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DF6FF"/>
  <w:body>
    <w:p w:rsidR="00CF3AFA" w:rsidRDefault="00777D0A" w:rsidP="00777D0A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SMARTSHEET</w:t>
      </w:r>
      <w:proofErr w:type="spellEnd"/>
      <w:r>
        <w:rPr>
          <w:rFonts w:ascii="Arial" w:hAnsi="Arial" w:cs="Arial"/>
          <w:sz w:val="24"/>
          <w:szCs w:val="24"/>
        </w:rPr>
        <w:t xml:space="preserve"> README</w:t>
      </w:r>
      <w:r>
        <w:rPr>
          <w:rFonts w:ascii="Arial" w:hAnsi="Arial" w:cs="Arial"/>
          <w:sz w:val="24"/>
          <w:szCs w:val="24"/>
        </w:rPr>
        <w:tab/>
      </w:r>
    </w:p>
    <w:p w:rsidR="00777D0A" w:rsidRDefault="00777D0A" w:rsidP="00777D0A">
      <w:pPr>
        <w:rPr>
          <w:rFonts w:ascii="Arial" w:hAnsi="Arial" w:cs="Arial"/>
          <w:sz w:val="24"/>
          <w:szCs w:val="24"/>
        </w:rPr>
      </w:pPr>
    </w:p>
    <w:p w:rsidR="00777D0A" w:rsidRDefault="00777D0A" w:rsidP="00777D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725105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725105">
        <w:rPr>
          <w:rFonts w:ascii="Arial" w:hAnsi="Arial" w:cs="Arial"/>
          <w:sz w:val="24"/>
          <w:szCs w:val="24"/>
        </w:rPr>
        <w:t>Smartsheet</w:t>
      </w:r>
      <w:proofErr w:type="spellEnd"/>
      <w:r w:rsidR="00725105">
        <w:rPr>
          <w:rFonts w:ascii="Arial" w:hAnsi="Arial" w:cs="Arial"/>
          <w:sz w:val="24"/>
          <w:szCs w:val="24"/>
        </w:rPr>
        <w:t xml:space="preserve"> license </w:t>
      </w:r>
      <w:r>
        <w:rPr>
          <w:rFonts w:ascii="Arial" w:hAnsi="Arial" w:cs="Arial"/>
          <w:sz w:val="24"/>
          <w:szCs w:val="24"/>
        </w:rPr>
        <w:t>consists of 2 documents the rider and the license. The rider is called “</w:t>
      </w:r>
      <w:proofErr w:type="spellStart"/>
      <w:r>
        <w:rPr>
          <w:rFonts w:ascii="Arial" w:hAnsi="Arial" w:cs="Arial"/>
          <w:sz w:val="24"/>
          <w:szCs w:val="24"/>
        </w:rPr>
        <w:t>Smartsheet_Rider_Final_2</w:t>
      </w:r>
      <w:proofErr w:type="spellEnd"/>
      <w:r>
        <w:rPr>
          <w:rFonts w:ascii="Arial" w:hAnsi="Arial" w:cs="Arial"/>
          <w:sz w:val="24"/>
          <w:szCs w:val="24"/>
        </w:rPr>
        <w:t>-25-19 DOJ approved.pdf” the license is “</w:t>
      </w:r>
      <w:proofErr w:type="spellStart"/>
      <w:r>
        <w:rPr>
          <w:rFonts w:ascii="Arial" w:hAnsi="Arial" w:cs="Arial"/>
          <w:sz w:val="24"/>
          <w:szCs w:val="24"/>
        </w:rPr>
        <w:t>Smartsheet</w:t>
      </w:r>
      <w:proofErr w:type="spellEnd"/>
      <w:r>
        <w:rPr>
          <w:rFonts w:ascii="Arial" w:hAnsi="Arial" w:cs="Arial"/>
          <w:sz w:val="24"/>
          <w:szCs w:val="24"/>
        </w:rPr>
        <w:t xml:space="preserve"> Final.pdf”</w:t>
      </w:r>
    </w:p>
    <w:p w:rsidR="00777D0A" w:rsidRDefault="00777D0A" w:rsidP="00777D0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Smartsheet</w:t>
      </w:r>
      <w:proofErr w:type="spellEnd"/>
      <w:r>
        <w:rPr>
          <w:rFonts w:ascii="Arial" w:hAnsi="Arial" w:cs="Arial"/>
          <w:sz w:val="24"/>
          <w:szCs w:val="24"/>
        </w:rPr>
        <w:t xml:space="preserve"> is purchased through SHI or the current </w:t>
      </w:r>
      <w:proofErr w:type="spellStart"/>
      <w:r>
        <w:rPr>
          <w:rFonts w:ascii="Arial" w:hAnsi="Arial" w:cs="Arial"/>
          <w:sz w:val="24"/>
          <w:szCs w:val="24"/>
        </w:rPr>
        <w:t>SVAR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CB2968">
        <w:rPr>
          <w:rFonts w:ascii="Arial" w:hAnsi="Arial" w:cs="Arial"/>
          <w:sz w:val="24"/>
          <w:szCs w:val="24"/>
        </w:rPr>
        <w:t xml:space="preserve">The minimum </w:t>
      </w:r>
      <w:proofErr w:type="spellStart"/>
      <w:r>
        <w:rPr>
          <w:rFonts w:ascii="Arial" w:hAnsi="Arial" w:cs="Arial"/>
          <w:sz w:val="24"/>
          <w:szCs w:val="24"/>
        </w:rPr>
        <w:t>Smartsheet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B2968">
        <w:rPr>
          <w:rFonts w:ascii="Arial" w:hAnsi="Arial" w:cs="Arial"/>
          <w:sz w:val="24"/>
          <w:szCs w:val="24"/>
        </w:rPr>
        <w:t xml:space="preserve">purchase level is three (3) business level licenses. Any level above Business may </w:t>
      </w:r>
      <w:proofErr w:type="spellStart"/>
      <w:r w:rsidR="00CB2968">
        <w:rPr>
          <w:rFonts w:ascii="Arial" w:hAnsi="Arial" w:cs="Arial"/>
          <w:sz w:val="24"/>
          <w:szCs w:val="24"/>
        </w:rPr>
        <w:t>alos</w:t>
      </w:r>
      <w:proofErr w:type="spellEnd"/>
      <w:r w:rsidR="00CB2968">
        <w:rPr>
          <w:rFonts w:ascii="Arial" w:hAnsi="Arial" w:cs="Arial"/>
          <w:sz w:val="24"/>
          <w:szCs w:val="24"/>
        </w:rPr>
        <w:t xml:space="preserve"> be purchased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</w:t>
      </w:r>
      <w:r w:rsidR="00725105">
        <w:rPr>
          <w:rFonts w:ascii="Arial" w:hAnsi="Arial" w:cs="Arial"/>
          <w:sz w:val="24"/>
          <w:szCs w:val="24"/>
        </w:rPr>
        <w:t xml:space="preserve">If </w:t>
      </w:r>
      <w:proofErr w:type="spellStart"/>
      <w:r w:rsidR="00725105">
        <w:rPr>
          <w:rFonts w:ascii="Arial" w:hAnsi="Arial" w:cs="Arial"/>
          <w:sz w:val="24"/>
          <w:szCs w:val="24"/>
        </w:rPr>
        <w:t>Smartsheet</w:t>
      </w:r>
      <w:proofErr w:type="spellEnd"/>
      <w:r w:rsidR="00725105">
        <w:rPr>
          <w:rFonts w:ascii="Arial" w:hAnsi="Arial" w:cs="Arial"/>
          <w:sz w:val="24"/>
          <w:szCs w:val="24"/>
        </w:rPr>
        <w:t xml:space="preserve"> sees a domain of Oregon.gov or State.or.us they will steer you to this license and SHI. </w:t>
      </w:r>
    </w:p>
    <w:p w:rsidR="00725105" w:rsidRDefault="00725105" w:rsidP="00777D0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Smartsheet</w:t>
      </w:r>
      <w:proofErr w:type="spellEnd"/>
      <w:r>
        <w:rPr>
          <w:rFonts w:ascii="Arial" w:hAnsi="Arial" w:cs="Arial"/>
          <w:sz w:val="24"/>
          <w:szCs w:val="24"/>
        </w:rPr>
        <w:t xml:space="preserve"> is considering all sales to either of the above domains as sales to a single entity. Smart sheet may align purchases so all licenses renew at the same time.  SHI will be the point of sale and will maintain </w:t>
      </w:r>
      <w:r w:rsidR="009D03D8">
        <w:rPr>
          <w:rFonts w:ascii="Arial" w:hAnsi="Arial" w:cs="Arial"/>
          <w:sz w:val="24"/>
          <w:szCs w:val="24"/>
        </w:rPr>
        <w:t>the list of</w:t>
      </w:r>
      <w:r>
        <w:rPr>
          <w:rFonts w:ascii="Arial" w:hAnsi="Arial" w:cs="Arial"/>
          <w:sz w:val="24"/>
          <w:szCs w:val="24"/>
        </w:rPr>
        <w:t xml:space="preserve"> agency or authorized purchaser</w:t>
      </w:r>
      <w:r w:rsidR="00681A9A">
        <w:rPr>
          <w:rFonts w:ascii="Arial" w:hAnsi="Arial" w:cs="Arial"/>
          <w:sz w:val="24"/>
          <w:szCs w:val="24"/>
        </w:rPr>
        <w:t xml:space="preserve"> licenses. </w:t>
      </w:r>
    </w:p>
    <w:p w:rsidR="00681A9A" w:rsidRDefault="00681A9A" w:rsidP="00777D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process to purchase </w:t>
      </w:r>
      <w:proofErr w:type="spellStart"/>
      <w:r>
        <w:rPr>
          <w:rFonts w:ascii="Arial" w:hAnsi="Arial" w:cs="Arial"/>
          <w:sz w:val="24"/>
          <w:szCs w:val="24"/>
        </w:rPr>
        <w:t>Smartsheet</w:t>
      </w:r>
      <w:proofErr w:type="spellEnd"/>
      <w:r>
        <w:rPr>
          <w:rFonts w:ascii="Arial" w:hAnsi="Arial" w:cs="Arial"/>
          <w:sz w:val="24"/>
          <w:szCs w:val="24"/>
        </w:rPr>
        <w:t xml:space="preserve"> through SHI is:</w:t>
      </w:r>
    </w:p>
    <w:p w:rsidR="00681A9A" w:rsidRDefault="00681A9A" w:rsidP="00681A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Determine the number of licenses needed (please familiarize yourself with how Smart sheet is used before deciding on the number of licenses).</w:t>
      </w:r>
    </w:p>
    <w:p w:rsidR="00681A9A" w:rsidRDefault="00681A9A" w:rsidP="00681A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SHI for a quote noting the license and rider.</w:t>
      </w:r>
    </w:p>
    <w:p w:rsidR="00681A9A" w:rsidRPr="00681A9A" w:rsidRDefault="00681A9A" w:rsidP="00681A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a PO with SHI based on the quote n</w:t>
      </w:r>
      <w:r w:rsidR="009D03D8">
        <w:rPr>
          <w:rFonts w:ascii="Arial" w:hAnsi="Arial" w:cs="Arial"/>
          <w:sz w:val="24"/>
          <w:szCs w:val="24"/>
        </w:rPr>
        <w:t xml:space="preserve">oting the on the PO the license. You may use the </w:t>
      </w:r>
      <w:proofErr w:type="spellStart"/>
      <w:r w:rsidR="009D03D8">
        <w:rPr>
          <w:rFonts w:ascii="Arial" w:hAnsi="Arial" w:cs="Arial"/>
          <w:sz w:val="24"/>
          <w:szCs w:val="24"/>
        </w:rPr>
        <w:t>docusign</w:t>
      </w:r>
      <w:proofErr w:type="spellEnd"/>
      <w:r w:rsidR="009D03D8">
        <w:rPr>
          <w:rFonts w:ascii="Arial" w:hAnsi="Arial" w:cs="Arial"/>
          <w:sz w:val="24"/>
          <w:szCs w:val="24"/>
        </w:rPr>
        <w:t xml:space="preserve"> envelop ID as the number of you so choose. </w:t>
      </w:r>
    </w:p>
    <w:p w:rsidR="00681A9A" w:rsidRPr="00777D0A" w:rsidRDefault="00681A9A" w:rsidP="00777D0A">
      <w:pPr>
        <w:rPr>
          <w:rFonts w:ascii="Arial" w:hAnsi="Arial" w:cs="Arial"/>
          <w:sz w:val="24"/>
          <w:szCs w:val="24"/>
        </w:rPr>
      </w:pPr>
    </w:p>
    <w:sectPr w:rsidR="00681A9A" w:rsidRPr="00777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57CD6"/>
    <w:multiLevelType w:val="hybridMultilevel"/>
    <w:tmpl w:val="DACC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23"/>
    <w:rsid w:val="00177923"/>
    <w:rsid w:val="00681A9A"/>
    <w:rsid w:val="00725105"/>
    <w:rsid w:val="00777D0A"/>
    <w:rsid w:val="009D03D8"/>
    <w:rsid w:val="00CB2968"/>
    <w:rsid w:val="00C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f6ff"/>
      <o:colormenu v:ext="edit" fillcolor="#ddf6ff"/>
    </o:shapedefaults>
    <o:shapelayout v:ext="edit">
      <o:idmap v:ext="edit" data="1"/>
    </o:shapelayout>
  </w:shapeDefaults>
  <w:decimalSymbol w:val="."/>
  <w:listSeparator w:val=","/>
  <w14:docId w14:val="2C2C47CF"/>
  <w15:chartTrackingRefBased/>
  <w15:docId w15:val="{7B48CD8C-0129-449D-9CAA-2AE520AC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00A837C2F294B9F010BD48494492B" ma:contentTypeVersion="4" ma:contentTypeDescription="Create a new document." ma:contentTypeScope="" ma:versionID="1954da095df514a858e187da01d7c4bc">
  <xsd:schema xmlns:xsd="http://www.w3.org/2001/XMLSchema" xmlns:xs="http://www.w3.org/2001/XMLSchema" xmlns:p="http://schemas.microsoft.com/office/2006/metadata/properties" xmlns:ns1="http://schemas.microsoft.com/sharepoint/v3" xmlns:ns2="61349e09-f723-44c2-8cf0-84395070165b" xmlns:ns3="c11a4dd1-9999-41de-ad6b-508521c3559d" targetNamespace="http://schemas.microsoft.com/office/2006/metadata/properties" ma:root="true" ma:fieldsID="d80e92cc4fdda429363b7aeb532a226d" ns1:_="" ns2:_="" ns3:_="">
    <xsd:import namespace="http://schemas.microsoft.com/sharepoint/v3"/>
    <xsd:import namespace="61349e09-f723-44c2-8cf0-84395070165b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2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49e09-f723-44c2-8cf0-84395070165b" elementFormDefault="qualified">
    <xsd:import namespace="http://schemas.microsoft.com/office/2006/documentManagement/types"/>
    <xsd:import namespace="http://schemas.microsoft.com/office/infopath/2007/PartnerControls"/>
    <xsd:element name="Category2" ma:index="10" nillable="true" ma:displayName="Category" ma:format="Dropdown" ma:internalName="Category2">
      <xsd:simpleType>
        <xsd:union memberTypes="dms:Text">
          <xsd:simpleType>
            <xsd:restriction base="dms:Choice">
              <xsd:enumeration value="Disaster"/>
              <xsd:enumeration value="General"/>
              <xsd:enumeration value="IT"/>
              <xsd:enumeration value="Orcpp"/>
              <xsd:enumeration value="Orpin"/>
              <xsd:enumeration value="Training"/>
              <xsd:enumeration value="Travel"/>
              <xsd:enumeration value="Qr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2 xmlns="61349e09-f723-44c2-8cf0-84395070165b">IT</Category2>
  </documentManagement>
</p:properties>
</file>

<file path=customXml/itemProps1.xml><?xml version="1.0" encoding="utf-8"?>
<ds:datastoreItem xmlns:ds="http://schemas.openxmlformats.org/officeDocument/2006/customXml" ds:itemID="{36171E01-A16A-4FCB-B848-67A2F0E84BE0}"/>
</file>

<file path=customXml/itemProps2.xml><?xml version="1.0" encoding="utf-8"?>
<ds:datastoreItem xmlns:ds="http://schemas.openxmlformats.org/officeDocument/2006/customXml" ds:itemID="{9553FA65-9CF7-440B-99B8-C23940976917}"/>
</file>

<file path=customXml/itemProps3.xml><?xml version="1.0" encoding="utf-8"?>
<ds:datastoreItem xmlns:ds="http://schemas.openxmlformats.org/officeDocument/2006/customXml" ds:itemID="{549957F2-C8DC-46A4-9ED9-0437938FF4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Smartsheet Read Me File</dc:title>
  <dc:subject/>
  <dc:creator>DOKKEN Cort J * EGS</dc:creator>
  <cp:keywords/>
  <dc:description/>
  <cp:lastModifiedBy>DOKKEN Cort J * EGS</cp:lastModifiedBy>
  <cp:revision>2</cp:revision>
  <dcterms:created xsi:type="dcterms:W3CDTF">2019-03-01T21:05:00Z</dcterms:created>
  <dcterms:modified xsi:type="dcterms:W3CDTF">2019-03-01T21:05:00Z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0x010100EA200A837C2F294B9F010BD48494492B</vt:lpwstr>
  </property>
</Properties>
</file>