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B6" w:rsidRDefault="00810AB6" w:rsidP="00810AB6">
      <w:pPr>
        <w:rPr>
          <w:rFonts w:ascii="Trebuchet MS" w:hAnsi="Trebuchet MS"/>
        </w:rPr>
      </w:pPr>
    </w:p>
    <w:p w:rsidR="00773F7D" w:rsidRPr="00773F7D" w:rsidRDefault="00E5019C" w:rsidP="00773F7D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</w:rPr>
      </w:pPr>
      <w:r w:rsidRPr="0096652D">
        <w:rPr>
          <w:rFonts w:ascii="Trebuchet MS" w:hAnsi="Trebuchet MS"/>
          <w:b/>
          <w:bCs/>
          <w:sz w:val="24"/>
        </w:rPr>
        <w:t>21</w:t>
      </w:r>
      <w:r w:rsidRPr="0096652D">
        <w:rPr>
          <w:rFonts w:ascii="Trebuchet MS" w:hAnsi="Trebuchet MS"/>
          <w:b/>
          <w:bCs/>
          <w:sz w:val="24"/>
          <w:vertAlign w:val="superscript"/>
        </w:rPr>
        <w:t>st</w:t>
      </w:r>
      <w:r w:rsidRPr="0096652D">
        <w:rPr>
          <w:rFonts w:ascii="Trebuchet MS" w:hAnsi="Trebuchet MS"/>
          <w:b/>
          <w:bCs/>
          <w:sz w:val="24"/>
        </w:rPr>
        <w:t xml:space="preserve"> Century Community Learning Center </w:t>
      </w:r>
      <w:r w:rsidR="00810AB6" w:rsidRPr="0096652D">
        <w:rPr>
          <w:rFonts w:ascii="Trebuchet MS" w:hAnsi="Trebuchet MS"/>
          <w:b/>
          <w:bCs/>
          <w:sz w:val="24"/>
        </w:rPr>
        <w:t xml:space="preserve">Amendment Requests: </w:t>
      </w:r>
      <w:r w:rsidR="00810AB6">
        <w:rPr>
          <w:rFonts w:ascii="Trebuchet MS" w:hAnsi="Trebuchet MS"/>
          <w:b/>
          <w:bCs/>
        </w:rPr>
        <w:t xml:space="preserve">These may be submitted any time that </w:t>
      </w:r>
      <w:r w:rsidR="00773F7D">
        <w:rPr>
          <w:rFonts w:ascii="Trebuchet MS" w:hAnsi="Trebuchet MS"/>
          <w:b/>
          <w:bCs/>
        </w:rPr>
        <w:t>an Oregon 21</w:t>
      </w:r>
      <w:r w:rsidR="00773F7D" w:rsidRPr="00773F7D">
        <w:rPr>
          <w:rFonts w:ascii="Trebuchet MS" w:hAnsi="Trebuchet MS"/>
          <w:b/>
          <w:bCs/>
          <w:vertAlign w:val="superscript"/>
        </w:rPr>
        <w:t>st</w:t>
      </w:r>
      <w:r w:rsidR="00773F7D">
        <w:rPr>
          <w:rFonts w:ascii="Trebuchet MS" w:hAnsi="Trebuchet MS"/>
          <w:b/>
          <w:bCs/>
        </w:rPr>
        <w:t xml:space="preserve"> CCLC grantee </w:t>
      </w:r>
      <w:r w:rsidR="00810AB6">
        <w:rPr>
          <w:rFonts w:ascii="Trebuchet MS" w:hAnsi="Trebuchet MS"/>
          <w:b/>
          <w:bCs/>
        </w:rPr>
        <w:t>ha</w:t>
      </w:r>
      <w:r w:rsidR="00773F7D">
        <w:rPr>
          <w:rFonts w:ascii="Trebuchet MS" w:hAnsi="Trebuchet MS"/>
          <w:b/>
          <w:bCs/>
        </w:rPr>
        <w:t>s</w:t>
      </w:r>
      <w:r w:rsidR="00810AB6">
        <w:rPr>
          <w:rFonts w:ascii="Trebuchet MS" w:hAnsi="Trebuchet MS"/>
          <w:b/>
          <w:bCs/>
        </w:rPr>
        <w:t xml:space="preserve"> a compelling opportunity, matter or need to change something proposed in the approved grant.</w:t>
      </w:r>
      <w:r w:rsidR="00810AB6">
        <w:rPr>
          <w:rFonts w:ascii="Trebuchet MS" w:hAnsi="Trebuchet MS"/>
        </w:rPr>
        <w:t xml:space="preserve"> </w:t>
      </w:r>
    </w:p>
    <w:p w:rsidR="00810AB6" w:rsidRDefault="00773F7D" w:rsidP="00773F7D">
      <w:pPr>
        <w:pStyle w:val="ListParagraph"/>
        <w:numPr>
          <w:ilvl w:val="1"/>
          <w:numId w:val="3"/>
        </w:num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ODE strongly recommends to all grantees -- </w:t>
      </w:r>
      <w:r w:rsidR="00810AB6">
        <w:rPr>
          <w:rFonts w:ascii="Trebuchet MS" w:hAnsi="Trebuchet MS"/>
          <w:i/>
          <w:iCs/>
        </w:rPr>
        <w:t xml:space="preserve">before you invest time in writing a </w:t>
      </w:r>
      <w:r w:rsidR="00502878">
        <w:rPr>
          <w:rFonts w:ascii="Trebuchet MS" w:hAnsi="Trebuchet MS"/>
          <w:i/>
          <w:iCs/>
        </w:rPr>
        <w:t xml:space="preserve">full </w:t>
      </w:r>
      <w:r>
        <w:rPr>
          <w:rFonts w:ascii="Trebuchet MS" w:hAnsi="Trebuchet MS"/>
          <w:i/>
          <w:iCs/>
        </w:rPr>
        <w:t xml:space="preserve">amendment </w:t>
      </w:r>
      <w:r w:rsidR="00810AB6">
        <w:rPr>
          <w:rFonts w:ascii="Trebuchet MS" w:hAnsi="Trebuchet MS"/>
          <w:i/>
          <w:iCs/>
        </w:rPr>
        <w:t xml:space="preserve">proposal, </w:t>
      </w:r>
      <w:r w:rsidR="00F52C6B">
        <w:rPr>
          <w:rFonts w:ascii="Trebuchet MS" w:hAnsi="Trebuchet MS"/>
          <w:i/>
          <w:iCs/>
        </w:rPr>
        <w:t xml:space="preserve">call or e-mail your </w:t>
      </w:r>
      <w:r w:rsidR="00F52C6B">
        <w:rPr>
          <w:rFonts w:ascii="Trebuchet MS" w:hAnsi="Trebuchet MS"/>
          <w:i/>
          <w:iCs/>
        </w:rPr>
        <w:t xml:space="preserve">ODE </w:t>
      </w:r>
      <w:r w:rsidR="00F52C6B">
        <w:rPr>
          <w:rFonts w:ascii="Trebuchet MS" w:hAnsi="Trebuchet MS"/>
          <w:i/>
          <w:iCs/>
        </w:rPr>
        <w:t>Education Specialist–</w:t>
      </w:r>
      <w:r w:rsidR="00502878">
        <w:rPr>
          <w:rFonts w:ascii="Trebuchet MS" w:hAnsi="Trebuchet MS"/>
          <w:i/>
          <w:iCs/>
        </w:rPr>
        <w:t xml:space="preserve"> </w:t>
      </w:r>
      <w:r w:rsidR="00F52C6B">
        <w:rPr>
          <w:rFonts w:ascii="Trebuchet MS" w:hAnsi="Trebuchet MS"/>
          <w:i/>
          <w:iCs/>
        </w:rPr>
        <w:t>to provide a brief outline of what you ha</w:t>
      </w:r>
      <w:r w:rsidR="00AD3BF0">
        <w:rPr>
          <w:rFonts w:ascii="Trebuchet MS" w:hAnsi="Trebuchet MS"/>
          <w:i/>
          <w:iCs/>
        </w:rPr>
        <w:t>ve</w:t>
      </w:r>
      <w:r w:rsidR="00F52C6B">
        <w:rPr>
          <w:rFonts w:ascii="Trebuchet MS" w:hAnsi="Trebuchet MS"/>
          <w:i/>
          <w:iCs/>
        </w:rPr>
        <w:t xml:space="preserve"> in mind. T</w:t>
      </w:r>
      <w:r>
        <w:rPr>
          <w:rFonts w:ascii="Trebuchet MS" w:hAnsi="Trebuchet MS"/>
          <w:i/>
          <w:iCs/>
        </w:rPr>
        <w:t xml:space="preserve">his communication will help you and </w:t>
      </w:r>
      <w:r w:rsidR="00F52C6B">
        <w:rPr>
          <w:rFonts w:ascii="Trebuchet MS" w:hAnsi="Trebuchet MS"/>
          <w:i/>
          <w:iCs/>
        </w:rPr>
        <w:t>your funder</w:t>
      </w:r>
      <w:r w:rsidR="00F52C6B">
        <w:rPr>
          <w:rFonts w:ascii="Trebuchet MS" w:hAnsi="Trebuchet MS"/>
          <w:i/>
          <w:iCs/>
        </w:rPr>
        <w:t xml:space="preserve"> communicate </w:t>
      </w:r>
      <w:r>
        <w:rPr>
          <w:rFonts w:ascii="Trebuchet MS" w:hAnsi="Trebuchet MS"/>
          <w:i/>
          <w:iCs/>
        </w:rPr>
        <w:t xml:space="preserve">more </w:t>
      </w:r>
      <w:r w:rsidR="00F52C6B">
        <w:rPr>
          <w:rFonts w:ascii="Trebuchet MS" w:hAnsi="Trebuchet MS"/>
          <w:i/>
          <w:iCs/>
        </w:rPr>
        <w:t xml:space="preserve">efficiently and </w:t>
      </w:r>
      <w:r>
        <w:rPr>
          <w:rFonts w:ascii="Trebuchet MS" w:hAnsi="Trebuchet MS"/>
          <w:i/>
          <w:iCs/>
        </w:rPr>
        <w:t>effectively.</w:t>
      </w:r>
      <w:bookmarkStart w:id="0" w:name="_GoBack"/>
      <w:bookmarkEnd w:id="0"/>
    </w:p>
    <w:p w:rsidR="00810AB6" w:rsidRDefault="00810AB6" w:rsidP="00810AB6">
      <w:pPr>
        <w:pStyle w:val="ListParagraph"/>
        <w:rPr>
          <w:rFonts w:ascii="Trebuchet MS" w:hAnsi="Trebuchet MS"/>
          <w:b/>
          <w:bCs/>
        </w:rPr>
      </w:pPr>
    </w:p>
    <w:p w:rsidR="00810AB6" w:rsidRDefault="00810AB6" w:rsidP="00810AB6">
      <w:pPr>
        <w:rPr>
          <w:rFonts w:ascii="Trebuchet MS" w:hAnsi="Trebuchet MS"/>
        </w:rPr>
      </w:pPr>
      <w:r w:rsidRPr="00502878">
        <w:rPr>
          <w:rFonts w:ascii="Trebuchet MS" w:hAnsi="Trebuchet MS"/>
          <w:u w:val="single"/>
        </w:rPr>
        <w:t>Attached</w:t>
      </w:r>
      <w:r>
        <w:rPr>
          <w:rFonts w:ascii="Trebuchet MS" w:hAnsi="Trebuchet MS"/>
        </w:rPr>
        <w:t>: Some key elements that are currently part of grantee efforts to submit Amendment Requests</w:t>
      </w:r>
      <w:r>
        <w:rPr>
          <w:rFonts w:ascii="Trebuchet MS" w:hAnsi="Trebuchet MS"/>
          <w:color w:val="1F497D"/>
        </w:rPr>
        <w:t xml:space="preserve"> </w:t>
      </w:r>
      <w:r>
        <w:rPr>
          <w:rFonts w:ascii="Trebuchet MS" w:hAnsi="Trebuchet MS"/>
          <w:i/>
          <w:iCs/>
        </w:rPr>
        <w:t>(some attachments</w:t>
      </w:r>
      <w:r w:rsidR="002D3C6B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>[C, E, F, G] may not be needed</w:t>
      </w:r>
      <w:r w:rsidR="002D3C6B">
        <w:rPr>
          <w:rFonts w:ascii="Trebuchet MS" w:hAnsi="Trebuchet MS"/>
          <w:i/>
          <w:iCs/>
        </w:rPr>
        <w:t xml:space="preserve"> in all cases</w:t>
      </w:r>
      <w:r>
        <w:rPr>
          <w:rFonts w:ascii="Trebuchet MS" w:hAnsi="Trebuchet MS"/>
          <w:i/>
          <w:iCs/>
        </w:rPr>
        <w:t>)</w:t>
      </w:r>
      <w:r>
        <w:rPr>
          <w:rFonts w:ascii="Trebuchet MS" w:hAnsi="Trebuchet MS"/>
        </w:rPr>
        <w:t>:</w:t>
      </w:r>
    </w:p>
    <w:p w:rsidR="00773F7D" w:rsidRPr="0096652D" w:rsidRDefault="00773F7D" w:rsidP="00810AB6">
      <w:pPr>
        <w:rPr>
          <w:rFonts w:ascii="Trebuchet MS" w:hAnsi="Trebuchet MS"/>
          <w:sz w:val="24"/>
        </w:rPr>
      </w:pPr>
    </w:p>
    <w:p w:rsidR="00810AB6" w:rsidRDefault="00810AB6" w:rsidP="00DA3413">
      <w:pPr>
        <w:ind w:firstLine="720"/>
        <w:rPr>
          <w:rFonts w:ascii="Trebuchet MS" w:hAnsi="Trebuchet MS"/>
        </w:rPr>
      </w:pPr>
      <w:r w:rsidRPr="0096652D">
        <w:rPr>
          <w:rFonts w:ascii="Trebuchet MS" w:hAnsi="Trebuchet MS"/>
          <w:b/>
          <w:bCs/>
          <w:sz w:val="24"/>
        </w:rPr>
        <w:t xml:space="preserve">Amendment </w:t>
      </w:r>
      <w:r w:rsidR="003737FE" w:rsidRPr="0096652D">
        <w:rPr>
          <w:rFonts w:ascii="Trebuchet MS" w:hAnsi="Trebuchet MS"/>
          <w:b/>
          <w:bCs/>
          <w:sz w:val="24"/>
        </w:rPr>
        <w:t xml:space="preserve">Grant Amendment Submission Form </w:t>
      </w:r>
      <w:r w:rsidRPr="0096652D">
        <w:rPr>
          <w:rFonts w:ascii="Trebuchet MS" w:hAnsi="Trebuchet MS"/>
          <w:b/>
          <w:bCs/>
          <w:sz w:val="24"/>
        </w:rPr>
        <w:t>(Template)</w:t>
      </w:r>
      <w:r w:rsidR="003737FE" w:rsidRPr="0096652D">
        <w:rPr>
          <w:rFonts w:ascii="Trebuchet MS" w:hAnsi="Trebuchet MS"/>
          <w:b/>
          <w:bCs/>
          <w:sz w:val="24"/>
        </w:rPr>
        <w:t xml:space="preserve"> </w:t>
      </w:r>
      <w:r>
        <w:rPr>
          <w:rFonts w:ascii="Trebuchet MS" w:hAnsi="Trebuchet MS"/>
        </w:rPr>
        <w:t xml:space="preserve">– </w:t>
      </w:r>
      <w:r w:rsidR="00F52C6B"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his </w:t>
      </w:r>
      <w:r w:rsidR="00F52C6B">
        <w:rPr>
          <w:rFonts w:ascii="Trebuchet MS" w:hAnsi="Trebuchet MS"/>
        </w:rPr>
        <w:t>is a required form that must be fully completed for any 21</w:t>
      </w:r>
      <w:r w:rsidR="00F52C6B" w:rsidRPr="00F52C6B">
        <w:rPr>
          <w:rFonts w:ascii="Trebuchet MS" w:hAnsi="Trebuchet MS"/>
          <w:vertAlign w:val="superscript"/>
        </w:rPr>
        <w:t>st</w:t>
      </w:r>
      <w:r w:rsidR="00F52C6B">
        <w:rPr>
          <w:rFonts w:ascii="Trebuchet MS" w:hAnsi="Trebuchet MS"/>
        </w:rPr>
        <w:t xml:space="preserve"> CCLC Amendment. The request </w:t>
      </w:r>
      <w:r>
        <w:rPr>
          <w:rFonts w:ascii="Trebuchet MS" w:hAnsi="Trebuchet MS"/>
        </w:rPr>
        <w:t>can be an addition, subtraction or amendment of a</w:t>
      </w:r>
      <w:r w:rsidR="003737FE">
        <w:rPr>
          <w:rFonts w:ascii="Trebuchet MS" w:hAnsi="Trebuchet MS"/>
        </w:rPr>
        <w:t xml:space="preserve">n approved </w:t>
      </w:r>
      <w:r>
        <w:rPr>
          <w:rFonts w:ascii="Trebuchet MS" w:hAnsi="Trebuchet MS"/>
        </w:rPr>
        <w:t xml:space="preserve">goal that may utilize a new project, site content area not previously approved, </w:t>
      </w:r>
      <w:r w:rsidR="00AE3AE2">
        <w:rPr>
          <w:rFonts w:ascii="Trebuchet MS" w:hAnsi="Trebuchet MS"/>
        </w:rPr>
        <w:t xml:space="preserve">new </w:t>
      </w:r>
      <w:r w:rsidR="00F52C6B">
        <w:rPr>
          <w:rFonts w:ascii="Trebuchet MS" w:hAnsi="Trebuchet MS"/>
        </w:rPr>
        <w:t xml:space="preserve">assessment </w:t>
      </w:r>
      <w:r w:rsidR="00AE3AE2">
        <w:rPr>
          <w:rFonts w:ascii="Trebuchet MS" w:hAnsi="Trebuchet MS"/>
        </w:rPr>
        <w:t>metric, community partner changes</w:t>
      </w:r>
      <w:proofErr w:type="gramStart"/>
      <w:r w:rsidR="00AE3AE2">
        <w:rPr>
          <w:rFonts w:ascii="Trebuchet MS" w:hAnsi="Trebuchet MS"/>
        </w:rPr>
        <w:t xml:space="preserve">,  </w:t>
      </w:r>
      <w:r>
        <w:rPr>
          <w:rFonts w:ascii="Trebuchet MS" w:hAnsi="Trebuchet MS"/>
        </w:rPr>
        <w:t>etc</w:t>
      </w:r>
      <w:proofErr w:type="gramEnd"/>
      <w:r>
        <w:rPr>
          <w:rFonts w:ascii="Trebuchet MS" w:hAnsi="Trebuchet MS"/>
        </w:rPr>
        <w:t xml:space="preserve">. </w:t>
      </w:r>
    </w:p>
    <w:p w:rsidR="00773F7D" w:rsidRDefault="00773F7D" w:rsidP="00810AB6">
      <w:pPr>
        <w:rPr>
          <w:rFonts w:ascii="Trebuchet MS" w:hAnsi="Trebuchet MS"/>
        </w:rPr>
      </w:pPr>
    </w:p>
    <w:p w:rsidR="00810AB6" w:rsidRPr="00800391" w:rsidRDefault="00810AB6" w:rsidP="00243DA5">
      <w:pPr>
        <w:pStyle w:val="Heading2"/>
        <w:ind w:firstLine="720"/>
        <w:rPr>
          <w:b w:val="0"/>
          <w:sz w:val="22"/>
        </w:rPr>
      </w:pPr>
      <w:r>
        <w:rPr>
          <w:rFonts w:ascii="Trebuchet MS" w:hAnsi="Trebuchet MS"/>
        </w:rPr>
        <w:t xml:space="preserve">Attachment C – </w:t>
      </w:r>
      <w:r w:rsidR="00243DA5" w:rsidRPr="00243DA5">
        <w:rPr>
          <w:rFonts w:ascii="Trebuchet MS" w:hAnsi="Trebuchet MS"/>
        </w:rPr>
        <w:t xml:space="preserve">Applicant </w:t>
      </w:r>
      <w:r w:rsidR="00243DA5">
        <w:rPr>
          <w:rFonts w:ascii="Trebuchet MS" w:hAnsi="Trebuchet MS"/>
        </w:rPr>
        <w:t>&amp;</w:t>
      </w:r>
      <w:r w:rsidR="00243DA5" w:rsidRPr="00243DA5">
        <w:rPr>
          <w:rFonts w:ascii="Trebuchet MS" w:hAnsi="Trebuchet MS"/>
        </w:rPr>
        <w:t xml:space="preserve"> Partner Commitment Form</w:t>
      </w:r>
      <w:r w:rsidR="00243DA5">
        <w:rPr>
          <w:rFonts w:ascii="Trebuchet MS" w:hAnsi="Trebuchet MS"/>
        </w:rPr>
        <w:t xml:space="preserve"> </w:t>
      </w:r>
      <w:r w:rsidR="00243DA5" w:rsidRPr="00243DA5">
        <w:rPr>
          <w:rFonts w:ascii="Trebuchet MS" w:hAnsi="Trebuchet MS"/>
          <w:b w:val="0"/>
        </w:rPr>
        <w:t>–</w:t>
      </w:r>
      <w:r w:rsidRPr="00800391">
        <w:rPr>
          <w:rFonts w:ascii="Trebuchet MS" w:hAnsi="Trebuchet MS"/>
          <w:b w:val="0"/>
          <w:sz w:val="22"/>
        </w:rPr>
        <w:t xml:space="preserve">Commitments – if a new partner is brought in – </w:t>
      </w:r>
      <w:r w:rsidR="0083205D" w:rsidRPr="00800391">
        <w:rPr>
          <w:rFonts w:ascii="Trebuchet MS" w:hAnsi="Trebuchet MS"/>
          <w:b w:val="0"/>
          <w:sz w:val="22"/>
        </w:rPr>
        <w:t xml:space="preserve">or a contractual relationship has substantially changed, </w:t>
      </w:r>
      <w:r w:rsidRPr="00800391">
        <w:rPr>
          <w:rFonts w:ascii="Trebuchet MS" w:hAnsi="Trebuchet MS"/>
          <w:b w:val="0"/>
          <w:sz w:val="22"/>
        </w:rPr>
        <w:t xml:space="preserve">identify the cost </w:t>
      </w:r>
      <w:r w:rsidRPr="00800391">
        <w:rPr>
          <w:rFonts w:ascii="Trebuchet MS" w:hAnsi="Trebuchet MS"/>
          <w:b w:val="0"/>
          <w:i/>
          <w:sz w:val="22"/>
        </w:rPr>
        <w:t>(if a contract)</w:t>
      </w:r>
      <w:r w:rsidRPr="00800391">
        <w:rPr>
          <w:rFonts w:ascii="Trebuchet MS" w:hAnsi="Trebuchet MS"/>
          <w:b w:val="0"/>
          <w:sz w:val="22"/>
        </w:rPr>
        <w:t xml:space="preserve"> or value provided </w:t>
      </w:r>
      <w:r w:rsidRPr="00800391">
        <w:rPr>
          <w:rFonts w:ascii="Trebuchet MS" w:hAnsi="Trebuchet MS"/>
          <w:b w:val="0"/>
          <w:i/>
          <w:sz w:val="22"/>
        </w:rPr>
        <w:t xml:space="preserve">(if </w:t>
      </w:r>
      <w:r w:rsidR="00906376" w:rsidRPr="00800391">
        <w:rPr>
          <w:rFonts w:ascii="Trebuchet MS" w:hAnsi="Trebuchet MS"/>
          <w:b w:val="0"/>
          <w:i/>
          <w:sz w:val="22"/>
        </w:rPr>
        <w:t xml:space="preserve">an </w:t>
      </w:r>
      <w:r w:rsidRPr="00800391">
        <w:rPr>
          <w:rFonts w:ascii="Trebuchet MS" w:hAnsi="Trebuchet MS"/>
          <w:b w:val="0"/>
          <w:i/>
          <w:sz w:val="22"/>
        </w:rPr>
        <w:t>In-Kind</w:t>
      </w:r>
      <w:r w:rsidR="00906376" w:rsidRPr="00800391">
        <w:rPr>
          <w:rFonts w:ascii="Trebuchet MS" w:hAnsi="Trebuchet MS"/>
          <w:b w:val="0"/>
          <w:i/>
          <w:sz w:val="22"/>
        </w:rPr>
        <w:t xml:space="preserve"> partnership</w:t>
      </w:r>
      <w:r w:rsidRPr="00800391">
        <w:rPr>
          <w:rFonts w:ascii="Trebuchet MS" w:hAnsi="Trebuchet MS"/>
          <w:b w:val="0"/>
          <w:i/>
          <w:sz w:val="22"/>
        </w:rPr>
        <w:t>)</w:t>
      </w:r>
      <w:r w:rsidRPr="00800391">
        <w:rPr>
          <w:rFonts w:ascii="Trebuchet MS" w:hAnsi="Trebuchet MS"/>
          <w:b w:val="0"/>
          <w:sz w:val="22"/>
        </w:rPr>
        <w:t xml:space="preserve"> – identify “deliverables” </w:t>
      </w:r>
      <w:r w:rsidR="00F52C6B" w:rsidRPr="00800391">
        <w:rPr>
          <w:rFonts w:ascii="Trebuchet MS" w:hAnsi="Trebuchet MS"/>
          <w:b w:val="0"/>
          <w:sz w:val="22"/>
        </w:rPr>
        <w:t>that the partner will provide</w:t>
      </w:r>
      <w:r w:rsidR="00AD3BF0" w:rsidRPr="00800391">
        <w:rPr>
          <w:rFonts w:ascii="Trebuchet MS" w:hAnsi="Trebuchet MS"/>
          <w:b w:val="0"/>
          <w:sz w:val="22"/>
        </w:rPr>
        <w:t>.</w:t>
      </w:r>
      <w:r w:rsidR="00F52C6B" w:rsidRPr="00800391">
        <w:rPr>
          <w:rFonts w:ascii="Trebuchet MS" w:hAnsi="Trebuchet MS"/>
          <w:b w:val="0"/>
          <w:sz w:val="22"/>
        </w:rPr>
        <w:t xml:space="preserve"> </w:t>
      </w:r>
      <w:r w:rsidR="00AD3BF0" w:rsidRPr="00800391">
        <w:rPr>
          <w:rFonts w:ascii="Trebuchet MS" w:hAnsi="Trebuchet MS"/>
          <w:b w:val="0"/>
          <w:sz w:val="22"/>
        </w:rPr>
        <w:t>T</w:t>
      </w:r>
      <w:r w:rsidRPr="00800391">
        <w:rPr>
          <w:rFonts w:ascii="Trebuchet MS" w:hAnsi="Trebuchet MS"/>
          <w:b w:val="0"/>
          <w:sz w:val="22"/>
        </w:rPr>
        <w:t xml:space="preserve">his does not replace your own organization’s MOUs or Interagency agreement procedures, but it </w:t>
      </w:r>
      <w:r w:rsidR="00AD3BF0" w:rsidRPr="00800391">
        <w:rPr>
          <w:rFonts w:ascii="Trebuchet MS" w:hAnsi="Trebuchet MS"/>
          <w:b w:val="0"/>
          <w:sz w:val="22"/>
        </w:rPr>
        <w:t xml:space="preserve">provides a record for your funder </w:t>
      </w:r>
      <w:r w:rsidRPr="00800391">
        <w:rPr>
          <w:rFonts w:ascii="Trebuchet MS" w:hAnsi="Trebuchet MS"/>
          <w:b w:val="0"/>
          <w:sz w:val="22"/>
        </w:rPr>
        <w:t xml:space="preserve">and must be signed by the authorizing representative of the partnering entity. (This is to protect your organization.) </w:t>
      </w:r>
    </w:p>
    <w:p w:rsidR="00773F7D" w:rsidRDefault="00773F7D" w:rsidP="00810AB6">
      <w:pPr>
        <w:rPr>
          <w:rFonts w:ascii="Trebuchet MS" w:hAnsi="Trebuchet MS"/>
        </w:rPr>
      </w:pPr>
    </w:p>
    <w:p w:rsidR="00810AB6" w:rsidRDefault="00810AB6" w:rsidP="00DA3413">
      <w:pPr>
        <w:ind w:firstLine="720"/>
        <w:rPr>
          <w:rFonts w:ascii="Trebuchet MS" w:hAnsi="Trebuchet MS"/>
        </w:rPr>
      </w:pPr>
      <w:r w:rsidRPr="0096652D">
        <w:rPr>
          <w:rFonts w:ascii="Trebuchet MS" w:hAnsi="Trebuchet MS"/>
          <w:b/>
          <w:bCs/>
          <w:sz w:val="24"/>
        </w:rPr>
        <w:t>Attachment E – Budget</w:t>
      </w:r>
      <w:r w:rsidRPr="0096652D">
        <w:rPr>
          <w:rFonts w:ascii="Trebuchet MS" w:hAnsi="Trebuchet MS"/>
          <w:sz w:val="24"/>
        </w:rPr>
        <w:t xml:space="preserve"> </w:t>
      </w:r>
      <w:r w:rsidR="00906376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If a new or </w:t>
      </w:r>
      <w:r w:rsidR="008A3A18">
        <w:rPr>
          <w:rFonts w:ascii="Trebuchet MS" w:hAnsi="Trebuchet MS"/>
        </w:rPr>
        <w:t xml:space="preserve">significant </w:t>
      </w:r>
      <w:r>
        <w:rPr>
          <w:rFonts w:ascii="Trebuchet MS" w:hAnsi="Trebuchet MS"/>
        </w:rPr>
        <w:t xml:space="preserve">amount </w:t>
      </w:r>
      <w:r w:rsidR="009D24D4">
        <w:rPr>
          <w:rFonts w:ascii="Trebuchet MS" w:hAnsi="Trebuchet MS"/>
        </w:rPr>
        <w:t>of program resources are</w:t>
      </w:r>
      <w:r>
        <w:rPr>
          <w:rFonts w:ascii="Trebuchet MS" w:hAnsi="Trebuchet MS"/>
        </w:rPr>
        <w:t xml:space="preserve"> moved to accommodate the Amendment</w:t>
      </w:r>
      <w:r w:rsidR="009D24D4">
        <w:rPr>
          <w:rFonts w:ascii="Trebuchet MS" w:hAnsi="Trebuchet MS"/>
        </w:rPr>
        <w:t xml:space="preserve">, then it should be reflected in a revised program and/or site budget template. Include </w:t>
      </w:r>
      <w:r w:rsidR="00945A99">
        <w:rPr>
          <w:rFonts w:ascii="Trebuchet MS" w:hAnsi="Trebuchet MS"/>
        </w:rPr>
        <w:t xml:space="preserve">proposed </w:t>
      </w:r>
      <w:r w:rsidR="009D24D4">
        <w:rPr>
          <w:rFonts w:ascii="Trebuchet MS" w:hAnsi="Trebuchet MS"/>
        </w:rPr>
        <w:t>start date and include the “Name”</w:t>
      </w:r>
      <w:r w:rsidR="008C446C">
        <w:rPr>
          <w:rFonts w:ascii="Trebuchet MS" w:hAnsi="Trebuchet MS"/>
        </w:rPr>
        <w:t xml:space="preserve"> of the Amendment in the title.</w:t>
      </w:r>
    </w:p>
    <w:p w:rsidR="00773F7D" w:rsidRDefault="00773F7D" w:rsidP="00810AB6">
      <w:pPr>
        <w:rPr>
          <w:rFonts w:ascii="Trebuchet MS" w:hAnsi="Trebuchet MS"/>
        </w:rPr>
      </w:pPr>
    </w:p>
    <w:p w:rsidR="00810AB6" w:rsidRDefault="00810AB6" w:rsidP="00DA3413">
      <w:pPr>
        <w:ind w:firstLine="720"/>
        <w:rPr>
          <w:rFonts w:ascii="Trebuchet MS" w:hAnsi="Trebuchet MS"/>
        </w:rPr>
      </w:pPr>
      <w:r w:rsidRPr="0096652D">
        <w:rPr>
          <w:rFonts w:ascii="Trebuchet MS" w:hAnsi="Trebuchet MS"/>
          <w:b/>
          <w:bCs/>
          <w:sz w:val="24"/>
        </w:rPr>
        <w:t xml:space="preserve">Attachment F </w:t>
      </w:r>
      <w:r w:rsidRPr="0096652D">
        <w:rPr>
          <w:rFonts w:ascii="Trebuchet MS" w:hAnsi="Trebuchet MS"/>
          <w:sz w:val="24"/>
        </w:rPr>
        <w:t xml:space="preserve">– </w:t>
      </w:r>
      <w:r w:rsidR="00243DA5" w:rsidRPr="0096652D">
        <w:rPr>
          <w:rFonts w:ascii="Trebuchet MS" w:hAnsi="Trebuchet MS"/>
          <w:b/>
          <w:sz w:val="24"/>
        </w:rPr>
        <w:t xml:space="preserve">Project Design and Implementation </w:t>
      </w:r>
      <w:r w:rsidR="00243DA5" w:rsidRPr="00243DA5">
        <w:rPr>
          <w:rFonts w:ascii="Trebuchet MS" w:hAnsi="Trebuchet MS"/>
        </w:rPr>
        <w:t>-</w:t>
      </w:r>
      <w:r w:rsidR="00243DA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If </w:t>
      </w:r>
      <w:r w:rsidR="00706F42">
        <w:rPr>
          <w:rFonts w:ascii="Trebuchet MS" w:hAnsi="Trebuchet MS"/>
        </w:rPr>
        <w:t xml:space="preserve">the proposed Amendment includes </w:t>
      </w:r>
      <w:r>
        <w:rPr>
          <w:rFonts w:ascii="Trebuchet MS" w:hAnsi="Trebuchet MS"/>
        </w:rPr>
        <w:t>a new activity</w:t>
      </w:r>
      <w:r w:rsidR="008C446C">
        <w:rPr>
          <w:rFonts w:ascii="Trebuchet MS" w:hAnsi="Trebuchet MS"/>
        </w:rPr>
        <w:t>,</w:t>
      </w:r>
      <w:r w:rsidR="0097287D">
        <w:rPr>
          <w:rFonts w:ascii="Trebuchet MS" w:hAnsi="Trebuchet MS"/>
        </w:rPr>
        <w:t xml:space="preserve"> </w:t>
      </w:r>
      <w:r w:rsidR="008C446C">
        <w:rPr>
          <w:rFonts w:ascii="Trebuchet MS" w:hAnsi="Trebuchet MS"/>
        </w:rPr>
        <w:t xml:space="preserve">use this </w:t>
      </w:r>
      <w:r w:rsidR="0097287D">
        <w:rPr>
          <w:rFonts w:ascii="Trebuchet MS" w:hAnsi="Trebuchet MS"/>
        </w:rPr>
        <w:t xml:space="preserve">form to </w:t>
      </w:r>
      <w:r>
        <w:rPr>
          <w:rFonts w:ascii="Trebuchet MS" w:hAnsi="Trebuchet MS"/>
        </w:rPr>
        <w:t xml:space="preserve">describe the Goals, Objectives, </w:t>
      </w:r>
      <w:r w:rsidR="00DA3413">
        <w:rPr>
          <w:rFonts w:ascii="Trebuchet MS" w:hAnsi="Trebuchet MS"/>
        </w:rPr>
        <w:t>Activities-Timeline,</w:t>
      </w:r>
      <w:r>
        <w:rPr>
          <w:rFonts w:ascii="Trebuchet MS" w:hAnsi="Trebuchet MS"/>
        </w:rPr>
        <w:t xml:space="preserve"> and Assessment instruments that will be utilized</w:t>
      </w:r>
      <w:r w:rsidR="0097287D">
        <w:rPr>
          <w:rFonts w:ascii="Trebuchet MS" w:hAnsi="Trebuchet MS"/>
        </w:rPr>
        <w:t xml:space="preserve"> for the new </w:t>
      </w:r>
      <w:r w:rsidR="00706F42">
        <w:rPr>
          <w:rFonts w:ascii="Trebuchet MS" w:hAnsi="Trebuchet MS"/>
        </w:rPr>
        <w:t xml:space="preserve">program </w:t>
      </w:r>
      <w:r w:rsidR="0097287D">
        <w:rPr>
          <w:rFonts w:ascii="Trebuchet MS" w:hAnsi="Trebuchet MS"/>
        </w:rPr>
        <w:t>activity.</w:t>
      </w:r>
    </w:p>
    <w:p w:rsidR="00773F7D" w:rsidRDefault="00773F7D" w:rsidP="00810AB6">
      <w:pPr>
        <w:rPr>
          <w:rFonts w:ascii="Trebuchet MS" w:hAnsi="Trebuchet MS"/>
        </w:rPr>
      </w:pPr>
    </w:p>
    <w:p w:rsidR="00810AB6" w:rsidRDefault="00810AB6" w:rsidP="00DA3413">
      <w:pPr>
        <w:ind w:firstLine="720"/>
        <w:rPr>
          <w:rFonts w:ascii="Trebuchet MS" w:hAnsi="Trebuchet MS"/>
        </w:rPr>
      </w:pPr>
      <w:r w:rsidRPr="0096652D">
        <w:rPr>
          <w:rFonts w:ascii="Trebuchet MS" w:hAnsi="Trebuchet MS"/>
          <w:b/>
          <w:bCs/>
          <w:sz w:val="24"/>
        </w:rPr>
        <w:t xml:space="preserve">Attachment G </w:t>
      </w:r>
      <w:r w:rsidR="00243DA5" w:rsidRPr="0096652D">
        <w:rPr>
          <w:rFonts w:ascii="Trebuchet MS" w:hAnsi="Trebuchet MS"/>
          <w:sz w:val="24"/>
        </w:rPr>
        <w:t>–</w:t>
      </w:r>
      <w:r w:rsidRPr="0096652D">
        <w:rPr>
          <w:rFonts w:ascii="Trebuchet MS" w:hAnsi="Trebuchet MS"/>
          <w:sz w:val="24"/>
        </w:rPr>
        <w:t xml:space="preserve"> </w:t>
      </w:r>
      <w:r w:rsidR="00243DA5" w:rsidRPr="0096652D">
        <w:rPr>
          <w:rFonts w:ascii="Trebuchet MS" w:hAnsi="Trebuchet MS"/>
          <w:b/>
          <w:sz w:val="24"/>
        </w:rPr>
        <w:t xml:space="preserve">Weekly Schedule </w:t>
      </w:r>
      <w:r w:rsidR="00243DA5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If </w:t>
      </w:r>
      <w:r w:rsidR="00706F42"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new activity </w:t>
      </w:r>
      <w:r w:rsidR="00773F7D">
        <w:rPr>
          <w:rFonts w:ascii="Trebuchet MS" w:hAnsi="Trebuchet MS"/>
        </w:rPr>
        <w:t xml:space="preserve">warrants it </w:t>
      </w:r>
      <w:r>
        <w:rPr>
          <w:rFonts w:ascii="Trebuchet MS" w:hAnsi="Trebuchet MS"/>
        </w:rPr>
        <w:t xml:space="preserve">or you’re proposing a modified schedule due to the amendment – </w:t>
      </w:r>
      <w:r w:rsidR="00F52C6B">
        <w:rPr>
          <w:rFonts w:ascii="Trebuchet MS" w:hAnsi="Trebuchet MS"/>
        </w:rPr>
        <w:t xml:space="preserve">and the proposed change alters the </w:t>
      </w:r>
      <w:r w:rsidR="00706F42">
        <w:rPr>
          <w:rFonts w:ascii="Trebuchet MS" w:hAnsi="Trebuchet MS"/>
        </w:rPr>
        <w:t xml:space="preserve">program’s </w:t>
      </w:r>
      <w:r w:rsidR="00F52C6B">
        <w:rPr>
          <w:rFonts w:ascii="Trebuchet MS" w:hAnsi="Trebuchet MS"/>
        </w:rPr>
        <w:t xml:space="preserve">weekly schedule, this </w:t>
      </w:r>
      <w:r w:rsidR="00706F42">
        <w:rPr>
          <w:rFonts w:ascii="Trebuchet MS" w:hAnsi="Trebuchet MS"/>
        </w:rPr>
        <w:t xml:space="preserve">schedule </w:t>
      </w:r>
      <w:r w:rsidR="00F52C6B">
        <w:rPr>
          <w:rFonts w:ascii="Trebuchet MS" w:hAnsi="Trebuchet MS"/>
        </w:rPr>
        <w:t>(</w:t>
      </w:r>
      <w:r w:rsidR="00F52C6B">
        <w:rPr>
          <w:rFonts w:ascii="Trebuchet MS" w:hAnsi="Trebuchet MS"/>
        </w:rPr>
        <w:t>Attachment G</w:t>
      </w:r>
      <w:r w:rsidR="00F52C6B">
        <w:rPr>
          <w:rFonts w:ascii="Trebuchet MS" w:hAnsi="Trebuchet MS"/>
        </w:rPr>
        <w:t>)</w:t>
      </w:r>
      <w:r w:rsidR="00F52C6B">
        <w:rPr>
          <w:rFonts w:ascii="Trebuchet MS" w:hAnsi="Trebuchet MS"/>
        </w:rPr>
        <w:t xml:space="preserve"> </w:t>
      </w:r>
      <w:r w:rsidR="00F52C6B">
        <w:rPr>
          <w:rFonts w:ascii="Trebuchet MS" w:hAnsi="Trebuchet MS"/>
        </w:rPr>
        <w:t>must accompany the request.</w:t>
      </w:r>
      <w:r>
        <w:rPr>
          <w:rFonts w:ascii="Trebuchet MS" w:hAnsi="Trebuchet MS"/>
        </w:rPr>
        <w:t xml:space="preserve"> </w:t>
      </w:r>
    </w:p>
    <w:p w:rsidR="00810AB6" w:rsidRDefault="00810AB6" w:rsidP="00810AB6">
      <w:pPr>
        <w:rPr>
          <w:rFonts w:ascii="Trebuchet MS" w:hAnsi="Trebuchet MS"/>
        </w:rPr>
      </w:pPr>
    </w:p>
    <w:p w:rsidR="003949F1" w:rsidRDefault="003949F1"/>
    <w:sectPr w:rsidR="003949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F9" w:rsidRDefault="00AF6FF9" w:rsidP="00AF6FF9">
      <w:r>
        <w:separator/>
      </w:r>
    </w:p>
  </w:endnote>
  <w:endnote w:type="continuationSeparator" w:id="0">
    <w:p w:rsidR="00AF6FF9" w:rsidRDefault="00AF6FF9" w:rsidP="00A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9" w:rsidRDefault="00AF6FF9" w:rsidP="00AF6F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F9" w:rsidRDefault="00AF6FF9" w:rsidP="00AF6FF9">
      <w:r>
        <w:separator/>
      </w:r>
    </w:p>
  </w:footnote>
  <w:footnote w:type="continuationSeparator" w:id="0">
    <w:p w:rsidR="00AF6FF9" w:rsidRDefault="00AF6FF9" w:rsidP="00AF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9" w:rsidRDefault="00E82F2D" w:rsidP="00E82F2D">
    <w:pPr>
      <w:pStyle w:val="Header"/>
      <w:jc w:val="center"/>
    </w:pPr>
    <w:r w:rsidRPr="00AF6FF9">
      <w:drawing>
        <wp:inline distT="0" distB="0" distL="0" distR="0" wp14:anchorId="3CCE2B6A" wp14:editId="4C6448B0">
          <wp:extent cx="1619250" cy="295275"/>
          <wp:effectExtent l="0" t="0" r="0" b="9525"/>
          <wp:docPr id="4" name="Picture 3" descr="Oregon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Oregon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222"/>
    <w:multiLevelType w:val="hybridMultilevel"/>
    <w:tmpl w:val="F68E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558D"/>
    <w:multiLevelType w:val="hybridMultilevel"/>
    <w:tmpl w:val="ABE26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6"/>
    <w:rsid w:val="00243DA5"/>
    <w:rsid w:val="002D3C6B"/>
    <w:rsid w:val="003737FE"/>
    <w:rsid w:val="003949F1"/>
    <w:rsid w:val="00502878"/>
    <w:rsid w:val="00706F42"/>
    <w:rsid w:val="00773F7D"/>
    <w:rsid w:val="00800391"/>
    <w:rsid w:val="00810AB6"/>
    <w:rsid w:val="0083205D"/>
    <w:rsid w:val="00846988"/>
    <w:rsid w:val="008A3A18"/>
    <w:rsid w:val="008C446C"/>
    <w:rsid w:val="00906376"/>
    <w:rsid w:val="00945A99"/>
    <w:rsid w:val="0096652D"/>
    <w:rsid w:val="0097287D"/>
    <w:rsid w:val="009D24D4"/>
    <w:rsid w:val="00AD3BF0"/>
    <w:rsid w:val="00AE3AE2"/>
    <w:rsid w:val="00AF6FF9"/>
    <w:rsid w:val="00DA3413"/>
    <w:rsid w:val="00E5019C"/>
    <w:rsid w:val="00E82F2D"/>
    <w:rsid w:val="00F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B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43DA5"/>
    <w:pPr>
      <w:keepNext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6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6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F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43DA5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B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43DA5"/>
    <w:pPr>
      <w:keepNext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6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6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F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43DA5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40CEA-1E62-4E52-B96C-40B5CC26BD47}"/>
</file>

<file path=customXml/itemProps2.xml><?xml version="1.0" encoding="utf-8"?>
<ds:datastoreItem xmlns:ds="http://schemas.openxmlformats.org/officeDocument/2006/customXml" ds:itemID="{BF91C3D7-02BD-4178-923C-0B39022A6B94}"/>
</file>

<file path=customXml/itemProps3.xml><?xml version="1.0" encoding="utf-8"?>
<ds:datastoreItem xmlns:ds="http://schemas.openxmlformats.org/officeDocument/2006/customXml" ds:itemID="{0C311B34-34A2-4C2F-8945-050CB946E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amendment-process-description</dc:title>
  <dc:creator>READY Pete</dc:creator>
  <cp:lastModifiedBy>READY Pete</cp:lastModifiedBy>
  <cp:revision>26</cp:revision>
  <cp:lastPrinted>2016-04-08T22:05:00Z</cp:lastPrinted>
  <dcterms:created xsi:type="dcterms:W3CDTF">2015-05-15T21:46:00Z</dcterms:created>
  <dcterms:modified xsi:type="dcterms:W3CDTF">2016-04-08T22:13:00Z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