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Proposal Metadata"/>
        <w:tblDescription w:val="This table summarizes the metadata associated with this proposed change to the Traffic Manual. This includes the section being changed, who is proposing the change, and a summary of what the change is."/>
      </w:tblPr>
      <w:tblGrid>
        <w:gridCol w:w="4858"/>
        <w:gridCol w:w="3841"/>
        <w:gridCol w:w="1745"/>
      </w:tblGrid>
      <w:tr w:rsidR="00521E82" w:rsidRPr="00D042AB" w14:paraId="39AE7278" w14:textId="77777777" w:rsidTr="00240412">
        <w:trPr>
          <w:cantSplit/>
          <w:trHeight w:val="288"/>
          <w:jc w:val="center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D83379" w14:textId="662F5DCF" w:rsidR="00521E82" w:rsidRPr="005F541E" w:rsidRDefault="0000127C" w:rsidP="005C6123">
            <w:pPr>
              <w:pStyle w:val="TitleTableHeading"/>
              <w:rPr>
                <w:noProof/>
              </w:rPr>
            </w:pPr>
            <w:r>
              <w:rPr>
                <w:noProof/>
              </w:rPr>
              <w:t>MUTCD 11</w:t>
            </w:r>
            <w:r w:rsidRPr="0000127C">
              <w:rPr>
                <w:noProof/>
                <w:vertAlign w:val="superscript"/>
              </w:rPr>
              <w:t>th</w:t>
            </w:r>
            <w:r>
              <w:rPr>
                <w:noProof/>
              </w:rPr>
              <w:t xml:space="preserve"> Ed. </w:t>
            </w:r>
            <w:r w:rsidR="00521E82" w:rsidRPr="005F541E">
              <w:rPr>
                <w:noProof/>
              </w:rPr>
              <w:t>Section(s) Affected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CDEC87" w14:textId="755F63A6" w:rsidR="00521E82" w:rsidRPr="005F541E" w:rsidRDefault="00521E82" w:rsidP="005C6123">
            <w:pPr>
              <w:pStyle w:val="TitleTableHeading"/>
              <w:rPr>
                <w:noProof/>
              </w:rPr>
            </w:pPr>
            <w:r w:rsidRPr="005F541E">
              <w:rPr>
                <w:noProof/>
              </w:rPr>
              <w:t>Last Revised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F7B384" w14:textId="77777777" w:rsidR="00521E82" w:rsidRPr="005F541E" w:rsidRDefault="00521E82" w:rsidP="005C6123">
            <w:pPr>
              <w:pStyle w:val="TitleTableHeading"/>
              <w:rPr>
                <w:noProof/>
              </w:rPr>
            </w:pPr>
            <w:r w:rsidRPr="005F541E">
              <w:rPr>
                <w:noProof/>
              </w:rPr>
              <w:t>Proposal No.</w:t>
            </w:r>
          </w:p>
        </w:tc>
      </w:tr>
      <w:tr w:rsidR="00521E82" w:rsidRPr="00E53E7B" w14:paraId="2A442AAF" w14:textId="77777777" w:rsidTr="00813C3E">
        <w:trPr>
          <w:cantSplit/>
          <w:trHeight w:val="360"/>
          <w:jc w:val="center"/>
        </w:trPr>
        <w:sdt>
          <w:sdtPr>
            <w:alias w:val="Subject"/>
            <w:tag w:val=""/>
            <w:id w:val="1803726303"/>
            <w:placeholder>
              <w:docPart w:val="F8DA25A05F4A4C55BC13BBBBFAF45899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860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6A432D" w14:textId="77777777" w:rsidR="00521E82" w:rsidRPr="00E53E7B" w:rsidRDefault="00521E82" w:rsidP="005C6123">
                <w:pPr>
                  <w:pStyle w:val="TitleTableBody"/>
                </w:pPr>
                <w:r w:rsidRPr="00E53E7B">
                  <w:t>[Subject]</w:t>
                </w:r>
              </w:p>
            </w:tc>
          </w:sdtContent>
        </w:sdt>
        <w:sdt>
          <w:sdtPr>
            <w:rPr>
              <w:rFonts w:cs="Segoe UI"/>
            </w:rPr>
            <w:alias w:val="Publish Date"/>
            <w:tag w:val=""/>
            <w:id w:val="-1435429715"/>
            <w:placeholder>
              <w:docPart w:val="B1AF67BB90434EC5952161B85F507931"/>
            </w:placeholder>
            <w:showingPlcHdr/>
            <w:dataBinding w:prefixMappings="xmlns:ns0='http://schemas.microsoft.com/office/2006/coverPageProps' " w:xpath="/ns0:CoverPageProperties[1]/ns0:PublishDate[1]" w:storeItemID="{55AF091B-3C7A-41E3-B477-F2FDAA23CFDA}"/>
            <w:date w:fullDate="2024-01-11T00:00:00Z">
              <w:dateFormat w:val="M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843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5EC8D9" w14:textId="5406EAC1" w:rsidR="00521E82" w:rsidRPr="009D257F" w:rsidRDefault="00F128D4" w:rsidP="005C6123">
                <w:pPr>
                  <w:pStyle w:val="TitleTableBody"/>
                  <w:rPr>
                    <w:rFonts w:cs="Segoe UI"/>
                  </w:rPr>
                </w:pPr>
                <w:r w:rsidRPr="00BE6D99">
                  <w:rPr>
                    <w:rStyle w:val="PlaceholderText"/>
                    <w:rFonts w:cs="Segoe UI"/>
                    <w:color w:val="auto"/>
                    <w:szCs w:val="20"/>
                  </w:rPr>
                  <w:t>[Publish Date]</w:t>
                </w:r>
              </w:p>
            </w:tc>
          </w:sdtContent>
        </w:sdt>
        <w:sdt>
          <w:sdtPr>
            <w:alias w:val="Title"/>
            <w:tag w:val=""/>
            <w:id w:val="889150210"/>
            <w:placeholder>
              <w:docPart w:val="36A1F37A58B444ECB268807199F0CA9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tc>
              <w:tcPr>
                <w:tcW w:w="174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4C040D" w14:textId="77777777" w:rsidR="00521E82" w:rsidRPr="00E53E7B" w:rsidRDefault="00521E82" w:rsidP="005C6123">
                <w:pPr>
                  <w:pStyle w:val="TitleTableBody"/>
                </w:pPr>
                <w:r w:rsidRPr="00E53E7B">
                  <w:t>[Title]</w:t>
                </w:r>
              </w:p>
            </w:tc>
          </w:sdtContent>
        </w:sdt>
      </w:tr>
      <w:tr w:rsidR="00B21F67" w:rsidRPr="00D042AB" w14:paraId="62914C83" w14:textId="77777777" w:rsidTr="00B21F67">
        <w:trPr>
          <w:cantSplit/>
          <w:trHeight w:val="288"/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34C5DD" w14:textId="5755D41C" w:rsidR="00B21F67" w:rsidRPr="005F541E" w:rsidRDefault="00B21F67" w:rsidP="005C6123">
            <w:pPr>
              <w:pStyle w:val="TitleTableHeading"/>
            </w:pPr>
            <w:r>
              <w:t>Supplement Team</w:t>
            </w:r>
          </w:p>
        </w:tc>
        <w:tc>
          <w:tcPr>
            <w:tcW w:w="55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78335" w14:textId="55EFE3D1" w:rsidR="00B21F67" w:rsidRPr="005F541E" w:rsidRDefault="00B21F67" w:rsidP="005C6123">
            <w:pPr>
              <w:pStyle w:val="TitleTableHeading"/>
            </w:pPr>
            <w:r>
              <w:t>Status</w:t>
            </w:r>
          </w:p>
        </w:tc>
      </w:tr>
      <w:tr w:rsidR="00B21F67" w:rsidRPr="00E53E7B" w14:paraId="318DA1E5" w14:textId="77777777" w:rsidTr="00B21F67">
        <w:trPr>
          <w:cantSplit/>
          <w:trHeight w:val="360"/>
          <w:jc w:val="center"/>
        </w:trPr>
        <w:sdt>
          <w:sdtPr>
            <w:id w:val="-1812398090"/>
            <w:placeholder>
              <w:docPart w:val="AA616883101F4531A411D1D058C43676"/>
            </w:placeholder>
            <w:showingPlcHdr/>
            <w:comboBox>
              <w:listItem w:value="Choose an item."/>
              <w:listItem w:displayText="1-General" w:value="1-General"/>
              <w:listItem w:displayText="2-Signs-R&amp;W" w:value="2-Signs-R&amp;W"/>
              <w:listItem w:displayText="2-Signs-Guide+Other" w:value="2-Signs-Guide+Other"/>
              <w:listItem w:displayText="3-Markings" w:value="3-Markings"/>
              <w:listItem w:displayText="4-Signals" w:value="4-Signals"/>
              <w:listItem w:displayText="5-CAV" w:value="5-CAV"/>
              <w:listItem w:displayText="6-TTC" w:value="6-TTC"/>
              <w:listItem w:displayText="7-Schools" w:value="7-Schools"/>
              <w:listItem w:displayText="8-RaIl" w:value="8-RaIl"/>
              <w:listItem w:displayText="9-Bicycles" w:value="9-Bicycles"/>
            </w:comboBox>
          </w:sdtPr>
          <w:sdtContent>
            <w:tc>
              <w:tcPr>
                <w:tcW w:w="4855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172935" w14:textId="5745988B" w:rsidR="00B21F67" w:rsidRPr="00E53E7B" w:rsidRDefault="00B21F67" w:rsidP="005C6123">
                <w:pPr>
                  <w:pStyle w:val="TitleTableBody"/>
                </w:pPr>
                <w:r w:rsidRPr="00BE6D99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  <w:sdt>
          <w:sdtPr>
            <w:rPr>
              <w:caps/>
            </w:rPr>
            <w:id w:val="265359072"/>
            <w:placeholder>
              <w:docPart w:val="4C5CABB6E5A0418891F2651441250B40"/>
            </w:placeholder>
            <w:showingPlcHdr/>
            <w:comboBox>
              <w:listItem w:value="Choose an item."/>
              <w:listItem w:displayText="Draft" w:value="Draft"/>
              <w:listItem w:displayText="OTCDC Review - 1st Round" w:value="OTCDC Review - 1st Round"/>
              <w:listItem w:displayText="OTCDC Review - 2nd Round" w:value="OTCDC Review - 2nd Round"/>
              <w:listItem w:displayText="OTCDC Review - 3rd Round" w:value="OTCDC Review - 3rd Round"/>
              <w:listItem w:displayText="FHWA Review - 1st Round" w:value="FHWA Review - 1st Round"/>
              <w:listItem w:displayText="FHWA Review - 2nd Round" w:value="FHWA Review - 2nd Round"/>
              <w:listItem w:displayText="FHWA Review - 3rd Round" w:value="FHWA Review - 3rd Round"/>
              <w:listItem w:displayText="Rulemaking" w:value="Rulemaking"/>
              <w:listItem w:displayText="Final" w:value="Final"/>
            </w:comboBox>
          </w:sdtPr>
          <w:sdtContent>
            <w:tc>
              <w:tcPr>
                <w:tcW w:w="558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94ABC0" w14:textId="01D736AC" w:rsidR="00B21F67" w:rsidRPr="00870863" w:rsidRDefault="00B21F67" w:rsidP="005C6123">
                <w:pPr>
                  <w:pStyle w:val="TitleTableBody"/>
                  <w:rPr>
                    <w:caps/>
                  </w:rPr>
                </w:pPr>
                <w:r w:rsidRPr="00E15E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21E82" w:rsidRPr="00D042AB" w14:paraId="372679CA" w14:textId="77777777" w:rsidTr="005C6123">
        <w:trPr>
          <w:cantSplit/>
          <w:trHeight w:val="288"/>
          <w:jc w:val="center"/>
        </w:trPr>
        <w:tc>
          <w:tcPr>
            <w:tcW w:w="104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B07287" w14:textId="1C4D418E" w:rsidR="00521E82" w:rsidRPr="005F541E" w:rsidRDefault="00521E82" w:rsidP="005C6123">
            <w:pPr>
              <w:pStyle w:val="TitleTableHeading"/>
            </w:pPr>
            <w:r w:rsidRPr="005F541E">
              <w:t>Summary</w:t>
            </w:r>
            <w:r w:rsidR="0000127C">
              <w:t xml:space="preserve"> (2-3 sentences)</w:t>
            </w:r>
          </w:p>
        </w:tc>
      </w:tr>
      <w:tr w:rsidR="00521E82" w:rsidRPr="005F541E" w14:paraId="58A4E5C1" w14:textId="77777777" w:rsidTr="005C6123">
        <w:trPr>
          <w:cantSplit/>
          <w:trHeight w:val="360"/>
          <w:jc w:val="center"/>
        </w:trPr>
        <w:sdt>
          <w:sdtPr>
            <w:alias w:val="Abstract"/>
            <w:tag w:val=""/>
            <w:id w:val="475033739"/>
            <w:placeholder>
              <w:docPart w:val="09DDFD48FF46491783752E6251FD1F85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 w:multiLine="1"/>
          </w:sdtPr>
          <w:sdtContent>
            <w:tc>
              <w:tcPr>
                <w:tcW w:w="10444" w:type="dxa"/>
                <w:gridSpan w:val="3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1AFE91" w14:textId="5EAF30F0" w:rsidR="00521E82" w:rsidRPr="00E53E7B" w:rsidRDefault="0000127C" w:rsidP="005C6123">
                <w:pPr>
                  <w:pStyle w:val="TitleTableBody"/>
                </w:pPr>
                <w:r w:rsidRPr="00BE6D99">
                  <w:rPr>
                    <w:rStyle w:val="PlaceholderText"/>
                    <w:color w:val="auto"/>
                  </w:rPr>
                  <w:t>[Abstract]</w:t>
                </w:r>
              </w:p>
            </w:tc>
          </w:sdtContent>
        </w:sdt>
      </w:tr>
      <w:tr w:rsidR="00521E82" w:rsidRPr="00D042AB" w14:paraId="159F9E99" w14:textId="77777777" w:rsidTr="005C6123">
        <w:trPr>
          <w:cantSplit/>
          <w:trHeight w:val="360"/>
          <w:jc w:val="center"/>
        </w:trPr>
        <w:tc>
          <w:tcPr>
            <w:tcW w:w="10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2680" w14:textId="2F416ECC" w:rsidR="00C1299D" w:rsidRPr="006A1765" w:rsidRDefault="00521E82" w:rsidP="006642D0">
            <w:pPr>
              <w:pStyle w:val="NoSpacing"/>
              <w:spacing w:before="40"/>
              <w:rPr>
                <w:rFonts w:ascii="Palatino Linotype" w:eastAsiaTheme="majorEastAsia" w:hAnsi="Palatino Linotype"/>
                <w:i/>
                <w:sz w:val="17"/>
                <w:szCs w:val="17"/>
              </w:rPr>
            </w:pPr>
            <w:r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>This is a proposal fo</w:t>
            </w:r>
            <w:r w:rsidR="00457E40"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>r content in the Oregon Supplement to the MUTCD 11</w:t>
            </w:r>
            <w:r w:rsidR="00457E40" w:rsidRPr="006A1765">
              <w:rPr>
                <w:rFonts w:ascii="Palatino Linotype" w:eastAsiaTheme="majorEastAsia" w:hAnsi="Palatino Linotype"/>
                <w:i/>
                <w:sz w:val="17"/>
                <w:szCs w:val="17"/>
                <w:vertAlign w:val="superscript"/>
              </w:rPr>
              <w:t>th</w:t>
            </w:r>
            <w:r w:rsidR="00457E40"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 Edition</w:t>
            </w:r>
            <w:r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>.</w:t>
            </w:r>
            <w:r w:rsidR="00F52CD4"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 </w:t>
            </w:r>
            <w:r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This proposal is not official </w:t>
            </w:r>
            <w:r w:rsidR="00457E40"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>Oregon Supplement</w:t>
            </w:r>
            <w:r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 content. </w:t>
            </w:r>
            <w:r w:rsidR="00457E40"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>ODOT</w:t>
            </w:r>
            <w:r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 might edit final proposed language to fit with the </w:t>
            </w:r>
            <w:r w:rsidR="00457E40"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>scope and style</w:t>
            </w:r>
            <w:r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 of the </w:t>
            </w:r>
            <w:r w:rsidR="00457E40"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>Oregon Supplement to the MUTCD</w:t>
            </w:r>
            <w:r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>.</w:t>
            </w:r>
            <w:r w:rsidR="006642D0"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 T</w:t>
            </w:r>
            <w:r w:rsidR="006642D0"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>he Oregon Transportation Commission adopt</w:t>
            </w:r>
            <w:r w:rsidR="006642D0">
              <w:rPr>
                <w:rFonts w:ascii="Palatino Linotype" w:eastAsiaTheme="majorEastAsia" w:hAnsi="Palatino Linotype"/>
                <w:i/>
                <w:sz w:val="17"/>
                <w:szCs w:val="17"/>
              </w:rPr>
              <w:t>s</w:t>
            </w:r>
            <w:r w:rsidR="006642D0"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 the </w:t>
            </w:r>
            <w:r w:rsidR="006642D0"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Oregon </w:t>
            </w:r>
            <w:r w:rsidR="006642D0"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>Supplement through an update to Oregon Administrative Rule 734-020-0005.</w:t>
            </w:r>
          </w:p>
          <w:p w14:paraId="27DF59ED" w14:textId="30697589" w:rsidR="00875334" w:rsidRDefault="005A2BF7" w:rsidP="006A1765">
            <w:pPr>
              <w:pStyle w:val="NoSpacing"/>
              <w:spacing w:before="100" w:after="40"/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</w:pPr>
            <w:r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T</w:t>
            </w:r>
            <w:r w:rsidR="006A1765" w:rsidRPr="006A1765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he Oregon Supplement to the MUTCD must be in substantial conformance with the national MUTCD</w:t>
            </w:r>
            <w:r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 xml:space="preserve"> (</w:t>
            </w:r>
            <w:hyperlink r:id="rId11" w:history="1">
              <w:r w:rsidRPr="006A1765">
                <w:rPr>
                  <w:rStyle w:val="Hyperlink"/>
                  <w:rFonts w:ascii="Palatino Linotype" w:eastAsiaTheme="majorEastAsia" w:hAnsi="Palatino Linotype"/>
                  <w:i/>
                  <w:iCs/>
                  <w:sz w:val="17"/>
                  <w:szCs w:val="17"/>
                </w:rPr>
                <w:t>23 CFR 655.603(b)(1)</w:t>
              </w:r>
            </w:hyperlink>
            <w:r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).</w:t>
            </w:r>
            <w:r w:rsidR="006642D0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 xml:space="preserve"> </w:t>
            </w:r>
            <w:r w:rsidR="00875334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This</w:t>
            </w:r>
            <w:r w:rsidR="006A1765" w:rsidRPr="006A1765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 xml:space="preserve"> means </w:t>
            </w:r>
            <w:r w:rsidR="00875334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the Oregon Supplement</w:t>
            </w:r>
            <w:r w:rsidR="00E15E67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:</w:t>
            </w:r>
          </w:p>
          <w:p w14:paraId="4FC3E7EE" w14:textId="3C239A8F" w:rsidR="00C32D2B" w:rsidRDefault="00875334" w:rsidP="00875334">
            <w:pPr>
              <w:pStyle w:val="NoSpacing"/>
              <w:numPr>
                <w:ilvl w:val="0"/>
                <w:numId w:val="7"/>
              </w:numPr>
              <w:spacing w:before="40" w:after="40"/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</w:pPr>
            <w:r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Must conform to the Standard statements in the national MUTCD</w:t>
            </w:r>
            <w:r w:rsidR="00C32D2B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. Exceptions may be granted because of</w:t>
            </w:r>
            <w:r w:rsidR="00406FDB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 xml:space="preserve"> </w:t>
            </w:r>
            <w:r w:rsidR="00C32D2B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 xml:space="preserve">requirements of a specific State law, provided </w:t>
            </w:r>
            <w:r w:rsidR="00F22946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 xml:space="preserve">information </w:t>
            </w:r>
            <w:r w:rsidR="00AB5BF3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 xml:space="preserve">available and documentation </w:t>
            </w:r>
            <w:r w:rsidR="00F22946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 xml:space="preserve">provided by </w:t>
            </w:r>
            <w:r w:rsidR="00406FDB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the state</w:t>
            </w:r>
            <w:r w:rsidR="00F22946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 xml:space="preserve"> shows </w:t>
            </w:r>
            <w:r w:rsidR="00C32D2B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the non-conformance does not create a safety concern.</w:t>
            </w:r>
          </w:p>
          <w:p w14:paraId="45A5197F" w14:textId="4009D045" w:rsidR="00875334" w:rsidRDefault="00875334" w:rsidP="00875334">
            <w:pPr>
              <w:pStyle w:val="NoSpacing"/>
              <w:numPr>
                <w:ilvl w:val="0"/>
                <w:numId w:val="7"/>
              </w:numPr>
              <w:spacing w:before="40" w:after="40"/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</w:pPr>
            <w:r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 xml:space="preserve">Must conform to Guidance statements in the national MUTCD. </w:t>
            </w:r>
            <w:r w:rsidR="00C32D2B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Exceptions may be granted if t</w:t>
            </w:r>
            <w:r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 xml:space="preserve">he reason for not conforming </w:t>
            </w:r>
            <w:r w:rsidR="00C32D2B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 xml:space="preserve">is </w:t>
            </w:r>
            <w:r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satisfactorily explained based on engineering judgement, specific conflicting State law, or a documented engineering study.</w:t>
            </w:r>
          </w:p>
          <w:p w14:paraId="2BF9601A" w14:textId="68FD8B24" w:rsidR="00875334" w:rsidRDefault="00875334" w:rsidP="00875334">
            <w:pPr>
              <w:pStyle w:val="NoSpacing"/>
              <w:numPr>
                <w:ilvl w:val="0"/>
                <w:numId w:val="7"/>
              </w:numPr>
              <w:spacing w:before="40" w:after="40"/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</w:pPr>
            <w:r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Cannot contain Standard, Guidance, or Option statements that contravene or negate Standard or Guidance statements in the national MUTCD. This means the Oregon Supplement cannot change a national MUTCD “shall” to a “should” or a “should” to a “may.”</w:t>
            </w:r>
          </w:p>
          <w:p w14:paraId="56185ED7" w14:textId="4091146F" w:rsidR="006A1765" w:rsidRDefault="00875334" w:rsidP="005A2BF7">
            <w:pPr>
              <w:pStyle w:val="NoSpacing"/>
              <w:numPr>
                <w:ilvl w:val="0"/>
                <w:numId w:val="7"/>
              </w:numPr>
              <w:spacing w:before="40" w:after="40"/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</w:pPr>
            <w:r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Can be more prescriptive than the national MUTCD. This means the Oregon Supplement can make a national MUTCD “should” condition a “shall” condition in Oregon, can allow only one of several national MUTCD optional designs for a particular device, or can prohibit the use of a particular optional device</w:t>
            </w:r>
            <w:r w:rsidR="00723B9E"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 xml:space="preserve"> in Oregon</w:t>
            </w:r>
            <w:r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  <w:t>.</w:t>
            </w:r>
          </w:p>
          <w:p w14:paraId="5E559E1D" w14:textId="1E4E9A93" w:rsidR="006642D0" w:rsidRPr="00875334" w:rsidRDefault="00723B9E" w:rsidP="006642D0">
            <w:pPr>
              <w:pStyle w:val="NoSpacing"/>
              <w:spacing w:before="100" w:after="40"/>
              <w:rPr>
                <w:rFonts w:ascii="Palatino Linotype" w:eastAsiaTheme="majorEastAsia" w:hAnsi="Palatino Linotype"/>
                <w:i/>
                <w:iCs/>
                <w:sz w:val="17"/>
                <w:szCs w:val="17"/>
              </w:rPr>
            </w:pPr>
            <w:r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The </w:t>
            </w:r>
            <w:r w:rsidR="006642D0"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>FHWA Oregon Division</w:t>
            </w:r>
            <w:r w:rsidR="006642D0"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 </w:t>
            </w:r>
            <w:r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Administrator </w:t>
            </w:r>
            <w:r w:rsidR="006642D0"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determines whether the Oregon Supplement is in </w:t>
            </w:r>
            <w:r w:rsidR="006642D0"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substantial conformance with the </w:t>
            </w:r>
            <w:r>
              <w:rPr>
                <w:rFonts w:ascii="Palatino Linotype" w:eastAsiaTheme="majorEastAsia" w:hAnsi="Palatino Linotype"/>
                <w:i/>
                <w:sz w:val="17"/>
                <w:szCs w:val="17"/>
              </w:rPr>
              <w:t>n</w:t>
            </w:r>
            <w:r w:rsidR="006642D0" w:rsidRPr="006A1765">
              <w:rPr>
                <w:rFonts w:ascii="Palatino Linotype" w:eastAsiaTheme="majorEastAsia" w:hAnsi="Palatino Linotype"/>
                <w:i/>
                <w:sz w:val="17"/>
                <w:szCs w:val="17"/>
              </w:rPr>
              <w:t>ational MUTCD</w:t>
            </w:r>
            <w:r w:rsidR="006642D0">
              <w:rPr>
                <w:rFonts w:ascii="Palatino Linotype" w:eastAsiaTheme="majorEastAsia" w:hAnsi="Palatino Linotype"/>
                <w:i/>
                <w:sz w:val="17"/>
                <w:szCs w:val="17"/>
              </w:rPr>
              <w:t xml:space="preserve">. </w:t>
            </w:r>
          </w:p>
        </w:tc>
      </w:tr>
    </w:tbl>
    <w:p w14:paraId="7391E8C3" w14:textId="42C325A4" w:rsidR="003C7DED" w:rsidRDefault="0076319C" w:rsidP="0076319C">
      <w:pPr>
        <w:pStyle w:val="Heading1"/>
      </w:pPr>
      <w:r w:rsidRPr="0076319C">
        <w:t>Problem</w:t>
      </w:r>
    </w:p>
    <w:p w14:paraId="71E3CCF9" w14:textId="02A73546" w:rsidR="0076319C" w:rsidRDefault="0076319C" w:rsidP="0076319C">
      <w:r w:rsidRPr="0076319C">
        <w:t>What problem needs to be solved?</w:t>
      </w:r>
    </w:p>
    <w:p w14:paraId="209467B7" w14:textId="0C027DE3" w:rsidR="0076319C" w:rsidRDefault="0076319C" w:rsidP="0076319C">
      <w:pPr>
        <w:pStyle w:val="Heading1"/>
      </w:pPr>
      <w:r>
        <w:t>Discussion</w:t>
      </w:r>
    </w:p>
    <w:p w14:paraId="470F403C" w14:textId="3E46C4A3" w:rsidR="009066F2" w:rsidRDefault="0000127C" w:rsidP="009066F2">
      <w:pPr>
        <w:spacing w:after="0"/>
      </w:pPr>
      <w:r w:rsidRPr="00D042AB">
        <w:t>Why does the problem need to be solved? What supports the proposed solution?</w:t>
      </w:r>
      <w:r w:rsidR="00166456">
        <w:t xml:space="preserve"> If modifying a standard, what state law conflicts with the national MUTCD?</w:t>
      </w:r>
      <w:r w:rsidR="00723B9E">
        <w:t xml:space="preserve"> If modifying a guideline, what state law, engineering study, or engineering judgment reasoning supports the deviation? If choosing to be more prescriptive, then why?</w:t>
      </w:r>
    </w:p>
    <w:p w14:paraId="71263401" w14:textId="5FAD9695" w:rsidR="0076319C" w:rsidRDefault="0076319C" w:rsidP="0076319C">
      <w:pPr>
        <w:pStyle w:val="Heading1"/>
      </w:pPr>
      <w:r>
        <w:t xml:space="preserve">Proposed </w:t>
      </w:r>
      <w:r w:rsidR="00CB67B9">
        <w:t>Supplement Content</w:t>
      </w:r>
    </w:p>
    <w:p w14:paraId="20770567" w14:textId="7BFB1410" w:rsidR="0076319C" w:rsidRDefault="003E14D0" w:rsidP="004C58E2">
      <w:r w:rsidRPr="004C58E2">
        <w:t xml:space="preserve">Copy the </w:t>
      </w:r>
      <w:r w:rsidR="0076319C" w:rsidRPr="004C58E2">
        <w:t xml:space="preserve">entire MUTCD section(s) </w:t>
      </w:r>
      <w:r w:rsidRPr="004C58E2">
        <w:t xml:space="preserve">you want to edit from the </w:t>
      </w:r>
      <w:hyperlink r:id="rId12" w:history="1">
        <w:r w:rsidR="002427A2" w:rsidRPr="00F128D4">
          <w:rPr>
            <w:rStyle w:val="Hyperlink"/>
          </w:rPr>
          <w:t xml:space="preserve">official </w:t>
        </w:r>
        <w:r w:rsidRPr="00F128D4">
          <w:rPr>
            <w:rStyle w:val="Hyperlink"/>
          </w:rPr>
          <w:t xml:space="preserve">MUTCD </w:t>
        </w:r>
        <w:r w:rsidR="00723B9E">
          <w:rPr>
            <w:rStyle w:val="Hyperlink"/>
          </w:rPr>
          <w:t>11</w:t>
        </w:r>
        <w:r w:rsidR="00723B9E" w:rsidRPr="00723B9E">
          <w:rPr>
            <w:rStyle w:val="Hyperlink"/>
            <w:vertAlign w:val="superscript"/>
          </w:rPr>
          <w:t>th</w:t>
        </w:r>
        <w:r w:rsidR="00723B9E">
          <w:rPr>
            <w:rStyle w:val="Hyperlink"/>
          </w:rPr>
          <w:t xml:space="preserve"> Edition </w:t>
        </w:r>
        <w:r w:rsidRPr="00F128D4">
          <w:rPr>
            <w:rStyle w:val="Hyperlink"/>
          </w:rPr>
          <w:t>PDF</w:t>
        </w:r>
      </w:hyperlink>
      <w:r w:rsidRPr="004C58E2">
        <w:t xml:space="preserve"> and paste </w:t>
      </w:r>
      <w:r w:rsidR="0000127C">
        <w:t>in this section</w:t>
      </w:r>
      <w:r w:rsidRPr="004C58E2">
        <w:t>. Use these</w:t>
      </w:r>
      <w:r>
        <w:t xml:space="preserve"> Word styles to </w:t>
      </w:r>
      <w:r w:rsidRPr="004C58E2">
        <w:t>write the Supplement</w:t>
      </w:r>
      <w:r>
        <w:t xml:space="preserve"> language</w:t>
      </w:r>
      <w:r w:rsidR="004C58E2">
        <w:t>. Do not use track changes.</w:t>
      </w:r>
    </w:p>
    <w:p w14:paraId="595285E3" w14:textId="37B56825" w:rsidR="004C58E2" w:rsidRDefault="004C58E2" w:rsidP="004C58E2">
      <w:pPr>
        <w:pStyle w:val="StandardAdd"/>
      </w:pPr>
      <w:r>
        <w:t>!_</w:t>
      </w:r>
      <w:proofErr w:type="spellStart"/>
      <w:r>
        <w:t>Standard_Add</w:t>
      </w:r>
      <w:proofErr w:type="spellEnd"/>
      <w:r>
        <w:t xml:space="preserve"> to add standard text.</w:t>
      </w:r>
    </w:p>
    <w:p w14:paraId="66040D35" w14:textId="49D0644F" w:rsidR="004C58E2" w:rsidRDefault="004C58E2" w:rsidP="0000127C">
      <w:pPr>
        <w:pStyle w:val="StandardDelete"/>
      </w:pPr>
      <w:r>
        <w:t>!_</w:t>
      </w:r>
      <w:proofErr w:type="spellStart"/>
      <w:r>
        <w:t>Standard_Delete</w:t>
      </w:r>
      <w:proofErr w:type="spellEnd"/>
      <w:r>
        <w:t xml:space="preserve"> to delete text from a standard.</w:t>
      </w:r>
    </w:p>
    <w:p w14:paraId="14926CAF" w14:textId="70196717" w:rsidR="004C58E2" w:rsidRDefault="004C58E2" w:rsidP="0000127C">
      <w:pPr>
        <w:pStyle w:val="GuidanceAdd"/>
      </w:pPr>
      <w:r>
        <w:t>!_</w:t>
      </w:r>
      <w:proofErr w:type="spellStart"/>
      <w:r>
        <w:t>Guidance_Add</w:t>
      </w:r>
      <w:proofErr w:type="spellEnd"/>
      <w:r>
        <w:t xml:space="preserve"> to add guidance text.</w:t>
      </w:r>
    </w:p>
    <w:p w14:paraId="5FE7208E" w14:textId="3D6B8E70" w:rsidR="004C58E2" w:rsidRDefault="004C58E2" w:rsidP="0000127C">
      <w:pPr>
        <w:pStyle w:val="GuidanceDelete"/>
      </w:pPr>
      <w:r>
        <w:t>!_</w:t>
      </w:r>
      <w:proofErr w:type="spellStart"/>
      <w:r>
        <w:t>Guidance_Delete</w:t>
      </w:r>
      <w:proofErr w:type="spellEnd"/>
      <w:r>
        <w:t xml:space="preserve"> to delete text from a standard.</w:t>
      </w:r>
    </w:p>
    <w:p w14:paraId="35B04F0C" w14:textId="3DB56A85" w:rsidR="004C58E2" w:rsidRDefault="004C58E2" w:rsidP="0000127C">
      <w:pPr>
        <w:pStyle w:val="Support-OptionAdd"/>
      </w:pPr>
      <w:r>
        <w:t>!_Support-</w:t>
      </w:r>
      <w:proofErr w:type="spellStart"/>
      <w:r>
        <w:t>Option_Add</w:t>
      </w:r>
      <w:proofErr w:type="spellEnd"/>
      <w:r>
        <w:t xml:space="preserve"> </w:t>
      </w:r>
      <w:r w:rsidR="0000127C">
        <w:t xml:space="preserve">to add </w:t>
      </w:r>
      <w:r>
        <w:t>support or option text.</w:t>
      </w:r>
    </w:p>
    <w:p w14:paraId="4A2E5766" w14:textId="4C7E552C" w:rsidR="003C49EE" w:rsidRPr="006A1765" w:rsidRDefault="004C58E2" w:rsidP="006A1765">
      <w:pPr>
        <w:pStyle w:val="Support-OptionDelete"/>
      </w:pPr>
      <w:r>
        <w:t>!_</w:t>
      </w:r>
      <w:proofErr w:type="spellStart"/>
      <w:r>
        <w:t>Support_Option_Delete</w:t>
      </w:r>
      <w:proofErr w:type="spellEnd"/>
      <w:r>
        <w:t xml:space="preserve"> </w:t>
      </w:r>
      <w:r w:rsidR="0000127C">
        <w:t>to delete text from support or option.</w:t>
      </w:r>
    </w:p>
    <w:sectPr w:rsidR="003C49EE" w:rsidRPr="006A1765" w:rsidSect="0076319C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A1BA3" w14:textId="77777777" w:rsidR="00217717" w:rsidRDefault="00217717" w:rsidP="00542B7A">
      <w:r>
        <w:separator/>
      </w:r>
    </w:p>
  </w:endnote>
  <w:endnote w:type="continuationSeparator" w:id="0">
    <w:p w14:paraId="562B198E" w14:textId="77777777" w:rsidR="00217717" w:rsidRDefault="00217717" w:rsidP="00542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7 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1AB2A" w14:textId="0C54BEB1" w:rsidR="00F128D4" w:rsidRPr="00F128D4" w:rsidRDefault="00F128D4" w:rsidP="00F128D4">
    <w:pPr>
      <w:pStyle w:val="Header"/>
      <w:tabs>
        <w:tab w:val="clear" w:pos="4680"/>
      </w:tabs>
      <w:spacing w:before="300"/>
      <w:rPr>
        <w:rFonts w:ascii="Segoe UI" w:hAnsi="Segoe UI" w:cs="Segoe UI"/>
        <w:sz w:val="20"/>
        <w:szCs w:val="20"/>
      </w:rPr>
    </w:pPr>
    <w:r w:rsidRPr="00F128D4">
      <w:rPr>
        <w:rFonts w:ascii="Segoe UI" w:hAnsi="Segoe UI" w:cs="Segoe UI"/>
        <w:sz w:val="20"/>
        <w:szCs w:val="20"/>
      </w:rPr>
      <w:t xml:space="preserve">Status: </w:t>
    </w:r>
    <w:sdt>
      <w:sdtPr>
        <w:rPr>
          <w:rFonts w:ascii="Segoe UI" w:hAnsi="Segoe UI" w:cs="Segoe UI"/>
          <w:sz w:val="20"/>
          <w:szCs w:val="20"/>
        </w:rPr>
        <w:alias w:val="Status"/>
        <w:tag w:val=""/>
        <w:id w:val="737977146"/>
        <w:placeholder>
          <w:docPart w:val="EF58DCB902AF44CD8047A623A9B641C4"/>
        </w:placeholder>
        <w:showingPlcHdr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r w:rsidRPr="00F128D4">
          <w:rPr>
            <w:rStyle w:val="PlaceholderText"/>
            <w:rFonts w:ascii="Segoe UI" w:hAnsi="Segoe UI" w:cs="Segoe UI"/>
            <w:sz w:val="20"/>
            <w:szCs w:val="20"/>
          </w:rPr>
          <w:t>[Status]</w:t>
        </w:r>
      </w:sdtContent>
    </w:sdt>
    <w:r w:rsidRPr="00F128D4">
      <w:rPr>
        <w:rFonts w:ascii="Segoe UI" w:hAnsi="Segoe UI" w:cs="Segoe UI"/>
        <w:sz w:val="20"/>
        <w:szCs w:val="20"/>
      </w:rPr>
      <w:tab/>
    </w:r>
    <w:sdt>
      <w:sdtPr>
        <w:rPr>
          <w:rFonts w:ascii="Segoe UI" w:hAnsi="Segoe UI" w:cs="Segoe UI"/>
          <w:sz w:val="20"/>
          <w:szCs w:val="20"/>
        </w:rPr>
        <w:alias w:val="Publish Date"/>
        <w:tag w:val=""/>
        <w:id w:val="502786382"/>
        <w:placeholder>
          <w:docPart w:val="8E377CAC5D234C9F8684B0400169273D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24-01-11T00:00:00Z">
          <w:dateFormat w:val="MMMM dd, yyyy"/>
          <w:lid w:val="en-US"/>
          <w:storeMappedDataAs w:val="dateTime"/>
          <w:calendar w:val="gregorian"/>
        </w:date>
      </w:sdtPr>
      <w:sdtContent>
        <w:r>
          <w:rPr>
            <w:rFonts w:ascii="Segoe UI" w:hAnsi="Segoe UI" w:cs="Segoe UI"/>
            <w:sz w:val="20"/>
            <w:szCs w:val="20"/>
          </w:rPr>
          <w:t xml:space="preserve">     </w:t>
        </w:r>
      </w:sdtContent>
    </w:sdt>
  </w:p>
  <w:p w14:paraId="54898FC8" w14:textId="4923E391" w:rsidR="00F128D4" w:rsidRPr="00F128D4" w:rsidRDefault="00F128D4" w:rsidP="00F128D4">
    <w:pPr>
      <w:pStyle w:val="Header"/>
      <w:tabs>
        <w:tab w:val="clear" w:pos="4680"/>
      </w:tabs>
      <w:rPr>
        <w:rFonts w:ascii="Segoe UI" w:hAnsi="Segoe UI" w:cs="Segoe UI"/>
        <w:sz w:val="20"/>
        <w:szCs w:val="20"/>
      </w:rPr>
    </w:pPr>
    <w:r w:rsidRPr="00F128D4">
      <w:rPr>
        <w:rFonts w:ascii="Segoe UI" w:hAnsi="Segoe UI" w:cs="Segoe UI"/>
        <w:sz w:val="20"/>
        <w:szCs w:val="20"/>
      </w:rPr>
      <w:tab/>
      <w:t xml:space="preserve">Page </w:t>
    </w:r>
    <w:r w:rsidRPr="00F128D4">
      <w:rPr>
        <w:rFonts w:ascii="Segoe UI" w:hAnsi="Segoe UI" w:cs="Segoe UI"/>
        <w:sz w:val="20"/>
        <w:szCs w:val="20"/>
      </w:rPr>
      <w:fldChar w:fldCharType="begin"/>
    </w:r>
    <w:r w:rsidRPr="00F128D4">
      <w:rPr>
        <w:rFonts w:ascii="Segoe UI" w:hAnsi="Segoe UI" w:cs="Segoe UI"/>
        <w:sz w:val="20"/>
        <w:szCs w:val="20"/>
      </w:rPr>
      <w:instrText xml:space="preserve"> PAGE  \* Arabic  \* MERGEFORMAT </w:instrText>
    </w:r>
    <w:r w:rsidRPr="00F128D4">
      <w:rPr>
        <w:rFonts w:ascii="Segoe UI" w:hAnsi="Segoe UI" w:cs="Segoe UI"/>
        <w:sz w:val="20"/>
        <w:szCs w:val="20"/>
      </w:rPr>
      <w:fldChar w:fldCharType="separate"/>
    </w:r>
    <w:r w:rsidRPr="00F128D4">
      <w:rPr>
        <w:rFonts w:ascii="Segoe UI" w:hAnsi="Segoe UI" w:cs="Segoe UI"/>
        <w:sz w:val="20"/>
        <w:szCs w:val="20"/>
      </w:rPr>
      <w:t>2</w:t>
    </w:r>
    <w:r w:rsidRPr="00F128D4">
      <w:rPr>
        <w:rFonts w:ascii="Segoe UI" w:hAnsi="Segoe UI" w:cs="Segoe UI"/>
        <w:sz w:val="20"/>
        <w:szCs w:val="20"/>
      </w:rPr>
      <w:fldChar w:fldCharType="end"/>
    </w:r>
    <w:r w:rsidRPr="00F128D4">
      <w:rPr>
        <w:rFonts w:ascii="Segoe UI" w:hAnsi="Segoe UI" w:cs="Segoe UI"/>
        <w:sz w:val="20"/>
        <w:szCs w:val="20"/>
      </w:rPr>
      <w:t xml:space="preserve"> of </w:t>
    </w:r>
    <w:r w:rsidRPr="00F128D4">
      <w:rPr>
        <w:rFonts w:ascii="Segoe UI" w:hAnsi="Segoe UI" w:cs="Segoe UI"/>
        <w:sz w:val="20"/>
        <w:szCs w:val="20"/>
      </w:rPr>
      <w:fldChar w:fldCharType="begin"/>
    </w:r>
    <w:r w:rsidRPr="00F128D4">
      <w:rPr>
        <w:rFonts w:ascii="Segoe UI" w:hAnsi="Segoe UI" w:cs="Segoe UI"/>
        <w:sz w:val="20"/>
        <w:szCs w:val="20"/>
      </w:rPr>
      <w:instrText xml:space="preserve"> NUMPAGES  \* Arabic  \* MERGEFORMAT </w:instrText>
    </w:r>
    <w:r w:rsidRPr="00F128D4">
      <w:rPr>
        <w:rFonts w:ascii="Segoe UI" w:hAnsi="Segoe UI" w:cs="Segoe UI"/>
        <w:sz w:val="20"/>
        <w:szCs w:val="20"/>
      </w:rPr>
      <w:fldChar w:fldCharType="separate"/>
    </w:r>
    <w:r w:rsidRPr="00F128D4">
      <w:rPr>
        <w:rFonts w:ascii="Segoe UI" w:hAnsi="Segoe UI" w:cs="Segoe UI"/>
        <w:sz w:val="20"/>
        <w:szCs w:val="20"/>
      </w:rPr>
      <w:t>2</w:t>
    </w:r>
    <w:r w:rsidRPr="00F128D4">
      <w:rPr>
        <w:rFonts w:ascii="Segoe UI" w:hAnsi="Segoe UI" w:cs="Segoe U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C938" w14:textId="77777777" w:rsidR="00217717" w:rsidRDefault="00217717" w:rsidP="00542B7A">
      <w:r>
        <w:separator/>
      </w:r>
    </w:p>
  </w:footnote>
  <w:footnote w:type="continuationSeparator" w:id="0">
    <w:p w14:paraId="04019657" w14:textId="77777777" w:rsidR="00217717" w:rsidRDefault="00217717" w:rsidP="00542B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497B4" w14:textId="1F63E50A" w:rsidR="00542B7A" w:rsidRPr="00F128D4" w:rsidRDefault="00F128D4" w:rsidP="00F128D4">
    <w:pPr>
      <w:pStyle w:val="Header"/>
      <w:tabs>
        <w:tab w:val="clear" w:pos="4680"/>
      </w:tabs>
      <w:spacing w:after="300"/>
      <w:rPr>
        <w:rFonts w:ascii="Segoe UI" w:hAnsi="Segoe UI" w:cs="Segoe UI"/>
        <w:sz w:val="20"/>
        <w:szCs w:val="20"/>
      </w:rPr>
    </w:pPr>
    <w:r w:rsidRPr="00F128D4">
      <w:rPr>
        <w:rFonts w:ascii="Segoe UI" w:hAnsi="Segoe UI" w:cs="Segoe UI"/>
        <w:sz w:val="20"/>
        <w:szCs w:val="20"/>
      </w:rPr>
      <w:t>Oregon Supplement to the MUTCD 11</w:t>
    </w:r>
    <w:r w:rsidRPr="00F128D4">
      <w:rPr>
        <w:rFonts w:ascii="Segoe UI" w:hAnsi="Segoe UI" w:cs="Segoe UI"/>
        <w:sz w:val="20"/>
        <w:szCs w:val="20"/>
        <w:vertAlign w:val="superscript"/>
      </w:rPr>
      <w:t>th</w:t>
    </w:r>
    <w:r w:rsidRPr="00F128D4">
      <w:rPr>
        <w:rFonts w:ascii="Segoe UI" w:hAnsi="Segoe UI" w:cs="Segoe UI"/>
        <w:sz w:val="20"/>
        <w:szCs w:val="20"/>
      </w:rPr>
      <w:t xml:space="preserve"> Edition</w:t>
    </w:r>
    <w:r w:rsidRPr="00F128D4">
      <w:rPr>
        <w:rFonts w:ascii="Segoe UI" w:hAnsi="Segoe UI" w:cs="Segoe UI"/>
        <w:sz w:val="20"/>
        <w:szCs w:val="20"/>
      </w:rPr>
      <w:tab/>
    </w:r>
    <w:sdt>
      <w:sdtPr>
        <w:rPr>
          <w:rFonts w:ascii="Segoe UI" w:hAnsi="Segoe UI" w:cs="Segoe UI"/>
          <w:sz w:val="20"/>
          <w:szCs w:val="20"/>
        </w:rPr>
        <w:alias w:val="Subject"/>
        <w:tag w:val=""/>
        <w:id w:val="-890104037"/>
        <w:placeholder>
          <w:docPart w:val="FD4DE178CEBE4A68B4C936F9942AC36D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r w:rsidRPr="00F128D4">
          <w:rPr>
            <w:rStyle w:val="PlaceholderText"/>
            <w:rFonts w:ascii="Segoe UI" w:hAnsi="Segoe UI" w:cs="Segoe UI"/>
            <w:sz w:val="20"/>
            <w:szCs w:val="20"/>
          </w:rPr>
          <w:t>[Subject]</w:t>
        </w:r>
      </w:sdtContent>
    </w:sdt>
    <w:r w:rsidRPr="00F128D4">
      <w:rPr>
        <w:rFonts w:ascii="Segoe UI" w:hAnsi="Segoe UI" w:cs="Segoe UI"/>
        <w:sz w:val="20"/>
        <w:szCs w:val="20"/>
      </w:rPr>
      <w:t xml:space="preserve"> </w:t>
    </w:r>
    <w:r w:rsidRPr="00F128D4">
      <w:rPr>
        <w:rFonts w:ascii="Segoe UI" w:hAnsi="Segoe UI" w:cs="Segoe UI"/>
        <w:sz w:val="20"/>
        <w:szCs w:val="20"/>
      </w:rPr>
      <w:br/>
      <w:t>Supplement Proposal</w:t>
    </w:r>
    <w:r w:rsidRPr="00F128D4">
      <w:rPr>
        <w:rFonts w:ascii="Segoe UI" w:hAnsi="Segoe UI" w:cs="Segoe UI"/>
        <w:sz w:val="20"/>
        <w:szCs w:val="20"/>
      </w:rPr>
      <w:tab/>
      <w:t xml:space="preserve">Proposal No. </w:t>
    </w:r>
    <w:sdt>
      <w:sdtPr>
        <w:rPr>
          <w:rFonts w:ascii="Segoe UI" w:hAnsi="Segoe UI" w:cs="Segoe UI"/>
          <w:sz w:val="20"/>
          <w:szCs w:val="20"/>
        </w:rPr>
        <w:alias w:val="Title"/>
        <w:tag w:val=""/>
        <w:id w:val="1146009099"/>
        <w:placeholder>
          <w:docPart w:val="40D1C9929A724DC39CB9FD5AEA4B21B9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F128D4">
          <w:rPr>
            <w:rStyle w:val="PlaceholderText"/>
            <w:rFonts w:ascii="Segoe UI" w:hAnsi="Segoe UI" w:cs="Segoe UI"/>
            <w:sz w:val="20"/>
            <w:szCs w:val="20"/>
          </w:rPr>
          <w:t>[Title]</w:t>
        </w:r>
      </w:sdtContent>
    </w:sdt>
    <w:r w:rsidRPr="00F128D4">
      <w:rPr>
        <w:rFonts w:ascii="Segoe UI" w:hAnsi="Segoe UI" w:cs="Segoe UI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89933" w14:textId="56646BB3" w:rsidR="00521E82" w:rsidRPr="0076319C" w:rsidRDefault="00521E82" w:rsidP="00521E82">
    <w:pPr>
      <w:pStyle w:val="Header"/>
      <w:rPr>
        <w:rFonts w:ascii="Franklin Gothic Demi Cond" w:hAnsi="Franklin Gothic Demi Cond"/>
        <w:caps/>
        <w:spacing w:val="40"/>
        <w:sz w:val="28"/>
        <w:szCs w:val="28"/>
      </w:rPr>
    </w:pPr>
    <w:r w:rsidRPr="0076319C">
      <w:rPr>
        <w:rFonts w:ascii="Franklin Gothic Demi Cond" w:hAnsi="Franklin Gothic Demi Cond"/>
        <w:caps/>
        <w:spacing w:val="40"/>
        <w:sz w:val="28"/>
        <w:szCs w:val="28"/>
      </w:rPr>
      <w:tab/>
      <w:t>Oregon traffic control devices committee</w:t>
    </w:r>
  </w:p>
  <w:p w14:paraId="5A4303B2" w14:textId="688BCDD6" w:rsidR="00521E82" w:rsidRPr="0076319C" w:rsidRDefault="00521E82" w:rsidP="00521E82">
    <w:pPr>
      <w:pStyle w:val="Header"/>
      <w:rPr>
        <w:rFonts w:ascii="Franklin Gothic Demi Cond" w:hAnsi="Franklin Gothic Demi Cond"/>
        <w:spacing w:val="40"/>
        <w:sz w:val="32"/>
        <w:szCs w:val="32"/>
      </w:rPr>
    </w:pPr>
    <w:r w:rsidRPr="0076319C">
      <w:rPr>
        <w:rFonts w:ascii="Franklin Gothic Demi Cond" w:hAnsi="Franklin Gothic Demi Cond"/>
        <w:spacing w:val="40"/>
        <w:sz w:val="32"/>
        <w:szCs w:val="32"/>
      </w:rPr>
      <w:tab/>
      <w:t>OREGON SUPPLEMENT TO THE MUTCD 11</w:t>
    </w:r>
    <w:r w:rsidRPr="0076319C">
      <w:rPr>
        <w:rFonts w:ascii="Franklin Gothic Demi Cond" w:hAnsi="Franklin Gothic Demi Cond"/>
        <w:spacing w:val="40"/>
        <w:sz w:val="32"/>
        <w:szCs w:val="32"/>
        <w:vertAlign w:val="superscript"/>
      </w:rPr>
      <w:t>th</w:t>
    </w:r>
    <w:r w:rsidRPr="0076319C">
      <w:rPr>
        <w:rFonts w:ascii="Franklin Gothic Demi Cond" w:hAnsi="Franklin Gothic Demi Cond"/>
        <w:spacing w:val="40"/>
        <w:sz w:val="32"/>
        <w:szCs w:val="32"/>
      </w:rPr>
      <w:t xml:space="preserve"> EDITION</w:t>
    </w:r>
  </w:p>
  <w:p w14:paraId="786E4402" w14:textId="0D803A46" w:rsidR="00542B7A" w:rsidRPr="0076319C" w:rsidRDefault="00BE6D99" w:rsidP="00521E82">
    <w:pPr>
      <w:pStyle w:val="Header"/>
      <w:spacing w:before="120" w:after="240"/>
      <w:rPr>
        <w:caps/>
        <w:sz w:val="36"/>
        <w:szCs w:val="36"/>
      </w:rPr>
    </w:pPr>
    <w:r>
      <w:rPr>
        <w:noProof/>
      </w:rPr>
      <w:drawing>
        <wp:anchor distT="0" distB="0" distL="114300" distR="114300" simplePos="0" relativeHeight="251663359" behindDoc="1" locked="1" layoutInCell="1" allowOverlap="1" wp14:anchorId="405122F8" wp14:editId="251E1109">
          <wp:simplePos x="0" y="0"/>
          <wp:positionH relativeFrom="page">
            <wp:posOffset>481330</wp:posOffset>
          </wp:positionH>
          <wp:positionV relativeFrom="page">
            <wp:posOffset>350520</wp:posOffset>
          </wp:positionV>
          <wp:extent cx="823595" cy="803910"/>
          <wp:effectExtent l="0" t="0" r="0" b="0"/>
          <wp:wrapThrough wrapText="bothSides">
            <wp:wrapPolygon edited="0">
              <wp:start x="5995" y="0"/>
              <wp:lineTo x="0" y="3583"/>
              <wp:lineTo x="0" y="14332"/>
              <wp:lineTo x="500" y="16891"/>
              <wp:lineTo x="5496" y="20986"/>
              <wp:lineTo x="5995" y="20986"/>
              <wp:lineTo x="14489" y="20986"/>
              <wp:lineTo x="14988" y="20986"/>
              <wp:lineTo x="19985" y="16891"/>
              <wp:lineTo x="20984" y="13308"/>
              <wp:lineTo x="20984" y="6142"/>
              <wp:lineTo x="17986" y="2047"/>
              <wp:lineTo x="14489" y="0"/>
              <wp:lineTo x="5995" y="0"/>
            </wp:wrapPolygon>
          </wp:wrapThrough>
          <wp:docPr id="4" name="Picture 4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630"/>
                  <a:stretch/>
                </pic:blipFill>
                <pic:spPr bwMode="auto">
                  <a:xfrm>
                    <a:off x="0" y="0"/>
                    <a:ext cx="823595" cy="8039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1E82" w:rsidRPr="0076319C">
      <w:rPr>
        <w:rFonts w:ascii="Franklin Gothic Demi Cond" w:hAnsi="Franklin Gothic Demi Cond"/>
        <w:caps/>
        <w:spacing w:val="80"/>
        <w:sz w:val="36"/>
        <w:szCs w:val="36"/>
      </w:rPr>
      <w:tab/>
      <w:t>Supplement Proposal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7CF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B30028"/>
    <w:multiLevelType w:val="hybridMultilevel"/>
    <w:tmpl w:val="4E466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5564F"/>
    <w:multiLevelType w:val="hybridMultilevel"/>
    <w:tmpl w:val="9FB8C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77078"/>
    <w:multiLevelType w:val="hybridMultilevel"/>
    <w:tmpl w:val="E5F47C36"/>
    <w:lvl w:ilvl="0" w:tplc="FC12E2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80D7F"/>
    <w:multiLevelType w:val="hybridMultilevel"/>
    <w:tmpl w:val="E7B46D0C"/>
    <w:lvl w:ilvl="0" w:tplc="60DE7E9C">
      <w:start w:val="1"/>
      <w:numFmt w:val="decimal"/>
      <w:pStyle w:val="List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B167B1"/>
    <w:multiLevelType w:val="hybridMultilevel"/>
    <w:tmpl w:val="C762A2FE"/>
    <w:lvl w:ilvl="0" w:tplc="A7E8EBFE">
      <w:start w:val="1"/>
      <w:numFmt w:val="lowerLetter"/>
      <w:pStyle w:val="Lista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C84E99"/>
    <w:multiLevelType w:val="hybridMultilevel"/>
    <w:tmpl w:val="90EEA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9756173">
    <w:abstractNumId w:val="0"/>
  </w:num>
  <w:num w:numId="2" w16cid:durableId="531722261">
    <w:abstractNumId w:val="4"/>
  </w:num>
  <w:num w:numId="3" w16cid:durableId="1281842643">
    <w:abstractNumId w:val="5"/>
  </w:num>
  <w:num w:numId="4" w16cid:durableId="2083520693">
    <w:abstractNumId w:val="6"/>
  </w:num>
  <w:num w:numId="5" w16cid:durableId="2145660179">
    <w:abstractNumId w:val="3"/>
  </w:num>
  <w:num w:numId="6" w16cid:durableId="1221862880">
    <w:abstractNumId w:val="1"/>
  </w:num>
  <w:num w:numId="7" w16cid:durableId="44646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82"/>
    <w:rsid w:val="0000127C"/>
    <w:rsid w:val="000760CF"/>
    <w:rsid w:val="00081565"/>
    <w:rsid w:val="000B738A"/>
    <w:rsid w:val="00166456"/>
    <w:rsid w:val="001807BE"/>
    <w:rsid w:val="001B418F"/>
    <w:rsid w:val="001C1E55"/>
    <w:rsid w:val="00217717"/>
    <w:rsid w:val="002427A2"/>
    <w:rsid w:val="00242E1C"/>
    <w:rsid w:val="00340340"/>
    <w:rsid w:val="00343B61"/>
    <w:rsid w:val="003B0FA3"/>
    <w:rsid w:val="003C49EE"/>
    <w:rsid w:val="003C7DED"/>
    <w:rsid w:val="003D4DE8"/>
    <w:rsid w:val="003E14D0"/>
    <w:rsid w:val="003F184C"/>
    <w:rsid w:val="00406FDB"/>
    <w:rsid w:val="00457E40"/>
    <w:rsid w:val="004C58E2"/>
    <w:rsid w:val="00521E82"/>
    <w:rsid w:val="00542B7A"/>
    <w:rsid w:val="00567306"/>
    <w:rsid w:val="005A2BF7"/>
    <w:rsid w:val="006642D0"/>
    <w:rsid w:val="006A1765"/>
    <w:rsid w:val="00723B9E"/>
    <w:rsid w:val="00742919"/>
    <w:rsid w:val="0076319C"/>
    <w:rsid w:val="007C0F90"/>
    <w:rsid w:val="00803F2E"/>
    <w:rsid w:val="008067E1"/>
    <w:rsid w:val="00875334"/>
    <w:rsid w:val="008800FB"/>
    <w:rsid w:val="008858AC"/>
    <w:rsid w:val="00902F74"/>
    <w:rsid w:val="00904218"/>
    <w:rsid w:val="009066F2"/>
    <w:rsid w:val="009223A2"/>
    <w:rsid w:val="009D257F"/>
    <w:rsid w:val="00A14E31"/>
    <w:rsid w:val="00A60B0D"/>
    <w:rsid w:val="00AB29C1"/>
    <w:rsid w:val="00AB5BF3"/>
    <w:rsid w:val="00AC3DDC"/>
    <w:rsid w:val="00B21F67"/>
    <w:rsid w:val="00BE15BD"/>
    <w:rsid w:val="00BE6D99"/>
    <w:rsid w:val="00C1299D"/>
    <w:rsid w:val="00C32D2B"/>
    <w:rsid w:val="00C34DC5"/>
    <w:rsid w:val="00C967B5"/>
    <w:rsid w:val="00CB67B9"/>
    <w:rsid w:val="00DC0323"/>
    <w:rsid w:val="00E15E67"/>
    <w:rsid w:val="00F128D4"/>
    <w:rsid w:val="00F22946"/>
    <w:rsid w:val="00F52CD4"/>
    <w:rsid w:val="00F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A7434"/>
  <w15:chartTrackingRefBased/>
  <w15:docId w15:val="{4B207033-6EE6-4780-8B7C-3EE797FB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765"/>
    <w:pPr>
      <w:spacing w:after="220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257F"/>
    <w:pPr>
      <w:keepNext/>
      <w:spacing w:before="120" w:after="120"/>
      <w:outlineLvl w:val="0"/>
    </w:pPr>
    <w:rPr>
      <w:rFonts w:ascii="Franklin Gothic Demi Cond" w:hAnsi="Franklin Gothic Demi Cond"/>
      <w:color w:val="1C355E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B7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B7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B7A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B7A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B7A"/>
    <w:pPr>
      <w:spacing w:before="240" w:after="60"/>
      <w:outlineLvl w:val="5"/>
    </w:pPr>
    <w:rPr>
      <w:rFonts w:eastAsiaTheme="minorEastAsia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B7A"/>
    <w:pPr>
      <w:spacing w:before="240" w:after="6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B7A"/>
    <w:pPr>
      <w:spacing w:before="240" w:after="6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B7A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42B7A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42B7A"/>
    <w:rPr>
      <w:rFonts w:asciiTheme="majorHAnsi" w:eastAsiaTheme="majorEastAsia" w:hAnsiTheme="majorHAnsi"/>
      <w:sz w:val="24"/>
      <w:szCs w:val="24"/>
    </w:rPr>
  </w:style>
  <w:style w:type="paragraph" w:customStyle="1" w:styleId="Footnotes">
    <w:name w:val="Footnotes"/>
    <w:basedOn w:val="Normal"/>
    <w:rsid w:val="00C34DC5"/>
    <w:pPr>
      <w:spacing w:after="0"/>
    </w:pPr>
    <w:rPr>
      <w:rFonts w:eastAsiaTheme="minorEastAsia"/>
      <w:sz w:val="16"/>
      <w:szCs w:val="24"/>
    </w:rPr>
  </w:style>
  <w:style w:type="paragraph" w:customStyle="1" w:styleId="Source">
    <w:name w:val="Source"/>
    <w:basedOn w:val="Normal"/>
    <w:uiPriority w:val="99"/>
    <w:rsid w:val="007C0F90"/>
    <w:pPr>
      <w:autoSpaceDE w:val="0"/>
      <w:autoSpaceDN w:val="0"/>
      <w:adjustRightInd w:val="0"/>
      <w:spacing w:before="180" w:after="180" w:line="288" w:lineRule="auto"/>
      <w:contextualSpacing/>
      <w:textAlignment w:val="center"/>
    </w:pPr>
    <w:rPr>
      <w:rFonts w:ascii="Arial" w:eastAsiaTheme="minorEastAsia" w:hAnsi="Arial" w:cs="Arial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257F"/>
    <w:rPr>
      <w:rFonts w:ascii="Franklin Gothic Demi Cond" w:eastAsia="Times New Roman" w:hAnsi="Franklin Gothic Demi Cond"/>
      <w:color w:val="1C355E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2B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2B7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ist1">
    <w:name w:val="List 1)"/>
    <w:basedOn w:val="ListBullet"/>
    <w:next w:val="Normal"/>
    <w:rsid w:val="007C0F90"/>
    <w:pPr>
      <w:numPr>
        <w:numId w:val="2"/>
      </w:numPr>
    </w:pPr>
  </w:style>
  <w:style w:type="paragraph" w:styleId="ListBullet">
    <w:name w:val="List Bullet"/>
    <w:basedOn w:val="Normal"/>
    <w:uiPriority w:val="99"/>
    <w:semiHidden/>
    <w:unhideWhenUsed/>
    <w:rsid w:val="007C0F90"/>
    <w:pPr>
      <w:numPr>
        <w:numId w:val="1"/>
      </w:numPr>
      <w:spacing w:after="0"/>
      <w:contextualSpacing/>
    </w:pPr>
    <w:rPr>
      <w:rFonts w:eastAsiaTheme="minorEastAsia"/>
      <w:sz w:val="24"/>
      <w:szCs w:val="24"/>
    </w:rPr>
  </w:style>
  <w:style w:type="paragraph" w:customStyle="1" w:styleId="Lista">
    <w:name w:val="List a)"/>
    <w:basedOn w:val="List1"/>
    <w:rsid w:val="007C0F90"/>
    <w:pPr>
      <w:numPr>
        <w:numId w:val="3"/>
      </w:numPr>
    </w:pPr>
  </w:style>
  <w:style w:type="paragraph" w:customStyle="1" w:styleId="Listi">
    <w:name w:val="List i)"/>
    <w:basedOn w:val="Lista"/>
    <w:autoRedefine/>
    <w:rsid w:val="007C0F90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42B7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B7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B7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B7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B7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B7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2B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2B7A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22"/>
    <w:qFormat/>
    <w:rsid w:val="00542B7A"/>
    <w:rPr>
      <w:b/>
      <w:bCs/>
    </w:rPr>
  </w:style>
  <w:style w:type="character" w:styleId="Emphasis">
    <w:name w:val="Emphasis"/>
    <w:basedOn w:val="DefaultParagraphFont"/>
    <w:uiPriority w:val="20"/>
    <w:qFormat/>
    <w:rsid w:val="00542B7A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542B7A"/>
    <w:pPr>
      <w:spacing w:after="0"/>
    </w:pPr>
    <w:rPr>
      <w:rFonts w:eastAsiaTheme="minorEastAsia"/>
      <w:sz w:val="24"/>
      <w:szCs w:val="32"/>
    </w:rPr>
  </w:style>
  <w:style w:type="paragraph" w:styleId="ListParagraph">
    <w:name w:val="List Paragraph"/>
    <w:basedOn w:val="Normal"/>
    <w:uiPriority w:val="34"/>
    <w:qFormat/>
    <w:rsid w:val="0000127C"/>
    <w:pPr>
      <w:spacing w:after="0"/>
      <w:ind w:left="720"/>
      <w:contextualSpacing/>
    </w:pPr>
    <w:rPr>
      <w:rFonts w:eastAsiaTheme="minorEastAsia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542B7A"/>
    <w:pPr>
      <w:spacing w:after="0"/>
    </w:pPr>
    <w:rPr>
      <w:rFonts w:eastAsiaTheme="minorEastAsia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42B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2B7A"/>
    <w:pPr>
      <w:spacing w:after="0"/>
      <w:ind w:left="720" w:right="720"/>
    </w:pPr>
    <w:rPr>
      <w:rFonts w:eastAsiaTheme="minorEastAsia"/>
      <w:b/>
      <w:i/>
      <w:sz w:val="24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2B7A"/>
    <w:rPr>
      <w:b/>
      <w:i/>
      <w:sz w:val="24"/>
    </w:rPr>
  </w:style>
  <w:style w:type="character" w:styleId="SubtleEmphasis">
    <w:name w:val="Subtle Emphasis"/>
    <w:uiPriority w:val="19"/>
    <w:qFormat/>
    <w:rsid w:val="00542B7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2B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2B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2B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2B7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2B7A"/>
    <w:pPr>
      <w:outlineLvl w:val="9"/>
    </w:pPr>
  </w:style>
  <w:style w:type="paragraph" w:styleId="Header">
    <w:name w:val="header"/>
    <w:basedOn w:val="Normal"/>
    <w:link w:val="HeaderChar"/>
    <w:unhideWhenUsed/>
    <w:rsid w:val="00542B7A"/>
    <w:pPr>
      <w:tabs>
        <w:tab w:val="center" w:pos="4680"/>
        <w:tab w:val="right" w:pos="9360"/>
      </w:tabs>
      <w:spacing w:after="0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42B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2B7A"/>
    <w:pPr>
      <w:tabs>
        <w:tab w:val="center" w:pos="4680"/>
        <w:tab w:val="right" w:pos="9360"/>
      </w:tabs>
      <w:spacing w:after="0"/>
    </w:pPr>
    <w:rPr>
      <w:rFonts w:eastAsiaTheme="minorEastAsi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42B7A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4218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521E82"/>
    <w:rPr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521E82"/>
    <w:rPr>
      <w:color w:val="0000FF" w:themeColor="hyperlink"/>
      <w:u w:val="single"/>
    </w:rPr>
  </w:style>
  <w:style w:type="paragraph" w:customStyle="1" w:styleId="TitleTableHeading">
    <w:name w:val="Title Table Heading"/>
    <w:basedOn w:val="NoSpacing"/>
    <w:qFormat/>
    <w:rsid w:val="00521E82"/>
    <w:rPr>
      <w:rFonts w:ascii="Segoe UI" w:eastAsiaTheme="majorEastAsia" w:hAnsi="Segoe UI"/>
      <w:b/>
      <w:sz w:val="18"/>
      <w:szCs w:val="20"/>
    </w:rPr>
  </w:style>
  <w:style w:type="paragraph" w:customStyle="1" w:styleId="TitleTableBody">
    <w:name w:val="Title Table Body"/>
    <w:basedOn w:val="Normal"/>
    <w:qFormat/>
    <w:rsid w:val="00521E82"/>
    <w:pPr>
      <w:spacing w:after="0"/>
    </w:pPr>
    <w:rPr>
      <w:rFonts w:ascii="Segoe UI" w:eastAsiaTheme="majorEastAsia" w:hAnsi="Segoe UI"/>
      <w:sz w:val="20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76319C"/>
  </w:style>
  <w:style w:type="paragraph" w:styleId="BodyText">
    <w:name w:val="Body Text"/>
    <w:basedOn w:val="Normal"/>
    <w:link w:val="BodyTextChar"/>
    <w:rsid w:val="0076319C"/>
    <w:pPr>
      <w:tabs>
        <w:tab w:val="right" w:pos="1440"/>
        <w:tab w:val="right" w:pos="8550"/>
      </w:tabs>
      <w:spacing w:before="120" w:after="120"/>
    </w:pPr>
    <w:rPr>
      <w:rFonts w:ascii="Palatino Linotype" w:hAnsi="Palatino Linotype"/>
    </w:rPr>
  </w:style>
  <w:style w:type="character" w:customStyle="1" w:styleId="BodyTextChar">
    <w:name w:val="Body Text Char"/>
    <w:basedOn w:val="DefaultParagraphFont"/>
    <w:link w:val="BodyText"/>
    <w:rsid w:val="0076319C"/>
    <w:rPr>
      <w:rFonts w:ascii="Palatino Linotype" w:eastAsia="Times New Roman" w:hAnsi="Palatino Linotype"/>
      <w:szCs w:val="20"/>
    </w:rPr>
  </w:style>
  <w:style w:type="paragraph" w:customStyle="1" w:styleId="Default">
    <w:name w:val="Default"/>
    <w:link w:val="DefaultChar"/>
    <w:rsid w:val="003E14D0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  <w:lang w:bidi="he-IL"/>
    </w:rPr>
  </w:style>
  <w:style w:type="paragraph" w:customStyle="1" w:styleId="Pa615">
    <w:name w:val="Pa6_15"/>
    <w:basedOn w:val="Default"/>
    <w:next w:val="Default"/>
    <w:uiPriority w:val="99"/>
    <w:rsid w:val="003E14D0"/>
    <w:pPr>
      <w:spacing w:line="221" w:lineRule="atLeast"/>
    </w:pPr>
    <w:rPr>
      <w:rFonts w:cs="Times New Roman"/>
      <w:color w:val="auto"/>
    </w:rPr>
  </w:style>
  <w:style w:type="paragraph" w:customStyle="1" w:styleId="Pa715">
    <w:name w:val="Pa7_15"/>
    <w:basedOn w:val="Default"/>
    <w:next w:val="Default"/>
    <w:link w:val="Pa715Char"/>
    <w:uiPriority w:val="99"/>
    <w:rsid w:val="003E14D0"/>
    <w:pPr>
      <w:spacing w:line="221" w:lineRule="atLeast"/>
    </w:pPr>
    <w:rPr>
      <w:rFonts w:cs="Times New Roman"/>
      <w:color w:val="auto"/>
    </w:rPr>
  </w:style>
  <w:style w:type="character" w:customStyle="1" w:styleId="A513">
    <w:name w:val="A5_13"/>
    <w:uiPriority w:val="99"/>
    <w:rsid w:val="003E14D0"/>
    <w:rPr>
      <w:rFonts w:ascii="HelveticaNeueLT Pro 67 MdCn" w:hAnsi="HelveticaNeueLT Pro 67 MdCn" w:cs="HelveticaNeueLT Pro 67 MdCn"/>
      <w:color w:val="000000"/>
      <w:sz w:val="14"/>
      <w:szCs w:val="14"/>
    </w:rPr>
  </w:style>
  <w:style w:type="paragraph" w:customStyle="1" w:styleId="Pa814">
    <w:name w:val="Pa8_14"/>
    <w:basedOn w:val="Default"/>
    <w:next w:val="Default"/>
    <w:uiPriority w:val="99"/>
    <w:rsid w:val="003E14D0"/>
    <w:pPr>
      <w:spacing w:line="221" w:lineRule="atLeast"/>
    </w:pPr>
    <w:rPr>
      <w:rFonts w:cs="Times New Roman"/>
      <w:color w:val="auto"/>
    </w:rPr>
  </w:style>
  <w:style w:type="paragraph" w:customStyle="1" w:styleId="Support-OptionAdd">
    <w:name w:val="!_Support-Option_Add"/>
    <w:basedOn w:val="Pa715"/>
    <w:link w:val="Support-OptionAddChar"/>
    <w:qFormat/>
    <w:rsid w:val="003E14D0"/>
    <w:pPr>
      <w:spacing w:after="60"/>
      <w:ind w:left="180" w:hanging="180"/>
    </w:pPr>
    <w:rPr>
      <w:color w:val="0070C0"/>
      <w:u w:val="single"/>
    </w:rPr>
  </w:style>
  <w:style w:type="paragraph" w:customStyle="1" w:styleId="Support-OptionDelete">
    <w:name w:val="!_Support-Option_Delete"/>
    <w:next w:val="Default"/>
    <w:link w:val="Support-OptionDeleteChar"/>
    <w:qFormat/>
    <w:rsid w:val="00343B61"/>
    <w:rPr>
      <w:rFonts w:eastAsia="Times New Roman" w:cs="Times"/>
      <w:strike/>
      <w:color w:val="C00000"/>
    </w:rPr>
  </w:style>
  <w:style w:type="paragraph" w:customStyle="1" w:styleId="StandardAdd">
    <w:name w:val="!_Standard_Add"/>
    <w:link w:val="StandardAddChar"/>
    <w:qFormat/>
    <w:rsid w:val="004C58E2"/>
    <w:pPr>
      <w:spacing w:after="60"/>
      <w:ind w:left="180" w:hanging="180"/>
    </w:pPr>
    <w:rPr>
      <w:rFonts w:ascii="Times" w:hAnsi="Times" w:cs="Times"/>
      <w:b/>
      <w:bCs/>
      <w:color w:val="0070C0"/>
      <w:u w:val="single"/>
      <w:lang w:bidi="he-IL"/>
    </w:rPr>
  </w:style>
  <w:style w:type="paragraph" w:customStyle="1" w:styleId="StandardDelete">
    <w:name w:val="!_Standard_Delete"/>
    <w:basedOn w:val="StandardAdd"/>
    <w:link w:val="StandardDeleteChar"/>
    <w:qFormat/>
    <w:rsid w:val="004C58E2"/>
    <w:rPr>
      <w:strike/>
      <w:color w:val="C00000"/>
      <w:u w:val="none"/>
    </w:rPr>
  </w:style>
  <w:style w:type="paragraph" w:customStyle="1" w:styleId="GuidanceAdd">
    <w:name w:val="!_Guidance_Add"/>
    <w:basedOn w:val="Pa715"/>
    <w:link w:val="GuidanceAddChar"/>
    <w:qFormat/>
    <w:rsid w:val="004C58E2"/>
    <w:pPr>
      <w:spacing w:after="60"/>
      <w:ind w:left="180" w:hanging="180"/>
    </w:pPr>
    <w:rPr>
      <w:rFonts w:cs="Times"/>
      <w:i/>
      <w:iCs/>
      <w:color w:val="0070C0"/>
      <w:sz w:val="22"/>
      <w:szCs w:val="22"/>
      <w:u w:val="single"/>
    </w:rPr>
  </w:style>
  <w:style w:type="paragraph" w:customStyle="1" w:styleId="GuidanceDelete">
    <w:name w:val="!_Guidance_Delete"/>
    <w:basedOn w:val="GuidanceAdd"/>
    <w:link w:val="GuidanceDeleteChar"/>
    <w:qFormat/>
    <w:rsid w:val="004C58E2"/>
    <w:rPr>
      <w:strike/>
      <w:color w:val="C00000"/>
      <w:u w:val="none"/>
    </w:rPr>
  </w:style>
  <w:style w:type="character" w:customStyle="1" w:styleId="Support-OptionDeleteChar">
    <w:name w:val="!_Support-Option_Delete Char"/>
    <w:basedOn w:val="DefaultParagraphFont"/>
    <w:link w:val="Support-OptionDelete"/>
    <w:rsid w:val="004C58E2"/>
    <w:rPr>
      <w:rFonts w:eastAsia="Times New Roman" w:cs="Times"/>
      <w:strike/>
      <w:color w:val="C00000"/>
    </w:rPr>
  </w:style>
  <w:style w:type="character" w:customStyle="1" w:styleId="DefaultChar">
    <w:name w:val="Default Char"/>
    <w:basedOn w:val="DefaultParagraphFont"/>
    <w:link w:val="Default"/>
    <w:rsid w:val="004C58E2"/>
    <w:rPr>
      <w:rFonts w:ascii="Times" w:hAnsi="Times" w:cs="Times"/>
      <w:color w:val="000000"/>
      <w:sz w:val="24"/>
      <w:szCs w:val="24"/>
      <w:lang w:bidi="he-IL"/>
    </w:rPr>
  </w:style>
  <w:style w:type="character" w:customStyle="1" w:styleId="Pa715Char">
    <w:name w:val="Pa7_15 Char"/>
    <w:basedOn w:val="DefaultChar"/>
    <w:link w:val="Pa715"/>
    <w:uiPriority w:val="99"/>
    <w:rsid w:val="004C58E2"/>
    <w:rPr>
      <w:rFonts w:ascii="Times" w:hAnsi="Times" w:cs="Times"/>
      <w:color w:val="000000"/>
      <w:sz w:val="24"/>
      <w:szCs w:val="24"/>
      <w:lang w:bidi="he-IL"/>
    </w:rPr>
  </w:style>
  <w:style w:type="character" w:customStyle="1" w:styleId="Support-OptionAddChar">
    <w:name w:val="!_Support-Option_Add Char"/>
    <w:basedOn w:val="Pa715Char"/>
    <w:link w:val="Support-OptionAdd"/>
    <w:rsid w:val="004C58E2"/>
    <w:rPr>
      <w:rFonts w:ascii="Times" w:hAnsi="Times" w:cs="Times"/>
      <w:color w:val="0070C0"/>
      <w:sz w:val="24"/>
      <w:szCs w:val="24"/>
      <w:u w:val="single"/>
      <w:lang w:bidi="he-IL"/>
    </w:rPr>
  </w:style>
  <w:style w:type="character" w:customStyle="1" w:styleId="StandardAddChar">
    <w:name w:val="!_Standard_Add Char"/>
    <w:basedOn w:val="DefaultParagraphFont"/>
    <w:link w:val="StandardAdd"/>
    <w:rsid w:val="004C58E2"/>
    <w:rPr>
      <w:rFonts w:ascii="Times" w:hAnsi="Times" w:cs="Times"/>
      <w:b/>
      <w:bCs/>
      <w:color w:val="0070C0"/>
      <w:u w:val="single"/>
      <w:lang w:bidi="he-IL"/>
    </w:rPr>
  </w:style>
  <w:style w:type="character" w:customStyle="1" w:styleId="StandardDeleteChar">
    <w:name w:val="!_Standard_Delete Char"/>
    <w:basedOn w:val="StandardAddChar"/>
    <w:link w:val="StandardDelete"/>
    <w:rsid w:val="004C58E2"/>
    <w:rPr>
      <w:rFonts w:ascii="Times" w:hAnsi="Times" w:cs="Times"/>
      <w:b/>
      <w:bCs/>
      <w:strike/>
      <w:color w:val="C00000"/>
      <w:u w:val="single"/>
      <w:lang w:bidi="he-IL"/>
    </w:rPr>
  </w:style>
  <w:style w:type="character" w:customStyle="1" w:styleId="GuidanceAddChar">
    <w:name w:val="!_Guidance_Add Char"/>
    <w:basedOn w:val="Pa715Char"/>
    <w:link w:val="GuidanceAdd"/>
    <w:rsid w:val="004C58E2"/>
    <w:rPr>
      <w:rFonts w:ascii="Times" w:hAnsi="Times" w:cs="Times"/>
      <w:i/>
      <w:iCs/>
      <w:color w:val="0070C0"/>
      <w:sz w:val="24"/>
      <w:szCs w:val="24"/>
      <w:u w:val="single"/>
      <w:lang w:bidi="he-IL"/>
    </w:rPr>
  </w:style>
  <w:style w:type="character" w:customStyle="1" w:styleId="GuidanceDeleteChar">
    <w:name w:val="!_Guidance_Delete Char"/>
    <w:basedOn w:val="GuidanceAddChar"/>
    <w:link w:val="GuidanceDelete"/>
    <w:rsid w:val="004C58E2"/>
    <w:rPr>
      <w:rFonts w:ascii="Times" w:hAnsi="Times" w:cs="Times"/>
      <w:i/>
      <w:iCs/>
      <w:strike/>
      <w:color w:val="C00000"/>
      <w:sz w:val="24"/>
      <w:szCs w:val="24"/>
      <w:u w:val="single"/>
      <w:lang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F128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2B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utcd.fhwa.dot.gov/kno_11th_Edition.ht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ederalregister.gov/d/2023-27178/p-amd-1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yr30c\Desktop\MUTCD\Tool_References\State_Letterhead_blue%5b1%5d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9DDFD48FF46491783752E6251FD1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6EF45-B642-42B9-BAEB-17ADC0334CBF}"/>
      </w:docPartPr>
      <w:docPartBody>
        <w:p w:rsidR="00C4006F" w:rsidRDefault="006D7AD6" w:rsidP="006D7AD6">
          <w:pPr>
            <w:pStyle w:val="09DDFD48FF46491783752E6251FD1F85"/>
          </w:pPr>
          <w:r w:rsidRPr="00BE6D99">
            <w:rPr>
              <w:rStyle w:val="PlaceholderText"/>
            </w:rPr>
            <w:t>[Abstract]</w:t>
          </w:r>
        </w:p>
      </w:docPartBody>
    </w:docPart>
    <w:docPart>
      <w:docPartPr>
        <w:name w:val="F8DA25A05F4A4C55BC13BBBBFAF45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1BAD4-A372-419C-BD8C-97AF871764A3}"/>
      </w:docPartPr>
      <w:docPartBody>
        <w:p w:rsidR="00C4006F" w:rsidRDefault="006D7AD6" w:rsidP="006E3619">
          <w:pPr>
            <w:pStyle w:val="F8DA25A05F4A4C55BC13BBBBFAF45899"/>
          </w:pPr>
          <w:r w:rsidRPr="00E53E7B">
            <w:t>[Subject]</w:t>
          </w:r>
        </w:p>
      </w:docPartBody>
    </w:docPart>
    <w:docPart>
      <w:docPartPr>
        <w:name w:val="B1AF67BB90434EC5952161B85F507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E7A59-2E62-4BD7-9686-51B7EFEFBEC3}"/>
      </w:docPartPr>
      <w:docPartBody>
        <w:p w:rsidR="00C4006F" w:rsidRDefault="006D7AD6" w:rsidP="006D7AD6">
          <w:pPr>
            <w:pStyle w:val="B1AF67BB90434EC5952161B85F5079311"/>
          </w:pPr>
          <w:r w:rsidRPr="00BE6D99">
            <w:rPr>
              <w:rStyle w:val="PlaceholderText"/>
              <w:rFonts w:cs="Segoe UI"/>
              <w:szCs w:val="20"/>
            </w:rPr>
            <w:t>[Publish Date]</w:t>
          </w:r>
        </w:p>
      </w:docPartBody>
    </w:docPart>
    <w:docPart>
      <w:docPartPr>
        <w:name w:val="36A1F37A58B444ECB268807199F0C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05CE6-6A94-45A2-8D36-99BE05226D02}"/>
      </w:docPartPr>
      <w:docPartBody>
        <w:p w:rsidR="00C4006F" w:rsidRDefault="006D7AD6" w:rsidP="006E3619">
          <w:pPr>
            <w:pStyle w:val="36A1F37A58B444ECB268807199F0CA9B"/>
          </w:pPr>
          <w:r w:rsidRPr="00E53E7B">
            <w:t>[Title]</w:t>
          </w:r>
        </w:p>
      </w:docPartBody>
    </w:docPart>
    <w:docPart>
      <w:docPartPr>
        <w:name w:val="FD4DE178CEBE4A68B4C936F9942AC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09D68-2E33-4056-8F25-D9E8F60858DD}"/>
      </w:docPartPr>
      <w:docPartBody>
        <w:p w:rsidR="00C957A3" w:rsidRDefault="006D7AD6" w:rsidP="006D7AD6">
          <w:pPr>
            <w:pStyle w:val="FD4DE178CEBE4A68B4C936F9942AC36D"/>
          </w:pPr>
          <w:r w:rsidRPr="00F128D4">
            <w:rPr>
              <w:rStyle w:val="PlaceholderText"/>
              <w:rFonts w:ascii="Segoe UI" w:hAnsi="Segoe UI" w:cs="Segoe UI"/>
              <w:sz w:val="20"/>
              <w:szCs w:val="20"/>
            </w:rPr>
            <w:t>[Subject]</w:t>
          </w:r>
        </w:p>
      </w:docPartBody>
    </w:docPart>
    <w:docPart>
      <w:docPartPr>
        <w:name w:val="40D1C9929A724DC39CB9FD5AEA4B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FADB7-55A7-407C-A5C9-46187247A81B}"/>
      </w:docPartPr>
      <w:docPartBody>
        <w:p w:rsidR="00C957A3" w:rsidRDefault="006D7AD6" w:rsidP="006D7AD6">
          <w:pPr>
            <w:pStyle w:val="40D1C9929A724DC39CB9FD5AEA4B21B9"/>
          </w:pPr>
          <w:r w:rsidRPr="00F128D4">
            <w:rPr>
              <w:rStyle w:val="PlaceholderText"/>
              <w:rFonts w:ascii="Segoe UI" w:hAnsi="Segoe UI" w:cs="Segoe UI"/>
              <w:sz w:val="20"/>
              <w:szCs w:val="20"/>
            </w:rPr>
            <w:t>[Title]</w:t>
          </w:r>
        </w:p>
      </w:docPartBody>
    </w:docPart>
    <w:docPart>
      <w:docPartPr>
        <w:name w:val="EF58DCB902AF44CD8047A623A9B64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5892-3AAE-49B2-8DD0-80F89B3A0D4A}"/>
      </w:docPartPr>
      <w:docPartBody>
        <w:p w:rsidR="00C957A3" w:rsidRDefault="006D7AD6" w:rsidP="006D7AD6">
          <w:pPr>
            <w:pStyle w:val="EF58DCB902AF44CD8047A623A9B641C4"/>
          </w:pPr>
          <w:r w:rsidRPr="00F128D4">
            <w:rPr>
              <w:rStyle w:val="PlaceholderText"/>
              <w:rFonts w:ascii="Segoe UI" w:hAnsi="Segoe UI" w:cs="Segoe UI"/>
              <w:sz w:val="20"/>
              <w:szCs w:val="20"/>
            </w:rPr>
            <w:t>[Status]</w:t>
          </w:r>
        </w:p>
      </w:docPartBody>
    </w:docPart>
    <w:docPart>
      <w:docPartPr>
        <w:name w:val="8E377CAC5D234C9F8684B04001692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74D5-9413-4955-AFC7-B12FFB072FC7}"/>
      </w:docPartPr>
      <w:docPartBody>
        <w:p w:rsidR="00C957A3" w:rsidRDefault="006D7AD6" w:rsidP="006D7AD6">
          <w:pPr>
            <w:pStyle w:val="8E377CAC5D234C9F8684B0400169273D"/>
          </w:pPr>
          <w:r>
            <w:rPr>
              <w:rFonts w:ascii="Segoe UI" w:hAnsi="Segoe UI" w:cs="Segoe UI"/>
              <w:sz w:val="20"/>
              <w:szCs w:val="20"/>
            </w:rPr>
            <w:t xml:space="preserve">     </w:t>
          </w:r>
        </w:p>
      </w:docPartBody>
    </w:docPart>
    <w:docPart>
      <w:docPartPr>
        <w:name w:val="AA616883101F4531A411D1D058C43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64ACA-0C4C-433F-A13D-899902430A4A}"/>
      </w:docPartPr>
      <w:docPartBody>
        <w:p w:rsidR="00000000" w:rsidRDefault="00C108DD" w:rsidP="00C108DD">
          <w:pPr>
            <w:pStyle w:val="AA616883101F4531A411D1D058C43676"/>
          </w:pPr>
          <w:r w:rsidRPr="00BE6D99">
            <w:rPr>
              <w:rStyle w:val="PlaceholderText"/>
            </w:rPr>
            <w:t>Choose an item.</w:t>
          </w:r>
        </w:p>
      </w:docPartBody>
    </w:docPart>
    <w:docPart>
      <w:docPartPr>
        <w:name w:val="4C5CABB6E5A0418891F2651441250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89818-6609-4C6C-94F5-0FEBCD7170FE}"/>
      </w:docPartPr>
      <w:docPartBody>
        <w:p w:rsidR="00000000" w:rsidRDefault="00C108DD" w:rsidP="00C108DD">
          <w:pPr>
            <w:pStyle w:val="4C5CABB6E5A0418891F2651441250B40"/>
          </w:pPr>
          <w:r w:rsidRPr="00E15E67">
            <w:rPr>
              <w:rStyle w:val="PlaceholderText"/>
              <w:color w:val="au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67 M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619"/>
    <w:rsid w:val="002E7D10"/>
    <w:rsid w:val="00340165"/>
    <w:rsid w:val="00391419"/>
    <w:rsid w:val="003F4027"/>
    <w:rsid w:val="005245EC"/>
    <w:rsid w:val="00570E59"/>
    <w:rsid w:val="006D7AD6"/>
    <w:rsid w:val="006E3619"/>
    <w:rsid w:val="006F6DA0"/>
    <w:rsid w:val="00721E32"/>
    <w:rsid w:val="007D4FBB"/>
    <w:rsid w:val="00C108DD"/>
    <w:rsid w:val="00C4006F"/>
    <w:rsid w:val="00C957A3"/>
    <w:rsid w:val="00EE5276"/>
    <w:rsid w:val="00EE588C"/>
    <w:rsid w:val="00F77F2A"/>
    <w:rsid w:val="00FE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08DD"/>
    <w:rPr>
      <w:color w:val="808080"/>
    </w:rPr>
  </w:style>
  <w:style w:type="paragraph" w:customStyle="1" w:styleId="F8DA25A05F4A4C55BC13BBBBFAF45899">
    <w:name w:val="F8DA25A05F4A4C55BC13BBBBFAF45899"/>
    <w:rsid w:val="006E3619"/>
  </w:style>
  <w:style w:type="paragraph" w:customStyle="1" w:styleId="AA616883101F4531A411D1D058C43676">
    <w:name w:val="AA616883101F4531A411D1D058C43676"/>
    <w:rsid w:val="00C108DD"/>
  </w:style>
  <w:style w:type="paragraph" w:customStyle="1" w:styleId="36A1F37A58B444ECB268807199F0CA9B">
    <w:name w:val="36A1F37A58B444ECB268807199F0CA9B"/>
    <w:rsid w:val="006E3619"/>
  </w:style>
  <w:style w:type="paragraph" w:customStyle="1" w:styleId="4C5CABB6E5A0418891F2651441250B40">
    <w:name w:val="4C5CABB6E5A0418891F2651441250B40"/>
    <w:rsid w:val="00C108DD"/>
  </w:style>
  <w:style w:type="paragraph" w:customStyle="1" w:styleId="B1AF67BB90434EC5952161B85F5079311">
    <w:name w:val="B1AF67BB90434EC5952161B85F5079311"/>
    <w:rsid w:val="006D7AD6"/>
    <w:pPr>
      <w:spacing w:after="0" w:line="240" w:lineRule="auto"/>
    </w:pPr>
    <w:rPr>
      <w:rFonts w:ascii="Segoe UI" w:eastAsiaTheme="majorEastAsia" w:hAnsi="Segoe UI" w:cs="Times New Roman"/>
      <w:kern w:val="0"/>
      <w:sz w:val="20"/>
      <w:lang w:bidi="ar-SA"/>
      <w14:ligatures w14:val="none"/>
    </w:rPr>
  </w:style>
  <w:style w:type="paragraph" w:customStyle="1" w:styleId="AE26296E11154F709FD56F799B5DA7BF">
    <w:name w:val="AE26296E11154F709FD56F799B5DA7BF"/>
    <w:rsid w:val="006D7AD6"/>
    <w:pPr>
      <w:spacing w:after="0" w:line="240" w:lineRule="auto"/>
    </w:pPr>
    <w:rPr>
      <w:rFonts w:ascii="Segoe UI" w:eastAsiaTheme="majorEastAsia" w:hAnsi="Segoe UI" w:cs="Times New Roman"/>
      <w:kern w:val="0"/>
      <w:sz w:val="20"/>
      <w:lang w:bidi="ar-SA"/>
      <w14:ligatures w14:val="none"/>
    </w:rPr>
  </w:style>
  <w:style w:type="paragraph" w:customStyle="1" w:styleId="199B172DA7F5412BA7FED2BD61F7446C">
    <w:name w:val="199B172DA7F5412BA7FED2BD61F7446C"/>
    <w:rsid w:val="006D7AD6"/>
    <w:pPr>
      <w:spacing w:after="0" w:line="240" w:lineRule="auto"/>
    </w:pPr>
    <w:rPr>
      <w:rFonts w:ascii="Segoe UI" w:eastAsiaTheme="majorEastAsia" w:hAnsi="Segoe UI" w:cs="Times New Roman"/>
      <w:kern w:val="0"/>
      <w:sz w:val="20"/>
      <w:lang w:bidi="ar-SA"/>
      <w14:ligatures w14:val="none"/>
    </w:rPr>
  </w:style>
  <w:style w:type="paragraph" w:customStyle="1" w:styleId="1E2EF3BF4FEC4EEAAC91E3E1CCACD1CE">
    <w:name w:val="1E2EF3BF4FEC4EEAAC91E3E1CCACD1CE"/>
    <w:rsid w:val="006D7AD6"/>
    <w:pPr>
      <w:spacing w:after="0" w:line="240" w:lineRule="auto"/>
    </w:pPr>
    <w:rPr>
      <w:rFonts w:ascii="Segoe UI" w:eastAsiaTheme="majorEastAsia" w:hAnsi="Segoe UI" w:cs="Times New Roman"/>
      <w:kern w:val="0"/>
      <w:sz w:val="20"/>
      <w:lang w:bidi="ar-SA"/>
      <w14:ligatures w14:val="none"/>
    </w:rPr>
  </w:style>
  <w:style w:type="paragraph" w:customStyle="1" w:styleId="09DDFD48FF46491783752E6251FD1F85">
    <w:name w:val="09DDFD48FF46491783752E6251FD1F85"/>
    <w:rsid w:val="006D7AD6"/>
    <w:pPr>
      <w:spacing w:after="0" w:line="240" w:lineRule="auto"/>
    </w:pPr>
    <w:rPr>
      <w:rFonts w:ascii="Segoe UI" w:eastAsiaTheme="majorEastAsia" w:hAnsi="Segoe UI" w:cs="Times New Roman"/>
      <w:kern w:val="0"/>
      <w:sz w:val="20"/>
      <w:lang w:bidi="ar-SA"/>
      <w14:ligatures w14:val="none"/>
    </w:rPr>
  </w:style>
  <w:style w:type="paragraph" w:customStyle="1" w:styleId="FD4DE178CEBE4A68B4C936F9942AC36D">
    <w:name w:val="FD4DE178CEBE4A68B4C936F9942AC36D"/>
    <w:rsid w:val="006D7AD6"/>
    <w:pPr>
      <w:tabs>
        <w:tab w:val="center" w:pos="4680"/>
        <w:tab w:val="right" w:pos="9360"/>
      </w:tabs>
      <w:spacing w:after="0" w:line="240" w:lineRule="auto"/>
    </w:pPr>
    <w:rPr>
      <w:rFonts w:cs="Times New Roman"/>
      <w:kern w:val="0"/>
      <w:sz w:val="24"/>
      <w:szCs w:val="24"/>
      <w:lang w:bidi="ar-SA"/>
      <w14:ligatures w14:val="none"/>
    </w:rPr>
  </w:style>
  <w:style w:type="paragraph" w:customStyle="1" w:styleId="40D1C9929A724DC39CB9FD5AEA4B21B9">
    <w:name w:val="40D1C9929A724DC39CB9FD5AEA4B21B9"/>
    <w:rsid w:val="006D7AD6"/>
    <w:pPr>
      <w:tabs>
        <w:tab w:val="center" w:pos="4680"/>
        <w:tab w:val="right" w:pos="9360"/>
      </w:tabs>
      <w:spacing w:after="0" w:line="240" w:lineRule="auto"/>
    </w:pPr>
    <w:rPr>
      <w:rFonts w:cs="Times New Roman"/>
      <w:kern w:val="0"/>
      <w:sz w:val="24"/>
      <w:szCs w:val="24"/>
      <w:lang w:bidi="ar-SA"/>
      <w14:ligatures w14:val="none"/>
    </w:rPr>
  </w:style>
  <w:style w:type="paragraph" w:customStyle="1" w:styleId="EF58DCB902AF44CD8047A623A9B641C4">
    <w:name w:val="EF58DCB902AF44CD8047A623A9B641C4"/>
    <w:rsid w:val="006D7AD6"/>
    <w:pPr>
      <w:tabs>
        <w:tab w:val="center" w:pos="4680"/>
        <w:tab w:val="right" w:pos="9360"/>
      </w:tabs>
      <w:spacing w:after="0" w:line="240" w:lineRule="auto"/>
    </w:pPr>
    <w:rPr>
      <w:rFonts w:cs="Times New Roman"/>
      <w:kern w:val="0"/>
      <w:sz w:val="24"/>
      <w:szCs w:val="24"/>
      <w:lang w:bidi="ar-SA"/>
      <w14:ligatures w14:val="none"/>
    </w:rPr>
  </w:style>
  <w:style w:type="paragraph" w:customStyle="1" w:styleId="8E377CAC5D234C9F8684B0400169273D">
    <w:name w:val="8E377CAC5D234C9F8684B0400169273D"/>
    <w:rsid w:val="006D7AD6"/>
    <w:pPr>
      <w:tabs>
        <w:tab w:val="center" w:pos="4680"/>
        <w:tab w:val="right" w:pos="9360"/>
      </w:tabs>
      <w:spacing w:after="0" w:line="240" w:lineRule="auto"/>
    </w:pPr>
    <w:rPr>
      <w:rFonts w:cs="Times New Roman"/>
      <w:kern w:val="0"/>
      <w:sz w:val="24"/>
      <w:szCs w:val="24"/>
      <w:lang w:bidi="ar-SA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DAS 2022">
      <a:dk1>
        <a:sysClr val="windowText" lastClr="000000"/>
      </a:dk1>
      <a:lt1>
        <a:sysClr val="window" lastClr="FFFFFF"/>
      </a:lt1>
      <a:dk2>
        <a:srgbClr val="1F3D7B"/>
      </a:dk2>
      <a:lt2>
        <a:srgbClr val="F2F2F2"/>
      </a:lt2>
      <a:accent1>
        <a:srgbClr val="00579B"/>
      </a:accent1>
      <a:accent2>
        <a:srgbClr val="618B5D"/>
      </a:accent2>
      <a:accent3>
        <a:srgbClr val="E1B924"/>
      </a:accent3>
      <a:accent4>
        <a:srgbClr val="F37221"/>
      </a:accent4>
      <a:accent5>
        <a:srgbClr val="1A8CAA"/>
      </a:accent5>
      <a:accent6>
        <a:srgbClr val="425F3F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C95914B78CB4A948A4ECD8B482CFE" ma:contentTypeVersion="1" ma:contentTypeDescription="Create a new document." ma:contentTypeScope="" ma:versionID="b74e32986fb0588eec0e34e2c56de5b9">
  <xsd:schema xmlns:xsd="http://www.w3.org/2001/XMLSchema" xmlns:xs="http://www.w3.org/2001/XMLSchema" xmlns:p="http://schemas.microsoft.com/office/2006/metadata/properties" xmlns:ns2="6ec60af1-6d1e-4575-bf73-1b6e791fcd10" targetNamespace="http://schemas.microsoft.com/office/2006/metadata/properties" ma:root="true" ma:fieldsID="d8569b85fa5f7fc40d4b9b6d7d86b682" ns2:_=""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D87EC8-F532-4B71-8576-5D8508020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192504-9F1D-4FAE-9D85-560CE9159BBF}">
  <ds:schemaRefs>
    <ds:schemaRef ds:uri="http://schemas.microsoft.com/office/2006/metadata/properties"/>
    <ds:schemaRef ds:uri="http://schemas.microsoft.com/office/infopath/2007/PartnerControls"/>
    <ds:schemaRef ds:uri="545d385c-f1e7-4538-be3f-c8e3698fc078"/>
    <ds:schemaRef ds:uri="034eba93-94c0-4571-b348-ea65b3a10507"/>
  </ds:schemaRefs>
</ds:datastoreItem>
</file>

<file path=customXml/itemProps4.xml><?xml version="1.0" encoding="utf-8"?>
<ds:datastoreItem xmlns:ds="http://schemas.openxmlformats.org/officeDocument/2006/customXml" ds:itemID="{94E861AC-0B33-4FD2-91D5-DB706D5A6D76}"/>
</file>

<file path=docProps/app.xml><?xml version="1.0" encoding="utf-8"?>
<Properties xmlns="http://schemas.openxmlformats.org/officeDocument/2006/extended-properties" xmlns:vt="http://schemas.openxmlformats.org/officeDocument/2006/docPropsVTypes">
  <Template>State_Letterhead_blue[1] (8).dotx</Template>
  <TotalTime>467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LEAMING Eric S</cp:lastModifiedBy>
  <cp:revision>23</cp:revision>
  <dcterms:created xsi:type="dcterms:W3CDTF">2024-01-09T15:18:00Z</dcterms:created>
  <dcterms:modified xsi:type="dcterms:W3CDTF">2024-01-18T21:23:00Z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0x010100DE5C95914B78CB4A948A4ECD8B482CFE</vt:lpwstr>
  </property>
  <property fmtid="{D5CDD505-2E9C-101B-9397-08002B2CF9AE}" pid="3" name="MSIP_Label_e4870107-094d-417a-be4e-221e87afbec1_Enabled">
    <vt:lpwstr>true</vt:lpwstr>
  </property>
  <property fmtid="{D5CDD505-2E9C-101B-9397-08002B2CF9AE}" pid="4" name="MSIP_Label_e4870107-094d-417a-be4e-221e87afbec1_SetDate">
    <vt:lpwstr>2024-01-09T15:37:45Z</vt:lpwstr>
  </property>
  <property fmtid="{D5CDD505-2E9C-101B-9397-08002B2CF9AE}" pid="5" name="MSIP_Label_e4870107-094d-417a-be4e-221e87afbec1_Method">
    <vt:lpwstr>Privileged</vt:lpwstr>
  </property>
  <property fmtid="{D5CDD505-2E9C-101B-9397-08002B2CF9AE}" pid="6" name="MSIP_Label_e4870107-094d-417a-be4e-221e87afbec1_Name">
    <vt:lpwstr>Level 2 - Limited (Items)</vt:lpwstr>
  </property>
  <property fmtid="{D5CDD505-2E9C-101B-9397-08002B2CF9AE}" pid="7" name="MSIP_Label_e4870107-094d-417a-be4e-221e87afbec1_SiteId">
    <vt:lpwstr>28b0d013-46bc-4a64-8d86-1c8a31cf590d</vt:lpwstr>
  </property>
  <property fmtid="{D5CDD505-2E9C-101B-9397-08002B2CF9AE}" pid="8" name="MSIP_Label_e4870107-094d-417a-be4e-221e87afbec1_ActionId">
    <vt:lpwstr>1f67b977-5d2b-4668-bab0-584921815dee</vt:lpwstr>
  </property>
  <property fmtid="{D5CDD505-2E9C-101B-9397-08002B2CF9AE}" pid="9" name="MSIP_Label_e4870107-094d-417a-be4e-221e87afbec1_ContentBits">
    <vt:lpwstr>0</vt:lpwstr>
  </property>
</Properties>
</file>