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7" w:rsidRPr="00547D03" w:rsidRDefault="008B4787" w:rsidP="008B4787">
      <w:pPr>
        <w:rPr>
          <w:rFonts w:asciiTheme="minorHAnsi" w:hAnsiTheme="minorHAnsi" w:cstheme="minorHAnsi"/>
          <w:sz w:val="22"/>
          <w:szCs w:val="22"/>
        </w:rPr>
      </w:pPr>
      <w:bookmarkStart w:id="0" w:name="_GoBack"/>
      <w:bookmarkEnd w:id="0"/>
      <w:r w:rsidRPr="00547D03">
        <w:rPr>
          <w:rFonts w:asciiTheme="minorHAnsi" w:hAnsiTheme="minorHAnsi" w:cstheme="minorHAnsi"/>
          <w:sz w:val="22"/>
          <w:szCs w:val="22"/>
        </w:rPr>
        <w:t>Public Health Advisory Board:</w:t>
      </w: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2577 NE Courtney Drive</w:t>
      </w: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Bend, Oregon 97701</w:t>
      </w: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February 27, 2012</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Deschutes County Board of Commissioners</w:t>
      </w:r>
    </w:p>
    <w:p w:rsidR="0077778A" w:rsidRPr="00547D03" w:rsidRDefault="0077778A" w:rsidP="0077778A">
      <w:pPr>
        <w:pStyle w:val="PlainText"/>
        <w:rPr>
          <w:rFonts w:asciiTheme="minorHAnsi" w:hAnsiTheme="minorHAnsi" w:cstheme="minorHAnsi"/>
          <w:szCs w:val="22"/>
        </w:rPr>
      </w:pPr>
      <w:r w:rsidRPr="00547D03">
        <w:rPr>
          <w:rFonts w:asciiTheme="minorHAnsi" w:hAnsiTheme="minorHAnsi" w:cstheme="minorHAnsi"/>
          <w:szCs w:val="22"/>
        </w:rPr>
        <w:t>Anthony DeBone, Chairperson</w:t>
      </w:r>
    </w:p>
    <w:p w:rsidR="0077778A" w:rsidRPr="00547D03" w:rsidRDefault="0077778A" w:rsidP="0077778A">
      <w:pPr>
        <w:pStyle w:val="PlainText"/>
        <w:rPr>
          <w:rFonts w:asciiTheme="minorHAnsi" w:hAnsiTheme="minorHAnsi" w:cstheme="minorHAnsi"/>
          <w:szCs w:val="22"/>
        </w:rPr>
      </w:pPr>
      <w:r w:rsidRPr="00547D03">
        <w:rPr>
          <w:rFonts w:asciiTheme="minorHAnsi" w:hAnsiTheme="minorHAnsi" w:cstheme="minorHAnsi"/>
          <w:szCs w:val="22"/>
        </w:rPr>
        <w:t>Alan Unger, Vice Chairperson</w:t>
      </w:r>
    </w:p>
    <w:p w:rsidR="0077778A" w:rsidRPr="00547D03" w:rsidRDefault="0077778A" w:rsidP="0077778A">
      <w:pPr>
        <w:pStyle w:val="PlainText"/>
        <w:rPr>
          <w:rFonts w:asciiTheme="minorHAnsi" w:hAnsiTheme="minorHAnsi" w:cstheme="minorHAnsi"/>
          <w:szCs w:val="22"/>
        </w:rPr>
      </w:pPr>
      <w:r w:rsidRPr="00547D03">
        <w:rPr>
          <w:rFonts w:asciiTheme="minorHAnsi" w:hAnsiTheme="minorHAnsi" w:cstheme="minorHAnsi"/>
          <w:szCs w:val="22"/>
        </w:rPr>
        <w:t>Tammy Baney, Commissioner</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 xml:space="preserve">Re: Support of 100% Tobacco Free County Properties </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Dear Board of Commissioners:</w:t>
      </w:r>
    </w:p>
    <w:p w:rsidR="008B4787" w:rsidRPr="00547D03" w:rsidRDefault="008B4787" w:rsidP="008B4787">
      <w:pPr>
        <w:rPr>
          <w:rFonts w:asciiTheme="minorHAnsi" w:hAnsiTheme="minorHAnsi" w:cstheme="minorHAnsi"/>
          <w:sz w:val="22"/>
          <w:szCs w:val="22"/>
        </w:rPr>
      </w:pPr>
    </w:p>
    <w:p w:rsidR="00D0722F" w:rsidRPr="00547D03" w:rsidRDefault="001B3892" w:rsidP="00D0722F">
      <w:pPr>
        <w:rPr>
          <w:rFonts w:asciiTheme="minorHAnsi" w:hAnsiTheme="minorHAnsi" w:cstheme="minorHAnsi"/>
          <w:sz w:val="22"/>
          <w:szCs w:val="22"/>
        </w:rPr>
      </w:pPr>
      <w:r w:rsidRPr="00547D03">
        <w:rPr>
          <w:rFonts w:asciiTheme="minorHAnsi" w:hAnsiTheme="minorHAnsi" w:cstheme="minorHAnsi"/>
          <w:sz w:val="22"/>
          <w:szCs w:val="22"/>
        </w:rPr>
        <w:t>T</w:t>
      </w:r>
      <w:r w:rsidR="008B4787" w:rsidRPr="00547D03">
        <w:rPr>
          <w:rFonts w:asciiTheme="minorHAnsi" w:hAnsiTheme="minorHAnsi" w:cstheme="minorHAnsi"/>
          <w:sz w:val="22"/>
          <w:szCs w:val="22"/>
        </w:rPr>
        <w:t>he Deschutes County Pub</w:t>
      </w:r>
      <w:r w:rsidR="00547D03" w:rsidRPr="00547D03">
        <w:rPr>
          <w:rFonts w:asciiTheme="minorHAnsi" w:hAnsiTheme="minorHAnsi" w:cstheme="minorHAnsi"/>
          <w:sz w:val="22"/>
          <w:szCs w:val="22"/>
        </w:rPr>
        <w:t>lic Health Advisory Board (PHAB)</w:t>
      </w:r>
      <w:r w:rsidR="008B4787" w:rsidRPr="00547D03">
        <w:rPr>
          <w:rFonts w:asciiTheme="minorHAnsi" w:hAnsiTheme="minorHAnsi" w:cstheme="minorHAnsi"/>
          <w:sz w:val="22"/>
          <w:szCs w:val="22"/>
        </w:rPr>
        <w:t xml:space="preserve"> </w:t>
      </w:r>
      <w:r w:rsidRPr="00547D03">
        <w:rPr>
          <w:rFonts w:asciiTheme="minorHAnsi" w:hAnsiTheme="minorHAnsi" w:cstheme="minorHAnsi"/>
          <w:sz w:val="22"/>
          <w:szCs w:val="22"/>
        </w:rPr>
        <w:t xml:space="preserve">would like to request that you </w:t>
      </w:r>
      <w:r w:rsidR="008B4787" w:rsidRPr="00547D03">
        <w:rPr>
          <w:rFonts w:asciiTheme="minorHAnsi" w:hAnsiTheme="minorHAnsi" w:cstheme="minorHAnsi"/>
          <w:sz w:val="22"/>
          <w:szCs w:val="22"/>
        </w:rPr>
        <w:t xml:space="preserve">take the lead in protecting the health of Deschutes County residents. Specifically, </w:t>
      </w:r>
      <w:r w:rsidRPr="00547D03">
        <w:rPr>
          <w:rFonts w:asciiTheme="minorHAnsi" w:hAnsiTheme="minorHAnsi" w:cstheme="minorHAnsi"/>
          <w:sz w:val="22"/>
          <w:szCs w:val="22"/>
        </w:rPr>
        <w:t>expand</w:t>
      </w:r>
      <w:r w:rsidR="008B4787" w:rsidRPr="00547D03">
        <w:rPr>
          <w:rFonts w:asciiTheme="minorHAnsi" w:hAnsiTheme="minorHAnsi" w:cstheme="minorHAnsi"/>
          <w:sz w:val="22"/>
          <w:szCs w:val="22"/>
        </w:rPr>
        <w:t xml:space="preserve"> the </w:t>
      </w:r>
      <w:r w:rsidRPr="00547D03">
        <w:rPr>
          <w:rFonts w:asciiTheme="minorHAnsi" w:hAnsiTheme="minorHAnsi" w:cstheme="minorHAnsi"/>
          <w:sz w:val="22"/>
          <w:szCs w:val="22"/>
        </w:rPr>
        <w:t xml:space="preserve">current </w:t>
      </w:r>
      <w:r w:rsidR="008B4787" w:rsidRPr="00547D03">
        <w:rPr>
          <w:rFonts w:asciiTheme="minorHAnsi" w:hAnsiTheme="minorHAnsi" w:cstheme="minorHAnsi"/>
          <w:sz w:val="22"/>
          <w:szCs w:val="22"/>
        </w:rPr>
        <w:t>restriction on the use of tobacco products</w:t>
      </w:r>
      <w:r w:rsidRPr="00547D03">
        <w:rPr>
          <w:rFonts w:asciiTheme="minorHAnsi" w:hAnsiTheme="minorHAnsi" w:cstheme="minorHAnsi"/>
          <w:sz w:val="22"/>
          <w:szCs w:val="22"/>
        </w:rPr>
        <w:t xml:space="preserve"> to include the entire campus of</w:t>
      </w:r>
      <w:r w:rsidR="008B4787" w:rsidRPr="00547D03">
        <w:rPr>
          <w:rFonts w:asciiTheme="minorHAnsi" w:hAnsiTheme="minorHAnsi" w:cstheme="minorHAnsi"/>
          <w:sz w:val="22"/>
          <w:szCs w:val="22"/>
        </w:rPr>
        <w:t xml:space="preserve"> all Des</w:t>
      </w:r>
      <w:r w:rsidRPr="00547D03">
        <w:rPr>
          <w:rFonts w:asciiTheme="minorHAnsi" w:hAnsiTheme="minorHAnsi" w:cstheme="minorHAnsi"/>
          <w:sz w:val="22"/>
          <w:szCs w:val="22"/>
        </w:rPr>
        <w:t xml:space="preserve">chutes County properties. </w:t>
      </w:r>
      <w:r w:rsidR="008B4787" w:rsidRPr="00547D03">
        <w:rPr>
          <w:rFonts w:asciiTheme="minorHAnsi" w:hAnsiTheme="minorHAnsi" w:cstheme="minorHAnsi"/>
          <w:sz w:val="22"/>
          <w:szCs w:val="22"/>
        </w:rPr>
        <w:t>PHAB asks for your formal support to better protect the health of clients, visitors and employ</w:t>
      </w:r>
      <w:r w:rsidR="0077778A" w:rsidRPr="00547D03">
        <w:rPr>
          <w:rFonts w:asciiTheme="minorHAnsi" w:hAnsiTheme="minorHAnsi" w:cstheme="minorHAnsi"/>
          <w:sz w:val="22"/>
          <w:szCs w:val="22"/>
        </w:rPr>
        <w:t xml:space="preserve">ees who frequent our properties.  </w:t>
      </w:r>
      <w:r w:rsidR="00547D03">
        <w:rPr>
          <w:rFonts w:asciiTheme="minorHAnsi" w:hAnsiTheme="minorHAnsi" w:cstheme="minorHAnsi"/>
          <w:sz w:val="22"/>
          <w:szCs w:val="22"/>
        </w:rPr>
        <w:t>With this request</w:t>
      </w:r>
      <w:r w:rsidR="00D0722F" w:rsidRPr="00547D03">
        <w:rPr>
          <w:rFonts w:asciiTheme="minorHAnsi" w:hAnsiTheme="minorHAnsi" w:cstheme="minorHAnsi"/>
          <w:sz w:val="22"/>
          <w:szCs w:val="22"/>
        </w:rPr>
        <w:t xml:space="preserve">, PHAB is </w:t>
      </w:r>
      <w:r w:rsidR="00547D03">
        <w:rPr>
          <w:rFonts w:asciiTheme="minorHAnsi" w:hAnsiTheme="minorHAnsi" w:cstheme="minorHAnsi"/>
          <w:sz w:val="22"/>
          <w:szCs w:val="22"/>
        </w:rPr>
        <w:t xml:space="preserve">aligning with </w:t>
      </w:r>
      <w:r w:rsidR="00D0722F" w:rsidRPr="00547D03">
        <w:rPr>
          <w:rFonts w:asciiTheme="minorHAnsi" w:hAnsiTheme="minorHAnsi" w:cstheme="minorHAnsi"/>
          <w:sz w:val="22"/>
          <w:szCs w:val="22"/>
        </w:rPr>
        <w:t>the Triple Aim framework;</w:t>
      </w:r>
      <w:r w:rsidR="00547D03" w:rsidRPr="00547D03">
        <w:rPr>
          <w:rFonts w:asciiTheme="minorHAnsi" w:hAnsiTheme="minorHAnsi" w:cstheme="minorHAnsi"/>
          <w:sz w:val="22"/>
          <w:szCs w:val="22"/>
        </w:rPr>
        <w:t xml:space="preserve"> by</w:t>
      </w:r>
      <w:r w:rsidR="00D0722F" w:rsidRPr="00547D03">
        <w:rPr>
          <w:rFonts w:asciiTheme="minorHAnsi" w:hAnsiTheme="minorHAnsi" w:cstheme="minorHAnsi"/>
          <w:sz w:val="22"/>
          <w:szCs w:val="22"/>
        </w:rPr>
        <w:t xml:space="preserve"> improving the health of our population, and reducing or, at minimum, controlling the costs of care, major benefits will be realized by our </w:t>
      </w:r>
      <w:r w:rsidR="00547D03" w:rsidRPr="00547D03">
        <w:rPr>
          <w:rFonts w:asciiTheme="minorHAnsi" w:hAnsiTheme="minorHAnsi" w:cstheme="minorHAnsi"/>
          <w:sz w:val="22"/>
          <w:szCs w:val="22"/>
        </w:rPr>
        <w:t xml:space="preserve">visitors, </w:t>
      </w:r>
      <w:r w:rsidR="00D0722F" w:rsidRPr="00547D03">
        <w:rPr>
          <w:rFonts w:asciiTheme="minorHAnsi" w:hAnsiTheme="minorHAnsi" w:cstheme="minorHAnsi"/>
          <w:sz w:val="22"/>
          <w:szCs w:val="22"/>
        </w:rPr>
        <w:t xml:space="preserve">our </w:t>
      </w:r>
      <w:r w:rsidR="00D1009D">
        <w:rPr>
          <w:rFonts w:asciiTheme="minorHAnsi" w:hAnsiTheme="minorHAnsi" w:cstheme="minorHAnsi"/>
          <w:sz w:val="22"/>
          <w:szCs w:val="22"/>
        </w:rPr>
        <w:t>county residents</w:t>
      </w:r>
      <w:r w:rsidR="00D0722F" w:rsidRPr="00547D03">
        <w:rPr>
          <w:rFonts w:asciiTheme="minorHAnsi" w:hAnsiTheme="minorHAnsi" w:cstheme="minorHAnsi"/>
          <w:sz w:val="22"/>
          <w:szCs w:val="22"/>
        </w:rPr>
        <w:t xml:space="preserve">, and our employees. </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 xml:space="preserve">With your leadership, we could remove second-hand smoke and other tobacco in and around our public spaces.  This would reduce health safety risks for all who access our campus and ensure equal access to the facilities for those who are medically sensitive to the effects of tobacco smoke, </w:t>
      </w:r>
      <w:r w:rsidR="001B3892" w:rsidRPr="00547D03">
        <w:rPr>
          <w:rFonts w:asciiTheme="minorHAnsi" w:hAnsiTheme="minorHAnsi" w:cstheme="minorHAnsi"/>
          <w:sz w:val="22"/>
          <w:szCs w:val="22"/>
        </w:rPr>
        <w:t>such as</w:t>
      </w:r>
      <w:r w:rsidRPr="00547D03">
        <w:rPr>
          <w:rFonts w:asciiTheme="minorHAnsi" w:hAnsiTheme="minorHAnsi" w:cstheme="minorHAnsi"/>
          <w:sz w:val="22"/>
          <w:szCs w:val="22"/>
        </w:rPr>
        <w:t xml:space="preserve"> people with asthma and pregnant women.</w:t>
      </w:r>
      <w:r w:rsidR="001B3892" w:rsidRPr="00547D03">
        <w:rPr>
          <w:rFonts w:asciiTheme="minorHAnsi" w:hAnsiTheme="minorHAnsi" w:cstheme="minorHAnsi"/>
          <w:sz w:val="22"/>
          <w:szCs w:val="22"/>
        </w:rPr>
        <w:t xml:space="preserve">  This would achieve an exponential </w:t>
      </w:r>
      <w:r w:rsidRPr="00547D03">
        <w:rPr>
          <w:rFonts w:asciiTheme="minorHAnsi" w:hAnsiTheme="minorHAnsi" w:cstheme="minorHAnsi"/>
          <w:sz w:val="22"/>
          <w:szCs w:val="22"/>
        </w:rPr>
        <w:t xml:space="preserve">effect: motivating current smokers to </w:t>
      </w:r>
      <w:r w:rsidR="001B3892" w:rsidRPr="00547D03">
        <w:rPr>
          <w:rFonts w:asciiTheme="minorHAnsi" w:hAnsiTheme="minorHAnsi" w:cstheme="minorHAnsi"/>
          <w:sz w:val="22"/>
          <w:szCs w:val="22"/>
        </w:rPr>
        <w:t xml:space="preserve">quit smoking </w:t>
      </w:r>
      <w:r w:rsidRPr="00547D03">
        <w:rPr>
          <w:rFonts w:asciiTheme="minorHAnsi" w:hAnsiTheme="minorHAnsi" w:cstheme="minorHAnsi"/>
          <w:sz w:val="22"/>
          <w:szCs w:val="22"/>
        </w:rPr>
        <w:t>and safeguarding visitors, clients and staff—86 percent of whom are nonsmokers—from the toxic effects of secondhand smoke.</w:t>
      </w:r>
      <w:r w:rsidR="001B3892" w:rsidRPr="00547D03">
        <w:rPr>
          <w:rFonts w:asciiTheme="minorHAnsi" w:hAnsiTheme="minorHAnsi" w:cstheme="minorHAnsi"/>
          <w:sz w:val="22"/>
          <w:szCs w:val="22"/>
        </w:rPr>
        <w:t xml:space="preserve">  </w:t>
      </w:r>
      <w:r w:rsidR="00547D03">
        <w:rPr>
          <w:rFonts w:asciiTheme="minorHAnsi" w:hAnsiTheme="minorHAnsi" w:cstheme="minorHAnsi"/>
          <w:sz w:val="22"/>
          <w:szCs w:val="22"/>
        </w:rPr>
        <w:t>It is our understanding that c</w:t>
      </w:r>
      <w:r w:rsidR="001B3892" w:rsidRPr="00547D03">
        <w:rPr>
          <w:rFonts w:asciiTheme="minorHAnsi" w:hAnsiTheme="minorHAnsi" w:cstheme="minorHAnsi"/>
          <w:sz w:val="22"/>
          <w:szCs w:val="22"/>
        </w:rPr>
        <w:t>ounty dollars would be saved</w:t>
      </w:r>
      <w:r w:rsidR="00547D03">
        <w:rPr>
          <w:rFonts w:asciiTheme="minorHAnsi" w:hAnsiTheme="minorHAnsi" w:cstheme="minorHAnsi"/>
          <w:sz w:val="22"/>
          <w:szCs w:val="22"/>
        </w:rPr>
        <w:t>,</w:t>
      </w:r>
      <w:r w:rsidR="001B3892" w:rsidRPr="00547D03">
        <w:rPr>
          <w:rFonts w:asciiTheme="minorHAnsi" w:hAnsiTheme="minorHAnsi" w:cstheme="minorHAnsi"/>
          <w:sz w:val="22"/>
          <w:szCs w:val="22"/>
        </w:rPr>
        <w:t xml:space="preserve"> by a reduction in county staff time utilized in cleaning up </w:t>
      </w:r>
      <w:r w:rsidR="00EB5099" w:rsidRPr="00547D03">
        <w:rPr>
          <w:rFonts w:asciiTheme="minorHAnsi" w:hAnsiTheme="minorHAnsi" w:cstheme="minorHAnsi"/>
          <w:sz w:val="22"/>
          <w:szCs w:val="22"/>
        </w:rPr>
        <w:t xml:space="preserve">litter </w:t>
      </w:r>
      <w:r w:rsidR="001B3892" w:rsidRPr="00547D03">
        <w:rPr>
          <w:rFonts w:asciiTheme="minorHAnsi" w:hAnsiTheme="minorHAnsi" w:cstheme="minorHAnsi"/>
          <w:sz w:val="22"/>
          <w:szCs w:val="22"/>
        </w:rPr>
        <w:t xml:space="preserve">created by cigarettes and putting out landscaping </w:t>
      </w:r>
      <w:proofErr w:type="gramStart"/>
      <w:r w:rsidR="001B3892" w:rsidRPr="00547D03">
        <w:rPr>
          <w:rFonts w:asciiTheme="minorHAnsi" w:hAnsiTheme="minorHAnsi" w:cstheme="minorHAnsi"/>
          <w:sz w:val="22"/>
          <w:szCs w:val="22"/>
        </w:rPr>
        <w:t>bark</w:t>
      </w:r>
      <w:proofErr w:type="gramEnd"/>
      <w:r w:rsidR="001B3892" w:rsidRPr="00547D03">
        <w:rPr>
          <w:rFonts w:asciiTheme="minorHAnsi" w:hAnsiTheme="minorHAnsi" w:cstheme="minorHAnsi"/>
          <w:sz w:val="22"/>
          <w:szCs w:val="22"/>
        </w:rPr>
        <w:t xml:space="preserve"> fires.</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Research further shows that a</w:t>
      </w:r>
      <w:r w:rsidR="00EB5099" w:rsidRPr="00547D03">
        <w:rPr>
          <w:rFonts w:asciiTheme="minorHAnsi" w:hAnsiTheme="minorHAnsi" w:cstheme="minorHAnsi"/>
          <w:sz w:val="22"/>
          <w:szCs w:val="22"/>
        </w:rPr>
        <w:t xml:space="preserve">ny exposure to secondhand smoke, even outdoors, </w:t>
      </w:r>
      <w:r w:rsidRPr="00547D03">
        <w:rPr>
          <w:rFonts w:asciiTheme="minorHAnsi" w:hAnsiTheme="minorHAnsi" w:cstheme="minorHAnsi"/>
          <w:sz w:val="22"/>
          <w:szCs w:val="22"/>
        </w:rPr>
        <w:t>has harmful biological consequences. Further, removing all smoking cues facilitates quitting, and research demonstrates that 70 percent of smokers wish to quit.</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Tobacco is the leading cause of preventable death in the world today and in Central Oregon. Smoking-related deaths from cancer, heart and lung diseases, and other conditions account for more than 440,000 premature deaths each year, about one in five deaths in the United States.</w:t>
      </w:r>
      <w:r w:rsidR="00EB5099" w:rsidRPr="00547D03">
        <w:rPr>
          <w:rFonts w:asciiTheme="minorHAnsi" w:hAnsiTheme="minorHAnsi" w:cstheme="minorHAnsi"/>
          <w:sz w:val="22"/>
          <w:szCs w:val="22"/>
        </w:rPr>
        <w:t xml:space="preserve">  </w:t>
      </w:r>
      <w:r w:rsidR="002456F4">
        <w:rPr>
          <w:rFonts w:asciiTheme="minorHAnsi" w:hAnsiTheme="minorHAnsi" w:cstheme="minorHAnsi"/>
          <w:sz w:val="22"/>
          <w:szCs w:val="22"/>
        </w:rPr>
        <w:t xml:space="preserve">Let’s make </w:t>
      </w:r>
      <w:r w:rsidR="0061723C" w:rsidRPr="00547D03">
        <w:rPr>
          <w:rFonts w:asciiTheme="minorHAnsi" w:hAnsiTheme="minorHAnsi" w:cstheme="minorHAnsi"/>
          <w:sz w:val="22"/>
          <w:szCs w:val="22"/>
        </w:rPr>
        <w:t>Deschutes County a</w:t>
      </w:r>
      <w:r w:rsidR="00547D03">
        <w:rPr>
          <w:rFonts w:asciiTheme="minorHAnsi" w:hAnsiTheme="minorHAnsi" w:cstheme="minorHAnsi"/>
          <w:sz w:val="22"/>
          <w:szCs w:val="22"/>
        </w:rPr>
        <w:t xml:space="preserve"> key</w:t>
      </w:r>
      <w:r w:rsidR="0061723C" w:rsidRPr="00547D03">
        <w:rPr>
          <w:rFonts w:asciiTheme="minorHAnsi" w:hAnsiTheme="minorHAnsi" w:cstheme="minorHAnsi"/>
          <w:sz w:val="22"/>
          <w:szCs w:val="22"/>
        </w:rPr>
        <w:t xml:space="preserve"> stakeholder in the statewide tobacco free movement </w:t>
      </w:r>
      <w:r w:rsidR="002456F4">
        <w:rPr>
          <w:rFonts w:asciiTheme="minorHAnsi" w:hAnsiTheme="minorHAnsi" w:cstheme="minorHAnsi"/>
          <w:sz w:val="22"/>
          <w:szCs w:val="22"/>
        </w:rPr>
        <w:t>by being proactive</w:t>
      </w:r>
      <w:r w:rsidR="00EB5099" w:rsidRPr="00547D03">
        <w:rPr>
          <w:rFonts w:asciiTheme="minorHAnsi" w:hAnsiTheme="minorHAnsi" w:cstheme="minorHAnsi"/>
          <w:sz w:val="22"/>
          <w:szCs w:val="22"/>
        </w:rPr>
        <w:t xml:space="preserve"> in our policies.</w:t>
      </w:r>
      <w:r w:rsidR="00547D03">
        <w:rPr>
          <w:rFonts w:asciiTheme="minorHAnsi" w:hAnsiTheme="minorHAnsi" w:cstheme="minorHAnsi"/>
          <w:sz w:val="22"/>
          <w:szCs w:val="22"/>
        </w:rPr>
        <w:t xml:space="preserve">  </w:t>
      </w:r>
      <w:r w:rsidR="002456F4">
        <w:rPr>
          <w:rFonts w:asciiTheme="minorHAnsi" w:hAnsiTheme="minorHAnsi" w:cstheme="minorHAnsi"/>
          <w:sz w:val="22"/>
          <w:szCs w:val="22"/>
        </w:rPr>
        <w:t xml:space="preserve"> </w:t>
      </w:r>
    </w:p>
    <w:p w:rsidR="008B4787" w:rsidRPr="00547D03" w:rsidRDefault="008B4787" w:rsidP="008B4787">
      <w:pPr>
        <w:rPr>
          <w:rFonts w:asciiTheme="minorHAnsi" w:hAnsiTheme="minorHAnsi" w:cstheme="minorHAnsi"/>
          <w:sz w:val="22"/>
          <w:szCs w:val="22"/>
        </w:rPr>
      </w:pP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Sincerely,</w:t>
      </w:r>
    </w:p>
    <w:p w:rsidR="008B4787" w:rsidRPr="00547D03" w:rsidRDefault="008B4787" w:rsidP="008B4787">
      <w:pPr>
        <w:rPr>
          <w:rFonts w:asciiTheme="minorHAnsi" w:hAnsiTheme="minorHAnsi" w:cstheme="minorHAnsi"/>
          <w:sz w:val="22"/>
          <w:szCs w:val="22"/>
        </w:rPr>
      </w:pPr>
      <w:r w:rsidRPr="00547D03">
        <w:rPr>
          <w:rFonts w:asciiTheme="minorHAnsi" w:hAnsiTheme="minorHAnsi" w:cstheme="minorHAnsi"/>
          <w:sz w:val="22"/>
          <w:szCs w:val="22"/>
        </w:rPr>
        <w:t>Public Health Advisory Board</w:t>
      </w:r>
      <w:r w:rsidRPr="00547D03">
        <w:rPr>
          <w:rFonts w:asciiTheme="minorHAnsi" w:hAnsiTheme="minorHAnsi" w:cstheme="minorHAnsi"/>
          <w:sz w:val="22"/>
          <w:szCs w:val="22"/>
        </w:rPr>
        <w:tab/>
      </w:r>
      <w:r w:rsidRPr="00547D03">
        <w:rPr>
          <w:rFonts w:asciiTheme="minorHAnsi" w:hAnsiTheme="minorHAnsi" w:cstheme="minorHAnsi"/>
          <w:sz w:val="22"/>
          <w:szCs w:val="22"/>
        </w:rPr>
        <w:tab/>
      </w:r>
      <w:r w:rsidRPr="00547D03">
        <w:rPr>
          <w:rFonts w:asciiTheme="minorHAnsi" w:hAnsiTheme="minorHAnsi" w:cstheme="minorHAnsi"/>
          <w:sz w:val="22"/>
          <w:szCs w:val="22"/>
        </w:rPr>
        <w:tab/>
      </w:r>
      <w:r w:rsidR="00EB296F" w:rsidRPr="00547D03">
        <w:rPr>
          <w:rFonts w:asciiTheme="minorHAnsi" w:hAnsiTheme="minorHAnsi" w:cstheme="minorHAnsi"/>
          <w:sz w:val="22"/>
          <w:szCs w:val="22"/>
        </w:rPr>
        <w:t>DCHS Health Officer</w:t>
      </w:r>
    </w:p>
    <w:p w:rsidR="00DA3D3B" w:rsidRPr="00547D03" w:rsidRDefault="00EB296F" w:rsidP="008B4787">
      <w:pPr>
        <w:rPr>
          <w:rFonts w:asciiTheme="minorHAnsi" w:hAnsiTheme="minorHAnsi" w:cstheme="minorHAnsi"/>
          <w:sz w:val="22"/>
          <w:szCs w:val="22"/>
        </w:rPr>
      </w:pPr>
      <w:r w:rsidRPr="00547D03">
        <w:rPr>
          <w:rFonts w:asciiTheme="minorHAnsi" w:hAnsiTheme="minorHAnsi" w:cstheme="minorHAnsi"/>
          <w:sz w:val="22"/>
          <w:szCs w:val="22"/>
        </w:rPr>
        <w:t>Kim Curley-Reynolds, Chair</w:t>
      </w:r>
      <w:r w:rsidRPr="00547D03">
        <w:rPr>
          <w:rFonts w:asciiTheme="minorHAnsi" w:hAnsiTheme="minorHAnsi" w:cstheme="minorHAnsi"/>
          <w:sz w:val="22"/>
          <w:szCs w:val="22"/>
        </w:rPr>
        <w:tab/>
      </w:r>
      <w:r w:rsidRPr="00547D03">
        <w:rPr>
          <w:rFonts w:asciiTheme="minorHAnsi" w:hAnsiTheme="minorHAnsi" w:cstheme="minorHAnsi"/>
          <w:sz w:val="22"/>
          <w:szCs w:val="22"/>
        </w:rPr>
        <w:tab/>
      </w:r>
      <w:r w:rsidRPr="00547D03">
        <w:rPr>
          <w:rFonts w:asciiTheme="minorHAnsi" w:hAnsiTheme="minorHAnsi" w:cstheme="minorHAnsi"/>
          <w:sz w:val="22"/>
          <w:szCs w:val="22"/>
        </w:rPr>
        <w:tab/>
      </w:r>
      <w:r w:rsidRPr="00547D03">
        <w:rPr>
          <w:rFonts w:asciiTheme="minorHAnsi" w:hAnsiTheme="minorHAnsi" w:cstheme="minorHAnsi"/>
          <w:sz w:val="22"/>
          <w:szCs w:val="22"/>
        </w:rPr>
        <w:tab/>
        <w:t>Dr. Richard Fawcett</w:t>
      </w:r>
    </w:p>
    <w:p w:rsidR="00EB296F" w:rsidRPr="00547D03" w:rsidRDefault="00EB296F" w:rsidP="008B4787">
      <w:pPr>
        <w:rPr>
          <w:rFonts w:asciiTheme="minorHAnsi" w:hAnsiTheme="minorHAnsi" w:cstheme="minorHAnsi"/>
          <w:sz w:val="22"/>
          <w:szCs w:val="22"/>
        </w:rPr>
      </w:pPr>
    </w:p>
    <w:p w:rsidR="00EB296F" w:rsidRPr="00547D03" w:rsidRDefault="00EB296F" w:rsidP="008B4787">
      <w:pPr>
        <w:rPr>
          <w:rFonts w:asciiTheme="minorHAnsi" w:hAnsiTheme="minorHAnsi" w:cstheme="minorHAnsi"/>
          <w:sz w:val="22"/>
          <w:szCs w:val="22"/>
        </w:rPr>
      </w:pPr>
    </w:p>
    <w:p w:rsidR="00EB296F" w:rsidRPr="00547D03" w:rsidRDefault="00EB296F" w:rsidP="008B4787">
      <w:pPr>
        <w:rPr>
          <w:rFonts w:asciiTheme="minorHAnsi" w:hAnsiTheme="minorHAnsi" w:cstheme="minorHAnsi"/>
          <w:sz w:val="22"/>
          <w:szCs w:val="22"/>
        </w:rPr>
      </w:pPr>
    </w:p>
    <w:p w:rsidR="00EB296F" w:rsidRPr="00547D03" w:rsidRDefault="00EB296F" w:rsidP="008B4787">
      <w:pPr>
        <w:rPr>
          <w:rFonts w:asciiTheme="minorHAnsi" w:hAnsiTheme="minorHAnsi" w:cstheme="minorHAnsi"/>
          <w:sz w:val="22"/>
          <w:szCs w:val="22"/>
        </w:rPr>
      </w:pPr>
      <w:r w:rsidRPr="00547D03">
        <w:rPr>
          <w:rFonts w:asciiTheme="minorHAnsi" w:hAnsiTheme="minorHAnsi" w:cstheme="minorHAnsi"/>
          <w:sz w:val="22"/>
          <w:szCs w:val="22"/>
        </w:rPr>
        <w:t xml:space="preserve">_________________________                             </w:t>
      </w:r>
      <w:r w:rsidRPr="00547D03">
        <w:rPr>
          <w:rFonts w:asciiTheme="minorHAnsi" w:hAnsiTheme="minorHAnsi" w:cstheme="minorHAnsi"/>
          <w:sz w:val="22"/>
          <w:szCs w:val="22"/>
        </w:rPr>
        <w:tab/>
        <w:t>___________________________</w:t>
      </w:r>
    </w:p>
    <w:p w:rsidR="00EB296F" w:rsidRDefault="00EB296F" w:rsidP="008B4787"/>
    <w:p w:rsidR="00EB296F" w:rsidRDefault="00EB296F" w:rsidP="008B4787"/>
    <w:sectPr w:rsidR="00EB296F" w:rsidSect="00EB296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87"/>
    <w:rsid w:val="0000758C"/>
    <w:rsid w:val="0009221C"/>
    <w:rsid w:val="001619FF"/>
    <w:rsid w:val="001B3892"/>
    <w:rsid w:val="00207ECE"/>
    <w:rsid w:val="002170C9"/>
    <w:rsid w:val="0022420B"/>
    <w:rsid w:val="002456F4"/>
    <w:rsid w:val="00547D03"/>
    <w:rsid w:val="0061723C"/>
    <w:rsid w:val="0077778A"/>
    <w:rsid w:val="00896DCB"/>
    <w:rsid w:val="008B4787"/>
    <w:rsid w:val="00BF54F2"/>
    <w:rsid w:val="00D0722F"/>
    <w:rsid w:val="00D1009D"/>
    <w:rsid w:val="00D91CB8"/>
    <w:rsid w:val="00DA3D3B"/>
    <w:rsid w:val="00E37AC3"/>
    <w:rsid w:val="00E87A89"/>
    <w:rsid w:val="00EB296F"/>
    <w:rsid w:val="00EB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77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7778A"/>
    <w:rPr>
      <w:rFonts w:ascii="Calibri" w:eastAsiaTheme="minorHAnsi" w:hAnsi="Calibr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77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7778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https://www.oregon.gov/oha/PH/DISEASESCONDITIONS/CHRONICDISEASE/HPCDPCONNECTION/TOBACCO/Documents/Tobacco-free_Policies/4.2%20Sample%20Letter%20to%20Commissioners.docx</Url>
      <Description>Sample Letter to Commissioners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0f4bc26e-a7e0-4932-96d5-a8f35753e711" xsi:nil="true"/>
    <IATopic xmlns="59da1016-2a1b-4f8a-9768-d7a4932f6f16">Public Health - Prevention</IATopic>
    <Meta_x0020_Description xmlns="0f4bc26e-a7e0-4932-96d5-a8f35753e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91674-C362-4797-8405-2A53CB4D71DF}"/>
</file>

<file path=customXml/itemProps2.xml><?xml version="1.0" encoding="utf-8"?>
<ds:datastoreItem xmlns:ds="http://schemas.openxmlformats.org/officeDocument/2006/customXml" ds:itemID="{17B39212-CC06-4E42-A02D-32AB56C26359}"/>
</file>

<file path=customXml/itemProps3.xml><?xml version="1.0" encoding="utf-8"?>
<ds:datastoreItem xmlns:ds="http://schemas.openxmlformats.org/officeDocument/2006/customXml" ds:itemID="{B7BFBB28-6262-4633-8257-E5D151C1DCBD}"/>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DESCHUTES COUNTY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Commissioners</dc:title>
  <dc:subject/>
  <dc:creator>davidv</dc:creator>
  <cp:keywords/>
  <dc:description/>
  <cp:lastModifiedBy>Mark Peterson</cp:lastModifiedBy>
  <cp:revision>2</cp:revision>
  <cp:lastPrinted>2012-02-08T20:08:00Z</cp:lastPrinted>
  <dcterms:created xsi:type="dcterms:W3CDTF">2016-01-12T19:32:00Z</dcterms:created>
  <dcterms:modified xsi:type="dcterms:W3CDTF">2016-01-12T19:32:00Z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6d9ce5d8-7194-410a-8a1e-1209ea92da2a,2;6d9ce5d8-7194-410a-8a1e-1209ea92da2a,4;6d9ce5d8-7194-410a-8a1e-1209ea92da2a,7;</vt:lpwstr>
  </property>
  <property fmtid="{D5CDD505-2E9C-101B-9397-08002B2CF9AE}" pid="4" name="Order">
    <vt:r8>12600</vt:r8>
  </property>
</Properties>
</file>