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3B" w:rsidRDefault="00076B80" w:rsidP="00076B8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08100" cy="981075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ty tobacco free sign 20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808" cy="98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B80" w:rsidRDefault="00076B80" w:rsidP="00076B80">
      <w:pPr>
        <w:jc w:val="center"/>
      </w:pPr>
    </w:p>
    <w:p w:rsidR="00076B80" w:rsidRDefault="00076B80" w:rsidP="00076B80"/>
    <w:p w:rsidR="006F64B1" w:rsidRDefault="00E8434B" w:rsidP="006F64B1">
      <w:pPr>
        <w:jc w:val="center"/>
        <w:rPr>
          <w:b/>
        </w:rPr>
      </w:pPr>
      <w:r>
        <w:rPr>
          <w:b/>
        </w:rPr>
        <w:t xml:space="preserve">Excuse </w:t>
      </w:r>
      <w:proofErr w:type="gramStart"/>
      <w:r>
        <w:rPr>
          <w:b/>
        </w:rPr>
        <w:t>m</w:t>
      </w:r>
      <w:r w:rsidR="00DD6CAF">
        <w:rPr>
          <w:b/>
        </w:rPr>
        <w:t>e,</w:t>
      </w:r>
      <w:proofErr w:type="gramEnd"/>
      <w:r w:rsidR="00DD6CAF">
        <w:rPr>
          <w:b/>
        </w:rPr>
        <w:t xml:space="preserve"> </w:t>
      </w:r>
      <w:r w:rsidR="006F64B1">
        <w:rPr>
          <w:b/>
        </w:rPr>
        <w:t>Did You Know We have a Tobacco Free Campus?</w:t>
      </w:r>
    </w:p>
    <w:p w:rsidR="00720D26" w:rsidRDefault="008C6EC7" w:rsidP="008C6EC7">
      <w:pPr>
        <w:jc w:val="center"/>
        <w:rPr>
          <w:b/>
        </w:rPr>
      </w:pPr>
      <w:r>
        <w:rPr>
          <w:b/>
        </w:rPr>
        <w:t>HIP</w:t>
      </w:r>
      <w:r w:rsidR="00E8434B">
        <w:rPr>
          <w:b/>
        </w:rPr>
        <w:t xml:space="preserve"> wants</w:t>
      </w:r>
      <w:r w:rsidR="00720D26">
        <w:rPr>
          <w:b/>
        </w:rPr>
        <w:t xml:space="preserve"> your support in enforcing the tobacco-free Campus policy</w:t>
      </w:r>
    </w:p>
    <w:p w:rsidR="004C7AD0" w:rsidRDefault="004C7AD0" w:rsidP="004C7AD0">
      <w:pPr>
        <w:autoSpaceDE w:val="0"/>
        <w:autoSpaceDN w:val="0"/>
        <w:adjustRightInd w:val="0"/>
        <w:spacing w:before="100" w:after="100"/>
      </w:pPr>
      <w:r w:rsidRPr="004C7AD0">
        <w:t xml:space="preserve">Achieving a tobacco-free environment will take time and is an on-going process. </w:t>
      </w:r>
    </w:p>
    <w:p w:rsidR="00CE75E3" w:rsidRDefault="00C730DD" w:rsidP="004C7AD0">
      <w:pPr>
        <w:autoSpaceDE w:val="0"/>
        <w:autoSpaceDN w:val="0"/>
        <w:adjustRightInd w:val="0"/>
        <w:spacing w:before="100" w:after="100"/>
      </w:pPr>
      <w:r w:rsidRPr="00942279">
        <w:t xml:space="preserve">The purpose of </w:t>
      </w:r>
      <w:r w:rsidR="00CE75E3">
        <w:t xml:space="preserve">a </w:t>
      </w:r>
      <w:r>
        <w:t>tobacco</w:t>
      </w:r>
      <w:r w:rsidRPr="00942279">
        <w:t xml:space="preserve"> policy is to create a safe, clean, and healthy environment for </w:t>
      </w:r>
      <w:r>
        <w:t>staff</w:t>
      </w:r>
      <w:r w:rsidRPr="00942279">
        <w:t xml:space="preserve">, </w:t>
      </w:r>
      <w:r>
        <w:t>clients</w:t>
      </w:r>
      <w:r w:rsidRPr="00942279">
        <w:t xml:space="preserve"> and visitors to </w:t>
      </w:r>
      <w:r>
        <w:t xml:space="preserve">DCHS </w:t>
      </w:r>
      <w:r w:rsidRPr="00942279">
        <w:t xml:space="preserve">campuses. This includes concern about the effects of secondary smoke exposure on </w:t>
      </w:r>
      <w:r w:rsidR="00CE75E3">
        <w:t>nonsmokers. Tobacco use is the #1</w:t>
      </w:r>
      <w:r w:rsidRPr="00942279">
        <w:t xml:space="preserve"> preventable cause of death in this country, responsible for one in every five deaths. As a result, many</w:t>
      </w:r>
      <w:r>
        <w:t xml:space="preserve"> health</w:t>
      </w:r>
      <w:r w:rsidRPr="00942279">
        <w:t xml:space="preserve"> in</w:t>
      </w:r>
      <w:r w:rsidR="00F169E0">
        <w:t xml:space="preserve">stitutions nationwide have gone </w:t>
      </w:r>
      <w:r w:rsidRPr="00942279">
        <w:t>tobacco free</w:t>
      </w:r>
      <w:r w:rsidR="00CE75E3">
        <w:t>.</w:t>
      </w:r>
    </w:p>
    <w:p w:rsidR="00C730DD" w:rsidRPr="004C7AD0" w:rsidRDefault="00B12BBA" w:rsidP="004C7AD0">
      <w:pPr>
        <w:autoSpaceDE w:val="0"/>
        <w:autoSpaceDN w:val="0"/>
        <w:adjustRightInd w:val="0"/>
        <w:spacing w:before="100" w:after="100"/>
      </w:pPr>
      <w:r>
        <w:t>In terms of trying to quit, t</w:t>
      </w:r>
      <w:r w:rsidR="00C730DD">
        <w:t xml:space="preserve">obacco recovery is equal to, if </w:t>
      </w:r>
      <w:r>
        <w:t>not greater than that of heroin.</w:t>
      </w:r>
      <w:r w:rsidR="00C730DD">
        <w:t xml:space="preserve"> A motivation a person has to t</w:t>
      </w:r>
      <w:r w:rsidR="00751A0B">
        <w:t xml:space="preserve">ake smoke breaks </w:t>
      </w:r>
      <w:r w:rsidR="00C730DD">
        <w:t xml:space="preserve">or walk out of a building and immediately light up is less of a </w:t>
      </w:r>
      <w:r w:rsidR="00751A0B">
        <w:t xml:space="preserve">value </w:t>
      </w:r>
      <w:r w:rsidR="00C730DD">
        <w:t>judgment on</w:t>
      </w:r>
      <w:r w:rsidR="007B463A">
        <w:t xml:space="preserve"> the </w:t>
      </w:r>
      <w:r w:rsidR="00C730DD">
        <w:t xml:space="preserve">user, </w:t>
      </w:r>
      <w:r w:rsidR="00F169E0">
        <w:t>than</w:t>
      </w:r>
      <w:r w:rsidR="00751A0B">
        <w:t xml:space="preserve"> </w:t>
      </w:r>
      <w:r w:rsidR="00C730DD">
        <w:t>a physiological response t</w:t>
      </w:r>
      <w:r w:rsidR="00751A0B">
        <w:t>o the addiction of nicotine.  A</w:t>
      </w:r>
      <w:r w:rsidR="00C730DD">
        <w:t xml:space="preserve"> tobacco </w:t>
      </w:r>
      <w:r w:rsidR="00751A0B">
        <w:t xml:space="preserve">user </w:t>
      </w:r>
      <w:r w:rsidR="00C730DD">
        <w:t>will go through a withdrawal pe</w:t>
      </w:r>
      <w:r>
        <w:t>riod fifteen minutes after their</w:t>
      </w:r>
      <w:r w:rsidR="00C730DD">
        <w:t xml:space="preserve"> last tobacco use.  Upon smoking, the sensation that appears to be one of stress relief is in actuality</w:t>
      </w:r>
      <w:r>
        <w:t>,</w:t>
      </w:r>
      <w:r w:rsidR="00DD6CAF">
        <w:t xml:space="preserve"> a lessening of those</w:t>
      </w:r>
      <w:r w:rsidR="00C730DD">
        <w:t xml:space="preserve"> withdrawal symptoms.</w:t>
      </w:r>
    </w:p>
    <w:p w:rsidR="0098574B" w:rsidRDefault="004C7AD0" w:rsidP="00B12BBA">
      <w:pPr>
        <w:autoSpaceDE w:val="0"/>
        <w:autoSpaceDN w:val="0"/>
        <w:adjustRightInd w:val="0"/>
        <w:spacing w:before="100" w:after="100"/>
      </w:pPr>
      <w:r>
        <w:t>The HIP committee</w:t>
      </w:r>
      <w:r w:rsidRPr="004C7AD0">
        <w:t xml:space="preserve"> believes that for </w:t>
      </w:r>
      <w:r>
        <w:t xml:space="preserve">the </w:t>
      </w:r>
      <w:r w:rsidR="00B12BBA">
        <w:t xml:space="preserve">DCHS </w:t>
      </w:r>
      <w:r>
        <w:t>tobacco free</w:t>
      </w:r>
      <w:r w:rsidRPr="004C7AD0">
        <w:t xml:space="preserve"> policy to be effective, a self-enforcing</w:t>
      </w:r>
      <w:r w:rsidR="00B12BBA">
        <w:t xml:space="preserve"> or “peer enforcement”</w:t>
      </w:r>
      <w:r w:rsidRPr="004C7AD0">
        <w:t xml:space="preserve"> culture needs to be the norm. Implementation and enforcement of this policy are the shared responsibility of the entire </w:t>
      </w:r>
      <w:r>
        <w:t>DCHS</w:t>
      </w:r>
      <w:r w:rsidRPr="004C7AD0">
        <w:t xml:space="preserve"> community. </w:t>
      </w:r>
      <w:r>
        <w:t xml:space="preserve"> </w:t>
      </w:r>
      <w:r w:rsidR="00B12BBA">
        <w:t>With</w:t>
      </w:r>
      <w:r w:rsidR="00B12BBA" w:rsidRPr="00B12BBA">
        <w:t xml:space="preserve"> the utmost courtesy and respect,</w:t>
      </w:r>
      <w:r w:rsidR="00B12BBA">
        <w:t xml:space="preserve"> we ask that employees remind people</w:t>
      </w:r>
      <w:r w:rsidR="00B12BBA" w:rsidRPr="00B12BBA">
        <w:t xml:space="preserve"> that </w:t>
      </w:r>
      <w:r w:rsidR="00B12BBA">
        <w:t>DCHS</w:t>
      </w:r>
      <w:r w:rsidR="00B12BBA" w:rsidRPr="00B12BBA">
        <w:t xml:space="preserve"> is a tobacco free campus. </w:t>
      </w:r>
      <w:r w:rsidR="0098574B">
        <w:t>And here is</w:t>
      </w:r>
      <w:r w:rsidR="00F169E0">
        <w:t xml:space="preserve"> one</w:t>
      </w:r>
      <w:r w:rsidR="007B463A">
        <w:t xml:space="preserve"> model of </w:t>
      </w:r>
      <w:r w:rsidR="0098574B">
        <w:t>how:</w:t>
      </w:r>
    </w:p>
    <w:p w:rsidR="0098574B" w:rsidRDefault="0098574B" w:rsidP="00B12BBA">
      <w:pPr>
        <w:autoSpaceDE w:val="0"/>
        <w:autoSpaceDN w:val="0"/>
        <w:adjustRightInd w:val="0"/>
        <w:spacing w:before="100" w:after="100"/>
      </w:pPr>
      <w:r w:rsidRPr="0098574B">
        <w:rPr>
          <w:b/>
        </w:rPr>
        <w:t>S</w:t>
      </w:r>
      <w:r>
        <w:rPr>
          <w:b/>
        </w:rPr>
        <w:t xml:space="preserve">: </w:t>
      </w:r>
      <w:proofErr w:type="gramStart"/>
      <w:r w:rsidRPr="0098574B">
        <w:rPr>
          <w:b/>
        </w:rPr>
        <w:t>Smile</w:t>
      </w:r>
      <w:proofErr w:type="gramEnd"/>
      <w:r w:rsidR="00F169E0">
        <w:rPr>
          <w:b/>
        </w:rPr>
        <w:t xml:space="preserve">, </w:t>
      </w:r>
      <w:proofErr w:type="gramStart"/>
      <w:r w:rsidR="00F169E0">
        <w:rPr>
          <w:b/>
        </w:rPr>
        <w:t>I</w:t>
      </w:r>
      <w:r w:rsidRPr="0098574B">
        <w:rPr>
          <w:b/>
        </w:rPr>
        <w:t>ntroduce yourself</w:t>
      </w:r>
      <w:proofErr w:type="gramEnd"/>
      <w:r>
        <w:t xml:space="preserve"> </w:t>
      </w:r>
    </w:p>
    <w:p w:rsidR="0098574B" w:rsidRPr="0002079A" w:rsidRDefault="0002079A" w:rsidP="00B12BBA">
      <w:pPr>
        <w:autoSpaceDE w:val="0"/>
        <w:autoSpaceDN w:val="0"/>
        <w:adjustRightInd w:val="0"/>
        <w:spacing w:before="100" w:after="100"/>
        <w:rPr>
          <w:i/>
        </w:rPr>
      </w:pPr>
      <w:r w:rsidRPr="0002079A">
        <w:rPr>
          <w:i/>
        </w:rPr>
        <w:t>“Hi my name is...</w:t>
      </w:r>
      <w:r w:rsidR="0098574B" w:rsidRPr="0002079A">
        <w:rPr>
          <w:i/>
        </w:rPr>
        <w:t>I am a staff member at DCHS</w:t>
      </w:r>
      <w:r w:rsidRPr="0002079A">
        <w:rPr>
          <w:i/>
        </w:rPr>
        <w:t xml:space="preserve"> and I noticed you were smoking</w:t>
      </w:r>
      <w:r>
        <w:rPr>
          <w:i/>
        </w:rPr>
        <w:t>.</w:t>
      </w:r>
      <w:r w:rsidRPr="0002079A">
        <w:rPr>
          <w:i/>
        </w:rPr>
        <w:t>”</w:t>
      </w:r>
    </w:p>
    <w:p w:rsidR="0098574B" w:rsidRPr="0098574B" w:rsidRDefault="0098574B" w:rsidP="00B12BBA">
      <w:pPr>
        <w:autoSpaceDE w:val="0"/>
        <w:autoSpaceDN w:val="0"/>
        <w:adjustRightInd w:val="0"/>
        <w:spacing w:before="100" w:after="100"/>
        <w:rPr>
          <w:b/>
        </w:rPr>
      </w:pPr>
      <w:r w:rsidRPr="0098574B">
        <w:rPr>
          <w:b/>
        </w:rPr>
        <w:t>M: Make the assumption that the person does not know the policy</w:t>
      </w:r>
    </w:p>
    <w:p w:rsidR="0098574B" w:rsidRPr="0002079A" w:rsidRDefault="0002079A" w:rsidP="00B12BBA">
      <w:pPr>
        <w:autoSpaceDE w:val="0"/>
        <w:autoSpaceDN w:val="0"/>
        <w:adjustRightInd w:val="0"/>
        <w:spacing w:before="100" w:after="100"/>
        <w:rPr>
          <w:i/>
        </w:rPr>
      </w:pPr>
      <w:r w:rsidRPr="0002079A">
        <w:rPr>
          <w:i/>
        </w:rPr>
        <w:t>“</w:t>
      </w:r>
      <w:r w:rsidR="0098574B" w:rsidRPr="0002079A">
        <w:rPr>
          <w:i/>
        </w:rPr>
        <w:t>I did not know if you were aware of our policy-tobacco free policy, people are unable to smoke in any D</w:t>
      </w:r>
      <w:r w:rsidRPr="0002079A">
        <w:rPr>
          <w:i/>
        </w:rPr>
        <w:t>CHS parking lot or property</w:t>
      </w:r>
      <w:r w:rsidR="00F169E0">
        <w:rPr>
          <w:i/>
        </w:rPr>
        <w:t>.</w:t>
      </w:r>
      <w:r w:rsidRPr="0002079A">
        <w:rPr>
          <w:i/>
        </w:rPr>
        <w:t>”</w:t>
      </w:r>
    </w:p>
    <w:p w:rsidR="0098574B" w:rsidRPr="0098574B" w:rsidRDefault="0098574B" w:rsidP="00B12BBA">
      <w:pPr>
        <w:autoSpaceDE w:val="0"/>
        <w:autoSpaceDN w:val="0"/>
        <w:adjustRightInd w:val="0"/>
        <w:spacing w:before="100" w:after="100"/>
        <w:rPr>
          <w:b/>
        </w:rPr>
      </w:pPr>
      <w:r w:rsidRPr="0098574B">
        <w:rPr>
          <w:b/>
        </w:rPr>
        <w:t>O: Offer resources for tobacco recovery</w:t>
      </w:r>
    </w:p>
    <w:p w:rsidR="0098574B" w:rsidRPr="0002079A" w:rsidRDefault="0002079A" w:rsidP="00B12BBA">
      <w:pPr>
        <w:autoSpaceDE w:val="0"/>
        <w:autoSpaceDN w:val="0"/>
        <w:adjustRightInd w:val="0"/>
        <w:spacing w:before="100" w:after="100"/>
        <w:rPr>
          <w:i/>
        </w:rPr>
      </w:pPr>
      <w:r w:rsidRPr="0002079A">
        <w:rPr>
          <w:i/>
        </w:rPr>
        <w:t>“</w:t>
      </w:r>
      <w:r w:rsidR="0098574B" w:rsidRPr="0002079A">
        <w:rPr>
          <w:i/>
        </w:rPr>
        <w:t>If you are thinking about quitting</w:t>
      </w:r>
      <w:r w:rsidR="007B463A" w:rsidRPr="0002079A">
        <w:rPr>
          <w:i/>
        </w:rPr>
        <w:t>,</w:t>
      </w:r>
      <w:r w:rsidR="0098574B" w:rsidRPr="0002079A">
        <w:rPr>
          <w:i/>
        </w:rPr>
        <w:t xml:space="preserve"> a great FREE resource is 1</w:t>
      </w:r>
      <w:r w:rsidR="007B463A" w:rsidRPr="0002079A">
        <w:rPr>
          <w:i/>
        </w:rPr>
        <w:t>-</w:t>
      </w:r>
      <w:r w:rsidR="0098574B" w:rsidRPr="0002079A">
        <w:rPr>
          <w:i/>
        </w:rPr>
        <w:t>800QUITNOW-</w:t>
      </w:r>
      <w:r w:rsidR="007B463A" w:rsidRPr="0002079A">
        <w:rPr>
          <w:i/>
        </w:rPr>
        <w:t xml:space="preserve">offering 2 weeks </w:t>
      </w:r>
      <w:r w:rsidR="0098574B" w:rsidRPr="0002079A">
        <w:rPr>
          <w:i/>
        </w:rPr>
        <w:t xml:space="preserve">of patches or gum, a quit coach and it </w:t>
      </w:r>
      <w:r w:rsidR="00CE75E3" w:rsidRPr="0002079A">
        <w:rPr>
          <w:i/>
        </w:rPr>
        <w:t>is accessible online</w:t>
      </w:r>
      <w:r w:rsidR="007B463A" w:rsidRPr="0002079A">
        <w:rPr>
          <w:i/>
        </w:rPr>
        <w:t>.</w:t>
      </w:r>
      <w:r w:rsidRPr="0002079A">
        <w:rPr>
          <w:i/>
        </w:rPr>
        <w:t>”</w:t>
      </w:r>
    </w:p>
    <w:p w:rsidR="0098574B" w:rsidRPr="0098574B" w:rsidRDefault="0098574B" w:rsidP="00B12BBA">
      <w:pPr>
        <w:autoSpaceDE w:val="0"/>
        <w:autoSpaceDN w:val="0"/>
        <w:adjustRightInd w:val="0"/>
        <w:spacing w:before="100" w:after="100"/>
        <w:rPr>
          <w:b/>
        </w:rPr>
      </w:pPr>
      <w:r w:rsidRPr="0098574B">
        <w:rPr>
          <w:b/>
        </w:rPr>
        <w:t>K: Kindly remind them of the policy</w:t>
      </w:r>
    </w:p>
    <w:p w:rsidR="0098574B" w:rsidRPr="0002079A" w:rsidRDefault="0002079A" w:rsidP="0098574B">
      <w:pPr>
        <w:autoSpaceDE w:val="0"/>
        <w:autoSpaceDN w:val="0"/>
        <w:adjustRightInd w:val="0"/>
        <w:spacing w:before="100" w:after="100"/>
        <w:rPr>
          <w:i/>
        </w:rPr>
      </w:pPr>
      <w:r>
        <w:rPr>
          <w:i/>
        </w:rPr>
        <w:t>“</w:t>
      </w:r>
      <w:r w:rsidR="0098574B" w:rsidRPr="0002079A">
        <w:rPr>
          <w:i/>
        </w:rPr>
        <w:t>The policy is fairly new and not a lot of people know about it, but we are letting peo</w:t>
      </w:r>
      <w:r>
        <w:rPr>
          <w:i/>
        </w:rPr>
        <w:t>ple know as we see them smoking</w:t>
      </w:r>
      <w:r w:rsidR="00F169E0">
        <w:rPr>
          <w:i/>
        </w:rPr>
        <w:t>.</w:t>
      </w:r>
      <w:r>
        <w:rPr>
          <w:i/>
        </w:rPr>
        <w:t>”</w:t>
      </w:r>
    </w:p>
    <w:p w:rsidR="0098574B" w:rsidRDefault="0098574B" w:rsidP="0098574B">
      <w:pPr>
        <w:autoSpaceDE w:val="0"/>
        <w:autoSpaceDN w:val="0"/>
        <w:adjustRightInd w:val="0"/>
        <w:spacing w:before="100" w:after="100"/>
        <w:rPr>
          <w:b/>
        </w:rPr>
      </w:pPr>
      <w:r w:rsidRPr="0098574B">
        <w:rPr>
          <w:b/>
        </w:rPr>
        <w:t>E:</w:t>
      </w:r>
      <w:r w:rsidR="008C6EC7">
        <w:rPr>
          <w:b/>
        </w:rPr>
        <w:t xml:space="preserve">  Enforce the Policy</w:t>
      </w:r>
    </w:p>
    <w:p w:rsidR="004C7AD0" w:rsidRPr="008B069C" w:rsidRDefault="0002079A" w:rsidP="004C7AD0">
      <w:pPr>
        <w:autoSpaceDE w:val="0"/>
        <w:autoSpaceDN w:val="0"/>
        <w:adjustRightInd w:val="0"/>
        <w:spacing w:before="100" w:after="100"/>
        <w:rPr>
          <w:b/>
        </w:rPr>
      </w:pPr>
      <w:r w:rsidRPr="0002079A">
        <w:rPr>
          <w:i/>
        </w:rPr>
        <w:t>“</w:t>
      </w:r>
      <w:r w:rsidR="008C6EC7" w:rsidRPr="0002079A">
        <w:rPr>
          <w:i/>
        </w:rPr>
        <w:t xml:space="preserve">I still will have to ask you to put out the cigarette or if you </w:t>
      </w:r>
      <w:r w:rsidR="00682F6F">
        <w:rPr>
          <w:i/>
        </w:rPr>
        <w:t>need to smoke, please go to the</w:t>
      </w:r>
      <w:r w:rsidR="00F169E0">
        <w:rPr>
          <w:i/>
        </w:rPr>
        <w:t xml:space="preserve"> </w:t>
      </w:r>
      <w:r w:rsidR="008C6EC7" w:rsidRPr="0002079A">
        <w:rPr>
          <w:i/>
        </w:rPr>
        <w:t>sidewalk-Thank yo</w:t>
      </w:r>
      <w:r w:rsidRPr="0002079A">
        <w:rPr>
          <w:i/>
        </w:rPr>
        <w:t>u</w:t>
      </w:r>
      <w:r w:rsidR="00F169E0">
        <w:rPr>
          <w:i/>
        </w:rPr>
        <w:t>.</w:t>
      </w:r>
      <w:r w:rsidRPr="0002079A">
        <w:rPr>
          <w:i/>
        </w:rPr>
        <w:t>”</w:t>
      </w:r>
      <w:r w:rsidR="008B069C">
        <w:rPr>
          <w:i/>
        </w:rPr>
        <w:t xml:space="preserve"> </w:t>
      </w:r>
      <w:r w:rsidR="008B069C" w:rsidRPr="008B069C">
        <w:rPr>
          <w:b/>
        </w:rPr>
        <w:t>THANK YOU from the HIP Committee</w:t>
      </w:r>
    </w:p>
    <w:sectPr w:rsidR="004C7AD0" w:rsidRPr="008B06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80"/>
    <w:rsid w:val="0000758C"/>
    <w:rsid w:val="0002079A"/>
    <w:rsid w:val="00076B80"/>
    <w:rsid w:val="0009221C"/>
    <w:rsid w:val="001619FF"/>
    <w:rsid w:val="00207ECE"/>
    <w:rsid w:val="002170C9"/>
    <w:rsid w:val="0022420B"/>
    <w:rsid w:val="003C6D80"/>
    <w:rsid w:val="004C7AD0"/>
    <w:rsid w:val="00682F6F"/>
    <w:rsid w:val="006F64B1"/>
    <w:rsid w:val="00720D26"/>
    <w:rsid w:val="00751A0B"/>
    <w:rsid w:val="007B463A"/>
    <w:rsid w:val="00896DCB"/>
    <w:rsid w:val="008B069C"/>
    <w:rsid w:val="008C6EC7"/>
    <w:rsid w:val="00942279"/>
    <w:rsid w:val="0094620C"/>
    <w:rsid w:val="0098574B"/>
    <w:rsid w:val="00B12BBA"/>
    <w:rsid w:val="00BF54F2"/>
    <w:rsid w:val="00C730DD"/>
    <w:rsid w:val="00CE75E3"/>
    <w:rsid w:val="00D33D71"/>
    <w:rsid w:val="00D91CB8"/>
    <w:rsid w:val="00DA3D3B"/>
    <w:rsid w:val="00DD6CAF"/>
    <w:rsid w:val="00E8434B"/>
    <w:rsid w:val="00E91FB1"/>
    <w:rsid w:val="00F1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6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6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6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https://www.oregon.gov/oha/PH/DISEASESCONDITIONS/CHRONICDISEASE/HPCDPCONNECTION/TOBACCO/Documents/Tobacco-free_Policies/8.2%20Sample%20Enforcement%20Newsletter.docx</Url>
      <Description>Sample Enforcement Newsletter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2017-12-31T08:00:00+00:00</DocumentExpirationDate>
    <Meta_x0020_Keywords xmlns="0f4bc26e-a7e0-4932-96d5-a8f35753e711" xsi:nil="true"/>
    <IATopic xmlns="59da1016-2a1b-4f8a-9768-d7a4932f6f16">Public Health - Prevention</IATopic>
    <Meta_x0020_Description xmlns="0f4bc26e-a7e0-4932-96d5-a8f35753e71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08DA0C0DA2C47A2073CC4B65E2F4E" ma:contentTypeVersion="18" ma:contentTypeDescription="Create a new document." ma:contentTypeScope="" ma:versionID="0d095275a3b01f5f98d43e58e35e7258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f4bc26e-a7e0-4932-96d5-a8f35753e711" targetNamespace="http://schemas.microsoft.com/office/2006/metadata/properties" ma:root="true" ma:fieldsID="4999fbdd6529aa207005d72de2b0eee0" ns1:_="" ns2:_="" ns3:_="">
    <xsd:import namespace="http://schemas.microsoft.com/sharepoint/v3"/>
    <xsd:import namespace="59da1016-2a1b-4f8a-9768-d7a4932f6f16"/>
    <xsd:import namespace="0f4bc26e-a7e0-4932-96d5-a8f35753e711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bc26e-a7e0-4932-96d5-a8f35753e711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4F0672-280F-45A3-9B1A-6C97A8FC321A}"/>
</file>

<file path=customXml/itemProps2.xml><?xml version="1.0" encoding="utf-8"?>
<ds:datastoreItem xmlns:ds="http://schemas.openxmlformats.org/officeDocument/2006/customXml" ds:itemID="{871922F7-7C04-4D72-851F-29972D682C47}"/>
</file>

<file path=customXml/itemProps3.xml><?xml version="1.0" encoding="utf-8"?>
<ds:datastoreItem xmlns:ds="http://schemas.openxmlformats.org/officeDocument/2006/customXml" ds:itemID="{29898C9F-6EE3-43DF-B8B5-071242F62D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DESCHUTES COUNTY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Enforcement Newsletter</dc:title>
  <dc:subject/>
  <dc:creator>davidv</dc:creator>
  <cp:keywords/>
  <dc:description/>
  <cp:lastModifiedBy>Mark Peterson</cp:lastModifiedBy>
  <cp:revision>2</cp:revision>
  <dcterms:created xsi:type="dcterms:W3CDTF">2016-01-12T19:30:00Z</dcterms:created>
  <dcterms:modified xsi:type="dcterms:W3CDTF">2016-01-12T19:30:00Z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0x01010090E08DA0C0DA2C47A2073CC4B65E2F4E</vt:lpwstr>
  </property>
  <property fmtid="{D5CDD505-2E9C-101B-9397-08002B2CF9AE}" pid="3" name="WorkflowChangePath">
    <vt:lpwstr>6d9ce5d8-7194-410a-8a1e-1209ea92da2a,2;6d9ce5d8-7194-410a-8a1e-1209ea92da2a,4;6d9ce5d8-7194-410a-8a1e-1209ea92da2a,7;</vt:lpwstr>
  </property>
  <property fmtid="{D5CDD505-2E9C-101B-9397-08002B2CF9AE}" pid="4" name="Order">
    <vt:r8>15900</vt:r8>
  </property>
</Properties>
</file>