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99" w:rsidRPr="00D0008A" w:rsidRDefault="00E37199" w:rsidP="00E37199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D0008A">
        <w:rPr>
          <w:rFonts w:asciiTheme="minorHAnsi" w:hAnsiTheme="minorHAnsi"/>
          <w:b/>
          <w:sz w:val="24"/>
          <w:szCs w:val="24"/>
        </w:rPr>
        <w:t>STATE BOARD OF EDUCATION – TOPIC SUMMARY</w:t>
      </w:r>
    </w:p>
    <w:p w:rsidR="00E37199" w:rsidRPr="00D0008A" w:rsidRDefault="00E37199" w:rsidP="00E37199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rFonts w:asciiTheme="minorHAnsi" w:hAnsiTheme="minorHAnsi"/>
          <w:sz w:val="24"/>
          <w:szCs w:val="24"/>
        </w:rPr>
      </w:pPr>
      <w:r w:rsidRPr="00D0008A">
        <w:rPr>
          <w:rFonts w:asciiTheme="minorHAnsi" w:hAnsiTheme="minorHAnsi"/>
          <w:b/>
          <w:sz w:val="24"/>
          <w:szCs w:val="24"/>
        </w:rPr>
        <w:t>Topic:</w:t>
      </w:r>
      <w:r w:rsidRPr="00D0008A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BE793B" w:rsidRPr="00D0008A">
        <w:rPr>
          <w:rFonts w:asciiTheme="minorHAnsi" w:hAnsiTheme="minorHAnsi"/>
          <w:sz w:val="24"/>
          <w:szCs w:val="24"/>
        </w:rPr>
        <w:t xml:space="preserve">Common Core Assessment Options: </w:t>
      </w:r>
      <w:r w:rsidR="00E951F9" w:rsidRPr="00D0008A">
        <w:rPr>
          <w:rFonts w:asciiTheme="minorHAnsi" w:hAnsiTheme="minorHAnsi"/>
          <w:sz w:val="24"/>
          <w:szCs w:val="24"/>
        </w:rPr>
        <w:t>U</w:t>
      </w:r>
      <w:r w:rsidR="00820DC3" w:rsidRPr="00D0008A">
        <w:rPr>
          <w:rFonts w:asciiTheme="minorHAnsi" w:hAnsiTheme="minorHAnsi"/>
          <w:sz w:val="24"/>
          <w:szCs w:val="24"/>
        </w:rPr>
        <w:t>pdate</w:t>
      </w:r>
      <w:bookmarkEnd w:id="0"/>
    </w:p>
    <w:p w:rsidR="00E37199" w:rsidRPr="00D0008A" w:rsidRDefault="00E37199" w:rsidP="00E37199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rFonts w:asciiTheme="minorHAnsi" w:hAnsiTheme="minorHAnsi" w:cs="Arial"/>
          <w:sz w:val="24"/>
          <w:szCs w:val="24"/>
        </w:rPr>
      </w:pPr>
      <w:r w:rsidRPr="00D0008A">
        <w:rPr>
          <w:rFonts w:asciiTheme="minorHAnsi" w:hAnsiTheme="minorHAnsi"/>
          <w:b/>
          <w:sz w:val="24"/>
          <w:szCs w:val="24"/>
        </w:rPr>
        <w:t>Date:</w:t>
      </w:r>
      <w:r w:rsidRPr="00D0008A">
        <w:rPr>
          <w:rFonts w:asciiTheme="minorHAnsi" w:hAnsiTheme="minorHAnsi"/>
          <w:sz w:val="24"/>
          <w:szCs w:val="24"/>
        </w:rPr>
        <w:t xml:space="preserve"> </w:t>
      </w:r>
      <w:r w:rsidR="003D0A4D" w:rsidRPr="00D0008A">
        <w:rPr>
          <w:rFonts w:asciiTheme="minorHAnsi" w:hAnsiTheme="minorHAnsi"/>
          <w:sz w:val="24"/>
          <w:szCs w:val="24"/>
        </w:rPr>
        <w:t>December 13</w:t>
      </w:r>
      <w:r w:rsidR="00211187" w:rsidRPr="00D0008A">
        <w:rPr>
          <w:rFonts w:asciiTheme="minorHAnsi" w:hAnsiTheme="minorHAnsi"/>
          <w:sz w:val="24"/>
          <w:szCs w:val="24"/>
        </w:rPr>
        <w:t>, 2013</w:t>
      </w:r>
    </w:p>
    <w:p w:rsidR="00E37199" w:rsidRPr="00D0008A" w:rsidRDefault="00E37199" w:rsidP="00E37199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rFonts w:asciiTheme="minorHAnsi" w:hAnsiTheme="minorHAnsi" w:cs="Arial"/>
          <w:sz w:val="24"/>
          <w:szCs w:val="24"/>
        </w:rPr>
      </w:pPr>
      <w:r w:rsidRPr="00D0008A">
        <w:rPr>
          <w:rFonts w:asciiTheme="minorHAnsi" w:hAnsiTheme="minorHAnsi"/>
          <w:b/>
          <w:sz w:val="24"/>
          <w:szCs w:val="24"/>
        </w:rPr>
        <w:t>Staff/Office:</w:t>
      </w:r>
      <w:r w:rsidRPr="00D0008A">
        <w:rPr>
          <w:rFonts w:asciiTheme="minorHAnsi" w:hAnsiTheme="minorHAnsi"/>
          <w:sz w:val="24"/>
          <w:szCs w:val="24"/>
        </w:rPr>
        <w:t xml:space="preserve"> </w:t>
      </w:r>
      <w:r w:rsidR="00820DC3" w:rsidRPr="00D0008A">
        <w:rPr>
          <w:rFonts w:asciiTheme="minorHAnsi" w:hAnsiTheme="minorHAnsi"/>
          <w:sz w:val="24"/>
          <w:szCs w:val="24"/>
        </w:rPr>
        <w:t>Sarah Drinkwater, Brad Lenhardt, Office of Learning/Student Services</w:t>
      </w:r>
    </w:p>
    <w:p w:rsidR="00E37199" w:rsidRPr="00D0008A" w:rsidRDefault="00E37199" w:rsidP="00E37199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rFonts w:asciiTheme="minorHAnsi" w:hAnsiTheme="minorHAnsi"/>
          <w:b/>
          <w:sz w:val="24"/>
          <w:szCs w:val="24"/>
        </w:rPr>
      </w:pPr>
      <w:r w:rsidRPr="00D0008A">
        <w:rPr>
          <w:rFonts w:asciiTheme="minorHAnsi" w:hAnsiTheme="minorHAnsi"/>
          <w:b/>
          <w:sz w:val="24"/>
          <w:szCs w:val="24"/>
        </w:rPr>
        <w:t xml:space="preserve">Action Requested: </w:t>
      </w:r>
      <w:r w:rsidR="00C035E5" w:rsidRPr="00D0008A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0910" w:rsidRPr="00D0008A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D0008A" w:rsidRPr="00D0008A">
        <w:rPr>
          <w:rFonts w:asciiTheme="minorHAnsi" w:hAnsiTheme="minorHAnsi"/>
          <w:b/>
          <w:bCs/>
          <w:sz w:val="24"/>
          <w:szCs w:val="24"/>
        </w:rPr>
      </w:r>
      <w:r w:rsidR="00D0008A" w:rsidRPr="00D0008A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C035E5" w:rsidRPr="00D0008A">
        <w:rPr>
          <w:rFonts w:asciiTheme="minorHAnsi" w:hAnsiTheme="minorHAnsi"/>
          <w:b/>
          <w:bCs/>
          <w:sz w:val="24"/>
          <w:szCs w:val="24"/>
        </w:rPr>
        <w:fldChar w:fldCharType="end"/>
      </w:r>
      <w:r w:rsidRPr="00D0008A">
        <w:rPr>
          <w:rFonts w:asciiTheme="minorHAnsi" w:hAnsiTheme="minorHAnsi"/>
          <w:b/>
          <w:sz w:val="24"/>
          <w:szCs w:val="24"/>
        </w:rPr>
        <w:t xml:space="preserve"> Information</w:t>
      </w:r>
      <w:r w:rsidR="005A334C" w:rsidRPr="00D0008A">
        <w:rPr>
          <w:rFonts w:asciiTheme="minorHAnsi" w:hAnsiTheme="minorHAnsi"/>
          <w:b/>
          <w:sz w:val="24"/>
          <w:szCs w:val="24"/>
        </w:rPr>
        <w:t>al</w:t>
      </w:r>
      <w:r w:rsidR="00274317" w:rsidRPr="00D0008A">
        <w:rPr>
          <w:rFonts w:asciiTheme="minorHAnsi" w:hAnsiTheme="minorHAnsi"/>
          <w:b/>
          <w:sz w:val="24"/>
          <w:szCs w:val="24"/>
        </w:rPr>
        <w:t xml:space="preserve"> O</w:t>
      </w:r>
      <w:r w:rsidRPr="00D0008A">
        <w:rPr>
          <w:rFonts w:asciiTheme="minorHAnsi" w:hAnsiTheme="minorHAnsi"/>
          <w:b/>
          <w:sz w:val="24"/>
          <w:szCs w:val="24"/>
        </w:rPr>
        <w:t xml:space="preserve">nly  </w:t>
      </w:r>
      <w:r w:rsidR="005A334C" w:rsidRPr="00D0008A">
        <w:rPr>
          <w:rFonts w:asciiTheme="minorHAnsi" w:hAnsiTheme="minorHAnsi"/>
          <w:b/>
          <w:sz w:val="24"/>
          <w:szCs w:val="24"/>
        </w:rPr>
        <w:t xml:space="preserve"> </w:t>
      </w:r>
      <w:r w:rsidR="00C035E5" w:rsidRPr="00D0008A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A334C" w:rsidRPr="00D0008A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D0008A" w:rsidRPr="00D0008A">
        <w:rPr>
          <w:rFonts w:asciiTheme="minorHAnsi" w:hAnsiTheme="minorHAnsi"/>
          <w:b/>
          <w:bCs/>
          <w:sz w:val="24"/>
          <w:szCs w:val="24"/>
        </w:rPr>
      </w:r>
      <w:r w:rsidR="00D0008A" w:rsidRPr="00D0008A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C035E5" w:rsidRPr="00D0008A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5A334C" w:rsidRPr="00D0008A">
        <w:rPr>
          <w:rFonts w:asciiTheme="minorHAnsi" w:hAnsiTheme="minorHAnsi"/>
          <w:b/>
          <w:sz w:val="24"/>
          <w:szCs w:val="24"/>
        </w:rPr>
        <w:t xml:space="preserve"> Adoption Later </w:t>
      </w:r>
      <w:bookmarkStart w:id="1" w:name="Check8"/>
      <w:r w:rsidR="00C035E5" w:rsidRPr="00D0008A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A037A" w:rsidRPr="00D0008A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D0008A" w:rsidRPr="00D0008A">
        <w:rPr>
          <w:rFonts w:asciiTheme="minorHAnsi" w:hAnsiTheme="minorHAnsi"/>
          <w:b/>
          <w:bCs/>
          <w:sz w:val="24"/>
          <w:szCs w:val="24"/>
        </w:rPr>
      </w:r>
      <w:r w:rsidR="00D0008A" w:rsidRPr="00D0008A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C035E5" w:rsidRPr="00D0008A">
        <w:rPr>
          <w:rFonts w:asciiTheme="minorHAnsi" w:hAnsiTheme="minorHAnsi"/>
          <w:b/>
          <w:bCs/>
          <w:sz w:val="24"/>
          <w:szCs w:val="24"/>
        </w:rPr>
        <w:fldChar w:fldCharType="end"/>
      </w:r>
      <w:bookmarkEnd w:id="1"/>
      <w:r w:rsidRPr="00D0008A">
        <w:rPr>
          <w:rFonts w:asciiTheme="minorHAnsi" w:hAnsiTheme="minorHAnsi"/>
          <w:b/>
          <w:sz w:val="24"/>
          <w:szCs w:val="24"/>
        </w:rPr>
        <w:t xml:space="preserve"> Adoption </w:t>
      </w:r>
      <w:r w:rsidR="00C035E5" w:rsidRPr="00D0008A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08A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D0008A" w:rsidRPr="00D0008A">
        <w:rPr>
          <w:rFonts w:asciiTheme="minorHAnsi" w:hAnsiTheme="minorHAnsi"/>
          <w:b/>
          <w:bCs/>
          <w:sz w:val="24"/>
          <w:szCs w:val="24"/>
        </w:rPr>
      </w:r>
      <w:r w:rsidR="00D0008A" w:rsidRPr="00D0008A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C035E5" w:rsidRPr="00D0008A">
        <w:rPr>
          <w:rFonts w:asciiTheme="minorHAnsi" w:hAnsiTheme="minorHAnsi"/>
          <w:b/>
          <w:bCs/>
          <w:sz w:val="24"/>
          <w:szCs w:val="24"/>
        </w:rPr>
        <w:fldChar w:fldCharType="end"/>
      </w:r>
      <w:r w:rsidRPr="00D0008A">
        <w:rPr>
          <w:rFonts w:asciiTheme="minorHAnsi" w:hAnsiTheme="minorHAnsi"/>
          <w:b/>
          <w:sz w:val="24"/>
          <w:szCs w:val="24"/>
        </w:rPr>
        <w:t xml:space="preserve"> </w:t>
      </w:r>
      <w:r w:rsidR="00D0008A">
        <w:rPr>
          <w:rFonts w:asciiTheme="minorHAnsi" w:hAnsiTheme="minorHAnsi"/>
          <w:b/>
          <w:sz w:val="24"/>
          <w:szCs w:val="24"/>
        </w:rPr>
        <w:t>A</w:t>
      </w:r>
      <w:r w:rsidRPr="00D0008A">
        <w:rPr>
          <w:rFonts w:asciiTheme="minorHAnsi" w:hAnsiTheme="minorHAnsi"/>
          <w:b/>
          <w:sz w:val="24"/>
          <w:szCs w:val="24"/>
        </w:rPr>
        <w:t xml:space="preserve">doption/Consent </w:t>
      </w:r>
    </w:p>
    <w:p w:rsidR="00E37199" w:rsidRPr="00D0008A" w:rsidRDefault="00E37199" w:rsidP="00E37199">
      <w:pPr>
        <w:pStyle w:val="Indent"/>
        <w:tabs>
          <w:tab w:val="left" w:pos="4680"/>
        </w:tabs>
        <w:ind w:left="0" w:firstLine="0"/>
        <w:rPr>
          <w:rFonts w:asciiTheme="minorHAnsi" w:hAnsiTheme="minorHAnsi"/>
          <w:sz w:val="24"/>
          <w:szCs w:val="24"/>
        </w:rPr>
      </w:pPr>
    </w:p>
    <w:p w:rsidR="00937833" w:rsidRPr="00D0008A" w:rsidRDefault="00E37199" w:rsidP="00945792">
      <w:pPr>
        <w:pStyle w:val="Indent"/>
        <w:tabs>
          <w:tab w:val="left" w:pos="4680"/>
        </w:tabs>
        <w:ind w:left="0" w:firstLine="0"/>
        <w:rPr>
          <w:rFonts w:asciiTheme="minorHAnsi" w:hAnsiTheme="minorHAnsi"/>
          <w:sz w:val="24"/>
          <w:szCs w:val="24"/>
        </w:rPr>
      </w:pPr>
      <w:r w:rsidRPr="00D0008A">
        <w:rPr>
          <w:rFonts w:asciiTheme="minorHAnsi" w:hAnsiTheme="minorHAnsi"/>
          <w:b/>
          <w:sz w:val="24"/>
          <w:szCs w:val="24"/>
        </w:rPr>
        <w:t>ISSUE BEFORE THE BOARD:</w:t>
      </w:r>
      <w:r w:rsidRPr="00D0008A">
        <w:rPr>
          <w:rFonts w:asciiTheme="minorHAnsi" w:hAnsiTheme="minorHAnsi"/>
          <w:sz w:val="24"/>
          <w:szCs w:val="24"/>
        </w:rPr>
        <w:t xml:space="preserve"> </w:t>
      </w:r>
    </w:p>
    <w:p w:rsidR="00BE793B" w:rsidRPr="00D0008A" w:rsidRDefault="00860020" w:rsidP="00BE793B">
      <w:pPr>
        <w:rPr>
          <w:rFonts w:asciiTheme="minorHAnsi" w:hAnsiTheme="minorHAnsi"/>
        </w:rPr>
      </w:pPr>
      <w:r w:rsidRPr="00D0008A">
        <w:rPr>
          <w:rFonts w:asciiTheme="minorHAnsi" w:hAnsiTheme="minorHAnsi"/>
        </w:rPr>
        <w:t>To present the State Board of Education</w:t>
      </w:r>
      <w:r w:rsidR="00945792" w:rsidRPr="00D0008A">
        <w:rPr>
          <w:rFonts w:asciiTheme="minorHAnsi" w:hAnsiTheme="minorHAnsi"/>
        </w:rPr>
        <w:t xml:space="preserve"> </w:t>
      </w:r>
      <w:r w:rsidR="004912F0" w:rsidRPr="00D0008A">
        <w:rPr>
          <w:rFonts w:asciiTheme="minorHAnsi" w:hAnsiTheme="minorHAnsi"/>
        </w:rPr>
        <w:t xml:space="preserve">an </w:t>
      </w:r>
      <w:r w:rsidR="00937833" w:rsidRPr="00D0008A">
        <w:rPr>
          <w:rFonts w:asciiTheme="minorHAnsi" w:hAnsiTheme="minorHAnsi"/>
        </w:rPr>
        <w:t xml:space="preserve">informational </w:t>
      </w:r>
      <w:r w:rsidR="004912F0" w:rsidRPr="00D0008A">
        <w:rPr>
          <w:rFonts w:asciiTheme="minorHAnsi" w:hAnsiTheme="minorHAnsi"/>
        </w:rPr>
        <w:t xml:space="preserve">update regarding </w:t>
      </w:r>
      <w:r w:rsidR="00BE793B" w:rsidRPr="00D0008A">
        <w:rPr>
          <w:rFonts w:asciiTheme="minorHAnsi" w:hAnsiTheme="minorHAnsi"/>
        </w:rPr>
        <w:t xml:space="preserve">Oregon’s process in identifying and implementing an alternate assessment aligned to the Common Core State Standards (CCSS) in mathematics and English language arts starting in the 2014-15 school year; specifically, Oregon’s recommendation to participate in the </w:t>
      </w:r>
      <w:r w:rsidR="00820DC3" w:rsidRPr="00D0008A">
        <w:rPr>
          <w:rFonts w:asciiTheme="minorHAnsi" w:hAnsiTheme="minorHAnsi"/>
        </w:rPr>
        <w:t>NCSC A</w:t>
      </w:r>
      <w:r w:rsidR="00BE793B" w:rsidRPr="00D0008A">
        <w:rPr>
          <w:rFonts w:asciiTheme="minorHAnsi" w:hAnsiTheme="minorHAnsi"/>
        </w:rPr>
        <w:t xml:space="preserve">lternate </w:t>
      </w:r>
      <w:r w:rsidR="00820DC3" w:rsidRPr="00D0008A">
        <w:rPr>
          <w:rFonts w:asciiTheme="minorHAnsi" w:hAnsiTheme="minorHAnsi"/>
        </w:rPr>
        <w:t>A</w:t>
      </w:r>
      <w:r w:rsidR="00BE793B" w:rsidRPr="00D0008A">
        <w:rPr>
          <w:rFonts w:asciiTheme="minorHAnsi" w:hAnsiTheme="minorHAnsi"/>
        </w:rPr>
        <w:t>ssessment</w:t>
      </w:r>
      <w:r w:rsidR="00820DC3" w:rsidRPr="00D0008A">
        <w:rPr>
          <w:rFonts w:asciiTheme="minorHAnsi" w:hAnsiTheme="minorHAnsi"/>
        </w:rPr>
        <w:t xml:space="preserve"> Pil</w:t>
      </w:r>
      <w:r w:rsidR="00FA47DD" w:rsidRPr="00D0008A">
        <w:rPr>
          <w:rFonts w:asciiTheme="minorHAnsi" w:hAnsiTheme="minorHAnsi"/>
        </w:rPr>
        <w:t>ot Test</w:t>
      </w:r>
      <w:r w:rsidR="00B00BFF" w:rsidRPr="00D0008A">
        <w:rPr>
          <w:rFonts w:asciiTheme="minorHAnsi" w:hAnsiTheme="minorHAnsi"/>
        </w:rPr>
        <w:t>.</w:t>
      </w:r>
      <w:r w:rsidR="00BE793B" w:rsidRPr="00D0008A">
        <w:rPr>
          <w:rFonts w:asciiTheme="minorHAnsi" w:hAnsiTheme="minorHAnsi"/>
        </w:rPr>
        <w:t xml:space="preserve"> </w:t>
      </w:r>
    </w:p>
    <w:p w:rsidR="006649F7" w:rsidRPr="00D0008A" w:rsidRDefault="006649F7" w:rsidP="00E37199">
      <w:pPr>
        <w:pStyle w:val="Indent"/>
        <w:tabs>
          <w:tab w:val="left" w:pos="4680"/>
        </w:tabs>
        <w:ind w:left="0" w:firstLine="0"/>
        <w:rPr>
          <w:rFonts w:asciiTheme="minorHAnsi" w:hAnsiTheme="minorHAnsi"/>
          <w:sz w:val="24"/>
          <w:szCs w:val="24"/>
        </w:rPr>
      </w:pPr>
    </w:p>
    <w:p w:rsidR="004421C0" w:rsidRPr="00D0008A" w:rsidRDefault="00971A40" w:rsidP="00945792">
      <w:pPr>
        <w:pStyle w:val="Indent"/>
        <w:tabs>
          <w:tab w:val="left" w:pos="468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  <w:r w:rsidRPr="00D0008A">
        <w:rPr>
          <w:rFonts w:asciiTheme="minorHAnsi" w:hAnsiTheme="minorHAnsi" w:cs="Arial"/>
          <w:b/>
          <w:bCs/>
          <w:noProof/>
          <w:sz w:val="24"/>
          <w:szCs w:val="24"/>
        </w:rPr>
        <w:t>BACKGROUND:</w:t>
      </w:r>
      <w:r w:rsidR="00945792" w:rsidRPr="00D0008A">
        <w:rPr>
          <w:rFonts w:asciiTheme="minorHAnsi" w:hAnsiTheme="minorHAnsi" w:cs="Arial"/>
          <w:bCs/>
          <w:noProof/>
          <w:sz w:val="24"/>
          <w:szCs w:val="24"/>
        </w:rPr>
        <w:t xml:space="preserve"> </w:t>
      </w:r>
    </w:p>
    <w:p w:rsidR="00BE793B" w:rsidRPr="00D0008A" w:rsidRDefault="00820DC3" w:rsidP="00BE793B">
      <w:pPr>
        <w:rPr>
          <w:rFonts w:asciiTheme="minorHAnsi" w:hAnsiTheme="minorHAnsi"/>
        </w:rPr>
      </w:pPr>
      <w:r w:rsidRPr="00D0008A">
        <w:rPr>
          <w:rFonts w:asciiTheme="minorHAnsi" w:hAnsiTheme="minorHAnsi"/>
        </w:rPr>
        <w:t>Oregon is a Tier II state with the National</w:t>
      </w:r>
      <w:r w:rsidR="005A5FD2" w:rsidRPr="00D0008A">
        <w:rPr>
          <w:rFonts w:asciiTheme="minorHAnsi" w:hAnsiTheme="minorHAnsi"/>
        </w:rPr>
        <w:t xml:space="preserve"> Center and State Collaboration Alternate Assessment consortium (NCSC AA)</w:t>
      </w:r>
      <w:r w:rsidRPr="00D0008A">
        <w:rPr>
          <w:rFonts w:asciiTheme="minorHAnsi" w:hAnsiTheme="minorHAnsi"/>
        </w:rPr>
        <w:t>. As a Tier II state we have supported the NCSC</w:t>
      </w:r>
      <w:r w:rsidR="005A5FD2" w:rsidRPr="00D0008A">
        <w:rPr>
          <w:rFonts w:asciiTheme="minorHAnsi" w:hAnsiTheme="minorHAnsi"/>
        </w:rPr>
        <w:t xml:space="preserve"> AA</w:t>
      </w:r>
      <w:r w:rsidRPr="00D0008A">
        <w:rPr>
          <w:rFonts w:asciiTheme="minorHAnsi" w:hAnsiTheme="minorHAnsi"/>
        </w:rPr>
        <w:t xml:space="preserve"> effort by providing expert review of the curr</w:t>
      </w:r>
      <w:r w:rsidR="00A46CA1" w:rsidRPr="00D0008A">
        <w:rPr>
          <w:rFonts w:asciiTheme="minorHAnsi" w:hAnsiTheme="minorHAnsi"/>
        </w:rPr>
        <w:t>iculum and instruction as well as summative assessment support materials the consortium has developed.</w:t>
      </w:r>
      <w:r w:rsidRPr="00D0008A">
        <w:rPr>
          <w:rFonts w:asciiTheme="minorHAnsi" w:hAnsiTheme="minorHAnsi"/>
        </w:rPr>
        <w:t xml:space="preserve">  </w:t>
      </w:r>
      <w:r w:rsidR="005A5FD2" w:rsidRPr="00D0008A">
        <w:rPr>
          <w:rFonts w:asciiTheme="minorHAnsi" w:hAnsiTheme="minorHAnsi"/>
        </w:rPr>
        <w:t xml:space="preserve">In an effort to provide ongoing support but with little information or details at the time, </w:t>
      </w:r>
      <w:r w:rsidR="00FA47DD" w:rsidRPr="00D0008A">
        <w:rPr>
          <w:rFonts w:asciiTheme="minorHAnsi" w:hAnsiTheme="minorHAnsi"/>
        </w:rPr>
        <w:t xml:space="preserve">the </w:t>
      </w:r>
      <w:r w:rsidR="005A5FD2" w:rsidRPr="00D0008A">
        <w:rPr>
          <w:rFonts w:asciiTheme="minorHAnsi" w:hAnsiTheme="minorHAnsi"/>
        </w:rPr>
        <w:t xml:space="preserve">ODE recommended to the state board on </w:t>
      </w:r>
      <w:r w:rsidR="00BE793B" w:rsidRPr="00D0008A">
        <w:rPr>
          <w:rFonts w:asciiTheme="minorHAnsi" w:hAnsiTheme="minorHAnsi"/>
        </w:rPr>
        <w:t>June</w:t>
      </w:r>
      <w:r w:rsidR="00FA47DD" w:rsidRPr="00D0008A">
        <w:rPr>
          <w:rFonts w:asciiTheme="minorHAnsi" w:hAnsiTheme="minorHAnsi"/>
        </w:rPr>
        <w:t xml:space="preserve"> </w:t>
      </w:r>
      <w:r w:rsidR="00BE793B" w:rsidRPr="00D0008A">
        <w:rPr>
          <w:rFonts w:asciiTheme="minorHAnsi" w:hAnsiTheme="minorHAnsi"/>
        </w:rPr>
        <w:t>21, 2013</w:t>
      </w:r>
      <w:r w:rsidR="00FA47DD" w:rsidRPr="00D0008A">
        <w:rPr>
          <w:rFonts w:asciiTheme="minorHAnsi" w:hAnsiTheme="minorHAnsi"/>
        </w:rPr>
        <w:t>,</w:t>
      </w:r>
      <w:r w:rsidR="005A5FD2" w:rsidRPr="00D0008A">
        <w:rPr>
          <w:rFonts w:asciiTheme="minorHAnsi" w:hAnsiTheme="minorHAnsi"/>
        </w:rPr>
        <w:t xml:space="preserve"> Oregon’s participation i</w:t>
      </w:r>
      <w:r w:rsidR="00BE793B" w:rsidRPr="00D0008A">
        <w:rPr>
          <w:rFonts w:asciiTheme="minorHAnsi" w:hAnsiTheme="minorHAnsi"/>
        </w:rPr>
        <w:t>n the NCSC AA Pilot Test</w:t>
      </w:r>
      <w:r w:rsidR="005A5FD2" w:rsidRPr="00D0008A">
        <w:rPr>
          <w:rFonts w:asciiTheme="minorHAnsi" w:hAnsiTheme="minorHAnsi"/>
        </w:rPr>
        <w:t>.</w:t>
      </w:r>
      <w:r w:rsidR="00BE793B" w:rsidRPr="00D0008A">
        <w:rPr>
          <w:rFonts w:asciiTheme="minorHAnsi" w:hAnsiTheme="minorHAnsi"/>
        </w:rPr>
        <w:t xml:space="preserve"> </w:t>
      </w:r>
    </w:p>
    <w:p w:rsidR="00BE793B" w:rsidRPr="00D0008A" w:rsidRDefault="00BE793B" w:rsidP="00BE793B">
      <w:pPr>
        <w:rPr>
          <w:rFonts w:asciiTheme="minorHAnsi" w:hAnsiTheme="minorHAnsi"/>
        </w:rPr>
      </w:pPr>
      <w:r w:rsidRPr="00D0008A">
        <w:rPr>
          <w:rFonts w:asciiTheme="minorHAnsi" w:hAnsiTheme="minorHAnsi"/>
        </w:rPr>
        <w:t xml:space="preserve">After further consideration of the information provided by NCSC related to the pilot test, </w:t>
      </w:r>
      <w:r w:rsidR="00FA47DD" w:rsidRPr="00D0008A">
        <w:rPr>
          <w:rFonts w:asciiTheme="minorHAnsi" w:hAnsiTheme="minorHAnsi"/>
        </w:rPr>
        <w:t xml:space="preserve">ODE has </w:t>
      </w:r>
      <w:r w:rsidRPr="00D0008A">
        <w:rPr>
          <w:rFonts w:asciiTheme="minorHAnsi" w:hAnsiTheme="minorHAnsi"/>
        </w:rPr>
        <w:t>come to the conclusion Oregon will not participate in the NCSC</w:t>
      </w:r>
      <w:r w:rsidR="00FA47DD" w:rsidRPr="00D0008A">
        <w:rPr>
          <w:rFonts w:asciiTheme="minorHAnsi" w:hAnsiTheme="minorHAnsi"/>
        </w:rPr>
        <w:t xml:space="preserve"> AA Pilot T</w:t>
      </w:r>
      <w:r w:rsidRPr="00D0008A">
        <w:rPr>
          <w:rFonts w:asciiTheme="minorHAnsi" w:hAnsiTheme="minorHAnsi"/>
        </w:rPr>
        <w:t>est slated for winter/spring 2014. The following are some of the more salient concern</w:t>
      </w:r>
      <w:r w:rsidR="00637AD9" w:rsidRPr="00D0008A">
        <w:rPr>
          <w:rFonts w:asciiTheme="minorHAnsi" w:hAnsiTheme="minorHAnsi"/>
        </w:rPr>
        <w:t>s that lead ODE</w:t>
      </w:r>
      <w:r w:rsidR="00FA47DD" w:rsidRPr="00D0008A">
        <w:rPr>
          <w:rFonts w:asciiTheme="minorHAnsi" w:hAnsiTheme="minorHAnsi"/>
        </w:rPr>
        <w:t xml:space="preserve"> to this decision</w:t>
      </w:r>
      <w:r w:rsidRPr="00D0008A">
        <w:rPr>
          <w:rFonts w:asciiTheme="minorHAnsi" w:hAnsiTheme="minorHAnsi"/>
        </w:rPr>
        <w:t>:</w:t>
      </w:r>
    </w:p>
    <w:p w:rsidR="00BE793B" w:rsidRPr="00D0008A" w:rsidRDefault="00BE793B" w:rsidP="00BE793B">
      <w:pPr>
        <w:numPr>
          <w:ilvl w:val="0"/>
          <w:numId w:val="14"/>
        </w:numPr>
        <w:rPr>
          <w:rFonts w:asciiTheme="minorHAnsi" w:hAnsiTheme="minorHAnsi"/>
        </w:rPr>
      </w:pPr>
      <w:r w:rsidRPr="00D0008A">
        <w:rPr>
          <w:rFonts w:asciiTheme="minorHAnsi" w:hAnsiTheme="minorHAnsi"/>
        </w:rPr>
        <w:t xml:space="preserve">Availability and adequacy of user-friendly NCSC </w:t>
      </w:r>
      <w:r w:rsidR="00FA47DD" w:rsidRPr="00D0008A">
        <w:rPr>
          <w:rFonts w:asciiTheme="minorHAnsi" w:hAnsiTheme="minorHAnsi"/>
        </w:rPr>
        <w:t xml:space="preserve">AA </w:t>
      </w:r>
      <w:r w:rsidRPr="00D0008A">
        <w:rPr>
          <w:rFonts w:asciiTheme="minorHAnsi" w:hAnsiTheme="minorHAnsi"/>
        </w:rPr>
        <w:t>C</w:t>
      </w:r>
      <w:r w:rsidR="00FA47DD" w:rsidRPr="00D0008A">
        <w:rPr>
          <w:rFonts w:asciiTheme="minorHAnsi" w:hAnsiTheme="minorHAnsi"/>
        </w:rPr>
        <w:t xml:space="preserve">urriculum </w:t>
      </w:r>
      <w:r w:rsidRPr="00D0008A">
        <w:rPr>
          <w:rFonts w:asciiTheme="minorHAnsi" w:hAnsiTheme="minorHAnsi"/>
        </w:rPr>
        <w:t>&amp;</w:t>
      </w:r>
      <w:r w:rsidR="00FA47DD" w:rsidRPr="00D0008A">
        <w:rPr>
          <w:rFonts w:asciiTheme="minorHAnsi" w:hAnsiTheme="minorHAnsi"/>
        </w:rPr>
        <w:t xml:space="preserve"> </w:t>
      </w:r>
      <w:r w:rsidRPr="00D0008A">
        <w:rPr>
          <w:rFonts w:asciiTheme="minorHAnsi" w:hAnsiTheme="minorHAnsi"/>
        </w:rPr>
        <w:t>I</w:t>
      </w:r>
      <w:r w:rsidR="00FA47DD" w:rsidRPr="00D0008A">
        <w:rPr>
          <w:rFonts w:asciiTheme="minorHAnsi" w:hAnsiTheme="minorHAnsi"/>
        </w:rPr>
        <w:t>nstruction</w:t>
      </w:r>
      <w:r w:rsidRPr="00D0008A">
        <w:rPr>
          <w:rFonts w:asciiTheme="minorHAnsi" w:hAnsiTheme="minorHAnsi"/>
        </w:rPr>
        <w:t xml:space="preserve"> materials to</w:t>
      </w:r>
      <w:r w:rsidR="00FA47DD" w:rsidRPr="00D0008A">
        <w:rPr>
          <w:rFonts w:asciiTheme="minorHAnsi" w:hAnsiTheme="minorHAnsi"/>
        </w:rPr>
        <w:t xml:space="preserve"> both</w:t>
      </w:r>
      <w:r w:rsidRPr="00D0008A">
        <w:rPr>
          <w:rFonts w:asciiTheme="minorHAnsi" w:hAnsiTheme="minorHAnsi"/>
        </w:rPr>
        <w:t xml:space="preserve"> train </w:t>
      </w:r>
      <w:r w:rsidR="00FA47DD" w:rsidRPr="00D0008A">
        <w:rPr>
          <w:rFonts w:asciiTheme="minorHAnsi" w:hAnsiTheme="minorHAnsi"/>
        </w:rPr>
        <w:t xml:space="preserve">teachers </w:t>
      </w:r>
      <w:r w:rsidRPr="00D0008A">
        <w:rPr>
          <w:rFonts w:asciiTheme="minorHAnsi" w:hAnsiTheme="minorHAnsi"/>
        </w:rPr>
        <w:t>and prepare students with significant cognitive disabilities on the CCSS-aligned NCSC AA.</w:t>
      </w:r>
    </w:p>
    <w:p w:rsidR="00BE793B" w:rsidRPr="00D0008A" w:rsidRDefault="00BE793B" w:rsidP="00BE793B">
      <w:pPr>
        <w:numPr>
          <w:ilvl w:val="0"/>
          <w:numId w:val="14"/>
        </w:numPr>
        <w:rPr>
          <w:rFonts w:asciiTheme="minorHAnsi" w:hAnsiTheme="minorHAnsi"/>
        </w:rPr>
      </w:pPr>
      <w:r w:rsidRPr="00D0008A">
        <w:rPr>
          <w:rFonts w:asciiTheme="minorHAnsi" w:hAnsiTheme="minorHAnsi"/>
        </w:rPr>
        <w:t xml:space="preserve">Limited capacity or ability of students with significant cognitive disabilities to participate on an assessment that is administered online (NCSC AA pilot test). </w:t>
      </w:r>
      <w:r w:rsidR="00FA47DD" w:rsidRPr="00D0008A">
        <w:rPr>
          <w:rFonts w:asciiTheme="minorHAnsi" w:hAnsiTheme="minorHAnsi"/>
        </w:rPr>
        <w:t>Oregon’s current alternate assessment</w:t>
      </w:r>
      <w:r w:rsidRPr="00D0008A">
        <w:rPr>
          <w:rFonts w:asciiTheme="minorHAnsi" w:hAnsiTheme="minorHAnsi"/>
        </w:rPr>
        <w:t xml:space="preserve"> </w:t>
      </w:r>
      <w:r w:rsidR="00FA47DD" w:rsidRPr="00D0008A">
        <w:rPr>
          <w:rFonts w:asciiTheme="minorHAnsi" w:hAnsiTheme="minorHAnsi"/>
        </w:rPr>
        <w:t>(“</w:t>
      </w:r>
      <w:r w:rsidRPr="00D0008A">
        <w:rPr>
          <w:rFonts w:asciiTheme="minorHAnsi" w:hAnsiTheme="minorHAnsi"/>
        </w:rPr>
        <w:t>Extended Assessment</w:t>
      </w:r>
      <w:r w:rsidR="00FA47DD" w:rsidRPr="00D0008A">
        <w:rPr>
          <w:rFonts w:asciiTheme="minorHAnsi" w:hAnsiTheme="minorHAnsi"/>
        </w:rPr>
        <w:t xml:space="preserve">”)—administered to eligible students since 2000--is a paper-pencil based assessment and is administered </w:t>
      </w:r>
      <w:r w:rsidRPr="00D0008A">
        <w:rPr>
          <w:rFonts w:asciiTheme="minorHAnsi" w:hAnsiTheme="minorHAnsi"/>
        </w:rPr>
        <w:t>one-on-one.</w:t>
      </w:r>
    </w:p>
    <w:p w:rsidR="00396290" w:rsidRPr="00D0008A" w:rsidRDefault="00BE793B" w:rsidP="00F6529B">
      <w:pPr>
        <w:numPr>
          <w:ilvl w:val="0"/>
          <w:numId w:val="14"/>
        </w:numPr>
        <w:rPr>
          <w:rFonts w:asciiTheme="minorHAnsi" w:hAnsiTheme="minorHAnsi"/>
          <w:b/>
          <w:bCs/>
        </w:rPr>
      </w:pPr>
      <w:r w:rsidRPr="00D0008A">
        <w:rPr>
          <w:rFonts w:asciiTheme="minorHAnsi" w:hAnsiTheme="minorHAnsi"/>
        </w:rPr>
        <w:t>Lack of accessibility to NCSC AA pilot test student records and constraints on current ODE resources to develop adequate sampling plan needed to create scaling link (with students E</w:t>
      </w:r>
      <w:r w:rsidR="00CA6609" w:rsidRPr="00D0008A">
        <w:rPr>
          <w:rFonts w:asciiTheme="minorHAnsi" w:hAnsiTheme="minorHAnsi"/>
        </w:rPr>
        <w:t>xtended Assessment performance)--</w:t>
      </w:r>
      <w:r w:rsidRPr="00D0008A">
        <w:rPr>
          <w:rFonts w:asciiTheme="minorHAnsi" w:hAnsiTheme="minorHAnsi"/>
        </w:rPr>
        <w:t xml:space="preserve">necessary for ODE to report student performance on statewide assessments for ELA and/or Math. </w:t>
      </w:r>
    </w:p>
    <w:p w:rsidR="00396290" w:rsidRPr="00D0008A" w:rsidRDefault="00396290" w:rsidP="00F6529B">
      <w:pPr>
        <w:rPr>
          <w:rFonts w:asciiTheme="minorHAnsi" w:hAnsiTheme="minorHAnsi"/>
          <w:i/>
        </w:rPr>
      </w:pPr>
    </w:p>
    <w:p w:rsidR="00820DC3" w:rsidRPr="00D0008A" w:rsidRDefault="00F653D6" w:rsidP="00820DC3">
      <w:pPr>
        <w:pStyle w:val="Indent"/>
        <w:tabs>
          <w:tab w:val="left" w:pos="4680"/>
        </w:tabs>
        <w:ind w:left="0" w:firstLine="0"/>
        <w:rPr>
          <w:rFonts w:asciiTheme="minorHAnsi" w:hAnsiTheme="minorHAnsi" w:cs="Arial"/>
          <w:b/>
          <w:bCs/>
          <w:noProof/>
          <w:sz w:val="24"/>
          <w:szCs w:val="24"/>
        </w:rPr>
      </w:pPr>
      <w:r w:rsidRPr="00D0008A">
        <w:rPr>
          <w:rFonts w:asciiTheme="minorHAnsi" w:hAnsiTheme="minorHAnsi" w:cs="Arial"/>
          <w:b/>
          <w:bCs/>
          <w:noProof/>
          <w:sz w:val="24"/>
          <w:szCs w:val="24"/>
        </w:rPr>
        <w:t>ISSUE</w:t>
      </w:r>
      <w:r w:rsidR="008D5B49" w:rsidRPr="00D0008A">
        <w:rPr>
          <w:rFonts w:asciiTheme="minorHAnsi" w:hAnsiTheme="minorHAnsi" w:cs="Arial"/>
          <w:b/>
          <w:bCs/>
          <w:noProof/>
          <w:sz w:val="24"/>
          <w:szCs w:val="24"/>
        </w:rPr>
        <w:t xml:space="preserve"> OVERVIEW:</w:t>
      </w:r>
    </w:p>
    <w:p w:rsidR="00F847E3" w:rsidRPr="00D0008A" w:rsidRDefault="00820DC3" w:rsidP="00820DC3">
      <w:pPr>
        <w:pStyle w:val="Indent"/>
        <w:tabs>
          <w:tab w:val="left" w:pos="4680"/>
        </w:tabs>
        <w:ind w:left="0" w:firstLine="0"/>
        <w:rPr>
          <w:rFonts w:asciiTheme="minorHAnsi" w:hAnsiTheme="minorHAnsi" w:cs="Arial"/>
          <w:b/>
          <w:bCs/>
          <w:noProof/>
          <w:sz w:val="24"/>
          <w:szCs w:val="24"/>
        </w:rPr>
      </w:pPr>
      <w:r w:rsidRPr="00D0008A">
        <w:rPr>
          <w:rFonts w:asciiTheme="minorHAnsi" w:hAnsiTheme="minorHAnsi" w:cs="Arial"/>
          <w:bCs/>
          <w:noProof/>
          <w:sz w:val="24"/>
          <w:szCs w:val="24"/>
        </w:rPr>
        <w:t>Upon receiving further details of the sampling plan and consideration by ODE staff of this plan and related logistics, ODE has decided not to participate i</w:t>
      </w:r>
      <w:r w:rsidR="00CA6609" w:rsidRPr="00D0008A">
        <w:rPr>
          <w:rFonts w:asciiTheme="minorHAnsi" w:hAnsiTheme="minorHAnsi" w:cs="Arial"/>
          <w:bCs/>
          <w:noProof/>
          <w:sz w:val="24"/>
          <w:szCs w:val="24"/>
        </w:rPr>
        <w:t>n the NCSC AA Pilot Test</w:t>
      </w:r>
      <w:r w:rsidR="009147EC" w:rsidRPr="00D0008A">
        <w:rPr>
          <w:rFonts w:asciiTheme="minorHAnsi" w:hAnsiTheme="minorHAnsi" w:cs="Arial"/>
          <w:bCs/>
          <w:noProof/>
          <w:sz w:val="24"/>
          <w:szCs w:val="24"/>
        </w:rPr>
        <w:t xml:space="preserve"> in the Winter/Spring of 2014</w:t>
      </w:r>
      <w:r w:rsidR="0047453C" w:rsidRPr="00D0008A">
        <w:rPr>
          <w:rFonts w:asciiTheme="minorHAnsi" w:hAnsiTheme="minorHAnsi" w:cs="Arial"/>
          <w:bCs/>
          <w:noProof/>
          <w:sz w:val="24"/>
          <w:szCs w:val="24"/>
        </w:rPr>
        <w:t>.</w:t>
      </w:r>
    </w:p>
    <w:sectPr w:rsidR="00F847E3" w:rsidRPr="00D0008A" w:rsidSect="00D0008A">
      <w:footerReference w:type="even" r:id="rId8"/>
      <w:footerReference w:type="default" r:id="rId9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64" w:rsidRDefault="00DD3664">
      <w:r>
        <w:separator/>
      </w:r>
    </w:p>
  </w:endnote>
  <w:endnote w:type="continuationSeparator" w:id="0">
    <w:p w:rsidR="00DD3664" w:rsidRDefault="00DD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C3" w:rsidRDefault="00820DC3" w:rsidP="005A3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DC3" w:rsidRDefault="00820DC3" w:rsidP="005A33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C3" w:rsidRDefault="00820DC3" w:rsidP="005A3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08A">
      <w:rPr>
        <w:rStyle w:val="PageNumber"/>
        <w:noProof/>
      </w:rPr>
      <w:t>1</w:t>
    </w:r>
    <w:r>
      <w:rPr>
        <w:rStyle w:val="PageNumber"/>
      </w:rPr>
      <w:fldChar w:fldCharType="end"/>
    </w:r>
  </w:p>
  <w:p w:rsidR="00820DC3" w:rsidRPr="00D0690B" w:rsidRDefault="00820DC3" w:rsidP="005A33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64" w:rsidRDefault="00DD3664">
      <w:r>
        <w:separator/>
      </w:r>
    </w:p>
  </w:footnote>
  <w:footnote w:type="continuationSeparator" w:id="0">
    <w:p w:rsidR="00DD3664" w:rsidRDefault="00DD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3DC"/>
    <w:multiLevelType w:val="hybridMultilevel"/>
    <w:tmpl w:val="D7DEF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626"/>
    <w:multiLevelType w:val="hybridMultilevel"/>
    <w:tmpl w:val="9296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7ADD"/>
    <w:multiLevelType w:val="hybridMultilevel"/>
    <w:tmpl w:val="8F566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B197B"/>
    <w:multiLevelType w:val="hybridMultilevel"/>
    <w:tmpl w:val="572CC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2D83"/>
    <w:multiLevelType w:val="hybridMultilevel"/>
    <w:tmpl w:val="2E56EFA4"/>
    <w:lvl w:ilvl="0" w:tplc="41329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84896"/>
    <w:multiLevelType w:val="hybridMultilevel"/>
    <w:tmpl w:val="EB58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C87FC5"/>
    <w:multiLevelType w:val="hybridMultilevel"/>
    <w:tmpl w:val="E02E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B4D51"/>
    <w:multiLevelType w:val="hybridMultilevel"/>
    <w:tmpl w:val="C5FE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452C4"/>
    <w:multiLevelType w:val="hybridMultilevel"/>
    <w:tmpl w:val="F880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C49F4"/>
    <w:multiLevelType w:val="hybridMultilevel"/>
    <w:tmpl w:val="9A0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F2285"/>
    <w:multiLevelType w:val="hybridMultilevel"/>
    <w:tmpl w:val="E564C354"/>
    <w:lvl w:ilvl="0" w:tplc="83F4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C74FD"/>
    <w:multiLevelType w:val="hybridMultilevel"/>
    <w:tmpl w:val="C1E4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1326E"/>
    <w:multiLevelType w:val="hybridMultilevel"/>
    <w:tmpl w:val="E23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B54CC"/>
    <w:multiLevelType w:val="hybridMultilevel"/>
    <w:tmpl w:val="AB2C2DD0"/>
    <w:lvl w:ilvl="0" w:tplc="83F4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9"/>
    <w:rsid w:val="000646E9"/>
    <w:rsid w:val="00072607"/>
    <w:rsid w:val="000F0957"/>
    <w:rsid w:val="001128FF"/>
    <w:rsid w:val="00146154"/>
    <w:rsid w:val="00181477"/>
    <w:rsid w:val="001D7DDA"/>
    <w:rsid w:val="002050BC"/>
    <w:rsid w:val="00211187"/>
    <w:rsid w:val="00211ECC"/>
    <w:rsid w:val="00246BBC"/>
    <w:rsid w:val="00273351"/>
    <w:rsid w:val="00274317"/>
    <w:rsid w:val="002D5497"/>
    <w:rsid w:val="002F4B5A"/>
    <w:rsid w:val="00330801"/>
    <w:rsid w:val="00364FF8"/>
    <w:rsid w:val="00396290"/>
    <w:rsid w:val="003A0263"/>
    <w:rsid w:val="003A5F77"/>
    <w:rsid w:val="003D0A4D"/>
    <w:rsid w:val="003D53C2"/>
    <w:rsid w:val="003E78AC"/>
    <w:rsid w:val="003F0910"/>
    <w:rsid w:val="004043A1"/>
    <w:rsid w:val="004421C0"/>
    <w:rsid w:val="00453234"/>
    <w:rsid w:val="0047453C"/>
    <w:rsid w:val="00487069"/>
    <w:rsid w:val="004912F0"/>
    <w:rsid w:val="004A1EF3"/>
    <w:rsid w:val="00506481"/>
    <w:rsid w:val="00522DAF"/>
    <w:rsid w:val="00546985"/>
    <w:rsid w:val="00556F89"/>
    <w:rsid w:val="0058242E"/>
    <w:rsid w:val="005A0215"/>
    <w:rsid w:val="005A334C"/>
    <w:rsid w:val="005A5FD2"/>
    <w:rsid w:val="005E5045"/>
    <w:rsid w:val="00637AD9"/>
    <w:rsid w:val="00644F7C"/>
    <w:rsid w:val="006649F7"/>
    <w:rsid w:val="00674B83"/>
    <w:rsid w:val="006814EA"/>
    <w:rsid w:val="006B633F"/>
    <w:rsid w:val="006E2126"/>
    <w:rsid w:val="006E5D3B"/>
    <w:rsid w:val="00707F90"/>
    <w:rsid w:val="00754D79"/>
    <w:rsid w:val="00761503"/>
    <w:rsid w:val="007B77AC"/>
    <w:rsid w:val="0080056E"/>
    <w:rsid w:val="00820DC3"/>
    <w:rsid w:val="0082422C"/>
    <w:rsid w:val="0085406E"/>
    <w:rsid w:val="00860020"/>
    <w:rsid w:val="00863C21"/>
    <w:rsid w:val="008D5B49"/>
    <w:rsid w:val="00914204"/>
    <w:rsid w:val="009147EC"/>
    <w:rsid w:val="00937833"/>
    <w:rsid w:val="00945792"/>
    <w:rsid w:val="00947754"/>
    <w:rsid w:val="00971A40"/>
    <w:rsid w:val="009A1E50"/>
    <w:rsid w:val="009B76B0"/>
    <w:rsid w:val="009C60A1"/>
    <w:rsid w:val="00A052A1"/>
    <w:rsid w:val="00A07568"/>
    <w:rsid w:val="00A46CA1"/>
    <w:rsid w:val="00A50E7F"/>
    <w:rsid w:val="00B00BFF"/>
    <w:rsid w:val="00B02A12"/>
    <w:rsid w:val="00B87F07"/>
    <w:rsid w:val="00B964CB"/>
    <w:rsid w:val="00BB5243"/>
    <w:rsid w:val="00BE793B"/>
    <w:rsid w:val="00C035E5"/>
    <w:rsid w:val="00C147FF"/>
    <w:rsid w:val="00C3158F"/>
    <w:rsid w:val="00CA037A"/>
    <w:rsid w:val="00CA6609"/>
    <w:rsid w:val="00D0008A"/>
    <w:rsid w:val="00DB6334"/>
    <w:rsid w:val="00DB7E79"/>
    <w:rsid w:val="00DD3664"/>
    <w:rsid w:val="00DE4D52"/>
    <w:rsid w:val="00E37199"/>
    <w:rsid w:val="00E41D24"/>
    <w:rsid w:val="00E610C7"/>
    <w:rsid w:val="00E863D8"/>
    <w:rsid w:val="00E9229E"/>
    <w:rsid w:val="00E951F9"/>
    <w:rsid w:val="00EA6EEB"/>
    <w:rsid w:val="00EF65F2"/>
    <w:rsid w:val="00F229C2"/>
    <w:rsid w:val="00F6529B"/>
    <w:rsid w:val="00F653D6"/>
    <w:rsid w:val="00F773F4"/>
    <w:rsid w:val="00F847E3"/>
    <w:rsid w:val="00FA47DD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19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E37199"/>
    <w:pPr>
      <w:overflowPunct w:val="0"/>
      <w:autoSpaceDE w:val="0"/>
      <w:autoSpaceDN w:val="0"/>
      <w:adjustRightInd w:val="0"/>
      <w:ind w:left="540" w:hanging="540"/>
      <w:textAlignment w:val="baseline"/>
    </w:pPr>
    <w:rPr>
      <w:sz w:val="22"/>
      <w:szCs w:val="20"/>
    </w:rPr>
  </w:style>
  <w:style w:type="paragraph" w:styleId="Footer">
    <w:name w:val="footer"/>
    <w:basedOn w:val="Normal"/>
    <w:link w:val="FooterChar"/>
    <w:rsid w:val="00E37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199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E37199"/>
  </w:style>
  <w:style w:type="character" w:styleId="Hyperlink">
    <w:name w:val="Hyperlink"/>
    <w:basedOn w:val="DefaultParagraphFont"/>
    <w:rsid w:val="006E5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0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19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E37199"/>
    <w:pPr>
      <w:overflowPunct w:val="0"/>
      <w:autoSpaceDE w:val="0"/>
      <w:autoSpaceDN w:val="0"/>
      <w:adjustRightInd w:val="0"/>
      <w:ind w:left="540" w:hanging="540"/>
      <w:textAlignment w:val="baseline"/>
    </w:pPr>
    <w:rPr>
      <w:sz w:val="22"/>
      <w:szCs w:val="20"/>
    </w:rPr>
  </w:style>
  <w:style w:type="paragraph" w:styleId="Footer">
    <w:name w:val="footer"/>
    <w:basedOn w:val="Normal"/>
    <w:link w:val="FooterChar"/>
    <w:rsid w:val="00E37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199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E37199"/>
  </w:style>
  <w:style w:type="character" w:styleId="Hyperlink">
    <w:name w:val="Hyperlink"/>
    <w:basedOn w:val="DefaultParagraphFont"/>
    <w:rsid w:val="006E5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0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2020-07-18T14:44:21+00:00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17AD0-A7F7-4396-BA7C-A42B51105824}"/>
</file>

<file path=customXml/itemProps2.xml><?xml version="1.0" encoding="utf-8"?>
<ds:datastoreItem xmlns:ds="http://schemas.openxmlformats.org/officeDocument/2006/customXml" ds:itemID="{B20BB151-A714-4F84-850D-79E1359E1E34}"/>
</file>

<file path=customXml/itemProps3.xml><?xml version="1.0" encoding="utf-8"?>
<ds:datastoreItem xmlns:ds="http://schemas.openxmlformats.org/officeDocument/2006/customXml" ds:itemID="{C3912624-7696-4DD3-984D-5F43B1EDD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mccombj</dc:creator>
  <cp:lastModifiedBy>NAZAROV Emily</cp:lastModifiedBy>
  <cp:revision>2</cp:revision>
  <cp:lastPrinted>2013-12-03T02:10:00Z</cp:lastPrinted>
  <dcterms:created xsi:type="dcterms:W3CDTF">2013-12-03T02:10:00Z</dcterms:created>
  <dcterms:modified xsi:type="dcterms:W3CDTF">2013-12-03T02:10:00Z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0x0101005EF345F31F18E44680D1011C5E8A15A0</vt:lpwstr>
  </property>
  <property fmtid="{D5CDD505-2E9C-101B-9397-08002B2CF9AE}" pid="6" name="Priority">
    <vt:lpwstr>New</vt:lpwstr>
  </property>
</Properties>
</file>