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E27" w:rsidRPr="00CA6504" w:rsidRDefault="00EA7E27" w:rsidP="00EA7E27">
      <w:pPr>
        <w:jc w:val="center"/>
        <w:rPr>
          <w:rFonts w:ascii="Arial" w:hAnsi="Arial" w:cs="Arial"/>
          <w:b/>
          <w:sz w:val="22"/>
          <w:szCs w:val="22"/>
        </w:rPr>
      </w:pPr>
      <w:r w:rsidRPr="00CA6504">
        <w:rPr>
          <w:rFonts w:ascii="Arial" w:hAnsi="Arial" w:cs="Arial"/>
          <w:b/>
          <w:sz w:val="22"/>
          <w:szCs w:val="22"/>
        </w:rPr>
        <w:t>Evaluation Committee Member Conflict of Interest</w:t>
      </w:r>
    </w:p>
    <w:p w:rsidR="00EA7E27" w:rsidRPr="00CA6504" w:rsidRDefault="00EA7E27" w:rsidP="00EA7E27">
      <w:pPr>
        <w:jc w:val="center"/>
        <w:rPr>
          <w:rFonts w:ascii="Arial" w:hAnsi="Arial" w:cs="Arial"/>
          <w:b/>
          <w:sz w:val="22"/>
          <w:szCs w:val="22"/>
        </w:rPr>
      </w:pPr>
      <w:r w:rsidRPr="00CA6504">
        <w:rPr>
          <w:rFonts w:ascii="Arial" w:hAnsi="Arial" w:cs="Arial"/>
          <w:b/>
          <w:sz w:val="22"/>
          <w:szCs w:val="22"/>
        </w:rPr>
        <w:t>RFP #</w:t>
      </w:r>
      <w:proofErr w:type="gramStart"/>
      <w:r w:rsidR="006B72E0">
        <w:rPr>
          <w:rFonts w:ascii="Arial" w:hAnsi="Arial" w:cs="Arial"/>
          <w:b/>
          <w:sz w:val="22"/>
          <w:szCs w:val="22"/>
        </w:rPr>
        <w:t>:</w:t>
      </w:r>
      <w:r w:rsidR="006B72E0">
        <w:rPr>
          <w:rFonts w:ascii="Arial" w:hAnsi="Arial" w:cs="Arial"/>
          <w:sz w:val="20"/>
          <w:szCs w:val="20"/>
          <w:u w:val="single"/>
        </w:rPr>
        <w:fldChar w:fldCharType="begin">
          <w:ffData>
            <w:name w:val="Text2"/>
            <w:enabled/>
            <w:calcOnExit w:val="0"/>
            <w:textInput/>
          </w:ffData>
        </w:fldChar>
      </w:r>
      <w:r w:rsidR="006B72E0">
        <w:rPr>
          <w:rFonts w:ascii="Arial" w:hAnsi="Arial" w:cs="Arial"/>
          <w:sz w:val="20"/>
          <w:szCs w:val="20"/>
          <w:u w:val="single"/>
        </w:rPr>
        <w:instrText xml:space="preserve"> FORMTEXT </w:instrText>
      </w:r>
      <w:r w:rsidR="006B72E0">
        <w:rPr>
          <w:rFonts w:ascii="Arial" w:hAnsi="Arial" w:cs="Arial"/>
          <w:sz w:val="20"/>
          <w:szCs w:val="20"/>
          <w:u w:val="single"/>
        </w:rPr>
      </w:r>
      <w:r w:rsidR="006B72E0">
        <w:rPr>
          <w:rFonts w:ascii="Arial" w:hAnsi="Arial" w:cs="Arial"/>
          <w:sz w:val="20"/>
          <w:szCs w:val="20"/>
          <w:u w:val="single"/>
        </w:rPr>
        <w:fldChar w:fldCharType="separate"/>
      </w:r>
      <w:r w:rsidR="006B72E0">
        <w:rPr>
          <w:rFonts w:ascii="Arial" w:hAnsi="Arial" w:cs="Arial"/>
          <w:noProof/>
          <w:sz w:val="20"/>
          <w:szCs w:val="20"/>
          <w:u w:val="single"/>
        </w:rPr>
        <w:t> </w:t>
      </w:r>
      <w:r w:rsidR="006B72E0">
        <w:rPr>
          <w:rFonts w:ascii="Arial" w:hAnsi="Arial" w:cs="Arial"/>
          <w:noProof/>
          <w:sz w:val="20"/>
          <w:szCs w:val="20"/>
          <w:u w:val="single"/>
        </w:rPr>
        <w:t> </w:t>
      </w:r>
      <w:r w:rsidR="006B72E0">
        <w:rPr>
          <w:rFonts w:ascii="Arial" w:hAnsi="Arial" w:cs="Arial"/>
          <w:noProof/>
          <w:sz w:val="20"/>
          <w:szCs w:val="20"/>
          <w:u w:val="single"/>
        </w:rPr>
        <w:t> </w:t>
      </w:r>
      <w:r w:rsidR="006B72E0">
        <w:rPr>
          <w:rFonts w:ascii="Arial" w:hAnsi="Arial" w:cs="Arial"/>
          <w:noProof/>
          <w:sz w:val="20"/>
          <w:szCs w:val="20"/>
          <w:u w:val="single"/>
        </w:rPr>
        <w:t> </w:t>
      </w:r>
      <w:r w:rsidR="006B72E0">
        <w:rPr>
          <w:rFonts w:ascii="Arial" w:hAnsi="Arial" w:cs="Arial"/>
          <w:noProof/>
          <w:sz w:val="20"/>
          <w:szCs w:val="20"/>
          <w:u w:val="single"/>
        </w:rPr>
        <w:t> </w:t>
      </w:r>
      <w:r w:rsidR="006B72E0">
        <w:rPr>
          <w:rFonts w:ascii="Arial" w:hAnsi="Arial" w:cs="Arial"/>
          <w:sz w:val="20"/>
          <w:szCs w:val="20"/>
          <w:u w:val="single"/>
        </w:rPr>
        <w:fldChar w:fldCharType="end"/>
      </w:r>
      <w:r w:rsidR="006B72E0">
        <w:rPr>
          <w:rFonts w:ascii="Arial" w:hAnsi="Arial" w:cs="Arial"/>
          <w:b/>
          <w:sz w:val="22"/>
          <w:szCs w:val="22"/>
        </w:rPr>
        <w:t>,</w:t>
      </w:r>
      <w:proofErr w:type="gramEnd"/>
      <w:r w:rsidR="006B72E0">
        <w:rPr>
          <w:rFonts w:ascii="Arial" w:hAnsi="Arial" w:cs="Arial"/>
          <w:b/>
          <w:sz w:val="22"/>
          <w:szCs w:val="22"/>
        </w:rPr>
        <w:t xml:space="preserve"> Title: </w:t>
      </w:r>
      <w:r w:rsidR="006B72E0">
        <w:rPr>
          <w:rFonts w:ascii="Arial" w:hAnsi="Arial" w:cs="Arial"/>
          <w:sz w:val="20"/>
          <w:szCs w:val="20"/>
          <w:u w:val="single"/>
        </w:rPr>
        <w:fldChar w:fldCharType="begin">
          <w:ffData>
            <w:name w:val="Text2"/>
            <w:enabled/>
            <w:calcOnExit w:val="0"/>
            <w:textInput/>
          </w:ffData>
        </w:fldChar>
      </w:r>
      <w:r w:rsidR="006B72E0">
        <w:rPr>
          <w:rFonts w:ascii="Arial" w:hAnsi="Arial" w:cs="Arial"/>
          <w:sz w:val="20"/>
          <w:szCs w:val="20"/>
          <w:u w:val="single"/>
        </w:rPr>
        <w:instrText xml:space="preserve"> FORMTEXT </w:instrText>
      </w:r>
      <w:r w:rsidR="006B72E0">
        <w:rPr>
          <w:rFonts w:ascii="Arial" w:hAnsi="Arial" w:cs="Arial"/>
          <w:sz w:val="20"/>
          <w:szCs w:val="20"/>
          <w:u w:val="single"/>
        </w:rPr>
      </w:r>
      <w:r w:rsidR="006B72E0">
        <w:rPr>
          <w:rFonts w:ascii="Arial" w:hAnsi="Arial" w:cs="Arial"/>
          <w:sz w:val="20"/>
          <w:szCs w:val="20"/>
          <w:u w:val="single"/>
        </w:rPr>
        <w:fldChar w:fldCharType="separate"/>
      </w:r>
      <w:bookmarkStart w:id="0" w:name="_GoBack"/>
      <w:r w:rsidR="006B72E0">
        <w:rPr>
          <w:rFonts w:ascii="Arial" w:hAnsi="Arial" w:cs="Arial"/>
          <w:noProof/>
          <w:sz w:val="20"/>
          <w:szCs w:val="20"/>
          <w:u w:val="single"/>
        </w:rPr>
        <w:t> </w:t>
      </w:r>
      <w:r w:rsidR="006B72E0">
        <w:rPr>
          <w:rFonts w:ascii="Arial" w:hAnsi="Arial" w:cs="Arial"/>
          <w:noProof/>
          <w:sz w:val="20"/>
          <w:szCs w:val="20"/>
          <w:u w:val="single"/>
        </w:rPr>
        <w:t> </w:t>
      </w:r>
      <w:r w:rsidR="006B72E0">
        <w:rPr>
          <w:rFonts w:ascii="Arial" w:hAnsi="Arial" w:cs="Arial"/>
          <w:noProof/>
          <w:sz w:val="20"/>
          <w:szCs w:val="20"/>
          <w:u w:val="single"/>
        </w:rPr>
        <w:t> </w:t>
      </w:r>
      <w:r w:rsidR="006B72E0">
        <w:rPr>
          <w:rFonts w:ascii="Arial" w:hAnsi="Arial" w:cs="Arial"/>
          <w:noProof/>
          <w:sz w:val="20"/>
          <w:szCs w:val="20"/>
          <w:u w:val="single"/>
        </w:rPr>
        <w:t> </w:t>
      </w:r>
      <w:r w:rsidR="006B72E0">
        <w:rPr>
          <w:rFonts w:ascii="Arial" w:hAnsi="Arial" w:cs="Arial"/>
          <w:noProof/>
          <w:sz w:val="20"/>
          <w:szCs w:val="20"/>
          <w:u w:val="single"/>
        </w:rPr>
        <w:t> </w:t>
      </w:r>
      <w:bookmarkEnd w:id="0"/>
      <w:r w:rsidR="006B72E0">
        <w:rPr>
          <w:rFonts w:ascii="Arial" w:hAnsi="Arial" w:cs="Arial"/>
          <w:sz w:val="20"/>
          <w:szCs w:val="20"/>
          <w:u w:val="single"/>
        </w:rPr>
        <w:fldChar w:fldCharType="end"/>
      </w:r>
    </w:p>
    <w:p w:rsidR="00EA7E27" w:rsidRPr="008D5225" w:rsidRDefault="00EA7E27" w:rsidP="00EA7E27">
      <w:pPr>
        <w:tabs>
          <w:tab w:val="left" w:pos="360"/>
          <w:tab w:val="left" w:pos="720"/>
        </w:tabs>
        <w:adjustRightInd w:val="0"/>
        <w:rPr>
          <w:b/>
          <w:sz w:val="16"/>
          <w:szCs w:val="16"/>
        </w:rPr>
      </w:pPr>
    </w:p>
    <w:p w:rsidR="00CA6504" w:rsidRPr="00CA6504" w:rsidRDefault="00CA6504" w:rsidP="00EA7E27">
      <w:pPr>
        <w:tabs>
          <w:tab w:val="left" w:pos="360"/>
          <w:tab w:val="left" w:pos="720"/>
        </w:tabs>
        <w:adjustRightInd w:val="0"/>
        <w:rPr>
          <w:rStyle w:val="p1"/>
          <w:rFonts w:ascii="Arial" w:hAnsi="Arial" w:cs="Arial"/>
          <w:b/>
          <w:sz w:val="20"/>
          <w:szCs w:val="20"/>
        </w:rPr>
      </w:pPr>
      <w:r w:rsidRPr="00CA6504">
        <w:rPr>
          <w:rStyle w:val="p1"/>
          <w:rFonts w:ascii="Arial" w:hAnsi="Arial" w:cs="Arial"/>
          <w:b/>
          <w:sz w:val="20"/>
          <w:szCs w:val="20"/>
        </w:rPr>
        <w:t>23 CFR 1.33 - Conflicts of Interest:</w:t>
      </w:r>
    </w:p>
    <w:p w:rsidR="00CA6504" w:rsidRPr="00CA6504" w:rsidRDefault="00CA6504" w:rsidP="00EA7E27">
      <w:pPr>
        <w:tabs>
          <w:tab w:val="left" w:pos="360"/>
          <w:tab w:val="left" w:pos="720"/>
        </w:tabs>
        <w:adjustRightInd w:val="0"/>
        <w:rPr>
          <w:rFonts w:ascii="Arial" w:hAnsi="Arial" w:cs="Arial"/>
          <w:b/>
          <w:sz w:val="18"/>
          <w:szCs w:val="18"/>
        </w:rPr>
      </w:pPr>
      <w:r w:rsidRPr="00CA6504">
        <w:rPr>
          <w:rStyle w:val="p1"/>
          <w:rFonts w:ascii="Arial" w:hAnsi="Arial" w:cs="Arial"/>
          <w:sz w:val="18"/>
          <w:szCs w:val="18"/>
        </w:rPr>
        <w:t>No official or employee of a State or any other governmental instrumentality who is authorized in his official capacity to negotiate, make, accept or approve, or to take part in negotiating, making, accepting or approving any contract or subcontract in connection with a project shall have, directly or indirectly, any financial or other personal interest in any such contract or subcontract. No engineer, attorney, appraiser, inspector or other person performing services for a State or a governmental instrumentality in connection with a project shall have, directly or indirectly, a financial or other personal interest, other than his employment or retention by a State or other governmental instrumentality, in any contract or subcontract in connection with such project. No officer or employee of such person retained by a State or other governmental instrumentality shall have, directly or indirectly, any financial or other personal interest in any real property acquired for a project unless such interest is openly disclosed upon the public records of the State highway department and of such other governmental instrumentality, and such officer, employee or person has not participated in such acquisition for and in behalf of the State. It shall be the responsibility of the State to enforce the requirements of this section.</w:t>
      </w:r>
    </w:p>
    <w:p w:rsidR="00CA6504" w:rsidRPr="00CA6504" w:rsidRDefault="00CA6504" w:rsidP="00EA7E27">
      <w:pPr>
        <w:tabs>
          <w:tab w:val="left" w:pos="360"/>
          <w:tab w:val="left" w:pos="720"/>
        </w:tabs>
        <w:adjustRightInd w:val="0"/>
        <w:rPr>
          <w:rFonts w:ascii="Arial" w:hAnsi="Arial" w:cs="Arial"/>
          <w:b/>
          <w:sz w:val="18"/>
          <w:szCs w:val="18"/>
        </w:rPr>
      </w:pPr>
    </w:p>
    <w:p w:rsidR="00EA7E27" w:rsidRPr="00CA6504" w:rsidRDefault="00EA7E27" w:rsidP="00EA7E27">
      <w:pPr>
        <w:tabs>
          <w:tab w:val="left" w:pos="360"/>
          <w:tab w:val="left" w:pos="720"/>
        </w:tabs>
        <w:adjustRightInd w:val="0"/>
        <w:rPr>
          <w:rFonts w:ascii="Arial" w:hAnsi="Arial" w:cs="Arial"/>
          <w:sz w:val="20"/>
          <w:szCs w:val="20"/>
        </w:rPr>
      </w:pPr>
      <w:r w:rsidRPr="00CA6504">
        <w:rPr>
          <w:rFonts w:ascii="Arial" w:hAnsi="Arial" w:cs="Arial"/>
          <w:b/>
          <w:sz w:val="20"/>
          <w:szCs w:val="20"/>
        </w:rPr>
        <w:t xml:space="preserve">Oregon Revised Statue (ORS) 244.010 </w:t>
      </w:r>
      <w:proofErr w:type="gramStart"/>
      <w:r w:rsidRPr="00CA6504">
        <w:rPr>
          <w:rFonts w:ascii="Arial" w:hAnsi="Arial" w:cs="Arial"/>
          <w:b/>
          <w:sz w:val="20"/>
          <w:szCs w:val="20"/>
        </w:rPr>
        <w:t>Policy</w:t>
      </w:r>
      <w:proofErr w:type="gramEnd"/>
      <w:r w:rsidRPr="00CA6504">
        <w:rPr>
          <w:rFonts w:ascii="Arial" w:hAnsi="Arial" w:cs="Arial"/>
          <w:b/>
          <w:sz w:val="20"/>
          <w:szCs w:val="20"/>
        </w:rPr>
        <w:t>:</w:t>
      </w:r>
      <w:r w:rsidRPr="00CA6504">
        <w:rPr>
          <w:rFonts w:ascii="Arial" w:hAnsi="Arial" w:cs="Arial"/>
          <w:sz w:val="20"/>
          <w:szCs w:val="20"/>
        </w:rPr>
        <w:t xml:space="preserve"> </w:t>
      </w:r>
    </w:p>
    <w:p w:rsidR="00EA7E27" w:rsidRPr="00CA6504" w:rsidRDefault="00EA7E27" w:rsidP="00EA7E27">
      <w:pPr>
        <w:tabs>
          <w:tab w:val="left" w:pos="540"/>
        </w:tabs>
        <w:adjustRightInd w:val="0"/>
        <w:ind w:left="540" w:hanging="540"/>
        <w:rPr>
          <w:rFonts w:ascii="Arial" w:hAnsi="Arial" w:cs="Arial"/>
          <w:b/>
          <w:sz w:val="18"/>
          <w:szCs w:val="18"/>
        </w:rPr>
      </w:pPr>
      <w:r w:rsidRPr="00CA6504">
        <w:rPr>
          <w:rFonts w:ascii="Arial" w:hAnsi="Arial" w:cs="Arial"/>
          <w:sz w:val="18"/>
          <w:szCs w:val="18"/>
        </w:rPr>
        <w:t xml:space="preserve">(1) </w:t>
      </w:r>
      <w:r w:rsidRPr="00CA6504">
        <w:rPr>
          <w:rFonts w:ascii="Arial" w:hAnsi="Arial" w:cs="Arial"/>
          <w:sz w:val="18"/>
          <w:szCs w:val="18"/>
        </w:rPr>
        <w:tab/>
        <w:t>The Legislative Assembly declares that service as a public official is a public trust and that, as one safeguard for that trust, the people require all public officials to comply with the applicable provisions of this chapter.</w:t>
      </w:r>
    </w:p>
    <w:p w:rsidR="00EA7E27" w:rsidRPr="00CA6504" w:rsidRDefault="00EA7E27" w:rsidP="00EA7E27">
      <w:pPr>
        <w:tabs>
          <w:tab w:val="left" w:pos="720"/>
        </w:tabs>
        <w:adjustRightInd w:val="0"/>
        <w:ind w:left="540" w:hanging="540"/>
        <w:rPr>
          <w:rFonts w:ascii="Arial" w:hAnsi="Arial" w:cs="Arial"/>
          <w:sz w:val="18"/>
          <w:szCs w:val="18"/>
        </w:rPr>
      </w:pPr>
      <w:r w:rsidRPr="00CA6504">
        <w:rPr>
          <w:rFonts w:ascii="Arial" w:hAnsi="Arial" w:cs="Arial"/>
          <w:sz w:val="18"/>
          <w:szCs w:val="18"/>
        </w:rPr>
        <w:t xml:space="preserve">(4) </w:t>
      </w:r>
      <w:r w:rsidRPr="00CA6504">
        <w:rPr>
          <w:rFonts w:ascii="Arial" w:hAnsi="Arial" w:cs="Arial"/>
          <w:sz w:val="18"/>
          <w:szCs w:val="18"/>
        </w:rPr>
        <w:tab/>
        <w:t>The Legislative Assembly recognizes that it is the policy of the state to have serving on many state and local boards and commissions state and local officials who may have potentially conflicting public responsibilities by virtue of their positions as public officials and also as members of the boards and commissions, and declares it to be the policy of the state that the holding of such offices does not constitute the holding of incompatible offices unless expressly stated in the enabling legislation. [1974 c.72 §§1,1a; 1987 c.566 §7; 2005 c.22 §185; 2007 c.865 §28]</w:t>
      </w:r>
    </w:p>
    <w:p w:rsidR="00EA7E27" w:rsidRPr="00CA6504" w:rsidRDefault="00EA7E27" w:rsidP="00EA7E27">
      <w:pPr>
        <w:tabs>
          <w:tab w:val="left" w:pos="360"/>
          <w:tab w:val="left" w:pos="720"/>
        </w:tabs>
        <w:adjustRightInd w:val="0"/>
        <w:rPr>
          <w:rFonts w:ascii="Arial" w:hAnsi="Arial" w:cs="Arial"/>
          <w:b/>
          <w:sz w:val="18"/>
          <w:szCs w:val="18"/>
        </w:rPr>
      </w:pPr>
    </w:p>
    <w:p w:rsidR="00EA7E27" w:rsidRPr="00CA6504" w:rsidRDefault="00EA7E27" w:rsidP="00EA7E27">
      <w:pPr>
        <w:tabs>
          <w:tab w:val="left" w:pos="360"/>
          <w:tab w:val="left" w:pos="720"/>
        </w:tabs>
        <w:adjustRightInd w:val="0"/>
        <w:rPr>
          <w:rFonts w:ascii="Arial" w:hAnsi="Arial" w:cs="Arial"/>
          <w:b/>
          <w:sz w:val="20"/>
          <w:szCs w:val="20"/>
        </w:rPr>
      </w:pPr>
      <w:proofErr w:type="gramStart"/>
      <w:r w:rsidRPr="00CA6504">
        <w:rPr>
          <w:rFonts w:ascii="Arial" w:hAnsi="Arial" w:cs="Arial"/>
          <w:b/>
          <w:sz w:val="20"/>
          <w:szCs w:val="20"/>
        </w:rPr>
        <w:t>ORS 244.020 Definitions.</w:t>
      </w:r>
      <w:proofErr w:type="gramEnd"/>
      <w:r w:rsidRPr="00CA6504">
        <w:rPr>
          <w:rFonts w:ascii="Arial" w:hAnsi="Arial" w:cs="Arial"/>
          <w:sz w:val="20"/>
          <w:szCs w:val="20"/>
        </w:rPr>
        <w:t xml:space="preserve"> As used in this chapter, unless the context requires otherwise:</w:t>
      </w:r>
    </w:p>
    <w:p w:rsidR="00EA7E27" w:rsidRPr="00CA6504" w:rsidRDefault="00EA7E27" w:rsidP="00EA7E27">
      <w:pPr>
        <w:tabs>
          <w:tab w:val="left" w:pos="540"/>
        </w:tabs>
        <w:adjustRightInd w:val="0"/>
        <w:ind w:left="540" w:hanging="540"/>
        <w:rPr>
          <w:rFonts w:ascii="Arial" w:hAnsi="Arial" w:cs="Arial"/>
          <w:sz w:val="18"/>
          <w:szCs w:val="18"/>
        </w:rPr>
      </w:pPr>
      <w:r w:rsidRPr="00CA6504">
        <w:rPr>
          <w:rFonts w:ascii="Arial" w:hAnsi="Arial" w:cs="Arial"/>
          <w:sz w:val="18"/>
          <w:szCs w:val="18"/>
        </w:rPr>
        <w:t xml:space="preserve">(1) </w:t>
      </w:r>
      <w:r w:rsidRPr="00CA6504">
        <w:rPr>
          <w:rFonts w:ascii="Arial" w:hAnsi="Arial" w:cs="Arial"/>
          <w:sz w:val="18"/>
          <w:szCs w:val="18"/>
        </w:rPr>
        <w:tab/>
        <w:t>“</w:t>
      </w:r>
      <w:r w:rsidRPr="00CA6504">
        <w:rPr>
          <w:rFonts w:ascii="Arial" w:hAnsi="Arial" w:cs="Arial"/>
          <w:b/>
          <w:sz w:val="18"/>
          <w:szCs w:val="18"/>
        </w:rPr>
        <w:t>Actual conflict of interest</w:t>
      </w:r>
      <w:r w:rsidRPr="00CA6504">
        <w:rPr>
          <w:rFonts w:ascii="Arial" w:hAnsi="Arial" w:cs="Arial"/>
          <w:sz w:val="18"/>
          <w:szCs w:val="18"/>
        </w:rPr>
        <w:t xml:space="preserve">” means any action or any decision or recommendation by a person acting in a capacity as a public official, the effect of which would be to the </w:t>
      </w:r>
      <w:smartTag w:uri="schemas-workshare-com/workshare" w:element="PolicySmartTags.CWSPolicyTagAction_9">
        <w:smartTagPr>
          <w:attr w:name="TagType" w:val="8"/>
        </w:smartTagPr>
        <w:r w:rsidRPr="00CA6504">
          <w:rPr>
            <w:rFonts w:ascii="Arial" w:hAnsi="Arial" w:cs="Arial"/>
            <w:sz w:val="18"/>
            <w:szCs w:val="18"/>
          </w:rPr>
          <w:t>private</w:t>
        </w:r>
      </w:smartTag>
      <w:r w:rsidRPr="00CA6504">
        <w:rPr>
          <w:rFonts w:ascii="Arial" w:hAnsi="Arial" w:cs="Arial"/>
          <w:sz w:val="18"/>
          <w:szCs w:val="18"/>
        </w:rPr>
        <w:t xml:space="preserve"> pecuniary benefit or detriment of the person or the person’s relative or any business with which the person or a relative of the person is associated unless the pecuniary benefit or detriment arises out of circumstances described in subsection (11) of this section.</w:t>
      </w:r>
    </w:p>
    <w:p w:rsidR="00EA7E27" w:rsidRPr="00CA6504" w:rsidRDefault="00EA7E27" w:rsidP="00EA7E27">
      <w:pPr>
        <w:tabs>
          <w:tab w:val="left" w:pos="540"/>
        </w:tabs>
        <w:adjustRightInd w:val="0"/>
        <w:ind w:left="540" w:hanging="540"/>
        <w:rPr>
          <w:rFonts w:ascii="Arial" w:hAnsi="Arial" w:cs="Arial"/>
          <w:sz w:val="18"/>
          <w:szCs w:val="18"/>
        </w:rPr>
      </w:pPr>
      <w:r w:rsidRPr="00CA6504">
        <w:rPr>
          <w:rFonts w:ascii="Arial" w:hAnsi="Arial" w:cs="Arial"/>
          <w:sz w:val="18"/>
          <w:szCs w:val="18"/>
        </w:rPr>
        <w:t xml:space="preserve">(12) </w:t>
      </w:r>
      <w:r w:rsidRPr="00CA6504">
        <w:rPr>
          <w:rFonts w:ascii="Arial" w:hAnsi="Arial" w:cs="Arial"/>
          <w:sz w:val="18"/>
          <w:szCs w:val="18"/>
        </w:rPr>
        <w:tab/>
        <w:t>“</w:t>
      </w:r>
      <w:r w:rsidRPr="00CA6504">
        <w:rPr>
          <w:rFonts w:ascii="Arial" w:hAnsi="Arial" w:cs="Arial"/>
          <w:b/>
          <w:sz w:val="18"/>
          <w:szCs w:val="18"/>
        </w:rPr>
        <w:t>Potential conflict of interest</w:t>
      </w:r>
      <w:r w:rsidRPr="00CA6504">
        <w:rPr>
          <w:rFonts w:ascii="Arial" w:hAnsi="Arial" w:cs="Arial"/>
          <w:sz w:val="18"/>
          <w:szCs w:val="18"/>
        </w:rPr>
        <w:t xml:space="preserve">” means any action or any decision or recommendation by a person acting in a capacity as a public official, the effect of which could be to the </w:t>
      </w:r>
      <w:smartTag w:uri="schemas-workshare-com/workshare" w:element="PolicySmartTags.CWSPolicyTagAction_9">
        <w:smartTagPr>
          <w:attr w:name="TagType" w:val="8"/>
        </w:smartTagPr>
        <w:r w:rsidRPr="00CA6504">
          <w:rPr>
            <w:rFonts w:ascii="Arial" w:hAnsi="Arial" w:cs="Arial"/>
            <w:sz w:val="18"/>
            <w:szCs w:val="18"/>
          </w:rPr>
          <w:t>private</w:t>
        </w:r>
      </w:smartTag>
      <w:r w:rsidRPr="00CA6504">
        <w:rPr>
          <w:rFonts w:ascii="Arial" w:hAnsi="Arial" w:cs="Arial"/>
          <w:sz w:val="18"/>
          <w:szCs w:val="18"/>
        </w:rPr>
        <w:t xml:space="preserve"> pecuniary benefit or detriment of the person or the person’s relative, or a business with which the person or the person’s relative is associated, unless the pecuniary benefit or detriment arises out of the following:</w:t>
      </w:r>
    </w:p>
    <w:p w:rsidR="00EA7E27" w:rsidRPr="00CA6504" w:rsidRDefault="00EA7E27" w:rsidP="00EA7E27">
      <w:pPr>
        <w:tabs>
          <w:tab w:val="left" w:pos="1080"/>
        </w:tabs>
        <w:adjustRightInd w:val="0"/>
        <w:ind w:left="1080" w:hanging="540"/>
        <w:rPr>
          <w:rFonts w:ascii="Arial" w:hAnsi="Arial" w:cs="Arial"/>
          <w:sz w:val="18"/>
          <w:szCs w:val="18"/>
        </w:rPr>
      </w:pPr>
      <w:r w:rsidRPr="00CA6504">
        <w:rPr>
          <w:rFonts w:ascii="Arial" w:hAnsi="Arial" w:cs="Arial"/>
          <w:sz w:val="18"/>
          <w:szCs w:val="18"/>
        </w:rPr>
        <w:t xml:space="preserve">(a) </w:t>
      </w:r>
      <w:r w:rsidRPr="00CA6504">
        <w:rPr>
          <w:rFonts w:ascii="Arial" w:hAnsi="Arial" w:cs="Arial"/>
          <w:sz w:val="18"/>
          <w:szCs w:val="18"/>
        </w:rPr>
        <w:tab/>
        <w:t>An interest or membership in a particular business, industry, occupation or other class required by law as a prerequisite to the holding by the person of the office or position.</w:t>
      </w:r>
    </w:p>
    <w:p w:rsidR="00EA7E27" w:rsidRPr="00CA6504" w:rsidRDefault="00EA7E27" w:rsidP="00EA7E27">
      <w:pPr>
        <w:tabs>
          <w:tab w:val="left" w:pos="1080"/>
        </w:tabs>
        <w:adjustRightInd w:val="0"/>
        <w:ind w:left="1080" w:hanging="540"/>
        <w:rPr>
          <w:rFonts w:ascii="Arial" w:hAnsi="Arial" w:cs="Arial"/>
          <w:sz w:val="18"/>
          <w:szCs w:val="18"/>
        </w:rPr>
      </w:pPr>
      <w:r w:rsidRPr="00CA6504">
        <w:rPr>
          <w:rFonts w:ascii="Arial" w:hAnsi="Arial" w:cs="Arial"/>
          <w:sz w:val="18"/>
          <w:szCs w:val="18"/>
        </w:rPr>
        <w:t xml:space="preserve">(b) </w:t>
      </w:r>
      <w:r w:rsidRPr="00CA6504">
        <w:rPr>
          <w:rFonts w:ascii="Arial" w:hAnsi="Arial" w:cs="Arial"/>
          <w:sz w:val="18"/>
          <w:szCs w:val="18"/>
        </w:rPr>
        <w:tab/>
        <w:t>Any action in the person’s official capacity which would affect to the same degree a class consisting of all inhabitants of the state, or a smaller class consisting of an industry, occupation or other group including one of which or in which the person, or the person’s relative or business with which the person or the person’s relative is associated, is a member or is engaged.</w:t>
      </w:r>
    </w:p>
    <w:p w:rsidR="00EA7E27" w:rsidRPr="00CA6504" w:rsidRDefault="00EA7E27" w:rsidP="00EA7E27">
      <w:pPr>
        <w:tabs>
          <w:tab w:val="left" w:pos="1080"/>
        </w:tabs>
        <w:adjustRightInd w:val="0"/>
        <w:ind w:left="1080" w:hanging="540"/>
        <w:rPr>
          <w:rFonts w:ascii="Arial" w:hAnsi="Arial" w:cs="Arial"/>
          <w:sz w:val="18"/>
          <w:szCs w:val="18"/>
        </w:rPr>
      </w:pPr>
      <w:r w:rsidRPr="00CA6504">
        <w:rPr>
          <w:rFonts w:ascii="Arial" w:hAnsi="Arial" w:cs="Arial"/>
          <w:sz w:val="18"/>
          <w:szCs w:val="18"/>
        </w:rPr>
        <w:t xml:space="preserve">(c) </w:t>
      </w:r>
      <w:r w:rsidRPr="00CA6504">
        <w:rPr>
          <w:rFonts w:ascii="Arial" w:hAnsi="Arial" w:cs="Arial"/>
          <w:sz w:val="18"/>
          <w:szCs w:val="18"/>
        </w:rPr>
        <w:tab/>
        <w:t>Membership in or membership on the board of directors of a nonprofit corporation that is tax-exempt under section 501(c) of the Internal Revenue Code.</w:t>
      </w:r>
    </w:p>
    <w:p w:rsidR="00EA7E27" w:rsidRPr="00CA6504" w:rsidRDefault="00EA7E27" w:rsidP="00EA7E27">
      <w:pPr>
        <w:pStyle w:val="StyleBoldCentered"/>
        <w:ind w:left="540" w:hanging="540"/>
        <w:jc w:val="left"/>
        <w:rPr>
          <w:rFonts w:ascii="Arial" w:hAnsi="Arial" w:cs="Arial"/>
          <w:b w:val="0"/>
          <w:sz w:val="18"/>
          <w:szCs w:val="18"/>
        </w:rPr>
      </w:pPr>
      <w:r w:rsidRPr="00CA6504">
        <w:rPr>
          <w:rFonts w:ascii="Arial" w:hAnsi="Arial" w:cs="Arial"/>
          <w:b w:val="0"/>
          <w:sz w:val="18"/>
          <w:szCs w:val="18"/>
        </w:rPr>
        <w:t xml:space="preserve">(14) </w:t>
      </w:r>
      <w:r w:rsidRPr="00CA6504">
        <w:rPr>
          <w:rFonts w:ascii="Arial" w:hAnsi="Arial" w:cs="Arial"/>
          <w:b w:val="0"/>
          <w:sz w:val="18"/>
          <w:szCs w:val="18"/>
        </w:rPr>
        <w:tab/>
        <w:t>“</w:t>
      </w:r>
      <w:r w:rsidRPr="00CA6504">
        <w:rPr>
          <w:rFonts w:ascii="Arial" w:hAnsi="Arial" w:cs="Arial"/>
          <w:sz w:val="18"/>
          <w:szCs w:val="18"/>
        </w:rPr>
        <w:t>Public official</w:t>
      </w:r>
      <w:r w:rsidRPr="00CA6504">
        <w:rPr>
          <w:rFonts w:ascii="Arial" w:hAnsi="Arial" w:cs="Arial"/>
          <w:b w:val="0"/>
          <w:sz w:val="18"/>
          <w:szCs w:val="18"/>
        </w:rPr>
        <w:t>” means any person who, when an alleged violation of this chapter occurs, is serving the State of Oregon or any of its political subdivisions or any other public body as defined in ORS 174.109 as an elected official, appointed official, employee, agent or otherwise, irrespective of whether the person is compensated for the services.</w:t>
      </w:r>
    </w:p>
    <w:p w:rsidR="00EA7E27" w:rsidRPr="00CA6504" w:rsidRDefault="00EA7E27" w:rsidP="00EA7E27">
      <w:pPr>
        <w:pStyle w:val="StyleBoldCentered"/>
        <w:ind w:left="720" w:hanging="720"/>
        <w:jc w:val="left"/>
        <w:rPr>
          <w:rFonts w:ascii="Arial" w:hAnsi="Arial" w:cs="Arial"/>
          <w:b w:val="0"/>
          <w:sz w:val="18"/>
          <w:szCs w:val="18"/>
        </w:rPr>
      </w:pPr>
    </w:p>
    <w:p w:rsidR="00EA7E27" w:rsidRPr="00CA6504" w:rsidRDefault="00EA7E27" w:rsidP="00EA7E27">
      <w:pPr>
        <w:rPr>
          <w:rFonts w:ascii="Arial" w:hAnsi="Arial" w:cs="Arial"/>
          <w:sz w:val="18"/>
          <w:szCs w:val="18"/>
        </w:rPr>
      </w:pPr>
      <w:r w:rsidRPr="00CA6504">
        <w:rPr>
          <w:rFonts w:ascii="Arial" w:hAnsi="Arial" w:cs="Arial"/>
          <w:sz w:val="18"/>
          <w:szCs w:val="18"/>
        </w:rPr>
        <w:t>Evaluation Committee Members are encouraged</w:t>
      </w:r>
      <w:r w:rsidR="00CA6504">
        <w:rPr>
          <w:rFonts w:ascii="Arial" w:hAnsi="Arial" w:cs="Arial"/>
          <w:sz w:val="18"/>
          <w:szCs w:val="18"/>
        </w:rPr>
        <w:t xml:space="preserve"> to review the referenced</w:t>
      </w:r>
      <w:r w:rsidR="00CA6504" w:rsidRPr="00CA6504">
        <w:rPr>
          <w:rFonts w:ascii="Arial" w:hAnsi="Arial" w:cs="Arial"/>
          <w:sz w:val="18"/>
          <w:szCs w:val="18"/>
        </w:rPr>
        <w:t xml:space="preserve"> </w:t>
      </w:r>
      <w:r w:rsidR="00CA6504">
        <w:rPr>
          <w:rFonts w:ascii="Arial" w:hAnsi="Arial" w:cs="Arial"/>
          <w:sz w:val="18"/>
          <w:szCs w:val="18"/>
        </w:rPr>
        <w:t xml:space="preserve">statutes </w:t>
      </w:r>
      <w:r w:rsidRPr="00CA6504">
        <w:rPr>
          <w:rFonts w:ascii="Arial" w:hAnsi="Arial" w:cs="Arial"/>
          <w:sz w:val="18"/>
          <w:szCs w:val="18"/>
        </w:rPr>
        <w:t xml:space="preserve">in their entirety prior to </w:t>
      </w:r>
      <w:r w:rsidR="00CA6504">
        <w:rPr>
          <w:rFonts w:ascii="Arial" w:hAnsi="Arial" w:cs="Arial"/>
          <w:sz w:val="18"/>
          <w:szCs w:val="18"/>
        </w:rPr>
        <w:t>signing</w:t>
      </w:r>
      <w:r w:rsidRPr="00CA6504">
        <w:rPr>
          <w:rFonts w:ascii="Arial" w:hAnsi="Arial" w:cs="Arial"/>
          <w:sz w:val="18"/>
          <w:szCs w:val="18"/>
        </w:rPr>
        <w:t xml:space="preserve"> this Certification.  </w:t>
      </w:r>
      <w:r w:rsidR="00CA6504">
        <w:rPr>
          <w:rFonts w:ascii="Arial" w:hAnsi="Arial" w:cs="Arial"/>
          <w:b/>
          <w:sz w:val="18"/>
          <w:szCs w:val="18"/>
        </w:rPr>
        <w:t xml:space="preserve">Please sign below </w:t>
      </w:r>
      <w:r w:rsidRPr="00CA6504">
        <w:rPr>
          <w:rFonts w:ascii="Arial" w:hAnsi="Arial" w:cs="Arial"/>
          <w:b/>
          <w:sz w:val="18"/>
          <w:szCs w:val="18"/>
        </w:rPr>
        <w:t xml:space="preserve">and return to the assigned </w:t>
      </w:r>
      <w:r w:rsidR="00CA6504">
        <w:rPr>
          <w:rFonts w:ascii="Arial" w:hAnsi="Arial" w:cs="Arial"/>
          <w:b/>
          <w:sz w:val="18"/>
          <w:szCs w:val="18"/>
        </w:rPr>
        <w:t>procurement coordinator before</w:t>
      </w:r>
      <w:r w:rsidR="00CA6504" w:rsidRPr="00CA6504">
        <w:rPr>
          <w:rFonts w:ascii="Arial" w:hAnsi="Arial" w:cs="Arial"/>
          <w:b/>
          <w:sz w:val="18"/>
          <w:szCs w:val="18"/>
        </w:rPr>
        <w:t xml:space="preserve"> you begin your evaluation</w:t>
      </w:r>
      <w:r w:rsidR="00CA6504">
        <w:rPr>
          <w:rFonts w:ascii="Arial" w:hAnsi="Arial" w:cs="Arial"/>
          <w:b/>
          <w:sz w:val="18"/>
          <w:szCs w:val="18"/>
        </w:rPr>
        <w:t>.</w:t>
      </w:r>
    </w:p>
    <w:p w:rsidR="00EA7E27" w:rsidRPr="00CA6504" w:rsidRDefault="00EA7E27" w:rsidP="00EA7E27">
      <w:pPr>
        <w:rPr>
          <w:rFonts w:ascii="Arial" w:hAnsi="Arial" w:cs="Arial"/>
          <w:sz w:val="18"/>
          <w:szCs w:val="18"/>
        </w:rPr>
      </w:pPr>
    </w:p>
    <w:p w:rsidR="00EA7E27" w:rsidRPr="00CA6504" w:rsidRDefault="00EA7E27" w:rsidP="00EA7E27">
      <w:pPr>
        <w:rPr>
          <w:rFonts w:ascii="Arial" w:hAnsi="Arial" w:cs="Arial"/>
          <w:sz w:val="18"/>
          <w:szCs w:val="18"/>
        </w:rPr>
      </w:pPr>
      <w:r w:rsidRPr="00CA6504">
        <w:rPr>
          <w:rFonts w:ascii="Arial" w:hAnsi="Arial" w:cs="Arial"/>
          <w:sz w:val="18"/>
          <w:szCs w:val="18"/>
        </w:rPr>
        <w:t>I hereby certify that:</w:t>
      </w:r>
    </w:p>
    <w:p w:rsidR="00EA7E27" w:rsidRPr="00CA6504" w:rsidRDefault="00EA7E27" w:rsidP="00EA7E27">
      <w:pPr>
        <w:rPr>
          <w:rFonts w:ascii="Arial" w:hAnsi="Arial" w:cs="Arial"/>
          <w:sz w:val="18"/>
          <w:szCs w:val="18"/>
        </w:rPr>
      </w:pPr>
      <w:r w:rsidRPr="00CA6504">
        <w:rPr>
          <w:rFonts w:ascii="Arial" w:hAnsi="Arial" w:cs="Arial"/>
          <w:sz w:val="18"/>
          <w:szCs w:val="18"/>
        </w:rPr>
        <w:t xml:space="preserve">I have read and understand the </w:t>
      </w:r>
      <w:r w:rsidR="00CA6504">
        <w:rPr>
          <w:rFonts w:ascii="Arial" w:hAnsi="Arial" w:cs="Arial"/>
          <w:sz w:val="18"/>
          <w:szCs w:val="18"/>
        </w:rPr>
        <w:t>above laws regarding conflict</w:t>
      </w:r>
      <w:r w:rsidR="00664567">
        <w:rPr>
          <w:rFonts w:ascii="Arial" w:hAnsi="Arial" w:cs="Arial"/>
          <w:sz w:val="18"/>
          <w:szCs w:val="18"/>
        </w:rPr>
        <w:t>s</w:t>
      </w:r>
      <w:r w:rsidR="00CA6504">
        <w:rPr>
          <w:rFonts w:ascii="Arial" w:hAnsi="Arial" w:cs="Arial"/>
          <w:sz w:val="18"/>
          <w:szCs w:val="18"/>
        </w:rPr>
        <w:t xml:space="preserve"> of interest</w:t>
      </w:r>
      <w:r w:rsidRPr="00CA6504">
        <w:rPr>
          <w:rFonts w:ascii="Arial" w:hAnsi="Arial" w:cs="Arial"/>
          <w:sz w:val="18"/>
          <w:szCs w:val="18"/>
        </w:rPr>
        <w:t>;</w:t>
      </w:r>
      <w:r w:rsidR="00664567">
        <w:rPr>
          <w:rFonts w:ascii="Arial" w:hAnsi="Arial" w:cs="Arial"/>
          <w:sz w:val="18"/>
          <w:szCs w:val="18"/>
        </w:rPr>
        <w:t xml:space="preserve"> and</w:t>
      </w:r>
    </w:p>
    <w:p w:rsidR="00EA7E27" w:rsidRPr="00CA6504" w:rsidRDefault="00EA7E27" w:rsidP="00EA7E27">
      <w:pPr>
        <w:tabs>
          <w:tab w:val="left" w:pos="720"/>
        </w:tabs>
        <w:ind w:left="720" w:hanging="720"/>
        <w:rPr>
          <w:rFonts w:ascii="Arial" w:hAnsi="Arial" w:cs="Arial"/>
          <w:sz w:val="18"/>
          <w:szCs w:val="18"/>
        </w:rPr>
      </w:pPr>
      <w:r w:rsidRPr="00CA6504">
        <w:rPr>
          <w:rFonts w:ascii="Arial" w:hAnsi="Arial" w:cs="Arial"/>
          <w:sz w:val="18"/>
          <w:szCs w:val="18"/>
        </w:rPr>
        <w:fldChar w:fldCharType="begin">
          <w:ffData>
            <w:name w:val="Check11"/>
            <w:enabled/>
            <w:calcOnExit w:val="0"/>
            <w:checkBox>
              <w:sizeAuto/>
              <w:default w:val="0"/>
            </w:checkBox>
          </w:ffData>
        </w:fldChar>
      </w:r>
      <w:r w:rsidRPr="00CA6504">
        <w:rPr>
          <w:rFonts w:ascii="Arial" w:hAnsi="Arial" w:cs="Arial"/>
          <w:sz w:val="18"/>
          <w:szCs w:val="18"/>
        </w:rPr>
        <w:instrText xml:space="preserve"> FORMCHECKBOX </w:instrText>
      </w:r>
      <w:r w:rsidRPr="00CA6504">
        <w:rPr>
          <w:rFonts w:ascii="Arial" w:hAnsi="Arial" w:cs="Arial"/>
          <w:sz w:val="18"/>
          <w:szCs w:val="18"/>
        </w:rPr>
      </w:r>
      <w:r w:rsidRPr="00CA6504">
        <w:rPr>
          <w:rFonts w:ascii="Arial" w:hAnsi="Arial" w:cs="Arial"/>
          <w:sz w:val="18"/>
          <w:szCs w:val="18"/>
        </w:rPr>
        <w:fldChar w:fldCharType="end"/>
      </w:r>
      <w:r w:rsidRPr="00CA6504">
        <w:rPr>
          <w:rFonts w:ascii="Arial" w:hAnsi="Arial" w:cs="Arial"/>
          <w:sz w:val="18"/>
          <w:szCs w:val="18"/>
        </w:rPr>
        <w:t xml:space="preserve"> </w:t>
      </w:r>
      <w:r w:rsidRPr="00CA6504">
        <w:rPr>
          <w:rFonts w:ascii="Arial" w:hAnsi="Arial" w:cs="Arial"/>
          <w:sz w:val="18"/>
          <w:szCs w:val="18"/>
        </w:rPr>
        <w:tab/>
        <w:t>A conflict of interest does exist, and I have identified it on the Attachment to COI Certification.</w:t>
      </w:r>
    </w:p>
    <w:p w:rsidR="00EA7E27" w:rsidRPr="00CA6504" w:rsidRDefault="00EA7E27" w:rsidP="00EA7E27">
      <w:pPr>
        <w:tabs>
          <w:tab w:val="left" w:pos="720"/>
        </w:tabs>
        <w:ind w:left="720" w:hanging="720"/>
        <w:rPr>
          <w:rFonts w:ascii="Arial" w:hAnsi="Arial" w:cs="Arial"/>
          <w:sz w:val="18"/>
          <w:szCs w:val="18"/>
        </w:rPr>
      </w:pPr>
      <w:r w:rsidRPr="00CA6504">
        <w:rPr>
          <w:rFonts w:ascii="Arial" w:hAnsi="Arial" w:cs="Arial"/>
          <w:sz w:val="18"/>
          <w:szCs w:val="18"/>
        </w:rPr>
        <w:fldChar w:fldCharType="begin">
          <w:ffData>
            <w:name w:val="Check11"/>
            <w:enabled/>
            <w:calcOnExit w:val="0"/>
            <w:checkBox>
              <w:sizeAuto/>
              <w:default w:val="0"/>
            </w:checkBox>
          </w:ffData>
        </w:fldChar>
      </w:r>
      <w:r w:rsidRPr="00CA6504">
        <w:rPr>
          <w:rFonts w:ascii="Arial" w:hAnsi="Arial" w:cs="Arial"/>
          <w:sz w:val="18"/>
          <w:szCs w:val="18"/>
        </w:rPr>
        <w:instrText xml:space="preserve"> FORMCHECKBOX </w:instrText>
      </w:r>
      <w:r w:rsidRPr="00CA6504">
        <w:rPr>
          <w:rFonts w:ascii="Arial" w:hAnsi="Arial" w:cs="Arial"/>
          <w:sz w:val="18"/>
          <w:szCs w:val="18"/>
        </w:rPr>
      </w:r>
      <w:r w:rsidRPr="00CA6504">
        <w:rPr>
          <w:rFonts w:ascii="Arial" w:hAnsi="Arial" w:cs="Arial"/>
          <w:sz w:val="18"/>
          <w:szCs w:val="18"/>
        </w:rPr>
        <w:fldChar w:fldCharType="end"/>
      </w:r>
      <w:r w:rsidRPr="00CA6504">
        <w:rPr>
          <w:rFonts w:ascii="Arial" w:hAnsi="Arial" w:cs="Arial"/>
          <w:sz w:val="18"/>
          <w:szCs w:val="18"/>
        </w:rPr>
        <w:t xml:space="preserve"> </w:t>
      </w:r>
      <w:r w:rsidRPr="00CA6504">
        <w:rPr>
          <w:rFonts w:ascii="Arial" w:hAnsi="Arial" w:cs="Arial"/>
          <w:sz w:val="18"/>
          <w:szCs w:val="18"/>
        </w:rPr>
        <w:tab/>
        <w:t>A potential conflict of interest may exist, and I have identified it on the Attachment to COI Certification.</w:t>
      </w:r>
    </w:p>
    <w:p w:rsidR="00EA7E27" w:rsidRPr="00CA6504" w:rsidRDefault="00EA7E27" w:rsidP="00EA7E27">
      <w:pPr>
        <w:tabs>
          <w:tab w:val="left" w:pos="720"/>
        </w:tabs>
        <w:ind w:left="720" w:hanging="720"/>
        <w:rPr>
          <w:rFonts w:ascii="Arial" w:hAnsi="Arial" w:cs="Arial"/>
          <w:sz w:val="18"/>
          <w:szCs w:val="18"/>
        </w:rPr>
      </w:pPr>
      <w:r w:rsidRPr="00CA6504">
        <w:rPr>
          <w:rFonts w:ascii="Arial" w:hAnsi="Arial" w:cs="Arial"/>
          <w:sz w:val="18"/>
          <w:szCs w:val="18"/>
        </w:rPr>
        <w:fldChar w:fldCharType="begin">
          <w:ffData>
            <w:name w:val="Check11"/>
            <w:enabled/>
            <w:calcOnExit w:val="0"/>
            <w:checkBox>
              <w:sizeAuto/>
              <w:default w:val="0"/>
            </w:checkBox>
          </w:ffData>
        </w:fldChar>
      </w:r>
      <w:r w:rsidRPr="00CA6504">
        <w:rPr>
          <w:rFonts w:ascii="Arial" w:hAnsi="Arial" w:cs="Arial"/>
          <w:sz w:val="18"/>
          <w:szCs w:val="18"/>
        </w:rPr>
        <w:instrText xml:space="preserve"> FORMCHECKBOX </w:instrText>
      </w:r>
      <w:r w:rsidRPr="00CA6504">
        <w:rPr>
          <w:rFonts w:ascii="Arial" w:hAnsi="Arial" w:cs="Arial"/>
          <w:sz w:val="18"/>
          <w:szCs w:val="18"/>
        </w:rPr>
      </w:r>
      <w:r w:rsidRPr="00CA6504">
        <w:rPr>
          <w:rFonts w:ascii="Arial" w:hAnsi="Arial" w:cs="Arial"/>
          <w:sz w:val="18"/>
          <w:szCs w:val="18"/>
        </w:rPr>
        <w:fldChar w:fldCharType="end"/>
      </w:r>
      <w:r w:rsidRPr="00CA6504">
        <w:rPr>
          <w:rFonts w:ascii="Arial" w:hAnsi="Arial" w:cs="Arial"/>
          <w:sz w:val="18"/>
          <w:szCs w:val="18"/>
        </w:rPr>
        <w:t xml:space="preserve"> </w:t>
      </w:r>
      <w:r w:rsidRPr="00CA6504">
        <w:rPr>
          <w:rFonts w:ascii="Arial" w:hAnsi="Arial" w:cs="Arial"/>
          <w:sz w:val="18"/>
          <w:szCs w:val="18"/>
        </w:rPr>
        <w:tab/>
        <w:t>No actual or potential conflict of interest exists as defined therein; and</w:t>
      </w:r>
    </w:p>
    <w:p w:rsidR="00EA7E27" w:rsidRPr="00CA6504" w:rsidRDefault="00EA7E27" w:rsidP="00EA7E27">
      <w:pPr>
        <w:tabs>
          <w:tab w:val="left" w:pos="720"/>
        </w:tabs>
        <w:ind w:left="720" w:hanging="720"/>
        <w:rPr>
          <w:rFonts w:ascii="Arial" w:hAnsi="Arial" w:cs="Arial"/>
          <w:sz w:val="18"/>
          <w:szCs w:val="18"/>
        </w:rPr>
      </w:pPr>
      <w:r w:rsidRPr="00CA6504">
        <w:rPr>
          <w:rFonts w:ascii="Arial" w:hAnsi="Arial" w:cs="Arial"/>
          <w:sz w:val="18"/>
          <w:szCs w:val="18"/>
        </w:rPr>
        <w:tab/>
        <w:t>If such a conflict should arise, I will immediately notify the assigned PCS and disqualify myself from the evaluation process for this procurement.</w:t>
      </w:r>
    </w:p>
    <w:p w:rsidR="00EA7E27" w:rsidRPr="00CA6504" w:rsidRDefault="00EA7E27" w:rsidP="00EA7E27">
      <w:pPr>
        <w:tabs>
          <w:tab w:val="left" w:pos="720"/>
        </w:tabs>
        <w:ind w:left="720" w:hanging="720"/>
        <w:rPr>
          <w:rFonts w:ascii="Arial" w:hAnsi="Arial" w:cs="Arial"/>
          <w:sz w:val="18"/>
          <w:szCs w:val="18"/>
        </w:rPr>
      </w:pPr>
    </w:p>
    <w:p w:rsidR="00EA7E27" w:rsidRPr="00CA6504" w:rsidRDefault="00EA7E27" w:rsidP="00EA7E27">
      <w:pPr>
        <w:rPr>
          <w:rFonts w:ascii="Arial" w:hAnsi="Arial" w:cs="Arial"/>
          <w:sz w:val="18"/>
          <w:szCs w:val="18"/>
        </w:rPr>
      </w:pPr>
      <w:r w:rsidRPr="00CA6504">
        <w:rPr>
          <w:rFonts w:ascii="Arial" w:hAnsi="Arial" w:cs="Arial"/>
          <w:sz w:val="18"/>
          <w:szCs w:val="18"/>
        </w:rPr>
        <w:t>______________________</w:t>
      </w:r>
      <w:r w:rsidR="006B72E0">
        <w:rPr>
          <w:rFonts w:ascii="Arial" w:hAnsi="Arial" w:cs="Arial"/>
          <w:sz w:val="18"/>
          <w:szCs w:val="18"/>
        </w:rPr>
        <w:t xml:space="preserve">______________________________      </w:t>
      </w:r>
      <w:r w:rsidR="006B72E0">
        <w:rPr>
          <w:rFonts w:ascii="Arial" w:hAnsi="Arial" w:cs="Arial"/>
          <w:sz w:val="18"/>
          <w:szCs w:val="18"/>
        </w:rPr>
        <w:tab/>
      </w:r>
      <w:r w:rsidR="006B72E0">
        <w:rPr>
          <w:rFonts w:ascii="Arial" w:hAnsi="Arial" w:cs="Arial"/>
          <w:sz w:val="20"/>
          <w:szCs w:val="20"/>
          <w:u w:val="single"/>
        </w:rPr>
        <w:fldChar w:fldCharType="begin">
          <w:ffData>
            <w:name w:val="Text2"/>
            <w:enabled/>
            <w:calcOnExit w:val="0"/>
            <w:textInput/>
          </w:ffData>
        </w:fldChar>
      </w:r>
      <w:r w:rsidR="006B72E0">
        <w:rPr>
          <w:rFonts w:ascii="Arial" w:hAnsi="Arial" w:cs="Arial"/>
          <w:sz w:val="20"/>
          <w:szCs w:val="20"/>
          <w:u w:val="single"/>
        </w:rPr>
        <w:instrText xml:space="preserve"> FORMTEXT </w:instrText>
      </w:r>
      <w:r w:rsidR="006B72E0">
        <w:rPr>
          <w:rFonts w:ascii="Arial" w:hAnsi="Arial" w:cs="Arial"/>
          <w:sz w:val="20"/>
          <w:szCs w:val="20"/>
          <w:u w:val="single"/>
        </w:rPr>
      </w:r>
      <w:r w:rsidR="006B72E0">
        <w:rPr>
          <w:rFonts w:ascii="Arial" w:hAnsi="Arial" w:cs="Arial"/>
          <w:sz w:val="20"/>
          <w:szCs w:val="20"/>
          <w:u w:val="single"/>
        </w:rPr>
        <w:fldChar w:fldCharType="separate"/>
      </w:r>
      <w:r w:rsidR="006B72E0">
        <w:rPr>
          <w:rFonts w:ascii="Arial" w:hAnsi="Arial" w:cs="Arial"/>
          <w:noProof/>
          <w:sz w:val="20"/>
          <w:szCs w:val="20"/>
          <w:u w:val="single"/>
        </w:rPr>
        <w:t> </w:t>
      </w:r>
      <w:r w:rsidR="006B72E0">
        <w:rPr>
          <w:rFonts w:ascii="Arial" w:hAnsi="Arial" w:cs="Arial"/>
          <w:noProof/>
          <w:sz w:val="20"/>
          <w:szCs w:val="20"/>
          <w:u w:val="single"/>
        </w:rPr>
        <w:t> </w:t>
      </w:r>
      <w:r w:rsidR="006B72E0">
        <w:rPr>
          <w:rFonts w:ascii="Arial" w:hAnsi="Arial" w:cs="Arial"/>
          <w:noProof/>
          <w:sz w:val="20"/>
          <w:szCs w:val="20"/>
          <w:u w:val="single"/>
        </w:rPr>
        <w:t> </w:t>
      </w:r>
      <w:r w:rsidR="006B72E0">
        <w:rPr>
          <w:rFonts w:ascii="Arial" w:hAnsi="Arial" w:cs="Arial"/>
          <w:noProof/>
          <w:sz w:val="20"/>
          <w:szCs w:val="20"/>
          <w:u w:val="single"/>
        </w:rPr>
        <w:t> </w:t>
      </w:r>
      <w:r w:rsidR="006B72E0">
        <w:rPr>
          <w:rFonts w:ascii="Arial" w:hAnsi="Arial" w:cs="Arial"/>
          <w:noProof/>
          <w:sz w:val="20"/>
          <w:szCs w:val="20"/>
          <w:u w:val="single"/>
        </w:rPr>
        <w:t> </w:t>
      </w:r>
      <w:r w:rsidR="006B72E0">
        <w:rPr>
          <w:rFonts w:ascii="Arial" w:hAnsi="Arial" w:cs="Arial"/>
          <w:sz w:val="20"/>
          <w:szCs w:val="20"/>
          <w:u w:val="single"/>
        </w:rPr>
        <w:fldChar w:fldCharType="end"/>
      </w:r>
      <w:r w:rsidRPr="00CA6504">
        <w:rPr>
          <w:rFonts w:ascii="Arial" w:hAnsi="Arial" w:cs="Arial"/>
          <w:sz w:val="18"/>
          <w:szCs w:val="18"/>
        </w:rPr>
        <w:tab/>
      </w:r>
      <w:r w:rsidRPr="00CA6504">
        <w:rPr>
          <w:rFonts w:ascii="Arial" w:hAnsi="Arial" w:cs="Arial"/>
          <w:sz w:val="18"/>
          <w:szCs w:val="18"/>
        </w:rPr>
        <w:tab/>
      </w:r>
      <w:r w:rsidRPr="00CA6504">
        <w:rPr>
          <w:rFonts w:ascii="Arial" w:hAnsi="Arial" w:cs="Arial"/>
          <w:sz w:val="18"/>
          <w:szCs w:val="18"/>
        </w:rPr>
        <w:tab/>
      </w:r>
      <w:r w:rsidR="006B72E0">
        <w:rPr>
          <w:rFonts w:ascii="Arial" w:hAnsi="Arial" w:cs="Arial"/>
          <w:sz w:val="18"/>
          <w:szCs w:val="18"/>
        </w:rPr>
        <w:t xml:space="preserve"> </w:t>
      </w:r>
      <w:r w:rsidR="006B72E0">
        <w:rPr>
          <w:rFonts w:ascii="Arial" w:hAnsi="Arial" w:cs="Arial"/>
          <w:sz w:val="18"/>
          <w:szCs w:val="18"/>
        </w:rPr>
        <w:tab/>
      </w:r>
      <w:r w:rsidR="006B72E0">
        <w:rPr>
          <w:rFonts w:ascii="Arial" w:hAnsi="Arial" w:cs="Arial"/>
          <w:sz w:val="20"/>
          <w:szCs w:val="20"/>
          <w:u w:val="single"/>
        </w:rPr>
        <w:fldChar w:fldCharType="begin">
          <w:ffData>
            <w:name w:val="Text2"/>
            <w:enabled/>
            <w:calcOnExit w:val="0"/>
            <w:textInput/>
          </w:ffData>
        </w:fldChar>
      </w:r>
      <w:r w:rsidR="006B72E0">
        <w:rPr>
          <w:rFonts w:ascii="Arial" w:hAnsi="Arial" w:cs="Arial"/>
          <w:sz w:val="20"/>
          <w:szCs w:val="20"/>
          <w:u w:val="single"/>
        </w:rPr>
        <w:instrText xml:space="preserve"> FORMTEXT </w:instrText>
      </w:r>
      <w:r w:rsidR="006B72E0">
        <w:rPr>
          <w:rFonts w:ascii="Arial" w:hAnsi="Arial" w:cs="Arial"/>
          <w:sz w:val="20"/>
          <w:szCs w:val="20"/>
          <w:u w:val="single"/>
        </w:rPr>
      </w:r>
      <w:r w:rsidR="006B72E0">
        <w:rPr>
          <w:rFonts w:ascii="Arial" w:hAnsi="Arial" w:cs="Arial"/>
          <w:sz w:val="20"/>
          <w:szCs w:val="20"/>
          <w:u w:val="single"/>
        </w:rPr>
        <w:fldChar w:fldCharType="separate"/>
      </w:r>
      <w:r w:rsidR="006B72E0">
        <w:rPr>
          <w:rFonts w:ascii="Arial" w:hAnsi="Arial" w:cs="Arial"/>
          <w:noProof/>
          <w:sz w:val="20"/>
          <w:szCs w:val="20"/>
          <w:u w:val="single"/>
        </w:rPr>
        <w:t> </w:t>
      </w:r>
      <w:r w:rsidR="006B72E0">
        <w:rPr>
          <w:rFonts w:ascii="Arial" w:hAnsi="Arial" w:cs="Arial"/>
          <w:noProof/>
          <w:sz w:val="20"/>
          <w:szCs w:val="20"/>
          <w:u w:val="single"/>
        </w:rPr>
        <w:t> </w:t>
      </w:r>
      <w:r w:rsidR="006B72E0">
        <w:rPr>
          <w:rFonts w:ascii="Arial" w:hAnsi="Arial" w:cs="Arial"/>
          <w:noProof/>
          <w:sz w:val="20"/>
          <w:szCs w:val="20"/>
          <w:u w:val="single"/>
        </w:rPr>
        <w:t> </w:t>
      </w:r>
      <w:r w:rsidR="006B72E0">
        <w:rPr>
          <w:rFonts w:ascii="Arial" w:hAnsi="Arial" w:cs="Arial"/>
          <w:noProof/>
          <w:sz w:val="20"/>
          <w:szCs w:val="20"/>
          <w:u w:val="single"/>
        </w:rPr>
        <w:t> </w:t>
      </w:r>
      <w:r w:rsidR="006B72E0">
        <w:rPr>
          <w:rFonts w:ascii="Arial" w:hAnsi="Arial" w:cs="Arial"/>
          <w:noProof/>
          <w:sz w:val="20"/>
          <w:szCs w:val="20"/>
          <w:u w:val="single"/>
        </w:rPr>
        <w:t> </w:t>
      </w:r>
      <w:r w:rsidR="006B72E0">
        <w:rPr>
          <w:rFonts w:ascii="Arial" w:hAnsi="Arial" w:cs="Arial"/>
          <w:sz w:val="20"/>
          <w:szCs w:val="20"/>
          <w:u w:val="single"/>
        </w:rPr>
        <w:fldChar w:fldCharType="end"/>
      </w:r>
    </w:p>
    <w:p w:rsidR="00EA7E27" w:rsidRPr="00CA6504" w:rsidRDefault="00EA7E27" w:rsidP="00EA7E27">
      <w:pPr>
        <w:rPr>
          <w:rFonts w:ascii="Arial" w:hAnsi="Arial" w:cs="Arial"/>
          <w:b/>
          <w:sz w:val="18"/>
          <w:szCs w:val="18"/>
        </w:rPr>
      </w:pPr>
      <w:r w:rsidRPr="00CA6504">
        <w:rPr>
          <w:rFonts w:ascii="Arial" w:hAnsi="Arial" w:cs="Arial"/>
          <w:b/>
          <w:sz w:val="18"/>
          <w:szCs w:val="18"/>
        </w:rPr>
        <w:t xml:space="preserve">SIGNATURE </w:t>
      </w:r>
      <w:r w:rsidR="00CA6504">
        <w:rPr>
          <w:rFonts w:ascii="Arial" w:hAnsi="Arial" w:cs="Arial"/>
          <w:b/>
          <w:sz w:val="18"/>
          <w:szCs w:val="18"/>
        </w:rPr>
        <w:t xml:space="preserve">- </w:t>
      </w:r>
      <w:r w:rsidRPr="00CA6504">
        <w:rPr>
          <w:rFonts w:ascii="Arial" w:hAnsi="Arial" w:cs="Arial"/>
          <w:sz w:val="18"/>
          <w:szCs w:val="18"/>
        </w:rPr>
        <w:t>Evaluation Committee Member</w:t>
      </w:r>
      <w:r w:rsidRPr="00CA6504">
        <w:rPr>
          <w:rFonts w:ascii="Arial" w:hAnsi="Arial" w:cs="Arial"/>
          <w:sz w:val="18"/>
          <w:szCs w:val="18"/>
        </w:rPr>
        <w:tab/>
      </w:r>
      <w:r w:rsidRPr="00CA6504">
        <w:rPr>
          <w:rFonts w:ascii="Arial" w:hAnsi="Arial" w:cs="Arial"/>
          <w:sz w:val="18"/>
          <w:szCs w:val="18"/>
        </w:rPr>
        <w:tab/>
      </w:r>
      <w:r w:rsidRPr="00CA6504">
        <w:rPr>
          <w:rFonts w:ascii="Arial" w:hAnsi="Arial" w:cs="Arial"/>
          <w:sz w:val="18"/>
          <w:szCs w:val="18"/>
        </w:rPr>
        <w:tab/>
        <w:t>Title</w:t>
      </w:r>
      <w:r w:rsidRPr="00CA6504">
        <w:rPr>
          <w:rFonts w:ascii="Arial" w:hAnsi="Arial" w:cs="Arial"/>
          <w:sz w:val="18"/>
          <w:szCs w:val="18"/>
        </w:rPr>
        <w:tab/>
      </w:r>
      <w:r w:rsidRPr="00CA6504">
        <w:rPr>
          <w:rFonts w:ascii="Arial" w:hAnsi="Arial" w:cs="Arial"/>
          <w:sz w:val="18"/>
          <w:szCs w:val="18"/>
        </w:rPr>
        <w:tab/>
      </w:r>
      <w:r w:rsidRPr="00CA6504">
        <w:rPr>
          <w:rFonts w:ascii="Arial" w:hAnsi="Arial" w:cs="Arial"/>
          <w:sz w:val="18"/>
          <w:szCs w:val="18"/>
        </w:rPr>
        <w:tab/>
      </w:r>
      <w:r w:rsidRPr="00CA6504">
        <w:rPr>
          <w:rFonts w:ascii="Arial" w:hAnsi="Arial" w:cs="Arial"/>
          <w:sz w:val="18"/>
          <w:szCs w:val="18"/>
        </w:rPr>
        <w:tab/>
        <w:t>Date</w:t>
      </w:r>
    </w:p>
    <w:p w:rsidR="00EA7E27" w:rsidRPr="00CA6504" w:rsidRDefault="00EA7E27" w:rsidP="00EA7E27">
      <w:pPr>
        <w:rPr>
          <w:rFonts w:ascii="Arial" w:hAnsi="Arial" w:cs="Arial"/>
          <w:sz w:val="18"/>
          <w:szCs w:val="18"/>
        </w:rPr>
      </w:pPr>
    </w:p>
    <w:p w:rsidR="00EA7E27" w:rsidRPr="00CA6504" w:rsidRDefault="006B72E0" w:rsidP="00EA7E27">
      <w:pPr>
        <w:rPr>
          <w:rFonts w:ascii="Arial" w:hAnsi="Arial" w:cs="Arial"/>
          <w:sz w:val="18"/>
          <w:szCs w:val="18"/>
        </w:rPr>
      </w:pPr>
      <w:r>
        <w:rPr>
          <w:rFonts w:ascii="Arial" w:hAnsi="Arial" w:cs="Arial"/>
          <w:sz w:val="20"/>
          <w:szCs w:val="20"/>
          <w:u w:val="single"/>
        </w:rPr>
        <w:fldChar w:fldCharType="begin">
          <w:ffData>
            <w:name w:val="Text2"/>
            <w:enabled/>
            <w:calcOnExit w:val="0"/>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sidR="00EA7E27" w:rsidRPr="00CA6504">
        <w:rPr>
          <w:rFonts w:ascii="Arial" w:hAnsi="Arial" w:cs="Arial"/>
          <w:sz w:val="18"/>
          <w:szCs w:val="18"/>
        </w:rPr>
        <w:t>______________________________________</w:t>
      </w:r>
      <w:r>
        <w:rPr>
          <w:rFonts w:ascii="Arial" w:hAnsi="Arial" w:cs="Arial"/>
          <w:sz w:val="18"/>
          <w:szCs w:val="18"/>
        </w:rPr>
        <w:t xml:space="preserve">_________ </w:t>
      </w:r>
      <w:r>
        <w:rPr>
          <w:rFonts w:ascii="Arial" w:hAnsi="Arial" w:cs="Arial"/>
          <w:sz w:val="18"/>
          <w:szCs w:val="18"/>
        </w:rPr>
        <w:tab/>
      </w:r>
      <w:r>
        <w:rPr>
          <w:rFonts w:ascii="Arial" w:hAnsi="Arial" w:cs="Arial"/>
          <w:sz w:val="20"/>
          <w:szCs w:val="20"/>
          <w:u w:val="single"/>
        </w:rPr>
        <w:fldChar w:fldCharType="begin">
          <w:ffData>
            <w:name w:val="Text2"/>
            <w:enabled/>
            <w:calcOnExit w:val="0"/>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sidR="00EA7E27" w:rsidRPr="00CA6504">
        <w:rPr>
          <w:rFonts w:ascii="Arial" w:hAnsi="Arial" w:cs="Arial"/>
          <w:sz w:val="18"/>
          <w:szCs w:val="18"/>
        </w:rPr>
        <w:t xml:space="preserve"> </w:t>
      </w:r>
    </w:p>
    <w:p w:rsidR="00EA7E27" w:rsidRPr="00CA6504" w:rsidRDefault="00EA7E27" w:rsidP="00EA7E27">
      <w:pPr>
        <w:tabs>
          <w:tab w:val="left" w:pos="5760"/>
          <w:tab w:val="left" w:pos="7920"/>
        </w:tabs>
        <w:rPr>
          <w:rFonts w:ascii="Arial" w:hAnsi="Arial" w:cs="Arial"/>
          <w:sz w:val="18"/>
          <w:szCs w:val="18"/>
        </w:rPr>
      </w:pPr>
      <w:r w:rsidRPr="00CA6504">
        <w:rPr>
          <w:rFonts w:ascii="Arial" w:hAnsi="Arial" w:cs="Arial"/>
          <w:sz w:val="18"/>
          <w:szCs w:val="18"/>
        </w:rPr>
        <w:t>Printed Name</w:t>
      </w:r>
      <w:r w:rsidRPr="00CA6504">
        <w:rPr>
          <w:rFonts w:ascii="Arial" w:hAnsi="Arial" w:cs="Arial"/>
          <w:sz w:val="18"/>
          <w:szCs w:val="18"/>
        </w:rPr>
        <w:tab/>
        <w:t>Office Telephone Number</w:t>
      </w:r>
    </w:p>
    <w:p w:rsidR="00EA7E27" w:rsidRDefault="00EA7E27" w:rsidP="00EA7E27">
      <w:pPr>
        <w:tabs>
          <w:tab w:val="left" w:pos="-1000"/>
          <w:tab w:val="left" w:pos="-504"/>
          <w:tab w:val="left" w:pos="216"/>
          <w:tab w:val="left" w:pos="1440"/>
        </w:tabs>
        <w:jc w:val="center"/>
        <w:rPr>
          <w:b/>
          <w:highlight w:val="yellow"/>
        </w:rPr>
        <w:sectPr w:rsidR="00EA7E27" w:rsidSect="00EA7E27">
          <w:footerReference w:type="default" r:id="rId7"/>
          <w:pgSz w:w="12240" w:h="15840"/>
          <w:pgMar w:top="576" w:right="864" w:bottom="576" w:left="864" w:header="720" w:footer="720" w:gutter="0"/>
          <w:cols w:space="720"/>
          <w:docGrid w:linePitch="360"/>
        </w:sectPr>
      </w:pPr>
    </w:p>
    <w:p w:rsidR="00EA7E27" w:rsidRPr="00CA6504" w:rsidRDefault="00EA7E27" w:rsidP="00EA7E27">
      <w:pPr>
        <w:tabs>
          <w:tab w:val="left" w:pos="-1000"/>
          <w:tab w:val="left" w:pos="-504"/>
          <w:tab w:val="left" w:pos="216"/>
          <w:tab w:val="left" w:pos="1440"/>
        </w:tabs>
        <w:jc w:val="center"/>
        <w:rPr>
          <w:rFonts w:ascii="Arial" w:hAnsi="Arial" w:cs="Arial"/>
          <w:b/>
          <w:bCs/>
          <w:sz w:val="20"/>
          <w:szCs w:val="20"/>
        </w:rPr>
      </w:pPr>
      <w:r w:rsidRPr="00CA6504">
        <w:rPr>
          <w:rFonts w:ascii="Arial" w:hAnsi="Arial" w:cs="Arial"/>
          <w:b/>
          <w:sz w:val="20"/>
          <w:szCs w:val="20"/>
          <w:highlight w:val="yellow"/>
        </w:rPr>
        <w:lastRenderedPageBreak/>
        <w:t xml:space="preserve"> (To be completed only if there is a potential or actual conflict of interest)</w:t>
      </w:r>
    </w:p>
    <w:p w:rsidR="00EA7E27" w:rsidRPr="00CA6504" w:rsidRDefault="00EA7E27" w:rsidP="00EA7E27">
      <w:pPr>
        <w:pStyle w:val="StyleBoldCentered"/>
        <w:rPr>
          <w:rFonts w:ascii="Arial" w:hAnsi="Arial" w:cs="Arial"/>
          <w:sz w:val="20"/>
          <w:szCs w:val="20"/>
        </w:rPr>
      </w:pPr>
    </w:p>
    <w:p w:rsidR="00EA7E27" w:rsidRPr="00CA6504" w:rsidRDefault="00EA7E27" w:rsidP="00EA7E27">
      <w:pPr>
        <w:pStyle w:val="StyleBoldCentered"/>
        <w:rPr>
          <w:rFonts w:ascii="Arial" w:hAnsi="Arial" w:cs="Arial"/>
          <w:sz w:val="20"/>
          <w:szCs w:val="20"/>
        </w:rPr>
      </w:pPr>
      <w:r w:rsidRPr="00CA6504">
        <w:rPr>
          <w:rFonts w:ascii="Arial" w:hAnsi="Arial" w:cs="Arial"/>
          <w:sz w:val="20"/>
          <w:szCs w:val="20"/>
        </w:rPr>
        <w:t>RFP #</w:t>
      </w:r>
      <w:proofErr w:type="gramStart"/>
      <w:r w:rsidR="00F71DC4">
        <w:rPr>
          <w:rFonts w:ascii="Arial" w:hAnsi="Arial" w:cs="Arial"/>
          <w:sz w:val="20"/>
          <w:szCs w:val="20"/>
        </w:rPr>
        <w:t xml:space="preserve">: </w:t>
      </w:r>
      <w:proofErr w:type="gramEnd"/>
      <w:r w:rsidR="00F71DC4" w:rsidRPr="00F71DC4">
        <w:rPr>
          <w:rFonts w:ascii="Arial" w:hAnsi="Arial" w:cs="Arial"/>
          <w:sz w:val="20"/>
          <w:szCs w:val="20"/>
          <w:u w:val="single"/>
        </w:rPr>
        <w:fldChar w:fldCharType="begin">
          <w:ffData>
            <w:name w:val="Text1"/>
            <w:enabled/>
            <w:calcOnExit w:val="0"/>
            <w:textInput/>
          </w:ffData>
        </w:fldChar>
      </w:r>
      <w:r w:rsidR="00F71DC4" w:rsidRPr="00F71DC4">
        <w:rPr>
          <w:rFonts w:ascii="Arial" w:hAnsi="Arial" w:cs="Arial"/>
          <w:sz w:val="20"/>
          <w:szCs w:val="20"/>
          <w:u w:val="single"/>
        </w:rPr>
        <w:instrText xml:space="preserve"> FORMTEXT </w:instrText>
      </w:r>
      <w:r w:rsidR="00F71DC4" w:rsidRPr="00F71DC4">
        <w:rPr>
          <w:rFonts w:ascii="Arial" w:hAnsi="Arial" w:cs="Arial"/>
          <w:sz w:val="20"/>
          <w:szCs w:val="20"/>
          <w:u w:val="single"/>
        </w:rPr>
      </w:r>
      <w:r w:rsidR="00F71DC4" w:rsidRPr="00F71DC4">
        <w:rPr>
          <w:rFonts w:ascii="Arial" w:hAnsi="Arial" w:cs="Arial"/>
          <w:sz w:val="20"/>
          <w:szCs w:val="20"/>
          <w:u w:val="single"/>
        </w:rPr>
        <w:fldChar w:fldCharType="separate"/>
      </w:r>
      <w:r w:rsidR="00F71DC4" w:rsidRPr="00F71DC4">
        <w:rPr>
          <w:rFonts w:ascii="Arial" w:hAnsi="Arial" w:cs="Arial"/>
          <w:noProof/>
          <w:sz w:val="20"/>
          <w:szCs w:val="20"/>
          <w:u w:val="single"/>
        </w:rPr>
        <w:t> </w:t>
      </w:r>
      <w:r w:rsidR="00F71DC4" w:rsidRPr="00F71DC4">
        <w:rPr>
          <w:rFonts w:ascii="Arial" w:hAnsi="Arial" w:cs="Arial"/>
          <w:noProof/>
          <w:sz w:val="20"/>
          <w:szCs w:val="20"/>
          <w:u w:val="single"/>
        </w:rPr>
        <w:t> </w:t>
      </w:r>
      <w:r w:rsidR="00F71DC4" w:rsidRPr="00F71DC4">
        <w:rPr>
          <w:rFonts w:ascii="Arial" w:hAnsi="Arial" w:cs="Arial"/>
          <w:noProof/>
          <w:sz w:val="20"/>
          <w:szCs w:val="20"/>
          <w:u w:val="single"/>
        </w:rPr>
        <w:t> </w:t>
      </w:r>
      <w:r w:rsidR="00F71DC4" w:rsidRPr="00F71DC4">
        <w:rPr>
          <w:rFonts w:ascii="Arial" w:hAnsi="Arial" w:cs="Arial"/>
          <w:noProof/>
          <w:sz w:val="20"/>
          <w:szCs w:val="20"/>
          <w:u w:val="single"/>
        </w:rPr>
        <w:t> </w:t>
      </w:r>
      <w:r w:rsidR="00F71DC4" w:rsidRPr="00F71DC4">
        <w:rPr>
          <w:rFonts w:ascii="Arial" w:hAnsi="Arial" w:cs="Arial"/>
          <w:noProof/>
          <w:sz w:val="20"/>
          <w:szCs w:val="20"/>
          <w:u w:val="single"/>
        </w:rPr>
        <w:t> </w:t>
      </w:r>
      <w:r w:rsidR="00F71DC4" w:rsidRPr="00F71DC4">
        <w:rPr>
          <w:rFonts w:ascii="Arial" w:hAnsi="Arial" w:cs="Arial"/>
          <w:sz w:val="20"/>
          <w:szCs w:val="20"/>
          <w:u w:val="single"/>
        </w:rPr>
        <w:fldChar w:fldCharType="end"/>
      </w:r>
      <w:r w:rsidRPr="00CA6504">
        <w:rPr>
          <w:rFonts w:ascii="Arial" w:hAnsi="Arial" w:cs="Arial"/>
          <w:sz w:val="20"/>
          <w:szCs w:val="20"/>
        </w:rPr>
        <w:t>, Title</w:t>
      </w:r>
      <w:r w:rsidR="00F71DC4">
        <w:rPr>
          <w:rFonts w:ascii="Arial" w:hAnsi="Arial" w:cs="Arial"/>
          <w:sz w:val="20"/>
          <w:szCs w:val="20"/>
        </w:rPr>
        <w:t xml:space="preserve">: </w:t>
      </w:r>
      <w:r w:rsidR="00F71DC4" w:rsidRPr="00F71DC4">
        <w:rPr>
          <w:rFonts w:ascii="Arial" w:hAnsi="Arial" w:cs="Arial"/>
          <w:sz w:val="20"/>
          <w:szCs w:val="20"/>
          <w:u w:val="single"/>
        </w:rPr>
        <w:fldChar w:fldCharType="begin">
          <w:ffData>
            <w:name w:val="Text1"/>
            <w:enabled/>
            <w:calcOnExit w:val="0"/>
            <w:textInput/>
          </w:ffData>
        </w:fldChar>
      </w:r>
      <w:r w:rsidR="00F71DC4" w:rsidRPr="00F71DC4">
        <w:rPr>
          <w:rFonts w:ascii="Arial" w:hAnsi="Arial" w:cs="Arial"/>
          <w:sz w:val="20"/>
          <w:szCs w:val="20"/>
          <w:u w:val="single"/>
        </w:rPr>
        <w:instrText xml:space="preserve"> FORMTEXT </w:instrText>
      </w:r>
      <w:r w:rsidR="00F71DC4" w:rsidRPr="00F71DC4">
        <w:rPr>
          <w:rFonts w:ascii="Arial" w:hAnsi="Arial" w:cs="Arial"/>
          <w:sz w:val="20"/>
          <w:szCs w:val="20"/>
          <w:u w:val="single"/>
        </w:rPr>
      </w:r>
      <w:r w:rsidR="00F71DC4" w:rsidRPr="00F71DC4">
        <w:rPr>
          <w:rFonts w:ascii="Arial" w:hAnsi="Arial" w:cs="Arial"/>
          <w:sz w:val="20"/>
          <w:szCs w:val="20"/>
          <w:u w:val="single"/>
        </w:rPr>
        <w:fldChar w:fldCharType="separate"/>
      </w:r>
      <w:r w:rsidR="00F71DC4" w:rsidRPr="00F71DC4">
        <w:rPr>
          <w:rFonts w:ascii="Arial" w:hAnsi="Arial" w:cs="Arial"/>
          <w:noProof/>
          <w:sz w:val="20"/>
          <w:szCs w:val="20"/>
          <w:u w:val="single"/>
        </w:rPr>
        <w:t> </w:t>
      </w:r>
      <w:r w:rsidR="00F71DC4" w:rsidRPr="00F71DC4">
        <w:rPr>
          <w:rFonts w:ascii="Arial" w:hAnsi="Arial" w:cs="Arial"/>
          <w:noProof/>
          <w:sz w:val="20"/>
          <w:szCs w:val="20"/>
          <w:u w:val="single"/>
        </w:rPr>
        <w:t> </w:t>
      </w:r>
      <w:r w:rsidR="00F71DC4" w:rsidRPr="00F71DC4">
        <w:rPr>
          <w:rFonts w:ascii="Arial" w:hAnsi="Arial" w:cs="Arial"/>
          <w:noProof/>
          <w:sz w:val="20"/>
          <w:szCs w:val="20"/>
          <w:u w:val="single"/>
        </w:rPr>
        <w:t> </w:t>
      </w:r>
      <w:r w:rsidR="00F71DC4" w:rsidRPr="00F71DC4">
        <w:rPr>
          <w:rFonts w:ascii="Arial" w:hAnsi="Arial" w:cs="Arial"/>
          <w:noProof/>
          <w:sz w:val="20"/>
          <w:szCs w:val="20"/>
          <w:u w:val="single"/>
        </w:rPr>
        <w:t> </w:t>
      </w:r>
      <w:r w:rsidR="00F71DC4" w:rsidRPr="00F71DC4">
        <w:rPr>
          <w:rFonts w:ascii="Arial" w:hAnsi="Arial" w:cs="Arial"/>
          <w:noProof/>
          <w:sz w:val="20"/>
          <w:szCs w:val="20"/>
          <w:u w:val="single"/>
        </w:rPr>
        <w:t> </w:t>
      </w:r>
      <w:r w:rsidR="00F71DC4" w:rsidRPr="00F71DC4">
        <w:rPr>
          <w:rFonts w:ascii="Arial" w:hAnsi="Arial" w:cs="Arial"/>
          <w:sz w:val="20"/>
          <w:szCs w:val="20"/>
          <w:u w:val="single"/>
        </w:rPr>
        <w:fldChar w:fldCharType="end"/>
      </w:r>
    </w:p>
    <w:p w:rsidR="00EA7E27" w:rsidRPr="00CA6504" w:rsidRDefault="00EA7E27" w:rsidP="00EA7E27">
      <w:pPr>
        <w:tabs>
          <w:tab w:val="left" w:pos="-1000"/>
          <w:tab w:val="left" w:pos="-504"/>
          <w:tab w:val="left" w:pos="216"/>
          <w:tab w:val="left" w:pos="1440"/>
        </w:tabs>
        <w:jc w:val="center"/>
        <w:rPr>
          <w:rFonts w:ascii="Arial" w:hAnsi="Arial" w:cs="Arial"/>
          <w:b/>
          <w:i/>
          <w:sz w:val="20"/>
          <w:szCs w:val="20"/>
        </w:rPr>
      </w:pPr>
    </w:p>
    <w:p w:rsidR="00EA7E27" w:rsidRPr="00CA6504" w:rsidRDefault="00EA7E27" w:rsidP="00EA7E27">
      <w:pPr>
        <w:tabs>
          <w:tab w:val="left" w:pos="-1000"/>
          <w:tab w:val="left" w:pos="-504"/>
          <w:tab w:val="left" w:pos="216"/>
          <w:tab w:val="left" w:pos="1440"/>
        </w:tabs>
        <w:jc w:val="center"/>
        <w:rPr>
          <w:rFonts w:ascii="Arial" w:hAnsi="Arial" w:cs="Arial"/>
          <w:b/>
          <w:i/>
          <w:sz w:val="20"/>
          <w:szCs w:val="20"/>
        </w:rPr>
      </w:pPr>
      <w:r w:rsidRPr="00CA6504">
        <w:rPr>
          <w:rFonts w:ascii="Arial" w:hAnsi="Arial" w:cs="Arial"/>
          <w:b/>
          <w:i/>
          <w:sz w:val="20"/>
          <w:szCs w:val="20"/>
        </w:rPr>
        <w:t xml:space="preserve">ATTACHMENT TO </w:t>
      </w:r>
    </w:p>
    <w:p w:rsidR="00EA7E27" w:rsidRPr="00CA6504" w:rsidRDefault="00EA7E27" w:rsidP="00EA7E27">
      <w:pPr>
        <w:tabs>
          <w:tab w:val="left" w:pos="-1000"/>
          <w:tab w:val="left" w:pos="-504"/>
          <w:tab w:val="left" w:pos="216"/>
          <w:tab w:val="left" w:pos="1440"/>
        </w:tabs>
        <w:jc w:val="center"/>
        <w:rPr>
          <w:rFonts w:ascii="Arial" w:hAnsi="Arial" w:cs="Arial"/>
          <w:b/>
          <w:bCs/>
          <w:sz w:val="20"/>
          <w:szCs w:val="20"/>
        </w:rPr>
      </w:pPr>
      <w:r w:rsidRPr="00CA6504">
        <w:rPr>
          <w:rFonts w:ascii="Arial" w:hAnsi="Arial" w:cs="Arial"/>
          <w:b/>
          <w:bCs/>
          <w:sz w:val="20"/>
          <w:szCs w:val="20"/>
        </w:rPr>
        <w:t>EVALUATION COMMITTEE MEMBER</w:t>
      </w:r>
    </w:p>
    <w:p w:rsidR="00EA7E27" w:rsidRPr="00CA6504" w:rsidRDefault="00EA7E27" w:rsidP="00EA7E27">
      <w:pPr>
        <w:tabs>
          <w:tab w:val="left" w:pos="-1000"/>
          <w:tab w:val="left" w:pos="-504"/>
          <w:tab w:val="left" w:pos="216"/>
          <w:tab w:val="left" w:pos="1440"/>
        </w:tabs>
        <w:jc w:val="center"/>
        <w:rPr>
          <w:rFonts w:ascii="Arial" w:hAnsi="Arial" w:cs="Arial"/>
          <w:b/>
          <w:bCs/>
          <w:sz w:val="20"/>
          <w:szCs w:val="20"/>
        </w:rPr>
      </w:pPr>
      <w:r w:rsidRPr="00CA6504">
        <w:rPr>
          <w:rFonts w:ascii="Arial" w:hAnsi="Arial" w:cs="Arial"/>
          <w:b/>
          <w:bCs/>
          <w:sz w:val="20"/>
          <w:szCs w:val="20"/>
        </w:rPr>
        <w:t>CONFLICT OF INTEREST CERTIFICATION</w:t>
      </w:r>
    </w:p>
    <w:p w:rsidR="00EA7E27" w:rsidRPr="00CA6504" w:rsidRDefault="00EA7E27" w:rsidP="00EA7E27">
      <w:pPr>
        <w:jc w:val="both"/>
        <w:rPr>
          <w:rFonts w:ascii="Arial" w:hAnsi="Arial" w:cs="Arial"/>
          <w:sz w:val="20"/>
          <w:szCs w:val="20"/>
        </w:rPr>
      </w:pPr>
    </w:p>
    <w:p w:rsidR="00EA7E27" w:rsidRPr="00CA6504" w:rsidRDefault="00EA7E27" w:rsidP="00EA7E27">
      <w:pPr>
        <w:rPr>
          <w:rFonts w:ascii="Arial" w:hAnsi="Arial" w:cs="Arial"/>
          <w:sz w:val="20"/>
          <w:szCs w:val="20"/>
        </w:rPr>
      </w:pPr>
      <w:r w:rsidRPr="00CA6504">
        <w:rPr>
          <w:rFonts w:ascii="Arial" w:hAnsi="Arial" w:cs="Arial"/>
          <w:sz w:val="20"/>
          <w:szCs w:val="20"/>
        </w:rPr>
        <w:t xml:space="preserve">This disclosure statement outlines potential conflicts of interest, either real or apparent, as a result of a direct or indirect financial interest on my part or that of any member of my immediate family, or of my employer, partner(s), or joint venturers, in any firm under consideration for the above referenced RFP. Section I of this disclosure statement describes the potential conflicts of interest.  Section II of this disclosure statement describes the management plan for dealing with the potential conflicts of interests as described in Section I of this disclosure statement.  I acknowledge that </w:t>
      </w:r>
      <w:r w:rsidR="00664567">
        <w:rPr>
          <w:rFonts w:ascii="Arial" w:hAnsi="Arial" w:cs="Arial"/>
          <w:sz w:val="20"/>
          <w:szCs w:val="20"/>
        </w:rPr>
        <w:t xml:space="preserve">the Procurement Coordinator </w:t>
      </w:r>
      <w:r w:rsidRPr="00CA6504">
        <w:rPr>
          <w:rFonts w:ascii="Arial" w:hAnsi="Arial" w:cs="Arial"/>
          <w:sz w:val="20"/>
          <w:szCs w:val="20"/>
        </w:rPr>
        <w:t xml:space="preserve">may require revisions to the management plan described in Section II of this disclosure statement prior to approving it and that </w:t>
      </w:r>
      <w:r w:rsidR="00664567">
        <w:rPr>
          <w:rFonts w:ascii="Arial" w:hAnsi="Arial" w:cs="Arial"/>
          <w:sz w:val="20"/>
          <w:szCs w:val="20"/>
        </w:rPr>
        <w:t>the Procurement Office</w:t>
      </w:r>
      <w:r w:rsidRPr="00CA6504">
        <w:rPr>
          <w:rFonts w:ascii="Arial" w:hAnsi="Arial" w:cs="Arial"/>
          <w:sz w:val="20"/>
          <w:szCs w:val="20"/>
        </w:rPr>
        <w:t xml:space="preserve"> has the right, in its sole discretion, to limit or prohibit my involvement in the Evaluation Committee as a result of the potential conflicts of interest described in Section I of this disclosure statement.  Attach additional pages as necessary.</w:t>
      </w:r>
    </w:p>
    <w:p w:rsidR="00EA7E27" w:rsidRPr="00CA6504" w:rsidRDefault="00EA7E27" w:rsidP="00EA7E27">
      <w:pPr>
        <w:rPr>
          <w:rFonts w:ascii="Arial" w:hAnsi="Arial" w:cs="Arial"/>
          <w:sz w:val="20"/>
          <w:szCs w:val="20"/>
        </w:rPr>
      </w:pPr>
    </w:p>
    <w:p w:rsidR="00EA7E27" w:rsidRPr="00CA6504" w:rsidRDefault="00EA7E27" w:rsidP="00EA7E27">
      <w:pPr>
        <w:rPr>
          <w:rFonts w:ascii="Arial" w:hAnsi="Arial" w:cs="Arial"/>
          <w:sz w:val="20"/>
          <w:szCs w:val="20"/>
        </w:rPr>
      </w:pPr>
      <w:r w:rsidRPr="00CA6504">
        <w:rPr>
          <w:rFonts w:ascii="Arial" w:hAnsi="Arial" w:cs="Arial"/>
          <w:sz w:val="20"/>
          <w:szCs w:val="20"/>
        </w:rPr>
        <w:t>SECTION I – DESCRIPTION OF POTENTIAL CONFLICTS OF INTEREST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A7E27" w:rsidRPr="00CA6504" w:rsidTr="00EA7E27">
        <w:tblPrEx>
          <w:tblCellMar>
            <w:top w:w="0" w:type="dxa"/>
            <w:bottom w:w="0" w:type="dxa"/>
          </w:tblCellMar>
        </w:tblPrEx>
        <w:trPr>
          <w:trHeight w:hRule="exact" w:val="1900"/>
        </w:trPr>
        <w:tc>
          <w:tcPr>
            <w:tcW w:w="10440" w:type="dxa"/>
          </w:tcPr>
          <w:p w:rsidR="00EA7E27" w:rsidRPr="00CA6504" w:rsidRDefault="00F71DC4" w:rsidP="00EA7E27">
            <w:pP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1"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bl>
    <w:p w:rsidR="00EA7E27" w:rsidRPr="00CA6504" w:rsidRDefault="00EA7E27" w:rsidP="00EA7E27">
      <w:pPr>
        <w:rPr>
          <w:rFonts w:ascii="Arial" w:hAnsi="Arial" w:cs="Arial"/>
          <w:sz w:val="20"/>
          <w:szCs w:val="20"/>
        </w:rPr>
      </w:pPr>
    </w:p>
    <w:p w:rsidR="00EA7E27" w:rsidRPr="00CA6504" w:rsidRDefault="00EA7E27" w:rsidP="00EA7E27">
      <w:pPr>
        <w:rPr>
          <w:rFonts w:ascii="Arial" w:hAnsi="Arial" w:cs="Arial"/>
          <w:sz w:val="20"/>
          <w:szCs w:val="20"/>
        </w:rPr>
      </w:pPr>
      <w:r w:rsidRPr="00CA6504">
        <w:rPr>
          <w:rFonts w:ascii="Arial" w:hAnsi="Arial" w:cs="Arial"/>
          <w:sz w:val="20"/>
          <w:szCs w:val="20"/>
        </w:rPr>
        <w:t>SECTION II –PLAN FOR MANAGING POTENTIAL CONFLICT OF INTEREST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A7E27" w:rsidRPr="00CA6504" w:rsidTr="00EA7E27">
        <w:tblPrEx>
          <w:tblCellMar>
            <w:top w:w="0" w:type="dxa"/>
            <w:bottom w:w="0" w:type="dxa"/>
          </w:tblCellMar>
        </w:tblPrEx>
        <w:trPr>
          <w:trHeight w:hRule="exact" w:val="1747"/>
        </w:trPr>
        <w:tc>
          <w:tcPr>
            <w:tcW w:w="10440" w:type="dxa"/>
          </w:tcPr>
          <w:p w:rsidR="00EA7E27" w:rsidRPr="00CA6504" w:rsidRDefault="00F71DC4" w:rsidP="00EA7E27">
            <w:pP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EA7E27" w:rsidRPr="00CA6504" w:rsidRDefault="00EA7E27" w:rsidP="00EA7E27">
      <w:pPr>
        <w:rPr>
          <w:rFonts w:ascii="Arial" w:hAnsi="Arial" w:cs="Arial"/>
          <w:sz w:val="20"/>
          <w:szCs w:val="20"/>
        </w:rPr>
      </w:pPr>
    </w:p>
    <w:p w:rsidR="00EA7E27" w:rsidRPr="00CA6504" w:rsidRDefault="00EA7E27" w:rsidP="00EA7E27">
      <w:pPr>
        <w:rPr>
          <w:rFonts w:ascii="Arial" w:hAnsi="Arial" w:cs="Arial"/>
          <w:sz w:val="20"/>
          <w:szCs w:val="20"/>
        </w:rPr>
      </w:pPr>
      <w:r w:rsidRPr="00CA6504">
        <w:rPr>
          <w:rFonts w:ascii="Arial" w:hAnsi="Arial" w:cs="Arial"/>
          <w:sz w:val="20"/>
          <w:szCs w:val="20"/>
        </w:rPr>
        <w:t>Signed: ______________________________________________</w:t>
      </w:r>
      <w:r w:rsidRPr="00CA6504">
        <w:rPr>
          <w:rFonts w:ascii="Arial" w:hAnsi="Arial" w:cs="Arial"/>
          <w:sz w:val="20"/>
          <w:szCs w:val="20"/>
        </w:rPr>
        <w:tab/>
        <w:t xml:space="preserve">Date: </w:t>
      </w:r>
      <w:r w:rsidR="002A39C6" w:rsidRPr="002A39C6">
        <w:rPr>
          <w:rFonts w:ascii="Arial" w:hAnsi="Arial" w:cs="Arial"/>
          <w:sz w:val="20"/>
          <w:szCs w:val="20"/>
          <w:u w:val="single"/>
        </w:rPr>
        <w:fldChar w:fldCharType="begin">
          <w:ffData>
            <w:name w:val="Text2"/>
            <w:enabled/>
            <w:calcOnExit w:val="0"/>
            <w:textInput/>
          </w:ffData>
        </w:fldChar>
      </w:r>
      <w:bookmarkStart w:id="2" w:name="Text2"/>
      <w:r w:rsidR="002A39C6" w:rsidRPr="002A39C6">
        <w:rPr>
          <w:rFonts w:ascii="Arial" w:hAnsi="Arial" w:cs="Arial"/>
          <w:sz w:val="20"/>
          <w:szCs w:val="20"/>
          <w:u w:val="single"/>
        </w:rPr>
        <w:instrText xml:space="preserve"> FORMTEXT </w:instrText>
      </w:r>
      <w:r w:rsidR="002A39C6" w:rsidRPr="002A39C6">
        <w:rPr>
          <w:rFonts w:ascii="Arial" w:hAnsi="Arial" w:cs="Arial"/>
          <w:sz w:val="20"/>
          <w:szCs w:val="20"/>
          <w:u w:val="single"/>
        </w:rPr>
      </w:r>
      <w:r w:rsidR="002A39C6" w:rsidRPr="002A39C6">
        <w:rPr>
          <w:rFonts w:ascii="Arial" w:hAnsi="Arial" w:cs="Arial"/>
          <w:sz w:val="20"/>
          <w:szCs w:val="20"/>
          <w:u w:val="single"/>
        </w:rPr>
        <w:fldChar w:fldCharType="separate"/>
      </w:r>
      <w:r w:rsidR="002A39C6" w:rsidRPr="002A39C6">
        <w:rPr>
          <w:rFonts w:ascii="Arial" w:hAnsi="Arial" w:cs="Arial"/>
          <w:noProof/>
          <w:sz w:val="20"/>
          <w:szCs w:val="20"/>
          <w:u w:val="single"/>
        </w:rPr>
        <w:t> </w:t>
      </w:r>
      <w:r w:rsidR="002A39C6" w:rsidRPr="002A39C6">
        <w:rPr>
          <w:rFonts w:ascii="Arial" w:hAnsi="Arial" w:cs="Arial"/>
          <w:noProof/>
          <w:sz w:val="20"/>
          <w:szCs w:val="20"/>
          <w:u w:val="single"/>
        </w:rPr>
        <w:t> </w:t>
      </w:r>
      <w:r w:rsidR="002A39C6" w:rsidRPr="002A39C6">
        <w:rPr>
          <w:rFonts w:ascii="Arial" w:hAnsi="Arial" w:cs="Arial"/>
          <w:noProof/>
          <w:sz w:val="20"/>
          <w:szCs w:val="20"/>
          <w:u w:val="single"/>
        </w:rPr>
        <w:t> </w:t>
      </w:r>
      <w:r w:rsidR="002A39C6" w:rsidRPr="002A39C6">
        <w:rPr>
          <w:rFonts w:ascii="Arial" w:hAnsi="Arial" w:cs="Arial"/>
          <w:noProof/>
          <w:sz w:val="20"/>
          <w:szCs w:val="20"/>
          <w:u w:val="single"/>
        </w:rPr>
        <w:t> </w:t>
      </w:r>
      <w:r w:rsidR="002A39C6" w:rsidRPr="002A39C6">
        <w:rPr>
          <w:rFonts w:ascii="Arial" w:hAnsi="Arial" w:cs="Arial"/>
          <w:noProof/>
          <w:sz w:val="20"/>
          <w:szCs w:val="20"/>
          <w:u w:val="single"/>
        </w:rPr>
        <w:t> </w:t>
      </w:r>
      <w:r w:rsidR="002A39C6" w:rsidRPr="002A39C6">
        <w:rPr>
          <w:rFonts w:ascii="Arial" w:hAnsi="Arial" w:cs="Arial"/>
          <w:sz w:val="20"/>
          <w:szCs w:val="20"/>
          <w:u w:val="single"/>
        </w:rPr>
        <w:fldChar w:fldCharType="end"/>
      </w:r>
      <w:bookmarkEnd w:id="2"/>
      <w:r w:rsidRPr="00CA6504">
        <w:rPr>
          <w:rFonts w:ascii="Arial" w:hAnsi="Arial" w:cs="Arial"/>
          <w:sz w:val="20"/>
          <w:szCs w:val="20"/>
        </w:rPr>
        <w:br/>
      </w:r>
    </w:p>
    <w:p w:rsidR="00EA7E27" w:rsidRPr="00CA6504" w:rsidRDefault="00EA7E27" w:rsidP="00EA7E27">
      <w:pPr>
        <w:rPr>
          <w:rFonts w:ascii="Arial" w:hAnsi="Arial" w:cs="Arial"/>
          <w:sz w:val="20"/>
          <w:szCs w:val="20"/>
        </w:rPr>
      </w:pPr>
      <w:r w:rsidRPr="00CA6504">
        <w:rPr>
          <w:rFonts w:ascii="Arial" w:hAnsi="Arial" w:cs="Arial"/>
          <w:sz w:val="20"/>
          <w:szCs w:val="20"/>
        </w:rPr>
        <w:t xml:space="preserve">Name and Title: </w:t>
      </w:r>
      <w:r w:rsidR="002A39C6" w:rsidRPr="002A39C6">
        <w:rPr>
          <w:rFonts w:ascii="Arial" w:hAnsi="Arial" w:cs="Arial"/>
          <w:sz w:val="20"/>
          <w:szCs w:val="20"/>
          <w:u w:val="single"/>
        </w:rPr>
        <w:fldChar w:fldCharType="begin">
          <w:ffData>
            <w:name w:val="Text2"/>
            <w:enabled/>
            <w:calcOnExit w:val="0"/>
            <w:textInput/>
          </w:ffData>
        </w:fldChar>
      </w:r>
      <w:r w:rsidR="002A39C6" w:rsidRPr="002A39C6">
        <w:rPr>
          <w:rFonts w:ascii="Arial" w:hAnsi="Arial" w:cs="Arial"/>
          <w:sz w:val="20"/>
          <w:szCs w:val="20"/>
          <w:u w:val="single"/>
        </w:rPr>
        <w:instrText xml:space="preserve"> FORMTEXT </w:instrText>
      </w:r>
      <w:r w:rsidR="002A39C6" w:rsidRPr="002A39C6">
        <w:rPr>
          <w:rFonts w:ascii="Arial" w:hAnsi="Arial" w:cs="Arial"/>
          <w:sz w:val="20"/>
          <w:szCs w:val="20"/>
          <w:u w:val="single"/>
        </w:rPr>
      </w:r>
      <w:r w:rsidR="002A39C6" w:rsidRPr="002A39C6">
        <w:rPr>
          <w:rFonts w:ascii="Arial" w:hAnsi="Arial" w:cs="Arial"/>
          <w:sz w:val="20"/>
          <w:szCs w:val="20"/>
          <w:u w:val="single"/>
        </w:rPr>
        <w:fldChar w:fldCharType="separate"/>
      </w:r>
      <w:r w:rsidR="002A39C6" w:rsidRPr="002A39C6">
        <w:rPr>
          <w:rFonts w:ascii="Arial" w:hAnsi="Arial" w:cs="Arial"/>
          <w:noProof/>
          <w:sz w:val="20"/>
          <w:szCs w:val="20"/>
          <w:u w:val="single"/>
        </w:rPr>
        <w:t> </w:t>
      </w:r>
      <w:r w:rsidR="002A39C6" w:rsidRPr="002A39C6">
        <w:rPr>
          <w:rFonts w:ascii="Arial" w:hAnsi="Arial" w:cs="Arial"/>
          <w:noProof/>
          <w:sz w:val="20"/>
          <w:szCs w:val="20"/>
          <w:u w:val="single"/>
        </w:rPr>
        <w:t> </w:t>
      </w:r>
      <w:r w:rsidR="002A39C6" w:rsidRPr="002A39C6">
        <w:rPr>
          <w:rFonts w:ascii="Arial" w:hAnsi="Arial" w:cs="Arial"/>
          <w:noProof/>
          <w:sz w:val="20"/>
          <w:szCs w:val="20"/>
          <w:u w:val="single"/>
        </w:rPr>
        <w:t> </w:t>
      </w:r>
      <w:r w:rsidR="002A39C6" w:rsidRPr="002A39C6">
        <w:rPr>
          <w:rFonts w:ascii="Arial" w:hAnsi="Arial" w:cs="Arial"/>
          <w:noProof/>
          <w:sz w:val="20"/>
          <w:szCs w:val="20"/>
          <w:u w:val="single"/>
        </w:rPr>
        <w:t> </w:t>
      </w:r>
      <w:r w:rsidR="002A39C6" w:rsidRPr="002A39C6">
        <w:rPr>
          <w:rFonts w:ascii="Arial" w:hAnsi="Arial" w:cs="Arial"/>
          <w:noProof/>
          <w:sz w:val="20"/>
          <w:szCs w:val="20"/>
          <w:u w:val="single"/>
        </w:rPr>
        <w:t> </w:t>
      </w:r>
      <w:r w:rsidR="002A39C6" w:rsidRPr="002A39C6">
        <w:rPr>
          <w:rFonts w:ascii="Arial" w:hAnsi="Arial" w:cs="Arial"/>
          <w:sz w:val="20"/>
          <w:szCs w:val="20"/>
          <w:u w:val="single"/>
        </w:rPr>
        <w:fldChar w:fldCharType="end"/>
      </w:r>
      <w:r w:rsidRPr="00CA6504">
        <w:rPr>
          <w:rFonts w:ascii="Arial" w:hAnsi="Arial" w:cs="Arial"/>
          <w:sz w:val="20"/>
          <w:szCs w:val="20"/>
        </w:rPr>
        <w:t>_______________________________________________________________</w:t>
      </w:r>
      <w:r w:rsidRPr="00CA6504">
        <w:rPr>
          <w:rFonts w:ascii="Arial" w:hAnsi="Arial" w:cs="Arial"/>
          <w:sz w:val="20"/>
          <w:szCs w:val="20"/>
        </w:rPr>
        <w:br/>
      </w:r>
    </w:p>
    <w:p w:rsidR="00EA7E27" w:rsidRPr="00CA6504" w:rsidRDefault="00EA7E27" w:rsidP="00EA7E27">
      <w:pPr>
        <w:rPr>
          <w:rFonts w:ascii="Arial" w:hAnsi="Arial" w:cs="Arial"/>
          <w:sz w:val="20"/>
          <w:szCs w:val="20"/>
        </w:rPr>
      </w:pPr>
      <w:r w:rsidRPr="00CA6504">
        <w:rPr>
          <w:rFonts w:ascii="Arial" w:hAnsi="Arial" w:cs="Arial"/>
          <w:sz w:val="20"/>
          <w:szCs w:val="20"/>
        </w:rPr>
        <w:t xml:space="preserve">Representing: </w:t>
      </w:r>
      <w:r w:rsidR="002A39C6" w:rsidRPr="002A39C6">
        <w:rPr>
          <w:rFonts w:ascii="Arial" w:hAnsi="Arial" w:cs="Arial"/>
          <w:sz w:val="20"/>
          <w:szCs w:val="20"/>
          <w:u w:val="single"/>
        </w:rPr>
        <w:fldChar w:fldCharType="begin">
          <w:ffData>
            <w:name w:val="Text2"/>
            <w:enabled/>
            <w:calcOnExit w:val="0"/>
            <w:textInput/>
          </w:ffData>
        </w:fldChar>
      </w:r>
      <w:r w:rsidR="002A39C6" w:rsidRPr="002A39C6">
        <w:rPr>
          <w:rFonts w:ascii="Arial" w:hAnsi="Arial" w:cs="Arial"/>
          <w:sz w:val="20"/>
          <w:szCs w:val="20"/>
          <w:u w:val="single"/>
        </w:rPr>
        <w:instrText xml:space="preserve"> FORMTEXT </w:instrText>
      </w:r>
      <w:r w:rsidR="002A39C6" w:rsidRPr="002A39C6">
        <w:rPr>
          <w:rFonts w:ascii="Arial" w:hAnsi="Arial" w:cs="Arial"/>
          <w:sz w:val="20"/>
          <w:szCs w:val="20"/>
          <w:u w:val="single"/>
        </w:rPr>
      </w:r>
      <w:r w:rsidR="002A39C6" w:rsidRPr="002A39C6">
        <w:rPr>
          <w:rFonts w:ascii="Arial" w:hAnsi="Arial" w:cs="Arial"/>
          <w:sz w:val="20"/>
          <w:szCs w:val="20"/>
          <w:u w:val="single"/>
        </w:rPr>
        <w:fldChar w:fldCharType="separate"/>
      </w:r>
      <w:r w:rsidR="002A39C6" w:rsidRPr="002A39C6">
        <w:rPr>
          <w:rFonts w:ascii="Arial" w:hAnsi="Arial" w:cs="Arial"/>
          <w:noProof/>
          <w:sz w:val="20"/>
          <w:szCs w:val="20"/>
          <w:u w:val="single"/>
        </w:rPr>
        <w:t> </w:t>
      </w:r>
      <w:r w:rsidR="002A39C6" w:rsidRPr="002A39C6">
        <w:rPr>
          <w:rFonts w:ascii="Arial" w:hAnsi="Arial" w:cs="Arial"/>
          <w:noProof/>
          <w:sz w:val="20"/>
          <w:szCs w:val="20"/>
          <w:u w:val="single"/>
        </w:rPr>
        <w:t> </w:t>
      </w:r>
      <w:r w:rsidR="002A39C6" w:rsidRPr="002A39C6">
        <w:rPr>
          <w:rFonts w:ascii="Arial" w:hAnsi="Arial" w:cs="Arial"/>
          <w:noProof/>
          <w:sz w:val="20"/>
          <w:szCs w:val="20"/>
          <w:u w:val="single"/>
        </w:rPr>
        <w:t> </w:t>
      </w:r>
      <w:r w:rsidR="002A39C6" w:rsidRPr="002A39C6">
        <w:rPr>
          <w:rFonts w:ascii="Arial" w:hAnsi="Arial" w:cs="Arial"/>
          <w:noProof/>
          <w:sz w:val="20"/>
          <w:szCs w:val="20"/>
          <w:u w:val="single"/>
        </w:rPr>
        <w:t> </w:t>
      </w:r>
      <w:r w:rsidR="002A39C6" w:rsidRPr="002A39C6">
        <w:rPr>
          <w:rFonts w:ascii="Arial" w:hAnsi="Arial" w:cs="Arial"/>
          <w:noProof/>
          <w:sz w:val="20"/>
          <w:szCs w:val="20"/>
          <w:u w:val="single"/>
        </w:rPr>
        <w:t> </w:t>
      </w:r>
      <w:r w:rsidR="002A39C6" w:rsidRPr="002A39C6">
        <w:rPr>
          <w:rFonts w:ascii="Arial" w:hAnsi="Arial" w:cs="Arial"/>
          <w:sz w:val="20"/>
          <w:szCs w:val="20"/>
          <w:u w:val="single"/>
        </w:rPr>
        <w:fldChar w:fldCharType="end"/>
      </w:r>
      <w:r w:rsidRPr="00CA6504">
        <w:rPr>
          <w:rFonts w:ascii="Arial" w:hAnsi="Arial" w:cs="Arial"/>
          <w:sz w:val="20"/>
          <w:szCs w:val="20"/>
        </w:rPr>
        <w:t>_________________________________________________________________</w:t>
      </w:r>
    </w:p>
    <w:p w:rsidR="00EA7E27" w:rsidRPr="00CA6504" w:rsidRDefault="00EA7E27" w:rsidP="00EA7E27">
      <w:pPr>
        <w:rPr>
          <w:rFonts w:ascii="Arial" w:hAnsi="Arial" w:cs="Arial"/>
          <w:sz w:val="20"/>
          <w:szCs w:val="20"/>
        </w:rPr>
      </w:pPr>
    </w:p>
    <w:p w:rsidR="00EA7E27" w:rsidRPr="00CA6504" w:rsidRDefault="00EA7E27" w:rsidP="00EA7E27">
      <w:pPr>
        <w:rPr>
          <w:rFonts w:ascii="Arial" w:hAnsi="Arial" w:cs="Arial"/>
          <w:sz w:val="20"/>
          <w:szCs w:val="20"/>
        </w:rPr>
      </w:pPr>
      <w:r w:rsidRPr="00CA6504">
        <w:rPr>
          <w:rFonts w:ascii="Arial" w:hAnsi="Arial" w:cs="Arial"/>
          <w:sz w:val="20"/>
          <w:szCs w:val="20"/>
        </w:rPr>
        <w:t>Approved by the Procurement Office</w:t>
      </w:r>
    </w:p>
    <w:p w:rsidR="00EA7E27" w:rsidRPr="00CA6504" w:rsidRDefault="00EA7E27" w:rsidP="00EA7E27">
      <w:pPr>
        <w:rPr>
          <w:rFonts w:ascii="Arial" w:hAnsi="Arial" w:cs="Arial"/>
          <w:sz w:val="20"/>
          <w:szCs w:val="20"/>
        </w:rPr>
      </w:pPr>
    </w:p>
    <w:p w:rsidR="00EA7E27" w:rsidRPr="00CA6504" w:rsidRDefault="00EA7E27" w:rsidP="00EA7E27">
      <w:pPr>
        <w:rPr>
          <w:rFonts w:ascii="Arial" w:hAnsi="Arial" w:cs="Arial"/>
          <w:sz w:val="20"/>
          <w:szCs w:val="20"/>
        </w:rPr>
      </w:pPr>
      <w:r w:rsidRPr="00CA6504">
        <w:rPr>
          <w:rFonts w:ascii="Arial" w:hAnsi="Arial" w:cs="Arial"/>
          <w:sz w:val="20"/>
          <w:szCs w:val="20"/>
        </w:rPr>
        <w:t>Signed: ______________________________________________</w:t>
      </w:r>
      <w:r w:rsidRPr="00CA6504">
        <w:rPr>
          <w:rFonts w:ascii="Arial" w:hAnsi="Arial" w:cs="Arial"/>
          <w:sz w:val="20"/>
          <w:szCs w:val="20"/>
        </w:rPr>
        <w:tab/>
        <w:t xml:space="preserve">Date: </w:t>
      </w:r>
      <w:r w:rsidR="002A39C6" w:rsidRPr="002A39C6">
        <w:rPr>
          <w:rFonts w:ascii="Arial" w:hAnsi="Arial" w:cs="Arial"/>
          <w:sz w:val="20"/>
          <w:szCs w:val="20"/>
          <w:u w:val="single"/>
        </w:rPr>
        <w:fldChar w:fldCharType="begin">
          <w:ffData>
            <w:name w:val="Text2"/>
            <w:enabled/>
            <w:calcOnExit w:val="0"/>
            <w:textInput/>
          </w:ffData>
        </w:fldChar>
      </w:r>
      <w:r w:rsidR="002A39C6" w:rsidRPr="002A39C6">
        <w:rPr>
          <w:rFonts w:ascii="Arial" w:hAnsi="Arial" w:cs="Arial"/>
          <w:sz w:val="20"/>
          <w:szCs w:val="20"/>
          <w:u w:val="single"/>
        </w:rPr>
        <w:instrText xml:space="preserve"> FORMTEXT </w:instrText>
      </w:r>
      <w:r w:rsidR="002A39C6" w:rsidRPr="002A39C6">
        <w:rPr>
          <w:rFonts w:ascii="Arial" w:hAnsi="Arial" w:cs="Arial"/>
          <w:sz w:val="20"/>
          <w:szCs w:val="20"/>
          <w:u w:val="single"/>
        </w:rPr>
      </w:r>
      <w:r w:rsidR="002A39C6" w:rsidRPr="002A39C6">
        <w:rPr>
          <w:rFonts w:ascii="Arial" w:hAnsi="Arial" w:cs="Arial"/>
          <w:sz w:val="20"/>
          <w:szCs w:val="20"/>
          <w:u w:val="single"/>
        </w:rPr>
        <w:fldChar w:fldCharType="separate"/>
      </w:r>
      <w:r w:rsidR="002A39C6" w:rsidRPr="002A39C6">
        <w:rPr>
          <w:rFonts w:ascii="Arial" w:hAnsi="Arial" w:cs="Arial"/>
          <w:noProof/>
          <w:sz w:val="20"/>
          <w:szCs w:val="20"/>
          <w:u w:val="single"/>
        </w:rPr>
        <w:t> </w:t>
      </w:r>
      <w:r w:rsidR="002A39C6" w:rsidRPr="002A39C6">
        <w:rPr>
          <w:rFonts w:ascii="Arial" w:hAnsi="Arial" w:cs="Arial"/>
          <w:noProof/>
          <w:sz w:val="20"/>
          <w:szCs w:val="20"/>
          <w:u w:val="single"/>
        </w:rPr>
        <w:t> </w:t>
      </w:r>
      <w:r w:rsidR="002A39C6" w:rsidRPr="002A39C6">
        <w:rPr>
          <w:rFonts w:ascii="Arial" w:hAnsi="Arial" w:cs="Arial"/>
          <w:noProof/>
          <w:sz w:val="20"/>
          <w:szCs w:val="20"/>
          <w:u w:val="single"/>
        </w:rPr>
        <w:t> </w:t>
      </w:r>
      <w:r w:rsidR="002A39C6" w:rsidRPr="002A39C6">
        <w:rPr>
          <w:rFonts w:ascii="Arial" w:hAnsi="Arial" w:cs="Arial"/>
          <w:noProof/>
          <w:sz w:val="20"/>
          <w:szCs w:val="20"/>
          <w:u w:val="single"/>
        </w:rPr>
        <w:t> </w:t>
      </w:r>
      <w:r w:rsidR="002A39C6" w:rsidRPr="002A39C6">
        <w:rPr>
          <w:rFonts w:ascii="Arial" w:hAnsi="Arial" w:cs="Arial"/>
          <w:noProof/>
          <w:sz w:val="20"/>
          <w:szCs w:val="20"/>
          <w:u w:val="single"/>
        </w:rPr>
        <w:t> </w:t>
      </w:r>
      <w:r w:rsidR="002A39C6" w:rsidRPr="002A39C6">
        <w:rPr>
          <w:rFonts w:ascii="Arial" w:hAnsi="Arial" w:cs="Arial"/>
          <w:sz w:val="20"/>
          <w:szCs w:val="20"/>
          <w:u w:val="single"/>
        </w:rPr>
        <w:fldChar w:fldCharType="end"/>
      </w:r>
    </w:p>
    <w:p w:rsidR="00EA7E27" w:rsidRPr="00CA6504" w:rsidRDefault="00EA7E27" w:rsidP="00EA7E27">
      <w:pPr>
        <w:rPr>
          <w:rFonts w:ascii="Arial" w:hAnsi="Arial" w:cs="Arial"/>
          <w:sz w:val="20"/>
          <w:szCs w:val="20"/>
        </w:rPr>
      </w:pPr>
      <w:r w:rsidRPr="00CA6504">
        <w:rPr>
          <w:rFonts w:ascii="Arial" w:hAnsi="Arial" w:cs="Arial"/>
          <w:sz w:val="20"/>
          <w:szCs w:val="20"/>
        </w:rPr>
        <w:br/>
        <w:t xml:space="preserve">Name and Title: </w:t>
      </w:r>
      <w:r w:rsidR="002A39C6" w:rsidRPr="002A39C6">
        <w:rPr>
          <w:rFonts w:ascii="Arial" w:hAnsi="Arial" w:cs="Arial"/>
          <w:sz w:val="20"/>
          <w:szCs w:val="20"/>
          <w:u w:val="single"/>
        </w:rPr>
        <w:fldChar w:fldCharType="begin">
          <w:ffData>
            <w:name w:val="Text2"/>
            <w:enabled/>
            <w:calcOnExit w:val="0"/>
            <w:textInput/>
          </w:ffData>
        </w:fldChar>
      </w:r>
      <w:r w:rsidR="002A39C6" w:rsidRPr="002A39C6">
        <w:rPr>
          <w:rFonts w:ascii="Arial" w:hAnsi="Arial" w:cs="Arial"/>
          <w:sz w:val="20"/>
          <w:szCs w:val="20"/>
          <w:u w:val="single"/>
        </w:rPr>
        <w:instrText xml:space="preserve"> FORMTEXT </w:instrText>
      </w:r>
      <w:r w:rsidR="002A39C6" w:rsidRPr="002A39C6">
        <w:rPr>
          <w:rFonts w:ascii="Arial" w:hAnsi="Arial" w:cs="Arial"/>
          <w:sz w:val="20"/>
          <w:szCs w:val="20"/>
          <w:u w:val="single"/>
        </w:rPr>
      </w:r>
      <w:r w:rsidR="002A39C6" w:rsidRPr="002A39C6">
        <w:rPr>
          <w:rFonts w:ascii="Arial" w:hAnsi="Arial" w:cs="Arial"/>
          <w:sz w:val="20"/>
          <w:szCs w:val="20"/>
          <w:u w:val="single"/>
        </w:rPr>
        <w:fldChar w:fldCharType="separate"/>
      </w:r>
      <w:r w:rsidR="002A39C6" w:rsidRPr="002A39C6">
        <w:rPr>
          <w:rFonts w:ascii="Arial" w:hAnsi="Arial" w:cs="Arial"/>
          <w:noProof/>
          <w:sz w:val="20"/>
          <w:szCs w:val="20"/>
          <w:u w:val="single"/>
        </w:rPr>
        <w:t> </w:t>
      </w:r>
      <w:r w:rsidR="002A39C6" w:rsidRPr="002A39C6">
        <w:rPr>
          <w:rFonts w:ascii="Arial" w:hAnsi="Arial" w:cs="Arial"/>
          <w:noProof/>
          <w:sz w:val="20"/>
          <w:szCs w:val="20"/>
          <w:u w:val="single"/>
        </w:rPr>
        <w:t> </w:t>
      </w:r>
      <w:r w:rsidR="002A39C6" w:rsidRPr="002A39C6">
        <w:rPr>
          <w:rFonts w:ascii="Arial" w:hAnsi="Arial" w:cs="Arial"/>
          <w:noProof/>
          <w:sz w:val="20"/>
          <w:szCs w:val="20"/>
          <w:u w:val="single"/>
        </w:rPr>
        <w:t> </w:t>
      </w:r>
      <w:r w:rsidR="002A39C6" w:rsidRPr="002A39C6">
        <w:rPr>
          <w:rFonts w:ascii="Arial" w:hAnsi="Arial" w:cs="Arial"/>
          <w:noProof/>
          <w:sz w:val="20"/>
          <w:szCs w:val="20"/>
          <w:u w:val="single"/>
        </w:rPr>
        <w:t> </w:t>
      </w:r>
      <w:r w:rsidR="002A39C6" w:rsidRPr="002A39C6">
        <w:rPr>
          <w:rFonts w:ascii="Arial" w:hAnsi="Arial" w:cs="Arial"/>
          <w:noProof/>
          <w:sz w:val="20"/>
          <w:szCs w:val="20"/>
          <w:u w:val="single"/>
        </w:rPr>
        <w:t> </w:t>
      </w:r>
      <w:r w:rsidR="002A39C6" w:rsidRPr="002A39C6">
        <w:rPr>
          <w:rFonts w:ascii="Arial" w:hAnsi="Arial" w:cs="Arial"/>
          <w:sz w:val="20"/>
          <w:szCs w:val="20"/>
          <w:u w:val="single"/>
        </w:rPr>
        <w:fldChar w:fldCharType="end"/>
      </w:r>
      <w:r w:rsidRPr="00CA6504">
        <w:rPr>
          <w:rFonts w:ascii="Arial" w:hAnsi="Arial" w:cs="Arial"/>
          <w:sz w:val="20"/>
          <w:szCs w:val="20"/>
        </w:rPr>
        <w:t>________________________</w:t>
      </w:r>
      <w:r w:rsidR="002A39C6">
        <w:rPr>
          <w:rFonts w:ascii="Arial" w:hAnsi="Arial" w:cs="Arial"/>
          <w:sz w:val="20"/>
          <w:szCs w:val="20"/>
        </w:rPr>
        <w:t>__________</w:t>
      </w:r>
      <w:r w:rsidRPr="00CA6504">
        <w:rPr>
          <w:rFonts w:ascii="Arial" w:hAnsi="Arial" w:cs="Arial"/>
          <w:sz w:val="20"/>
          <w:szCs w:val="20"/>
        </w:rPr>
        <w:t xml:space="preserve">, Procurement </w:t>
      </w:r>
      <w:r w:rsidR="00664567">
        <w:rPr>
          <w:rFonts w:ascii="Arial" w:hAnsi="Arial" w:cs="Arial"/>
          <w:sz w:val="20"/>
          <w:szCs w:val="20"/>
        </w:rPr>
        <w:t>Coordinator</w:t>
      </w:r>
    </w:p>
    <w:p w:rsidR="00EA7E27" w:rsidRPr="00CA6504" w:rsidRDefault="00EA7E27" w:rsidP="00EA7E27">
      <w:pPr>
        <w:rPr>
          <w:rFonts w:ascii="Arial" w:hAnsi="Arial" w:cs="Arial"/>
          <w:sz w:val="20"/>
          <w:szCs w:val="20"/>
        </w:rPr>
      </w:pPr>
    </w:p>
    <w:p w:rsidR="00512048" w:rsidRPr="00CA6504" w:rsidRDefault="00512048">
      <w:pPr>
        <w:rPr>
          <w:rFonts w:ascii="Arial" w:hAnsi="Arial" w:cs="Arial"/>
          <w:sz w:val="20"/>
          <w:szCs w:val="20"/>
        </w:rPr>
      </w:pPr>
    </w:p>
    <w:sectPr w:rsidR="00512048" w:rsidRPr="00CA6504" w:rsidSect="00FC43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C55" w:rsidRDefault="00B73C55">
      <w:r>
        <w:separator/>
      </w:r>
    </w:p>
  </w:endnote>
  <w:endnote w:type="continuationSeparator" w:id="0">
    <w:p w:rsidR="00B73C55" w:rsidRDefault="00B7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912" w:rsidRPr="000A1912" w:rsidRDefault="000A1912">
    <w:pPr>
      <w:pStyle w:val="Footer"/>
      <w:rPr>
        <w:sz w:val="20"/>
        <w:szCs w:val="20"/>
      </w:rPr>
    </w:pPr>
    <w:proofErr w:type="spellStart"/>
    <w:r w:rsidRPr="000A1912">
      <w:rPr>
        <w:sz w:val="20"/>
        <w:szCs w:val="20"/>
      </w:rPr>
      <w:t>COI_eval</w:t>
    </w:r>
    <w:proofErr w:type="spellEnd"/>
    <w:r w:rsidRPr="000A1912">
      <w:rPr>
        <w:sz w:val="20"/>
        <w:szCs w:val="20"/>
      </w:rPr>
      <w:t xml:space="preserve"> (Feb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C55" w:rsidRDefault="00B73C55">
      <w:r>
        <w:separator/>
      </w:r>
    </w:p>
  </w:footnote>
  <w:footnote w:type="continuationSeparator" w:id="0">
    <w:p w:rsidR="00B73C55" w:rsidRDefault="00B73C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E27"/>
    <w:rsid w:val="00002403"/>
    <w:rsid w:val="0000570E"/>
    <w:rsid w:val="00005877"/>
    <w:rsid w:val="00006231"/>
    <w:rsid w:val="000064D5"/>
    <w:rsid w:val="000141FF"/>
    <w:rsid w:val="000146CD"/>
    <w:rsid w:val="00014785"/>
    <w:rsid w:val="00015DBA"/>
    <w:rsid w:val="0001685D"/>
    <w:rsid w:val="00023FED"/>
    <w:rsid w:val="000260D4"/>
    <w:rsid w:val="00031206"/>
    <w:rsid w:val="00034AE4"/>
    <w:rsid w:val="00034B35"/>
    <w:rsid w:val="00040B53"/>
    <w:rsid w:val="00040F83"/>
    <w:rsid w:val="000418BE"/>
    <w:rsid w:val="00042996"/>
    <w:rsid w:val="00043506"/>
    <w:rsid w:val="0004503C"/>
    <w:rsid w:val="00045BF8"/>
    <w:rsid w:val="00051B88"/>
    <w:rsid w:val="00053511"/>
    <w:rsid w:val="00053A62"/>
    <w:rsid w:val="00054B8F"/>
    <w:rsid w:val="000551C2"/>
    <w:rsid w:val="0005544F"/>
    <w:rsid w:val="00056CF2"/>
    <w:rsid w:val="0005775B"/>
    <w:rsid w:val="00070A5D"/>
    <w:rsid w:val="00070E5A"/>
    <w:rsid w:val="00081155"/>
    <w:rsid w:val="00082D14"/>
    <w:rsid w:val="000909F9"/>
    <w:rsid w:val="0009295E"/>
    <w:rsid w:val="00093AA1"/>
    <w:rsid w:val="0009642A"/>
    <w:rsid w:val="000A1912"/>
    <w:rsid w:val="000A484D"/>
    <w:rsid w:val="000A4B9F"/>
    <w:rsid w:val="000A51A6"/>
    <w:rsid w:val="000A6C4A"/>
    <w:rsid w:val="000A6D55"/>
    <w:rsid w:val="000B2755"/>
    <w:rsid w:val="000B4344"/>
    <w:rsid w:val="000B503F"/>
    <w:rsid w:val="000B509F"/>
    <w:rsid w:val="000B7E21"/>
    <w:rsid w:val="000C5A5C"/>
    <w:rsid w:val="000C5B89"/>
    <w:rsid w:val="000D12A7"/>
    <w:rsid w:val="000D2FDD"/>
    <w:rsid w:val="000E32BE"/>
    <w:rsid w:val="000E5B2E"/>
    <w:rsid w:val="000F2A13"/>
    <w:rsid w:val="000F4676"/>
    <w:rsid w:val="000F5D66"/>
    <w:rsid w:val="000F7CBA"/>
    <w:rsid w:val="00101E59"/>
    <w:rsid w:val="00102C6C"/>
    <w:rsid w:val="00106D47"/>
    <w:rsid w:val="0010798A"/>
    <w:rsid w:val="001167CC"/>
    <w:rsid w:val="00116FD5"/>
    <w:rsid w:val="001208A0"/>
    <w:rsid w:val="00135487"/>
    <w:rsid w:val="001407C3"/>
    <w:rsid w:val="00141BD9"/>
    <w:rsid w:val="00142A75"/>
    <w:rsid w:val="0014482C"/>
    <w:rsid w:val="00146AE6"/>
    <w:rsid w:val="00154423"/>
    <w:rsid w:val="00160FA6"/>
    <w:rsid w:val="001624CF"/>
    <w:rsid w:val="001629F4"/>
    <w:rsid w:val="0016438D"/>
    <w:rsid w:val="00166931"/>
    <w:rsid w:val="0017366B"/>
    <w:rsid w:val="00176B2D"/>
    <w:rsid w:val="00181A69"/>
    <w:rsid w:val="00182912"/>
    <w:rsid w:val="00185C12"/>
    <w:rsid w:val="00186B8F"/>
    <w:rsid w:val="0019127D"/>
    <w:rsid w:val="00196240"/>
    <w:rsid w:val="00196384"/>
    <w:rsid w:val="001A0114"/>
    <w:rsid w:val="001A032E"/>
    <w:rsid w:val="001A23CC"/>
    <w:rsid w:val="001A24F2"/>
    <w:rsid w:val="001A3095"/>
    <w:rsid w:val="001A3EFE"/>
    <w:rsid w:val="001A52A8"/>
    <w:rsid w:val="001A550F"/>
    <w:rsid w:val="001A5622"/>
    <w:rsid w:val="001A5ED7"/>
    <w:rsid w:val="001A78C6"/>
    <w:rsid w:val="001B1747"/>
    <w:rsid w:val="001B2B0E"/>
    <w:rsid w:val="001B45C4"/>
    <w:rsid w:val="001B6F7C"/>
    <w:rsid w:val="001B7915"/>
    <w:rsid w:val="001C2E72"/>
    <w:rsid w:val="001D0CFF"/>
    <w:rsid w:val="001D13C5"/>
    <w:rsid w:val="001D39FB"/>
    <w:rsid w:val="001D476E"/>
    <w:rsid w:val="001D6F08"/>
    <w:rsid w:val="001D78C1"/>
    <w:rsid w:val="001E1A05"/>
    <w:rsid w:val="001E1EE9"/>
    <w:rsid w:val="001F189F"/>
    <w:rsid w:val="001F36CA"/>
    <w:rsid w:val="00201831"/>
    <w:rsid w:val="00204347"/>
    <w:rsid w:val="00204D36"/>
    <w:rsid w:val="00205A9C"/>
    <w:rsid w:val="002116A0"/>
    <w:rsid w:val="00211BC8"/>
    <w:rsid w:val="00211F21"/>
    <w:rsid w:val="0021300A"/>
    <w:rsid w:val="002154ED"/>
    <w:rsid w:val="00215FD1"/>
    <w:rsid w:val="002204B2"/>
    <w:rsid w:val="00224024"/>
    <w:rsid w:val="002246FE"/>
    <w:rsid w:val="00225640"/>
    <w:rsid w:val="00226936"/>
    <w:rsid w:val="00234651"/>
    <w:rsid w:val="00236AAD"/>
    <w:rsid w:val="00237E42"/>
    <w:rsid w:val="00241158"/>
    <w:rsid w:val="00245328"/>
    <w:rsid w:val="00245EFF"/>
    <w:rsid w:val="00247375"/>
    <w:rsid w:val="0024785E"/>
    <w:rsid w:val="00247BB4"/>
    <w:rsid w:val="00251249"/>
    <w:rsid w:val="002543DA"/>
    <w:rsid w:val="0025493F"/>
    <w:rsid w:val="0025497A"/>
    <w:rsid w:val="00256F93"/>
    <w:rsid w:val="00263AA7"/>
    <w:rsid w:val="00265B3E"/>
    <w:rsid w:val="00266DE8"/>
    <w:rsid w:val="0026780C"/>
    <w:rsid w:val="00270709"/>
    <w:rsid w:val="0027079A"/>
    <w:rsid w:val="00270C9A"/>
    <w:rsid w:val="00272442"/>
    <w:rsid w:val="0027405F"/>
    <w:rsid w:val="00275951"/>
    <w:rsid w:val="0027777B"/>
    <w:rsid w:val="0028157B"/>
    <w:rsid w:val="00281E6E"/>
    <w:rsid w:val="002859D8"/>
    <w:rsid w:val="00291BDD"/>
    <w:rsid w:val="00295FD9"/>
    <w:rsid w:val="002A39C6"/>
    <w:rsid w:val="002A4556"/>
    <w:rsid w:val="002A6EA0"/>
    <w:rsid w:val="002B2BA8"/>
    <w:rsid w:val="002B7846"/>
    <w:rsid w:val="002C7CB9"/>
    <w:rsid w:val="002D0EBB"/>
    <w:rsid w:val="002D19A7"/>
    <w:rsid w:val="002D39F7"/>
    <w:rsid w:val="002D3F91"/>
    <w:rsid w:val="002D4D25"/>
    <w:rsid w:val="002D56C5"/>
    <w:rsid w:val="002E1424"/>
    <w:rsid w:val="002E1B1E"/>
    <w:rsid w:val="002E3E47"/>
    <w:rsid w:val="002E4F8E"/>
    <w:rsid w:val="002F2A58"/>
    <w:rsid w:val="00300843"/>
    <w:rsid w:val="00301282"/>
    <w:rsid w:val="00310D33"/>
    <w:rsid w:val="00310D66"/>
    <w:rsid w:val="0031489B"/>
    <w:rsid w:val="003165F3"/>
    <w:rsid w:val="0031720B"/>
    <w:rsid w:val="00320775"/>
    <w:rsid w:val="003210B5"/>
    <w:rsid w:val="00324058"/>
    <w:rsid w:val="00326C22"/>
    <w:rsid w:val="00330CAF"/>
    <w:rsid w:val="00332147"/>
    <w:rsid w:val="00332B2D"/>
    <w:rsid w:val="00334E27"/>
    <w:rsid w:val="00335038"/>
    <w:rsid w:val="0034341A"/>
    <w:rsid w:val="003446E0"/>
    <w:rsid w:val="00357CA7"/>
    <w:rsid w:val="00360990"/>
    <w:rsid w:val="00367954"/>
    <w:rsid w:val="00370730"/>
    <w:rsid w:val="003715D1"/>
    <w:rsid w:val="00373C50"/>
    <w:rsid w:val="00374B64"/>
    <w:rsid w:val="00376E37"/>
    <w:rsid w:val="00380686"/>
    <w:rsid w:val="00381A99"/>
    <w:rsid w:val="00383313"/>
    <w:rsid w:val="00385FF1"/>
    <w:rsid w:val="003866F8"/>
    <w:rsid w:val="0038725E"/>
    <w:rsid w:val="00387528"/>
    <w:rsid w:val="00391623"/>
    <w:rsid w:val="003A431F"/>
    <w:rsid w:val="003A6E33"/>
    <w:rsid w:val="003B2842"/>
    <w:rsid w:val="003B3CC2"/>
    <w:rsid w:val="003B6DE4"/>
    <w:rsid w:val="003B7538"/>
    <w:rsid w:val="003C0373"/>
    <w:rsid w:val="003C0954"/>
    <w:rsid w:val="003C11EA"/>
    <w:rsid w:val="003C4698"/>
    <w:rsid w:val="003C65C2"/>
    <w:rsid w:val="003C77CC"/>
    <w:rsid w:val="003D22C3"/>
    <w:rsid w:val="003D34BF"/>
    <w:rsid w:val="003D5582"/>
    <w:rsid w:val="003D559C"/>
    <w:rsid w:val="003E26F0"/>
    <w:rsid w:val="003E40FB"/>
    <w:rsid w:val="003E4722"/>
    <w:rsid w:val="003E77AA"/>
    <w:rsid w:val="003F6CB6"/>
    <w:rsid w:val="003F70D9"/>
    <w:rsid w:val="004005C4"/>
    <w:rsid w:val="00401A54"/>
    <w:rsid w:val="00402FEC"/>
    <w:rsid w:val="00413995"/>
    <w:rsid w:val="00414A2A"/>
    <w:rsid w:val="0041595D"/>
    <w:rsid w:val="004160F8"/>
    <w:rsid w:val="00423BC7"/>
    <w:rsid w:val="0042437A"/>
    <w:rsid w:val="00426B4A"/>
    <w:rsid w:val="004320A7"/>
    <w:rsid w:val="00435F4C"/>
    <w:rsid w:val="00440089"/>
    <w:rsid w:val="004401E9"/>
    <w:rsid w:val="0044170B"/>
    <w:rsid w:val="00441749"/>
    <w:rsid w:val="00442C4C"/>
    <w:rsid w:val="004443C5"/>
    <w:rsid w:val="004455AE"/>
    <w:rsid w:val="004469F2"/>
    <w:rsid w:val="00446A16"/>
    <w:rsid w:val="00450831"/>
    <w:rsid w:val="00451C9A"/>
    <w:rsid w:val="00452168"/>
    <w:rsid w:val="00453328"/>
    <w:rsid w:val="0045688B"/>
    <w:rsid w:val="00456ED3"/>
    <w:rsid w:val="00457168"/>
    <w:rsid w:val="00461251"/>
    <w:rsid w:val="00475112"/>
    <w:rsid w:val="0048136C"/>
    <w:rsid w:val="0048168E"/>
    <w:rsid w:val="00483282"/>
    <w:rsid w:val="004835D3"/>
    <w:rsid w:val="00496BDA"/>
    <w:rsid w:val="004A00F5"/>
    <w:rsid w:val="004A320B"/>
    <w:rsid w:val="004A4878"/>
    <w:rsid w:val="004A4F5C"/>
    <w:rsid w:val="004A6C4A"/>
    <w:rsid w:val="004A7966"/>
    <w:rsid w:val="004B1E8A"/>
    <w:rsid w:val="004B3C0D"/>
    <w:rsid w:val="004B40C9"/>
    <w:rsid w:val="004B7480"/>
    <w:rsid w:val="004B7DEB"/>
    <w:rsid w:val="004C094E"/>
    <w:rsid w:val="004C346B"/>
    <w:rsid w:val="004C4414"/>
    <w:rsid w:val="004C4BBA"/>
    <w:rsid w:val="004C541A"/>
    <w:rsid w:val="004C5CF4"/>
    <w:rsid w:val="004D271F"/>
    <w:rsid w:val="004D51AC"/>
    <w:rsid w:val="004D5F32"/>
    <w:rsid w:val="004E15CA"/>
    <w:rsid w:val="004E22CF"/>
    <w:rsid w:val="004E5581"/>
    <w:rsid w:val="004E5C3F"/>
    <w:rsid w:val="004E6908"/>
    <w:rsid w:val="004E6BF3"/>
    <w:rsid w:val="004F0D6C"/>
    <w:rsid w:val="004F1235"/>
    <w:rsid w:val="004F44B6"/>
    <w:rsid w:val="0050056F"/>
    <w:rsid w:val="005021FB"/>
    <w:rsid w:val="00502BCE"/>
    <w:rsid w:val="00507192"/>
    <w:rsid w:val="00507598"/>
    <w:rsid w:val="00512048"/>
    <w:rsid w:val="00514704"/>
    <w:rsid w:val="00516605"/>
    <w:rsid w:val="005234A7"/>
    <w:rsid w:val="00526E67"/>
    <w:rsid w:val="00527B1F"/>
    <w:rsid w:val="00530136"/>
    <w:rsid w:val="005315EA"/>
    <w:rsid w:val="00533BCD"/>
    <w:rsid w:val="005404D4"/>
    <w:rsid w:val="00541BFE"/>
    <w:rsid w:val="005504C1"/>
    <w:rsid w:val="00553B92"/>
    <w:rsid w:val="005724FD"/>
    <w:rsid w:val="00575CAC"/>
    <w:rsid w:val="00580056"/>
    <w:rsid w:val="00581278"/>
    <w:rsid w:val="00581BC1"/>
    <w:rsid w:val="00587805"/>
    <w:rsid w:val="005902F1"/>
    <w:rsid w:val="005906AD"/>
    <w:rsid w:val="005915D6"/>
    <w:rsid w:val="00591BB3"/>
    <w:rsid w:val="0059711C"/>
    <w:rsid w:val="005A07CF"/>
    <w:rsid w:val="005A2D52"/>
    <w:rsid w:val="005A4295"/>
    <w:rsid w:val="005A653A"/>
    <w:rsid w:val="005A6B64"/>
    <w:rsid w:val="005A7797"/>
    <w:rsid w:val="005A7E7F"/>
    <w:rsid w:val="005C1B12"/>
    <w:rsid w:val="005C5694"/>
    <w:rsid w:val="005D1746"/>
    <w:rsid w:val="005D3E42"/>
    <w:rsid w:val="005D43B1"/>
    <w:rsid w:val="005D4EDF"/>
    <w:rsid w:val="005D5BA5"/>
    <w:rsid w:val="005D70AA"/>
    <w:rsid w:val="005D7613"/>
    <w:rsid w:val="005E0C1B"/>
    <w:rsid w:val="005E2B6C"/>
    <w:rsid w:val="005E3789"/>
    <w:rsid w:val="005E46DE"/>
    <w:rsid w:val="005E4D86"/>
    <w:rsid w:val="005E5469"/>
    <w:rsid w:val="005E7767"/>
    <w:rsid w:val="005F1995"/>
    <w:rsid w:val="005F2B6F"/>
    <w:rsid w:val="005F36C6"/>
    <w:rsid w:val="006007C6"/>
    <w:rsid w:val="00602220"/>
    <w:rsid w:val="00607730"/>
    <w:rsid w:val="00607EE5"/>
    <w:rsid w:val="00615EE2"/>
    <w:rsid w:val="006236EC"/>
    <w:rsid w:val="00623B0C"/>
    <w:rsid w:val="00625ABC"/>
    <w:rsid w:val="0062756A"/>
    <w:rsid w:val="00634D81"/>
    <w:rsid w:val="00636267"/>
    <w:rsid w:val="006367B0"/>
    <w:rsid w:val="0064341B"/>
    <w:rsid w:val="006452A2"/>
    <w:rsid w:val="00646E88"/>
    <w:rsid w:val="00646F27"/>
    <w:rsid w:val="0065124B"/>
    <w:rsid w:val="00651B06"/>
    <w:rsid w:val="0065667A"/>
    <w:rsid w:val="0066222C"/>
    <w:rsid w:val="00662533"/>
    <w:rsid w:val="0066264F"/>
    <w:rsid w:val="00663C61"/>
    <w:rsid w:val="0066423D"/>
    <w:rsid w:val="00664567"/>
    <w:rsid w:val="006720BD"/>
    <w:rsid w:val="00675977"/>
    <w:rsid w:val="00676426"/>
    <w:rsid w:val="00685631"/>
    <w:rsid w:val="00685859"/>
    <w:rsid w:val="00687250"/>
    <w:rsid w:val="00687307"/>
    <w:rsid w:val="006915B9"/>
    <w:rsid w:val="0069344B"/>
    <w:rsid w:val="0069447E"/>
    <w:rsid w:val="00695B17"/>
    <w:rsid w:val="00696746"/>
    <w:rsid w:val="00696D3A"/>
    <w:rsid w:val="006A04D0"/>
    <w:rsid w:val="006A31C9"/>
    <w:rsid w:val="006A3226"/>
    <w:rsid w:val="006A3620"/>
    <w:rsid w:val="006A4426"/>
    <w:rsid w:val="006A4978"/>
    <w:rsid w:val="006A5E11"/>
    <w:rsid w:val="006B2802"/>
    <w:rsid w:val="006B4A44"/>
    <w:rsid w:val="006B5788"/>
    <w:rsid w:val="006B5BB5"/>
    <w:rsid w:val="006B72E0"/>
    <w:rsid w:val="006B7A3C"/>
    <w:rsid w:val="006D03D8"/>
    <w:rsid w:val="006D29AD"/>
    <w:rsid w:val="006D4039"/>
    <w:rsid w:val="006E0974"/>
    <w:rsid w:val="006E0E1D"/>
    <w:rsid w:val="006E31F2"/>
    <w:rsid w:val="006E4598"/>
    <w:rsid w:val="006E5D46"/>
    <w:rsid w:val="006E630F"/>
    <w:rsid w:val="006F0B3F"/>
    <w:rsid w:val="006F42A8"/>
    <w:rsid w:val="006F520B"/>
    <w:rsid w:val="006F6E09"/>
    <w:rsid w:val="006F7EFC"/>
    <w:rsid w:val="00707FB4"/>
    <w:rsid w:val="00712247"/>
    <w:rsid w:val="0071273F"/>
    <w:rsid w:val="00713ED5"/>
    <w:rsid w:val="00716FC1"/>
    <w:rsid w:val="00723681"/>
    <w:rsid w:val="007241E3"/>
    <w:rsid w:val="00724FE6"/>
    <w:rsid w:val="00727FB2"/>
    <w:rsid w:val="0073669A"/>
    <w:rsid w:val="00736E43"/>
    <w:rsid w:val="00740D1F"/>
    <w:rsid w:val="00742D32"/>
    <w:rsid w:val="00746ADD"/>
    <w:rsid w:val="00747B4C"/>
    <w:rsid w:val="007609FD"/>
    <w:rsid w:val="00761558"/>
    <w:rsid w:val="00762DF2"/>
    <w:rsid w:val="007643E2"/>
    <w:rsid w:val="007651EE"/>
    <w:rsid w:val="00765235"/>
    <w:rsid w:val="00766207"/>
    <w:rsid w:val="007716C4"/>
    <w:rsid w:val="00772368"/>
    <w:rsid w:val="00773E7E"/>
    <w:rsid w:val="00786087"/>
    <w:rsid w:val="007874EE"/>
    <w:rsid w:val="00790346"/>
    <w:rsid w:val="007906E6"/>
    <w:rsid w:val="00791A51"/>
    <w:rsid w:val="007932B9"/>
    <w:rsid w:val="007933A6"/>
    <w:rsid w:val="00794307"/>
    <w:rsid w:val="007A338F"/>
    <w:rsid w:val="007A6B51"/>
    <w:rsid w:val="007B1B0B"/>
    <w:rsid w:val="007B2873"/>
    <w:rsid w:val="007B2C4B"/>
    <w:rsid w:val="007B717D"/>
    <w:rsid w:val="007C3828"/>
    <w:rsid w:val="007C5D2C"/>
    <w:rsid w:val="007C6AAB"/>
    <w:rsid w:val="007D72F3"/>
    <w:rsid w:val="007E2AF6"/>
    <w:rsid w:val="007E771E"/>
    <w:rsid w:val="007F136F"/>
    <w:rsid w:val="007F33A1"/>
    <w:rsid w:val="007F3F14"/>
    <w:rsid w:val="00802543"/>
    <w:rsid w:val="00805892"/>
    <w:rsid w:val="00806B61"/>
    <w:rsid w:val="0081382E"/>
    <w:rsid w:val="00814D25"/>
    <w:rsid w:val="00815E34"/>
    <w:rsid w:val="008168DD"/>
    <w:rsid w:val="008212CF"/>
    <w:rsid w:val="00830128"/>
    <w:rsid w:val="00830E83"/>
    <w:rsid w:val="0083257E"/>
    <w:rsid w:val="00832D6E"/>
    <w:rsid w:val="008350A4"/>
    <w:rsid w:val="008356CD"/>
    <w:rsid w:val="00835CE6"/>
    <w:rsid w:val="00836BC1"/>
    <w:rsid w:val="008435A6"/>
    <w:rsid w:val="0084386B"/>
    <w:rsid w:val="00843F06"/>
    <w:rsid w:val="00845270"/>
    <w:rsid w:val="00850140"/>
    <w:rsid w:val="008513E0"/>
    <w:rsid w:val="00853ADA"/>
    <w:rsid w:val="008613C0"/>
    <w:rsid w:val="00861850"/>
    <w:rsid w:val="00864746"/>
    <w:rsid w:val="00871E26"/>
    <w:rsid w:val="00871F43"/>
    <w:rsid w:val="0087339D"/>
    <w:rsid w:val="00876508"/>
    <w:rsid w:val="00877A70"/>
    <w:rsid w:val="00881AA4"/>
    <w:rsid w:val="008836EB"/>
    <w:rsid w:val="0088383D"/>
    <w:rsid w:val="0088581D"/>
    <w:rsid w:val="008859DA"/>
    <w:rsid w:val="0088790E"/>
    <w:rsid w:val="00890CCB"/>
    <w:rsid w:val="00891D6D"/>
    <w:rsid w:val="00891EE4"/>
    <w:rsid w:val="0089333C"/>
    <w:rsid w:val="008936A5"/>
    <w:rsid w:val="00895DE4"/>
    <w:rsid w:val="008A287D"/>
    <w:rsid w:val="008A2AFC"/>
    <w:rsid w:val="008A44C4"/>
    <w:rsid w:val="008A51B4"/>
    <w:rsid w:val="008B2610"/>
    <w:rsid w:val="008B2B3F"/>
    <w:rsid w:val="008B42E9"/>
    <w:rsid w:val="008B70A9"/>
    <w:rsid w:val="008B7FF8"/>
    <w:rsid w:val="008C0D71"/>
    <w:rsid w:val="008C0F5D"/>
    <w:rsid w:val="008C26B3"/>
    <w:rsid w:val="008C5CD3"/>
    <w:rsid w:val="008D151E"/>
    <w:rsid w:val="008D46F5"/>
    <w:rsid w:val="008D602D"/>
    <w:rsid w:val="008D7ACA"/>
    <w:rsid w:val="008D7C19"/>
    <w:rsid w:val="008E00FD"/>
    <w:rsid w:val="008E0F80"/>
    <w:rsid w:val="008E3641"/>
    <w:rsid w:val="008E45D2"/>
    <w:rsid w:val="008E5C82"/>
    <w:rsid w:val="008E5FA3"/>
    <w:rsid w:val="008E6E8A"/>
    <w:rsid w:val="008F1A57"/>
    <w:rsid w:val="008F2B28"/>
    <w:rsid w:val="008F3E03"/>
    <w:rsid w:val="008F52B4"/>
    <w:rsid w:val="008F5F05"/>
    <w:rsid w:val="00902B85"/>
    <w:rsid w:val="00904E14"/>
    <w:rsid w:val="0090784F"/>
    <w:rsid w:val="00911351"/>
    <w:rsid w:val="00912DB2"/>
    <w:rsid w:val="0091787B"/>
    <w:rsid w:val="009201D5"/>
    <w:rsid w:val="00927F3B"/>
    <w:rsid w:val="00931319"/>
    <w:rsid w:val="0093390C"/>
    <w:rsid w:val="00935116"/>
    <w:rsid w:val="00935A4A"/>
    <w:rsid w:val="00935E64"/>
    <w:rsid w:val="00936283"/>
    <w:rsid w:val="0093714D"/>
    <w:rsid w:val="0094275B"/>
    <w:rsid w:val="009458A8"/>
    <w:rsid w:val="009475BF"/>
    <w:rsid w:val="00947DE7"/>
    <w:rsid w:val="00954AA3"/>
    <w:rsid w:val="009675F5"/>
    <w:rsid w:val="0097044D"/>
    <w:rsid w:val="00970DF2"/>
    <w:rsid w:val="00972193"/>
    <w:rsid w:val="00974BAB"/>
    <w:rsid w:val="00981BE1"/>
    <w:rsid w:val="009826CD"/>
    <w:rsid w:val="00982DDE"/>
    <w:rsid w:val="00985384"/>
    <w:rsid w:val="00990F99"/>
    <w:rsid w:val="009914F9"/>
    <w:rsid w:val="00991B4F"/>
    <w:rsid w:val="00994B3A"/>
    <w:rsid w:val="00996151"/>
    <w:rsid w:val="00996222"/>
    <w:rsid w:val="00997BEF"/>
    <w:rsid w:val="00997D30"/>
    <w:rsid w:val="009A1D59"/>
    <w:rsid w:val="009A627D"/>
    <w:rsid w:val="009A6E39"/>
    <w:rsid w:val="009A6E8F"/>
    <w:rsid w:val="009B130F"/>
    <w:rsid w:val="009B23EA"/>
    <w:rsid w:val="009B5B96"/>
    <w:rsid w:val="009C3047"/>
    <w:rsid w:val="009D0AE6"/>
    <w:rsid w:val="009D258E"/>
    <w:rsid w:val="009D6E64"/>
    <w:rsid w:val="009D7506"/>
    <w:rsid w:val="009E58AF"/>
    <w:rsid w:val="009E7781"/>
    <w:rsid w:val="009E7E16"/>
    <w:rsid w:val="009F3019"/>
    <w:rsid w:val="009F4542"/>
    <w:rsid w:val="009F4994"/>
    <w:rsid w:val="009F5FAB"/>
    <w:rsid w:val="009F732D"/>
    <w:rsid w:val="00A0174D"/>
    <w:rsid w:val="00A04019"/>
    <w:rsid w:val="00A05683"/>
    <w:rsid w:val="00A0623D"/>
    <w:rsid w:val="00A06DBE"/>
    <w:rsid w:val="00A076E9"/>
    <w:rsid w:val="00A208B3"/>
    <w:rsid w:val="00A20EEF"/>
    <w:rsid w:val="00A231F7"/>
    <w:rsid w:val="00A24EDC"/>
    <w:rsid w:val="00A26DD5"/>
    <w:rsid w:val="00A3166C"/>
    <w:rsid w:val="00A32962"/>
    <w:rsid w:val="00A34BAE"/>
    <w:rsid w:val="00A3588C"/>
    <w:rsid w:val="00A35D0A"/>
    <w:rsid w:val="00A362FA"/>
    <w:rsid w:val="00A438EA"/>
    <w:rsid w:val="00A447ED"/>
    <w:rsid w:val="00A461E7"/>
    <w:rsid w:val="00A4730C"/>
    <w:rsid w:val="00A50594"/>
    <w:rsid w:val="00A50773"/>
    <w:rsid w:val="00A57CD2"/>
    <w:rsid w:val="00A61158"/>
    <w:rsid w:val="00A61D04"/>
    <w:rsid w:val="00A62581"/>
    <w:rsid w:val="00A62A29"/>
    <w:rsid w:val="00A67D57"/>
    <w:rsid w:val="00A72C32"/>
    <w:rsid w:val="00A73663"/>
    <w:rsid w:val="00A73D91"/>
    <w:rsid w:val="00A770C5"/>
    <w:rsid w:val="00A93262"/>
    <w:rsid w:val="00A9514E"/>
    <w:rsid w:val="00AA232B"/>
    <w:rsid w:val="00AB2390"/>
    <w:rsid w:val="00AB5245"/>
    <w:rsid w:val="00AB5611"/>
    <w:rsid w:val="00AB5B3C"/>
    <w:rsid w:val="00AB7AA3"/>
    <w:rsid w:val="00AB7F3D"/>
    <w:rsid w:val="00AC203F"/>
    <w:rsid w:val="00AC30B9"/>
    <w:rsid w:val="00AC30DD"/>
    <w:rsid w:val="00AD06B5"/>
    <w:rsid w:val="00AD24B3"/>
    <w:rsid w:val="00AD2567"/>
    <w:rsid w:val="00AE1184"/>
    <w:rsid w:val="00AE3849"/>
    <w:rsid w:val="00AE6BD1"/>
    <w:rsid w:val="00AF6241"/>
    <w:rsid w:val="00B01FE6"/>
    <w:rsid w:val="00B04F89"/>
    <w:rsid w:val="00B05AE5"/>
    <w:rsid w:val="00B13C00"/>
    <w:rsid w:val="00B14ED3"/>
    <w:rsid w:val="00B156A7"/>
    <w:rsid w:val="00B15D26"/>
    <w:rsid w:val="00B17800"/>
    <w:rsid w:val="00B20668"/>
    <w:rsid w:val="00B209DF"/>
    <w:rsid w:val="00B23EAA"/>
    <w:rsid w:val="00B315EF"/>
    <w:rsid w:val="00B345AC"/>
    <w:rsid w:val="00B345DC"/>
    <w:rsid w:val="00B3463C"/>
    <w:rsid w:val="00B36C6E"/>
    <w:rsid w:val="00B401AD"/>
    <w:rsid w:val="00B40C14"/>
    <w:rsid w:val="00B41F35"/>
    <w:rsid w:val="00B443CF"/>
    <w:rsid w:val="00B449D6"/>
    <w:rsid w:val="00B516FA"/>
    <w:rsid w:val="00B51EB7"/>
    <w:rsid w:val="00B53C57"/>
    <w:rsid w:val="00B54E9D"/>
    <w:rsid w:val="00B57CAE"/>
    <w:rsid w:val="00B600D9"/>
    <w:rsid w:val="00B622E4"/>
    <w:rsid w:val="00B65051"/>
    <w:rsid w:val="00B72E30"/>
    <w:rsid w:val="00B733C8"/>
    <w:rsid w:val="00B73C55"/>
    <w:rsid w:val="00B74E98"/>
    <w:rsid w:val="00B75CD4"/>
    <w:rsid w:val="00B75DFA"/>
    <w:rsid w:val="00B82678"/>
    <w:rsid w:val="00B84260"/>
    <w:rsid w:val="00B91BF6"/>
    <w:rsid w:val="00B924C0"/>
    <w:rsid w:val="00BA009C"/>
    <w:rsid w:val="00BA1C89"/>
    <w:rsid w:val="00BA264C"/>
    <w:rsid w:val="00BA27C7"/>
    <w:rsid w:val="00BA41BC"/>
    <w:rsid w:val="00BA465A"/>
    <w:rsid w:val="00BB0DEF"/>
    <w:rsid w:val="00BB206A"/>
    <w:rsid w:val="00BB215A"/>
    <w:rsid w:val="00BB2ACA"/>
    <w:rsid w:val="00BB4680"/>
    <w:rsid w:val="00BB52C0"/>
    <w:rsid w:val="00BC0382"/>
    <w:rsid w:val="00BC54E2"/>
    <w:rsid w:val="00BC6CD8"/>
    <w:rsid w:val="00BD1534"/>
    <w:rsid w:val="00BD1EEF"/>
    <w:rsid w:val="00BD4B23"/>
    <w:rsid w:val="00BD5574"/>
    <w:rsid w:val="00BD5C0B"/>
    <w:rsid w:val="00BD71A6"/>
    <w:rsid w:val="00BE2696"/>
    <w:rsid w:val="00BE28F4"/>
    <w:rsid w:val="00BE3C27"/>
    <w:rsid w:val="00BE4217"/>
    <w:rsid w:val="00BE73A1"/>
    <w:rsid w:val="00BE7AB3"/>
    <w:rsid w:val="00BF09E3"/>
    <w:rsid w:val="00BF1DB9"/>
    <w:rsid w:val="00BF2721"/>
    <w:rsid w:val="00BF596F"/>
    <w:rsid w:val="00C00DDD"/>
    <w:rsid w:val="00C054ED"/>
    <w:rsid w:val="00C15B48"/>
    <w:rsid w:val="00C167C8"/>
    <w:rsid w:val="00C167EA"/>
    <w:rsid w:val="00C1702B"/>
    <w:rsid w:val="00C214B1"/>
    <w:rsid w:val="00C22E13"/>
    <w:rsid w:val="00C3536C"/>
    <w:rsid w:val="00C456A1"/>
    <w:rsid w:val="00C45724"/>
    <w:rsid w:val="00C504F9"/>
    <w:rsid w:val="00C52D49"/>
    <w:rsid w:val="00C57CA8"/>
    <w:rsid w:val="00C6075C"/>
    <w:rsid w:val="00C60895"/>
    <w:rsid w:val="00C63A92"/>
    <w:rsid w:val="00C673CD"/>
    <w:rsid w:val="00C71E39"/>
    <w:rsid w:val="00C73F92"/>
    <w:rsid w:val="00C74257"/>
    <w:rsid w:val="00C752C8"/>
    <w:rsid w:val="00C86157"/>
    <w:rsid w:val="00C9165F"/>
    <w:rsid w:val="00C93684"/>
    <w:rsid w:val="00C96BBB"/>
    <w:rsid w:val="00CA12F2"/>
    <w:rsid w:val="00CA1548"/>
    <w:rsid w:val="00CA4C06"/>
    <w:rsid w:val="00CA4DE2"/>
    <w:rsid w:val="00CA6504"/>
    <w:rsid w:val="00CB050C"/>
    <w:rsid w:val="00CB0575"/>
    <w:rsid w:val="00CB1CA6"/>
    <w:rsid w:val="00CB1D77"/>
    <w:rsid w:val="00CB257E"/>
    <w:rsid w:val="00CB34BD"/>
    <w:rsid w:val="00CB4315"/>
    <w:rsid w:val="00CC1544"/>
    <w:rsid w:val="00CC242D"/>
    <w:rsid w:val="00CC2831"/>
    <w:rsid w:val="00CC6781"/>
    <w:rsid w:val="00CC7883"/>
    <w:rsid w:val="00CD5DC1"/>
    <w:rsid w:val="00CD6E0D"/>
    <w:rsid w:val="00CE0DE2"/>
    <w:rsid w:val="00CE11DC"/>
    <w:rsid w:val="00CE18E1"/>
    <w:rsid w:val="00CE6DD1"/>
    <w:rsid w:val="00CE6FD2"/>
    <w:rsid w:val="00CE790E"/>
    <w:rsid w:val="00CE79A3"/>
    <w:rsid w:val="00CF1760"/>
    <w:rsid w:val="00CF365B"/>
    <w:rsid w:val="00D00C85"/>
    <w:rsid w:val="00D0244F"/>
    <w:rsid w:val="00D04068"/>
    <w:rsid w:val="00D04264"/>
    <w:rsid w:val="00D07463"/>
    <w:rsid w:val="00D10281"/>
    <w:rsid w:val="00D104D6"/>
    <w:rsid w:val="00D10F75"/>
    <w:rsid w:val="00D17CA4"/>
    <w:rsid w:val="00D21D3E"/>
    <w:rsid w:val="00D242BD"/>
    <w:rsid w:val="00D24DFC"/>
    <w:rsid w:val="00D271EB"/>
    <w:rsid w:val="00D30CD0"/>
    <w:rsid w:val="00D31ABC"/>
    <w:rsid w:val="00D334CA"/>
    <w:rsid w:val="00D36382"/>
    <w:rsid w:val="00D42084"/>
    <w:rsid w:val="00D42262"/>
    <w:rsid w:val="00D43F85"/>
    <w:rsid w:val="00D445EF"/>
    <w:rsid w:val="00D44907"/>
    <w:rsid w:val="00D45EE8"/>
    <w:rsid w:val="00D46C17"/>
    <w:rsid w:val="00D51048"/>
    <w:rsid w:val="00D51715"/>
    <w:rsid w:val="00D5668F"/>
    <w:rsid w:val="00D609FD"/>
    <w:rsid w:val="00D61DD9"/>
    <w:rsid w:val="00D623A7"/>
    <w:rsid w:val="00D63720"/>
    <w:rsid w:val="00D64B89"/>
    <w:rsid w:val="00D659D7"/>
    <w:rsid w:val="00D66530"/>
    <w:rsid w:val="00D70B74"/>
    <w:rsid w:val="00D720A1"/>
    <w:rsid w:val="00D85EE8"/>
    <w:rsid w:val="00D8633C"/>
    <w:rsid w:val="00D916AC"/>
    <w:rsid w:val="00D92E01"/>
    <w:rsid w:val="00DA096A"/>
    <w:rsid w:val="00DB2521"/>
    <w:rsid w:val="00DB60BA"/>
    <w:rsid w:val="00DC5D90"/>
    <w:rsid w:val="00DC6D92"/>
    <w:rsid w:val="00DD0FF1"/>
    <w:rsid w:val="00DD220F"/>
    <w:rsid w:val="00DD26D1"/>
    <w:rsid w:val="00DE142A"/>
    <w:rsid w:val="00DE3A10"/>
    <w:rsid w:val="00DE6393"/>
    <w:rsid w:val="00DE69E4"/>
    <w:rsid w:val="00DF2535"/>
    <w:rsid w:val="00DF36DE"/>
    <w:rsid w:val="00DF38DC"/>
    <w:rsid w:val="00DF53E8"/>
    <w:rsid w:val="00DF5591"/>
    <w:rsid w:val="00DF5607"/>
    <w:rsid w:val="00E068A5"/>
    <w:rsid w:val="00E11F09"/>
    <w:rsid w:val="00E16098"/>
    <w:rsid w:val="00E16384"/>
    <w:rsid w:val="00E20134"/>
    <w:rsid w:val="00E22796"/>
    <w:rsid w:val="00E23430"/>
    <w:rsid w:val="00E247C4"/>
    <w:rsid w:val="00E24FF1"/>
    <w:rsid w:val="00E26CC5"/>
    <w:rsid w:val="00E34303"/>
    <w:rsid w:val="00E4197E"/>
    <w:rsid w:val="00E44087"/>
    <w:rsid w:val="00E468D9"/>
    <w:rsid w:val="00E47D78"/>
    <w:rsid w:val="00E47F12"/>
    <w:rsid w:val="00E51722"/>
    <w:rsid w:val="00E545C9"/>
    <w:rsid w:val="00E57F6E"/>
    <w:rsid w:val="00E65C5B"/>
    <w:rsid w:val="00E72977"/>
    <w:rsid w:val="00E8490A"/>
    <w:rsid w:val="00E91FD9"/>
    <w:rsid w:val="00E93681"/>
    <w:rsid w:val="00E9604A"/>
    <w:rsid w:val="00EA0963"/>
    <w:rsid w:val="00EA203C"/>
    <w:rsid w:val="00EA26D0"/>
    <w:rsid w:val="00EA49CD"/>
    <w:rsid w:val="00EA5EB7"/>
    <w:rsid w:val="00EA6C85"/>
    <w:rsid w:val="00EA7E27"/>
    <w:rsid w:val="00EB192B"/>
    <w:rsid w:val="00EB2FDE"/>
    <w:rsid w:val="00EB36C1"/>
    <w:rsid w:val="00EB591A"/>
    <w:rsid w:val="00EB79F4"/>
    <w:rsid w:val="00EC2971"/>
    <w:rsid w:val="00ED0423"/>
    <w:rsid w:val="00ED1628"/>
    <w:rsid w:val="00ED17A9"/>
    <w:rsid w:val="00ED1D1D"/>
    <w:rsid w:val="00ED1EC2"/>
    <w:rsid w:val="00EE055E"/>
    <w:rsid w:val="00EE3DF8"/>
    <w:rsid w:val="00EE479B"/>
    <w:rsid w:val="00EF084C"/>
    <w:rsid w:val="00EF0AAC"/>
    <w:rsid w:val="00EF3DD8"/>
    <w:rsid w:val="00EF48F2"/>
    <w:rsid w:val="00EF595D"/>
    <w:rsid w:val="00EF682F"/>
    <w:rsid w:val="00EF7F96"/>
    <w:rsid w:val="00F04C2A"/>
    <w:rsid w:val="00F06C5C"/>
    <w:rsid w:val="00F11C3C"/>
    <w:rsid w:val="00F160E6"/>
    <w:rsid w:val="00F20028"/>
    <w:rsid w:val="00F20340"/>
    <w:rsid w:val="00F227DF"/>
    <w:rsid w:val="00F23B73"/>
    <w:rsid w:val="00F2401A"/>
    <w:rsid w:val="00F26FD2"/>
    <w:rsid w:val="00F306D4"/>
    <w:rsid w:val="00F315EE"/>
    <w:rsid w:val="00F32ACC"/>
    <w:rsid w:val="00F3388E"/>
    <w:rsid w:val="00F35AC9"/>
    <w:rsid w:val="00F360B3"/>
    <w:rsid w:val="00F41279"/>
    <w:rsid w:val="00F4528C"/>
    <w:rsid w:val="00F469E7"/>
    <w:rsid w:val="00F4762D"/>
    <w:rsid w:val="00F47CB7"/>
    <w:rsid w:val="00F54191"/>
    <w:rsid w:val="00F55F48"/>
    <w:rsid w:val="00F635C8"/>
    <w:rsid w:val="00F6584E"/>
    <w:rsid w:val="00F71DC4"/>
    <w:rsid w:val="00F7356E"/>
    <w:rsid w:val="00F8012F"/>
    <w:rsid w:val="00F8245F"/>
    <w:rsid w:val="00F82FBC"/>
    <w:rsid w:val="00F90869"/>
    <w:rsid w:val="00F9769A"/>
    <w:rsid w:val="00FA0E22"/>
    <w:rsid w:val="00FA1193"/>
    <w:rsid w:val="00FA2672"/>
    <w:rsid w:val="00FA3A76"/>
    <w:rsid w:val="00FA5CE6"/>
    <w:rsid w:val="00FB0943"/>
    <w:rsid w:val="00FB20A2"/>
    <w:rsid w:val="00FB3DB0"/>
    <w:rsid w:val="00FB431B"/>
    <w:rsid w:val="00FB55F0"/>
    <w:rsid w:val="00FC13E5"/>
    <w:rsid w:val="00FC2221"/>
    <w:rsid w:val="00FC432B"/>
    <w:rsid w:val="00FC704D"/>
    <w:rsid w:val="00FE4131"/>
    <w:rsid w:val="00FE47D6"/>
    <w:rsid w:val="00FE584D"/>
    <w:rsid w:val="00FF351A"/>
    <w:rsid w:val="00FF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9"/>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7E2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BoldCentered">
    <w:name w:val="Style Bold Centered"/>
    <w:basedOn w:val="Normal"/>
    <w:rsid w:val="00EA7E27"/>
    <w:pPr>
      <w:jc w:val="center"/>
    </w:pPr>
    <w:rPr>
      <w:rFonts w:ascii="Times New Roman Bold" w:hAnsi="Times New Roman Bold"/>
      <w:b/>
      <w:bCs/>
      <w:kern w:val="22"/>
      <w:sz w:val="22"/>
      <w:szCs w:val="22"/>
    </w:rPr>
  </w:style>
  <w:style w:type="character" w:customStyle="1" w:styleId="p1">
    <w:name w:val="p1"/>
    <w:rsid w:val="00CA6504"/>
    <w:rPr>
      <w:vanish w:val="0"/>
      <w:webHidden w:val="0"/>
      <w:specVanish w:val="0"/>
    </w:rPr>
  </w:style>
  <w:style w:type="paragraph" w:styleId="Header">
    <w:name w:val="header"/>
    <w:basedOn w:val="Normal"/>
    <w:link w:val="HeaderChar"/>
    <w:rsid w:val="000A1912"/>
    <w:pPr>
      <w:tabs>
        <w:tab w:val="center" w:pos="4680"/>
        <w:tab w:val="right" w:pos="9360"/>
      </w:tabs>
    </w:pPr>
  </w:style>
  <w:style w:type="character" w:customStyle="1" w:styleId="HeaderChar">
    <w:name w:val="Header Char"/>
    <w:link w:val="Header"/>
    <w:rsid w:val="000A1912"/>
    <w:rPr>
      <w:sz w:val="24"/>
      <w:szCs w:val="24"/>
    </w:rPr>
  </w:style>
  <w:style w:type="paragraph" w:styleId="Footer">
    <w:name w:val="footer"/>
    <w:basedOn w:val="Normal"/>
    <w:link w:val="FooterChar"/>
    <w:rsid w:val="000A1912"/>
    <w:pPr>
      <w:tabs>
        <w:tab w:val="center" w:pos="4680"/>
        <w:tab w:val="right" w:pos="9360"/>
      </w:tabs>
    </w:pPr>
  </w:style>
  <w:style w:type="character" w:customStyle="1" w:styleId="FooterChar">
    <w:name w:val="Footer Char"/>
    <w:link w:val="Footer"/>
    <w:rsid w:val="000A191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7E2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BoldCentered">
    <w:name w:val="Style Bold Centered"/>
    <w:basedOn w:val="Normal"/>
    <w:rsid w:val="00EA7E27"/>
    <w:pPr>
      <w:jc w:val="center"/>
    </w:pPr>
    <w:rPr>
      <w:rFonts w:ascii="Times New Roman Bold" w:hAnsi="Times New Roman Bold"/>
      <w:b/>
      <w:bCs/>
      <w:kern w:val="22"/>
      <w:sz w:val="22"/>
      <w:szCs w:val="22"/>
    </w:rPr>
  </w:style>
  <w:style w:type="character" w:customStyle="1" w:styleId="p1">
    <w:name w:val="p1"/>
    <w:rsid w:val="00CA6504"/>
    <w:rPr>
      <w:vanish w:val="0"/>
      <w:webHidden w:val="0"/>
      <w:specVanish w:val="0"/>
    </w:rPr>
  </w:style>
  <w:style w:type="paragraph" w:styleId="Header">
    <w:name w:val="header"/>
    <w:basedOn w:val="Normal"/>
    <w:link w:val="HeaderChar"/>
    <w:rsid w:val="000A1912"/>
    <w:pPr>
      <w:tabs>
        <w:tab w:val="center" w:pos="4680"/>
        <w:tab w:val="right" w:pos="9360"/>
      </w:tabs>
    </w:pPr>
  </w:style>
  <w:style w:type="character" w:customStyle="1" w:styleId="HeaderChar">
    <w:name w:val="Header Char"/>
    <w:link w:val="Header"/>
    <w:rsid w:val="000A1912"/>
    <w:rPr>
      <w:sz w:val="24"/>
      <w:szCs w:val="24"/>
    </w:rPr>
  </w:style>
  <w:style w:type="paragraph" w:styleId="Footer">
    <w:name w:val="footer"/>
    <w:basedOn w:val="Normal"/>
    <w:link w:val="FooterChar"/>
    <w:rsid w:val="000A1912"/>
    <w:pPr>
      <w:tabs>
        <w:tab w:val="center" w:pos="4680"/>
        <w:tab w:val="right" w:pos="9360"/>
      </w:tabs>
    </w:pPr>
  </w:style>
  <w:style w:type="character" w:customStyle="1" w:styleId="FooterChar">
    <w:name w:val="Footer Char"/>
    <w:link w:val="Footer"/>
    <w:rsid w:val="000A19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5A0A23CD04BE449D80677BE4438315" ma:contentTypeVersion="7" ma:contentTypeDescription="Create a new document." ma:contentTypeScope="" ma:versionID="458e68cf8943febcd66885a0e90daf07">
  <xsd:schema xmlns:xsd="http://www.w3.org/2001/XMLSchema" xmlns:xs="http://www.w3.org/2001/XMLSchema" xmlns:p="http://schemas.microsoft.com/office/2006/metadata/properties" xmlns:ns2="6ec60af1-6d1e-4575-bf73-1b6e791fcd10" targetNamespace="http://schemas.microsoft.com/office/2006/metadata/properties" ma:root="true" ma:fieldsID="087731bee01ba62bf11ff4a5fc2b51aa"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D3670C-A34F-4824-A89F-038A466FA055}"/>
</file>

<file path=customXml/itemProps2.xml><?xml version="1.0" encoding="utf-8"?>
<ds:datastoreItem xmlns:ds="http://schemas.openxmlformats.org/officeDocument/2006/customXml" ds:itemID="{3C4CC349-3D19-4887-B0A8-D2115B26A29A}"/>
</file>

<file path=customXml/itemProps3.xml><?xml version="1.0" encoding="utf-8"?>
<ds:datastoreItem xmlns:ds="http://schemas.openxmlformats.org/officeDocument/2006/customXml" ds:itemID="{F86B384E-CE7E-4DFE-9194-F363EE2FB40E}"/>
</file>

<file path=docProps/app.xml><?xml version="1.0" encoding="utf-8"?>
<Properties xmlns="http://schemas.openxmlformats.org/officeDocument/2006/extended-properties" xmlns:vt="http://schemas.openxmlformats.org/officeDocument/2006/docPropsVTypes">
  <Template>Normal.dotm</Template>
  <TotalTime>0</TotalTime>
  <Pages>2</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Evaluation Committee Member Conflict of Interest</vt:lpstr>
    </vt:vector>
  </TitlesOfParts>
  <Company>ODOT</Company>
  <LinksUpToDate>false</LinksUpToDate>
  <CharactersWithSpaces>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Committee Member Conflict of Interest</dc:title>
  <dc:creator>hwym31g</dc:creator>
  <cp:lastModifiedBy>Kim Rice</cp:lastModifiedBy>
  <cp:revision>2</cp:revision>
  <dcterms:created xsi:type="dcterms:W3CDTF">2016-12-12T21:07:00Z</dcterms:created>
  <dcterms:modified xsi:type="dcterms:W3CDTF">2016-12-12T21:07:00Z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0x010100A35A0A23CD04BE449D80677BE4438315</vt:lpwstr>
  </property>
</Properties>
</file>