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1450" w14:textId="77777777" w:rsidR="00117772" w:rsidRPr="00296325" w:rsidRDefault="00117772" w:rsidP="00117772">
      <w:pPr>
        <w:rPr>
          <w:rFonts w:ascii="Tahoma" w:hAnsi="Tahoma" w:cs="Tahoma"/>
          <w:sz w:val="20"/>
          <w:szCs w:val="20"/>
        </w:rPr>
      </w:pPr>
    </w:p>
    <w:p w14:paraId="41750A58" w14:textId="77777777" w:rsidR="00117772" w:rsidRPr="00296325" w:rsidRDefault="00117772" w:rsidP="00117772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296325"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Special Meeting</w:t>
      </w:r>
    </w:p>
    <w:p w14:paraId="421A9E2C" w14:textId="77777777" w:rsidR="00117772" w:rsidRPr="00296325" w:rsidRDefault="00117772" w:rsidP="00117772">
      <w:pPr>
        <w:pStyle w:val="PlainText"/>
        <w:rPr>
          <w:rFonts w:ascii="Tahoma" w:hAnsi="Tahoma" w:cs="Tahoma"/>
          <w:sz w:val="10"/>
          <w:szCs w:val="10"/>
        </w:rPr>
      </w:pPr>
    </w:p>
    <w:p w14:paraId="1232CD69" w14:textId="77777777" w:rsidR="00117772" w:rsidRPr="00296325" w:rsidRDefault="00117772" w:rsidP="00117772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296325">
        <w:rPr>
          <w:rStyle w:val="s5"/>
          <w:rFonts w:ascii="Tahoma" w:hAnsi="Tahoma" w:cs="Tahoma"/>
          <w:b/>
          <w:bCs/>
          <w:sz w:val="40"/>
          <w:szCs w:val="40"/>
        </w:rPr>
        <w:t>Monday, August 14</w:t>
      </w:r>
      <w:r w:rsidRPr="00296325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Pr="00296325"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41FEFD4D" w14:textId="77777777" w:rsidR="00117772" w:rsidRPr="00296325" w:rsidRDefault="00117772" w:rsidP="00117772">
      <w:pPr>
        <w:pStyle w:val="PlainText"/>
        <w:jc w:val="center"/>
        <w:rPr>
          <w:rFonts w:ascii="Tahoma" w:hAnsi="Tahoma" w:cs="Tahoma"/>
          <w:szCs w:val="10"/>
        </w:rPr>
      </w:pPr>
      <w:r w:rsidRPr="00296325">
        <w:rPr>
          <w:rFonts w:ascii="Tahoma" w:hAnsi="Tahoma" w:cs="Tahoma"/>
          <w:b/>
          <w:sz w:val="40"/>
          <w:szCs w:val="10"/>
        </w:rPr>
        <w:t>4:00 PM – 5:00PM</w:t>
      </w:r>
    </w:p>
    <w:p w14:paraId="6E4849BD" w14:textId="77777777" w:rsidR="00117772" w:rsidRPr="00296325" w:rsidRDefault="00117772" w:rsidP="00117772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296325">
        <w:rPr>
          <w:rFonts w:ascii="Tahoma" w:hAnsi="Tahoma" w:cs="Tahoma"/>
          <w:sz w:val="40"/>
          <w:szCs w:val="40"/>
        </w:rPr>
        <w:t>OREGON COMMISSION FOR THE BLIND</w:t>
      </w:r>
    </w:p>
    <w:p w14:paraId="6641BE89" w14:textId="77777777" w:rsidR="00117772" w:rsidRPr="00296325" w:rsidRDefault="00117772" w:rsidP="00117772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01D34339" w14:textId="77777777" w:rsidR="00117772" w:rsidRPr="00296325" w:rsidRDefault="00117772" w:rsidP="00117772">
      <w:pPr>
        <w:rPr>
          <w:rFonts w:ascii="Tahoma" w:hAnsi="Tahoma" w:cs="Tahoma"/>
        </w:rPr>
      </w:pPr>
    </w:p>
    <w:p w14:paraId="06695AF5" w14:textId="77777777" w:rsidR="00117772" w:rsidRPr="00296325" w:rsidRDefault="00117772" w:rsidP="00117772">
      <w:pPr>
        <w:pStyle w:val="NoSpacing"/>
        <w:rPr>
          <w:rStyle w:val="s6"/>
          <w:rFonts w:ascii="Tahoma" w:hAnsi="Tahoma" w:cs="Tahoma"/>
        </w:rPr>
      </w:pPr>
      <w:r w:rsidRPr="00296325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12D31AAF" w14:textId="77777777" w:rsidR="00117772" w:rsidRPr="00296325" w:rsidRDefault="00117772" w:rsidP="00117772">
      <w:pPr>
        <w:rPr>
          <w:rStyle w:val="s6"/>
          <w:rFonts w:ascii="Tahoma" w:hAnsi="Tahoma" w:cs="Tahoma"/>
          <w:sz w:val="36"/>
          <w:szCs w:val="36"/>
        </w:rPr>
      </w:pPr>
      <w:r w:rsidRPr="00296325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47B36F76" w14:textId="77777777" w:rsidR="00117772" w:rsidRPr="00296325" w:rsidRDefault="00117772" w:rsidP="00117772">
      <w:pPr>
        <w:rPr>
          <w:rFonts w:ascii="Tahoma" w:hAnsi="Tahoma" w:cs="Tahoma"/>
          <w:sz w:val="24"/>
          <w:szCs w:val="24"/>
        </w:rPr>
      </w:pPr>
    </w:p>
    <w:p w14:paraId="49C7CB12" w14:textId="77777777" w:rsidR="00117772" w:rsidRPr="00296325" w:rsidRDefault="00117772" w:rsidP="00117772">
      <w:pPr>
        <w:rPr>
          <w:rFonts w:ascii="Tahoma" w:hAnsi="Tahoma" w:cs="Tahoma"/>
          <w:sz w:val="36"/>
          <w:u w:val="single"/>
        </w:rPr>
      </w:pPr>
      <w:r w:rsidRPr="00296325">
        <w:rPr>
          <w:rFonts w:ascii="Tahoma" w:hAnsi="Tahoma" w:cs="Tahoma"/>
          <w:sz w:val="36"/>
          <w:u w:val="single"/>
        </w:rPr>
        <w:t>AGENDA</w:t>
      </w:r>
    </w:p>
    <w:p w14:paraId="10C65D24" w14:textId="77777777" w:rsidR="00117772" w:rsidRPr="00296325" w:rsidRDefault="00117772" w:rsidP="00117772">
      <w:pPr>
        <w:rPr>
          <w:rFonts w:ascii="Tahoma" w:hAnsi="Tahoma" w:cs="Tahoma"/>
          <w:u w:val="single"/>
        </w:rPr>
      </w:pPr>
    </w:p>
    <w:p w14:paraId="24EFDB43" w14:textId="77777777" w:rsidR="00117772" w:rsidRPr="00296325" w:rsidRDefault="00117772" w:rsidP="0011777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296325">
        <w:rPr>
          <w:rFonts w:ascii="Tahoma" w:eastAsia="Times New Roman" w:hAnsi="Tahoma" w:cs="Tahoma"/>
          <w:sz w:val="36"/>
        </w:rPr>
        <w:t>Introducing Michael Wolff.</w:t>
      </w:r>
    </w:p>
    <w:p w14:paraId="20BB6120" w14:textId="77777777" w:rsidR="00117772" w:rsidRPr="00296325" w:rsidRDefault="00117772" w:rsidP="0011777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296325">
        <w:rPr>
          <w:rFonts w:ascii="Tahoma" w:eastAsia="Times New Roman" w:hAnsi="Tahoma" w:cs="Tahoma"/>
          <w:sz w:val="36"/>
        </w:rPr>
        <w:t>Q and A’s regarding experience.</w:t>
      </w:r>
    </w:p>
    <w:p w14:paraId="4F89BC8D" w14:textId="77777777" w:rsidR="00117772" w:rsidRPr="00296325" w:rsidRDefault="00117772" w:rsidP="0011777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296325">
        <w:rPr>
          <w:rFonts w:ascii="Tahoma" w:eastAsia="Times New Roman" w:hAnsi="Tahoma" w:cs="Tahoma"/>
          <w:sz w:val="36"/>
        </w:rPr>
        <w:t>Q and A’s regarding transitioning, recruitment, etc.</w:t>
      </w:r>
    </w:p>
    <w:p w14:paraId="72134257" w14:textId="77777777" w:rsidR="00117772" w:rsidRPr="00296325" w:rsidRDefault="00117772" w:rsidP="0011777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296325">
        <w:rPr>
          <w:rFonts w:ascii="Tahoma" w:eastAsia="Times New Roman" w:hAnsi="Tahoma" w:cs="Tahoma"/>
          <w:sz w:val="36"/>
        </w:rPr>
        <w:t>Adjournment</w:t>
      </w:r>
    </w:p>
    <w:p w14:paraId="7D74978A" w14:textId="77777777" w:rsidR="00296325" w:rsidRDefault="00296325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9F9505" w14:textId="6733D4B8" w:rsidR="00296325" w:rsidRDefault="00296325">
      <w:pP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br w:type="page"/>
      </w:r>
    </w:p>
    <w:p w14:paraId="7A336FD0" w14:textId="72751FD4" w:rsidR="00117772" w:rsidRPr="00296325" w:rsidRDefault="0074787A" w:rsidP="0029632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b/>
          <w:bCs/>
          <w:color w:val="262626"/>
          <w:kern w:val="0"/>
          <w:sz w:val="24"/>
          <w:szCs w:val="24"/>
          <w14:ligatures w14:val="none"/>
        </w:rPr>
        <w:lastRenderedPageBreak/>
        <w:t>Transcript</w:t>
      </w:r>
    </w:p>
    <w:p w14:paraId="70F7A67A" w14:textId="77777777" w:rsidR="0074787A" w:rsidRPr="00296325" w:rsidRDefault="0074787A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330F868" w14:textId="5318D1BF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37953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afternoon,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everyone.</w:t>
      </w:r>
    </w:p>
    <w:p w14:paraId="75EBFB3B" w14:textId="77777777" w:rsidR="000E4B01" w:rsidRPr="00296325" w:rsidRDefault="000E4B01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8B67BEE" w14:textId="54773A4A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</w:p>
    <w:p w14:paraId="43CEEA60" w14:textId="77777777" w:rsidR="000E4B01" w:rsidRPr="00296325" w:rsidRDefault="000E4B01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BBD449D" w14:textId="78D2EC2E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154F429A" w14:textId="77777777" w:rsidR="000E4B01" w:rsidRPr="00296325" w:rsidRDefault="000E4B01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6FDE4EB" w14:textId="1053603E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4:01</w:t>
      </w:r>
      <w:r w:rsidR="000E4B01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late.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</w:t>
      </w:r>
      <w:r w:rsidR="009571B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sounds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</w:p>
    <w:p w14:paraId="5984C344" w14:textId="77777777" w:rsidR="00430E4D" w:rsidRPr="00296325" w:rsidRDefault="00430E4D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43F9D2" w14:textId="20E8E8C7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Derrick.</w:t>
      </w:r>
    </w:p>
    <w:p w14:paraId="2B2D00C5" w14:textId="77777777" w:rsidR="00430E4D" w:rsidRPr="00296325" w:rsidRDefault="00430E4D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F4FE1F3" w14:textId="6E74BA3E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wanna</w:t>
      </w:r>
      <w:proofErr w:type="spellEnd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confusion</w:t>
      </w:r>
      <w:r w:rsidR="009571B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9571B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9571B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gonna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571B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a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sponsored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deal.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571B0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housekeeping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9571B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line?</w:t>
      </w:r>
    </w:p>
    <w:p w14:paraId="5F919140" w14:textId="77777777" w:rsidR="00430E4D" w:rsidRPr="00296325" w:rsidRDefault="00430E4D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6BF9CE" w14:textId="3AB6D281" w:rsidR="00AC5F47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</w:t>
      </w:r>
      <w:r w:rsidR="00AC5F47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C5F47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am.</w:t>
      </w:r>
    </w:p>
    <w:p w14:paraId="78971B8A" w14:textId="77777777" w:rsidR="00430E4D" w:rsidRPr="00296325" w:rsidRDefault="00430E4D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1B24AA" w14:textId="12D94201" w:rsidR="006B3758" w:rsidRPr="00296325" w:rsidRDefault="00AC5F47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3758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3758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3758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</w:t>
      </w:r>
      <w:r w:rsidR="001C43D5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31B7488A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D53ACF" w14:textId="7398FC1B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01CD1162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53DE727" w14:textId="3B1F3FE9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line?</w:t>
      </w:r>
    </w:p>
    <w:p w14:paraId="0289495A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2D96F61" w14:textId="47CFED2F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Chair.</w:t>
      </w:r>
    </w:p>
    <w:p w14:paraId="23EDC71D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929628" w14:textId="4EAD7871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board</w:t>
      </w:r>
      <w:r w:rsidR="009571B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noticed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identified</w:t>
      </w:r>
      <w:r w:rsidR="006B1A5E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Jackson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identified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family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funeral,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unfortunately.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line?</w:t>
      </w:r>
    </w:p>
    <w:p w14:paraId="5A83D2F3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976609" w14:textId="0971108A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Yep.</w:t>
      </w:r>
    </w:p>
    <w:p w14:paraId="5D7F07BC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322829" w14:textId="6FF26409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Derrick,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today.</w:t>
      </w:r>
    </w:p>
    <w:p w14:paraId="7982A05C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23B6BEA" w14:textId="14D3993A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Bird.</w:t>
      </w:r>
    </w:p>
    <w:p w14:paraId="224C1491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A79A45" w14:textId="227B7AE0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else?</w:t>
      </w:r>
    </w:p>
    <w:p w14:paraId="1C1CBDA8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4D60DA1" w14:textId="215F1974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Garcia: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Garcia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</w:p>
    <w:p w14:paraId="641C7352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2D594AE" w14:textId="7C6C7FC6" w:rsidR="006B3758" w:rsidRPr="00296325" w:rsidRDefault="00D61B03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</w:t>
      </w:r>
      <w:r w:rsidR="006B3758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iranda: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3758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Celyn.</w:t>
      </w:r>
    </w:p>
    <w:p w14:paraId="17B008E9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B5C416" w14:textId="2558783C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Trevor.</w:t>
      </w:r>
    </w:p>
    <w:p w14:paraId="17A1DA63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63030A0" w14:textId="34C16928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Brown: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Celyn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</w:p>
    <w:p w14:paraId="403224EB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7C0D640" w14:textId="7BD3B8B8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Celyn.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Thank you, y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Celyn,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else?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identified?</w:t>
      </w:r>
    </w:p>
    <w:p w14:paraId="62BEDFEC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BE8153E" w14:textId="4DD706EF" w:rsidR="006B3758" w:rsidRPr="00296325" w:rsidRDefault="006B3758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Babcock: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Babcock's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hair.</w:t>
      </w:r>
    </w:p>
    <w:p w14:paraId="78BDFAA6" w14:textId="77777777" w:rsidR="003D2FFC" w:rsidRPr="00296325" w:rsidRDefault="003D2FFC" w:rsidP="006B3758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547636B" w14:textId="1E65CCB0" w:rsidR="00C137B3" w:rsidRPr="00296325" w:rsidRDefault="006B3758" w:rsidP="00C137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else?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Alright,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alright,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alright,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</w:t>
      </w:r>
      <w:r w:rsidR="00FC52B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FC52B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C52B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3D2FFC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none,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gonna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 G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that?</w:t>
      </w:r>
      <w:r w:rsidR="000D423A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attention?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none,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agenda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pulled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gonna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turn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</w:p>
    <w:p w14:paraId="41D80509" w14:textId="77777777" w:rsidR="000D423A" w:rsidRPr="00296325" w:rsidRDefault="000D423A" w:rsidP="00C137B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26840C" w14:textId="33D11315" w:rsidR="0023036C" w:rsidRPr="00296325" w:rsidRDefault="0023036C" w:rsidP="0023036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Alright,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folks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delighted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introduce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visit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insights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approach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irector.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joined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afternoon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Sherry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Lauer.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Department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Chief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Human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Resource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client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human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resource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manager.</w:t>
      </w:r>
      <w:r w:rsidR="000D423A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answer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describe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irector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permanent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visit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shift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and,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half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hour.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members?</w:t>
      </w:r>
    </w:p>
    <w:p w14:paraId="5E9C6B7F" w14:textId="77777777" w:rsidR="00364257" w:rsidRPr="00296325" w:rsidRDefault="00364257" w:rsidP="0023036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D945FA9" w14:textId="03FA1086" w:rsidR="00D52981" w:rsidRPr="00296325" w:rsidRDefault="0023036C" w:rsidP="007B46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assuredly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introducing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introducing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</w:t>
      </w:r>
      <w:proofErr w:type="spellEnd"/>
      <w:proofErr w:type="gramEnd"/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[sic]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interest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F602D4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in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priorities.</w:t>
      </w:r>
      <w:r w:rsidR="00364257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priorities?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However,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philosophies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questions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identify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themselves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’s that sound?</w:t>
      </w:r>
    </w:p>
    <w:p w14:paraId="4ED268C7" w14:textId="77777777" w:rsidR="00364257" w:rsidRPr="00296325" w:rsidRDefault="00364257" w:rsidP="007B46D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ADD766E" w14:textId="128B8B1D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Miranda: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ounds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good.</w:t>
      </w:r>
    </w:p>
    <w:p w14:paraId="21C84602" w14:textId="77777777" w:rsidR="00364257" w:rsidRPr="00296325" w:rsidRDefault="00364257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E504F05" w14:textId="124CC8DC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sounds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guess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joining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20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grocery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deli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96325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 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uman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esources.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grocery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point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during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pandemic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decided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usiness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anager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approached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BE,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excited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retail.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selling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customer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food.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excited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</w:p>
    <w:p w14:paraId="7A9D7CD5" w14:textId="77777777" w:rsidR="00364257" w:rsidRPr="00296325" w:rsidRDefault="00364257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9F45A85" w14:textId="1085C237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Alright,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delay.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96325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</w:p>
    <w:p w14:paraId="3332A4C2" w14:textId="77777777" w:rsidR="00364257" w:rsidRPr="00296325" w:rsidRDefault="00364257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4162C8" w14:textId="38E76903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4738757A" w14:textId="77777777" w:rsidR="00364257" w:rsidRPr="00296325" w:rsidRDefault="00364257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D774A8D" w14:textId="465A4489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772F0411" w14:textId="77777777" w:rsidR="00364257" w:rsidRPr="00296325" w:rsidRDefault="00364257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DA1F1F" w14:textId="52E28A77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major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important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consulted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instead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absolute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major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consultation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record.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4C7B0E22" w14:textId="77777777" w:rsidR="00364257" w:rsidRPr="00296325" w:rsidRDefault="00364257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E8A63B" w14:textId="1FFC45E1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 ye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duly,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duly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noted.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want 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explain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So.</w:t>
      </w:r>
    </w:p>
    <w:p w14:paraId="4416A353" w14:textId="77777777" w:rsidR="00A945E2" w:rsidRPr="00296325" w:rsidRDefault="00A945E2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8F645F7" w14:textId="512E6741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perspective,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operational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immediate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296325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nature,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adequate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coverage.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definitely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full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1494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selection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permanent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irector.</w:t>
      </w:r>
    </w:p>
    <w:p w14:paraId="7FF603AE" w14:textId="77777777" w:rsidR="00A945E2" w:rsidRPr="00296325" w:rsidRDefault="00A945E2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E6CAAF" w14:textId="016E2D22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Alright,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excited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duly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noted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l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identify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yourself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</w:p>
    <w:p w14:paraId="19A58016" w14:textId="77777777" w:rsidR="00A945E2" w:rsidRPr="00296325" w:rsidRDefault="00A945E2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FA46A8" w14:textId="733BBDF2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Bird.</w:t>
      </w:r>
    </w:p>
    <w:p w14:paraId="24257A27" w14:textId="77777777" w:rsidR="00A945E2" w:rsidRPr="00296325" w:rsidRDefault="00A945E2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7585E1" w14:textId="6367D1AF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 o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</w:p>
    <w:p w14:paraId="4794EB7D" w14:textId="77777777" w:rsidR="00A945E2" w:rsidRPr="00296325" w:rsidRDefault="00A945E2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526D825" w14:textId="5C3720EE" w:rsidR="00770784" w:rsidRPr="00296325" w:rsidRDefault="00770784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20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grocery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familiar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wondering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1494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</w:p>
    <w:p w14:paraId="1F1C184E" w14:textId="77777777" w:rsidR="00A945E2" w:rsidRPr="00296325" w:rsidRDefault="00A945E2" w:rsidP="0077078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0B6EF70" w14:textId="5929247A" w:rsidR="00A07353" w:rsidRPr="00296325" w:rsidRDefault="00A07353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o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scratching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scratching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cash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teenager,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01494B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adult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y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privately.</w:t>
      </w:r>
    </w:p>
    <w:p w14:paraId="270A6F02" w14:textId="77777777" w:rsidR="00A945E2" w:rsidRPr="00296325" w:rsidRDefault="00A945E2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0C8C28" w14:textId="245BD91F" w:rsidR="00A07353" w:rsidRPr="00296325" w:rsidRDefault="00A07353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</w:p>
    <w:p w14:paraId="0D08147E" w14:textId="77777777" w:rsidR="00A945E2" w:rsidRPr="00296325" w:rsidRDefault="00A945E2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D69A6BC" w14:textId="4AD4C3E9" w:rsidR="00A07353" w:rsidRPr="00296325" w:rsidRDefault="00A07353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Yes.</w:t>
      </w:r>
    </w:p>
    <w:p w14:paraId="4322856C" w14:textId="77777777" w:rsidR="00A945E2" w:rsidRPr="00296325" w:rsidRDefault="00A945E2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18D938" w14:textId="569A6B01" w:rsidR="00642B7D" w:rsidRPr="00296325" w:rsidRDefault="00A07353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benefits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prices,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purchase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sick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medical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necessary,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keep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customers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earlier,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there’s,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research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11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T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tired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journeyman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7575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="00A945E2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esel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mechanic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probably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12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digging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ditches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picking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cherries,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always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own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purpose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select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install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facilities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properties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test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luxuries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available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licensed.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often,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seems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ing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vacation</w:t>
      </w:r>
      <w:r w:rsidR="000770B6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when,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necessary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seems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away.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felt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to make these decisions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8E27F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become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 being told what to do…</w:t>
      </w:r>
    </w:p>
    <w:p w14:paraId="6433F48D" w14:textId="22ADDD8B" w:rsidR="00A07353" w:rsidRPr="00296325" w:rsidRDefault="00430E4D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 xml:space="preserve"> </w:t>
      </w:r>
    </w:p>
    <w:p w14:paraId="3839AC1A" w14:textId="09BA4D21" w:rsidR="00A07353" w:rsidRPr="00296325" w:rsidRDefault="00A07353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second.</w:t>
      </w:r>
    </w:p>
    <w:p w14:paraId="3FA0F55A" w14:textId="77777777" w:rsidR="00642B7D" w:rsidRPr="00296325" w:rsidRDefault="00642B7D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8C23FC" w14:textId="324A1434" w:rsidR="00A07353" w:rsidRPr="00296325" w:rsidRDefault="00A07353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Yes?</w:t>
      </w:r>
    </w:p>
    <w:p w14:paraId="73DA1BDE" w14:textId="77777777" w:rsidR="00642B7D" w:rsidRPr="00296325" w:rsidRDefault="00642B7D" w:rsidP="00A0735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705BBA" w14:textId="7D07F767" w:rsidR="005562CB" w:rsidRPr="00296325" w:rsidRDefault="00A07353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phone.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noises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642B7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2C0A9BCB" w14:textId="77777777" w:rsidR="0069020F" w:rsidRPr="00296325" w:rsidRDefault="0069020F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311FD7F" w14:textId="036C79E4" w:rsidR="00E97AE3" w:rsidRDefault="005562CB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sounds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cause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. And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important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Randolph-Sheppard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w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provide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opportunities.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concerns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advantages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sighted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self-employed.</w:t>
      </w:r>
      <w:r w:rsidR="0069020F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dictated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matter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money.</w:t>
      </w:r>
      <w:r w:rsidR="005E24E9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Profitability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items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self-employed,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8A659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hoping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reasonable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and…</w:t>
      </w:r>
    </w:p>
    <w:p w14:paraId="17F58976" w14:textId="77777777" w:rsidR="00E97AE3" w:rsidRDefault="00E97AE3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8772048" w14:textId="4C190394" w:rsidR="00E97AE3" w:rsidRDefault="00E97AE3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 Stevenson: Thank you.</w:t>
      </w:r>
    </w:p>
    <w:p w14:paraId="2DF535DF" w14:textId="77777777" w:rsidR="00E97AE3" w:rsidRDefault="00E97AE3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50118AD" w14:textId="46306735" w:rsidR="005562CB" w:rsidRPr="00296325" w:rsidRDefault="00E97AE3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 …be able 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goals.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5562C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637B39B8" w14:textId="77777777" w:rsidR="0084718D" w:rsidRPr="00296325" w:rsidRDefault="0084718D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1C71F3" w14:textId="5BF6A7EC" w:rsidR="005562CB" w:rsidRPr="00296325" w:rsidRDefault="005562CB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</w:p>
    <w:p w14:paraId="1828606B" w14:textId="77777777" w:rsidR="0084718D" w:rsidRPr="00296325" w:rsidRDefault="0084718D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C4C4D99" w14:textId="23E3B7D6" w:rsidR="005562CB" w:rsidRPr="00296325" w:rsidRDefault="005562CB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or?</w:t>
      </w:r>
    </w:p>
    <w:p w14:paraId="1E761A79" w14:textId="77777777" w:rsidR="0084718D" w:rsidRPr="00296325" w:rsidRDefault="0084718D" w:rsidP="005562C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0256EDF" w14:textId="33E25538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Garcia</w:t>
      </w:r>
      <w:r w:rsidR="0084718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Trevor.</w:t>
      </w:r>
    </w:p>
    <w:p w14:paraId="5AA8B1E8" w14:textId="77777777" w:rsidR="0084718D" w:rsidRPr="00296325" w:rsidRDefault="0084718D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1B462B" w14:textId="1BF35A04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Trevor.</w:t>
      </w:r>
    </w:p>
    <w:p w14:paraId="57C91537" w14:textId="77777777" w:rsidR="0084718D" w:rsidRPr="00296325" w:rsidRDefault="0084718D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C5F9B58" w14:textId="77C9E595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Garcia: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welcome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aboard,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excited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it’s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sometimes,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fresh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ideas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excited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board.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awesome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experience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grocery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84718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t’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definitely,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definitely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always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more.</w:t>
      </w:r>
    </w:p>
    <w:p w14:paraId="06184EE0" w14:textId="77777777" w:rsidR="00735B41" w:rsidRPr="00296325" w:rsidRDefault="00735B41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D72987" w14:textId="17797021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Trevor?</w:t>
      </w:r>
    </w:p>
    <w:p w14:paraId="48269331" w14:textId="77777777" w:rsidR="00735B41" w:rsidRPr="00296325" w:rsidRDefault="00735B41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B61007A" w14:textId="2F4F60D7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I…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</w:p>
    <w:p w14:paraId="3E919D40" w14:textId="77777777" w:rsidR="00735B41" w:rsidRPr="00296325" w:rsidRDefault="00735B41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35C1965" w14:textId="1342EECD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Michael.</w:t>
      </w:r>
    </w:p>
    <w:p w14:paraId="0B2956CF" w14:textId="77777777" w:rsidR="00735B41" w:rsidRPr="00296325" w:rsidRDefault="00735B41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1CC3EDB" w14:textId="2AD09D20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wanna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I’m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excited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wanna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. So,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appreciate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672EB4D5" w14:textId="77777777" w:rsidR="00735B41" w:rsidRPr="00296325" w:rsidRDefault="00735B41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A684313" w14:textId="5C146B65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came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helpful.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turn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suggest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encourage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already,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Hadley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online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dealing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programmatic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issues,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concepts,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dialed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somewhere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turn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suggest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</w:t>
      </w:r>
      <w:r w:rsidR="00E97AE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brief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</w:p>
    <w:p w14:paraId="6B344EDB" w14:textId="77777777" w:rsidR="00735B41" w:rsidRPr="00296325" w:rsidRDefault="00735B41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E1FCC6" w14:textId="17DDCF79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Garcia: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2016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Colorado.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classes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college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computers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field,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Oregon,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found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applies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field.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classes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found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headquartered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Portland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available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 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started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 started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classes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Hadley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online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2018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Multnomah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County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Courthouse.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almost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we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almost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barring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pandemic,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been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experience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glad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</w:p>
    <w:p w14:paraId="2588FE70" w14:textId="77777777" w:rsidR="00B83855" w:rsidRPr="00296325" w:rsidRDefault="00B83855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AB4613" w14:textId="7D6349CA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</w:p>
    <w:p w14:paraId="76DE6D8B" w14:textId="77777777" w:rsidR="00B83855" w:rsidRPr="00296325" w:rsidRDefault="00B83855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11E93DE" w14:textId="75DC32D3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thank,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Trevor.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Who's,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next?</w:t>
      </w:r>
    </w:p>
    <w:p w14:paraId="555FEF7C" w14:textId="77777777" w:rsidR="00B83855" w:rsidRPr="00296325" w:rsidRDefault="00B83855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D1B9B4A" w14:textId="5676B16C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4BFB7B6A" w14:textId="77777777" w:rsidR="00B83855" w:rsidRPr="00296325" w:rsidRDefault="00B83855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215872" w14:textId="33637EBF" w:rsidR="00AA360C" w:rsidRPr="00296325" w:rsidRDefault="00AA360C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4EEBD00E" w14:textId="77777777" w:rsidR="00B83855" w:rsidRPr="00296325" w:rsidRDefault="00B83855" w:rsidP="00AA360C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9F3C84F" w14:textId="5D79D37D" w:rsidR="00802A34" w:rsidRPr="00296325" w:rsidRDefault="00AA360C" w:rsidP="00802A3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Bird: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I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Utah.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B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1986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training.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brother,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younger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10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journeyman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Cummins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mechanic,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tried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job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Salem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I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vision.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kept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years.</w:t>
      </w:r>
      <w:r w:rsidR="00B83855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realize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vision</w:t>
      </w:r>
      <w:r w:rsidR="00E742D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mechanic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places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worried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responsibility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properly.</w:t>
      </w:r>
      <w:r w:rsidR="00D01492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95AB3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opened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coffee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six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months.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wife,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and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$15-$30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Pepsi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BE6D0A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watching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95AB3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and I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jeez,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’d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decided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machines,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[inaudible]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mechanical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E56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Commission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said,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well,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minute.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cooks,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cooks,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dishwashers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convinced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whoever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route,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route.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37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successful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school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two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adult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grandkids.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that’s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history.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thanks.</w:t>
      </w:r>
    </w:p>
    <w:p w14:paraId="01855418" w14:textId="77777777" w:rsidR="00F946AD" w:rsidRPr="00296325" w:rsidRDefault="00F946AD" w:rsidP="00802A3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6287E9" w14:textId="79CF7BBF" w:rsidR="00AB775B" w:rsidRPr="00296325" w:rsidRDefault="00AB775B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27F7FFF8" w14:textId="77777777" w:rsidR="00F946AD" w:rsidRPr="00296325" w:rsidRDefault="00F946AD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204BD0D" w14:textId="473A127D" w:rsidR="00AB775B" w:rsidRPr="00296325" w:rsidRDefault="00AB775B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Jerry.</w:t>
      </w:r>
    </w:p>
    <w:p w14:paraId="1F529855" w14:textId="77777777" w:rsidR="00F946AD" w:rsidRPr="00296325" w:rsidRDefault="00F946AD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AA44022" w14:textId="6820F4A9" w:rsidR="00AB775B" w:rsidRPr="00296325" w:rsidRDefault="00AB775B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discussion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around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briefly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do.</w:t>
      </w:r>
    </w:p>
    <w:p w14:paraId="347C778F" w14:textId="77777777" w:rsidR="00F946AD" w:rsidRPr="00296325" w:rsidRDefault="00F946AD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A3D1724" w14:textId="5356EEE8" w:rsidR="00AB775B" w:rsidRPr="00296325" w:rsidRDefault="00AB775B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Randy?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6DF7257C" w14:textId="77777777" w:rsidR="00F946AD" w:rsidRPr="00296325" w:rsidRDefault="00F946AD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A27EDB0" w14:textId="0B3FE83C" w:rsidR="00995AB3" w:rsidRDefault="00AB775B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go ahead.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3EB16ACE" w14:textId="77777777" w:rsidR="00995AB3" w:rsidRDefault="00995AB3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1937445" w14:textId="026816BA" w:rsidR="00995AB3" w:rsidRDefault="00995AB3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A Stevenson: Randy? </w:t>
      </w:r>
    </w:p>
    <w:p w14:paraId="36E8BEE1" w14:textId="77777777" w:rsidR="00995AB3" w:rsidRDefault="00995AB3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4ADA228" w14:textId="34C38596" w:rsidR="00AB775B" w:rsidRPr="00296325" w:rsidRDefault="00995AB3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Hauth: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Yes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go ahead.</w:t>
      </w:r>
    </w:p>
    <w:p w14:paraId="0DD11996" w14:textId="77777777" w:rsidR="00F946AD" w:rsidRPr="00296325" w:rsidRDefault="00F946AD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5B655B" w14:textId="751A583D" w:rsidR="00AB775B" w:rsidRPr="00296325" w:rsidRDefault="00AB775B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curious,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Hadley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school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F946A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background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curiosity,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995AB3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laws?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encourage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A7480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6442B5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point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OC</w:t>
      </w:r>
      <w:r w:rsidR="00A15C84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staff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training.</w:t>
      </w:r>
    </w:p>
    <w:p w14:paraId="49689B5D" w14:textId="77777777" w:rsidR="006559EB" w:rsidRPr="00296325" w:rsidRDefault="006559EB" w:rsidP="00AB775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7DE4F7D" w14:textId="6E53AC02" w:rsidR="001B49F1" w:rsidRPr="00296325" w:rsidRDefault="00AB775B" w:rsidP="000233C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to.</w:t>
      </w:r>
    </w:p>
    <w:p w14:paraId="023963E5" w14:textId="77777777" w:rsidR="00A74800" w:rsidRDefault="00A74800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8AA667" w14:textId="0E4CE8A8" w:rsidR="006F0574" w:rsidRPr="00296325" w:rsidRDefault="006F0574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A7480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Hadley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course.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officially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job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today.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familiarizing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myself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rules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operates,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priorities.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spaces,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learning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74800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underneath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7480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that’s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gonna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time.</w:t>
      </w:r>
    </w:p>
    <w:p w14:paraId="132BBABA" w14:textId="77777777" w:rsidR="006559EB" w:rsidRPr="00296325" w:rsidRDefault="006559EB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2D61819" w14:textId="350EB951" w:rsidR="006F0574" w:rsidRPr="00296325" w:rsidRDefault="006F0574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A7480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catch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simple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complex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compelled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35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20s,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39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older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I,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cafeterias,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snack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bars.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operated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several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locations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trained.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engaged,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I’ve,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self-employment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sometimes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private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entrepreneurship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government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regulations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heads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unfortunately.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turmoil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Hopefully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hopefully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connectivity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together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win-win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situation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executive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directors.</w:t>
      </w:r>
      <w:r w:rsidR="006559E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74800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Milovich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Walt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Reyes,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Marshall,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Eric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Morris</w:t>
      </w:r>
      <w:r w:rsidR="00FE5D81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.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number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vendors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already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probably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11%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proceeds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84E0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set-aside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vested,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entrepreneurial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spirit.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found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living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sometimes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passionate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84E0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livelihoods,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watch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news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airline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pilots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teachers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picket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confrontation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their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advocate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strongly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believe,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lives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profitability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growth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wrong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F4963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11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opinion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W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persons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income.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months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whatever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nobody's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fool,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spell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wanna</w:t>
      </w:r>
      <w:proofErr w:type="spell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together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betterment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line.</w:t>
      </w:r>
      <w:r w:rsid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connectivity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8C412A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 d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irectorship.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Art?</w:t>
      </w:r>
    </w:p>
    <w:p w14:paraId="329D1710" w14:textId="77777777" w:rsidR="00CD4B8C" w:rsidRPr="00296325" w:rsidRDefault="00CD4B8C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A6768BF" w14:textId="65FA2904" w:rsidR="006F0574" w:rsidRPr="00296325" w:rsidRDefault="006F0574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What?</w:t>
      </w:r>
    </w:p>
    <w:p w14:paraId="13F1439E" w14:textId="77777777" w:rsidR="00CD4B8C" w:rsidRPr="00296325" w:rsidRDefault="00CD4B8C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C2A5647" w14:textId="6F450F18" w:rsidR="006F0574" w:rsidRPr="00296325" w:rsidRDefault="006F0574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noises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appreciated.</w:t>
      </w:r>
    </w:p>
    <w:p w14:paraId="23DA0368" w14:textId="77777777" w:rsidR="00CD4B8C" w:rsidRPr="00296325" w:rsidRDefault="00CD4B8C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3CDB66" w14:textId="295B5588" w:rsidR="006F0574" w:rsidRPr="00296325" w:rsidRDefault="006F0574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Lewanda.</w:t>
      </w:r>
    </w:p>
    <w:p w14:paraId="03875CC0" w14:textId="77777777" w:rsidR="00CD4B8C" w:rsidRPr="00296325" w:rsidRDefault="00CD4B8C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B9D0C3" w14:textId="66D04C41" w:rsidR="006F0574" w:rsidRPr="00296325" w:rsidRDefault="006F0574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mute,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phone.</w:t>
      </w:r>
    </w:p>
    <w:p w14:paraId="77BD45D8" w14:textId="77777777" w:rsidR="00CD4B8C" w:rsidRPr="00296325" w:rsidRDefault="00CD4B8C" w:rsidP="006F057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E6A7BAC" w14:textId="3F268CC9" w:rsidR="001B121A" w:rsidRPr="00296325" w:rsidRDefault="006F0574" w:rsidP="001B121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714FE929" w14:textId="77777777" w:rsidR="00CD4B8C" w:rsidRPr="00296325" w:rsidRDefault="00CD4B8C" w:rsidP="001B121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78EA845" w14:textId="600A4F53" w:rsidR="00DC0972" w:rsidRPr="00296325" w:rsidRDefault="00DC0972" w:rsidP="00DC09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share,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echo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sentiments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terms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priorities.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folks.</w:t>
      </w:r>
    </w:p>
    <w:p w14:paraId="2DCC3FAB" w14:textId="2745C641" w:rsidR="00DC0972" w:rsidRPr="00296325" w:rsidRDefault="00DC0972" w:rsidP="00DC09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excited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CD4B8C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facilities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operational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component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previous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side.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facilities.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rehabilitation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assistants,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which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entire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stepping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today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considerably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doing.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certainly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he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understands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middle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training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center.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definitely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opportunities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engage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individuals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recipients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services.</w:t>
      </w:r>
      <w:r w:rsidR="00E82AA5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blindness.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challenge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course.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fundamental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stuff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next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overlay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unique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aspects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today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unique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echo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sentiments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period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transition.</w:t>
      </w:r>
    </w:p>
    <w:p w14:paraId="0D91FCAF" w14:textId="77777777" w:rsidR="001C054E" w:rsidRPr="00296325" w:rsidRDefault="001C054E" w:rsidP="00DC09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FB34F2D" w14:textId="48EE386C" w:rsidR="00DC0972" w:rsidRPr="00296325" w:rsidRDefault="00DC0972" w:rsidP="00DC09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</w:t>
      </w:r>
      <w:r w:rsidR="008C0A46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7A241EAB" w14:textId="77777777" w:rsidR="00414290" w:rsidRPr="00296325" w:rsidRDefault="00414290" w:rsidP="00DC09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CF132D5" w14:textId="4C5B859F" w:rsidR="00DC0972" w:rsidRPr="00296325" w:rsidRDefault="00DC0972" w:rsidP="00DC09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Sure.</w:t>
      </w:r>
    </w:p>
    <w:p w14:paraId="2537FD5A" w14:textId="77777777" w:rsidR="00414290" w:rsidRPr="00296325" w:rsidRDefault="00414290" w:rsidP="00DC097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0E7D0D1" w14:textId="00487245" w:rsidR="005574FE" w:rsidRPr="00296325" w:rsidRDefault="00DC0972" w:rsidP="005574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quick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epartment</w:t>
      </w:r>
      <w:r w:rsidR="00414290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w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spanning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positions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solely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focused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directorship?</w:t>
      </w:r>
    </w:p>
    <w:p w14:paraId="6244CCD0" w14:textId="77777777" w:rsidR="00414290" w:rsidRPr="00296325" w:rsidRDefault="00414290" w:rsidP="005574FE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2A5785" w14:textId="2ECCDDF9" w:rsidR="004612C2" w:rsidRPr="00296325" w:rsidRDefault="004612C2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interim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yup.</w:t>
      </w:r>
    </w:p>
    <w:p w14:paraId="2C1E9F92" w14:textId="77777777" w:rsidR="00414290" w:rsidRPr="00296325" w:rsidRDefault="00414290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96C8CD0" w14:textId="7E34A2D2" w:rsidR="004612C2" w:rsidRPr="00296325" w:rsidRDefault="004612C2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84E0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focused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completely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directorship,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BEP?</w:t>
      </w:r>
    </w:p>
    <w:p w14:paraId="7CBF4A76" w14:textId="77777777" w:rsidR="00414290" w:rsidRPr="00296325" w:rsidRDefault="00414290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62FF60" w14:textId="5D2E03B1" w:rsidR="004612C2" w:rsidRPr="00296325" w:rsidRDefault="004612C2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focused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program.</w:t>
      </w:r>
    </w:p>
    <w:p w14:paraId="64D4335A" w14:textId="77777777" w:rsidR="00414290" w:rsidRPr="00296325" w:rsidRDefault="00414290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4EBCA5C" w14:textId="50F1625D" w:rsidR="004612C2" w:rsidRPr="00296325" w:rsidRDefault="004612C2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Okay.</w:t>
      </w:r>
    </w:p>
    <w:p w14:paraId="42D58799" w14:textId="77777777" w:rsidR="00414290" w:rsidRPr="00296325" w:rsidRDefault="00414290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4BF0603" w14:textId="6B5CD270" w:rsidR="004612C2" w:rsidRPr="00296325" w:rsidRDefault="004612C2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that.</w:t>
      </w:r>
    </w:p>
    <w:p w14:paraId="1E9C2389" w14:textId="77777777" w:rsidR="00414290" w:rsidRPr="00296325" w:rsidRDefault="00414290" w:rsidP="004612C2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D457811" w14:textId="59C77164" w:rsidR="009A18FA" w:rsidRPr="00296325" w:rsidRDefault="004612C2" w:rsidP="009A18F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Yep,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invested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84E0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Jerry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Lewanda,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Carole,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fine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too.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turn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forward.</w:t>
      </w:r>
    </w:p>
    <w:p w14:paraId="55529344" w14:textId="77777777" w:rsidR="00414290" w:rsidRPr="00296325" w:rsidRDefault="00414290" w:rsidP="009A18FA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206E463" w14:textId="783FFFFD" w:rsidR="00FA418B" w:rsidRPr="00296325" w:rsidRDefault="00A42230" w:rsidP="00FA418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pleasure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introduce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Sherry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Lauer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Chief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Human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Resource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Department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Administrative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Sherry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leading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behalf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Business Enterprise 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31533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irector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permanent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basis.</w:t>
      </w:r>
      <w:r w:rsidR="00187C73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thought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helpful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introduce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herself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talk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experience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experience.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certainly,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field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folks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program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welcome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Sherry</w:t>
      </w:r>
      <w:r w:rsidR="00FA418B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6F4F7C57" w14:textId="77777777" w:rsidR="004F3CD4" w:rsidRPr="00296325" w:rsidRDefault="004F3CD4" w:rsidP="00FA418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CFFA3FE" w14:textId="5BCB856A" w:rsidR="00D4715F" w:rsidRPr="00296325" w:rsidRDefault="00D4715F" w:rsidP="00D4715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Lauer: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afternoon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Sherry.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recall,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Carter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prior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name.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attendance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tapped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executive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director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across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quite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specific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follow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groups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decision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ability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7868A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together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down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steps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include</w:t>
      </w:r>
      <w:r w:rsidR="007868A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takeholders,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board,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encourage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responsibilities,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ensuring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recruitments</w:t>
      </w:r>
      <w:r w:rsidR="007868A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public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selections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multiple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board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interview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panel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creative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levels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participation.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input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7868A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… U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ltimately,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happens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presenting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draft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recommendation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steps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recommending</w:t>
      </w:r>
      <w:r w:rsidR="007868A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committee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input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built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surveys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input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  <w:r w:rsidR="004F3CD4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7868AF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behalf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internally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maintain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everything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separately.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agency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following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statewide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ensure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compliance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laws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walk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ensure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way.</w:t>
      </w:r>
    </w:p>
    <w:p w14:paraId="63CDAE3A" w14:textId="77777777" w:rsidR="006746A1" w:rsidRPr="00296325" w:rsidRDefault="006746A1" w:rsidP="00D4715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6430DC7" w14:textId="448FB0CE" w:rsidR="00D4715F" w:rsidRPr="00296325" w:rsidRDefault="00D4715F" w:rsidP="00D4715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Sherry,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</w:p>
    <w:p w14:paraId="2F8EB87F" w14:textId="77777777" w:rsidR="006746A1" w:rsidRPr="00296325" w:rsidRDefault="006746A1" w:rsidP="00D4715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5748893" w14:textId="72A99521" w:rsidR="00D4715F" w:rsidRPr="00296325" w:rsidRDefault="00D4715F" w:rsidP="00D4715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Lauer: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Randy.</w:t>
      </w:r>
    </w:p>
    <w:p w14:paraId="29A9D052" w14:textId="77777777" w:rsidR="006746A1" w:rsidRPr="00296325" w:rsidRDefault="006746A1" w:rsidP="00D4715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77A9864" w14:textId="51A48073" w:rsidR="00A70C0F" w:rsidRPr="00296325" w:rsidRDefault="00D4715F" w:rsidP="00A70C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7868A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statewide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reference,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84E0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listen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things.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job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description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plays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changed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11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7868A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7868AF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job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description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changing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seniority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nationwide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, the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brightest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understand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proofErr w:type="gramStart"/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that,</w:t>
      </w:r>
      <w:proofErr w:type="gramEnd"/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great.</w:t>
      </w:r>
    </w:p>
    <w:p w14:paraId="7EDD19DB" w14:textId="77777777" w:rsidR="006746A1" w:rsidRPr="00296325" w:rsidRDefault="006746A1" w:rsidP="00A70C0F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AA4EFCB" w14:textId="0852BB19" w:rsidR="00C361F5" w:rsidRPr="00296325" w:rsidRDefault="00C361F5" w:rsidP="00C361F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Lauer: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anytime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evaluate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description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before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look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description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ensure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date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changes,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advertising,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description.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sorry,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second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the...</w:t>
      </w:r>
    </w:p>
    <w:p w14:paraId="45589ECB" w14:textId="77777777" w:rsidR="006746A1" w:rsidRPr="00296325" w:rsidRDefault="006746A1" w:rsidP="00C361F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4903A14" w14:textId="03FCF1C3" w:rsidR="00C361F5" w:rsidRPr="00296325" w:rsidRDefault="00C361F5" w:rsidP="00C361F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seniority,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84E0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possibly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</w:p>
    <w:p w14:paraId="39A48FB0" w14:textId="77777777" w:rsidR="006746A1" w:rsidRPr="00296325" w:rsidRDefault="006746A1" w:rsidP="00C361F5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7FDC0F88" w14:textId="6FAB2E5F" w:rsidR="00D36056" w:rsidRPr="00296325" w:rsidRDefault="00C361F5" w:rsidP="00D3605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Lauer: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Seniority.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seniority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plays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qualified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candidate.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seniority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plays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service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1850B9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seniority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level,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competitive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minimum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84E0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30-day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posting,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national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intention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national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Oftentimes,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longer,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falls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under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governor's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expectations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filled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50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days.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align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governor's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expectations,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</w:p>
    <w:p w14:paraId="41F866F0" w14:textId="77777777" w:rsidR="002440C2" w:rsidRPr="00296325" w:rsidRDefault="002440C2" w:rsidP="00D36056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16CF6E08" w14:textId="16131B95" w:rsidR="009C67FB" w:rsidRPr="00296325" w:rsidRDefault="009C67FB" w:rsidP="009C67F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Well,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good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somebody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abroad,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nationally,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bases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 W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blind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consumer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groups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input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or?</w:t>
      </w:r>
    </w:p>
    <w:p w14:paraId="040EE241" w14:textId="77777777" w:rsidR="002440C2" w:rsidRPr="00296325" w:rsidRDefault="002440C2" w:rsidP="009C67FB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3581C24" w14:textId="77565858" w:rsidR="001A6307" w:rsidRPr="00296325" w:rsidRDefault="009C67FB" w:rsidP="00A517C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Lauer: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drafting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together,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recruiter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actually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assigned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recruiter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.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recruiter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help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oversee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input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f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subject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matter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experts.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associations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support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industry,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statewide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automatically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online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multiple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websites,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typically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advertising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campaign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decided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about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done.</w:t>
      </w:r>
      <w:r w:rsidR="002440C2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associations,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advertising,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advertising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outreach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passive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very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successful.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harder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targeted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example,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membership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484E0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LinkedIn,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run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searches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candidates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minimum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qualifications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desired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attributes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we’ll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those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postings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individuals.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same,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would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posting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professional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network.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60F78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applicants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possible.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difficult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recruitment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time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employee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market.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positions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finalists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finalists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potentially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such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market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situation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finalists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making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competitive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multiple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offers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goal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screen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interview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selection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screen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out.</w:t>
      </w:r>
    </w:p>
    <w:p w14:paraId="1F9818E1" w14:textId="77777777" w:rsidR="00850989" w:rsidRPr="00296325" w:rsidRDefault="00850989" w:rsidP="00A517C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C211A65" w14:textId="4F1A7DCE" w:rsidR="00362513" w:rsidRPr="00296325" w:rsidRDefault="00362513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Alright,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Sherry?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confirmation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labor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market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firsthand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trying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hire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tell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sure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so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gotten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better,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obviously,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still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challenges.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just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Seattle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weekend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visited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Amazon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headquarters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have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news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they're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struggling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pandemic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because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changed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people's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behaviors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practices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back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work.</w:t>
      </w:r>
      <w:r w:rsidR="00A831A5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really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spoiled.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work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home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anyway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side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O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bviously,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tough,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market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S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again,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hope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best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brightest.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don't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questions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from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managers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other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?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want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forward.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Michael,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Sherry.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Anybody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closing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comments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 p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lease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feel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free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Okay,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appreciate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Sherry</w:t>
      </w:r>
      <w:r w:rsidR="00B01B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A831A5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it’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nice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mean,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little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different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="006B71F1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Elected Committee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requirement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actively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participate.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heard,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Stevenson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mentioned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earlier,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does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like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part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plan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with</w:t>
      </w:r>
      <w:r w:rsidR="00C502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Dacia's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involvement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brought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along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through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know,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after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process.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sounds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great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well.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</w:t>
      </w:r>
      <w:r w:rsidR="00C502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 A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nyway,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if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there's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nothing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else,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let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guys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bake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sun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some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more,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guess.</w:t>
      </w:r>
      <w:r w:rsidR="00484E0D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105,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I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think,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here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right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now,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but</w:t>
      </w:r>
      <w:r w:rsidR="00C502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..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C502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everybody</w:t>
      </w:r>
      <w:r w:rsidR="00C5027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we'll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go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ahead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and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adjourn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meeting.</w:t>
      </w:r>
    </w:p>
    <w:p w14:paraId="1BB3B951" w14:textId="77777777" w:rsidR="00C85498" w:rsidRPr="00296325" w:rsidRDefault="00C85498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CFE5CFF" w14:textId="6511405B" w:rsidR="00362513" w:rsidRPr="00296325" w:rsidRDefault="00362513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for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the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opportunity.</w:t>
      </w:r>
    </w:p>
    <w:p w14:paraId="1D67A387" w14:textId="77777777" w:rsidR="00C85498" w:rsidRPr="00296325" w:rsidRDefault="00C85498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25428758" w14:textId="463B1B60" w:rsidR="00362513" w:rsidRPr="00296325" w:rsidRDefault="00362513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Lauer: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116042A3" w14:textId="77777777" w:rsidR="00C85498" w:rsidRPr="00296325" w:rsidRDefault="00C85498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044EF33E" w14:textId="34E91D2A" w:rsidR="00362513" w:rsidRPr="00296325" w:rsidRDefault="00362513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lastRenderedPageBreak/>
        <w:t>Wolff: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Yeah,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Chair.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0FB1D53E" w14:textId="77777777" w:rsidR="00C85498" w:rsidRPr="00296325" w:rsidRDefault="00C85498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3D654CF" w14:textId="282CBEB6" w:rsidR="00362513" w:rsidRPr="00296325" w:rsidRDefault="00C50275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</w:t>
      </w:r>
      <w:r w:rsidR="00362513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 you.</w:t>
      </w:r>
    </w:p>
    <w:p w14:paraId="3DC1D31F" w14:textId="77777777" w:rsidR="00C85498" w:rsidRDefault="00C85498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BBAFE14" w14:textId="6B337C46" w:rsidR="00193364" w:rsidRPr="00296325" w:rsidRDefault="00193364" w:rsidP="00193364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Webber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: </w:t>
      </w:r>
      <w:r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 you.</w:t>
      </w:r>
    </w:p>
    <w:p w14:paraId="0BD45484" w14:textId="77777777" w:rsidR="00193364" w:rsidRPr="00296325" w:rsidRDefault="00193364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30806763" w14:textId="3B40CD2E" w:rsidR="00362513" w:rsidRPr="00296325" w:rsidRDefault="00362513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Garcia: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0A80D909" w14:textId="77777777" w:rsidR="00C85498" w:rsidRPr="00296325" w:rsidRDefault="00C85498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90B00CE" w14:textId="746C43A3" w:rsidR="00362513" w:rsidRPr="00296325" w:rsidRDefault="00362513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Hauth: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bet,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p w14:paraId="4E790AE2" w14:textId="77777777" w:rsidR="00C85498" w:rsidRPr="00296325" w:rsidRDefault="00C85498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462AAF62" w14:textId="6FA70EFD" w:rsidR="00362513" w:rsidRPr="00296325" w:rsidRDefault="00362513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Johnson: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Bye,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bye.</w:t>
      </w:r>
    </w:p>
    <w:p w14:paraId="586B137B" w14:textId="77777777" w:rsidR="00C85498" w:rsidRPr="00296325" w:rsidRDefault="00C85498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6E97268E" w14:textId="7A3CC7C4" w:rsidR="00362513" w:rsidRPr="00296325" w:rsidRDefault="00362513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Miranda: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Bye.</w:t>
      </w:r>
    </w:p>
    <w:p w14:paraId="44184D61" w14:textId="77777777" w:rsidR="00C85498" w:rsidRPr="00296325" w:rsidRDefault="00C85498" w:rsidP="00362513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</w:p>
    <w:p w14:paraId="56D2CB8C" w14:textId="624E5E28" w:rsidR="00362513" w:rsidRPr="00296325" w:rsidRDefault="00362513" w:rsidP="00A517C9">
      <w:pPr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Brown: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Thank</w:t>
      </w:r>
      <w:r w:rsidR="00430E4D"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 xml:space="preserve"> </w:t>
      </w:r>
      <w:r w:rsidRPr="00296325"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  <w:t>you.</w:t>
      </w:r>
    </w:p>
    <w:sectPr w:rsidR="00362513" w:rsidRPr="0029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72613"/>
    <w:multiLevelType w:val="hybridMultilevel"/>
    <w:tmpl w:val="2F6A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9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07"/>
    <w:rsid w:val="000026B9"/>
    <w:rsid w:val="0001494B"/>
    <w:rsid w:val="000209EF"/>
    <w:rsid w:val="000233C3"/>
    <w:rsid w:val="000347C1"/>
    <w:rsid w:val="000370AC"/>
    <w:rsid w:val="0004427C"/>
    <w:rsid w:val="00046397"/>
    <w:rsid w:val="000572EA"/>
    <w:rsid w:val="00067540"/>
    <w:rsid w:val="000770B6"/>
    <w:rsid w:val="00090C8D"/>
    <w:rsid w:val="00091C32"/>
    <w:rsid w:val="000A1AA9"/>
    <w:rsid w:val="000A1AD1"/>
    <w:rsid w:val="000C5D9E"/>
    <w:rsid w:val="000D423A"/>
    <w:rsid w:val="000E2050"/>
    <w:rsid w:val="000E4B01"/>
    <w:rsid w:val="000F4857"/>
    <w:rsid w:val="00101017"/>
    <w:rsid w:val="00117772"/>
    <w:rsid w:val="001302B1"/>
    <w:rsid w:val="00130484"/>
    <w:rsid w:val="00135684"/>
    <w:rsid w:val="001527C5"/>
    <w:rsid w:val="00155EE3"/>
    <w:rsid w:val="00163DBD"/>
    <w:rsid w:val="001850B9"/>
    <w:rsid w:val="00187C73"/>
    <w:rsid w:val="00193364"/>
    <w:rsid w:val="001A6307"/>
    <w:rsid w:val="001B121A"/>
    <w:rsid w:val="001B49F1"/>
    <w:rsid w:val="001C054E"/>
    <w:rsid w:val="001C43D5"/>
    <w:rsid w:val="001E0FC2"/>
    <w:rsid w:val="0020230B"/>
    <w:rsid w:val="00210E7D"/>
    <w:rsid w:val="002265D6"/>
    <w:rsid w:val="0023036C"/>
    <w:rsid w:val="00232913"/>
    <w:rsid w:val="0023316E"/>
    <w:rsid w:val="002440C2"/>
    <w:rsid w:val="00296325"/>
    <w:rsid w:val="002A0DD5"/>
    <w:rsid w:val="002B4970"/>
    <w:rsid w:val="002C31DB"/>
    <w:rsid w:val="002D1FF9"/>
    <w:rsid w:val="002D3259"/>
    <w:rsid w:val="002E2608"/>
    <w:rsid w:val="002F5DCE"/>
    <w:rsid w:val="002F5EBC"/>
    <w:rsid w:val="00315338"/>
    <w:rsid w:val="00324233"/>
    <w:rsid w:val="003246F7"/>
    <w:rsid w:val="0033182A"/>
    <w:rsid w:val="00344DA4"/>
    <w:rsid w:val="00362513"/>
    <w:rsid w:val="00364257"/>
    <w:rsid w:val="00377CB4"/>
    <w:rsid w:val="003D2E2B"/>
    <w:rsid w:val="003D2FFC"/>
    <w:rsid w:val="003E6A8D"/>
    <w:rsid w:val="00414290"/>
    <w:rsid w:val="00430E4D"/>
    <w:rsid w:val="00432AE0"/>
    <w:rsid w:val="004356B9"/>
    <w:rsid w:val="004612C2"/>
    <w:rsid w:val="00484E0D"/>
    <w:rsid w:val="004936E6"/>
    <w:rsid w:val="004C54B7"/>
    <w:rsid w:val="004D6296"/>
    <w:rsid w:val="004E4349"/>
    <w:rsid w:val="004F32EF"/>
    <w:rsid w:val="004F3CD4"/>
    <w:rsid w:val="004F5E3B"/>
    <w:rsid w:val="004F63C2"/>
    <w:rsid w:val="005302DF"/>
    <w:rsid w:val="0053033C"/>
    <w:rsid w:val="00550B39"/>
    <w:rsid w:val="00551D81"/>
    <w:rsid w:val="005562CB"/>
    <w:rsid w:val="005574FE"/>
    <w:rsid w:val="00574E41"/>
    <w:rsid w:val="00593DEF"/>
    <w:rsid w:val="005C14EA"/>
    <w:rsid w:val="005C6AD7"/>
    <w:rsid w:val="005D5649"/>
    <w:rsid w:val="005E0B18"/>
    <w:rsid w:val="005E24E9"/>
    <w:rsid w:val="00626584"/>
    <w:rsid w:val="00642B7D"/>
    <w:rsid w:val="006442B5"/>
    <w:rsid w:val="006559EB"/>
    <w:rsid w:val="00666758"/>
    <w:rsid w:val="00671D2A"/>
    <w:rsid w:val="006746A1"/>
    <w:rsid w:val="0069020F"/>
    <w:rsid w:val="006B1A5E"/>
    <w:rsid w:val="006B3758"/>
    <w:rsid w:val="006B6305"/>
    <w:rsid w:val="006B71F1"/>
    <w:rsid w:val="006D668B"/>
    <w:rsid w:val="006E0A61"/>
    <w:rsid w:val="006E13A8"/>
    <w:rsid w:val="006E264A"/>
    <w:rsid w:val="006F025D"/>
    <w:rsid w:val="006F0574"/>
    <w:rsid w:val="006F30AA"/>
    <w:rsid w:val="006F5827"/>
    <w:rsid w:val="00711F95"/>
    <w:rsid w:val="0073535F"/>
    <w:rsid w:val="00735B41"/>
    <w:rsid w:val="00741A3D"/>
    <w:rsid w:val="0074787A"/>
    <w:rsid w:val="00766276"/>
    <w:rsid w:val="00770784"/>
    <w:rsid w:val="007728D7"/>
    <w:rsid w:val="00785DB6"/>
    <w:rsid w:val="007868AF"/>
    <w:rsid w:val="00786F2E"/>
    <w:rsid w:val="00791163"/>
    <w:rsid w:val="00791E7B"/>
    <w:rsid w:val="00793648"/>
    <w:rsid w:val="00795672"/>
    <w:rsid w:val="00795899"/>
    <w:rsid w:val="007A3EC6"/>
    <w:rsid w:val="007A4125"/>
    <w:rsid w:val="007A6637"/>
    <w:rsid w:val="007B11DC"/>
    <w:rsid w:val="007B46D6"/>
    <w:rsid w:val="007B787B"/>
    <w:rsid w:val="007C7B3B"/>
    <w:rsid w:val="007D1EDF"/>
    <w:rsid w:val="007F00FA"/>
    <w:rsid w:val="007F4963"/>
    <w:rsid w:val="00802A34"/>
    <w:rsid w:val="0081694A"/>
    <w:rsid w:val="0084718D"/>
    <w:rsid w:val="00850989"/>
    <w:rsid w:val="008519A4"/>
    <w:rsid w:val="00851DEC"/>
    <w:rsid w:val="008663AE"/>
    <w:rsid w:val="00882630"/>
    <w:rsid w:val="00885BBB"/>
    <w:rsid w:val="00887DDE"/>
    <w:rsid w:val="00897017"/>
    <w:rsid w:val="008A6591"/>
    <w:rsid w:val="008B6CE6"/>
    <w:rsid w:val="008C0A46"/>
    <w:rsid w:val="008C412A"/>
    <w:rsid w:val="008E27FD"/>
    <w:rsid w:val="008E4BE0"/>
    <w:rsid w:val="008F319C"/>
    <w:rsid w:val="00905883"/>
    <w:rsid w:val="009170C5"/>
    <w:rsid w:val="009266CA"/>
    <w:rsid w:val="00931AD1"/>
    <w:rsid w:val="0094257A"/>
    <w:rsid w:val="00950196"/>
    <w:rsid w:val="009571A3"/>
    <w:rsid w:val="009571B0"/>
    <w:rsid w:val="009840C1"/>
    <w:rsid w:val="00990402"/>
    <w:rsid w:val="0099335E"/>
    <w:rsid w:val="009952C1"/>
    <w:rsid w:val="00995AB3"/>
    <w:rsid w:val="009A18FA"/>
    <w:rsid w:val="009B3BE7"/>
    <w:rsid w:val="009B68A7"/>
    <w:rsid w:val="009C67FB"/>
    <w:rsid w:val="009C6855"/>
    <w:rsid w:val="009E4CA7"/>
    <w:rsid w:val="009F3050"/>
    <w:rsid w:val="009F3318"/>
    <w:rsid w:val="00A065EC"/>
    <w:rsid w:val="00A07353"/>
    <w:rsid w:val="00A10367"/>
    <w:rsid w:val="00A1106F"/>
    <w:rsid w:val="00A13B00"/>
    <w:rsid w:val="00A15C84"/>
    <w:rsid w:val="00A26001"/>
    <w:rsid w:val="00A35900"/>
    <w:rsid w:val="00A36739"/>
    <w:rsid w:val="00A375CA"/>
    <w:rsid w:val="00A37953"/>
    <w:rsid w:val="00A42230"/>
    <w:rsid w:val="00A517C9"/>
    <w:rsid w:val="00A53857"/>
    <w:rsid w:val="00A60F78"/>
    <w:rsid w:val="00A64B73"/>
    <w:rsid w:val="00A70C0F"/>
    <w:rsid w:val="00A74800"/>
    <w:rsid w:val="00A74C00"/>
    <w:rsid w:val="00A831A5"/>
    <w:rsid w:val="00A8447F"/>
    <w:rsid w:val="00A945E2"/>
    <w:rsid w:val="00AA360C"/>
    <w:rsid w:val="00AB1283"/>
    <w:rsid w:val="00AB775B"/>
    <w:rsid w:val="00AC5F47"/>
    <w:rsid w:val="00AD4C44"/>
    <w:rsid w:val="00AD623A"/>
    <w:rsid w:val="00AE562A"/>
    <w:rsid w:val="00AF582C"/>
    <w:rsid w:val="00B01B0D"/>
    <w:rsid w:val="00B03769"/>
    <w:rsid w:val="00B10AD6"/>
    <w:rsid w:val="00B610D0"/>
    <w:rsid w:val="00B64922"/>
    <w:rsid w:val="00B83855"/>
    <w:rsid w:val="00B85FF1"/>
    <w:rsid w:val="00B93388"/>
    <w:rsid w:val="00BA1D30"/>
    <w:rsid w:val="00BB0A75"/>
    <w:rsid w:val="00BB1B33"/>
    <w:rsid w:val="00BB6F2D"/>
    <w:rsid w:val="00BC0CE9"/>
    <w:rsid w:val="00BC2C45"/>
    <w:rsid w:val="00BE6A85"/>
    <w:rsid w:val="00BE6D0A"/>
    <w:rsid w:val="00C137B3"/>
    <w:rsid w:val="00C22CDC"/>
    <w:rsid w:val="00C34CEE"/>
    <w:rsid w:val="00C361F5"/>
    <w:rsid w:val="00C4403E"/>
    <w:rsid w:val="00C50275"/>
    <w:rsid w:val="00C63FF7"/>
    <w:rsid w:val="00C646D9"/>
    <w:rsid w:val="00C71F4F"/>
    <w:rsid w:val="00C72DC3"/>
    <w:rsid w:val="00C85498"/>
    <w:rsid w:val="00C85563"/>
    <w:rsid w:val="00C87A53"/>
    <w:rsid w:val="00C901F7"/>
    <w:rsid w:val="00C9246C"/>
    <w:rsid w:val="00CC1F72"/>
    <w:rsid w:val="00CD1496"/>
    <w:rsid w:val="00CD4B8C"/>
    <w:rsid w:val="00CE177F"/>
    <w:rsid w:val="00CF1562"/>
    <w:rsid w:val="00D01492"/>
    <w:rsid w:val="00D12302"/>
    <w:rsid w:val="00D36056"/>
    <w:rsid w:val="00D435BE"/>
    <w:rsid w:val="00D4715F"/>
    <w:rsid w:val="00D52981"/>
    <w:rsid w:val="00D61B03"/>
    <w:rsid w:val="00D977BF"/>
    <w:rsid w:val="00DC0972"/>
    <w:rsid w:val="00DC1F55"/>
    <w:rsid w:val="00DC6E7B"/>
    <w:rsid w:val="00DE0B17"/>
    <w:rsid w:val="00DF08AB"/>
    <w:rsid w:val="00DF3716"/>
    <w:rsid w:val="00DF3CDA"/>
    <w:rsid w:val="00E255C3"/>
    <w:rsid w:val="00E528B4"/>
    <w:rsid w:val="00E71B51"/>
    <w:rsid w:val="00E740A2"/>
    <w:rsid w:val="00E74107"/>
    <w:rsid w:val="00E742D0"/>
    <w:rsid w:val="00E75750"/>
    <w:rsid w:val="00E75DAE"/>
    <w:rsid w:val="00E82AA5"/>
    <w:rsid w:val="00E97AE3"/>
    <w:rsid w:val="00EB7554"/>
    <w:rsid w:val="00ED3DBE"/>
    <w:rsid w:val="00EF1873"/>
    <w:rsid w:val="00EF7230"/>
    <w:rsid w:val="00F04960"/>
    <w:rsid w:val="00F36D89"/>
    <w:rsid w:val="00F40C37"/>
    <w:rsid w:val="00F40EC1"/>
    <w:rsid w:val="00F602D4"/>
    <w:rsid w:val="00F81682"/>
    <w:rsid w:val="00F833A2"/>
    <w:rsid w:val="00F9112B"/>
    <w:rsid w:val="00F946AD"/>
    <w:rsid w:val="00FA418B"/>
    <w:rsid w:val="00FC1C6B"/>
    <w:rsid w:val="00FC52BD"/>
    <w:rsid w:val="00FD4093"/>
    <w:rsid w:val="00FD440A"/>
    <w:rsid w:val="00FE5D81"/>
    <w:rsid w:val="00FE70B9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ED38"/>
  <w15:chartTrackingRefBased/>
  <w15:docId w15:val="{642B03A7-7509-4D20-85FC-AFD379E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307"/>
    <w:pPr>
      <w:spacing w:after="0" w:line="240" w:lineRule="auto"/>
    </w:pPr>
  </w:style>
  <w:style w:type="character" w:customStyle="1" w:styleId="timestamp">
    <w:name w:val="timestamp"/>
    <w:basedOn w:val="DefaultParagraphFont"/>
    <w:rsid w:val="006B3758"/>
  </w:style>
  <w:style w:type="character" w:styleId="Hyperlink">
    <w:name w:val="Hyperlink"/>
    <w:basedOn w:val="DefaultParagraphFont"/>
    <w:uiPriority w:val="99"/>
    <w:semiHidden/>
    <w:unhideWhenUsed/>
    <w:rsid w:val="0011777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77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772"/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17772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117772"/>
  </w:style>
  <w:style w:type="character" w:customStyle="1" w:styleId="s2">
    <w:name w:val="s2"/>
    <w:basedOn w:val="DefaultParagraphFont"/>
    <w:rsid w:val="00117772"/>
  </w:style>
  <w:style w:type="character" w:customStyle="1" w:styleId="s6">
    <w:name w:val="s6"/>
    <w:basedOn w:val="DefaultParagraphFont"/>
    <w:rsid w:val="0011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9690E5-6F86-47EF-B15D-84D42ADB83D0}"/>
</file>

<file path=customXml/itemProps2.xml><?xml version="1.0" encoding="utf-8"?>
<ds:datastoreItem xmlns:ds="http://schemas.openxmlformats.org/officeDocument/2006/customXml" ds:itemID="{4A44DA91-E666-42E4-AB0A-39188ED627F3}"/>
</file>

<file path=customXml/itemProps3.xml><?xml version="1.0" encoding="utf-8"?>
<ds:datastoreItem xmlns:ds="http://schemas.openxmlformats.org/officeDocument/2006/customXml" ds:itemID="{07ED3451-6284-446D-816C-E5415FE7C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14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270</cp:revision>
  <dcterms:created xsi:type="dcterms:W3CDTF">2023-08-15T17:20:00Z</dcterms:created>
  <dcterms:modified xsi:type="dcterms:W3CDTF">2023-08-23T15:58:00Z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