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3BD" w:rsidRPr="00275249" w:rsidRDefault="000C23BD" w:rsidP="000C23BD">
      <w:pPr>
        <w:rPr>
          <w:rFonts w:ascii="Arial" w:hAnsi="Arial" w:cs="Arial"/>
          <w:color w:val="auto"/>
          <w:sz w:val="24"/>
          <w:szCs w:val="24"/>
        </w:rPr>
      </w:pPr>
    </w:p>
    <w:p w:rsidR="0036379D" w:rsidRDefault="0036379D" w:rsidP="0036379D">
      <w:pPr>
        <w:autoSpaceDE w:val="0"/>
        <w:autoSpaceDN w:val="0"/>
        <w:adjustRightInd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Agency Logo</w:t>
      </w:r>
    </w:p>
    <w:p w:rsidR="000C23BD" w:rsidRPr="0036379D" w:rsidRDefault="0036379D" w:rsidP="0036379D">
      <w:pPr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Human Resources / Division / Unit </w:t>
      </w:r>
    </w:p>
    <w:p w:rsidR="000C23BD" w:rsidRDefault="000C23BD" w:rsidP="000C23BD">
      <w:pPr>
        <w:rPr>
          <w:rFonts w:ascii="Arial" w:hAnsi="Arial" w:cs="Arial"/>
          <w:color w:val="auto"/>
          <w:sz w:val="22"/>
          <w:szCs w:val="22"/>
        </w:rPr>
      </w:pPr>
    </w:p>
    <w:p w:rsidR="000C23BD" w:rsidRDefault="000C23BD" w:rsidP="000C23BD">
      <w:pPr>
        <w:rPr>
          <w:rFonts w:ascii="Arial" w:hAnsi="Arial" w:cs="Arial"/>
          <w:color w:val="auto"/>
          <w:sz w:val="22"/>
          <w:szCs w:val="22"/>
        </w:rPr>
      </w:pPr>
    </w:p>
    <w:p w:rsidR="000C23BD" w:rsidRPr="00614928" w:rsidRDefault="000C23BD" w:rsidP="000C23BD">
      <w:pPr>
        <w:rPr>
          <w:rFonts w:ascii="Arial" w:hAnsi="Arial" w:cs="Arial"/>
          <w:color w:val="auto"/>
          <w:sz w:val="24"/>
          <w:szCs w:val="24"/>
        </w:rPr>
      </w:pPr>
      <w:r w:rsidRPr="00614928">
        <w:rPr>
          <w:rFonts w:ascii="Arial" w:hAnsi="Arial" w:cs="Arial"/>
          <w:color w:val="auto"/>
          <w:sz w:val="24"/>
          <w:szCs w:val="24"/>
          <w:highlight w:val="yellow"/>
        </w:rPr>
        <w:t>Sent via: email; mailing address</w:t>
      </w:r>
    </w:p>
    <w:p w:rsidR="000C23BD" w:rsidRPr="00614928" w:rsidRDefault="000C23BD" w:rsidP="000C23BD">
      <w:pPr>
        <w:rPr>
          <w:rFonts w:ascii="Arial" w:hAnsi="Arial" w:cs="Arial"/>
          <w:color w:val="auto"/>
          <w:sz w:val="24"/>
          <w:szCs w:val="24"/>
        </w:rPr>
      </w:pPr>
    </w:p>
    <w:p w:rsidR="000C23BD" w:rsidRPr="00614928" w:rsidRDefault="000C23BD" w:rsidP="000C23BD">
      <w:pPr>
        <w:rPr>
          <w:rFonts w:ascii="Arial" w:hAnsi="Arial" w:cs="Arial"/>
          <w:color w:val="auto"/>
          <w:sz w:val="24"/>
          <w:szCs w:val="24"/>
        </w:rPr>
      </w:pPr>
    </w:p>
    <w:p w:rsidR="000C23BD" w:rsidRPr="004F5BB0" w:rsidRDefault="000C23BD" w:rsidP="0038144C">
      <w:pPr>
        <w:rPr>
          <w:rFonts w:ascii="Arial" w:hAnsi="Arial" w:cs="Arial"/>
          <w:color w:val="auto"/>
          <w:sz w:val="24"/>
          <w:szCs w:val="24"/>
        </w:rPr>
      </w:pPr>
      <w:r w:rsidRPr="00614928">
        <w:rPr>
          <w:rFonts w:ascii="Arial" w:hAnsi="Arial" w:cs="Arial"/>
          <w:color w:val="auto"/>
          <w:sz w:val="24"/>
          <w:szCs w:val="24"/>
          <w:highlight w:val="yellow"/>
        </w:rPr>
        <w:t>Date</w:t>
      </w:r>
      <w:r w:rsidRPr="00614928">
        <w:rPr>
          <w:rFonts w:ascii="Arial" w:hAnsi="Arial" w:cs="Arial"/>
          <w:color w:val="auto"/>
          <w:sz w:val="24"/>
          <w:szCs w:val="24"/>
        </w:rPr>
        <w:tab/>
      </w:r>
    </w:p>
    <w:p w:rsidR="000C23BD" w:rsidRPr="00275249" w:rsidRDefault="000C23BD" w:rsidP="000C23BD">
      <w:pPr>
        <w:spacing w:before="100" w:beforeAutospacing="1" w:after="100" w:afterAutospacing="1"/>
        <w:rPr>
          <w:rFonts w:ascii="Arial" w:hAnsi="Arial" w:cs="Arial"/>
          <w:color w:val="auto"/>
          <w:kern w:val="0"/>
          <w:sz w:val="24"/>
          <w:szCs w:val="24"/>
        </w:rPr>
      </w:pPr>
      <w:r w:rsidRPr="00275249">
        <w:rPr>
          <w:rFonts w:ascii="Arial" w:hAnsi="Arial" w:cs="Arial"/>
          <w:color w:val="auto"/>
          <w:kern w:val="0"/>
          <w:sz w:val="24"/>
          <w:szCs w:val="24"/>
        </w:rPr>
        <w:t xml:space="preserve">Dear </w:t>
      </w:r>
      <w:r w:rsidRPr="00ED49A0">
        <w:rPr>
          <w:rFonts w:ascii="Arial" w:hAnsi="Arial" w:cs="Arial"/>
          <w:color w:val="auto"/>
          <w:kern w:val="0"/>
          <w:sz w:val="24"/>
          <w:szCs w:val="24"/>
          <w:highlight w:val="yellow"/>
        </w:rPr>
        <w:t>First Name</w:t>
      </w:r>
      <w:r w:rsidRPr="00275249">
        <w:rPr>
          <w:rFonts w:ascii="Arial" w:hAnsi="Arial" w:cs="Arial"/>
          <w:color w:val="auto"/>
          <w:kern w:val="0"/>
          <w:sz w:val="24"/>
          <w:szCs w:val="24"/>
        </w:rPr>
        <w:t>:</w:t>
      </w:r>
    </w:p>
    <w:p w:rsidR="00CD0F42" w:rsidRDefault="00CD0F42" w:rsidP="00CD0F42">
      <w:pPr>
        <w:spacing w:before="100" w:beforeAutospacing="1" w:after="100" w:afterAutospacing="1"/>
        <w:rPr>
          <w:rFonts w:ascii="Arial" w:hAnsi="Arial" w:cs="Arial"/>
          <w:color w:val="auto"/>
          <w:kern w:val="0"/>
          <w:sz w:val="24"/>
          <w:szCs w:val="24"/>
        </w:rPr>
      </w:pPr>
      <w:r w:rsidRPr="00297864">
        <w:rPr>
          <w:rFonts w:ascii="Arial" w:hAnsi="Arial" w:cs="Arial"/>
          <w:color w:val="auto"/>
          <w:kern w:val="0"/>
          <w:sz w:val="24"/>
          <w:szCs w:val="24"/>
        </w:rPr>
        <w:t xml:space="preserve">This letter is in response to your request for an accommodation </w:t>
      </w:r>
      <w:r>
        <w:rPr>
          <w:rFonts w:ascii="Arial" w:hAnsi="Arial" w:cs="Arial"/>
          <w:color w:val="auto"/>
          <w:kern w:val="0"/>
          <w:sz w:val="24"/>
          <w:szCs w:val="24"/>
        </w:rPr>
        <w:t>under the Americans with Disabilities Act (ADA).  Our agency</w:t>
      </w:r>
      <w:r w:rsidRPr="001321CA">
        <w:rPr>
          <w:rFonts w:ascii="Arial" w:hAnsi="Arial" w:cs="Arial"/>
          <w:color w:val="auto"/>
          <w:kern w:val="0"/>
          <w:sz w:val="24"/>
          <w:szCs w:val="24"/>
        </w:rPr>
        <w:t xml:space="preserve"> is committed to providing you the </w:t>
      </w:r>
      <w:r>
        <w:rPr>
          <w:rFonts w:ascii="Arial" w:hAnsi="Arial" w:cs="Arial"/>
          <w:color w:val="auto"/>
          <w:kern w:val="0"/>
          <w:sz w:val="24"/>
          <w:szCs w:val="24"/>
        </w:rPr>
        <w:t xml:space="preserve">necessary </w:t>
      </w:r>
      <w:r w:rsidRPr="001321CA">
        <w:rPr>
          <w:rFonts w:ascii="Arial" w:hAnsi="Arial" w:cs="Arial"/>
          <w:color w:val="auto"/>
          <w:kern w:val="0"/>
          <w:sz w:val="24"/>
          <w:szCs w:val="24"/>
        </w:rPr>
        <w:t>tools to perform your position’s essential functions, with or without reasonable accommodation.</w:t>
      </w:r>
    </w:p>
    <w:p w:rsidR="005123B1" w:rsidRDefault="00CD0F42" w:rsidP="00CD0F42">
      <w:pPr>
        <w:spacing w:before="100" w:beforeAutospacing="1" w:after="100" w:afterAutospacing="1"/>
        <w:rPr>
          <w:rFonts w:ascii="Arial" w:hAnsi="Arial" w:cs="Arial"/>
          <w:color w:val="auto"/>
          <w:kern w:val="0"/>
          <w:sz w:val="24"/>
          <w:szCs w:val="24"/>
        </w:rPr>
      </w:pPr>
      <w:r>
        <w:rPr>
          <w:rFonts w:ascii="Arial" w:hAnsi="Arial" w:cs="Arial"/>
          <w:color w:val="auto"/>
          <w:kern w:val="0"/>
          <w:sz w:val="24"/>
          <w:szCs w:val="24"/>
        </w:rPr>
        <w:t>Your request was to be able to have a service animal (SA) allowed in the workplace.</w:t>
      </w:r>
      <w:r w:rsidR="005123B1">
        <w:rPr>
          <w:rFonts w:ascii="Arial" w:hAnsi="Arial" w:cs="Arial"/>
          <w:color w:val="auto"/>
          <w:kern w:val="0"/>
          <w:sz w:val="24"/>
          <w:szCs w:val="24"/>
        </w:rPr>
        <w:t xml:space="preserve"> </w:t>
      </w:r>
    </w:p>
    <w:p w:rsidR="00CD0F42" w:rsidRDefault="00CD0F42" w:rsidP="00CD0F42">
      <w:pPr>
        <w:spacing w:before="100" w:beforeAutospacing="1" w:after="100" w:afterAutospacing="1"/>
        <w:rPr>
          <w:rFonts w:ascii="Arial" w:hAnsi="Arial" w:cs="Arial"/>
          <w:color w:val="auto"/>
          <w:kern w:val="0"/>
          <w:sz w:val="24"/>
          <w:szCs w:val="24"/>
        </w:rPr>
      </w:pPr>
      <w:r w:rsidRPr="00A67E09">
        <w:rPr>
          <w:rFonts w:ascii="Arial" w:hAnsi="Arial" w:cs="Arial"/>
          <w:color w:val="auto"/>
          <w:kern w:val="0"/>
          <w:sz w:val="24"/>
          <w:szCs w:val="24"/>
        </w:rPr>
        <w:t xml:space="preserve">Based on the information we received from you </w:t>
      </w:r>
      <w:r w:rsidR="007F361F">
        <w:rPr>
          <w:rFonts w:ascii="Arial" w:hAnsi="Arial" w:cs="Arial"/>
          <w:color w:val="auto"/>
          <w:kern w:val="0"/>
          <w:sz w:val="24"/>
          <w:szCs w:val="24"/>
        </w:rPr>
        <w:t>during the interactive process and medical documentation received</w:t>
      </w:r>
      <w:r w:rsidRPr="00A67E09">
        <w:rPr>
          <w:rFonts w:ascii="Arial" w:hAnsi="Arial" w:cs="Arial"/>
          <w:color w:val="auto"/>
          <w:kern w:val="0"/>
          <w:sz w:val="24"/>
          <w:szCs w:val="24"/>
        </w:rPr>
        <w:t xml:space="preserve">, </w:t>
      </w:r>
      <w:r w:rsidR="00C3505C">
        <w:rPr>
          <w:rFonts w:ascii="Arial" w:hAnsi="Arial" w:cs="Arial"/>
          <w:color w:val="auto"/>
          <w:kern w:val="0"/>
          <w:sz w:val="24"/>
          <w:szCs w:val="24"/>
        </w:rPr>
        <w:t>the agency</w:t>
      </w:r>
      <w:r w:rsidRPr="00A67E09">
        <w:rPr>
          <w:rFonts w:ascii="Arial" w:hAnsi="Arial" w:cs="Arial"/>
          <w:color w:val="auto"/>
          <w:kern w:val="0"/>
          <w:sz w:val="24"/>
          <w:szCs w:val="24"/>
        </w:rPr>
        <w:t xml:space="preserve"> approves the following accommodations:</w:t>
      </w:r>
    </w:p>
    <w:p w:rsidR="00CD0F42" w:rsidRPr="004B5C6B" w:rsidRDefault="00CD0F42" w:rsidP="00CD0F42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color w:val="auto"/>
          <w:kern w:val="0"/>
          <w:sz w:val="24"/>
          <w:szCs w:val="24"/>
        </w:rPr>
      </w:pPr>
      <w:r>
        <w:rPr>
          <w:rFonts w:ascii="Arial" w:hAnsi="Arial" w:cs="Arial"/>
          <w:color w:val="auto"/>
          <w:kern w:val="0"/>
          <w:sz w:val="24"/>
          <w:szCs w:val="24"/>
        </w:rPr>
        <w:t>The ability to bring your Service Animal (SA) into the workplace, subject to the following:</w:t>
      </w:r>
    </w:p>
    <w:p w:rsidR="00CD0F42" w:rsidRDefault="00CD0F42" w:rsidP="00CD0F42">
      <w:pPr>
        <w:numPr>
          <w:ilvl w:val="1"/>
          <w:numId w:val="3"/>
        </w:numPr>
        <w:spacing w:before="100" w:beforeAutospacing="1" w:after="100" w:afterAutospacing="1"/>
        <w:rPr>
          <w:rFonts w:ascii="Arial" w:hAnsi="Arial" w:cs="Arial"/>
          <w:color w:val="auto"/>
          <w:kern w:val="0"/>
          <w:sz w:val="24"/>
          <w:szCs w:val="24"/>
        </w:rPr>
      </w:pPr>
      <w:r>
        <w:rPr>
          <w:rFonts w:ascii="Arial" w:hAnsi="Arial" w:cs="Arial"/>
          <w:color w:val="auto"/>
          <w:kern w:val="0"/>
          <w:sz w:val="24"/>
          <w:szCs w:val="24"/>
        </w:rPr>
        <w:t>SA must remain under your control at all times.</w:t>
      </w:r>
    </w:p>
    <w:p w:rsidR="00CD0F42" w:rsidRDefault="00CD0F42" w:rsidP="00CD0F42">
      <w:pPr>
        <w:numPr>
          <w:ilvl w:val="1"/>
          <w:numId w:val="3"/>
        </w:numPr>
        <w:spacing w:before="100" w:beforeAutospacing="1" w:after="100" w:afterAutospacing="1"/>
        <w:rPr>
          <w:rFonts w:ascii="Arial" w:hAnsi="Arial" w:cs="Arial"/>
          <w:color w:val="auto"/>
          <w:kern w:val="0"/>
          <w:sz w:val="24"/>
          <w:szCs w:val="24"/>
        </w:rPr>
      </w:pPr>
      <w:r>
        <w:rPr>
          <w:rFonts w:ascii="Arial" w:hAnsi="Arial" w:cs="Arial"/>
          <w:color w:val="auto"/>
          <w:kern w:val="0"/>
          <w:sz w:val="24"/>
          <w:szCs w:val="24"/>
        </w:rPr>
        <w:t>SA must be on a leash and with you at all times, unless the leash prevents your SA from performing the service for which it was trained.</w:t>
      </w:r>
    </w:p>
    <w:p w:rsidR="00CD0F42" w:rsidRDefault="00CD0F42" w:rsidP="00CD0F42">
      <w:pPr>
        <w:numPr>
          <w:ilvl w:val="1"/>
          <w:numId w:val="3"/>
        </w:numPr>
        <w:spacing w:before="100" w:beforeAutospacing="1" w:after="100" w:afterAutospacing="1"/>
        <w:rPr>
          <w:rFonts w:ascii="Arial" w:hAnsi="Arial" w:cs="Arial"/>
          <w:color w:val="auto"/>
          <w:kern w:val="0"/>
          <w:sz w:val="24"/>
          <w:szCs w:val="24"/>
        </w:rPr>
      </w:pPr>
      <w:r>
        <w:rPr>
          <w:rFonts w:ascii="Arial" w:hAnsi="Arial" w:cs="Arial"/>
          <w:color w:val="auto"/>
          <w:kern w:val="0"/>
          <w:sz w:val="24"/>
          <w:szCs w:val="24"/>
        </w:rPr>
        <w:t>SA must be current with its licenses and vaccinations and remains free of parasites, fleas, etc... The agency reserves the right to request proof that licenses and vaccinations are current.</w:t>
      </w:r>
    </w:p>
    <w:p w:rsidR="00CD0F42" w:rsidRDefault="00CD0F42" w:rsidP="00CD0F42">
      <w:pPr>
        <w:numPr>
          <w:ilvl w:val="1"/>
          <w:numId w:val="3"/>
        </w:numPr>
        <w:spacing w:before="100" w:beforeAutospacing="1" w:after="100" w:afterAutospacing="1"/>
        <w:rPr>
          <w:rFonts w:ascii="Arial" w:hAnsi="Arial" w:cs="Arial"/>
          <w:color w:val="auto"/>
          <w:kern w:val="0"/>
          <w:sz w:val="24"/>
          <w:szCs w:val="24"/>
        </w:rPr>
      </w:pPr>
      <w:r>
        <w:rPr>
          <w:rFonts w:ascii="Arial" w:hAnsi="Arial" w:cs="Arial"/>
          <w:color w:val="auto"/>
          <w:kern w:val="0"/>
          <w:sz w:val="24"/>
          <w:szCs w:val="24"/>
        </w:rPr>
        <w:t xml:space="preserve">It will remain your responsibility to take care of the </w:t>
      </w:r>
      <w:r w:rsidR="007F361F">
        <w:rPr>
          <w:rFonts w:ascii="Arial" w:hAnsi="Arial" w:cs="Arial"/>
          <w:color w:val="auto"/>
          <w:kern w:val="0"/>
          <w:sz w:val="24"/>
          <w:szCs w:val="24"/>
        </w:rPr>
        <w:t xml:space="preserve">SA </w:t>
      </w:r>
      <w:r>
        <w:rPr>
          <w:rFonts w:ascii="Arial" w:hAnsi="Arial" w:cs="Arial"/>
          <w:color w:val="auto"/>
          <w:kern w:val="0"/>
          <w:sz w:val="24"/>
          <w:szCs w:val="24"/>
        </w:rPr>
        <w:t xml:space="preserve">and ensure its needs are met </w:t>
      </w:r>
      <w:r w:rsidRPr="00F7744E">
        <w:rPr>
          <w:rFonts w:ascii="Arial" w:hAnsi="Arial" w:cs="Arial"/>
          <w:color w:val="auto"/>
          <w:kern w:val="0"/>
          <w:sz w:val="24"/>
          <w:szCs w:val="24"/>
        </w:rPr>
        <w:t xml:space="preserve">within designated breaks and lunch times </w:t>
      </w:r>
      <w:r>
        <w:rPr>
          <w:rFonts w:ascii="Arial" w:hAnsi="Arial" w:cs="Arial"/>
          <w:color w:val="auto"/>
          <w:kern w:val="0"/>
          <w:sz w:val="24"/>
          <w:szCs w:val="24"/>
        </w:rPr>
        <w:t>(finding an appropriate place to relieve itself).</w:t>
      </w:r>
    </w:p>
    <w:p w:rsidR="00CD0F42" w:rsidRDefault="00CD0F42" w:rsidP="00CD0F42">
      <w:pPr>
        <w:numPr>
          <w:ilvl w:val="1"/>
          <w:numId w:val="3"/>
        </w:numPr>
        <w:spacing w:before="100" w:beforeAutospacing="1" w:after="100" w:afterAutospacing="1"/>
        <w:rPr>
          <w:rFonts w:ascii="Arial" w:hAnsi="Arial" w:cs="Arial"/>
          <w:color w:val="auto"/>
          <w:kern w:val="0"/>
          <w:sz w:val="24"/>
          <w:szCs w:val="24"/>
        </w:rPr>
      </w:pPr>
      <w:r>
        <w:rPr>
          <w:rFonts w:ascii="Arial" w:hAnsi="Arial" w:cs="Arial"/>
          <w:color w:val="auto"/>
          <w:kern w:val="0"/>
          <w:sz w:val="24"/>
          <w:szCs w:val="24"/>
        </w:rPr>
        <w:t>Work area must be kept clean and tidy.</w:t>
      </w:r>
    </w:p>
    <w:p w:rsidR="00CD0F42" w:rsidRDefault="00CD0F42" w:rsidP="00CD0F42">
      <w:pPr>
        <w:numPr>
          <w:ilvl w:val="1"/>
          <w:numId w:val="3"/>
        </w:numPr>
        <w:spacing w:before="100" w:beforeAutospacing="1" w:after="100" w:afterAutospacing="1"/>
        <w:rPr>
          <w:rFonts w:ascii="Arial" w:hAnsi="Arial" w:cs="Arial"/>
          <w:color w:val="auto"/>
          <w:kern w:val="0"/>
          <w:sz w:val="24"/>
          <w:szCs w:val="24"/>
        </w:rPr>
      </w:pPr>
      <w:r>
        <w:rPr>
          <w:rFonts w:ascii="Arial" w:hAnsi="Arial" w:cs="Arial"/>
          <w:color w:val="auto"/>
          <w:kern w:val="0"/>
          <w:sz w:val="24"/>
          <w:szCs w:val="24"/>
        </w:rPr>
        <w:t>Ensure the SA does not interfere with your work or with business operations.</w:t>
      </w:r>
    </w:p>
    <w:p w:rsidR="00CD0F42" w:rsidRDefault="00CD0F42" w:rsidP="00CD0F42">
      <w:pPr>
        <w:numPr>
          <w:ilvl w:val="1"/>
          <w:numId w:val="3"/>
        </w:numPr>
        <w:spacing w:before="100" w:beforeAutospacing="1" w:after="100" w:afterAutospacing="1"/>
        <w:rPr>
          <w:rFonts w:ascii="Arial" w:hAnsi="Arial" w:cs="Arial"/>
          <w:color w:val="auto"/>
          <w:kern w:val="0"/>
          <w:sz w:val="24"/>
          <w:szCs w:val="24"/>
        </w:rPr>
      </w:pPr>
      <w:r>
        <w:rPr>
          <w:rFonts w:ascii="Arial" w:hAnsi="Arial" w:cs="Arial"/>
          <w:color w:val="auto"/>
          <w:kern w:val="0"/>
          <w:sz w:val="24"/>
          <w:szCs w:val="24"/>
        </w:rPr>
        <w:t>Ensure the SA continues with any type of training it may still need.</w:t>
      </w:r>
    </w:p>
    <w:p w:rsidR="00CD0F42" w:rsidRDefault="00CD0F42" w:rsidP="00CD0F42">
      <w:pPr>
        <w:numPr>
          <w:ilvl w:val="1"/>
          <w:numId w:val="3"/>
        </w:numPr>
        <w:spacing w:before="100" w:beforeAutospacing="1" w:after="100" w:afterAutospacing="1"/>
        <w:rPr>
          <w:rFonts w:ascii="Arial" w:hAnsi="Arial" w:cs="Arial"/>
          <w:color w:val="auto"/>
          <w:kern w:val="0"/>
          <w:sz w:val="24"/>
          <w:szCs w:val="24"/>
        </w:rPr>
      </w:pPr>
      <w:r w:rsidRPr="009D06D8">
        <w:rPr>
          <w:rFonts w:ascii="Arial" w:hAnsi="Arial" w:cs="Arial"/>
          <w:color w:val="auto"/>
          <w:kern w:val="0"/>
          <w:sz w:val="24"/>
          <w:szCs w:val="24"/>
        </w:rPr>
        <w:t>This authorization is only in place for your current SA (</w:t>
      </w:r>
      <w:r w:rsidRPr="008A1384">
        <w:rPr>
          <w:rFonts w:ascii="Arial" w:hAnsi="Arial" w:cs="Arial"/>
          <w:color w:val="auto"/>
          <w:kern w:val="0"/>
          <w:sz w:val="24"/>
          <w:szCs w:val="24"/>
          <w:highlight w:val="yellow"/>
        </w:rPr>
        <w:t>Name of SA</w:t>
      </w:r>
      <w:r w:rsidRPr="009D06D8">
        <w:rPr>
          <w:rFonts w:ascii="Arial" w:hAnsi="Arial" w:cs="Arial"/>
          <w:color w:val="auto"/>
          <w:kern w:val="0"/>
          <w:sz w:val="24"/>
          <w:szCs w:val="24"/>
        </w:rPr>
        <w:t>)</w:t>
      </w:r>
      <w:r>
        <w:rPr>
          <w:rFonts w:ascii="Arial" w:hAnsi="Arial" w:cs="Arial"/>
          <w:color w:val="auto"/>
          <w:kern w:val="0"/>
          <w:sz w:val="24"/>
          <w:szCs w:val="24"/>
        </w:rPr>
        <w:t>.</w:t>
      </w:r>
    </w:p>
    <w:p w:rsidR="00CD0F42" w:rsidRDefault="00CD0F42" w:rsidP="00CD0F42">
      <w:pPr>
        <w:spacing w:before="100" w:beforeAutospacing="1" w:after="100" w:afterAutospacing="1"/>
        <w:rPr>
          <w:rFonts w:ascii="Arial" w:hAnsi="Arial" w:cs="Arial"/>
          <w:color w:val="auto"/>
          <w:kern w:val="0"/>
          <w:sz w:val="24"/>
          <w:szCs w:val="24"/>
        </w:rPr>
      </w:pPr>
      <w:r w:rsidRPr="00D01F44">
        <w:rPr>
          <w:rFonts w:ascii="Arial" w:hAnsi="Arial" w:cs="Arial"/>
          <w:color w:val="auto"/>
          <w:kern w:val="0"/>
          <w:sz w:val="24"/>
          <w:szCs w:val="24"/>
        </w:rPr>
        <w:t>Please</w:t>
      </w:r>
      <w:r>
        <w:rPr>
          <w:rFonts w:ascii="Arial" w:hAnsi="Arial" w:cs="Arial"/>
          <w:color w:val="auto"/>
          <w:kern w:val="0"/>
          <w:sz w:val="24"/>
          <w:szCs w:val="24"/>
        </w:rPr>
        <w:t xml:space="preserve"> understand</w:t>
      </w:r>
      <w:r w:rsidRPr="00D01F44">
        <w:rPr>
          <w:rFonts w:ascii="Arial" w:hAnsi="Arial" w:cs="Arial"/>
          <w:color w:val="auto"/>
          <w:kern w:val="0"/>
          <w:sz w:val="24"/>
          <w:szCs w:val="24"/>
        </w:rPr>
        <w:t xml:space="preserve"> the agency </w:t>
      </w:r>
      <w:r>
        <w:rPr>
          <w:rFonts w:ascii="Arial" w:hAnsi="Arial" w:cs="Arial"/>
          <w:color w:val="auto"/>
          <w:kern w:val="0"/>
          <w:sz w:val="24"/>
          <w:szCs w:val="24"/>
        </w:rPr>
        <w:t>has the</w:t>
      </w:r>
      <w:r w:rsidRPr="00D01F44">
        <w:rPr>
          <w:rFonts w:ascii="Arial" w:hAnsi="Arial" w:cs="Arial"/>
          <w:color w:val="auto"/>
          <w:kern w:val="0"/>
          <w:sz w:val="24"/>
          <w:szCs w:val="24"/>
        </w:rPr>
        <w:t xml:space="preserve"> obligation to ensure the safety of </w:t>
      </w:r>
      <w:r>
        <w:rPr>
          <w:rFonts w:ascii="Arial" w:hAnsi="Arial" w:cs="Arial"/>
          <w:color w:val="auto"/>
          <w:kern w:val="0"/>
          <w:sz w:val="24"/>
          <w:szCs w:val="24"/>
        </w:rPr>
        <w:t xml:space="preserve">our employees and </w:t>
      </w:r>
      <w:r w:rsidRPr="00D01F44">
        <w:rPr>
          <w:rFonts w:ascii="Arial" w:hAnsi="Arial" w:cs="Arial"/>
          <w:color w:val="auto"/>
          <w:kern w:val="0"/>
          <w:sz w:val="24"/>
          <w:szCs w:val="24"/>
        </w:rPr>
        <w:t>all those who come to our premises to deliver, obtain, and/or request services from our agency.</w:t>
      </w:r>
      <w:r>
        <w:rPr>
          <w:rFonts w:ascii="Arial" w:hAnsi="Arial" w:cs="Arial"/>
          <w:color w:val="auto"/>
          <w:kern w:val="0"/>
          <w:sz w:val="24"/>
          <w:szCs w:val="24"/>
        </w:rPr>
        <w:t xml:space="preserve">  Thus, any</w:t>
      </w:r>
      <w:r w:rsidRPr="00D01F44">
        <w:rPr>
          <w:rFonts w:ascii="Arial" w:hAnsi="Arial" w:cs="Arial"/>
          <w:color w:val="auto"/>
          <w:kern w:val="0"/>
          <w:sz w:val="24"/>
          <w:szCs w:val="24"/>
        </w:rPr>
        <w:t xml:space="preserve"> sign of aggression on the part of </w:t>
      </w:r>
      <w:r w:rsidRPr="008A1384">
        <w:rPr>
          <w:rFonts w:ascii="Arial" w:hAnsi="Arial" w:cs="Arial"/>
          <w:color w:val="auto"/>
          <w:kern w:val="0"/>
          <w:sz w:val="24"/>
          <w:szCs w:val="24"/>
          <w:highlight w:val="yellow"/>
        </w:rPr>
        <w:t>Name of SA</w:t>
      </w:r>
      <w:r w:rsidRPr="00D01F44">
        <w:rPr>
          <w:rFonts w:ascii="Arial" w:hAnsi="Arial" w:cs="Arial"/>
          <w:color w:val="auto"/>
          <w:kern w:val="0"/>
          <w:sz w:val="24"/>
          <w:szCs w:val="24"/>
        </w:rPr>
        <w:t xml:space="preserve"> towards anyone or other animals may result in the agency asking you to remove </w:t>
      </w:r>
      <w:r>
        <w:rPr>
          <w:rFonts w:ascii="Arial" w:hAnsi="Arial" w:cs="Arial"/>
          <w:color w:val="auto"/>
          <w:kern w:val="0"/>
          <w:sz w:val="24"/>
          <w:szCs w:val="24"/>
        </w:rPr>
        <w:t>the service animal</w:t>
      </w:r>
      <w:r w:rsidRPr="00D01F44">
        <w:rPr>
          <w:rFonts w:ascii="Arial" w:hAnsi="Arial" w:cs="Arial"/>
          <w:color w:val="auto"/>
          <w:kern w:val="0"/>
          <w:sz w:val="24"/>
          <w:szCs w:val="24"/>
        </w:rPr>
        <w:t xml:space="preserve"> from the premises.</w:t>
      </w:r>
    </w:p>
    <w:p w:rsidR="00CD0F42" w:rsidRPr="00D01F44" w:rsidRDefault="00CD0F42" w:rsidP="00CD0F42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color w:val="auto"/>
          <w:kern w:val="0"/>
          <w:sz w:val="24"/>
          <w:szCs w:val="24"/>
        </w:rPr>
      </w:pPr>
      <w:r w:rsidRPr="00D01F44">
        <w:rPr>
          <w:rFonts w:ascii="Arial" w:hAnsi="Arial" w:cs="Arial"/>
          <w:color w:val="auto"/>
          <w:kern w:val="0"/>
          <w:sz w:val="24"/>
          <w:szCs w:val="24"/>
        </w:rPr>
        <w:t>Examples of aggression may include:</w:t>
      </w:r>
    </w:p>
    <w:p w:rsidR="00CD0F42" w:rsidRPr="00D01F44" w:rsidRDefault="00CD0F42" w:rsidP="00CD0F42">
      <w:pPr>
        <w:numPr>
          <w:ilvl w:val="1"/>
          <w:numId w:val="3"/>
        </w:numPr>
        <w:spacing w:before="100" w:beforeAutospacing="1" w:after="100" w:afterAutospacing="1"/>
        <w:rPr>
          <w:rFonts w:ascii="Arial" w:hAnsi="Arial" w:cs="Arial"/>
          <w:color w:val="auto"/>
          <w:kern w:val="0"/>
          <w:sz w:val="24"/>
          <w:szCs w:val="24"/>
        </w:rPr>
      </w:pPr>
      <w:r w:rsidRPr="00D01F44">
        <w:rPr>
          <w:rFonts w:ascii="Arial" w:hAnsi="Arial" w:cs="Arial"/>
          <w:color w:val="auto"/>
          <w:kern w:val="0"/>
          <w:sz w:val="24"/>
          <w:szCs w:val="24"/>
        </w:rPr>
        <w:t>Biting or threatening to bite others (humans or animals).</w:t>
      </w:r>
    </w:p>
    <w:p w:rsidR="00CD0F42" w:rsidRPr="00D01F44" w:rsidRDefault="00CD0F42" w:rsidP="00CD0F42">
      <w:pPr>
        <w:numPr>
          <w:ilvl w:val="1"/>
          <w:numId w:val="3"/>
        </w:numPr>
        <w:spacing w:before="100" w:beforeAutospacing="1" w:after="100" w:afterAutospacing="1"/>
        <w:rPr>
          <w:rFonts w:ascii="Arial" w:hAnsi="Arial" w:cs="Arial"/>
          <w:color w:val="auto"/>
          <w:kern w:val="0"/>
          <w:sz w:val="24"/>
          <w:szCs w:val="24"/>
        </w:rPr>
      </w:pPr>
      <w:r w:rsidRPr="00D01F44">
        <w:rPr>
          <w:rFonts w:ascii="Arial" w:hAnsi="Arial" w:cs="Arial"/>
          <w:color w:val="auto"/>
          <w:kern w:val="0"/>
          <w:sz w:val="24"/>
          <w:szCs w:val="24"/>
        </w:rPr>
        <w:t xml:space="preserve">Lunging at others (employees or visitors) while in the work premises;  </w:t>
      </w:r>
    </w:p>
    <w:p w:rsidR="00CD0F42" w:rsidRPr="00D01F44" w:rsidRDefault="00CD0F42" w:rsidP="00CD0F42">
      <w:pPr>
        <w:numPr>
          <w:ilvl w:val="1"/>
          <w:numId w:val="3"/>
        </w:numPr>
        <w:spacing w:before="100" w:beforeAutospacing="1" w:after="100" w:afterAutospacing="1"/>
        <w:rPr>
          <w:rFonts w:ascii="Arial" w:hAnsi="Arial" w:cs="Arial"/>
          <w:color w:val="auto"/>
          <w:kern w:val="0"/>
          <w:sz w:val="24"/>
          <w:szCs w:val="24"/>
        </w:rPr>
      </w:pPr>
      <w:r w:rsidRPr="00D01F44">
        <w:rPr>
          <w:rFonts w:ascii="Arial" w:hAnsi="Arial" w:cs="Arial"/>
          <w:color w:val="auto"/>
          <w:kern w:val="0"/>
          <w:sz w:val="24"/>
          <w:szCs w:val="24"/>
        </w:rPr>
        <w:t xml:space="preserve">Lunging at other animals while in the work premises; </w:t>
      </w:r>
    </w:p>
    <w:p w:rsidR="00CD0F42" w:rsidRPr="00D01F44" w:rsidRDefault="00CD0F42" w:rsidP="00CD0F42">
      <w:pPr>
        <w:numPr>
          <w:ilvl w:val="1"/>
          <w:numId w:val="3"/>
        </w:numPr>
        <w:spacing w:before="100" w:beforeAutospacing="1" w:after="100" w:afterAutospacing="1"/>
        <w:rPr>
          <w:rFonts w:ascii="Arial" w:hAnsi="Arial" w:cs="Arial"/>
          <w:color w:val="auto"/>
          <w:kern w:val="0"/>
          <w:sz w:val="24"/>
          <w:szCs w:val="24"/>
        </w:rPr>
      </w:pPr>
      <w:r w:rsidRPr="00D01F44">
        <w:rPr>
          <w:rFonts w:ascii="Arial" w:hAnsi="Arial" w:cs="Arial"/>
          <w:color w:val="auto"/>
          <w:kern w:val="0"/>
          <w:sz w:val="24"/>
          <w:szCs w:val="24"/>
        </w:rPr>
        <w:t>Barking, growling, or snarling at others (humans or animals).</w:t>
      </w:r>
    </w:p>
    <w:p w:rsidR="00CD0F42" w:rsidRPr="009D06D8" w:rsidRDefault="00CD0F42" w:rsidP="00CD0F42">
      <w:pPr>
        <w:numPr>
          <w:ilvl w:val="1"/>
          <w:numId w:val="3"/>
        </w:numPr>
        <w:spacing w:before="100" w:beforeAutospacing="1" w:after="100" w:afterAutospacing="1"/>
        <w:rPr>
          <w:rFonts w:ascii="Arial" w:hAnsi="Arial" w:cs="Arial"/>
          <w:color w:val="auto"/>
          <w:kern w:val="0"/>
          <w:sz w:val="24"/>
          <w:szCs w:val="24"/>
        </w:rPr>
      </w:pPr>
      <w:r w:rsidRPr="00D01F44">
        <w:rPr>
          <w:rFonts w:ascii="Arial" w:hAnsi="Arial" w:cs="Arial"/>
          <w:color w:val="auto"/>
          <w:kern w:val="0"/>
          <w:sz w:val="24"/>
          <w:szCs w:val="24"/>
        </w:rPr>
        <w:t>Displaying territorial dominant behavior anywhere in the premises.</w:t>
      </w:r>
    </w:p>
    <w:p w:rsidR="000338C6" w:rsidRDefault="000338C6" w:rsidP="00CD0F42">
      <w:pPr>
        <w:spacing w:before="100" w:beforeAutospacing="1" w:after="100" w:afterAutospacing="1"/>
        <w:rPr>
          <w:rFonts w:ascii="Arial" w:hAnsi="Arial" w:cs="Arial"/>
          <w:color w:val="auto"/>
          <w:kern w:val="0"/>
          <w:sz w:val="24"/>
          <w:szCs w:val="24"/>
        </w:rPr>
      </w:pPr>
      <w:r>
        <w:rPr>
          <w:rFonts w:ascii="Arial" w:hAnsi="Arial" w:cs="Arial"/>
          <w:color w:val="auto"/>
          <w:kern w:val="0"/>
          <w:sz w:val="24"/>
          <w:szCs w:val="24"/>
        </w:rPr>
        <w:t>Any incidents or near misses</w:t>
      </w:r>
      <w:r w:rsidR="00A94555">
        <w:rPr>
          <w:rFonts w:ascii="Arial" w:hAnsi="Arial" w:cs="Arial"/>
          <w:color w:val="auto"/>
          <w:kern w:val="0"/>
          <w:sz w:val="24"/>
          <w:szCs w:val="24"/>
        </w:rPr>
        <w:t xml:space="preserve"> involving the service animal</w:t>
      </w:r>
      <w:r>
        <w:rPr>
          <w:rFonts w:ascii="Arial" w:hAnsi="Arial" w:cs="Arial"/>
          <w:color w:val="auto"/>
          <w:kern w:val="0"/>
          <w:sz w:val="24"/>
          <w:szCs w:val="24"/>
        </w:rPr>
        <w:t xml:space="preserve"> must be reported immediately to your supervisor.</w:t>
      </w:r>
    </w:p>
    <w:p w:rsidR="00CD0F42" w:rsidRDefault="00CD0F42" w:rsidP="00CD0F42">
      <w:pPr>
        <w:spacing w:before="100" w:beforeAutospacing="1" w:after="100" w:afterAutospacing="1"/>
        <w:rPr>
          <w:rFonts w:ascii="Arial" w:hAnsi="Arial" w:cs="Arial"/>
          <w:color w:val="auto"/>
          <w:kern w:val="0"/>
          <w:sz w:val="24"/>
          <w:szCs w:val="24"/>
        </w:rPr>
      </w:pPr>
      <w:r w:rsidRPr="002468DB">
        <w:rPr>
          <w:rFonts w:ascii="Arial" w:hAnsi="Arial" w:cs="Arial"/>
          <w:color w:val="auto"/>
          <w:kern w:val="0"/>
          <w:sz w:val="24"/>
          <w:szCs w:val="24"/>
        </w:rPr>
        <w:t xml:space="preserve">If in the future, you transfer to another job within </w:t>
      </w:r>
      <w:r w:rsidR="00C3505C">
        <w:rPr>
          <w:rFonts w:ascii="Arial" w:hAnsi="Arial" w:cs="Arial"/>
          <w:color w:val="auto"/>
          <w:kern w:val="0"/>
          <w:sz w:val="24"/>
          <w:szCs w:val="24"/>
        </w:rPr>
        <w:t>the agency or within the State</w:t>
      </w:r>
      <w:r w:rsidRPr="002468DB">
        <w:rPr>
          <w:rFonts w:ascii="Arial" w:hAnsi="Arial" w:cs="Arial"/>
          <w:color w:val="auto"/>
          <w:kern w:val="0"/>
          <w:sz w:val="24"/>
          <w:szCs w:val="24"/>
        </w:rPr>
        <w:t>, please let your new supervisor know about the existing accommodations the agency approved.  Human Resources staff may need to re-engage with you, your new supervisor, and your health care provider to ascertain if the previous accommodations are still needed; whether they are an undue hardship for the agency; and/or what other accommodations can we explore.</w:t>
      </w:r>
    </w:p>
    <w:p w:rsidR="00CD0F42" w:rsidRPr="00C5551E" w:rsidRDefault="00CD0F42" w:rsidP="00CD0F42">
      <w:pPr>
        <w:spacing w:before="100" w:beforeAutospacing="1" w:after="100" w:afterAutospacing="1"/>
        <w:rPr>
          <w:rFonts w:ascii="Arial" w:hAnsi="Arial" w:cs="Arial"/>
          <w:color w:val="auto"/>
          <w:kern w:val="0"/>
          <w:sz w:val="24"/>
          <w:szCs w:val="24"/>
        </w:rPr>
      </w:pPr>
      <w:r w:rsidRPr="00C5551E">
        <w:rPr>
          <w:rFonts w:ascii="Arial" w:hAnsi="Arial" w:cs="Arial"/>
          <w:color w:val="auto"/>
          <w:kern w:val="0"/>
          <w:sz w:val="24"/>
          <w:szCs w:val="24"/>
        </w:rPr>
        <w:t xml:space="preserve">The agency’s accommodation is based on information </w:t>
      </w:r>
      <w:r>
        <w:rPr>
          <w:rFonts w:ascii="Arial" w:hAnsi="Arial" w:cs="Arial"/>
          <w:color w:val="auto"/>
          <w:kern w:val="0"/>
          <w:sz w:val="24"/>
          <w:szCs w:val="24"/>
        </w:rPr>
        <w:t xml:space="preserve">obtained during the interactive process, as well as </w:t>
      </w:r>
      <w:r w:rsidRPr="00C5551E">
        <w:rPr>
          <w:rFonts w:ascii="Arial" w:hAnsi="Arial" w:cs="Arial"/>
          <w:color w:val="auto"/>
          <w:kern w:val="0"/>
          <w:sz w:val="24"/>
          <w:szCs w:val="24"/>
        </w:rPr>
        <w:t>our current ability to accommodate your request.</w:t>
      </w:r>
      <w:r>
        <w:rPr>
          <w:rFonts w:ascii="Arial" w:hAnsi="Arial" w:cs="Arial"/>
          <w:color w:val="auto"/>
          <w:kern w:val="0"/>
          <w:sz w:val="24"/>
          <w:szCs w:val="24"/>
        </w:rPr>
        <w:t xml:space="preserve">  A</w:t>
      </w:r>
      <w:r w:rsidRPr="0058757E">
        <w:rPr>
          <w:rFonts w:ascii="Arial" w:hAnsi="Arial" w:cs="Arial"/>
          <w:color w:val="auto"/>
          <w:kern w:val="0"/>
          <w:sz w:val="24"/>
          <w:szCs w:val="24"/>
        </w:rPr>
        <w:t xml:space="preserve">ccommodations are not permanent and may be </w:t>
      </w:r>
      <w:r>
        <w:rPr>
          <w:rFonts w:ascii="Arial" w:hAnsi="Arial" w:cs="Arial"/>
          <w:color w:val="auto"/>
          <w:kern w:val="0"/>
          <w:sz w:val="24"/>
          <w:szCs w:val="24"/>
        </w:rPr>
        <w:t>reassessed</w:t>
      </w:r>
      <w:r w:rsidRPr="0058757E">
        <w:rPr>
          <w:rFonts w:ascii="Arial" w:hAnsi="Arial" w:cs="Arial"/>
          <w:color w:val="auto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auto"/>
          <w:kern w:val="0"/>
          <w:sz w:val="24"/>
          <w:szCs w:val="24"/>
        </w:rPr>
        <w:t xml:space="preserve">if </w:t>
      </w:r>
      <w:r w:rsidRPr="00C5551E">
        <w:rPr>
          <w:rFonts w:ascii="Arial" w:hAnsi="Arial" w:cs="Arial"/>
          <w:color w:val="auto"/>
          <w:kern w:val="0"/>
          <w:sz w:val="24"/>
          <w:szCs w:val="24"/>
        </w:rPr>
        <w:t>your underlying health information change</w:t>
      </w:r>
      <w:r>
        <w:rPr>
          <w:rFonts w:ascii="Arial" w:hAnsi="Arial" w:cs="Arial"/>
          <w:color w:val="auto"/>
          <w:kern w:val="0"/>
          <w:sz w:val="24"/>
          <w:szCs w:val="24"/>
        </w:rPr>
        <w:t>s</w:t>
      </w:r>
      <w:r w:rsidRPr="00C5551E">
        <w:rPr>
          <w:rFonts w:ascii="Arial" w:hAnsi="Arial" w:cs="Arial"/>
          <w:color w:val="auto"/>
          <w:kern w:val="0"/>
          <w:sz w:val="24"/>
          <w:szCs w:val="24"/>
        </w:rPr>
        <w:t xml:space="preserve"> and this accommodation is no longer effective</w:t>
      </w:r>
      <w:r>
        <w:rPr>
          <w:rFonts w:ascii="Arial" w:hAnsi="Arial" w:cs="Arial"/>
          <w:color w:val="auto"/>
          <w:kern w:val="0"/>
          <w:sz w:val="24"/>
          <w:szCs w:val="24"/>
        </w:rPr>
        <w:t>,</w:t>
      </w:r>
      <w:r w:rsidRPr="00C5551E">
        <w:rPr>
          <w:rFonts w:ascii="Arial" w:hAnsi="Arial" w:cs="Arial"/>
          <w:color w:val="auto"/>
          <w:kern w:val="0"/>
          <w:sz w:val="24"/>
          <w:szCs w:val="24"/>
        </w:rPr>
        <w:t xml:space="preserve"> or </w:t>
      </w:r>
      <w:r>
        <w:rPr>
          <w:rFonts w:ascii="Arial" w:hAnsi="Arial" w:cs="Arial"/>
          <w:color w:val="auto"/>
          <w:kern w:val="0"/>
          <w:sz w:val="24"/>
          <w:szCs w:val="24"/>
        </w:rPr>
        <w:t xml:space="preserve">if </w:t>
      </w:r>
      <w:r w:rsidRPr="00C5551E">
        <w:rPr>
          <w:rFonts w:ascii="Arial" w:hAnsi="Arial" w:cs="Arial"/>
          <w:color w:val="auto"/>
          <w:kern w:val="0"/>
          <w:sz w:val="24"/>
          <w:szCs w:val="24"/>
        </w:rPr>
        <w:t>this accommodation becomes an undue hardship for our agency</w:t>
      </w:r>
      <w:r>
        <w:rPr>
          <w:rFonts w:ascii="Arial" w:hAnsi="Arial" w:cs="Arial"/>
          <w:color w:val="auto"/>
          <w:kern w:val="0"/>
          <w:sz w:val="24"/>
          <w:szCs w:val="24"/>
        </w:rPr>
        <w:t xml:space="preserve">.  </w:t>
      </w:r>
    </w:p>
    <w:p w:rsidR="00CD0F42" w:rsidRDefault="00CD0F42" w:rsidP="00CD0F42">
      <w:pPr>
        <w:spacing w:before="100" w:beforeAutospacing="1" w:after="100" w:afterAutospacing="1"/>
        <w:rPr>
          <w:rFonts w:ascii="Arial" w:hAnsi="Arial" w:cs="Arial"/>
          <w:color w:val="auto"/>
          <w:kern w:val="0"/>
          <w:sz w:val="24"/>
          <w:szCs w:val="24"/>
        </w:rPr>
      </w:pPr>
      <w:r>
        <w:rPr>
          <w:rFonts w:ascii="Arial" w:hAnsi="Arial" w:cs="Arial"/>
          <w:color w:val="auto"/>
          <w:kern w:val="0"/>
          <w:sz w:val="24"/>
          <w:szCs w:val="24"/>
        </w:rPr>
        <w:t>I</w:t>
      </w:r>
      <w:r w:rsidRPr="0058757E">
        <w:rPr>
          <w:rFonts w:ascii="Arial" w:hAnsi="Arial" w:cs="Arial"/>
          <w:color w:val="auto"/>
          <w:kern w:val="0"/>
          <w:sz w:val="24"/>
          <w:szCs w:val="24"/>
        </w:rPr>
        <w:t xml:space="preserve">f your health condition should change in the future, please advise </w:t>
      </w:r>
      <w:r>
        <w:rPr>
          <w:rFonts w:ascii="Arial" w:hAnsi="Arial" w:cs="Arial"/>
          <w:color w:val="auto"/>
          <w:kern w:val="0"/>
          <w:sz w:val="24"/>
          <w:szCs w:val="24"/>
        </w:rPr>
        <w:t xml:space="preserve">me or </w:t>
      </w:r>
      <w:r w:rsidRPr="0058757E">
        <w:rPr>
          <w:rFonts w:ascii="Arial" w:hAnsi="Arial" w:cs="Arial"/>
          <w:color w:val="auto"/>
          <w:kern w:val="0"/>
          <w:sz w:val="24"/>
          <w:szCs w:val="24"/>
        </w:rPr>
        <w:t xml:space="preserve">your manager </w:t>
      </w:r>
      <w:r>
        <w:rPr>
          <w:rFonts w:ascii="Arial" w:hAnsi="Arial" w:cs="Arial"/>
          <w:color w:val="auto"/>
          <w:kern w:val="0"/>
          <w:sz w:val="24"/>
          <w:szCs w:val="24"/>
        </w:rPr>
        <w:t xml:space="preserve">immediately </w:t>
      </w:r>
      <w:r w:rsidRPr="0058757E">
        <w:rPr>
          <w:rFonts w:ascii="Arial" w:hAnsi="Arial" w:cs="Arial"/>
          <w:color w:val="auto"/>
          <w:kern w:val="0"/>
          <w:sz w:val="24"/>
          <w:szCs w:val="24"/>
        </w:rPr>
        <w:t>so modifications to your accommodation can be assessed.</w:t>
      </w:r>
    </w:p>
    <w:p w:rsidR="00CD0F42" w:rsidRDefault="00CD0F42" w:rsidP="00CD0F42">
      <w:pPr>
        <w:spacing w:before="100" w:beforeAutospacing="1" w:after="100" w:afterAutospacing="1"/>
        <w:rPr>
          <w:rFonts w:ascii="Arial" w:hAnsi="Arial" w:cs="Arial"/>
          <w:color w:val="auto"/>
          <w:kern w:val="0"/>
          <w:sz w:val="24"/>
          <w:szCs w:val="24"/>
        </w:rPr>
      </w:pPr>
      <w:bookmarkStart w:id="0" w:name="_Hlk26427988"/>
      <w:r>
        <w:rPr>
          <w:rFonts w:ascii="Arial" w:hAnsi="Arial" w:cs="Arial"/>
          <w:color w:val="auto"/>
          <w:kern w:val="0"/>
          <w:sz w:val="24"/>
          <w:szCs w:val="24"/>
        </w:rPr>
        <w:t>The ADA path remains open and available to you.  You are welcome to contact me at any time if you wish to reengage in the interactive process</w:t>
      </w:r>
      <w:bookmarkEnd w:id="0"/>
      <w:r w:rsidRPr="0058757E">
        <w:rPr>
          <w:rFonts w:ascii="Arial" w:hAnsi="Arial" w:cs="Arial"/>
          <w:color w:val="auto"/>
          <w:kern w:val="0"/>
          <w:sz w:val="24"/>
          <w:szCs w:val="24"/>
        </w:rPr>
        <w:t>.</w:t>
      </w:r>
    </w:p>
    <w:p w:rsidR="00CD0F42" w:rsidRDefault="00CD0F42" w:rsidP="00CD0F42">
      <w:pPr>
        <w:spacing w:before="100" w:beforeAutospacing="1" w:after="100" w:afterAutospacing="1"/>
        <w:rPr>
          <w:rFonts w:ascii="Arial" w:hAnsi="Arial" w:cs="Arial"/>
          <w:color w:val="auto"/>
          <w:kern w:val="0"/>
          <w:sz w:val="24"/>
          <w:szCs w:val="24"/>
        </w:rPr>
      </w:pPr>
      <w:r w:rsidRPr="00297864">
        <w:rPr>
          <w:rFonts w:ascii="Arial" w:hAnsi="Arial" w:cs="Arial"/>
          <w:color w:val="auto"/>
          <w:kern w:val="0"/>
          <w:sz w:val="24"/>
          <w:szCs w:val="24"/>
        </w:rPr>
        <w:t xml:space="preserve">Your records will be maintained in accordance with applicable confidentiality requirements. </w:t>
      </w:r>
    </w:p>
    <w:p w:rsidR="00CD0F42" w:rsidRPr="00430128" w:rsidRDefault="00CD0F42" w:rsidP="00CD0F42">
      <w:pPr>
        <w:spacing w:before="100" w:beforeAutospacing="1" w:after="100" w:afterAutospacing="1"/>
        <w:rPr>
          <w:rFonts w:ascii="Arial" w:hAnsi="Arial" w:cs="Arial"/>
          <w:color w:val="auto"/>
          <w:kern w:val="0"/>
          <w:sz w:val="24"/>
          <w:szCs w:val="24"/>
        </w:rPr>
      </w:pPr>
      <w:r w:rsidRPr="00430128">
        <w:rPr>
          <w:rFonts w:ascii="Arial" w:hAnsi="Arial" w:cs="Arial"/>
          <w:color w:val="auto"/>
          <w:kern w:val="0"/>
          <w:sz w:val="24"/>
          <w:szCs w:val="24"/>
        </w:rPr>
        <w:t>Sincerely,</w:t>
      </w:r>
    </w:p>
    <w:p w:rsidR="000C23BD" w:rsidRDefault="000C23BD" w:rsidP="000C23BD">
      <w:pPr>
        <w:spacing w:before="100" w:beforeAutospacing="1" w:after="100" w:afterAutospacing="1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HR staff member, Title</w:t>
      </w:r>
    </w:p>
    <w:p w:rsidR="000C23BD" w:rsidRPr="00F050EB" w:rsidRDefault="000C23BD" w:rsidP="000C23BD">
      <w:pPr>
        <w:rPr>
          <w:rFonts w:ascii="Arial" w:hAnsi="Arial" w:cs="Arial"/>
          <w:color w:val="FF0000"/>
          <w:sz w:val="24"/>
          <w:szCs w:val="24"/>
        </w:rPr>
      </w:pPr>
      <w:r w:rsidRPr="00F050EB">
        <w:rPr>
          <w:rFonts w:ascii="Arial" w:hAnsi="Arial" w:cs="Arial"/>
          <w:color w:val="FF0000"/>
          <w:sz w:val="24"/>
          <w:szCs w:val="24"/>
        </w:rPr>
        <w:t xml:space="preserve">Human Resources, </w:t>
      </w:r>
      <w:r w:rsidR="005557F1">
        <w:rPr>
          <w:rFonts w:ascii="Arial" w:hAnsi="Arial" w:cs="Arial"/>
          <w:color w:val="FF0000"/>
          <w:sz w:val="24"/>
          <w:szCs w:val="24"/>
        </w:rPr>
        <w:t>Agency</w:t>
      </w:r>
    </w:p>
    <w:p w:rsidR="00DF5DFF" w:rsidRPr="000C23BD" w:rsidRDefault="000C23BD" w:rsidP="000C23BD">
      <w:r w:rsidRPr="00F050EB">
        <w:rPr>
          <w:rFonts w:ascii="Arial" w:hAnsi="Arial" w:cs="Arial"/>
          <w:color w:val="FF0000"/>
          <w:sz w:val="24"/>
          <w:szCs w:val="24"/>
        </w:rPr>
        <w:t>Cc: Supervisor</w:t>
      </w:r>
      <w:r w:rsidR="004F5BB0">
        <w:rPr>
          <w:rFonts w:ascii="Arial" w:hAnsi="Arial" w:cs="Arial"/>
          <w:color w:val="FF0000"/>
          <w:sz w:val="24"/>
          <w:szCs w:val="24"/>
        </w:rPr>
        <w:t>, HRA</w:t>
      </w:r>
    </w:p>
    <w:sectPr w:rsidR="00DF5DFF" w:rsidRPr="000C23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908" w:rsidRDefault="00F60908" w:rsidP="00FA0DE4">
      <w:r>
        <w:separator/>
      </w:r>
    </w:p>
  </w:endnote>
  <w:endnote w:type="continuationSeparator" w:id="0">
    <w:p w:rsidR="00F60908" w:rsidRDefault="00F60908" w:rsidP="00FA0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A9A" w:rsidRDefault="00876A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DE4" w:rsidRPr="00FA0DE4" w:rsidRDefault="00FA0DE4" w:rsidP="00FA0DE4">
    <w:pPr>
      <w:autoSpaceDE w:val="0"/>
      <w:autoSpaceDN w:val="0"/>
      <w:adjustRightInd w:val="0"/>
      <w:jc w:val="center"/>
      <w:rPr>
        <w:rFonts w:ascii="Arial,Bold" w:hAnsi="Arial,Bold" w:cs="Arial,Bold"/>
        <w:b/>
        <w:bCs/>
        <w:sz w:val="18"/>
        <w:szCs w:val="18"/>
      </w:rPr>
    </w:pPr>
    <w:r w:rsidRPr="00FA0DE4">
      <w:rPr>
        <w:rFonts w:ascii="Arial,Bold" w:hAnsi="Arial,Bold" w:cs="Arial,Bold"/>
        <w:b/>
        <w:bCs/>
        <w:sz w:val="18"/>
        <w:szCs w:val="18"/>
      </w:rPr>
      <w:t>THIS IS A CONFIDENTIAL MEDICAL RECORD. DO NOT PLACE IN THE EMPLOYEE’S PERSONNEL FILE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A9A" w:rsidRDefault="00876A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908" w:rsidRDefault="00F60908" w:rsidP="00FA0DE4">
      <w:r>
        <w:separator/>
      </w:r>
    </w:p>
  </w:footnote>
  <w:footnote w:type="continuationSeparator" w:id="0">
    <w:p w:rsidR="00F60908" w:rsidRDefault="00F60908" w:rsidP="00FA0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A9A" w:rsidRDefault="00876A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3950344"/>
      <w:docPartObj>
        <w:docPartGallery w:val="Watermarks"/>
        <w:docPartUnique/>
      </w:docPartObj>
    </w:sdtPr>
    <w:sdtEndPr/>
    <w:sdtContent>
      <w:p w:rsidR="00876A9A" w:rsidRDefault="00F60908">
        <w:pPr>
          <w:pStyle w:val="Header"/>
        </w:pPr>
        <w:r>
          <w:rPr>
            <w:noProof/>
          </w:rPr>
          <w:pict w14:anchorId="386DE15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68442408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A9A" w:rsidRDefault="00876A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65A48"/>
    <w:multiLevelType w:val="hybridMultilevel"/>
    <w:tmpl w:val="673CC1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72A1F"/>
    <w:multiLevelType w:val="hybridMultilevel"/>
    <w:tmpl w:val="4C2CC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3E23CB"/>
    <w:multiLevelType w:val="hybridMultilevel"/>
    <w:tmpl w:val="D7100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21B"/>
    <w:rsid w:val="000338C6"/>
    <w:rsid w:val="0005455E"/>
    <w:rsid w:val="00056A9E"/>
    <w:rsid w:val="00075436"/>
    <w:rsid w:val="00086F64"/>
    <w:rsid w:val="000C23BD"/>
    <w:rsid w:val="000C3AF3"/>
    <w:rsid w:val="001953DC"/>
    <w:rsid w:val="00197B1F"/>
    <w:rsid w:val="001C04D9"/>
    <w:rsid w:val="001E607F"/>
    <w:rsid w:val="001F73B3"/>
    <w:rsid w:val="0021601E"/>
    <w:rsid w:val="00236171"/>
    <w:rsid w:val="00294E76"/>
    <w:rsid w:val="002C4379"/>
    <w:rsid w:val="002C6BAA"/>
    <w:rsid w:val="002F0D66"/>
    <w:rsid w:val="002F3461"/>
    <w:rsid w:val="00312915"/>
    <w:rsid w:val="00344484"/>
    <w:rsid w:val="00352B61"/>
    <w:rsid w:val="0036379D"/>
    <w:rsid w:val="0038144C"/>
    <w:rsid w:val="003B1880"/>
    <w:rsid w:val="003B51E2"/>
    <w:rsid w:val="003B597F"/>
    <w:rsid w:val="003C3353"/>
    <w:rsid w:val="003E09D6"/>
    <w:rsid w:val="004039B1"/>
    <w:rsid w:val="00411233"/>
    <w:rsid w:val="00492B35"/>
    <w:rsid w:val="004C65A6"/>
    <w:rsid w:val="004D02E6"/>
    <w:rsid w:val="004E1407"/>
    <w:rsid w:val="004F5BB0"/>
    <w:rsid w:val="005024B8"/>
    <w:rsid w:val="005123B1"/>
    <w:rsid w:val="0051652F"/>
    <w:rsid w:val="00554636"/>
    <w:rsid w:val="005557F1"/>
    <w:rsid w:val="005633F4"/>
    <w:rsid w:val="00593512"/>
    <w:rsid w:val="00624D43"/>
    <w:rsid w:val="00632C2A"/>
    <w:rsid w:val="0068743E"/>
    <w:rsid w:val="007106D5"/>
    <w:rsid w:val="00784759"/>
    <w:rsid w:val="00792E28"/>
    <w:rsid w:val="007A3232"/>
    <w:rsid w:val="007F361F"/>
    <w:rsid w:val="00852358"/>
    <w:rsid w:val="00876A9A"/>
    <w:rsid w:val="00896263"/>
    <w:rsid w:val="008E3942"/>
    <w:rsid w:val="008E5C9D"/>
    <w:rsid w:val="008F6552"/>
    <w:rsid w:val="0092407E"/>
    <w:rsid w:val="0093491D"/>
    <w:rsid w:val="00950309"/>
    <w:rsid w:val="009B6C77"/>
    <w:rsid w:val="009D1772"/>
    <w:rsid w:val="009E6852"/>
    <w:rsid w:val="00A94555"/>
    <w:rsid w:val="00AC3564"/>
    <w:rsid w:val="00AC37F8"/>
    <w:rsid w:val="00B02833"/>
    <w:rsid w:val="00B32863"/>
    <w:rsid w:val="00B535CE"/>
    <w:rsid w:val="00B545AE"/>
    <w:rsid w:val="00BA1B68"/>
    <w:rsid w:val="00BE3BA0"/>
    <w:rsid w:val="00C12A09"/>
    <w:rsid w:val="00C3505C"/>
    <w:rsid w:val="00C876A4"/>
    <w:rsid w:val="00CC43E0"/>
    <w:rsid w:val="00CD0F42"/>
    <w:rsid w:val="00CD621B"/>
    <w:rsid w:val="00CF2482"/>
    <w:rsid w:val="00D078E0"/>
    <w:rsid w:val="00D4048D"/>
    <w:rsid w:val="00DF5DFF"/>
    <w:rsid w:val="00E451BF"/>
    <w:rsid w:val="00E81256"/>
    <w:rsid w:val="00ED44F1"/>
    <w:rsid w:val="00EF7965"/>
    <w:rsid w:val="00F10D6D"/>
    <w:rsid w:val="00F37D56"/>
    <w:rsid w:val="00F60908"/>
    <w:rsid w:val="00F91B08"/>
    <w:rsid w:val="00FA0DE4"/>
    <w:rsid w:val="00FA7D1A"/>
    <w:rsid w:val="00FF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9D43FB"/>
  <w15:chartTrackingRefBased/>
  <w15:docId w15:val="{8F0E3935-CAE1-4F92-8BAC-788E1E71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3B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0D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DE4"/>
  </w:style>
  <w:style w:type="paragraph" w:styleId="Footer">
    <w:name w:val="footer"/>
    <w:basedOn w:val="Normal"/>
    <w:link w:val="FooterChar"/>
    <w:uiPriority w:val="99"/>
    <w:unhideWhenUsed/>
    <w:rsid w:val="00FA0D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0DE4"/>
  </w:style>
  <w:style w:type="character" w:styleId="CommentReference">
    <w:name w:val="annotation reference"/>
    <w:basedOn w:val="DefaultParagraphFont"/>
    <w:uiPriority w:val="99"/>
    <w:semiHidden/>
    <w:unhideWhenUsed/>
    <w:rsid w:val="00792E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2E2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2E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E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E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E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E2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23BD"/>
    <w:pPr>
      <w:spacing w:after="160" w:line="259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B76FC3C857F240A9C2E4F15016144F" ma:contentTypeVersion="10" ma:contentTypeDescription="Create a new document." ma:contentTypeScope="" ma:versionID="e9a1355cea752ef2b730c04fd06d7589">
  <xsd:schema xmlns:xsd="http://www.w3.org/2001/XMLSchema" xmlns:xs="http://www.w3.org/2001/XMLSchema" xmlns:p="http://schemas.microsoft.com/office/2006/metadata/properties" xmlns:ns1="http://schemas.microsoft.com/sharepoint/v3" xmlns:ns2="e93a1355-dcbd-4ee6-87a8-44e09f1824ca" xmlns:ns3="c11a4dd1-9999-41de-ad6b-508521c3559d" targetNamespace="http://schemas.microsoft.com/office/2006/metadata/properties" ma:root="true" ma:fieldsID="47b379964e44526d17c18a756cf23341" ns1:_="" ns2:_="" ns3:_="">
    <xsd:import namespace="http://schemas.microsoft.com/sharepoint/v3"/>
    <xsd:import namespace="e93a1355-dcbd-4ee6-87a8-44e09f1824ca"/>
    <xsd:import namespace="c11a4dd1-9999-41de-ad6b-508521c3559d"/>
    <xsd:element name="properties">
      <xsd:complexType>
        <xsd:sequence>
          <xsd:element name="documentManagement">
            <xsd:complexType>
              <xsd:all>
                <xsd:element ref="ns2:Category"/>
                <xsd:element ref="ns2:Sub_x002d_Category" minOccurs="0"/>
                <xsd:element ref="ns2:Description0" minOccurs="0"/>
                <xsd:element ref="ns2:Contract_x0020_Years" minOccurs="0"/>
                <xsd:element ref="ns1:PublishingStartDate" minOccurs="0"/>
                <xsd:element ref="ns1:PublishingExpirationDate" minOccurs="0"/>
                <xsd:element ref="ns2:Tags" minOccurs="0"/>
                <xsd:element ref="ns2:related_x0020_document" minOccurs="0"/>
                <xsd:element ref="ns2:Draft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a1355-dcbd-4ee6-87a8-44e09f1824ca" elementFormDefault="qualified">
    <xsd:import namespace="http://schemas.microsoft.com/office/2006/documentManagement/types"/>
    <xsd:import namespace="http://schemas.microsoft.com/office/infopath/2007/PartnerControls"/>
    <xsd:element name="Category" ma:index="1" ma:displayName="Category" ma:format="Dropdown" ma:internalName="Category">
      <xsd:simpleType>
        <xsd:restriction base="dms:Choice">
          <xsd:enumeration value="Advice"/>
          <xsd:enumeration value="Class/Comp"/>
          <xsd:enumeration value="Development"/>
          <xsd:enumeration value="Forms"/>
          <xsd:enumeration value="LRU"/>
          <xsd:enumeration value="Services"/>
          <xsd:enumeration value="Systems"/>
        </xsd:restriction>
      </xsd:simpleType>
    </xsd:element>
    <xsd:element name="Sub_x002d_Category" ma:index="2" nillable="true" ma:displayName="Sub-Category" ma:format="Dropdown" ma:internalName="Sub_x002d_Category">
      <xsd:simpleType>
        <xsd:union memberTypes="dms:Text">
          <xsd:simpleType>
            <xsd:restriction base="dms:Choice">
              <xsd:enumeration value="Manual"/>
              <xsd:enumeration value="Procedural Rules"/>
              <xsd:enumeration value="General"/>
              <xsd:enumeration value="Class/Comp"/>
              <xsd:enumeration value="Position Management"/>
              <xsd:enumeration value="Filling Positions"/>
              <xsd:enumeration value="Workforce Management"/>
              <xsd:enumeration value="Employee Leave"/>
              <xsd:enumeration value="Discipline &amp; Discharge"/>
              <xsd:enumeration value="Safety &amp; Risk"/>
              <xsd:enumeration value="Labor Relations"/>
              <xsd:enumeration value="Arbitration"/>
              <xsd:enumeration value="CBA"/>
              <xsd:enumeration value="Workday"/>
              <xsd:enumeration value="Policy Review"/>
              <xsd:enumeration value="Payroll"/>
            </xsd:restriction>
          </xsd:simpleType>
        </xsd:union>
      </xsd:simpleType>
    </xsd:element>
    <xsd:element name="Description0" ma:index="3" nillable="true" ma:displayName="Description" ma:internalName="Description0">
      <xsd:simpleType>
        <xsd:restriction base="dms:Text">
          <xsd:maxLength value="255"/>
        </xsd:restriction>
      </xsd:simpleType>
    </xsd:element>
    <xsd:element name="Contract_x0020_Years" ma:index="5" nillable="true" ma:displayName="Contract Years" ma:internalName="Contract_x0020_Years">
      <xsd:simpleType>
        <xsd:restriction base="dms:Text">
          <xsd:maxLength value="255"/>
        </xsd:restriction>
      </xsd:simpleType>
    </xsd:element>
    <xsd:element name="Tags" ma:index="14" nillable="true" ma:displayName="Tags" ma:internalName="Tags">
      <xsd:simpleType>
        <xsd:restriction base="dms:Text">
          <xsd:maxLength value="255"/>
        </xsd:restriction>
      </xsd:simpleType>
    </xsd:element>
    <xsd:element name="related_x0020_document" ma:index="15" nillable="true" ma:displayName="related document" ma:format="Hyperlink" ma:internalName="related_x0020_docu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raft" ma:index="16" nillable="true" ma:displayName="Draft" ma:description="This field is only for use with policies out for review" ma:format="Hyperlink" ma:internalName="Draf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a4dd1-9999-41de-ad6b-508521c3559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gs xmlns="e93a1355-dcbd-4ee6-87a8-44e09f1824ca">ADA</Tags>
    <Sub_x002d_Category xmlns="e93a1355-dcbd-4ee6-87a8-44e09f1824ca">Workforce Management</Sub_x002d_Category>
    <Category xmlns="e93a1355-dcbd-4ee6-87a8-44e09f1824ca">Forms</Category>
    <Description0 xmlns="e93a1355-dcbd-4ee6-87a8-44e09f1824ca">Sample Service Animal Approval ADA Letter</Description0>
    <Contract_x0020_Years xmlns="e93a1355-dcbd-4ee6-87a8-44e09f1824ca" xsi:nil="true"/>
    <related_x0020_document xmlns="e93a1355-dcbd-4ee6-87a8-44e09f1824ca">
      <Url xsi:nil="true"/>
      <Description xsi:nil="true"/>
    </related_x0020_document>
    <Draft xmlns="e93a1355-dcbd-4ee6-87a8-44e09f1824ca">
      <Url xsi:nil="true"/>
      <Description xsi:nil="true"/>
    </Draft>
  </documentManagement>
</p:properties>
</file>

<file path=customXml/itemProps1.xml><?xml version="1.0" encoding="utf-8"?>
<ds:datastoreItem xmlns:ds="http://schemas.openxmlformats.org/officeDocument/2006/customXml" ds:itemID="{BFC4C035-E527-40E3-855D-7D2AE3E65C1B}"/>
</file>

<file path=customXml/itemProps2.xml><?xml version="1.0" encoding="utf-8"?>
<ds:datastoreItem xmlns:ds="http://schemas.openxmlformats.org/officeDocument/2006/customXml" ds:itemID="{FF256A1D-3468-4A6C-A921-B4B7115DBE11}"/>
</file>

<file path=customXml/itemProps3.xml><?xml version="1.0" encoding="utf-8"?>
<ds:datastoreItem xmlns:ds="http://schemas.openxmlformats.org/officeDocument/2006/customXml" ds:itemID="{CBE982F6-AF83-4A0E-8228-1CA1964089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- DAS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Service Animal Approval ADA Letter</dc:title>
  <dc:subject/>
  <dc:creator>RIOS Hector D * DAS</dc:creator>
  <cp:keywords/>
  <dc:description/>
  <cp:lastModifiedBy>WILLIAMS Carol * DAS</cp:lastModifiedBy>
  <cp:revision>4</cp:revision>
  <dcterms:created xsi:type="dcterms:W3CDTF">2020-12-07T18:00:00Z</dcterms:created>
  <dcterms:modified xsi:type="dcterms:W3CDTF">2020-12-07T19:10:00Z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0x01010006B76FC3C857F240A9C2E4F15016144F</vt:lpwstr>
  </property>
</Properties>
</file>