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363661" w14:textId="38CDF1A9" w:rsidR="00A40575" w:rsidRDefault="00A40575">
      <w:pPr>
        <w:rPr>
          <w:rFonts w:ascii="Arial" w:hAnsi="Arial" w:cs="Arial"/>
          <w:b/>
          <w:color w:val="000000"/>
          <w:sz w:val="32"/>
          <w:szCs w:val="32"/>
        </w:rPr>
      </w:pPr>
      <w:r w:rsidRPr="004B4742">
        <w:rPr>
          <w:rFonts w:ascii="Arial" w:hAnsi="Arial" w:cs="Arial"/>
          <w:b/>
          <w:color w:val="000000"/>
          <w:sz w:val="32"/>
          <w:szCs w:val="32"/>
        </w:rPr>
        <w:t>AGENCY LOGO</w:t>
      </w:r>
    </w:p>
    <w:p w14:paraId="4FBCA135" w14:textId="77777777" w:rsidR="00ED5214" w:rsidRPr="004B4742" w:rsidRDefault="00ED5214">
      <w:pPr>
        <w:rPr>
          <w:rFonts w:ascii="Arial" w:hAnsi="Arial" w:cs="Arial"/>
          <w:b/>
          <w:color w:val="000000"/>
          <w:sz w:val="32"/>
          <w:szCs w:val="32"/>
        </w:rPr>
      </w:pPr>
    </w:p>
    <w:p w14:paraId="29D0ECC6" w14:textId="77777777" w:rsidR="00400C8C" w:rsidRPr="004B4742" w:rsidRDefault="00400C8C" w:rsidP="00A40575">
      <w:pPr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4B4742">
        <w:rPr>
          <w:rFonts w:ascii="Arial" w:hAnsi="Arial" w:cs="Arial"/>
          <w:b/>
          <w:color w:val="000000"/>
          <w:sz w:val="32"/>
          <w:szCs w:val="32"/>
        </w:rPr>
        <w:t xml:space="preserve">Example of </w:t>
      </w:r>
      <w:r w:rsidR="00762AF2">
        <w:rPr>
          <w:rFonts w:ascii="Arial" w:hAnsi="Arial" w:cs="Arial"/>
          <w:b/>
          <w:color w:val="000000"/>
          <w:sz w:val="32"/>
          <w:szCs w:val="32"/>
        </w:rPr>
        <w:t xml:space="preserve">an </w:t>
      </w:r>
      <w:r w:rsidR="0036049B" w:rsidRPr="004B4742">
        <w:rPr>
          <w:rFonts w:ascii="Arial" w:hAnsi="Arial" w:cs="Arial"/>
          <w:b/>
          <w:color w:val="000000"/>
          <w:sz w:val="32"/>
          <w:szCs w:val="32"/>
        </w:rPr>
        <w:t xml:space="preserve">Accommodation </w:t>
      </w:r>
      <w:r w:rsidRPr="004B4742">
        <w:rPr>
          <w:rFonts w:ascii="Arial" w:hAnsi="Arial" w:cs="Arial"/>
          <w:b/>
          <w:color w:val="000000"/>
          <w:sz w:val="32"/>
          <w:szCs w:val="32"/>
        </w:rPr>
        <w:t>Procedure</w:t>
      </w:r>
      <w:r w:rsidR="0092479A">
        <w:rPr>
          <w:rFonts w:ascii="Arial" w:hAnsi="Arial" w:cs="Arial"/>
          <w:b/>
          <w:color w:val="000000"/>
          <w:sz w:val="32"/>
          <w:szCs w:val="32"/>
        </w:rPr>
        <w:t xml:space="preserve"> </w:t>
      </w:r>
    </w:p>
    <w:p w14:paraId="4F1830FC" w14:textId="1FE5C858" w:rsidR="00400C8C" w:rsidRDefault="00006EAB" w:rsidP="00BD79EB">
      <w:pPr>
        <w:jc w:val="center"/>
        <w:rPr>
          <w:rFonts w:ascii="Arial Black" w:hAnsi="Arial Black"/>
          <w:b/>
          <w:color w:val="FF0000"/>
        </w:rPr>
      </w:pPr>
      <w:r w:rsidRPr="00006EAB">
        <w:rPr>
          <w:rFonts w:ascii="Arial Black" w:hAnsi="Arial Black"/>
          <w:color w:val="FF0000"/>
        </w:rPr>
        <w:t xml:space="preserve">Please note that timelines given in this example are not </w:t>
      </w:r>
      <w:r w:rsidR="00CB574A">
        <w:rPr>
          <w:rFonts w:ascii="Arial Black" w:hAnsi="Arial Black"/>
          <w:color w:val="FF0000"/>
        </w:rPr>
        <w:t xml:space="preserve">set by statute or regulation.  </w:t>
      </w:r>
      <w:r w:rsidRPr="00006EAB">
        <w:rPr>
          <w:rFonts w:ascii="Arial Black" w:hAnsi="Arial Black"/>
          <w:color w:val="FF0000"/>
        </w:rPr>
        <w:t xml:space="preserve">The </w:t>
      </w:r>
      <w:smartTag w:uri="urn:schemas-microsoft-com:office:smarttags" w:element="City">
        <w:smartTag w:uri="urn:schemas-microsoft-com:office:smarttags" w:element="place">
          <w:r w:rsidR="00CB574A">
            <w:rPr>
              <w:rFonts w:ascii="Arial Black" w:hAnsi="Arial Black"/>
              <w:color w:val="FF0000"/>
            </w:rPr>
            <w:t>ADA</w:t>
          </w:r>
        </w:smartTag>
      </w:smartTag>
      <w:r w:rsidR="00CB574A">
        <w:rPr>
          <w:rFonts w:ascii="Arial Black" w:hAnsi="Arial Black"/>
          <w:color w:val="FF0000"/>
        </w:rPr>
        <w:t xml:space="preserve"> and State </w:t>
      </w:r>
      <w:r w:rsidRPr="00006EAB">
        <w:rPr>
          <w:rFonts w:ascii="Arial Black" w:hAnsi="Arial Black"/>
          <w:color w:val="FF0000"/>
        </w:rPr>
        <w:t>law require agencies to respond to requests for accommodation in timely manner.  What is “timely” will vary from agency to agency and from situation to situation.</w:t>
      </w:r>
    </w:p>
    <w:p w14:paraId="491153F0" w14:textId="77777777" w:rsidR="00ED5214" w:rsidRPr="00ED5214" w:rsidRDefault="00ED5214">
      <w:pPr>
        <w:rPr>
          <w:rFonts w:ascii="Arial Black" w:hAnsi="Arial Black"/>
          <w:b/>
          <w:color w:val="FF0000"/>
        </w:rPr>
      </w:pPr>
    </w:p>
    <w:tbl>
      <w:tblPr>
        <w:tblW w:w="5192" w:type="pct"/>
        <w:tblCellSpacing w:w="0" w:type="dxa"/>
        <w:tblInd w:w="-120" w:type="dxa"/>
        <w:tblBorders>
          <w:top w:val="outset" w:sz="6" w:space="0" w:color="446B75"/>
          <w:left w:val="outset" w:sz="6" w:space="0" w:color="446B75"/>
          <w:bottom w:val="outset" w:sz="6" w:space="0" w:color="446B75"/>
          <w:right w:val="outset" w:sz="6" w:space="0" w:color="446B75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533"/>
        <w:gridCol w:w="2647"/>
        <w:gridCol w:w="8018"/>
      </w:tblGrid>
      <w:tr w:rsidR="00D91273" w:rsidRPr="004B4742" w14:paraId="3BFEB0BF" w14:textId="77777777" w:rsidTr="006C29B5">
        <w:trPr>
          <w:tblCellSpacing w:w="0" w:type="dxa"/>
        </w:trPr>
        <w:tc>
          <w:tcPr>
            <w:tcW w:w="238" w:type="pct"/>
            <w:tcBorders>
              <w:top w:val="outset" w:sz="6" w:space="0" w:color="446B75"/>
              <w:left w:val="outset" w:sz="6" w:space="0" w:color="446B75"/>
              <w:bottom w:val="outset" w:sz="6" w:space="0" w:color="446B75"/>
              <w:right w:val="outset" w:sz="6" w:space="0" w:color="446B75"/>
            </w:tcBorders>
            <w:vAlign w:val="center"/>
          </w:tcPr>
          <w:p w14:paraId="6E1C1134" w14:textId="77777777" w:rsidR="00D91273" w:rsidRPr="004B4742" w:rsidRDefault="00D91273" w:rsidP="00ED5214">
            <w:pPr>
              <w:pStyle w:val="NormalWeb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182" w:type="pct"/>
            <w:tcBorders>
              <w:top w:val="outset" w:sz="6" w:space="0" w:color="446B75"/>
              <w:left w:val="outset" w:sz="6" w:space="0" w:color="446B75"/>
              <w:bottom w:val="outset" w:sz="6" w:space="0" w:color="446B75"/>
              <w:right w:val="outset" w:sz="6" w:space="0" w:color="446B75"/>
            </w:tcBorders>
            <w:vAlign w:val="center"/>
          </w:tcPr>
          <w:p w14:paraId="45CCFA0B" w14:textId="77777777" w:rsidR="00D91273" w:rsidRPr="004B4742" w:rsidRDefault="00D91273" w:rsidP="00ED5214">
            <w:pPr>
              <w:pStyle w:val="NormalWeb"/>
              <w:jc w:val="center"/>
              <w:rPr>
                <w:rFonts w:ascii="Arial" w:hAnsi="Arial" w:cs="Arial"/>
                <w:b/>
                <w:color w:val="000000"/>
              </w:rPr>
            </w:pPr>
            <w:r w:rsidRPr="004B4742">
              <w:rPr>
                <w:rFonts w:ascii="Arial" w:hAnsi="Arial" w:cs="Arial"/>
                <w:b/>
                <w:color w:val="000000"/>
              </w:rPr>
              <w:t>Who</w:t>
            </w:r>
          </w:p>
        </w:tc>
        <w:tc>
          <w:tcPr>
            <w:tcW w:w="3580" w:type="pct"/>
            <w:tcBorders>
              <w:top w:val="outset" w:sz="6" w:space="0" w:color="446B75"/>
              <w:left w:val="outset" w:sz="6" w:space="0" w:color="446B75"/>
              <w:bottom w:val="outset" w:sz="6" w:space="0" w:color="446B75"/>
              <w:right w:val="outset" w:sz="6" w:space="0" w:color="446B75"/>
            </w:tcBorders>
            <w:vAlign w:val="center"/>
          </w:tcPr>
          <w:p w14:paraId="63A13F1A" w14:textId="77777777" w:rsidR="00D91273" w:rsidRPr="004B4742" w:rsidRDefault="00D91273" w:rsidP="00ED5214">
            <w:pPr>
              <w:pStyle w:val="NormalWeb"/>
              <w:jc w:val="center"/>
              <w:rPr>
                <w:rFonts w:ascii="Arial" w:hAnsi="Arial" w:cs="Arial"/>
                <w:b/>
                <w:color w:val="000000"/>
              </w:rPr>
            </w:pPr>
            <w:r w:rsidRPr="004B4742">
              <w:rPr>
                <w:rFonts w:ascii="Arial" w:hAnsi="Arial" w:cs="Arial"/>
                <w:b/>
                <w:color w:val="000000"/>
              </w:rPr>
              <w:t>Function or Activity</w:t>
            </w:r>
          </w:p>
        </w:tc>
      </w:tr>
      <w:tr w:rsidR="00D91273" w:rsidRPr="004B4742" w14:paraId="53648983" w14:textId="77777777" w:rsidTr="006C29B5">
        <w:trPr>
          <w:tblCellSpacing w:w="0" w:type="dxa"/>
        </w:trPr>
        <w:tc>
          <w:tcPr>
            <w:tcW w:w="238" w:type="pct"/>
            <w:tcBorders>
              <w:top w:val="outset" w:sz="6" w:space="0" w:color="446B75"/>
              <w:left w:val="outset" w:sz="6" w:space="0" w:color="446B75"/>
              <w:bottom w:val="outset" w:sz="6" w:space="0" w:color="446B75"/>
              <w:right w:val="outset" w:sz="6" w:space="0" w:color="446B75"/>
            </w:tcBorders>
            <w:vAlign w:val="center"/>
          </w:tcPr>
          <w:p w14:paraId="34CF633C" w14:textId="77777777" w:rsidR="00D91273" w:rsidRPr="004B4742" w:rsidRDefault="00D91273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742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182" w:type="pct"/>
            <w:tcBorders>
              <w:top w:val="outset" w:sz="6" w:space="0" w:color="446B75"/>
              <w:left w:val="outset" w:sz="6" w:space="0" w:color="446B75"/>
              <w:bottom w:val="outset" w:sz="6" w:space="0" w:color="446B75"/>
              <w:right w:val="outset" w:sz="6" w:space="0" w:color="446B75"/>
            </w:tcBorders>
            <w:vAlign w:val="center"/>
          </w:tcPr>
          <w:p w14:paraId="131EB217" w14:textId="77777777" w:rsidR="00D91273" w:rsidRPr="004B4742" w:rsidRDefault="00D91273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742">
              <w:rPr>
                <w:rFonts w:ascii="Arial" w:hAnsi="Arial" w:cs="Arial"/>
                <w:color w:val="000000"/>
                <w:sz w:val="20"/>
                <w:szCs w:val="20"/>
              </w:rPr>
              <w:t>Agency Leadership</w:t>
            </w:r>
          </w:p>
        </w:tc>
        <w:tc>
          <w:tcPr>
            <w:tcW w:w="3580" w:type="pct"/>
            <w:tcBorders>
              <w:top w:val="outset" w:sz="6" w:space="0" w:color="446B75"/>
              <w:left w:val="outset" w:sz="6" w:space="0" w:color="446B75"/>
              <w:bottom w:val="outset" w:sz="6" w:space="0" w:color="446B75"/>
              <w:right w:val="outset" w:sz="6" w:space="0" w:color="446B75"/>
            </w:tcBorders>
            <w:vAlign w:val="center"/>
          </w:tcPr>
          <w:p w14:paraId="1BA2E62A" w14:textId="6F4ED08B" w:rsidR="00D91273" w:rsidRPr="004B4742" w:rsidRDefault="00D91273" w:rsidP="006C29B5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742">
              <w:rPr>
                <w:rFonts w:ascii="Arial" w:hAnsi="Arial" w:cs="Arial"/>
                <w:color w:val="000000"/>
                <w:sz w:val="20"/>
                <w:szCs w:val="20"/>
              </w:rPr>
              <w:t xml:space="preserve">Identifies a position </w:t>
            </w:r>
            <w:r w:rsidR="006C29B5">
              <w:rPr>
                <w:rFonts w:ascii="Arial" w:hAnsi="Arial" w:cs="Arial"/>
                <w:color w:val="000000"/>
                <w:sz w:val="20"/>
                <w:szCs w:val="20"/>
              </w:rPr>
              <w:t>to</w:t>
            </w:r>
            <w:r w:rsidRPr="004B4742">
              <w:rPr>
                <w:rFonts w:ascii="Arial" w:hAnsi="Arial" w:cs="Arial"/>
                <w:color w:val="000000"/>
                <w:sz w:val="20"/>
                <w:szCs w:val="20"/>
              </w:rPr>
              <w:t xml:space="preserve"> be the ADA Coordinator for the agency.  In addition to coordinating the </w:t>
            </w:r>
            <w:smartTag w:uri="urn:schemas-microsoft-com:office:smarttags" w:element="City">
              <w:r w:rsidRPr="004B4742">
                <w:rPr>
                  <w:rFonts w:ascii="Arial" w:hAnsi="Arial" w:cs="Arial"/>
                  <w:color w:val="000000"/>
                  <w:sz w:val="20"/>
                  <w:szCs w:val="20"/>
                </w:rPr>
                <w:t>ADA</w:t>
              </w:r>
            </w:smartTag>
            <w:r w:rsidRPr="004B4742">
              <w:rPr>
                <w:rFonts w:ascii="Arial" w:hAnsi="Arial" w:cs="Arial"/>
                <w:color w:val="000000"/>
                <w:sz w:val="20"/>
                <w:szCs w:val="20"/>
              </w:rPr>
              <w:t xml:space="preserve"> accommodation requests for the agency, this position will be the agency’s </w:t>
            </w:r>
            <w:r w:rsidR="00D66187">
              <w:rPr>
                <w:rFonts w:ascii="Arial" w:hAnsi="Arial" w:cs="Arial"/>
                <w:color w:val="000000"/>
                <w:sz w:val="20"/>
                <w:szCs w:val="20"/>
              </w:rPr>
              <w:t>main resource</w:t>
            </w:r>
            <w:r w:rsidRPr="004B4742">
              <w:rPr>
                <w:rFonts w:ascii="Arial" w:hAnsi="Arial" w:cs="Arial"/>
                <w:color w:val="000000"/>
                <w:sz w:val="20"/>
                <w:szCs w:val="20"/>
              </w:rPr>
              <w:t xml:space="preserve"> on all </w:t>
            </w:r>
            <w:smartTag w:uri="urn:schemas-microsoft-com:office:smarttags" w:element="place">
              <w:smartTag w:uri="urn:schemas-microsoft-com:office:smarttags" w:element="City">
                <w:r w:rsidRPr="004B4742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ADA</w:t>
                </w:r>
              </w:smartTag>
            </w:smartTag>
            <w:r w:rsidRPr="004B4742">
              <w:rPr>
                <w:rFonts w:ascii="Arial" w:hAnsi="Arial" w:cs="Arial"/>
                <w:color w:val="000000"/>
                <w:sz w:val="20"/>
                <w:szCs w:val="20"/>
              </w:rPr>
              <w:t xml:space="preserve"> matters and will identify, and where necessary compile</w:t>
            </w:r>
            <w:r w:rsidR="000F4107" w:rsidRPr="004B4742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4B4742">
              <w:rPr>
                <w:rFonts w:ascii="Arial" w:hAnsi="Arial" w:cs="Arial"/>
                <w:color w:val="000000"/>
                <w:sz w:val="20"/>
                <w:szCs w:val="20"/>
              </w:rPr>
              <w:t xml:space="preserve"> outside resources for agency use. </w:t>
            </w:r>
          </w:p>
        </w:tc>
      </w:tr>
      <w:tr w:rsidR="00400C8C" w:rsidRPr="004B4742" w14:paraId="50C74D5A" w14:textId="77777777" w:rsidTr="006C29B5">
        <w:trPr>
          <w:tblCellSpacing w:w="0" w:type="dxa"/>
        </w:trPr>
        <w:tc>
          <w:tcPr>
            <w:tcW w:w="238" w:type="pct"/>
            <w:tcBorders>
              <w:top w:val="outset" w:sz="6" w:space="0" w:color="446B75"/>
              <w:left w:val="outset" w:sz="6" w:space="0" w:color="446B75"/>
              <w:bottom w:val="outset" w:sz="6" w:space="0" w:color="446B75"/>
              <w:right w:val="outset" w:sz="6" w:space="0" w:color="446B75"/>
            </w:tcBorders>
            <w:vAlign w:val="center"/>
          </w:tcPr>
          <w:p w14:paraId="23671214" w14:textId="7CC375E6" w:rsidR="00400C8C" w:rsidRPr="004B4742" w:rsidRDefault="00102E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400C8C" w:rsidRPr="004B4742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82" w:type="pct"/>
            <w:tcBorders>
              <w:top w:val="outset" w:sz="6" w:space="0" w:color="446B75"/>
              <w:left w:val="outset" w:sz="6" w:space="0" w:color="446B75"/>
              <w:bottom w:val="outset" w:sz="6" w:space="0" w:color="446B75"/>
              <w:right w:val="outset" w:sz="6" w:space="0" w:color="446B75"/>
            </w:tcBorders>
            <w:vAlign w:val="center"/>
          </w:tcPr>
          <w:p w14:paraId="442D3FF7" w14:textId="77777777" w:rsidR="00400C8C" w:rsidRPr="004B4742" w:rsidRDefault="00400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742">
              <w:rPr>
                <w:rFonts w:ascii="Arial" w:hAnsi="Arial" w:cs="Arial"/>
                <w:color w:val="000000"/>
                <w:sz w:val="20"/>
                <w:szCs w:val="20"/>
              </w:rPr>
              <w:t xml:space="preserve">Employee, a family member or health professional </w:t>
            </w:r>
          </w:p>
        </w:tc>
        <w:tc>
          <w:tcPr>
            <w:tcW w:w="3580" w:type="pct"/>
            <w:tcBorders>
              <w:top w:val="outset" w:sz="6" w:space="0" w:color="446B75"/>
              <w:left w:val="outset" w:sz="6" w:space="0" w:color="446B75"/>
              <w:bottom w:val="outset" w:sz="6" w:space="0" w:color="446B75"/>
              <w:right w:val="outset" w:sz="6" w:space="0" w:color="446B75"/>
            </w:tcBorders>
            <w:vAlign w:val="center"/>
          </w:tcPr>
          <w:p w14:paraId="16FBB123" w14:textId="07041C92" w:rsidR="00400C8C" w:rsidRPr="004B4742" w:rsidRDefault="000F4107" w:rsidP="0008346C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742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400C8C" w:rsidRPr="004B4742">
              <w:rPr>
                <w:rFonts w:ascii="Arial" w:hAnsi="Arial" w:cs="Arial"/>
                <w:color w:val="000000"/>
                <w:sz w:val="20"/>
                <w:szCs w:val="20"/>
              </w:rPr>
              <w:t xml:space="preserve">equests specific accommodation or identifies specific limitations imposed by the disability. </w:t>
            </w:r>
            <w:r w:rsidR="00951BDF">
              <w:rPr>
                <w:rFonts w:ascii="Arial" w:hAnsi="Arial" w:cs="Arial"/>
                <w:color w:val="000000"/>
                <w:sz w:val="20"/>
                <w:szCs w:val="20"/>
              </w:rPr>
              <w:t xml:space="preserve"> Requesting e</w:t>
            </w:r>
            <w:r w:rsidR="00400C8C" w:rsidRPr="004B4742">
              <w:rPr>
                <w:rFonts w:ascii="Arial" w:hAnsi="Arial" w:cs="Arial"/>
                <w:color w:val="000000"/>
                <w:sz w:val="20"/>
                <w:szCs w:val="20"/>
              </w:rPr>
              <w:t xml:space="preserve">mployee submits request to </w:t>
            </w:r>
            <w:r w:rsidR="0008346C">
              <w:rPr>
                <w:rFonts w:ascii="Arial" w:hAnsi="Arial" w:cs="Arial"/>
                <w:color w:val="000000"/>
                <w:sz w:val="20"/>
                <w:szCs w:val="20"/>
              </w:rPr>
              <w:t xml:space="preserve">their </w:t>
            </w:r>
            <w:r w:rsidR="00400C8C" w:rsidRPr="004B4742">
              <w:rPr>
                <w:rFonts w:ascii="Arial" w:hAnsi="Arial" w:cs="Arial"/>
                <w:color w:val="000000"/>
                <w:sz w:val="20"/>
                <w:szCs w:val="20"/>
              </w:rPr>
              <w:t>supervisor</w:t>
            </w:r>
            <w:r w:rsidR="00FD32B9">
              <w:rPr>
                <w:rFonts w:ascii="Arial" w:hAnsi="Arial" w:cs="Arial"/>
                <w:color w:val="000000"/>
                <w:sz w:val="20"/>
                <w:szCs w:val="20"/>
              </w:rPr>
              <w:t xml:space="preserve"> or HR staff</w:t>
            </w:r>
            <w:r w:rsidR="00400C8C" w:rsidRPr="004B4742">
              <w:rPr>
                <w:rFonts w:ascii="Arial" w:hAnsi="Arial" w:cs="Arial"/>
                <w:color w:val="000000"/>
                <w:sz w:val="20"/>
                <w:szCs w:val="20"/>
              </w:rPr>
              <w:t xml:space="preserve">. The </w:t>
            </w:r>
            <w:r w:rsidR="00951BDF">
              <w:rPr>
                <w:rFonts w:ascii="Arial" w:hAnsi="Arial" w:cs="Arial"/>
                <w:color w:val="000000"/>
                <w:sz w:val="20"/>
                <w:szCs w:val="20"/>
              </w:rPr>
              <w:t xml:space="preserve">requesting employee </w:t>
            </w:r>
            <w:r w:rsidR="00400C8C" w:rsidRPr="004B4742">
              <w:rPr>
                <w:rFonts w:ascii="Arial" w:hAnsi="Arial" w:cs="Arial"/>
                <w:color w:val="000000"/>
                <w:sz w:val="20"/>
                <w:szCs w:val="20"/>
              </w:rPr>
              <w:t>need not mention the ADA or use phrases like "reasonable accommodation" in their request</w:t>
            </w:r>
            <w:r w:rsidR="00734D1C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="00951BDF">
              <w:rPr>
                <w:rFonts w:ascii="Arial" w:hAnsi="Arial" w:cs="Arial"/>
                <w:color w:val="000000"/>
                <w:sz w:val="20"/>
                <w:szCs w:val="20"/>
              </w:rPr>
              <w:t xml:space="preserve"> which can be made </w:t>
            </w:r>
            <w:r w:rsidR="00400C8C" w:rsidRPr="004B4742">
              <w:rPr>
                <w:rFonts w:ascii="Arial" w:hAnsi="Arial" w:cs="Arial"/>
                <w:color w:val="000000"/>
                <w:sz w:val="20"/>
                <w:szCs w:val="20"/>
              </w:rPr>
              <w:t xml:space="preserve">orally or in writing. </w:t>
            </w:r>
          </w:p>
        </w:tc>
      </w:tr>
      <w:tr w:rsidR="00FD32B9" w:rsidRPr="004B4742" w14:paraId="38CA9D71" w14:textId="77777777" w:rsidTr="006C29B5">
        <w:trPr>
          <w:tblCellSpacing w:w="0" w:type="dxa"/>
        </w:trPr>
        <w:tc>
          <w:tcPr>
            <w:tcW w:w="238" w:type="pct"/>
            <w:tcBorders>
              <w:top w:val="outset" w:sz="6" w:space="0" w:color="446B75"/>
              <w:left w:val="outset" w:sz="6" w:space="0" w:color="446B75"/>
              <w:bottom w:val="outset" w:sz="6" w:space="0" w:color="446B75"/>
              <w:right w:val="outset" w:sz="6" w:space="0" w:color="446B75"/>
            </w:tcBorders>
            <w:vAlign w:val="center"/>
          </w:tcPr>
          <w:p w14:paraId="08EF5409" w14:textId="12E49381" w:rsidR="00FD32B9" w:rsidRPr="004B4742" w:rsidRDefault="00102E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="00FD32B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82" w:type="pct"/>
            <w:tcBorders>
              <w:top w:val="outset" w:sz="6" w:space="0" w:color="446B75"/>
              <w:left w:val="outset" w:sz="6" w:space="0" w:color="446B75"/>
              <w:bottom w:val="outset" w:sz="6" w:space="0" w:color="446B75"/>
              <w:right w:val="outset" w:sz="6" w:space="0" w:color="446B75"/>
            </w:tcBorders>
            <w:vAlign w:val="center"/>
          </w:tcPr>
          <w:p w14:paraId="607784AE" w14:textId="77777777" w:rsidR="00FD32B9" w:rsidRDefault="00FD32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Supervisor</w:t>
            </w:r>
            <w:r w:rsidR="005253D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r w:rsidR="005253D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Manager</w:t>
            </w:r>
          </w:p>
        </w:tc>
        <w:tc>
          <w:tcPr>
            <w:tcW w:w="3580" w:type="pct"/>
            <w:tcBorders>
              <w:top w:val="outset" w:sz="6" w:space="0" w:color="446B75"/>
              <w:left w:val="outset" w:sz="6" w:space="0" w:color="446B75"/>
              <w:bottom w:val="outset" w:sz="6" w:space="0" w:color="446B75"/>
              <w:right w:val="outset" w:sz="6" w:space="0" w:color="446B75"/>
            </w:tcBorders>
            <w:vAlign w:val="center"/>
          </w:tcPr>
          <w:p w14:paraId="6429F5E1" w14:textId="7FAEF040" w:rsidR="00FD32B9" w:rsidRPr="004B4742" w:rsidRDefault="00FD32B9" w:rsidP="004672A1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Upon receiving request for accommodation, contacts HR staff</w:t>
            </w:r>
            <w:r w:rsidR="005253D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r w:rsidR="005253D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ADA Coordinator.</w:t>
            </w:r>
            <w:r w:rsidR="005253DF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="004672A1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="005253DF">
              <w:rPr>
                <w:rFonts w:ascii="Arial" w:hAnsi="Arial" w:cs="Arial"/>
                <w:color w:val="000000"/>
                <w:sz w:val="20"/>
                <w:szCs w:val="20"/>
              </w:rPr>
              <w:t>ome Union contracts require that agencies “</w:t>
            </w:r>
            <w:r w:rsidR="005253DF" w:rsidRPr="00E77E9B">
              <w:rPr>
                <w:rFonts w:ascii="Arial" w:hAnsi="Arial" w:cs="Arial"/>
                <w:color w:val="000000"/>
                <w:sz w:val="20"/>
                <w:szCs w:val="20"/>
              </w:rPr>
              <w:t>acknowledge in writing all written requests for accommodations made under policy 50.020.10 within seven (7) calendar days of receiving them.</w:t>
            </w:r>
            <w:r w:rsidR="005253DF">
              <w:rPr>
                <w:rFonts w:ascii="Arial" w:hAnsi="Arial" w:cs="Arial"/>
                <w:color w:val="000000"/>
                <w:sz w:val="20"/>
                <w:szCs w:val="20"/>
              </w:rPr>
              <w:t>”</w:t>
            </w:r>
          </w:p>
        </w:tc>
      </w:tr>
      <w:tr w:rsidR="00400C8C" w:rsidRPr="004B4742" w14:paraId="304A7BCC" w14:textId="77777777" w:rsidTr="006C29B5">
        <w:trPr>
          <w:tblCellSpacing w:w="0" w:type="dxa"/>
        </w:trPr>
        <w:tc>
          <w:tcPr>
            <w:tcW w:w="238" w:type="pct"/>
            <w:tcBorders>
              <w:top w:val="outset" w:sz="6" w:space="0" w:color="446B75"/>
              <w:left w:val="outset" w:sz="6" w:space="0" w:color="446B75"/>
              <w:bottom w:val="outset" w:sz="6" w:space="0" w:color="446B75"/>
              <w:right w:val="outset" w:sz="6" w:space="0" w:color="446B75"/>
            </w:tcBorders>
            <w:vAlign w:val="center"/>
          </w:tcPr>
          <w:p w14:paraId="5006D6AF" w14:textId="4DDEBEC1" w:rsidR="00400C8C" w:rsidRPr="004B4742" w:rsidRDefault="00102E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400C8C" w:rsidRPr="004B4742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82" w:type="pct"/>
            <w:tcBorders>
              <w:top w:val="outset" w:sz="6" w:space="0" w:color="446B75"/>
              <w:left w:val="outset" w:sz="6" w:space="0" w:color="446B75"/>
              <w:bottom w:val="outset" w:sz="6" w:space="0" w:color="446B75"/>
              <w:right w:val="outset" w:sz="6" w:space="0" w:color="446B75"/>
            </w:tcBorders>
            <w:vAlign w:val="center"/>
          </w:tcPr>
          <w:p w14:paraId="3166E139" w14:textId="3D550FD5" w:rsidR="00400C8C" w:rsidRPr="004B4742" w:rsidRDefault="004B47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Requesting </w:t>
            </w:r>
            <w:r w:rsidR="00334A18">
              <w:rPr>
                <w:rFonts w:ascii="Arial" w:hAnsi="Arial" w:cs="Arial"/>
                <w:color w:val="000000"/>
                <w:sz w:val="20"/>
                <w:szCs w:val="20"/>
              </w:rPr>
              <w:t>Employee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and </w:t>
            </w:r>
            <w:r w:rsidR="00597C20" w:rsidRPr="004B4742">
              <w:rPr>
                <w:rFonts w:ascii="Arial" w:hAnsi="Arial" w:cs="Arial"/>
                <w:color w:val="000000"/>
                <w:sz w:val="20"/>
                <w:szCs w:val="20"/>
              </w:rPr>
              <w:t>Supervisor</w:t>
            </w:r>
            <w:r w:rsidR="00597C2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597C20" w:rsidRPr="004B4742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r w:rsidR="00597C2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597C20" w:rsidRPr="004B4742">
              <w:rPr>
                <w:rFonts w:ascii="Arial" w:hAnsi="Arial" w:cs="Arial"/>
                <w:color w:val="000000"/>
                <w:sz w:val="20"/>
                <w:szCs w:val="20"/>
              </w:rPr>
              <w:t xml:space="preserve">Manager and HR </w:t>
            </w:r>
            <w:r w:rsidR="00597C20">
              <w:rPr>
                <w:rFonts w:ascii="Arial" w:hAnsi="Arial" w:cs="Arial"/>
                <w:color w:val="000000"/>
                <w:sz w:val="20"/>
                <w:szCs w:val="20"/>
              </w:rPr>
              <w:t>Staff / ADA Coordinator</w:t>
            </w:r>
          </w:p>
        </w:tc>
        <w:tc>
          <w:tcPr>
            <w:tcW w:w="3580" w:type="pct"/>
            <w:tcBorders>
              <w:top w:val="outset" w:sz="6" w:space="0" w:color="446B75"/>
              <w:left w:val="outset" w:sz="6" w:space="0" w:color="446B75"/>
              <w:bottom w:val="outset" w:sz="6" w:space="0" w:color="446B75"/>
              <w:right w:val="outset" w:sz="6" w:space="0" w:color="446B75"/>
            </w:tcBorders>
            <w:vAlign w:val="center"/>
          </w:tcPr>
          <w:p w14:paraId="40879B41" w14:textId="2141D00C" w:rsidR="00103B19" w:rsidRPr="00847CF2" w:rsidRDefault="00AD0D27" w:rsidP="00847CF2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47CF2">
              <w:rPr>
                <w:rFonts w:ascii="Arial" w:hAnsi="Arial" w:cs="Arial"/>
                <w:color w:val="000000"/>
                <w:sz w:val="20"/>
                <w:szCs w:val="20"/>
              </w:rPr>
              <w:t>It may be necessary for the employee to provide documentation about the disability and / or functional limitations. If the information submitted does not clearly explain the disability or the n</w:t>
            </w:r>
            <w:r w:rsidR="005C3223">
              <w:rPr>
                <w:rFonts w:ascii="Arial" w:hAnsi="Arial" w:cs="Arial"/>
                <w:color w:val="000000"/>
                <w:sz w:val="20"/>
                <w:szCs w:val="20"/>
              </w:rPr>
              <w:t>eed for the accommodation, the a</w:t>
            </w:r>
            <w:r w:rsidRPr="00847CF2">
              <w:rPr>
                <w:rFonts w:ascii="Arial" w:hAnsi="Arial" w:cs="Arial"/>
                <w:color w:val="000000"/>
                <w:sz w:val="20"/>
                <w:szCs w:val="20"/>
              </w:rPr>
              <w:t xml:space="preserve">gency </w:t>
            </w:r>
            <w:r w:rsidR="00423BE6" w:rsidRPr="00847CF2">
              <w:rPr>
                <w:rFonts w:ascii="Arial" w:hAnsi="Arial" w:cs="Arial"/>
                <w:color w:val="000000"/>
                <w:sz w:val="20"/>
                <w:szCs w:val="20"/>
              </w:rPr>
              <w:t xml:space="preserve">may </w:t>
            </w:r>
            <w:r w:rsidRPr="00847CF2">
              <w:rPr>
                <w:rFonts w:ascii="Arial" w:hAnsi="Arial" w:cs="Arial"/>
                <w:color w:val="000000"/>
                <w:sz w:val="20"/>
                <w:szCs w:val="20"/>
              </w:rPr>
              <w:t>request supplem</w:t>
            </w:r>
            <w:r w:rsidR="005C3223">
              <w:rPr>
                <w:rFonts w:ascii="Arial" w:hAnsi="Arial" w:cs="Arial"/>
                <w:color w:val="000000"/>
                <w:sz w:val="20"/>
                <w:szCs w:val="20"/>
              </w:rPr>
              <w:t>ental medical information. The a</w:t>
            </w:r>
            <w:r w:rsidRPr="00847CF2">
              <w:rPr>
                <w:rFonts w:ascii="Arial" w:hAnsi="Arial" w:cs="Arial"/>
                <w:color w:val="000000"/>
                <w:sz w:val="20"/>
                <w:szCs w:val="20"/>
              </w:rPr>
              <w:t>gency also has the right to have the medical information reviewed by a</w:t>
            </w:r>
            <w:r w:rsidR="00423BE6" w:rsidRPr="00847CF2">
              <w:rPr>
                <w:rFonts w:ascii="Arial" w:hAnsi="Arial" w:cs="Arial"/>
                <w:color w:val="000000"/>
                <w:sz w:val="20"/>
                <w:szCs w:val="20"/>
              </w:rPr>
              <w:t>nother</w:t>
            </w:r>
            <w:r w:rsidRPr="00847CF2">
              <w:rPr>
                <w:rFonts w:ascii="Arial" w:hAnsi="Arial" w:cs="Arial"/>
                <w:color w:val="000000"/>
                <w:sz w:val="20"/>
                <w:szCs w:val="20"/>
              </w:rPr>
              <w:t xml:space="preserve"> medical expert. </w:t>
            </w:r>
          </w:p>
          <w:p w14:paraId="35A5AF7F" w14:textId="18AD0438" w:rsidR="00400C8C" w:rsidRPr="004B4742" w:rsidRDefault="00400C8C" w:rsidP="00103B19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742">
              <w:rPr>
                <w:rFonts w:ascii="Arial" w:hAnsi="Arial" w:cs="Arial"/>
                <w:color w:val="000000"/>
                <w:sz w:val="20"/>
                <w:szCs w:val="20"/>
              </w:rPr>
              <w:t xml:space="preserve">All medical information will be kept confidential and in locked files, separate from personnel files. </w:t>
            </w:r>
          </w:p>
        </w:tc>
      </w:tr>
      <w:tr w:rsidR="00FF22AE" w:rsidRPr="004B4742" w14:paraId="0447C849" w14:textId="77777777" w:rsidTr="006C29B5">
        <w:trPr>
          <w:tblCellSpacing w:w="0" w:type="dxa"/>
        </w:trPr>
        <w:tc>
          <w:tcPr>
            <w:tcW w:w="238" w:type="pct"/>
            <w:tcBorders>
              <w:top w:val="outset" w:sz="6" w:space="0" w:color="446B75"/>
              <w:left w:val="outset" w:sz="6" w:space="0" w:color="446B75"/>
              <w:bottom w:val="outset" w:sz="6" w:space="0" w:color="446B75"/>
              <w:right w:val="outset" w:sz="6" w:space="0" w:color="446B75"/>
            </w:tcBorders>
            <w:vAlign w:val="center"/>
          </w:tcPr>
          <w:p w14:paraId="53C83A03" w14:textId="75D1D8F1" w:rsidR="00FF22AE" w:rsidRDefault="00FF22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</w:t>
            </w:r>
          </w:p>
        </w:tc>
        <w:tc>
          <w:tcPr>
            <w:tcW w:w="1182" w:type="pct"/>
            <w:tcBorders>
              <w:top w:val="outset" w:sz="6" w:space="0" w:color="446B75"/>
              <w:left w:val="outset" w:sz="6" w:space="0" w:color="446B75"/>
              <w:bottom w:val="outset" w:sz="6" w:space="0" w:color="446B75"/>
              <w:right w:val="outset" w:sz="6" w:space="0" w:color="446B75"/>
            </w:tcBorders>
            <w:vAlign w:val="center"/>
          </w:tcPr>
          <w:p w14:paraId="436654F7" w14:textId="6F3CEAA0" w:rsidR="00FF22AE" w:rsidRPr="004B4742" w:rsidRDefault="005D28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Requesting Employee </w:t>
            </w:r>
            <w:r w:rsidR="00FF22AE" w:rsidRPr="004B4742">
              <w:rPr>
                <w:rFonts w:ascii="Arial" w:hAnsi="Arial" w:cs="Arial"/>
                <w:color w:val="000000"/>
                <w:sz w:val="20"/>
                <w:szCs w:val="20"/>
              </w:rPr>
              <w:t>Supervisor</w:t>
            </w:r>
            <w:r w:rsidR="00FF22A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FF22AE" w:rsidRPr="004B4742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r w:rsidR="00FF22A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FF22AE" w:rsidRPr="004B4742">
              <w:rPr>
                <w:rFonts w:ascii="Arial" w:hAnsi="Arial" w:cs="Arial"/>
                <w:color w:val="000000"/>
                <w:sz w:val="20"/>
                <w:szCs w:val="20"/>
              </w:rPr>
              <w:t xml:space="preserve">Manager and HR </w:t>
            </w:r>
            <w:r w:rsidR="00FF22AE">
              <w:rPr>
                <w:rFonts w:ascii="Arial" w:hAnsi="Arial" w:cs="Arial"/>
                <w:color w:val="000000"/>
                <w:sz w:val="20"/>
                <w:szCs w:val="20"/>
              </w:rPr>
              <w:t>Staff / ADA Coordinator</w:t>
            </w:r>
          </w:p>
        </w:tc>
        <w:tc>
          <w:tcPr>
            <w:tcW w:w="3580" w:type="pct"/>
            <w:tcBorders>
              <w:top w:val="outset" w:sz="6" w:space="0" w:color="446B75"/>
              <w:left w:val="outset" w:sz="6" w:space="0" w:color="446B75"/>
              <w:bottom w:val="outset" w:sz="6" w:space="0" w:color="446B75"/>
              <w:right w:val="outset" w:sz="6" w:space="0" w:color="446B75"/>
            </w:tcBorders>
            <w:vAlign w:val="center"/>
          </w:tcPr>
          <w:p w14:paraId="4BBC6945" w14:textId="15202872" w:rsidR="00546069" w:rsidRPr="004B4742" w:rsidRDefault="00847CF2" w:rsidP="00546069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742">
              <w:rPr>
                <w:rFonts w:ascii="Arial" w:hAnsi="Arial" w:cs="Arial"/>
                <w:color w:val="000000"/>
                <w:sz w:val="20"/>
                <w:szCs w:val="20"/>
              </w:rPr>
              <w:t>Through an informal, interactive process, explore potential accommodations that overcome the limitations.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="000F7B93">
              <w:rPr>
                <w:rFonts w:ascii="Arial" w:hAnsi="Arial" w:cs="Arial"/>
                <w:color w:val="000000"/>
                <w:sz w:val="20"/>
                <w:szCs w:val="20"/>
              </w:rPr>
              <w:t xml:space="preserve">Employee may have </w:t>
            </w:r>
            <w:r w:rsidR="00D41F06">
              <w:rPr>
                <w:rFonts w:ascii="Arial" w:hAnsi="Arial" w:cs="Arial"/>
                <w:color w:val="000000"/>
                <w:sz w:val="20"/>
                <w:szCs w:val="20"/>
              </w:rPr>
              <w:t>another person present (i.e. a family member,</w:t>
            </w:r>
            <w:r w:rsidR="00A92D78">
              <w:rPr>
                <w:rFonts w:ascii="Arial" w:hAnsi="Arial" w:cs="Arial"/>
                <w:color w:val="000000"/>
                <w:sz w:val="20"/>
                <w:szCs w:val="20"/>
              </w:rPr>
              <w:t xml:space="preserve"> representative</w:t>
            </w:r>
            <w:r w:rsidR="00610CB2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  <w:r w:rsidR="00A92D78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r w:rsidR="00D41F0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546069" w:rsidRPr="00800BFF">
              <w:rPr>
                <w:rFonts w:ascii="Arial" w:hAnsi="Arial" w:cs="Arial"/>
                <w:color w:val="000000"/>
                <w:sz w:val="20"/>
                <w:szCs w:val="20"/>
              </w:rPr>
              <w:t>As part of the interactive process, some or all of</w:t>
            </w:r>
            <w:r w:rsidR="00546069">
              <w:rPr>
                <w:rFonts w:ascii="Arial" w:hAnsi="Arial" w:cs="Arial"/>
                <w:color w:val="000000"/>
                <w:sz w:val="20"/>
                <w:szCs w:val="20"/>
              </w:rPr>
              <w:t xml:space="preserve"> the following steps take place</w:t>
            </w:r>
            <w:r w:rsidR="00546069" w:rsidRPr="004B4742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  <w:p w14:paraId="161F5F80" w14:textId="5FFF1046" w:rsidR="00546069" w:rsidRPr="00F075E6" w:rsidRDefault="00546069" w:rsidP="00546069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75E6">
              <w:rPr>
                <w:rFonts w:ascii="Arial" w:hAnsi="Arial" w:cs="Arial"/>
                <w:color w:val="000000"/>
                <w:sz w:val="20"/>
                <w:szCs w:val="20"/>
              </w:rPr>
              <w:t xml:space="preserve">The agency </w:t>
            </w:r>
            <w:r w:rsidR="00333CB0" w:rsidRPr="00F075E6">
              <w:rPr>
                <w:rFonts w:ascii="Arial" w:hAnsi="Arial" w:cs="Arial"/>
                <w:color w:val="000000"/>
                <w:sz w:val="20"/>
                <w:szCs w:val="20"/>
              </w:rPr>
              <w:t xml:space="preserve">reviews the employee’s </w:t>
            </w:r>
            <w:r w:rsidR="00F075E6" w:rsidRPr="00F075E6">
              <w:rPr>
                <w:rFonts w:ascii="Arial" w:hAnsi="Arial" w:cs="Arial"/>
                <w:color w:val="000000"/>
                <w:sz w:val="20"/>
                <w:szCs w:val="20"/>
              </w:rPr>
              <w:t xml:space="preserve">position description </w:t>
            </w:r>
            <w:r w:rsidRPr="00F075E6">
              <w:rPr>
                <w:rFonts w:ascii="Arial" w:hAnsi="Arial" w:cs="Arial"/>
                <w:color w:val="000000"/>
                <w:sz w:val="20"/>
                <w:szCs w:val="20"/>
              </w:rPr>
              <w:t xml:space="preserve">to </w:t>
            </w:r>
            <w:r w:rsidR="00F075E6" w:rsidRPr="00F075E6">
              <w:rPr>
                <w:rFonts w:ascii="Arial" w:hAnsi="Arial" w:cs="Arial"/>
                <w:color w:val="000000"/>
                <w:sz w:val="20"/>
                <w:szCs w:val="20"/>
              </w:rPr>
              <w:t>identify</w:t>
            </w:r>
            <w:r w:rsidRPr="00F075E6">
              <w:rPr>
                <w:rFonts w:ascii="Arial" w:hAnsi="Arial" w:cs="Arial"/>
                <w:color w:val="000000"/>
                <w:sz w:val="20"/>
                <w:szCs w:val="20"/>
              </w:rPr>
              <w:t xml:space="preserve"> the essential functions and requirements of the job.</w:t>
            </w:r>
          </w:p>
          <w:p w14:paraId="4C9F6666" w14:textId="330BB8FF" w:rsidR="00546069" w:rsidRPr="004B4742" w:rsidRDefault="0071651A" w:rsidP="00546069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75E6">
              <w:rPr>
                <w:rFonts w:ascii="Arial" w:hAnsi="Arial" w:cs="Arial"/>
                <w:color w:val="000000"/>
                <w:sz w:val="20"/>
                <w:szCs w:val="20"/>
              </w:rPr>
              <w:t xml:space="preserve">The agency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="00546069" w:rsidRPr="004B4742">
              <w:rPr>
                <w:rFonts w:ascii="Arial" w:hAnsi="Arial" w:cs="Arial"/>
                <w:color w:val="000000"/>
                <w:sz w:val="20"/>
                <w:szCs w:val="20"/>
              </w:rPr>
              <w:t>onsult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="00546069" w:rsidRPr="004B4742">
              <w:rPr>
                <w:rFonts w:ascii="Arial" w:hAnsi="Arial" w:cs="Arial"/>
                <w:color w:val="000000"/>
                <w:sz w:val="20"/>
                <w:szCs w:val="20"/>
              </w:rPr>
              <w:t xml:space="preserve"> with the requesting </w:t>
            </w:r>
            <w:r w:rsidR="00546069">
              <w:rPr>
                <w:rFonts w:ascii="Arial" w:hAnsi="Arial" w:cs="Arial"/>
                <w:color w:val="000000"/>
                <w:sz w:val="20"/>
                <w:szCs w:val="20"/>
              </w:rPr>
              <w:t>employee</w:t>
            </w:r>
            <w:r w:rsidR="00546069" w:rsidRPr="004B4742">
              <w:rPr>
                <w:rFonts w:ascii="Arial" w:hAnsi="Arial" w:cs="Arial"/>
                <w:color w:val="000000"/>
                <w:sz w:val="20"/>
                <w:szCs w:val="20"/>
              </w:rPr>
              <w:t xml:space="preserve"> regarding the precise job-related limitation imposed by the </w:t>
            </w:r>
            <w:r w:rsidR="00546069">
              <w:rPr>
                <w:rFonts w:ascii="Arial" w:hAnsi="Arial" w:cs="Arial"/>
                <w:color w:val="000000"/>
                <w:sz w:val="20"/>
                <w:szCs w:val="20"/>
              </w:rPr>
              <w:t>employee</w:t>
            </w:r>
            <w:r w:rsidR="00546069" w:rsidRPr="004B4742">
              <w:rPr>
                <w:rFonts w:ascii="Arial" w:hAnsi="Arial" w:cs="Arial"/>
                <w:color w:val="000000"/>
                <w:sz w:val="20"/>
                <w:szCs w:val="20"/>
              </w:rPr>
              <w:t xml:space="preserve">’s disability and how those limitations </w:t>
            </w:r>
            <w:r w:rsidR="00546069">
              <w:rPr>
                <w:rFonts w:ascii="Arial" w:hAnsi="Arial" w:cs="Arial"/>
                <w:color w:val="000000"/>
                <w:sz w:val="20"/>
                <w:szCs w:val="20"/>
              </w:rPr>
              <w:t>can</w:t>
            </w:r>
            <w:r w:rsidR="00546069" w:rsidRPr="004B4742">
              <w:rPr>
                <w:rFonts w:ascii="Arial" w:hAnsi="Arial" w:cs="Arial"/>
                <w:color w:val="000000"/>
                <w:sz w:val="20"/>
                <w:szCs w:val="20"/>
              </w:rPr>
              <w:t xml:space="preserve"> be </w:t>
            </w:r>
            <w:r w:rsidR="00546069">
              <w:rPr>
                <w:rFonts w:ascii="Arial" w:hAnsi="Arial" w:cs="Arial"/>
                <w:color w:val="000000"/>
                <w:sz w:val="20"/>
                <w:szCs w:val="20"/>
              </w:rPr>
              <w:t>addressed</w:t>
            </w:r>
            <w:r w:rsidR="00546069" w:rsidRPr="004B4742">
              <w:rPr>
                <w:rFonts w:ascii="Arial" w:hAnsi="Arial" w:cs="Arial"/>
                <w:color w:val="000000"/>
                <w:sz w:val="20"/>
                <w:szCs w:val="20"/>
              </w:rPr>
              <w:t xml:space="preserve"> with a reasonable accommodation. </w:t>
            </w:r>
          </w:p>
          <w:p w14:paraId="1A283A0A" w14:textId="77777777" w:rsidR="00546069" w:rsidRPr="004B4742" w:rsidRDefault="00546069" w:rsidP="00546069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The effectiveness of each accommodation is assessed to determine if the employee can perform the essential functions of the position.</w:t>
            </w:r>
            <w:r w:rsidRPr="004B474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1865E842" w14:textId="77777777" w:rsidR="00546069" w:rsidRDefault="00546069" w:rsidP="00546069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The s</w:t>
            </w:r>
            <w:r w:rsidRPr="004B4742">
              <w:rPr>
                <w:rFonts w:ascii="Arial" w:hAnsi="Arial" w:cs="Arial"/>
                <w:color w:val="000000"/>
                <w:sz w:val="20"/>
                <w:szCs w:val="20"/>
              </w:rPr>
              <w:t xml:space="preserve">upervisor confers with Human Resource Staff, requesting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employee</w:t>
            </w:r>
            <w:r w:rsidRPr="004B4742">
              <w:rPr>
                <w:rFonts w:ascii="Arial" w:hAnsi="Arial" w:cs="Arial"/>
                <w:color w:val="000000"/>
                <w:sz w:val="20"/>
                <w:szCs w:val="20"/>
              </w:rPr>
              <w:t>, managers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B4742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B4742">
              <w:rPr>
                <w:rFonts w:ascii="Arial" w:hAnsi="Arial" w:cs="Arial"/>
                <w:color w:val="000000"/>
                <w:sz w:val="20"/>
                <w:szCs w:val="20"/>
              </w:rPr>
              <w:t xml:space="preserve">supervisors, ADA Coordinator and technical assistance, as necessary, to determine whether the accommodation is reasonable or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is </w:t>
            </w:r>
            <w:r w:rsidRPr="004B4742">
              <w:rPr>
                <w:rFonts w:ascii="Arial" w:hAnsi="Arial" w:cs="Arial"/>
                <w:color w:val="000000"/>
                <w:sz w:val="20"/>
                <w:szCs w:val="20"/>
              </w:rPr>
              <w:t>an undue hardship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4B474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47D65355" w14:textId="4E1C7C8E" w:rsidR="00FF22AE" w:rsidRPr="004B4742" w:rsidRDefault="00546069" w:rsidP="007A7180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75E6">
              <w:rPr>
                <w:rFonts w:ascii="Arial" w:hAnsi="Arial" w:cs="Arial"/>
                <w:color w:val="000000"/>
                <w:sz w:val="20"/>
                <w:szCs w:val="20"/>
              </w:rPr>
              <w:t>If the accommodation(s) is / are reasonabl</w:t>
            </w:r>
            <w:r w:rsidR="005367BC" w:rsidRPr="00F075E6">
              <w:rPr>
                <w:rFonts w:ascii="Arial" w:hAnsi="Arial" w:cs="Arial"/>
                <w:color w:val="000000"/>
                <w:sz w:val="20"/>
                <w:szCs w:val="20"/>
              </w:rPr>
              <w:t xml:space="preserve">e and not an undue hardship, </w:t>
            </w:r>
            <w:r w:rsidRPr="00F075E6">
              <w:rPr>
                <w:rFonts w:ascii="Arial" w:hAnsi="Arial" w:cs="Arial"/>
                <w:color w:val="000000"/>
                <w:sz w:val="20"/>
                <w:szCs w:val="20"/>
              </w:rPr>
              <w:t>the agency considers the preference</w:t>
            </w:r>
            <w:r w:rsidRPr="004B4742">
              <w:rPr>
                <w:rFonts w:ascii="Arial" w:hAnsi="Arial" w:cs="Arial"/>
                <w:color w:val="000000"/>
                <w:sz w:val="20"/>
                <w:szCs w:val="20"/>
              </w:rPr>
              <w:t xml:space="preserve"> of the requesting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employee</w:t>
            </w:r>
            <w:r w:rsidR="007A7180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B4742">
              <w:rPr>
                <w:rFonts w:ascii="Arial" w:hAnsi="Arial" w:cs="Arial"/>
                <w:color w:val="000000"/>
                <w:sz w:val="20"/>
                <w:szCs w:val="20"/>
              </w:rPr>
              <w:t>and select</w:t>
            </w:r>
            <w:r w:rsidR="007A7180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4B4742">
              <w:rPr>
                <w:rFonts w:ascii="Arial" w:hAnsi="Arial" w:cs="Arial"/>
                <w:color w:val="000000"/>
                <w:sz w:val="20"/>
                <w:szCs w:val="20"/>
              </w:rPr>
              <w:t xml:space="preserve"> and implement</w:t>
            </w:r>
            <w:r w:rsidR="007A7180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4B4742">
              <w:rPr>
                <w:rFonts w:ascii="Arial" w:hAnsi="Arial" w:cs="Arial"/>
                <w:color w:val="000000"/>
                <w:sz w:val="20"/>
                <w:szCs w:val="20"/>
              </w:rPr>
              <w:t xml:space="preserve"> the accommodation that is most appropriate for both the employee and the </w:t>
            </w:r>
            <w:r w:rsidR="007A7180">
              <w:rPr>
                <w:rFonts w:ascii="Arial" w:hAnsi="Arial" w:cs="Arial"/>
                <w:color w:val="000000"/>
                <w:sz w:val="20"/>
                <w:szCs w:val="20"/>
              </w:rPr>
              <w:t>agency</w:t>
            </w:r>
            <w:r w:rsidRPr="004B4742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400C8C" w:rsidRPr="004B4742" w14:paraId="699AF360" w14:textId="77777777" w:rsidTr="006C29B5">
        <w:trPr>
          <w:tblCellSpacing w:w="0" w:type="dxa"/>
        </w:trPr>
        <w:tc>
          <w:tcPr>
            <w:tcW w:w="238" w:type="pct"/>
            <w:tcBorders>
              <w:top w:val="outset" w:sz="6" w:space="0" w:color="446B75"/>
              <w:left w:val="outset" w:sz="6" w:space="0" w:color="446B75"/>
              <w:bottom w:val="outset" w:sz="6" w:space="0" w:color="446B75"/>
              <w:right w:val="outset" w:sz="6" w:space="0" w:color="446B75"/>
            </w:tcBorders>
            <w:vAlign w:val="center"/>
          </w:tcPr>
          <w:p w14:paraId="347C00B9" w14:textId="1E3C584B" w:rsidR="00400C8C" w:rsidRPr="004B4742" w:rsidRDefault="006101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6</w:t>
            </w:r>
            <w:r w:rsidR="00400C8C" w:rsidRPr="004B4742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82" w:type="pct"/>
            <w:tcBorders>
              <w:top w:val="outset" w:sz="6" w:space="0" w:color="446B75"/>
              <w:left w:val="outset" w:sz="6" w:space="0" w:color="446B75"/>
              <w:bottom w:val="outset" w:sz="6" w:space="0" w:color="446B75"/>
              <w:right w:val="outset" w:sz="6" w:space="0" w:color="446B75"/>
            </w:tcBorders>
            <w:vAlign w:val="center"/>
          </w:tcPr>
          <w:p w14:paraId="14349B37" w14:textId="2D5BEE52" w:rsidR="00400C8C" w:rsidRPr="004B4742" w:rsidRDefault="00D9777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742">
              <w:rPr>
                <w:rFonts w:ascii="Arial" w:hAnsi="Arial" w:cs="Arial"/>
                <w:color w:val="000000"/>
                <w:sz w:val="20"/>
                <w:szCs w:val="20"/>
              </w:rPr>
              <w:t>Supervisor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B4742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B4742">
              <w:rPr>
                <w:rFonts w:ascii="Arial" w:hAnsi="Arial" w:cs="Arial"/>
                <w:color w:val="000000"/>
                <w:sz w:val="20"/>
                <w:szCs w:val="20"/>
              </w:rPr>
              <w:t xml:space="preserve">Manager and HR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Staff / ADA Coordinator</w:t>
            </w:r>
            <w:r w:rsidR="00400C8C" w:rsidRPr="004B474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580" w:type="pct"/>
            <w:tcBorders>
              <w:top w:val="outset" w:sz="6" w:space="0" w:color="446B75"/>
              <w:left w:val="outset" w:sz="6" w:space="0" w:color="446B75"/>
              <w:bottom w:val="outset" w:sz="6" w:space="0" w:color="446B75"/>
              <w:right w:val="outset" w:sz="6" w:space="0" w:color="446B75"/>
            </w:tcBorders>
            <w:vAlign w:val="center"/>
          </w:tcPr>
          <w:p w14:paraId="413356EF" w14:textId="15EC28CC" w:rsidR="00400C8C" w:rsidRPr="004B4742" w:rsidRDefault="00400C8C" w:rsidP="00BD79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742">
              <w:rPr>
                <w:rFonts w:ascii="Arial" w:hAnsi="Arial" w:cs="Arial"/>
                <w:color w:val="000000"/>
                <w:sz w:val="20"/>
                <w:szCs w:val="20"/>
              </w:rPr>
              <w:t>Within thirty (</w:t>
            </w:r>
            <w:r w:rsidR="0036049B" w:rsidRPr="004B4742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  <w:r w:rsidRPr="004B4742">
              <w:rPr>
                <w:rFonts w:ascii="Arial" w:hAnsi="Arial" w:cs="Arial"/>
                <w:color w:val="000000"/>
                <w:sz w:val="20"/>
                <w:szCs w:val="20"/>
              </w:rPr>
              <w:t xml:space="preserve">) days from receipt of request, </w:t>
            </w:r>
            <w:r w:rsidR="00D24E2E">
              <w:rPr>
                <w:rFonts w:ascii="Arial" w:hAnsi="Arial" w:cs="Arial"/>
                <w:color w:val="000000"/>
                <w:sz w:val="20"/>
                <w:szCs w:val="20"/>
              </w:rPr>
              <w:t xml:space="preserve">the agency </w:t>
            </w:r>
            <w:r w:rsidRPr="004B4742">
              <w:rPr>
                <w:rFonts w:ascii="Arial" w:hAnsi="Arial" w:cs="Arial"/>
                <w:color w:val="000000"/>
                <w:sz w:val="20"/>
                <w:szCs w:val="20"/>
              </w:rPr>
              <w:t xml:space="preserve">notifies the </w:t>
            </w:r>
            <w:r w:rsidR="00B72693">
              <w:rPr>
                <w:rFonts w:ascii="Arial" w:hAnsi="Arial" w:cs="Arial"/>
                <w:color w:val="000000"/>
                <w:sz w:val="20"/>
                <w:szCs w:val="20"/>
              </w:rPr>
              <w:t>employee</w:t>
            </w:r>
            <w:r w:rsidRPr="004B4742">
              <w:rPr>
                <w:rFonts w:ascii="Arial" w:hAnsi="Arial" w:cs="Arial"/>
                <w:color w:val="000000"/>
                <w:sz w:val="20"/>
                <w:szCs w:val="20"/>
              </w:rPr>
              <w:t xml:space="preserve"> requesting accommodation of </w:t>
            </w:r>
            <w:r w:rsidR="00D24E2E">
              <w:rPr>
                <w:rFonts w:ascii="Arial" w:hAnsi="Arial" w:cs="Arial"/>
                <w:color w:val="000000"/>
                <w:sz w:val="20"/>
                <w:szCs w:val="20"/>
              </w:rPr>
              <w:t xml:space="preserve">its </w:t>
            </w:r>
            <w:r w:rsidRPr="004B4742">
              <w:rPr>
                <w:rFonts w:ascii="Arial" w:hAnsi="Arial" w:cs="Arial"/>
                <w:color w:val="000000"/>
                <w:sz w:val="20"/>
                <w:szCs w:val="20"/>
              </w:rPr>
              <w:t xml:space="preserve">determination in writing and of the specific accommodations it proposes to make. </w:t>
            </w:r>
            <w:r w:rsidR="00BD3C55">
              <w:rPr>
                <w:rFonts w:ascii="Arial" w:hAnsi="Arial" w:cs="Arial"/>
                <w:color w:val="000000"/>
                <w:sz w:val="20"/>
                <w:szCs w:val="20"/>
              </w:rPr>
              <w:t>The a</w:t>
            </w:r>
            <w:r w:rsidR="008767B0" w:rsidRPr="004B4742">
              <w:rPr>
                <w:rFonts w:ascii="Arial" w:hAnsi="Arial" w:cs="Arial"/>
                <w:color w:val="000000"/>
                <w:sz w:val="20"/>
                <w:szCs w:val="20"/>
              </w:rPr>
              <w:t>gency</w:t>
            </w:r>
            <w:r w:rsidRPr="004B4742">
              <w:rPr>
                <w:rFonts w:ascii="Arial" w:hAnsi="Arial" w:cs="Arial"/>
                <w:color w:val="000000"/>
                <w:sz w:val="20"/>
                <w:szCs w:val="20"/>
              </w:rPr>
              <w:t xml:space="preserve"> is not expected to adhere to this time frame if needed documentation is not provided in a timely manner</w:t>
            </w:r>
            <w:r w:rsidR="00FD32B9">
              <w:rPr>
                <w:rFonts w:ascii="Arial" w:hAnsi="Arial" w:cs="Arial"/>
                <w:color w:val="000000"/>
                <w:sz w:val="20"/>
                <w:szCs w:val="20"/>
              </w:rPr>
              <w:t xml:space="preserve">, if the employee </w:t>
            </w:r>
            <w:r w:rsidR="00FD32B9" w:rsidRPr="00465F58">
              <w:rPr>
                <w:rFonts w:ascii="Arial" w:hAnsi="Arial" w:cs="Arial"/>
                <w:color w:val="000000"/>
                <w:sz w:val="20"/>
                <w:szCs w:val="20"/>
              </w:rPr>
              <w:t xml:space="preserve">requests alternative accommodations (see Step </w:t>
            </w:r>
            <w:r w:rsidR="00BD79EB" w:rsidRPr="00465F58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="00FD32B9" w:rsidRPr="00465F58">
              <w:rPr>
                <w:rFonts w:ascii="Arial" w:hAnsi="Arial" w:cs="Arial"/>
                <w:color w:val="000000"/>
                <w:sz w:val="20"/>
                <w:szCs w:val="20"/>
              </w:rPr>
              <w:t xml:space="preserve">), or if </w:t>
            </w:r>
            <w:r w:rsidRPr="00465F58">
              <w:rPr>
                <w:rFonts w:ascii="Arial" w:hAnsi="Arial" w:cs="Arial"/>
                <w:color w:val="000000"/>
                <w:sz w:val="20"/>
                <w:szCs w:val="20"/>
              </w:rPr>
              <w:t>other extenuating circumstances arise.</w:t>
            </w:r>
            <w:r w:rsidRPr="004B474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400C8C" w:rsidRPr="004B4742" w14:paraId="3980F541" w14:textId="77777777" w:rsidTr="006C29B5">
        <w:trPr>
          <w:tblCellSpacing w:w="0" w:type="dxa"/>
        </w:trPr>
        <w:tc>
          <w:tcPr>
            <w:tcW w:w="238" w:type="pct"/>
            <w:tcBorders>
              <w:top w:val="outset" w:sz="6" w:space="0" w:color="446B75"/>
              <w:left w:val="outset" w:sz="6" w:space="0" w:color="446B75"/>
              <w:bottom w:val="outset" w:sz="6" w:space="0" w:color="446B75"/>
              <w:right w:val="outset" w:sz="6" w:space="0" w:color="446B75"/>
            </w:tcBorders>
            <w:vAlign w:val="center"/>
          </w:tcPr>
          <w:p w14:paraId="7877A0EF" w14:textId="1D19FF19" w:rsidR="00400C8C" w:rsidRPr="004B4742" w:rsidRDefault="006101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="00400C8C" w:rsidRPr="004B4742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82" w:type="pct"/>
            <w:tcBorders>
              <w:top w:val="outset" w:sz="6" w:space="0" w:color="446B75"/>
              <w:left w:val="outset" w:sz="6" w:space="0" w:color="446B75"/>
              <w:bottom w:val="outset" w:sz="6" w:space="0" w:color="446B75"/>
              <w:right w:val="outset" w:sz="6" w:space="0" w:color="446B75"/>
            </w:tcBorders>
            <w:vAlign w:val="center"/>
          </w:tcPr>
          <w:p w14:paraId="2065E2B8" w14:textId="77777777" w:rsidR="00400C8C" w:rsidRPr="004B4742" w:rsidRDefault="00400C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742">
              <w:rPr>
                <w:rFonts w:ascii="Arial" w:hAnsi="Arial" w:cs="Arial"/>
                <w:color w:val="000000"/>
                <w:sz w:val="20"/>
                <w:szCs w:val="20"/>
              </w:rPr>
              <w:t xml:space="preserve">Requesting </w:t>
            </w:r>
            <w:r w:rsidR="00B72693">
              <w:rPr>
                <w:rFonts w:ascii="Arial" w:hAnsi="Arial" w:cs="Arial"/>
                <w:color w:val="000000"/>
                <w:sz w:val="20"/>
                <w:szCs w:val="20"/>
              </w:rPr>
              <w:t>Employee</w:t>
            </w:r>
            <w:r w:rsidRPr="004B474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580" w:type="pct"/>
            <w:tcBorders>
              <w:top w:val="outset" w:sz="6" w:space="0" w:color="446B75"/>
              <w:left w:val="outset" w:sz="6" w:space="0" w:color="446B75"/>
              <w:bottom w:val="outset" w:sz="6" w:space="0" w:color="446B75"/>
              <w:right w:val="outset" w:sz="6" w:space="0" w:color="446B75"/>
            </w:tcBorders>
            <w:vAlign w:val="center"/>
          </w:tcPr>
          <w:p w14:paraId="7FB763EA" w14:textId="226C6648" w:rsidR="00400C8C" w:rsidRPr="004B4742" w:rsidRDefault="00FD32B9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Accepts or rejects</w:t>
            </w:r>
            <w:r w:rsidR="00400C8C" w:rsidRPr="004B4742">
              <w:rPr>
                <w:rFonts w:ascii="Arial" w:hAnsi="Arial" w:cs="Arial"/>
                <w:color w:val="000000"/>
                <w:sz w:val="20"/>
                <w:szCs w:val="20"/>
              </w:rPr>
              <w:t xml:space="preserve"> the proposed accommodation based on its </w:t>
            </w:r>
            <w:r w:rsidR="008767B0" w:rsidRPr="004B4742">
              <w:rPr>
                <w:rFonts w:ascii="Arial" w:hAnsi="Arial" w:cs="Arial"/>
                <w:color w:val="000000"/>
                <w:sz w:val="20"/>
                <w:szCs w:val="20"/>
              </w:rPr>
              <w:t>effectiveness, and m</w:t>
            </w:r>
            <w:r w:rsidR="00400C8C" w:rsidRPr="004B4742">
              <w:rPr>
                <w:rFonts w:ascii="Arial" w:hAnsi="Arial" w:cs="Arial"/>
                <w:color w:val="000000"/>
                <w:sz w:val="20"/>
                <w:szCs w:val="20"/>
              </w:rPr>
              <w:t>ay propose different accommodation</w:t>
            </w:r>
            <w:r w:rsidR="00084485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="00400C8C" w:rsidRPr="004B4742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="00084485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  <w:r w:rsidR="00400C8C" w:rsidRPr="004B4742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An employee who rejects an effective accommodation and is unable to perform the essential functions of the job may not be qualified </w:t>
            </w:r>
            <w:r w:rsidR="00900D7B" w:rsidRPr="00900D7B">
              <w:rPr>
                <w:rFonts w:ascii="Arial" w:hAnsi="Arial" w:cs="Arial"/>
                <w:color w:val="000000"/>
                <w:sz w:val="20"/>
                <w:szCs w:val="20"/>
              </w:rPr>
              <w:t>to remain in the job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400C8C" w:rsidRPr="004B474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400C8C" w:rsidRPr="004B4742" w14:paraId="285D84E9" w14:textId="77777777" w:rsidTr="006C29B5">
        <w:trPr>
          <w:tblCellSpacing w:w="0" w:type="dxa"/>
        </w:trPr>
        <w:tc>
          <w:tcPr>
            <w:tcW w:w="238" w:type="pct"/>
            <w:tcBorders>
              <w:top w:val="outset" w:sz="6" w:space="0" w:color="446B75"/>
              <w:left w:val="outset" w:sz="6" w:space="0" w:color="446B75"/>
              <w:bottom w:val="outset" w:sz="6" w:space="0" w:color="446B75"/>
              <w:right w:val="outset" w:sz="6" w:space="0" w:color="446B75"/>
            </w:tcBorders>
            <w:vAlign w:val="center"/>
          </w:tcPr>
          <w:p w14:paraId="234D9229" w14:textId="3E291FAB" w:rsidR="00400C8C" w:rsidRPr="004B4742" w:rsidRDefault="006101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="00400C8C" w:rsidRPr="004B4742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82" w:type="pct"/>
            <w:tcBorders>
              <w:top w:val="outset" w:sz="6" w:space="0" w:color="446B75"/>
              <w:left w:val="outset" w:sz="6" w:space="0" w:color="446B75"/>
              <w:bottom w:val="outset" w:sz="6" w:space="0" w:color="446B75"/>
              <w:right w:val="outset" w:sz="6" w:space="0" w:color="446B75"/>
            </w:tcBorders>
            <w:vAlign w:val="center"/>
          </w:tcPr>
          <w:p w14:paraId="71ECF6AC" w14:textId="339CAA5B" w:rsidR="00400C8C" w:rsidRPr="004B4742" w:rsidRDefault="00900D7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742">
              <w:rPr>
                <w:rFonts w:ascii="Arial" w:hAnsi="Arial" w:cs="Arial"/>
                <w:color w:val="000000"/>
                <w:sz w:val="20"/>
                <w:szCs w:val="20"/>
              </w:rPr>
              <w:t>Supervisor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B4742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B4742">
              <w:rPr>
                <w:rFonts w:ascii="Arial" w:hAnsi="Arial" w:cs="Arial"/>
                <w:color w:val="000000"/>
                <w:sz w:val="20"/>
                <w:szCs w:val="20"/>
              </w:rPr>
              <w:t xml:space="preserve">Manager and HR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Staff / ADA Coordinator</w:t>
            </w:r>
          </w:p>
        </w:tc>
        <w:tc>
          <w:tcPr>
            <w:tcW w:w="3580" w:type="pct"/>
            <w:tcBorders>
              <w:top w:val="outset" w:sz="6" w:space="0" w:color="446B75"/>
              <w:left w:val="outset" w:sz="6" w:space="0" w:color="446B75"/>
              <w:bottom w:val="outset" w:sz="6" w:space="0" w:color="446B75"/>
              <w:right w:val="outset" w:sz="6" w:space="0" w:color="446B75"/>
            </w:tcBorders>
            <w:vAlign w:val="center"/>
          </w:tcPr>
          <w:p w14:paraId="2AC02523" w14:textId="1923B03C" w:rsidR="00400C8C" w:rsidRPr="004B4742" w:rsidRDefault="00400C8C" w:rsidP="00465F5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5F58">
              <w:rPr>
                <w:rFonts w:ascii="Arial" w:hAnsi="Arial" w:cs="Arial"/>
                <w:color w:val="000000"/>
                <w:sz w:val="20"/>
                <w:szCs w:val="20"/>
              </w:rPr>
              <w:t xml:space="preserve">If alternative accommodations are proposed, </w:t>
            </w:r>
            <w:r w:rsidR="00FD32B9" w:rsidRPr="00465F58">
              <w:rPr>
                <w:rFonts w:ascii="Arial" w:hAnsi="Arial" w:cs="Arial"/>
                <w:color w:val="000000"/>
                <w:sz w:val="20"/>
                <w:szCs w:val="20"/>
              </w:rPr>
              <w:t xml:space="preserve">refer to </w:t>
            </w:r>
            <w:r w:rsidRPr="00465F58">
              <w:rPr>
                <w:rFonts w:ascii="Arial" w:hAnsi="Arial" w:cs="Arial"/>
                <w:color w:val="000000"/>
                <w:sz w:val="20"/>
                <w:szCs w:val="20"/>
              </w:rPr>
              <w:t>Steps</w:t>
            </w:r>
            <w:r w:rsidR="00BD79EB" w:rsidRPr="00465F58">
              <w:rPr>
                <w:rFonts w:ascii="Arial" w:hAnsi="Arial" w:cs="Arial"/>
                <w:color w:val="000000"/>
                <w:sz w:val="20"/>
                <w:szCs w:val="20"/>
              </w:rPr>
              <w:t xml:space="preserve"> 4,</w:t>
            </w:r>
            <w:r w:rsidRPr="00465F5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8767B0" w:rsidRPr="00465F58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465F58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="00BD79EB" w:rsidRPr="00465F58">
              <w:rPr>
                <w:rFonts w:ascii="Arial" w:hAnsi="Arial" w:cs="Arial"/>
                <w:color w:val="000000"/>
                <w:sz w:val="20"/>
                <w:szCs w:val="20"/>
              </w:rPr>
              <w:t xml:space="preserve">and </w:t>
            </w:r>
            <w:r w:rsidR="00465F58" w:rsidRPr="00465F58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Pr="00465F58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4B474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900D7B" w:rsidRPr="004B4742" w14:paraId="039AE212" w14:textId="77777777" w:rsidTr="006C29B5">
        <w:trPr>
          <w:tblCellSpacing w:w="0" w:type="dxa"/>
        </w:trPr>
        <w:tc>
          <w:tcPr>
            <w:tcW w:w="238" w:type="pct"/>
            <w:tcBorders>
              <w:top w:val="outset" w:sz="6" w:space="0" w:color="446B75"/>
              <w:left w:val="outset" w:sz="6" w:space="0" w:color="446B75"/>
              <w:bottom w:val="outset" w:sz="6" w:space="0" w:color="446B75"/>
              <w:right w:val="outset" w:sz="6" w:space="0" w:color="446B75"/>
            </w:tcBorders>
            <w:vAlign w:val="center"/>
          </w:tcPr>
          <w:p w14:paraId="440FA52D" w14:textId="43CFA779" w:rsidR="00900D7B" w:rsidRDefault="006101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 w:rsidR="00003D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82" w:type="pct"/>
            <w:tcBorders>
              <w:top w:val="outset" w:sz="6" w:space="0" w:color="446B75"/>
              <w:left w:val="outset" w:sz="6" w:space="0" w:color="446B75"/>
              <w:bottom w:val="outset" w:sz="6" w:space="0" w:color="446B75"/>
              <w:right w:val="outset" w:sz="6" w:space="0" w:color="446B75"/>
            </w:tcBorders>
            <w:vAlign w:val="center"/>
          </w:tcPr>
          <w:p w14:paraId="2740952D" w14:textId="6AB43D7B" w:rsidR="00900D7B" w:rsidRPr="004B4742" w:rsidRDefault="003D16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742">
              <w:rPr>
                <w:rFonts w:ascii="Arial" w:hAnsi="Arial" w:cs="Arial"/>
                <w:color w:val="000000"/>
                <w:sz w:val="20"/>
                <w:szCs w:val="20"/>
              </w:rPr>
              <w:t>Supervisor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B4742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B4742">
              <w:rPr>
                <w:rFonts w:ascii="Arial" w:hAnsi="Arial" w:cs="Arial"/>
                <w:color w:val="000000"/>
                <w:sz w:val="20"/>
                <w:szCs w:val="20"/>
              </w:rPr>
              <w:t xml:space="preserve">Manager and HR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Staff / ADA Coordinator</w:t>
            </w:r>
          </w:p>
        </w:tc>
        <w:tc>
          <w:tcPr>
            <w:tcW w:w="3580" w:type="pct"/>
            <w:tcBorders>
              <w:top w:val="outset" w:sz="6" w:space="0" w:color="446B75"/>
              <w:left w:val="outset" w:sz="6" w:space="0" w:color="446B75"/>
              <w:bottom w:val="outset" w:sz="6" w:space="0" w:color="446B75"/>
              <w:right w:val="outset" w:sz="6" w:space="0" w:color="446B75"/>
            </w:tcBorders>
            <w:vAlign w:val="center"/>
          </w:tcPr>
          <w:p w14:paraId="73A7B36A" w14:textId="05672B85" w:rsidR="00900D7B" w:rsidRPr="004B4742" w:rsidRDefault="003D166A" w:rsidP="009A31E6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66A">
              <w:rPr>
                <w:rFonts w:ascii="Arial" w:hAnsi="Arial" w:cs="Arial"/>
                <w:color w:val="000000"/>
                <w:sz w:val="20"/>
                <w:szCs w:val="20"/>
              </w:rPr>
              <w:t>If an accommodation cannot be granted be</w:t>
            </w:r>
            <w:r w:rsidR="00BD3C55">
              <w:rPr>
                <w:rFonts w:ascii="Arial" w:hAnsi="Arial" w:cs="Arial"/>
                <w:color w:val="000000"/>
                <w:sz w:val="20"/>
                <w:szCs w:val="20"/>
              </w:rPr>
              <w:t>cause of undue hardship to the a</w:t>
            </w:r>
            <w:r w:rsidRPr="003D166A">
              <w:rPr>
                <w:rFonts w:ascii="Arial" w:hAnsi="Arial" w:cs="Arial"/>
                <w:color w:val="000000"/>
                <w:sz w:val="20"/>
                <w:szCs w:val="20"/>
              </w:rPr>
              <w:t xml:space="preserve">gency and the employee is unable to perform the essential functions of their position due to their disability, the agency will look for a reassignment to a vacant or soon-to-be-vacant position as an option.  </w:t>
            </w:r>
            <w:r w:rsidR="00371D6B">
              <w:rPr>
                <w:rFonts w:ascii="Arial" w:hAnsi="Arial" w:cs="Arial"/>
                <w:color w:val="000000"/>
                <w:sz w:val="20"/>
                <w:szCs w:val="20"/>
              </w:rPr>
              <w:t xml:space="preserve">The vacant position should be at the same salary range or lower than their current classification.  </w:t>
            </w:r>
            <w:r w:rsidRPr="003D166A">
              <w:rPr>
                <w:rFonts w:ascii="Arial" w:hAnsi="Arial" w:cs="Arial"/>
                <w:color w:val="000000"/>
                <w:sz w:val="20"/>
                <w:szCs w:val="20"/>
              </w:rPr>
              <w:t>The employee must meet the minimum qualifications (MQs) for the new position.  Reassignment is generally the accommodation of last resort.</w:t>
            </w:r>
          </w:p>
        </w:tc>
      </w:tr>
    </w:tbl>
    <w:p w14:paraId="2A518D41" w14:textId="77777777" w:rsidR="00400C8C" w:rsidRPr="004B4742" w:rsidRDefault="00400C8C">
      <w:pPr>
        <w:rPr>
          <w:rFonts w:ascii="Arial" w:hAnsi="Arial" w:cs="Arial"/>
          <w:color w:val="000000"/>
          <w:sz w:val="20"/>
          <w:szCs w:val="20"/>
        </w:rPr>
      </w:pPr>
      <w:bookmarkStart w:id="0" w:name="_GoBack"/>
      <w:bookmarkEnd w:id="0"/>
    </w:p>
    <w:sectPr w:rsidR="00400C8C" w:rsidRPr="004B4742" w:rsidSect="00A40575">
      <w:headerReference w:type="even" r:id="rId12"/>
      <w:headerReference w:type="default" r:id="rId13"/>
      <w:footerReference w:type="default" r:id="rId14"/>
      <w:headerReference w:type="firs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A9E281" w14:textId="77777777" w:rsidR="00F22C70" w:rsidRDefault="00F22C70" w:rsidP="000F4107">
      <w:pPr>
        <w:pStyle w:val="NormalWeb"/>
      </w:pPr>
      <w:r>
        <w:separator/>
      </w:r>
    </w:p>
  </w:endnote>
  <w:endnote w:type="continuationSeparator" w:id="0">
    <w:p w14:paraId="30681B6A" w14:textId="77777777" w:rsidR="00F22C70" w:rsidRDefault="00F22C70" w:rsidP="000F4107">
      <w:pPr>
        <w:pStyle w:val="NormalWeb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4306C8" w14:textId="710E53F0" w:rsidR="005C3223" w:rsidRDefault="005C3223">
    <w:pPr>
      <w:pStyle w:val="Footer"/>
    </w:pPr>
    <w:r>
      <w:t xml:space="preserve">Last Update: </w:t>
    </w:r>
    <w:r w:rsidR="00354C9E">
      <w:t>September</w:t>
    </w:r>
    <w:r>
      <w:t>, 2020</w:t>
    </w:r>
  </w:p>
  <w:p w14:paraId="68C4C78E" w14:textId="77777777" w:rsidR="005C3223" w:rsidRDefault="005C32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CF25CA" w14:textId="77777777" w:rsidR="00F22C70" w:rsidRDefault="00F22C70" w:rsidP="000F4107">
      <w:pPr>
        <w:pStyle w:val="NormalWeb"/>
      </w:pPr>
      <w:r>
        <w:separator/>
      </w:r>
    </w:p>
  </w:footnote>
  <w:footnote w:type="continuationSeparator" w:id="0">
    <w:p w14:paraId="36122396" w14:textId="77777777" w:rsidR="00F22C70" w:rsidRDefault="00F22C70" w:rsidP="000F4107">
      <w:pPr>
        <w:pStyle w:val="NormalWeb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4487DA" w14:textId="77777777" w:rsidR="00C54258" w:rsidRDefault="00354C9E">
    <w:pPr>
      <w:pStyle w:val="Header"/>
    </w:pPr>
    <w:r>
      <w:rPr>
        <w:noProof/>
      </w:rPr>
      <w:pict w14:anchorId="2BAA7EE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0" type="#_x0000_t136" style="position:absolute;margin-left:0;margin-top:0;width:316.5pt;height:91.5pt;rotation:315;z-index:-251658752;mso-position-horizontal:center;mso-position-horizontal-relative:margin;mso-position-vertical:center;mso-position-vertical-relative:margin" o:allowincell="f" fillcolor="blue" stroked="f">
          <v:fill opacity=".5"/>
          <v:textpath style="font-family:&quot;Times New Roman&quot;;font-size:80pt" string="S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60E8D6" w14:textId="77777777" w:rsidR="00C54258" w:rsidRDefault="00354C9E">
    <w:pPr>
      <w:pStyle w:val="Header"/>
    </w:pPr>
    <w:r>
      <w:rPr>
        <w:noProof/>
      </w:rPr>
      <w:pict w14:anchorId="46D3161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2051" type="#_x0000_t136" style="position:absolute;margin-left:0;margin-top:0;width:316.5pt;height:91.5pt;rotation:315;z-index:-251657728;mso-position-horizontal:center;mso-position-horizontal-relative:margin;mso-position-vertical:center;mso-position-vertical-relative:margin" o:allowincell="f" fillcolor="blue" stroked="f">
          <v:fill opacity=".5"/>
          <v:textpath style="font-family:&quot;Times New Roman&quot;;font-size:80pt" string="SAMP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69F02A" w14:textId="77777777" w:rsidR="00C54258" w:rsidRDefault="00354C9E">
    <w:pPr>
      <w:pStyle w:val="Header"/>
    </w:pPr>
    <w:r>
      <w:rPr>
        <w:noProof/>
      </w:rPr>
      <w:pict w14:anchorId="2B04719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49" type="#_x0000_t136" style="position:absolute;margin-left:0;margin-top:0;width:316.5pt;height:91.5pt;rotation:315;z-index:-251659776;mso-position-horizontal:center;mso-position-horizontal-relative:margin;mso-position-vertical:center;mso-position-vertical-relative:margin" o:allowincell="f" fillcolor="blue" stroked="f">
          <v:fill opacity=".5"/>
          <v:textpath style="font-family:&quot;Times New Roman&quot;;font-size:80pt" string="SAMP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7563F"/>
    <w:multiLevelType w:val="multilevel"/>
    <w:tmpl w:val="E1341FE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6A2718"/>
    <w:multiLevelType w:val="multilevel"/>
    <w:tmpl w:val="090C7A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9DA6C55"/>
    <w:multiLevelType w:val="multilevel"/>
    <w:tmpl w:val="090C7A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C8C"/>
    <w:rsid w:val="00001BAD"/>
    <w:rsid w:val="00001EE6"/>
    <w:rsid w:val="00003DF9"/>
    <w:rsid w:val="00006EAB"/>
    <w:rsid w:val="0004081D"/>
    <w:rsid w:val="0008346C"/>
    <w:rsid w:val="00084485"/>
    <w:rsid w:val="00085FE5"/>
    <w:rsid w:val="00093D34"/>
    <w:rsid w:val="000B4D43"/>
    <w:rsid w:val="000C0F1E"/>
    <w:rsid w:val="000F4107"/>
    <w:rsid w:val="000F4B52"/>
    <w:rsid w:val="000F5E4C"/>
    <w:rsid w:val="000F7B93"/>
    <w:rsid w:val="00102EF4"/>
    <w:rsid w:val="00103B19"/>
    <w:rsid w:val="00126D80"/>
    <w:rsid w:val="00150CF8"/>
    <w:rsid w:val="00191213"/>
    <w:rsid w:val="0021166F"/>
    <w:rsid w:val="00303F61"/>
    <w:rsid w:val="0031254E"/>
    <w:rsid w:val="00314894"/>
    <w:rsid w:val="00323D14"/>
    <w:rsid w:val="00333CB0"/>
    <w:rsid w:val="00334A18"/>
    <w:rsid w:val="00354C9E"/>
    <w:rsid w:val="0036049B"/>
    <w:rsid w:val="00371D6B"/>
    <w:rsid w:val="003D166A"/>
    <w:rsid w:val="00400C8C"/>
    <w:rsid w:val="00423BE6"/>
    <w:rsid w:val="0044295D"/>
    <w:rsid w:val="00465C1F"/>
    <w:rsid w:val="00465F58"/>
    <w:rsid w:val="004672A1"/>
    <w:rsid w:val="004B4742"/>
    <w:rsid w:val="004D119B"/>
    <w:rsid w:val="004E0897"/>
    <w:rsid w:val="004E657A"/>
    <w:rsid w:val="004F57C0"/>
    <w:rsid w:val="005253DF"/>
    <w:rsid w:val="005367BC"/>
    <w:rsid w:val="00546069"/>
    <w:rsid w:val="005470E6"/>
    <w:rsid w:val="00597C20"/>
    <w:rsid w:val="005C1DED"/>
    <w:rsid w:val="005C3223"/>
    <w:rsid w:val="005D280B"/>
    <w:rsid w:val="005F6FBA"/>
    <w:rsid w:val="00610182"/>
    <w:rsid w:val="00610CB2"/>
    <w:rsid w:val="00622A45"/>
    <w:rsid w:val="00633C33"/>
    <w:rsid w:val="00694F37"/>
    <w:rsid w:val="006B4078"/>
    <w:rsid w:val="006C29B5"/>
    <w:rsid w:val="006E440D"/>
    <w:rsid w:val="0071102F"/>
    <w:rsid w:val="0071651A"/>
    <w:rsid w:val="00717495"/>
    <w:rsid w:val="00734D1C"/>
    <w:rsid w:val="00762AF2"/>
    <w:rsid w:val="00780642"/>
    <w:rsid w:val="00796C0D"/>
    <w:rsid w:val="00797227"/>
    <w:rsid w:val="007A7180"/>
    <w:rsid w:val="007B46F6"/>
    <w:rsid w:val="007F1D04"/>
    <w:rsid w:val="00800BFF"/>
    <w:rsid w:val="00811DC1"/>
    <w:rsid w:val="00847CF2"/>
    <w:rsid w:val="008614F9"/>
    <w:rsid w:val="008767B0"/>
    <w:rsid w:val="008B00E2"/>
    <w:rsid w:val="008C550E"/>
    <w:rsid w:val="008F0733"/>
    <w:rsid w:val="008F37C1"/>
    <w:rsid w:val="00900D7B"/>
    <w:rsid w:val="0092479A"/>
    <w:rsid w:val="00951BDF"/>
    <w:rsid w:val="00956745"/>
    <w:rsid w:val="009A31E6"/>
    <w:rsid w:val="009C0594"/>
    <w:rsid w:val="00A40575"/>
    <w:rsid w:val="00A74A6A"/>
    <w:rsid w:val="00A81CCF"/>
    <w:rsid w:val="00A8245F"/>
    <w:rsid w:val="00A92D78"/>
    <w:rsid w:val="00AB231F"/>
    <w:rsid w:val="00AD0D27"/>
    <w:rsid w:val="00AD3190"/>
    <w:rsid w:val="00AD5E5E"/>
    <w:rsid w:val="00AE48AC"/>
    <w:rsid w:val="00B70799"/>
    <w:rsid w:val="00B72693"/>
    <w:rsid w:val="00B92B8A"/>
    <w:rsid w:val="00BA3F6E"/>
    <w:rsid w:val="00BD2FDD"/>
    <w:rsid w:val="00BD3C55"/>
    <w:rsid w:val="00BD79EB"/>
    <w:rsid w:val="00BF2ADC"/>
    <w:rsid w:val="00C00D96"/>
    <w:rsid w:val="00C35FE0"/>
    <w:rsid w:val="00C441D5"/>
    <w:rsid w:val="00C54258"/>
    <w:rsid w:val="00C8761C"/>
    <w:rsid w:val="00CB21F3"/>
    <w:rsid w:val="00CB574A"/>
    <w:rsid w:val="00CC40AF"/>
    <w:rsid w:val="00D04392"/>
    <w:rsid w:val="00D24E2E"/>
    <w:rsid w:val="00D41F06"/>
    <w:rsid w:val="00D46465"/>
    <w:rsid w:val="00D66187"/>
    <w:rsid w:val="00D75948"/>
    <w:rsid w:val="00D91273"/>
    <w:rsid w:val="00D9777B"/>
    <w:rsid w:val="00DC5A89"/>
    <w:rsid w:val="00E9373A"/>
    <w:rsid w:val="00E96DC0"/>
    <w:rsid w:val="00EC0F0D"/>
    <w:rsid w:val="00ED5214"/>
    <w:rsid w:val="00F060C7"/>
    <w:rsid w:val="00F075E6"/>
    <w:rsid w:val="00F21E39"/>
    <w:rsid w:val="00F22C70"/>
    <w:rsid w:val="00F23E2E"/>
    <w:rsid w:val="00FD32B9"/>
    <w:rsid w:val="00FD79E6"/>
    <w:rsid w:val="00FF22AE"/>
    <w:rsid w:val="00FF4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52"/>
    <o:shapelayout v:ext="edit">
      <o:idmap v:ext="edit" data="1"/>
    </o:shapelayout>
  </w:shapeDefaults>
  <w:decimalSymbol w:val="."/>
  <w:listSeparator w:val=","/>
  <w14:docId w14:val="6EC14520"/>
  <w15:chartTrackingRefBased/>
  <w15:docId w15:val="{FD6E797C-77F8-4483-8BB5-6E317FAD7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00C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400C8C"/>
    <w:rPr>
      <w:color w:val="336666"/>
      <w:u w:val="single"/>
    </w:rPr>
  </w:style>
  <w:style w:type="paragraph" w:styleId="NormalWeb">
    <w:name w:val="Normal (Web)"/>
    <w:basedOn w:val="Normal"/>
    <w:rsid w:val="00400C8C"/>
    <w:pPr>
      <w:spacing w:before="100" w:beforeAutospacing="1" w:after="100" w:afterAutospacing="1"/>
    </w:pPr>
  </w:style>
  <w:style w:type="paragraph" w:styleId="Header">
    <w:name w:val="header"/>
    <w:basedOn w:val="Normal"/>
    <w:rsid w:val="004B474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B4742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FD32B9"/>
    <w:rPr>
      <w:sz w:val="16"/>
      <w:szCs w:val="16"/>
    </w:rPr>
  </w:style>
  <w:style w:type="paragraph" w:styleId="CommentText">
    <w:name w:val="annotation text"/>
    <w:basedOn w:val="Normal"/>
    <w:semiHidden/>
    <w:rsid w:val="00FD32B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D32B9"/>
    <w:rPr>
      <w:b/>
      <w:bCs/>
    </w:rPr>
  </w:style>
  <w:style w:type="paragraph" w:styleId="BalloonText">
    <w:name w:val="Balloon Text"/>
    <w:basedOn w:val="Normal"/>
    <w:semiHidden/>
    <w:rsid w:val="00FD32B9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5C32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39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gs xmlns="e93a1355-dcbd-4ee6-87a8-44e09f1824ca" xsi:nil="true"/>
    <Sub_x002d_Category xmlns="e93a1355-dcbd-4ee6-87a8-44e09f1824ca">Workforce Management</Sub_x002d_Category>
    <Category xmlns="e93a1355-dcbd-4ee6-87a8-44e09f1824ca">Forms</Category>
    <Description0 xmlns="e93a1355-dcbd-4ee6-87a8-44e09f1824ca" xsi:nil="true"/>
    <Contract_x0020_Years xmlns="e93a1355-dcbd-4ee6-87a8-44e09f1824ca" xsi:nil="true"/>
    <related_x0020_document xmlns="e93a1355-dcbd-4ee6-87a8-44e09f1824ca">
      <Url xsi:nil="true"/>
      <Description xsi:nil="true"/>
    </related_x0020_document>
    <Draft xmlns="e93a1355-dcbd-4ee6-87a8-44e09f1824ca">
      <Url xsi:nil="true"/>
      <Description xsi:nil="true"/>
    </Draft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B76FC3C857F240A9C2E4F15016144F" ma:contentTypeVersion="10" ma:contentTypeDescription="Create a new document." ma:contentTypeScope="" ma:versionID="e9a1355cea752ef2b730c04fd06d7589">
  <xsd:schema xmlns:xsd="http://www.w3.org/2001/XMLSchema" xmlns:xs="http://www.w3.org/2001/XMLSchema" xmlns:p="http://schemas.microsoft.com/office/2006/metadata/properties" xmlns:ns1="http://schemas.microsoft.com/sharepoint/v3" xmlns:ns2="e93a1355-dcbd-4ee6-87a8-44e09f1824ca" xmlns:ns3="c11a4dd1-9999-41de-ad6b-508521c3559d" targetNamespace="http://schemas.microsoft.com/office/2006/metadata/properties" ma:root="true" ma:fieldsID="47b379964e44526d17c18a756cf23341" ns1:_="" ns2:_="" ns3:_="">
    <xsd:import namespace="http://schemas.microsoft.com/sharepoint/v3"/>
    <xsd:import namespace="e93a1355-dcbd-4ee6-87a8-44e09f1824ca"/>
    <xsd:import namespace="c11a4dd1-9999-41de-ad6b-508521c3559d"/>
    <xsd:element name="properties">
      <xsd:complexType>
        <xsd:sequence>
          <xsd:element name="documentManagement">
            <xsd:complexType>
              <xsd:all>
                <xsd:element ref="ns2:Category"/>
                <xsd:element ref="ns2:Sub_x002d_Category" minOccurs="0"/>
                <xsd:element ref="ns2:Description0" minOccurs="0"/>
                <xsd:element ref="ns2:Contract_x0020_Years" minOccurs="0"/>
                <xsd:element ref="ns1:PublishingStartDate" minOccurs="0"/>
                <xsd:element ref="ns1:PublishingExpirationDate" minOccurs="0"/>
                <xsd:element ref="ns2:Tags" minOccurs="0"/>
                <xsd:element ref="ns2:related_x0020_document" minOccurs="0"/>
                <xsd:element ref="ns2:Draf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a1355-dcbd-4ee6-87a8-44e09f1824ca" elementFormDefault="qualified">
    <xsd:import namespace="http://schemas.microsoft.com/office/2006/documentManagement/types"/>
    <xsd:import namespace="http://schemas.microsoft.com/office/infopath/2007/PartnerControls"/>
    <xsd:element name="Category" ma:index="1" ma:displayName="Category" ma:format="Dropdown" ma:internalName="Category">
      <xsd:simpleType>
        <xsd:restriction base="dms:Choice">
          <xsd:enumeration value="Advice"/>
          <xsd:enumeration value="Class/Comp"/>
          <xsd:enumeration value="Development"/>
          <xsd:enumeration value="Forms"/>
          <xsd:enumeration value="LRU"/>
          <xsd:enumeration value="Services"/>
          <xsd:enumeration value="Systems"/>
        </xsd:restriction>
      </xsd:simpleType>
    </xsd:element>
    <xsd:element name="Sub_x002d_Category" ma:index="2" nillable="true" ma:displayName="Sub-Category" ma:format="Dropdown" ma:internalName="Sub_x002d_Category">
      <xsd:simpleType>
        <xsd:union memberTypes="dms:Text">
          <xsd:simpleType>
            <xsd:restriction base="dms:Choice">
              <xsd:enumeration value="Manual"/>
              <xsd:enumeration value="Procedural Rules"/>
              <xsd:enumeration value="General"/>
              <xsd:enumeration value="Class/Comp"/>
              <xsd:enumeration value="Position Management"/>
              <xsd:enumeration value="Filling Positions"/>
              <xsd:enumeration value="Workforce Management"/>
              <xsd:enumeration value="Employee Leave"/>
              <xsd:enumeration value="Discipline &amp; Discharge"/>
              <xsd:enumeration value="Safety &amp; Risk"/>
              <xsd:enumeration value="Labor Relations"/>
              <xsd:enumeration value="Arbitration"/>
              <xsd:enumeration value="CBA"/>
              <xsd:enumeration value="Workday"/>
              <xsd:enumeration value="Policy Review"/>
              <xsd:enumeration value="Payroll"/>
            </xsd:restriction>
          </xsd:simpleType>
        </xsd:union>
      </xsd:simpleType>
    </xsd:element>
    <xsd:element name="Description0" ma:index="3" nillable="true" ma:displayName="Description" ma:internalName="Description0">
      <xsd:simpleType>
        <xsd:restriction base="dms:Text">
          <xsd:maxLength value="255"/>
        </xsd:restriction>
      </xsd:simpleType>
    </xsd:element>
    <xsd:element name="Contract_x0020_Years" ma:index="5" nillable="true" ma:displayName="Contract Years" ma:internalName="Contract_x0020_Years">
      <xsd:simpleType>
        <xsd:restriction base="dms:Text">
          <xsd:maxLength value="255"/>
        </xsd:restriction>
      </xsd:simpleType>
    </xsd:element>
    <xsd:element name="Tags" ma:index="14" nillable="true" ma:displayName="Tags" ma:internalName="Tags">
      <xsd:simpleType>
        <xsd:restriction base="dms:Text">
          <xsd:maxLength value="255"/>
        </xsd:restriction>
      </xsd:simpleType>
    </xsd:element>
    <xsd:element name="related_x0020_document" ma:index="15" nillable="true" ma:displayName="related document" ma:format="Hyperlink" ma:internalName="related_x0020_docu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raft" ma:index="16" nillable="true" ma:displayName="Draft" ma:description="This field is only for use with policies out for review" ma:format="Hyperlink" ma:internalName="Draf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a4dd1-9999-41de-ad6b-508521c35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E4582-7BBF-4E37-9CA8-D1164E6EC9A0}">
  <ds:schemaRefs>
    <ds:schemaRef ds:uri="http://schemas.microsoft.com/office/2006/metadata/properties"/>
    <ds:schemaRef ds:uri="http://purl.org/dc/terms/"/>
    <ds:schemaRef ds:uri="http://schemas.microsoft.com/sharepoint/v3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392c7ad2-fa5f-4dbe-885f-c9d4db5035f4"/>
    <ds:schemaRef ds:uri="1a9b2679-1c54-43d3-b7f5-ca10c357b6f4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B561A69-9CB7-40ED-8759-BBD9A1AECF10}"/>
</file>

<file path=customXml/itemProps3.xml><?xml version="1.0" encoding="utf-8"?>
<ds:datastoreItem xmlns:ds="http://schemas.openxmlformats.org/officeDocument/2006/customXml" ds:itemID="{FC4C47CD-93E6-4EE1-BF08-4F5CB58220E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987A3A-42B5-468D-BE10-D8302379B71A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265C6D55-0698-4C79-ADC0-5775389C4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708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implementation procedure (ADA)</vt:lpstr>
    </vt:vector>
  </TitlesOfParts>
  <Company>State of Oregon - DAS</Company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implementation procedure (ADA)</dc:title>
  <dc:subject/>
  <dc:creator>State of Oregon DAS</dc:creator>
  <cp:keywords/>
  <dc:description/>
  <cp:lastModifiedBy>RIOS Hector D * DAS</cp:lastModifiedBy>
  <cp:revision>3</cp:revision>
  <dcterms:created xsi:type="dcterms:W3CDTF">2020-09-15T16:33:00Z</dcterms:created>
  <dcterms:modified xsi:type="dcterms:W3CDTF">2020-09-15T16:34:00Z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ract Years">
    <vt:lpwstr/>
  </property>
  <property fmtid="{D5CDD505-2E9C-101B-9397-08002B2CF9AE}" pid="3" name="related document">
    <vt:lpwstr/>
  </property>
  <property fmtid="{D5CDD505-2E9C-101B-9397-08002B2CF9AE}" pid="4" name="Description0">
    <vt:lpwstr/>
  </property>
  <property fmtid="{D5CDD505-2E9C-101B-9397-08002B2CF9AE}" pid="5" name="Category">
    <vt:lpwstr>Forms</vt:lpwstr>
  </property>
  <property fmtid="{D5CDD505-2E9C-101B-9397-08002B2CF9AE}" pid="6" name="Sub-Category">
    <vt:lpwstr>Workforce Management</vt:lpwstr>
  </property>
  <property fmtid="{D5CDD505-2E9C-101B-9397-08002B2CF9AE}" pid="7" name="ContentTypeId">
    <vt:lpwstr>0x01010006B76FC3C857F240A9C2E4F15016144F</vt:lpwstr>
  </property>
</Properties>
</file>