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52FFA" w14:textId="60ADD234" w:rsidR="003F35FE" w:rsidRDefault="003F35FE" w:rsidP="00ED5F60">
      <w:pPr>
        <w:pStyle w:val="Heading1"/>
      </w:pPr>
      <w:r>
        <w:rPr>
          <w:noProof/>
        </w:rPr>
        <w:drawing>
          <wp:anchor distT="0" distB="0" distL="114300" distR="114300" simplePos="0" relativeHeight="251666944" behindDoc="0" locked="0" layoutInCell="1" allowOverlap="1" wp14:anchorId="3D440FE0" wp14:editId="37DF7089">
            <wp:simplePos x="0" y="0"/>
            <wp:positionH relativeFrom="column">
              <wp:posOffset>2305901</wp:posOffset>
            </wp:positionH>
            <wp:positionV relativeFrom="paragraph">
              <wp:posOffset>2142</wp:posOffset>
            </wp:positionV>
            <wp:extent cx="1645920" cy="737235"/>
            <wp:effectExtent l="0" t="0" r="0" b="0"/>
            <wp:wrapThrough wrapText="bothSides">
              <wp:wrapPolygon edited="0">
                <wp:start x="16500" y="0"/>
                <wp:lineTo x="0" y="8372"/>
                <wp:lineTo x="0" y="12279"/>
                <wp:lineTo x="1500" y="18977"/>
                <wp:lineTo x="2000" y="20093"/>
                <wp:lineTo x="18750" y="20093"/>
                <wp:lineTo x="19250" y="18977"/>
                <wp:lineTo x="20750" y="12279"/>
                <wp:lineTo x="20750" y="10047"/>
                <wp:lineTo x="18000" y="0"/>
                <wp:lineTo x="16500" y="0"/>
              </wp:wrapPolygon>
            </wp:wrapThrough>
            <wp:docPr id="14367435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74355"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645920" cy="737235"/>
                    </a:xfrm>
                    <a:prstGeom prst="rect">
                      <a:avLst/>
                    </a:prstGeom>
                  </pic:spPr>
                </pic:pic>
              </a:graphicData>
            </a:graphic>
          </wp:anchor>
        </w:drawing>
      </w:r>
    </w:p>
    <w:p w14:paraId="6B2FCDCD" w14:textId="77777777" w:rsidR="003F35FE" w:rsidRDefault="003F35FE" w:rsidP="00ED5F60">
      <w:pPr>
        <w:pStyle w:val="Heading1"/>
      </w:pPr>
    </w:p>
    <w:p w14:paraId="358B16A0" w14:textId="26ECF2EA" w:rsidR="00F615BF" w:rsidRPr="005710C3" w:rsidRDefault="00707BF5" w:rsidP="009068FB">
      <w:pPr>
        <w:pStyle w:val="Title"/>
      </w:pPr>
      <w:r w:rsidRPr="005710C3">
        <w:t>H</w:t>
      </w:r>
      <w:r w:rsidR="00D94CB2" w:rsidRPr="005710C3">
        <w:t>ow</w:t>
      </w:r>
      <w:r w:rsidR="00D94CB2" w:rsidRPr="005710C3">
        <w:rPr>
          <w:spacing w:val="-2"/>
        </w:rPr>
        <w:t xml:space="preserve"> </w:t>
      </w:r>
      <w:r w:rsidR="00D94CB2" w:rsidRPr="005710C3">
        <w:t>to</w:t>
      </w:r>
      <w:r w:rsidR="00D94CB2" w:rsidRPr="005710C3">
        <w:rPr>
          <w:spacing w:val="-4"/>
        </w:rPr>
        <w:t xml:space="preserve"> </w:t>
      </w:r>
      <w:r w:rsidR="00832B62">
        <w:t>View</w:t>
      </w:r>
      <w:r w:rsidR="00D94CB2" w:rsidRPr="005710C3">
        <w:rPr>
          <w:spacing w:val="2"/>
        </w:rPr>
        <w:t xml:space="preserve"> </w:t>
      </w:r>
      <w:r w:rsidR="00832B62">
        <w:t>R</w:t>
      </w:r>
      <w:r w:rsidR="00D94CB2" w:rsidRPr="005710C3">
        <w:t>esponses</w:t>
      </w:r>
      <w:r w:rsidR="00D94CB2" w:rsidRPr="005710C3">
        <w:rPr>
          <w:spacing w:val="-6"/>
        </w:rPr>
        <w:t xml:space="preserve"> </w:t>
      </w:r>
      <w:r w:rsidR="00832B62">
        <w:t>S</w:t>
      </w:r>
      <w:r w:rsidR="00D94CB2" w:rsidRPr="005710C3">
        <w:t>ubmitted</w:t>
      </w:r>
      <w:r w:rsidR="00D94CB2" w:rsidRPr="005710C3">
        <w:rPr>
          <w:spacing w:val="4"/>
        </w:rPr>
        <w:t xml:space="preserve"> </w:t>
      </w:r>
      <w:r w:rsidR="00D94CB2" w:rsidRPr="005710C3">
        <w:t>for</w:t>
      </w:r>
      <w:r w:rsidR="00D94CB2" w:rsidRPr="005710C3">
        <w:rPr>
          <w:spacing w:val="-3"/>
        </w:rPr>
        <w:t xml:space="preserve"> </w:t>
      </w:r>
      <w:r w:rsidR="00D94CB2" w:rsidRPr="005710C3">
        <w:t>an</w:t>
      </w:r>
      <w:r w:rsidR="00D94CB2" w:rsidRPr="005710C3">
        <w:rPr>
          <w:spacing w:val="4"/>
        </w:rPr>
        <w:t xml:space="preserve"> </w:t>
      </w:r>
      <w:r w:rsidR="00832B62">
        <w:rPr>
          <w:spacing w:val="-2"/>
        </w:rPr>
        <w:t>O</w:t>
      </w:r>
      <w:r w:rsidR="00D94CB2" w:rsidRPr="005710C3">
        <w:rPr>
          <w:spacing w:val="-2"/>
        </w:rPr>
        <w:t>pportunity</w:t>
      </w:r>
    </w:p>
    <w:p w14:paraId="0188D71B" w14:textId="5FCFD5FE" w:rsidR="003F35FE" w:rsidRDefault="003F35FE" w:rsidP="00ED5F60">
      <w:pPr>
        <w:pStyle w:val="Heading1"/>
      </w:pPr>
      <w:r>
        <w:t xml:space="preserve">Overview </w:t>
      </w:r>
    </w:p>
    <w:p w14:paraId="33EFCBD2" w14:textId="18B2C044" w:rsidR="00F615BF" w:rsidRPr="009068FB" w:rsidRDefault="00D94CB2" w:rsidP="00A0661A">
      <w:pPr>
        <w:pStyle w:val="BodyText"/>
        <w:rPr>
          <w:rFonts w:ascii="Aptos" w:hAnsi="Aptos"/>
          <w:sz w:val="24"/>
          <w:szCs w:val="24"/>
        </w:rPr>
      </w:pPr>
      <w:r w:rsidRPr="009068FB">
        <w:rPr>
          <w:rFonts w:ascii="Aptos" w:hAnsi="Aptos"/>
          <w:color w:val="585858"/>
          <w:sz w:val="24"/>
          <w:szCs w:val="24"/>
        </w:rPr>
        <w:t xml:space="preserve">Suppliers can view the electronic responses (Quotes) </w:t>
      </w:r>
      <w:r w:rsidR="003F35FE" w:rsidRPr="009068FB">
        <w:rPr>
          <w:rFonts w:ascii="Aptos" w:hAnsi="Aptos"/>
          <w:color w:val="585858"/>
          <w:sz w:val="24"/>
          <w:szCs w:val="24"/>
        </w:rPr>
        <w:t xml:space="preserve">that have been </w:t>
      </w:r>
      <w:r w:rsidRPr="009068FB">
        <w:rPr>
          <w:rFonts w:ascii="Aptos" w:hAnsi="Aptos"/>
          <w:color w:val="585858"/>
          <w:sz w:val="24"/>
          <w:szCs w:val="24"/>
        </w:rPr>
        <w:t>received on a Bid Solicitation (opportunity)</w:t>
      </w:r>
      <w:r w:rsidR="003F35FE" w:rsidRPr="009068FB">
        <w:rPr>
          <w:rFonts w:ascii="Aptos" w:hAnsi="Aptos"/>
          <w:color w:val="585858"/>
          <w:sz w:val="24"/>
          <w:szCs w:val="24"/>
        </w:rPr>
        <w:t xml:space="preserve"> from other suppliers.  Note that not all information is publicly available.  </w:t>
      </w:r>
    </w:p>
    <w:p w14:paraId="1AF9394E" w14:textId="5E62E1EB" w:rsidR="003F35FE" w:rsidRDefault="003F35FE" w:rsidP="00ED5F60">
      <w:pPr>
        <w:pStyle w:val="Heading1"/>
      </w:pPr>
      <w:r>
        <w:t>Steps to Access</w:t>
      </w:r>
    </w:p>
    <w:p w14:paraId="2D169701" w14:textId="28CCC885" w:rsidR="00310892" w:rsidRPr="00FB2F25" w:rsidRDefault="00D94CB2" w:rsidP="00A0661A">
      <w:pPr>
        <w:pStyle w:val="ListParagraph"/>
        <w:numPr>
          <w:ilvl w:val="0"/>
          <w:numId w:val="1"/>
        </w:numPr>
        <w:tabs>
          <w:tab w:val="left" w:pos="790"/>
        </w:tabs>
        <w:spacing w:before="179"/>
        <w:ind w:left="720" w:right="14"/>
        <w:jc w:val="left"/>
        <w:rPr>
          <w:rFonts w:ascii="Aptos" w:hAnsi="Aptos"/>
          <w:sz w:val="24"/>
          <w:szCs w:val="24"/>
        </w:rPr>
      </w:pPr>
      <w:r w:rsidRPr="00832B62">
        <w:rPr>
          <w:rFonts w:ascii="Aptos" w:hAnsi="Aptos"/>
          <w:color w:val="585858"/>
          <w:sz w:val="24"/>
          <w:szCs w:val="24"/>
        </w:rPr>
        <w:t>Open</w:t>
      </w:r>
      <w:r w:rsidRPr="00832B62">
        <w:rPr>
          <w:rFonts w:ascii="Aptos" w:hAnsi="Aptos"/>
          <w:color w:val="585858"/>
          <w:spacing w:val="-1"/>
          <w:sz w:val="24"/>
          <w:szCs w:val="24"/>
        </w:rPr>
        <w:t xml:space="preserve"> </w:t>
      </w:r>
      <w:r w:rsidRPr="00832B62">
        <w:rPr>
          <w:rFonts w:ascii="Aptos" w:hAnsi="Aptos"/>
          <w:color w:val="585858"/>
          <w:sz w:val="24"/>
          <w:szCs w:val="24"/>
        </w:rPr>
        <w:t>a</w:t>
      </w:r>
      <w:r w:rsidRPr="00832B62">
        <w:rPr>
          <w:rFonts w:ascii="Aptos" w:hAnsi="Aptos"/>
          <w:color w:val="585858"/>
          <w:spacing w:val="-1"/>
          <w:sz w:val="24"/>
          <w:szCs w:val="24"/>
        </w:rPr>
        <w:t xml:space="preserve"> </w:t>
      </w:r>
      <w:r w:rsidRPr="00832B62">
        <w:rPr>
          <w:rFonts w:ascii="Aptos" w:hAnsi="Aptos"/>
          <w:color w:val="585858"/>
          <w:sz w:val="24"/>
          <w:szCs w:val="24"/>
        </w:rPr>
        <w:t>web</w:t>
      </w:r>
      <w:r w:rsidRPr="00832B62">
        <w:rPr>
          <w:rFonts w:ascii="Aptos" w:hAnsi="Aptos"/>
          <w:color w:val="585858"/>
          <w:spacing w:val="-8"/>
          <w:sz w:val="24"/>
          <w:szCs w:val="24"/>
        </w:rPr>
        <w:t xml:space="preserve"> </w:t>
      </w:r>
      <w:r w:rsidRPr="00832B62">
        <w:rPr>
          <w:rFonts w:ascii="Aptos" w:hAnsi="Aptos"/>
          <w:color w:val="585858"/>
          <w:sz w:val="24"/>
          <w:szCs w:val="24"/>
        </w:rPr>
        <w:t>browser</w:t>
      </w:r>
      <w:r w:rsidRPr="00832B62">
        <w:rPr>
          <w:rFonts w:ascii="Aptos" w:hAnsi="Aptos"/>
          <w:color w:val="585858"/>
          <w:spacing w:val="-8"/>
          <w:sz w:val="24"/>
          <w:szCs w:val="24"/>
        </w:rPr>
        <w:t xml:space="preserve"> </w:t>
      </w:r>
      <w:r w:rsidRPr="00832B62">
        <w:rPr>
          <w:rFonts w:ascii="Aptos" w:hAnsi="Aptos"/>
          <w:color w:val="585858"/>
          <w:sz w:val="24"/>
          <w:szCs w:val="24"/>
        </w:rPr>
        <w:t>and navigate</w:t>
      </w:r>
      <w:r w:rsidRPr="00832B62">
        <w:rPr>
          <w:rFonts w:ascii="Aptos" w:hAnsi="Aptos"/>
          <w:color w:val="585858"/>
          <w:spacing w:val="-8"/>
          <w:sz w:val="24"/>
          <w:szCs w:val="24"/>
        </w:rPr>
        <w:t xml:space="preserve"> </w:t>
      </w:r>
      <w:r w:rsidRPr="00832B62">
        <w:rPr>
          <w:rFonts w:ascii="Aptos" w:hAnsi="Aptos"/>
          <w:color w:val="585858"/>
          <w:sz w:val="24"/>
          <w:szCs w:val="24"/>
        </w:rPr>
        <w:t>to</w:t>
      </w:r>
      <w:r w:rsidRPr="00832B62">
        <w:rPr>
          <w:rFonts w:ascii="Aptos" w:hAnsi="Aptos"/>
          <w:color w:val="585858"/>
          <w:spacing w:val="-1"/>
          <w:sz w:val="24"/>
          <w:szCs w:val="24"/>
        </w:rPr>
        <w:t xml:space="preserve"> </w:t>
      </w:r>
      <w:r w:rsidRPr="00832B62">
        <w:rPr>
          <w:rFonts w:ascii="Aptos" w:hAnsi="Aptos"/>
          <w:color w:val="585858"/>
          <w:sz w:val="24"/>
          <w:szCs w:val="24"/>
        </w:rPr>
        <w:t>OregonBuys</w:t>
      </w:r>
      <w:r w:rsidRPr="00832B62">
        <w:rPr>
          <w:rFonts w:ascii="Aptos" w:hAnsi="Aptos"/>
          <w:color w:val="585858"/>
          <w:spacing w:val="-2"/>
          <w:sz w:val="24"/>
          <w:szCs w:val="24"/>
        </w:rPr>
        <w:t xml:space="preserve"> </w:t>
      </w:r>
      <w:hyperlink r:id="rId8">
        <w:r w:rsidRPr="00832B62">
          <w:rPr>
            <w:rFonts w:ascii="Aptos" w:hAnsi="Aptos"/>
            <w:color w:val="0562C1"/>
            <w:spacing w:val="-2"/>
            <w:sz w:val="24"/>
            <w:szCs w:val="24"/>
            <w:u w:val="single" w:color="0562C1"/>
          </w:rPr>
          <w:t>https://oregonbuys.gov</w:t>
        </w:r>
      </w:hyperlink>
      <w:r w:rsidRPr="00832B62">
        <w:rPr>
          <w:rFonts w:ascii="Aptos" w:hAnsi="Aptos"/>
          <w:color w:val="585858"/>
          <w:spacing w:val="-2"/>
          <w:sz w:val="24"/>
          <w:szCs w:val="24"/>
        </w:rPr>
        <w:t>.</w:t>
      </w:r>
      <w:r w:rsidR="00310892">
        <w:rPr>
          <w:rFonts w:ascii="Aptos" w:hAnsi="Aptos"/>
          <w:color w:val="585858"/>
          <w:spacing w:val="-2"/>
          <w:sz w:val="24"/>
          <w:szCs w:val="24"/>
        </w:rPr>
        <w:t xml:space="preserve">  Users will not need to sign in.</w:t>
      </w:r>
      <w:bookmarkStart w:id="0" w:name="2._Enter_a_keyword_or_document_number_in"/>
      <w:bookmarkEnd w:id="0"/>
    </w:p>
    <w:p w14:paraId="7FAB4BAE" w14:textId="77777777" w:rsidR="00FB2F25" w:rsidRDefault="00FB2F25" w:rsidP="00341E08">
      <w:pPr>
        <w:pStyle w:val="ListParagraph"/>
        <w:tabs>
          <w:tab w:val="left" w:pos="790"/>
        </w:tabs>
        <w:spacing w:line="360" w:lineRule="auto"/>
        <w:ind w:left="720" w:right="14" w:firstLine="0"/>
        <w:rPr>
          <w:rFonts w:ascii="Aptos" w:hAnsi="Aptos"/>
          <w:color w:val="585858"/>
          <w:sz w:val="24"/>
          <w:szCs w:val="24"/>
        </w:rPr>
      </w:pPr>
      <w:r>
        <w:rPr>
          <w:noProof/>
          <w:sz w:val="13"/>
        </w:rPr>
        <w:drawing>
          <wp:inline distT="0" distB="0" distL="0" distR="0" wp14:anchorId="2C00767C" wp14:editId="7706BB22">
            <wp:extent cx="4675505" cy="1646555"/>
            <wp:effectExtent l="19050" t="19050" r="10795" b="10795"/>
            <wp:docPr id="9" name="Image 9" descr="Login screen for OregonBuy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Login screen for OregonBuys"/>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75505" cy="1646555"/>
                    </a:xfrm>
                    <a:prstGeom prst="rect">
                      <a:avLst/>
                    </a:prstGeom>
                    <a:ln w="12700">
                      <a:solidFill>
                        <a:schemeClr val="tx1"/>
                      </a:solidFill>
                    </a:ln>
                  </pic:spPr>
                </pic:pic>
              </a:graphicData>
            </a:graphic>
          </wp:inline>
        </w:drawing>
      </w:r>
    </w:p>
    <w:p w14:paraId="13478001" w14:textId="505DD3F4" w:rsidR="00310892" w:rsidRPr="00FB2F25" w:rsidRDefault="00D94CB2" w:rsidP="00FB2F25">
      <w:pPr>
        <w:pStyle w:val="ListParagraph"/>
        <w:numPr>
          <w:ilvl w:val="0"/>
          <w:numId w:val="1"/>
        </w:numPr>
        <w:tabs>
          <w:tab w:val="left" w:pos="790"/>
        </w:tabs>
        <w:spacing w:before="179" w:line="360" w:lineRule="auto"/>
        <w:ind w:right="14"/>
        <w:jc w:val="left"/>
        <w:rPr>
          <w:rFonts w:ascii="Aptos" w:hAnsi="Aptos"/>
          <w:sz w:val="24"/>
          <w:szCs w:val="24"/>
        </w:rPr>
      </w:pPr>
      <w:r w:rsidRPr="00FB2F25">
        <w:rPr>
          <w:rFonts w:ascii="Aptos" w:hAnsi="Aptos"/>
          <w:color w:val="585858"/>
          <w:sz w:val="24"/>
          <w:szCs w:val="24"/>
        </w:rPr>
        <w:t>Enter</w:t>
      </w:r>
      <w:r w:rsidRPr="00FB2F25">
        <w:rPr>
          <w:rFonts w:ascii="Aptos" w:hAnsi="Aptos"/>
          <w:color w:val="585858"/>
          <w:spacing w:val="-5"/>
          <w:sz w:val="24"/>
          <w:szCs w:val="24"/>
        </w:rPr>
        <w:t xml:space="preserve"> </w:t>
      </w:r>
      <w:r w:rsidRPr="00FB2F25">
        <w:rPr>
          <w:rFonts w:ascii="Aptos" w:hAnsi="Aptos"/>
          <w:color w:val="585858"/>
          <w:sz w:val="24"/>
          <w:szCs w:val="24"/>
        </w:rPr>
        <w:t>a</w:t>
      </w:r>
      <w:r w:rsidRPr="00FB2F25">
        <w:rPr>
          <w:rFonts w:ascii="Aptos" w:hAnsi="Aptos"/>
          <w:color w:val="585858"/>
          <w:spacing w:val="-5"/>
          <w:sz w:val="24"/>
          <w:szCs w:val="24"/>
        </w:rPr>
        <w:t xml:space="preserve"> </w:t>
      </w:r>
      <w:r w:rsidRPr="00FB2F25">
        <w:rPr>
          <w:rFonts w:ascii="Aptos" w:hAnsi="Aptos"/>
          <w:color w:val="585858"/>
          <w:sz w:val="24"/>
          <w:szCs w:val="24"/>
        </w:rPr>
        <w:t>key</w:t>
      </w:r>
      <w:r w:rsidR="00310892" w:rsidRPr="00FB2F25">
        <w:rPr>
          <w:rFonts w:ascii="Aptos" w:hAnsi="Aptos"/>
          <w:color w:val="585858"/>
          <w:sz w:val="24"/>
          <w:szCs w:val="24"/>
        </w:rPr>
        <w:t xml:space="preserve"> </w:t>
      </w:r>
      <w:r w:rsidRPr="00FB2F25">
        <w:rPr>
          <w:rFonts w:ascii="Aptos" w:hAnsi="Aptos"/>
          <w:color w:val="585858"/>
          <w:sz w:val="24"/>
          <w:szCs w:val="24"/>
        </w:rPr>
        <w:t>word</w:t>
      </w:r>
      <w:r w:rsidRPr="00FB2F25">
        <w:rPr>
          <w:rFonts w:ascii="Aptos" w:hAnsi="Aptos"/>
          <w:color w:val="585858"/>
          <w:spacing w:val="-5"/>
          <w:sz w:val="24"/>
          <w:szCs w:val="24"/>
        </w:rPr>
        <w:t xml:space="preserve"> </w:t>
      </w:r>
      <w:r w:rsidRPr="00FB2F25">
        <w:rPr>
          <w:rFonts w:ascii="Aptos" w:hAnsi="Aptos"/>
          <w:color w:val="585858"/>
          <w:sz w:val="24"/>
          <w:szCs w:val="24"/>
        </w:rPr>
        <w:t>or document number</w:t>
      </w:r>
      <w:r w:rsidRPr="00FB2F25">
        <w:rPr>
          <w:rFonts w:ascii="Aptos" w:hAnsi="Aptos"/>
          <w:color w:val="585858"/>
          <w:spacing w:val="-5"/>
          <w:sz w:val="24"/>
          <w:szCs w:val="24"/>
        </w:rPr>
        <w:t xml:space="preserve"> </w:t>
      </w:r>
      <w:r w:rsidRPr="00FB2F25">
        <w:rPr>
          <w:rFonts w:ascii="Aptos" w:hAnsi="Aptos"/>
          <w:color w:val="585858"/>
          <w:sz w:val="24"/>
          <w:szCs w:val="24"/>
        </w:rPr>
        <w:t>in</w:t>
      </w:r>
      <w:r w:rsidRPr="00FB2F25">
        <w:rPr>
          <w:rFonts w:ascii="Aptos" w:hAnsi="Aptos"/>
          <w:color w:val="585858"/>
          <w:spacing w:val="-5"/>
          <w:sz w:val="24"/>
          <w:szCs w:val="24"/>
        </w:rPr>
        <w:t xml:space="preserve"> </w:t>
      </w:r>
      <w:r w:rsidRPr="00FB2F25">
        <w:rPr>
          <w:rFonts w:ascii="Aptos" w:hAnsi="Aptos"/>
          <w:color w:val="585858"/>
          <w:sz w:val="24"/>
          <w:szCs w:val="24"/>
        </w:rPr>
        <w:t>the</w:t>
      </w:r>
      <w:r w:rsidRPr="00FB2F25">
        <w:rPr>
          <w:rFonts w:ascii="Aptos" w:hAnsi="Aptos"/>
          <w:color w:val="585858"/>
          <w:spacing w:val="-5"/>
          <w:sz w:val="24"/>
          <w:szCs w:val="24"/>
        </w:rPr>
        <w:t xml:space="preserve"> </w:t>
      </w:r>
      <w:r w:rsidRPr="00FB2F25">
        <w:rPr>
          <w:rFonts w:ascii="Aptos" w:hAnsi="Aptos"/>
          <w:color w:val="585858"/>
          <w:sz w:val="24"/>
          <w:szCs w:val="24"/>
        </w:rPr>
        <w:t>top</w:t>
      </w:r>
      <w:r w:rsidRPr="00FB2F25">
        <w:rPr>
          <w:rFonts w:ascii="Aptos" w:hAnsi="Aptos"/>
          <w:color w:val="585858"/>
          <w:spacing w:val="-5"/>
          <w:sz w:val="24"/>
          <w:szCs w:val="24"/>
        </w:rPr>
        <w:t xml:space="preserve"> </w:t>
      </w:r>
      <w:r w:rsidRPr="00FB2F25">
        <w:rPr>
          <w:rFonts w:ascii="Aptos" w:hAnsi="Aptos"/>
          <w:color w:val="585858"/>
          <w:sz w:val="24"/>
          <w:szCs w:val="24"/>
        </w:rPr>
        <w:t>search bar</w:t>
      </w:r>
    </w:p>
    <w:p w14:paraId="5125ED3C" w14:textId="28F6A82B" w:rsidR="009068FB" w:rsidRPr="00341E08" w:rsidRDefault="00FB2F25" w:rsidP="00341E08">
      <w:pPr>
        <w:tabs>
          <w:tab w:val="left" w:pos="790"/>
        </w:tabs>
        <w:spacing w:line="360" w:lineRule="auto"/>
        <w:ind w:left="720" w:right="14"/>
        <w:jc w:val="both"/>
        <w:rPr>
          <w:rFonts w:ascii="Aptos" w:hAnsi="Aptos"/>
          <w:sz w:val="24"/>
          <w:szCs w:val="24"/>
        </w:rPr>
      </w:pPr>
      <w:r>
        <w:rPr>
          <w:noProof/>
        </w:rPr>
        <mc:AlternateContent>
          <mc:Choice Requires="wps">
            <w:drawing>
              <wp:anchor distT="0" distB="0" distL="114300" distR="114300" simplePos="0" relativeHeight="251657728" behindDoc="0" locked="0" layoutInCell="1" allowOverlap="1" wp14:anchorId="2FC14D85" wp14:editId="12B52D95">
                <wp:simplePos x="0" y="0"/>
                <wp:positionH relativeFrom="column">
                  <wp:posOffset>1675765</wp:posOffset>
                </wp:positionH>
                <wp:positionV relativeFrom="paragraph">
                  <wp:posOffset>57265</wp:posOffset>
                </wp:positionV>
                <wp:extent cx="2416175" cy="282575"/>
                <wp:effectExtent l="0" t="0" r="22225" b="22225"/>
                <wp:wrapNone/>
                <wp:docPr id="1384631965" name="Rectangle 1" descr="red square around the bid solicitation number"/>
                <wp:cNvGraphicFramePr/>
                <a:graphic xmlns:a="http://schemas.openxmlformats.org/drawingml/2006/main">
                  <a:graphicData uri="http://schemas.microsoft.com/office/word/2010/wordprocessingShape">
                    <wps:wsp>
                      <wps:cNvSpPr/>
                      <wps:spPr>
                        <a:xfrm>
                          <a:off x="0" y="0"/>
                          <a:ext cx="2416175" cy="282575"/>
                        </a:xfrm>
                        <a:prstGeom prst="rect">
                          <a:avLst/>
                        </a:prstGeom>
                        <a:noFill/>
                        <a:ln w="9525">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BBC382" id="Rectangle 1" o:spid="_x0000_s1026" alt="red square around the bid solicitation number" style="position:absolute;margin-left:131.95pt;margin-top:4.5pt;width:190.25pt;height:2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" filled="f" strokecolor="#c00000"/>
            </w:pict>
          </mc:Fallback>
        </mc:AlternateContent>
      </w:r>
      <w:r>
        <w:rPr>
          <w:noProof/>
        </w:rPr>
        <w:drawing>
          <wp:inline distT="0" distB="0" distL="0" distR="0" wp14:anchorId="2012005C" wp14:editId="4BA277E8">
            <wp:extent cx="4625975" cy="1009130"/>
            <wp:effectExtent l="19050" t="19050" r="22225" b="19685"/>
            <wp:docPr id="11" name="Image 11" descr="The top search bar has a bid solicitation number keyed in."/>
            <wp:cNvGraphicFramePr/>
            <a:graphic xmlns:a="http://schemas.openxmlformats.org/drawingml/2006/main">
              <a:graphicData uri="http://schemas.openxmlformats.org/drawingml/2006/picture">
                <pic:pic xmlns:pic="http://schemas.openxmlformats.org/drawingml/2006/picture">
                  <pic:nvPicPr>
                    <pic:cNvPr id="11" name="Image 11" descr="The top search bar has a bid solicitation number keyed in."/>
                    <pic:cNvPicPr/>
                  </pic:nvPicPr>
                  <pic:blipFill rotWithShape="1">
                    <a:blip r:embed="rId10" cstate="print">
                      <a:extLst>
                        <a:ext uri="{28A0092B-C50C-407E-A947-70E740481C1C}">
                          <a14:useLocalDpi xmlns:a14="http://schemas.microsoft.com/office/drawing/2010/main" val="0"/>
                        </a:ext>
                      </a:extLst>
                    </a:blip>
                    <a:srcRect t="21054"/>
                    <a:stretch>
                      <a:fillRect/>
                    </a:stretch>
                  </pic:blipFill>
                  <pic:spPr bwMode="auto">
                    <a:xfrm>
                      <a:off x="0" y="0"/>
                      <a:ext cx="4625975" cy="1009130"/>
                    </a:xfrm>
                    <a:prstGeom prst="rect">
                      <a:avLst/>
                    </a:prstGeom>
                    <a:ln w="1270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1DE23BFA" w14:textId="78DE377F" w:rsidR="00F615BF" w:rsidRPr="00832B62" w:rsidRDefault="00310892" w:rsidP="009068FB">
      <w:pPr>
        <w:pStyle w:val="ListParagraph"/>
        <w:numPr>
          <w:ilvl w:val="0"/>
          <w:numId w:val="1"/>
        </w:numPr>
        <w:tabs>
          <w:tab w:val="left" w:pos="791"/>
        </w:tabs>
        <w:spacing w:line="360" w:lineRule="auto"/>
        <w:ind w:left="720" w:right="14"/>
        <w:jc w:val="left"/>
        <w:rPr>
          <w:rFonts w:ascii="Aptos" w:hAnsi="Aptos"/>
          <w:sz w:val="24"/>
          <w:szCs w:val="24"/>
        </w:rPr>
      </w:pPr>
      <w:r>
        <w:rPr>
          <w:rFonts w:ascii="Aptos" w:hAnsi="Aptos"/>
          <w:color w:val="585858"/>
          <w:sz w:val="24"/>
          <w:szCs w:val="24"/>
        </w:rPr>
        <w:t>E</w:t>
      </w:r>
      <w:r w:rsidR="00D94CB2" w:rsidRPr="00832B62">
        <w:rPr>
          <w:rFonts w:ascii="Aptos" w:hAnsi="Aptos"/>
          <w:color w:val="585858"/>
          <w:sz w:val="24"/>
          <w:szCs w:val="24"/>
        </w:rPr>
        <w:t>nsure</w:t>
      </w:r>
      <w:r w:rsidR="00D94CB2" w:rsidRPr="00832B62">
        <w:rPr>
          <w:rFonts w:ascii="Aptos" w:hAnsi="Aptos"/>
          <w:color w:val="585858"/>
          <w:spacing w:val="-5"/>
          <w:sz w:val="24"/>
          <w:szCs w:val="24"/>
        </w:rPr>
        <w:t xml:space="preserve"> </w:t>
      </w:r>
      <w:r w:rsidR="00D94CB2" w:rsidRPr="00832B62">
        <w:rPr>
          <w:rFonts w:ascii="Aptos" w:hAnsi="Aptos"/>
          <w:color w:val="585858"/>
          <w:sz w:val="24"/>
          <w:szCs w:val="24"/>
        </w:rPr>
        <w:t>Bid</w:t>
      </w:r>
      <w:r w:rsidR="00D94CB2" w:rsidRPr="00832B62">
        <w:rPr>
          <w:rFonts w:ascii="Aptos" w:hAnsi="Aptos"/>
          <w:color w:val="585858"/>
          <w:spacing w:val="-5"/>
          <w:sz w:val="24"/>
          <w:szCs w:val="24"/>
        </w:rPr>
        <w:t xml:space="preserve"> </w:t>
      </w:r>
      <w:r w:rsidR="00D94CB2" w:rsidRPr="00832B62">
        <w:rPr>
          <w:rFonts w:ascii="Aptos" w:hAnsi="Aptos"/>
          <w:color w:val="585858"/>
          <w:sz w:val="24"/>
          <w:szCs w:val="24"/>
        </w:rPr>
        <w:t>Solicitation</w:t>
      </w:r>
      <w:r w:rsidR="00D94CB2" w:rsidRPr="00832B62">
        <w:rPr>
          <w:rFonts w:ascii="Aptos" w:hAnsi="Aptos"/>
          <w:color w:val="585858"/>
          <w:spacing w:val="-5"/>
          <w:sz w:val="24"/>
          <w:szCs w:val="24"/>
        </w:rPr>
        <w:t xml:space="preserve"> </w:t>
      </w:r>
      <w:r w:rsidR="00D94CB2" w:rsidRPr="00832B62">
        <w:rPr>
          <w:rFonts w:ascii="Aptos" w:hAnsi="Aptos"/>
          <w:color w:val="585858"/>
          <w:sz w:val="24"/>
          <w:szCs w:val="24"/>
        </w:rPr>
        <w:t>is selected in the dropdown, then click on the magnifying glass</w:t>
      </w:r>
      <w:r w:rsidR="009068FB">
        <w:rPr>
          <w:rFonts w:ascii="Aptos" w:hAnsi="Aptos"/>
          <w:color w:val="585858"/>
          <w:sz w:val="24"/>
          <w:szCs w:val="24"/>
        </w:rPr>
        <w:t>.</w:t>
      </w:r>
    </w:p>
    <w:p w14:paraId="7B835BA3" w14:textId="00040AB0" w:rsidR="00F615BF" w:rsidRPr="00832B62" w:rsidRDefault="00FB2F25" w:rsidP="009068FB">
      <w:pPr>
        <w:pStyle w:val="ListParagraph"/>
        <w:numPr>
          <w:ilvl w:val="0"/>
          <w:numId w:val="1"/>
        </w:numPr>
        <w:tabs>
          <w:tab w:val="left" w:pos="790"/>
        </w:tabs>
        <w:spacing w:line="360" w:lineRule="auto"/>
        <w:ind w:left="720"/>
        <w:jc w:val="left"/>
        <w:rPr>
          <w:rFonts w:ascii="Aptos" w:hAnsi="Aptos"/>
          <w:sz w:val="24"/>
          <w:szCs w:val="24"/>
        </w:rPr>
      </w:pPr>
      <w:r>
        <w:rPr>
          <w:rFonts w:ascii="Aptos" w:hAnsi="Aptos"/>
          <w:noProof/>
          <w:sz w:val="24"/>
          <w:szCs w:val="24"/>
        </w:rPr>
        <w:drawing>
          <wp:anchor distT="0" distB="0" distL="114300" distR="114300" simplePos="0" relativeHeight="251649536" behindDoc="0" locked="0" layoutInCell="1" allowOverlap="1" wp14:anchorId="752EB71A" wp14:editId="1E51EA99">
            <wp:simplePos x="0" y="0"/>
            <wp:positionH relativeFrom="column">
              <wp:posOffset>558800</wp:posOffset>
            </wp:positionH>
            <wp:positionV relativeFrom="paragraph">
              <wp:posOffset>304454</wp:posOffset>
            </wp:positionV>
            <wp:extent cx="4968240" cy="1310640"/>
            <wp:effectExtent l="19050" t="19050" r="22860" b="22860"/>
            <wp:wrapTopAndBottom/>
            <wp:docPr id="15" name="Image 15" descr="Results from the search show one bid solicitation with an available hyperlink."/>
            <wp:cNvGraphicFramePr/>
            <a:graphic xmlns:a="http://schemas.openxmlformats.org/drawingml/2006/main">
              <a:graphicData uri="http://schemas.openxmlformats.org/drawingml/2006/picture">
                <pic:pic xmlns:pic="http://schemas.openxmlformats.org/drawingml/2006/picture">
                  <pic:nvPicPr>
                    <pic:cNvPr id="15" name="Image 15" descr="Results from the search show one bid solicitation with an available hyperlink."/>
                    <pic:cNvPicPr/>
                  </pic:nvPicPr>
                  <pic:blipFill rotWithShape="1">
                    <a:blip r:embed="rId11" cstate="print"/>
                    <a:srcRect r="1652" b="9766"/>
                    <a:stretch>
                      <a:fillRect/>
                    </a:stretch>
                  </pic:blipFill>
                  <pic:spPr bwMode="auto">
                    <a:xfrm>
                      <a:off x="0" y="0"/>
                      <a:ext cx="4968240" cy="1310640"/>
                    </a:xfrm>
                    <a:prstGeom prst="rect">
                      <a:avLst/>
                    </a:prstGeom>
                    <a:ln w="1270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4CB2" w:rsidRPr="00832B62">
        <w:rPr>
          <w:rFonts w:ascii="Aptos" w:hAnsi="Aptos"/>
          <w:color w:val="585858"/>
          <w:sz w:val="24"/>
          <w:szCs w:val="24"/>
        </w:rPr>
        <w:t>Once</w:t>
      </w:r>
      <w:r w:rsidR="00D94CB2" w:rsidRPr="00832B62">
        <w:rPr>
          <w:rFonts w:ascii="Aptos" w:hAnsi="Aptos"/>
          <w:color w:val="585858"/>
          <w:spacing w:val="-7"/>
          <w:sz w:val="24"/>
          <w:szCs w:val="24"/>
        </w:rPr>
        <w:t xml:space="preserve"> </w:t>
      </w:r>
      <w:r w:rsidR="00D94CB2" w:rsidRPr="00832B62">
        <w:rPr>
          <w:rFonts w:ascii="Aptos" w:hAnsi="Aptos"/>
          <w:color w:val="585858"/>
          <w:sz w:val="24"/>
          <w:szCs w:val="24"/>
        </w:rPr>
        <w:t>you</w:t>
      </w:r>
      <w:r w:rsidR="00D94CB2" w:rsidRPr="00832B62">
        <w:rPr>
          <w:rFonts w:ascii="Aptos" w:hAnsi="Aptos"/>
          <w:color w:val="585858"/>
          <w:spacing w:val="-6"/>
          <w:sz w:val="24"/>
          <w:szCs w:val="24"/>
        </w:rPr>
        <w:t xml:space="preserve"> </w:t>
      </w:r>
      <w:r w:rsidR="00D94CB2" w:rsidRPr="00832B62">
        <w:rPr>
          <w:rFonts w:ascii="Aptos" w:hAnsi="Aptos"/>
          <w:color w:val="585858"/>
          <w:sz w:val="24"/>
          <w:szCs w:val="24"/>
        </w:rPr>
        <w:t>locate</w:t>
      </w:r>
      <w:r w:rsidR="00D94CB2" w:rsidRPr="00832B62">
        <w:rPr>
          <w:rFonts w:ascii="Aptos" w:hAnsi="Aptos"/>
          <w:color w:val="585858"/>
          <w:spacing w:val="-7"/>
          <w:sz w:val="24"/>
          <w:szCs w:val="24"/>
        </w:rPr>
        <w:t xml:space="preserve"> </w:t>
      </w:r>
      <w:r w:rsidR="00D94CB2" w:rsidRPr="00832B62">
        <w:rPr>
          <w:rFonts w:ascii="Aptos" w:hAnsi="Aptos"/>
          <w:color w:val="585858"/>
          <w:sz w:val="24"/>
          <w:szCs w:val="24"/>
        </w:rPr>
        <w:t>the</w:t>
      </w:r>
      <w:r w:rsidR="00D94CB2" w:rsidRPr="00832B62">
        <w:rPr>
          <w:rFonts w:ascii="Aptos" w:hAnsi="Aptos"/>
          <w:color w:val="585858"/>
          <w:spacing w:val="-5"/>
          <w:sz w:val="24"/>
          <w:szCs w:val="24"/>
        </w:rPr>
        <w:t xml:space="preserve"> </w:t>
      </w:r>
      <w:r w:rsidR="00D94CB2" w:rsidRPr="00832B62">
        <w:rPr>
          <w:rFonts w:ascii="Aptos" w:hAnsi="Aptos"/>
          <w:color w:val="585858"/>
          <w:sz w:val="24"/>
          <w:szCs w:val="24"/>
        </w:rPr>
        <w:t>document,</w:t>
      </w:r>
      <w:r w:rsidR="00D94CB2" w:rsidRPr="00832B62">
        <w:rPr>
          <w:rFonts w:ascii="Aptos" w:hAnsi="Aptos"/>
          <w:color w:val="585858"/>
          <w:spacing w:val="-1"/>
          <w:sz w:val="24"/>
          <w:szCs w:val="24"/>
        </w:rPr>
        <w:t xml:space="preserve"> </w:t>
      </w:r>
      <w:r w:rsidR="00D94CB2" w:rsidRPr="00832B62">
        <w:rPr>
          <w:rFonts w:ascii="Aptos" w:hAnsi="Aptos"/>
          <w:color w:val="585858"/>
          <w:sz w:val="24"/>
          <w:szCs w:val="24"/>
        </w:rPr>
        <w:t>click</w:t>
      </w:r>
      <w:r w:rsidR="00D94CB2" w:rsidRPr="00832B62">
        <w:rPr>
          <w:rFonts w:ascii="Aptos" w:hAnsi="Aptos"/>
          <w:color w:val="585858"/>
          <w:spacing w:val="-1"/>
          <w:sz w:val="24"/>
          <w:szCs w:val="24"/>
        </w:rPr>
        <w:t xml:space="preserve"> </w:t>
      </w:r>
      <w:r w:rsidR="00D94CB2" w:rsidRPr="00832B62">
        <w:rPr>
          <w:rFonts w:ascii="Aptos" w:hAnsi="Aptos"/>
          <w:color w:val="585858"/>
          <w:sz w:val="24"/>
          <w:szCs w:val="24"/>
        </w:rPr>
        <w:t>the</w:t>
      </w:r>
      <w:r w:rsidR="00D94CB2" w:rsidRPr="00832B62">
        <w:rPr>
          <w:rFonts w:ascii="Aptos" w:hAnsi="Aptos"/>
          <w:color w:val="585858"/>
          <w:spacing w:val="-6"/>
          <w:sz w:val="24"/>
          <w:szCs w:val="24"/>
        </w:rPr>
        <w:t xml:space="preserve"> </w:t>
      </w:r>
      <w:r w:rsidR="00D94CB2" w:rsidRPr="00832B62">
        <w:rPr>
          <w:rFonts w:ascii="Aptos" w:hAnsi="Aptos"/>
          <w:color w:val="585858"/>
          <w:sz w:val="24"/>
          <w:szCs w:val="24"/>
        </w:rPr>
        <w:t>Bid</w:t>
      </w:r>
      <w:r w:rsidR="00D94CB2" w:rsidRPr="00832B62">
        <w:rPr>
          <w:rFonts w:ascii="Aptos" w:hAnsi="Aptos"/>
          <w:color w:val="585858"/>
          <w:spacing w:val="-6"/>
          <w:sz w:val="24"/>
          <w:szCs w:val="24"/>
        </w:rPr>
        <w:t xml:space="preserve"> </w:t>
      </w:r>
      <w:r w:rsidR="00D94CB2" w:rsidRPr="00832B62">
        <w:rPr>
          <w:rFonts w:ascii="Aptos" w:hAnsi="Aptos"/>
          <w:color w:val="585858"/>
          <w:sz w:val="24"/>
          <w:szCs w:val="24"/>
        </w:rPr>
        <w:t>Solicitation</w:t>
      </w:r>
      <w:r w:rsidR="00D94CB2" w:rsidRPr="00832B62">
        <w:rPr>
          <w:rFonts w:ascii="Aptos" w:hAnsi="Aptos"/>
          <w:color w:val="585858"/>
          <w:spacing w:val="-7"/>
          <w:sz w:val="24"/>
          <w:szCs w:val="24"/>
        </w:rPr>
        <w:t xml:space="preserve"> </w:t>
      </w:r>
      <w:r w:rsidR="00D94CB2" w:rsidRPr="00832B62">
        <w:rPr>
          <w:rFonts w:ascii="Aptos" w:hAnsi="Aptos"/>
          <w:color w:val="585858"/>
          <w:sz w:val="24"/>
          <w:szCs w:val="24"/>
        </w:rPr>
        <w:t>number</w:t>
      </w:r>
      <w:r w:rsidR="00D94CB2" w:rsidRPr="00832B62">
        <w:rPr>
          <w:rFonts w:ascii="Aptos" w:hAnsi="Aptos"/>
          <w:color w:val="585858"/>
          <w:spacing w:val="1"/>
          <w:sz w:val="24"/>
          <w:szCs w:val="24"/>
        </w:rPr>
        <w:t xml:space="preserve"> </w:t>
      </w:r>
      <w:r w:rsidR="00D94CB2" w:rsidRPr="00832B62">
        <w:rPr>
          <w:rFonts w:ascii="Aptos" w:hAnsi="Aptos"/>
          <w:color w:val="585858"/>
          <w:sz w:val="24"/>
          <w:szCs w:val="24"/>
        </w:rPr>
        <w:t>to</w:t>
      </w:r>
      <w:r w:rsidR="00D94CB2" w:rsidRPr="00832B62">
        <w:rPr>
          <w:rFonts w:ascii="Aptos" w:hAnsi="Aptos"/>
          <w:color w:val="585858"/>
          <w:spacing w:val="-6"/>
          <w:sz w:val="24"/>
          <w:szCs w:val="24"/>
        </w:rPr>
        <w:t xml:space="preserve"> </w:t>
      </w:r>
      <w:r w:rsidR="00D94CB2" w:rsidRPr="00832B62">
        <w:rPr>
          <w:rFonts w:ascii="Aptos" w:hAnsi="Aptos"/>
          <w:color w:val="585858"/>
          <w:sz w:val="24"/>
          <w:szCs w:val="24"/>
        </w:rPr>
        <w:t>open</w:t>
      </w:r>
      <w:r w:rsidR="00D94CB2" w:rsidRPr="00832B62">
        <w:rPr>
          <w:rFonts w:ascii="Aptos" w:hAnsi="Aptos"/>
          <w:color w:val="585858"/>
          <w:spacing w:val="-7"/>
          <w:sz w:val="24"/>
          <w:szCs w:val="24"/>
        </w:rPr>
        <w:t xml:space="preserve"> </w:t>
      </w:r>
      <w:r w:rsidR="00D94CB2" w:rsidRPr="00832B62">
        <w:rPr>
          <w:rFonts w:ascii="Aptos" w:hAnsi="Aptos"/>
          <w:color w:val="585858"/>
          <w:sz w:val="24"/>
          <w:szCs w:val="24"/>
        </w:rPr>
        <w:t>the</w:t>
      </w:r>
      <w:r w:rsidR="00D94CB2" w:rsidRPr="00832B62">
        <w:rPr>
          <w:rFonts w:ascii="Aptos" w:hAnsi="Aptos"/>
          <w:color w:val="585858"/>
          <w:spacing w:val="1"/>
          <w:sz w:val="24"/>
          <w:szCs w:val="24"/>
        </w:rPr>
        <w:t xml:space="preserve"> </w:t>
      </w:r>
      <w:r w:rsidR="00D94CB2" w:rsidRPr="00832B62">
        <w:rPr>
          <w:rFonts w:ascii="Aptos" w:hAnsi="Aptos"/>
          <w:color w:val="585858"/>
          <w:spacing w:val="-2"/>
          <w:sz w:val="24"/>
          <w:szCs w:val="24"/>
        </w:rPr>
        <w:t>record:</w:t>
      </w:r>
    </w:p>
    <w:p w14:paraId="550290CC" w14:textId="52F3DC40" w:rsidR="007D05C8" w:rsidRPr="00CC106B" w:rsidRDefault="00D94CB2" w:rsidP="00A0661A">
      <w:pPr>
        <w:pStyle w:val="ListParagraph"/>
        <w:numPr>
          <w:ilvl w:val="0"/>
          <w:numId w:val="1"/>
        </w:numPr>
        <w:tabs>
          <w:tab w:val="left" w:pos="791"/>
          <w:tab w:val="left" w:pos="10120"/>
        </w:tabs>
        <w:spacing w:before="82"/>
        <w:ind w:left="720"/>
        <w:jc w:val="left"/>
        <w:rPr>
          <w:rFonts w:ascii="Aptos" w:hAnsi="Aptos"/>
          <w:sz w:val="24"/>
          <w:szCs w:val="24"/>
        </w:rPr>
      </w:pPr>
      <w:r w:rsidRPr="00832B62">
        <w:rPr>
          <w:rFonts w:ascii="Aptos" w:hAnsi="Aptos"/>
          <w:color w:val="585858"/>
          <w:sz w:val="24"/>
          <w:szCs w:val="24"/>
        </w:rPr>
        <w:t>When the</w:t>
      </w:r>
      <w:r w:rsidRPr="00832B62">
        <w:rPr>
          <w:rFonts w:ascii="Aptos" w:hAnsi="Aptos"/>
          <w:color w:val="585858"/>
          <w:spacing w:val="-5"/>
          <w:sz w:val="24"/>
          <w:szCs w:val="24"/>
        </w:rPr>
        <w:t xml:space="preserve"> </w:t>
      </w:r>
      <w:r w:rsidRPr="00832B62">
        <w:rPr>
          <w:rFonts w:ascii="Aptos" w:hAnsi="Aptos"/>
          <w:color w:val="585858"/>
          <w:sz w:val="24"/>
          <w:szCs w:val="24"/>
        </w:rPr>
        <w:t>Solicitation</w:t>
      </w:r>
      <w:r w:rsidRPr="00832B62">
        <w:rPr>
          <w:rFonts w:ascii="Aptos" w:hAnsi="Aptos"/>
          <w:color w:val="585858"/>
          <w:spacing w:val="-5"/>
          <w:sz w:val="24"/>
          <w:szCs w:val="24"/>
        </w:rPr>
        <w:t xml:space="preserve"> </w:t>
      </w:r>
      <w:r w:rsidRPr="00832B62">
        <w:rPr>
          <w:rFonts w:ascii="Aptos" w:hAnsi="Aptos"/>
          <w:color w:val="585858"/>
          <w:sz w:val="24"/>
          <w:szCs w:val="24"/>
        </w:rPr>
        <w:t>record opens, scroll</w:t>
      </w:r>
      <w:r w:rsidRPr="00832B62">
        <w:rPr>
          <w:rFonts w:ascii="Aptos" w:hAnsi="Aptos"/>
          <w:color w:val="585858"/>
          <w:spacing w:val="-2"/>
          <w:sz w:val="24"/>
          <w:szCs w:val="24"/>
        </w:rPr>
        <w:t xml:space="preserve"> </w:t>
      </w:r>
      <w:r w:rsidRPr="00832B62">
        <w:rPr>
          <w:rFonts w:ascii="Aptos" w:hAnsi="Aptos"/>
          <w:color w:val="585858"/>
          <w:sz w:val="24"/>
          <w:szCs w:val="24"/>
        </w:rPr>
        <w:t>to</w:t>
      </w:r>
      <w:r w:rsidRPr="00832B62">
        <w:rPr>
          <w:rFonts w:ascii="Aptos" w:hAnsi="Aptos"/>
          <w:color w:val="585858"/>
          <w:spacing w:val="-5"/>
          <w:sz w:val="24"/>
          <w:szCs w:val="24"/>
        </w:rPr>
        <w:t xml:space="preserve"> </w:t>
      </w:r>
      <w:r w:rsidRPr="00832B62">
        <w:rPr>
          <w:rFonts w:ascii="Aptos" w:hAnsi="Aptos"/>
          <w:color w:val="585858"/>
          <w:sz w:val="24"/>
          <w:szCs w:val="24"/>
        </w:rPr>
        <w:t>the</w:t>
      </w:r>
      <w:r w:rsidRPr="00832B62">
        <w:rPr>
          <w:rFonts w:ascii="Aptos" w:hAnsi="Aptos"/>
          <w:color w:val="585858"/>
          <w:spacing w:val="-5"/>
          <w:sz w:val="24"/>
          <w:szCs w:val="24"/>
        </w:rPr>
        <w:t xml:space="preserve"> </w:t>
      </w:r>
      <w:r w:rsidRPr="00832B62">
        <w:rPr>
          <w:rFonts w:ascii="Aptos" w:hAnsi="Aptos"/>
          <w:color w:val="585858"/>
          <w:sz w:val="24"/>
          <w:szCs w:val="24"/>
        </w:rPr>
        <w:t>bottom</w:t>
      </w:r>
      <w:r w:rsidRPr="00832B62">
        <w:rPr>
          <w:rFonts w:ascii="Aptos" w:hAnsi="Aptos"/>
          <w:color w:val="585858"/>
          <w:spacing w:val="-2"/>
          <w:sz w:val="24"/>
          <w:szCs w:val="24"/>
        </w:rPr>
        <w:t xml:space="preserve"> </w:t>
      </w:r>
      <w:r w:rsidRPr="00832B62">
        <w:rPr>
          <w:rFonts w:ascii="Aptos" w:hAnsi="Aptos"/>
          <w:color w:val="585858"/>
          <w:sz w:val="24"/>
          <w:szCs w:val="24"/>
        </w:rPr>
        <w:t>of the</w:t>
      </w:r>
      <w:r w:rsidRPr="00832B62">
        <w:rPr>
          <w:rFonts w:ascii="Aptos" w:hAnsi="Aptos"/>
          <w:color w:val="585858"/>
          <w:spacing w:val="-5"/>
          <w:sz w:val="24"/>
          <w:szCs w:val="24"/>
        </w:rPr>
        <w:t xml:space="preserve"> </w:t>
      </w:r>
      <w:r w:rsidRPr="00832B62">
        <w:rPr>
          <w:rFonts w:ascii="Aptos" w:hAnsi="Aptos"/>
          <w:color w:val="585858"/>
          <w:sz w:val="24"/>
          <w:szCs w:val="24"/>
        </w:rPr>
        <w:t>screen</w:t>
      </w:r>
      <w:r w:rsidRPr="00832B62">
        <w:rPr>
          <w:rFonts w:ascii="Aptos" w:hAnsi="Aptos"/>
          <w:color w:val="585858"/>
          <w:spacing w:val="-5"/>
          <w:sz w:val="24"/>
          <w:szCs w:val="24"/>
        </w:rPr>
        <w:t xml:space="preserve"> </w:t>
      </w:r>
      <w:r w:rsidRPr="00832B62">
        <w:rPr>
          <w:rFonts w:ascii="Aptos" w:hAnsi="Aptos"/>
          <w:color w:val="585858"/>
          <w:sz w:val="24"/>
          <w:szCs w:val="24"/>
        </w:rPr>
        <w:t>and</w:t>
      </w:r>
      <w:r w:rsidRPr="00832B62">
        <w:rPr>
          <w:rFonts w:ascii="Aptos" w:hAnsi="Aptos"/>
          <w:color w:val="585858"/>
          <w:spacing w:val="-5"/>
          <w:sz w:val="24"/>
          <w:szCs w:val="24"/>
        </w:rPr>
        <w:t xml:space="preserve"> </w:t>
      </w:r>
      <w:r w:rsidRPr="00832B62">
        <w:rPr>
          <w:rFonts w:ascii="Aptos" w:hAnsi="Aptos"/>
          <w:color w:val="585858"/>
          <w:sz w:val="24"/>
          <w:szCs w:val="24"/>
        </w:rPr>
        <w:t>select the</w:t>
      </w:r>
      <w:r w:rsidRPr="00832B62">
        <w:rPr>
          <w:rFonts w:ascii="Aptos" w:hAnsi="Aptos"/>
          <w:color w:val="585858"/>
          <w:spacing w:val="-5"/>
          <w:sz w:val="24"/>
          <w:szCs w:val="24"/>
        </w:rPr>
        <w:t xml:space="preserve"> </w:t>
      </w:r>
      <w:r w:rsidRPr="00832B62">
        <w:rPr>
          <w:rFonts w:ascii="Aptos" w:hAnsi="Aptos"/>
          <w:color w:val="585858"/>
          <w:sz w:val="24"/>
          <w:szCs w:val="24"/>
        </w:rPr>
        <w:t>Bid</w:t>
      </w:r>
      <w:r w:rsidRPr="00832B62">
        <w:rPr>
          <w:rFonts w:ascii="Aptos" w:hAnsi="Aptos"/>
          <w:color w:val="585858"/>
          <w:spacing w:val="-5"/>
          <w:sz w:val="24"/>
          <w:szCs w:val="24"/>
        </w:rPr>
        <w:t xml:space="preserve"> </w:t>
      </w:r>
      <w:r w:rsidRPr="00832B62">
        <w:rPr>
          <w:rFonts w:ascii="Aptos" w:hAnsi="Aptos"/>
          <w:color w:val="585858"/>
          <w:sz w:val="24"/>
          <w:szCs w:val="24"/>
        </w:rPr>
        <w:t xml:space="preserve">Tab </w:t>
      </w:r>
      <w:r w:rsidRPr="00832B62">
        <w:rPr>
          <w:rFonts w:ascii="Aptos" w:hAnsi="Aptos"/>
          <w:color w:val="585858"/>
          <w:spacing w:val="-2"/>
          <w:sz w:val="24"/>
          <w:szCs w:val="24"/>
        </w:rPr>
        <w:t>button</w:t>
      </w:r>
      <w:r w:rsidR="00310892">
        <w:rPr>
          <w:rFonts w:ascii="Aptos" w:hAnsi="Aptos"/>
          <w:color w:val="585858"/>
          <w:spacing w:val="-2"/>
          <w:sz w:val="24"/>
          <w:szCs w:val="24"/>
        </w:rPr>
        <w:t xml:space="preserve">.  </w:t>
      </w:r>
      <w:r w:rsidR="00310892" w:rsidRPr="007D05C8">
        <w:rPr>
          <w:rFonts w:ascii="Aptos" w:hAnsi="Aptos"/>
          <w:i/>
          <w:iCs/>
          <w:color w:val="585858"/>
          <w:spacing w:val="-2"/>
          <w:sz w:val="24"/>
          <w:szCs w:val="24"/>
        </w:rPr>
        <w:t xml:space="preserve">NOTE: The bid tab </w:t>
      </w:r>
      <w:r w:rsidR="007D05C8" w:rsidRPr="007D05C8">
        <w:rPr>
          <w:rFonts w:ascii="Aptos" w:hAnsi="Aptos"/>
          <w:i/>
          <w:iCs/>
          <w:color w:val="585858"/>
          <w:spacing w:val="-2"/>
          <w:sz w:val="24"/>
          <w:szCs w:val="24"/>
        </w:rPr>
        <w:t xml:space="preserve">is not available while the bid is still in </w:t>
      </w:r>
      <w:r w:rsidR="00CC106B">
        <w:rPr>
          <w:rFonts w:ascii="Aptos" w:hAnsi="Aptos"/>
          <w:i/>
          <w:iCs/>
          <w:color w:val="585858"/>
          <w:spacing w:val="-2"/>
          <w:sz w:val="24"/>
          <w:szCs w:val="24"/>
        </w:rPr>
        <w:t>a Sent, Award in Process/Opened status.</w:t>
      </w:r>
    </w:p>
    <w:p w14:paraId="3A58F436" w14:textId="246C1BF7" w:rsidR="007D05C8" w:rsidRPr="007D05C8" w:rsidRDefault="00FB2F25" w:rsidP="00FB2F25">
      <w:pPr>
        <w:pStyle w:val="ListParagraph"/>
        <w:ind w:left="1223"/>
        <w:rPr>
          <w:rFonts w:ascii="Aptos" w:hAnsi="Aptos"/>
          <w:color w:val="585858"/>
          <w:sz w:val="24"/>
          <w:szCs w:val="24"/>
        </w:rPr>
      </w:pPr>
      <w:r>
        <w:rPr>
          <w:noProof/>
        </w:rPr>
        <w:drawing>
          <wp:inline distT="0" distB="0" distL="0" distR="0" wp14:anchorId="18E92A1D" wp14:editId="44014D69">
            <wp:extent cx="2939415" cy="419100"/>
            <wp:effectExtent l="19050" t="19050" r="13335" b="19050"/>
            <wp:docPr id="1139418274" name="Picture 1" descr="Bid Tab icon is selected.  It also shows View Bid Holder List and an Exi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418274" name="Picture 1" descr="Bid Tab icon is selected.  It also shows View Bid Holder List and an Exit icon."/>
                    <pic:cNvPicPr/>
                  </pic:nvPicPr>
                  <pic:blipFill>
                    <a:blip r:embed="rId12">
                      <a:extLst>
                        <a:ext uri="{28A0092B-C50C-407E-A947-70E740481C1C}">
                          <a14:useLocalDpi xmlns:a14="http://schemas.microsoft.com/office/drawing/2010/main" val="0"/>
                        </a:ext>
                      </a:extLst>
                    </a:blip>
                    <a:stretch>
                      <a:fillRect/>
                    </a:stretch>
                  </pic:blipFill>
                  <pic:spPr>
                    <a:xfrm>
                      <a:off x="0" y="0"/>
                      <a:ext cx="2939415" cy="419100"/>
                    </a:xfrm>
                    <a:prstGeom prst="rect">
                      <a:avLst/>
                    </a:prstGeom>
                    <a:ln w="12700">
                      <a:solidFill>
                        <a:schemeClr val="tx1"/>
                      </a:solidFill>
                    </a:ln>
                  </pic:spPr>
                </pic:pic>
              </a:graphicData>
            </a:graphic>
          </wp:inline>
        </w:drawing>
      </w:r>
    </w:p>
    <w:p w14:paraId="4461659C" w14:textId="777BF66F" w:rsidR="00CC106B" w:rsidRPr="00FB2F25" w:rsidRDefault="00D94CB2" w:rsidP="00A0661A">
      <w:pPr>
        <w:pStyle w:val="ListParagraph"/>
        <w:numPr>
          <w:ilvl w:val="0"/>
          <w:numId w:val="1"/>
        </w:numPr>
        <w:tabs>
          <w:tab w:val="left" w:pos="791"/>
        </w:tabs>
        <w:spacing w:before="82"/>
        <w:ind w:left="720" w:right="662"/>
        <w:jc w:val="left"/>
        <w:rPr>
          <w:rFonts w:ascii="Aptos" w:hAnsi="Aptos"/>
          <w:sz w:val="24"/>
          <w:szCs w:val="24"/>
        </w:rPr>
      </w:pPr>
      <w:r w:rsidRPr="007D05C8">
        <w:rPr>
          <w:rFonts w:ascii="Aptos" w:hAnsi="Aptos"/>
          <w:color w:val="585858"/>
          <w:sz w:val="24"/>
          <w:szCs w:val="24"/>
        </w:rPr>
        <w:t>Quo</w:t>
      </w:r>
      <w:r w:rsidR="00CC106B" w:rsidRPr="007D05C8">
        <w:rPr>
          <w:rFonts w:ascii="Aptos" w:hAnsi="Aptos"/>
          <w:color w:val="585858"/>
          <w:sz w:val="24"/>
          <w:szCs w:val="24"/>
        </w:rPr>
        <w:t>tes</w:t>
      </w:r>
      <w:r w:rsidR="00CC106B" w:rsidRPr="007D05C8">
        <w:rPr>
          <w:rFonts w:ascii="Aptos" w:hAnsi="Aptos"/>
          <w:color w:val="585858"/>
          <w:spacing w:val="-1"/>
          <w:sz w:val="24"/>
          <w:szCs w:val="24"/>
        </w:rPr>
        <w:t xml:space="preserve"> </w:t>
      </w:r>
      <w:r w:rsidR="00CC106B" w:rsidRPr="007D05C8">
        <w:rPr>
          <w:rFonts w:ascii="Aptos" w:hAnsi="Aptos"/>
          <w:color w:val="585858"/>
          <w:sz w:val="24"/>
          <w:szCs w:val="24"/>
        </w:rPr>
        <w:t>submitted</w:t>
      </w:r>
      <w:r w:rsidR="00CC106B" w:rsidRPr="007D05C8">
        <w:rPr>
          <w:rFonts w:ascii="Aptos" w:hAnsi="Aptos"/>
          <w:color w:val="585858"/>
          <w:spacing w:val="-7"/>
          <w:sz w:val="24"/>
          <w:szCs w:val="24"/>
        </w:rPr>
        <w:t xml:space="preserve"> </w:t>
      </w:r>
      <w:r w:rsidR="00CC106B" w:rsidRPr="007D05C8">
        <w:rPr>
          <w:rFonts w:ascii="Aptos" w:hAnsi="Aptos"/>
          <w:color w:val="585858"/>
          <w:sz w:val="24"/>
          <w:szCs w:val="24"/>
        </w:rPr>
        <w:t>for</w:t>
      </w:r>
      <w:r w:rsidR="00CC106B" w:rsidRPr="007D05C8">
        <w:rPr>
          <w:rFonts w:ascii="Aptos" w:hAnsi="Aptos"/>
          <w:color w:val="585858"/>
          <w:spacing w:val="-7"/>
          <w:sz w:val="24"/>
          <w:szCs w:val="24"/>
        </w:rPr>
        <w:t xml:space="preserve"> </w:t>
      </w:r>
      <w:r w:rsidR="00CC106B" w:rsidRPr="007D05C8">
        <w:rPr>
          <w:rFonts w:ascii="Aptos" w:hAnsi="Aptos"/>
          <w:color w:val="585858"/>
          <w:sz w:val="24"/>
          <w:szCs w:val="24"/>
        </w:rPr>
        <w:t>this</w:t>
      </w:r>
      <w:r w:rsidR="00CC106B" w:rsidRPr="007D05C8">
        <w:rPr>
          <w:rFonts w:ascii="Aptos" w:hAnsi="Aptos"/>
          <w:color w:val="585858"/>
          <w:spacing w:val="-1"/>
          <w:sz w:val="24"/>
          <w:szCs w:val="24"/>
        </w:rPr>
        <w:t xml:space="preserve"> </w:t>
      </w:r>
      <w:r w:rsidR="00CC106B" w:rsidRPr="007D05C8">
        <w:rPr>
          <w:rFonts w:ascii="Aptos" w:hAnsi="Aptos"/>
          <w:color w:val="585858"/>
          <w:sz w:val="24"/>
          <w:szCs w:val="24"/>
        </w:rPr>
        <w:t>Solicitation will</w:t>
      </w:r>
      <w:r w:rsidR="00CC106B" w:rsidRPr="007D05C8">
        <w:rPr>
          <w:rFonts w:ascii="Aptos" w:hAnsi="Aptos"/>
          <w:color w:val="585858"/>
          <w:spacing w:val="3"/>
          <w:sz w:val="24"/>
          <w:szCs w:val="24"/>
        </w:rPr>
        <w:t xml:space="preserve"> </w:t>
      </w:r>
      <w:r w:rsidR="00CC106B" w:rsidRPr="007D05C8">
        <w:rPr>
          <w:rFonts w:ascii="Aptos" w:hAnsi="Aptos"/>
          <w:color w:val="585858"/>
          <w:sz w:val="24"/>
          <w:szCs w:val="24"/>
        </w:rPr>
        <w:t>be</w:t>
      </w:r>
      <w:r w:rsidR="00CC106B" w:rsidRPr="007D05C8">
        <w:rPr>
          <w:rFonts w:ascii="Aptos" w:hAnsi="Aptos"/>
          <w:color w:val="585858"/>
          <w:spacing w:val="-14"/>
          <w:sz w:val="24"/>
          <w:szCs w:val="24"/>
        </w:rPr>
        <w:t xml:space="preserve"> </w:t>
      </w:r>
      <w:r w:rsidR="00CC106B" w:rsidRPr="007D05C8">
        <w:rPr>
          <w:rFonts w:ascii="Aptos" w:hAnsi="Aptos"/>
          <w:color w:val="585858"/>
          <w:sz w:val="24"/>
          <w:szCs w:val="24"/>
        </w:rPr>
        <w:t xml:space="preserve">viewable </w:t>
      </w:r>
      <w:r w:rsidR="00CC106B">
        <w:rPr>
          <w:rFonts w:ascii="Aptos" w:hAnsi="Aptos"/>
          <w:color w:val="585858"/>
          <w:sz w:val="24"/>
          <w:szCs w:val="24"/>
        </w:rPr>
        <w:t>from</w:t>
      </w:r>
      <w:r w:rsidR="00CC106B" w:rsidRPr="007D05C8">
        <w:rPr>
          <w:rFonts w:ascii="Aptos" w:hAnsi="Aptos"/>
          <w:color w:val="585858"/>
          <w:spacing w:val="-6"/>
          <w:sz w:val="24"/>
          <w:szCs w:val="24"/>
        </w:rPr>
        <w:t xml:space="preserve"> </w:t>
      </w:r>
      <w:r w:rsidR="00CC106B" w:rsidRPr="007D05C8">
        <w:rPr>
          <w:rFonts w:ascii="Aptos" w:hAnsi="Aptos"/>
          <w:color w:val="585858"/>
          <w:sz w:val="24"/>
          <w:szCs w:val="24"/>
        </w:rPr>
        <w:t>Bid</w:t>
      </w:r>
      <w:r w:rsidR="00CC106B" w:rsidRPr="007D05C8">
        <w:rPr>
          <w:rFonts w:ascii="Aptos" w:hAnsi="Aptos"/>
          <w:color w:val="585858"/>
          <w:spacing w:val="-7"/>
          <w:sz w:val="24"/>
          <w:szCs w:val="24"/>
        </w:rPr>
        <w:t xml:space="preserve"> </w:t>
      </w:r>
      <w:r w:rsidR="00CC106B" w:rsidRPr="007D05C8">
        <w:rPr>
          <w:rFonts w:ascii="Aptos" w:hAnsi="Aptos"/>
          <w:color w:val="585858"/>
          <w:sz w:val="24"/>
          <w:szCs w:val="24"/>
        </w:rPr>
        <w:t>Tab</w:t>
      </w:r>
      <w:r w:rsidR="00CC106B" w:rsidRPr="007D05C8">
        <w:rPr>
          <w:rFonts w:ascii="Aptos" w:hAnsi="Aptos"/>
          <w:color w:val="585858"/>
          <w:spacing w:val="-5"/>
          <w:sz w:val="24"/>
          <w:szCs w:val="24"/>
        </w:rPr>
        <w:t xml:space="preserve"> </w:t>
      </w:r>
      <w:r w:rsidR="00CC106B" w:rsidRPr="007D05C8">
        <w:rPr>
          <w:rFonts w:ascii="Aptos" w:hAnsi="Aptos"/>
          <w:color w:val="585858"/>
          <w:spacing w:val="-2"/>
          <w:sz w:val="24"/>
          <w:szCs w:val="24"/>
        </w:rPr>
        <w:t>screen:</w:t>
      </w:r>
    </w:p>
    <w:p w14:paraId="71C0DCD5" w14:textId="6279933E" w:rsidR="00FB2F25" w:rsidRPr="00FB2F25" w:rsidRDefault="00FB2F25" w:rsidP="00FB2F25">
      <w:pPr>
        <w:pStyle w:val="ListParagraph"/>
        <w:tabs>
          <w:tab w:val="left" w:pos="791"/>
        </w:tabs>
        <w:spacing w:before="82" w:line="360" w:lineRule="auto"/>
        <w:ind w:left="864" w:right="662" w:firstLine="0"/>
        <w:jc w:val="right"/>
        <w:rPr>
          <w:rFonts w:ascii="Aptos" w:hAnsi="Aptos"/>
          <w:sz w:val="24"/>
          <w:szCs w:val="24"/>
        </w:rPr>
      </w:pPr>
      <w:r w:rsidRPr="00CC106B">
        <w:rPr>
          <w:rFonts w:ascii="Aptos" w:hAnsi="Aptos"/>
          <w:noProof/>
          <w:sz w:val="24"/>
          <w:szCs w:val="24"/>
        </w:rPr>
        <w:drawing>
          <wp:inline distT="0" distB="0" distL="0" distR="0" wp14:anchorId="6D129A6C" wp14:editId="7DBB0676">
            <wp:extent cx="6197600" cy="1257935"/>
            <wp:effectExtent l="19050" t="19050" r="12700" b="18415"/>
            <wp:docPr id="1048518784" name="Picture 1" descr="Shows that there are four quotes that have been submitted in response to this bid.  The quote numbers are hyperlinked.  There are also hyperlinks to the vendor ID.  The submit date for each of the four quotes also show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518784" name="Picture 1" descr="Shows that there are four quotes that have been submitted in response to this bid.  The quote numbers are hyperlinked.  There are also hyperlinks to the vendor ID.  The submit date for each of the four quotes also shows. "/>
                    <pic:cNvPicPr/>
                  </pic:nvPicPr>
                  <pic:blipFill>
                    <a:blip r:embed="rId13">
                      <a:extLst>
                        <a:ext uri="{28A0092B-C50C-407E-A947-70E740481C1C}">
                          <a14:useLocalDpi xmlns:a14="http://schemas.microsoft.com/office/drawing/2010/main" val="0"/>
                        </a:ext>
                      </a:extLst>
                    </a:blip>
                    <a:stretch>
                      <a:fillRect/>
                    </a:stretch>
                  </pic:blipFill>
                  <pic:spPr>
                    <a:xfrm>
                      <a:off x="0" y="0"/>
                      <a:ext cx="6197600" cy="1257935"/>
                    </a:xfrm>
                    <a:prstGeom prst="rect">
                      <a:avLst/>
                    </a:prstGeom>
                    <a:ln w="12700">
                      <a:solidFill>
                        <a:schemeClr val="tx1"/>
                      </a:solidFill>
                    </a:ln>
                  </pic:spPr>
                </pic:pic>
              </a:graphicData>
            </a:graphic>
          </wp:inline>
        </w:drawing>
      </w:r>
    </w:p>
    <w:p w14:paraId="30C240AF" w14:textId="03B00B6E" w:rsidR="00F615BF" w:rsidRPr="00C01F28" w:rsidRDefault="009068FB" w:rsidP="00A0661A">
      <w:pPr>
        <w:pStyle w:val="ListParagraph"/>
        <w:numPr>
          <w:ilvl w:val="0"/>
          <w:numId w:val="1"/>
        </w:numPr>
        <w:tabs>
          <w:tab w:val="left" w:pos="791"/>
        </w:tabs>
        <w:spacing w:before="170"/>
        <w:ind w:left="720" w:right="662"/>
        <w:jc w:val="left"/>
        <w:rPr>
          <w:rFonts w:ascii="Aptos" w:hAnsi="Aptos"/>
          <w:i/>
          <w:iCs/>
          <w:sz w:val="24"/>
          <w:szCs w:val="24"/>
        </w:rPr>
      </w:pPr>
      <w:r>
        <w:rPr>
          <w:noProof/>
        </w:rPr>
        <w:drawing>
          <wp:anchor distT="0" distB="0" distL="114300" distR="114300" simplePos="0" relativeHeight="251662848" behindDoc="0" locked="0" layoutInCell="1" allowOverlap="1" wp14:anchorId="2F954B4A" wp14:editId="04134E79">
            <wp:simplePos x="0" y="0"/>
            <wp:positionH relativeFrom="column">
              <wp:posOffset>488315</wp:posOffset>
            </wp:positionH>
            <wp:positionV relativeFrom="paragraph">
              <wp:posOffset>806796</wp:posOffset>
            </wp:positionV>
            <wp:extent cx="3859530" cy="407035"/>
            <wp:effectExtent l="19050" t="19050" r="26670" b="12065"/>
            <wp:wrapTopAndBottom/>
            <wp:docPr id="1252880320" name="Picture 1" descr="Bid Tabulation for Bid # (the bid number is blurred). &#10;Tabs from left to right are: Quotes, Items, Header Questions, Subcontractors, Score, Summary, and Back to B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880320" name="Picture 1" descr="Bid Tabulation for Bid # (the bid number is blurred). &#10;Tabs from left to right are: Quotes, Items, Header Questions, Subcontractors, Score, Summary, and Back to Bid"/>
                    <pic:cNvPicPr/>
                  </pic:nvPicPr>
                  <pic:blipFill>
                    <a:blip r:embed="rId14">
                      <a:extLst>
                        <a:ext uri="{28A0092B-C50C-407E-A947-70E740481C1C}">
                          <a14:useLocalDpi xmlns:a14="http://schemas.microsoft.com/office/drawing/2010/main" val="0"/>
                        </a:ext>
                      </a:extLst>
                    </a:blip>
                    <a:stretch>
                      <a:fillRect/>
                    </a:stretch>
                  </pic:blipFill>
                  <pic:spPr>
                    <a:xfrm>
                      <a:off x="0" y="0"/>
                      <a:ext cx="3859530" cy="407035"/>
                    </a:xfrm>
                    <a:prstGeom prst="rect">
                      <a:avLst/>
                    </a:prstGeom>
                    <a:ln w="12700">
                      <a:solidFill>
                        <a:schemeClr val="tx1"/>
                      </a:solidFill>
                    </a:ln>
                  </pic:spPr>
                </pic:pic>
              </a:graphicData>
            </a:graphic>
          </wp:anchor>
        </w:drawing>
      </w:r>
      <w:r w:rsidR="00D94CB2" w:rsidRPr="00C01F28">
        <w:rPr>
          <w:rFonts w:ascii="Aptos" w:hAnsi="Aptos"/>
          <w:color w:val="585858"/>
          <w:sz w:val="24"/>
          <w:szCs w:val="24"/>
        </w:rPr>
        <w:t>Click</w:t>
      </w:r>
      <w:r w:rsidR="00D94CB2" w:rsidRPr="00C01F28">
        <w:rPr>
          <w:rFonts w:ascii="Aptos" w:hAnsi="Aptos"/>
          <w:color w:val="585858"/>
          <w:spacing w:val="6"/>
          <w:sz w:val="24"/>
          <w:szCs w:val="24"/>
        </w:rPr>
        <w:t xml:space="preserve"> </w:t>
      </w:r>
      <w:r w:rsidR="00D94CB2" w:rsidRPr="00C01F28">
        <w:rPr>
          <w:rFonts w:ascii="Aptos" w:hAnsi="Aptos"/>
          <w:color w:val="585858"/>
          <w:sz w:val="24"/>
          <w:szCs w:val="24"/>
        </w:rPr>
        <w:t>on</w:t>
      </w:r>
      <w:r w:rsidR="00D94CB2" w:rsidRPr="00C01F28">
        <w:rPr>
          <w:rFonts w:ascii="Aptos" w:hAnsi="Aptos"/>
          <w:color w:val="585858"/>
          <w:spacing w:val="-6"/>
          <w:sz w:val="24"/>
          <w:szCs w:val="24"/>
        </w:rPr>
        <w:t xml:space="preserve"> </w:t>
      </w:r>
      <w:r w:rsidR="00D94CB2" w:rsidRPr="00C01F28">
        <w:rPr>
          <w:rFonts w:ascii="Aptos" w:hAnsi="Aptos"/>
          <w:color w:val="585858"/>
          <w:sz w:val="24"/>
          <w:szCs w:val="24"/>
        </w:rPr>
        <w:t>a</w:t>
      </w:r>
      <w:r w:rsidR="00D94CB2" w:rsidRPr="00C01F28">
        <w:rPr>
          <w:rFonts w:ascii="Aptos" w:hAnsi="Aptos"/>
          <w:color w:val="585858"/>
          <w:spacing w:val="-6"/>
          <w:sz w:val="24"/>
          <w:szCs w:val="24"/>
        </w:rPr>
        <w:t xml:space="preserve"> </w:t>
      </w:r>
      <w:r w:rsidR="00D94CB2" w:rsidRPr="00C01F28">
        <w:rPr>
          <w:rFonts w:ascii="Aptos" w:hAnsi="Aptos"/>
          <w:color w:val="585858"/>
          <w:sz w:val="24"/>
          <w:szCs w:val="24"/>
        </w:rPr>
        <w:t>Quote</w:t>
      </w:r>
      <w:r w:rsidR="00D94CB2" w:rsidRPr="00C01F28">
        <w:rPr>
          <w:rFonts w:ascii="Aptos" w:hAnsi="Aptos"/>
          <w:color w:val="585858"/>
          <w:spacing w:val="-6"/>
          <w:sz w:val="24"/>
          <w:szCs w:val="24"/>
        </w:rPr>
        <w:t xml:space="preserve"> </w:t>
      </w:r>
      <w:r w:rsidR="00D94CB2" w:rsidRPr="00C01F28">
        <w:rPr>
          <w:rFonts w:ascii="Aptos" w:hAnsi="Aptos"/>
          <w:color w:val="585858"/>
          <w:sz w:val="24"/>
          <w:szCs w:val="24"/>
        </w:rPr>
        <w:t>number</w:t>
      </w:r>
      <w:r w:rsidR="00D94CB2" w:rsidRPr="00C01F28">
        <w:rPr>
          <w:rFonts w:ascii="Aptos" w:hAnsi="Aptos"/>
          <w:color w:val="585858"/>
          <w:spacing w:val="-6"/>
          <w:sz w:val="24"/>
          <w:szCs w:val="24"/>
        </w:rPr>
        <w:t xml:space="preserve"> </w:t>
      </w:r>
      <w:r w:rsidR="00D94CB2" w:rsidRPr="00C01F28">
        <w:rPr>
          <w:rFonts w:ascii="Aptos" w:hAnsi="Aptos"/>
          <w:color w:val="585858"/>
          <w:sz w:val="24"/>
          <w:szCs w:val="24"/>
        </w:rPr>
        <w:t>to</w:t>
      </w:r>
      <w:r w:rsidR="00D94CB2" w:rsidRPr="00C01F28">
        <w:rPr>
          <w:rFonts w:ascii="Aptos" w:hAnsi="Aptos"/>
          <w:color w:val="585858"/>
          <w:spacing w:val="-6"/>
          <w:sz w:val="24"/>
          <w:szCs w:val="24"/>
        </w:rPr>
        <w:t xml:space="preserve"> </w:t>
      </w:r>
      <w:r w:rsidR="00D94CB2" w:rsidRPr="00C01F28">
        <w:rPr>
          <w:rFonts w:ascii="Aptos" w:hAnsi="Aptos"/>
          <w:color w:val="585858"/>
          <w:sz w:val="24"/>
          <w:szCs w:val="24"/>
        </w:rPr>
        <w:t>view</w:t>
      </w:r>
      <w:r w:rsidR="00D94CB2" w:rsidRPr="00C01F28">
        <w:rPr>
          <w:rFonts w:ascii="Aptos" w:hAnsi="Aptos"/>
          <w:color w:val="585858"/>
          <w:spacing w:val="-7"/>
          <w:sz w:val="24"/>
          <w:szCs w:val="24"/>
        </w:rPr>
        <w:t xml:space="preserve"> </w:t>
      </w:r>
      <w:r w:rsidR="00D94CB2" w:rsidRPr="00C01F28">
        <w:rPr>
          <w:rFonts w:ascii="Aptos" w:hAnsi="Aptos"/>
          <w:color w:val="585858"/>
          <w:sz w:val="24"/>
          <w:szCs w:val="24"/>
        </w:rPr>
        <w:t>the</w:t>
      </w:r>
      <w:r w:rsidR="00D94CB2" w:rsidRPr="00C01F28">
        <w:rPr>
          <w:rFonts w:ascii="Aptos" w:hAnsi="Aptos"/>
          <w:color w:val="585858"/>
          <w:spacing w:val="1"/>
          <w:sz w:val="24"/>
          <w:szCs w:val="24"/>
        </w:rPr>
        <w:t xml:space="preserve"> </w:t>
      </w:r>
      <w:r w:rsidR="00D94CB2" w:rsidRPr="00C01F28">
        <w:rPr>
          <w:rFonts w:ascii="Aptos" w:hAnsi="Aptos"/>
          <w:color w:val="585858"/>
          <w:sz w:val="24"/>
          <w:szCs w:val="24"/>
        </w:rPr>
        <w:t>information</w:t>
      </w:r>
      <w:r w:rsidR="00D94CB2" w:rsidRPr="00C01F28">
        <w:rPr>
          <w:rFonts w:ascii="Aptos" w:hAnsi="Aptos"/>
          <w:color w:val="585858"/>
          <w:spacing w:val="-6"/>
          <w:sz w:val="24"/>
          <w:szCs w:val="24"/>
        </w:rPr>
        <w:t xml:space="preserve"> </w:t>
      </w:r>
      <w:r w:rsidR="00D94CB2" w:rsidRPr="00C01F28">
        <w:rPr>
          <w:rFonts w:ascii="Aptos" w:hAnsi="Aptos"/>
          <w:color w:val="585858"/>
          <w:spacing w:val="-2"/>
          <w:sz w:val="24"/>
          <w:szCs w:val="24"/>
        </w:rPr>
        <w:t>submitted</w:t>
      </w:r>
      <w:r w:rsidR="00C01F28" w:rsidRPr="00C01F28">
        <w:rPr>
          <w:rFonts w:ascii="Aptos" w:hAnsi="Aptos"/>
          <w:color w:val="585858"/>
          <w:spacing w:val="-2"/>
          <w:sz w:val="24"/>
          <w:szCs w:val="24"/>
        </w:rPr>
        <w:t xml:space="preserve"> associated with that quote</w:t>
      </w:r>
      <w:r w:rsidR="00C01F28">
        <w:rPr>
          <w:rFonts w:ascii="Aptos" w:hAnsi="Aptos"/>
          <w:color w:val="585858"/>
          <w:spacing w:val="-2"/>
          <w:sz w:val="24"/>
          <w:szCs w:val="24"/>
        </w:rPr>
        <w:t xml:space="preserve">.  </w:t>
      </w:r>
      <w:r w:rsidR="00C01F28" w:rsidRPr="00C01F28">
        <w:rPr>
          <w:rFonts w:ascii="Aptos" w:hAnsi="Aptos"/>
          <w:i/>
          <w:iCs/>
          <w:color w:val="585858"/>
          <w:spacing w:val="-2"/>
          <w:sz w:val="24"/>
          <w:szCs w:val="24"/>
        </w:rPr>
        <w:t>Note: Information may be confidential.</w:t>
      </w:r>
      <w:r w:rsidR="00C01F28">
        <w:rPr>
          <w:rFonts w:ascii="Aptos" w:hAnsi="Aptos"/>
          <w:i/>
          <w:iCs/>
          <w:color w:val="585858"/>
          <w:spacing w:val="-2"/>
          <w:sz w:val="24"/>
          <w:szCs w:val="24"/>
        </w:rPr>
        <w:t xml:space="preserve">  </w:t>
      </w:r>
      <w:r w:rsidR="00C01F28">
        <w:rPr>
          <w:rFonts w:ascii="Aptos" w:hAnsi="Aptos"/>
          <w:color w:val="585858"/>
          <w:spacing w:val="-2"/>
          <w:sz w:val="24"/>
          <w:szCs w:val="24"/>
        </w:rPr>
        <w:t xml:space="preserve">Quote information can be viewed following the tabs across the top of the quote from left to right. </w:t>
      </w:r>
    </w:p>
    <w:p w14:paraId="0BE65B36" w14:textId="65294A22" w:rsidR="00C01F28" w:rsidRPr="00672D05" w:rsidRDefault="00C01F28" w:rsidP="00A0661A">
      <w:pPr>
        <w:pStyle w:val="ListParagraph"/>
        <w:numPr>
          <w:ilvl w:val="1"/>
          <w:numId w:val="1"/>
        </w:numPr>
        <w:tabs>
          <w:tab w:val="left" w:pos="791"/>
        </w:tabs>
        <w:spacing w:before="170"/>
        <w:ind w:left="1080" w:right="20"/>
        <w:rPr>
          <w:rFonts w:ascii="Aptos" w:hAnsi="Aptos"/>
          <w:sz w:val="24"/>
          <w:szCs w:val="24"/>
        </w:rPr>
      </w:pPr>
      <w:r w:rsidRPr="00672D05">
        <w:rPr>
          <w:rFonts w:ascii="Aptos" w:hAnsi="Aptos"/>
          <w:sz w:val="24"/>
          <w:szCs w:val="24"/>
        </w:rPr>
        <w:t>The Items tab includes price information (if requested) from vendors considered.</w:t>
      </w:r>
    </w:p>
    <w:p w14:paraId="25AC9417" w14:textId="116BEB68" w:rsidR="00C01F28" w:rsidRPr="00672D05" w:rsidRDefault="00C01F28" w:rsidP="00A0661A">
      <w:pPr>
        <w:pStyle w:val="ListParagraph"/>
        <w:numPr>
          <w:ilvl w:val="1"/>
          <w:numId w:val="1"/>
        </w:numPr>
        <w:tabs>
          <w:tab w:val="left" w:pos="791"/>
        </w:tabs>
        <w:spacing w:before="170"/>
        <w:ind w:left="1080" w:right="20"/>
        <w:rPr>
          <w:rFonts w:ascii="Aptos" w:hAnsi="Aptos"/>
          <w:sz w:val="24"/>
          <w:szCs w:val="24"/>
        </w:rPr>
      </w:pPr>
      <w:r w:rsidRPr="00672D05">
        <w:rPr>
          <w:rFonts w:ascii="Aptos" w:hAnsi="Aptos"/>
          <w:sz w:val="24"/>
          <w:szCs w:val="24"/>
        </w:rPr>
        <w:t>Scoring is frequently conducted outside the OregonBuys system and may not include information on the Score Tab.  Final scoring information may be included as bid attachments.</w:t>
      </w:r>
    </w:p>
    <w:p w14:paraId="7D87AECA" w14:textId="20601CA5" w:rsidR="00672D05" w:rsidRDefault="00672D05" w:rsidP="00A0661A">
      <w:pPr>
        <w:pStyle w:val="BodyText"/>
        <w:numPr>
          <w:ilvl w:val="0"/>
          <w:numId w:val="1"/>
        </w:numPr>
        <w:spacing w:before="175"/>
        <w:ind w:left="792"/>
        <w:jc w:val="left"/>
        <w:rPr>
          <w:rFonts w:ascii="Aptos" w:hAnsi="Aptos"/>
          <w:sz w:val="24"/>
          <w:szCs w:val="24"/>
        </w:rPr>
      </w:pPr>
      <w:bookmarkStart w:id="1" w:name="5._If_applicable,_click_on_the_Score_Tab"/>
      <w:bookmarkEnd w:id="1"/>
      <w:r>
        <w:rPr>
          <w:rFonts w:ascii="Aptos" w:hAnsi="Aptos"/>
          <w:sz w:val="24"/>
          <w:szCs w:val="24"/>
        </w:rPr>
        <w:t xml:space="preserve">After reviewing each submission, select </w:t>
      </w:r>
      <w:r w:rsidRPr="00672D05">
        <w:rPr>
          <w:rFonts w:ascii="Aptos" w:hAnsi="Aptos"/>
          <w:b/>
          <w:bCs/>
          <w:sz w:val="24"/>
          <w:szCs w:val="24"/>
        </w:rPr>
        <w:t>Back to Bid</w:t>
      </w:r>
    </w:p>
    <w:p w14:paraId="21BE57CC" w14:textId="3CB1F0B4" w:rsidR="007D05C8" w:rsidRPr="00832B62" w:rsidRDefault="009068FB" w:rsidP="00A0661A">
      <w:pPr>
        <w:pStyle w:val="BodyText"/>
        <w:numPr>
          <w:ilvl w:val="0"/>
          <w:numId w:val="1"/>
        </w:numPr>
        <w:spacing w:before="175"/>
        <w:ind w:left="792"/>
        <w:jc w:val="left"/>
        <w:rPr>
          <w:rFonts w:ascii="Aptos" w:hAnsi="Aptos"/>
          <w:sz w:val="24"/>
          <w:szCs w:val="24"/>
        </w:rPr>
      </w:pPr>
      <w:r>
        <w:rPr>
          <w:noProof/>
        </w:rPr>
        <w:drawing>
          <wp:anchor distT="0" distB="0" distL="114300" distR="114300" simplePos="0" relativeHeight="251664896" behindDoc="0" locked="0" layoutInCell="1" allowOverlap="1" wp14:anchorId="4E7439BA" wp14:editId="70329691">
            <wp:simplePos x="0" y="0"/>
            <wp:positionH relativeFrom="column">
              <wp:posOffset>558165</wp:posOffset>
            </wp:positionH>
            <wp:positionV relativeFrom="paragraph">
              <wp:posOffset>792480</wp:posOffset>
            </wp:positionV>
            <wp:extent cx="5549900" cy="1160780"/>
            <wp:effectExtent l="19050" t="19050" r="12700" b="20320"/>
            <wp:wrapTopAndBottom/>
            <wp:docPr id="1894305608" name="Picture 1" descr="Points to the location of the Purchaser field under the Header Information section.  The actual purchaser name is blur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305608" name="Picture 1" descr="Points to the location of the Purchaser field under the Header Information section.  The actual purchaser name is blurr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549900" cy="1160780"/>
                    </a:xfrm>
                    <a:prstGeom prst="rect">
                      <a:avLst/>
                    </a:prstGeom>
                    <a:ln w="12700">
                      <a:solidFill>
                        <a:schemeClr val="tx1"/>
                      </a:solidFill>
                    </a:ln>
                  </pic:spPr>
                </pic:pic>
              </a:graphicData>
            </a:graphic>
          </wp:anchor>
        </w:drawing>
      </w:r>
      <w:r w:rsidR="007D05C8">
        <w:rPr>
          <w:rFonts w:ascii="Aptos" w:hAnsi="Aptos"/>
          <w:sz w:val="24"/>
          <w:szCs w:val="24"/>
        </w:rPr>
        <w:t xml:space="preserve">Questions regarding the bid solicitation award may be directed to </w:t>
      </w:r>
      <w:r w:rsidR="00672D05">
        <w:rPr>
          <w:rFonts w:ascii="Aptos" w:hAnsi="Aptos"/>
          <w:sz w:val="24"/>
          <w:szCs w:val="24"/>
        </w:rPr>
        <w:t xml:space="preserve">the purchaser listed on the bid solicitation.  Contact information is also located in bid solicitation attachments.  </w:t>
      </w:r>
    </w:p>
    <w:p w14:paraId="3771CFFA" w14:textId="41BAF767" w:rsidR="00F615BF" w:rsidRPr="00832B62" w:rsidRDefault="00F615BF">
      <w:pPr>
        <w:pStyle w:val="BodyText"/>
        <w:spacing w:before="65"/>
        <w:rPr>
          <w:rFonts w:ascii="Aptos" w:hAnsi="Aptos"/>
          <w:sz w:val="24"/>
          <w:szCs w:val="24"/>
        </w:rPr>
      </w:pPr>
    </w:p>
    <w:sectPr w:rsidR="00F615BF" w:rsidRPr="00832B62" w:rsidSect="00310892">
      <w:headerReference w:type="default" r:id="rId16"/>
      <w:footerReference w:type="default" r:id="rId17"/>
      <w:headerReference w:type="first" r:id="rId18"/>
      <w:footerReference w:type="first" r:id="rId19"/>
      <w:pgSz w:w="12240" w:h="15840"/>
      <w:pgMar w:top="720" w:right="720" w:bottom="720" w:left="720" w:header="432"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A2CAD" w14:textId="77777777" w:rsidR="00D94CB2" w:rsidRDefault="00D94CB2">
      <w:r>
        <w:separator/>
      </w:r>
    </w:p>
  </w:endnote>
  <w:endnote w:type="continuationSeparator" w:id="0">
    <w:p w14:paraId="0958DE5E" w14:textId="77777777" w:rsidR="00D94CB2" w:rsidRDefault="00D94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2000505000000020004"/>
    <w:charset w:val="00"/>
    <w:family w:val="auto"/>
    <w:pitch w:val="variable"/>
    <w:sig w:usb0="A00002FF" w:usb1="4000207B" w:usb2="00000000" w:usb3="00000000" w:csb0="00000197"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7313069"/>
      <w:docPartObj>
        <w:docPartGallery w:val="Page Numbers (Bottom of Page)"/>
        <w:docPartUnique/>
      </w:docPartObj>
    </w:sdtPr>
    <w:sdtEndPr/>
    <w:sdtContent>
      <w:sdt>
        <w:sdtPr>
          <w:id w:val="-1769616900"/>
          <w:docPartObj>
            <w:docPartGallery w:val="Page Numbers (Top of Page)"/>
            <w:docPartUnique/>
          </w:docPartObj>
        </w:sdtPr>
        <w:sdtEndPr/>
        <w:sdtContent>
          <w:p w14:paraId="22C7BDB0" w14:textId="6B778EA0" w:rsidR="00707BF5" w:rsidRPr="00707BF5" w:rsidRDefault="00707BF5">
            <w:pPr>
              <w:pStyle w:val="Footer"/>
              <w:jc w:val="right"/>
            </w:pPr>
            <w:r>
              <w:t xml:space="preserve">OregonBuys | </w:t>
            </w:r>
            <w:r w:rsidR="0009010B">
              <w:t xml:space="preserve">4/12/2026                                                                                                                       </w:t>
            </w:r>
            <w:r>
              <w:t>Pa</w:t>
            </w:r>
            <w:r w:rsidRPr="00707BF5">
              <w:t xml:space="preserve">ge </w:t>
            </w:r>
            <w:r w:rsidRPr="00707BF5">
              <w:rPr>
                <w:sz w:val="24"/>
                <w:szCs w:val="24"/>
              </w:rPr>
              <w:fldChar w:fldCharType="begin"/>
            </w:r>
            <w:r w:rsidRPr="00707BF5">
              <w:instrText xml:space="preserve"> PAGE </w:instrText>
            </w:r>
            <w:r w:rsidRPr="00707BF5">
              <w:rPr>
                <w:sz w:val="24"/>
                <w:szCs w:val="24"/>
              </w:rPr>
              <w:fldChar w:fldCharType="separate"/>
            </w:r>
            <w:r w:rsidRPr="00707BF5">
              <w:rPr>
                <w:noProof/>
              </w:rPr>
              <w:t>2</w:t>
            </w:r>
            <w:r w:rsidRPr="00707BF5">
              <w:rPr>
                <w:sz w:val="24"/>
                <w:szCs w:val="24"/>
              </w:rPr>
              <w:fldChar w:fldCharType="end"/>
            </w:r>
            <w:r w:rsidRPr="00707BF5">
              <w:t xml:space="preserve"> of </w:t>
            </w:r>
            <w:r w:rsidRPr="00707BF5">
              <w:rPr>
                <w:sz w:val="24"/>
                <w:szCs w:val="24"/>
              </w:rPr>
              <w:fldChar w:fldCharType="begin"/>
            </w:r>
            <w:r w:rsidRPr="00707BF5">
              <w:instrText xml:space="preserve"> NUMPAGES  </w:instrText>
            </w:r>
            <w:r w:rsidRPr="00707BF5">
              <w:rPr>
                <w:sz w:val="24"/>
                <w:szCs w:val="24"/>
              </w:rPr>
              <w:fldChar w:fldCharType="separate"/>
            </w:r>
            <w:r w:rsidRPr="00707BF5">
              <w:rPr>
                <w:noProof/>
              </w:rPr>
              <w:t>2</w:t>
            </w:r>
            <w:r w:rsidRPr="00707BF5">
              <w:rPr>
                <w:sz w:val="24"/>
                <w:szCs w:val="24"/>
              </w:rPr>
              <w:fldChar w:fldCharType="end"/>
            </w:r>
          </w:p>
        </w:sdtContent>
      </w:sdt>
    </w:sdtContent>
  </w:sdt>
  <w:p w14:paraId="7FE3FB81" w14:textId="67ECCF35" w:rsidR="00F615BF" w:rsidRDefault="0009010B">
    <w:pPr>
      <w:pStyle w:val="BodyText"/>
      <w:spacing w:line="14" w:lineRule="auto"/>
      <w:rPr>
        <w:sz w:val="20"/>
      </w:rPr>
    </w:pPr>
    <w:r w:rsidRPr="00707BF5">
      <w:rPr>
        <w:noProof/>
      </w:rPr>
      <mc:AlternateContent>
        <mc:Choice Requires="wps">
          <w:drawing>
            <wp:anchor distT="0" distB="0" distL="114300" distR="114300" simplePos="0" relativeHeight="251657728" behindDoc="0" locked="0" layoutInCell="1" allowOverlap="1" wp14:anchorId="0A1BE020" wp14:editId="0CBE8D8F">
              <wp:simplePos x="0" y="0"/>
              <wp:positionH relativeFrom="column">
                <wp:posOffset>-459740</wp:posOffset>
              </wp:positionH>
              <wp:positionV relativeFrom="paragraph">
                <wp:posOffset>156845</wp:posOffset>
              </wp:positionV>
              <wp:extent cx="7771765" cy="220345"/>
              <wp:effectExtent l="0" t="0" r="0" b="0"/>
              <wp:wrapNone/>
              <wp:docPr id="19528572" name="Graphic 2"/>
              <wp:cNvGraphicFramePr/>
              <a:graphic xmlns:a="http://schemas.openxmlformats.org/drawingml/2006/main">
                <a:graphicData uri="http://schemas.microsoft.com/office/word/2010/wordprocessingShape">
                  <wps:wsp>
                    <wps:cNvSpPr/>
                    <wps:spPr>
                      <a:xfrm>
                        <a:off x="0" y="0"/>
                        <a:ext cx="7771765" cy="220345"/>
                      </a:xfrm>
                      <a:custGeom>
                        <a:avLst/>
                        <a:gdLst/>
                        <a:ahLst/>
                        <a:cxnLst/>
                        <a:rect l="l" t="t" r="r" b="b"/>
                        <a:pathLst>
                          <a:path w="7771765" h="220345">
                            <a:moveTo>
                              <a:pt x="0" y="220344"/>
                            </a:moveTo>
                            <a:lnTo>
                              <a:pt x="7771765" y="220344"/>
                            </a:lnTo>
                            <a:lnTo>
                              <a:pt x="7771765" y="0"/>
                            </a:lnTo>
                            <a:lnTo>
                              <a:pt x="0" y="0"/>
                            </a:lnTo>
                            <a:lnTo>
                              <a:pt x="0" y="220344"/>
                            </a:lnTo>
                            <a:close/>
                          </a:path>
                        </a:pathLst>
                      </a:custGeom>
                      <a:solidFill>
                        <a:srgbClr val="002979"/>
                      </a:solidFill>
                    </wps:spPr>
                    <wps:bodyPr wrap="square" lIns="0" tIns="0" rIns="0" bIns="0" rtlCol="0">
                      <a:prstTxWarp prst="textNoShape">
                        <a:avLst/>
                      </a:prstTxWarp>
                      <a:noAutofit/>
                    </wps:bodyPr>
                  </wps:wsp>
                </a:graphicData>
              </a:graphic>
            </wp:anchor>
          </w:drawing>
        </mc:Choice>
        <mc:Fallback>
          <w:pict>
            <v:shape w14:anchorId="57726CA2" id="Graphic 2" o:spid="_x0000_s1026" style="position:absolute;margin-left:-36.2pt;margin-top:12.35pt;width:611.95pt;height:17.35pt;z-index:251657728;visibility:visible;mso-wrap-style:square;mso-wrap-distance-left:9pt;mso-wrap-distance-top:0;mso-wrap-distance-right:9pt;mso-wrap-distance-bottom:0;mso-position-horizontal:absolute;mso-position-horizontal-relative:text;mso-position-vertical:absolute;mso-position-vertical-relative:text;v-text-anchor:top" coordsize="7771765,220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" path="m,220344r7771765,l7771765,,,,,220344xe" fillcolor="#002979" stroked="f">
              <v:path arrowok="t"/>
            </v:shape>
          </w:pict>
        </mc:Fallback>
      </mc:AlternateContent>
    </w:r>
    <w:r w:rsidRPr="00707BF5">
      <w:rPr>
        <w:noProof/>
      </w:rPr>
      <mc:AlternateContent>
        <mc:Choice Requires="wps">
          <w:drawing>
            <wp:anchor distT="0" distB="0" distL="114300" distR="114300" simplePos="0" relativeHeight="251792896" behindDoc="0" locked="0" layoutInCell="1" allowOverlap="1" wp14:anchorId="093C308E" wp14:editId="455A276A">
              <wp:simplePos x="0" y="0"/>
              <wp:positionH relativeFrom="column">
                <wp:posOffset>-463690</wp:posOffset>
              </wp:positionH>
              <wp:positionV relativeFrom="paragraph">
                <wp:posOffset>102890</wp:posOffset>
              </wp:positionV>
              <wp:extent cx="7805103" cy="53976"/>
              <wp:effectExtent l="0" t="0" r="5715" b="3175"/>
              <wp:wrapNone/>
              <wp:docPr id="890592811" name="Graphic 6"/>
              <wp:cNvGraphicFramePr/>
              <a:graphic xmlns:a="http://schemas.openxmlformats.org/drawingml/2006/main">
                <a:graphicData uri="http://schemas.microsoft.com/office/word/2010/wordprocessingShape">
                  <wps:wsp>
                    <wps:cNvSpPr/>
                    <wps:spPr>
                      <a:xfrm>
                        <a:off x="0" y="0"/>
                        <a:ext cx="7805103" cy="53976"/>
                      </a:xfrm>
                      <a:custGeom>
                        <a:avLst/>
                        <a:gdLst/>
                        <a:ahLst/>
                        <a:cxnLst/>
                        <a:rect l="l" t="t" r="r" b="b"/>
                        <a:pathLst>
                          <a:path w="7772400" h="54610">
                            <a:moveTo>
                              <a:pt x="7772400" y="0"/>
                            </a:moveTo>
                            <a:lnTo>
                              <a:pt x="0" y="0"/>
                            </a:lnTo>
                            <a:lnTo>
                              <a:pt x="0" y="53987"/>
                            </a:lnTo>
                            <a:lnTo>
                              <a:pt x="7772400" y="53987"/>
                            </a:lnTo>
                            <a:lnTo>
                              <a:pt x="7772400" y="0"/>
                            </a:lnTo>
                            <a:close/>
                          </a:path>
                        </a:pathLst>
                      </a:custGeom>
                      <a:solidFill>
                        <a:srgbClr val="FFC000"/>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1AB83AA5" id="Graphic 6" o:spid="_x0000_s1026" style="position:absolute;margin-left:-36.5pt;margin-top:8.1pt;width:614.6pt;height:4.25pt;z-index:251792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7772400,54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" path="m7772400,l,,,53987r7772400,l7772400,xe" fillcolor="#ffc000" stroked="f">
              <v:path arrowok="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92D0F" w14:textId="563DBA26" w:rsidR="0099380D" w:rsidRDefault="00707BF5">
    <w:pPr>
      <w:pStyle w:val="Footer"/>
    </w:pPr>
    <w:r>
      <w:rPr>
        <w:noProof/>
      </w:rPr>
      <mc:AlternateContent>
        <mc:Choice Requires="wps">
          <w:drawing>
            <wp:anchor distT="0" distB="0" distL="114300" distR="114300" simplePos="0" relativeHeight="251663360" behindDoc="0" locked="0" layoutInCell="1" allowOverlap="1" wp14:anchorId="191B1B8C" wp14:editId="7E4A41D2">
              <wp:simplePos x="0" y="0"/>
              <wp:positionH relativeFrom="column">
                <wp:posOffset>-709295</wp:posOffset>
              </wp:positionH>
              <wp:positionV relativeFrom="paragraph">
                <wp:posOffset>241300</wp:posOffset>
              </wp:positionV>
              <wp:extent cx="7805103" cy="53976"/>
              <wp:effectExtent l="0" t="0" r="5715" b="3175"/>
              <wp:wrapNone/>
              <wp:docPr id="1231828652" name="Graphic 6"/>
              <wp:cNvGraphicFramePr/>
              <a:graphic xmlns:a="http://schemas.openxmlformats.org/drawingml/2006/main">
                <a:graphicData uri="http://schemas.microsoft.com/office/word/2010/wordprocessingShape">
                  <wps:wsp>
                    <wps:cNvSpPr/>
                    <wps:spPr>
                      <a:xfrm>
                        <a:off x="0" y="0"/>
                        <a:ext cx="7805103" cy="53976"/>
                      </a:xfrm>
                      <a:custGeom>
                        <a:avLst/>
                        <a:gdLst/>
                        <a:ahLst/>
                        <a:cxnLst/>
                        <a:rect l="l" t="t" r="r" b="b"/>
                        <a:pathLst>
                          <a:path w="7772400" h="54610">
                            <a:moveTo>
                              <a:pt x="7772400" y="0"/>
                            </a:moveTo>
                            <a:lnTo>
                              <a:pt x="0" y="0"/>
                            </a:lnTo>
                            <a:lnTo>
                              <a:pt x="0" y="53987"/>
                            </a:lnTo>
                            <a:lnTo>
                              <a:pt x="7772400" y="53987"/>
                            </a:lnTo>
                            <a:lnTo>
                              <a:pt x="7772400" y="0"/>
                            </a:lnTo>
                            <a:close/>
                          </a:path>
                        </a:pathLst>
                      </a:custGeom>
                      <a:solidFill>
                        <a:srgbClr val="FFC000"/>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19D74866" id="Graphic 6" o:spid="_x0000_s1026" style="position:absolute;margin-left:-55.85pt;margin-top:19pt;width:614.6pt;height:4.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7772400,54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" path="m7772400,l,,,53987r7772400,l7772400,xe" fillcolor="#ffc000" stroked="f">
              <v:path arrowok="t"/>
            </v:shape>
          </w:pict>
        </mc:Fallback>
      </mc:AlternateContent>
    </w:r>
    <w:r>
      <w:rPr>
        <w:noProof/>
      </w:rPr>
      <mc:AlternateContent>
        <mc:Choice Requires="wps">
          <w:drawing>
            <wp:anchor distT="0" distB="0" distL="114300" distR="114300" simplePos="0" relativeHeight="251654144" behindDoc="0" locked="0" layoutInCell="1" allowOverlap="1" wp14:anchorId="47E99F59" wp14:editId="2B81DA42">
              <wp:simplePos x="0" y="0"/>
              <wp:positionH relativeFrom="column">
                <wp:posOffset>-676275</wp:posOffset>
              </wp:positionH>
              <wp:positionV relativeFrom="paragraph">
                <wp:posOffset>295275</wp:posOffset>
              </wp:positionV>
              <wp:extent cx="7771765" cy="220345"/>
              <wp:effectExtent l="0" t="0" r="0" b="0"/>
              <wp:wrapNone/>
              <wp:docPr id="1155429711" name="Graphic 2"/>
              <wp:cNvGraphicFramePr/>
              <a:graphic xmlns:a="http://schemas.openxmlformats.org/drawingml/2006/main">
                <a:graphicData uri="http://schemas.microsoft.com/office/word/2010/wordprocessingShape">
                  <wps:wsp>
                    <wps:cNvSpPr/>
                    <wps:spPr>
                      <a:xfrm>
                        <a:off x="0" y="0"/>
                        <a:ext cx="7771765" cy="220345"/>
                      </a:xfrm>
                      <a:custGeom>
                        <a:avLst/>
                        <a:gdLst/>
                        <a:ahLst/>
                        <a:cxnLst/>
                        <a:rect l="l" t="t" r="r" b="b"/>
                        <a:pathLst>
                          <a:path w="7771765" h="220345">
                            <a:moveTo>
                              <a:pt x="0" y="220344"/>
                            </a:moveTo>
                            <a:lnTo>
                              <a:pt x="7771765" y="220344"/>
                            </a:lnTo>
                            <a:lnTo>
                              <a:pt x="7771765" y="0"/>
                            </a:lnTo>
                            <a:lnTo>
                              <a:pt x="0" y="0"/>
                            </a:lnTo>
                            <a:lnTo>
                              <a:pt x="0" y="220344"/>
                            </a:lnTo>
                            <a:close/>
                          </a:path>
                        </a:pathLst>
                      </a:custGeom>
                      <a:solidFill>
                        <a:srgbClr val="002979"/>
                      </a:solidFill>
                    </wps:spPr>
                    <wps:bodyPr wrap="square" lIns="0" tIns="0" rIns="0" bIns="0" rtlCol="0">
                      <a:prstTxWarp prst="textNoShape">
                        <a:avLst/>
                      </a:prstTxWarp>
                      <a:noAutofit/>
                    </wps:bodyPr>
                  </wps:wsp>
                </a:graphicData>
              </a:graphic>
            </wp:anchor>
          </w:drawing>
        </mc:Choice>
        <mc:Fallback>
          <w:pict>
            <v:shape w14:anchorId="450BAE85" id="Graphic 2" o:spid="_x0000_s1026" style="position:absolute;margin-left:-53.25pt;margin-top:23.25pt;width:611.95pt;height:17.35pt;z-index:251654144;visibility:visible;mso-wrap-style:square;mso-wrap-distance-left:9pt;mso-wrap-distance-top:0;mso-wrap-distance-right:9pt;mso-wrap-distance-bottom:0;mso-position-horizontal:absolute;mso-position-horizontal-relative:text;mso-position-vertical:absolute;mso-position-vertical-relative:text;v-text-anchor:top" coordsize="7771765,220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" path="m,220344r7771765,l7771765,,,,,220344xe" fillcolor="#002979" stroked="f">
              <v:path arrowok="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DD932" w14:textId="77777777" w:rsidR="00D94CB2" w:rsidRDefault="00D94CB2">
      <w:r>
        <w:separator/>
      </w:r>
    </w:p>
  </w:footnote>
  <w:footnote w:type="continuationSeparator" w:id="0">
    <w:p w14:paraId="493F0A83" w14:textId="77777777" w:rsidR="00D94CB2" w:rsidRDefault="00D94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0167A" w14:textId="3C1A7F83" w:rsidR="0099380D" w:rsidRDefault="00672D05" w:rsidP="0099380D">
    <w:pPr>
      <w:pStyle w:val="Header"/>
      <w:tabs>
        <w:tab w:val="clear" w:pos="4680"/>
        <w:tab w:val="clear" w:pos="9360"/>
        <w:tab w:val="left" w:pos="3270"/>
      </w:tabs>
    </w:pPr>
    <w:r>
      <w:rPr>
        <w:noProof/>
      </w:rPr>
      <mc:AlternateContent>
        <mc:Choice Requires="wps">
          <w:drawing>
            <wp:anchor distT="0" distB="0" distL="114300" distR="114300" simplePos="0" relativeHeight="251660288" behindDoc="0" locked="0" layoutInCell="1" allowOverlap="1" wp14:anchorId="66283167" wp14:editId="72CB52A6">
              <wp:simplePos x="0" y="0"/>
              <wp:positionH relativeFrom="column">
                <wp:posOffset>-490855</wp:posOffset>
              </wp:positionH>
              <wp:positionV relativeFrom="paragraph">
                <wp:posOffset>-99046</wp:posOffset>
              </wp:positionV>
              <wp:extent cx="7805103" cy="53976"/>
              <wp:effectExtent l="0" t="0" r="5715" b="3175"/>
              <wp:wrapNone/>
              <wp:docPr id="6" name="Graphic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805103" cy="53976"/>
                      </a:xfrm>
                      <a:custGeom>
                        <a:avLst/>
                        <a:gdLst/>
                        <a:ahLst/>
                        <a:cxnLst/>
                        <a:rect l="l" t="t" r="r" b="b"/>
                        <a:pathLst>
                          <a:path w="7772400" h="54610">
                            <a:moveTo>
                              <a:pt x="7772400" y="0"/>
                            </a:moveTo>
                            <a:lnTo>
                              <a:pt x="0" y="0"/>
                            </a:lnTo>
                            <a:lnTo>
                              <a:pt x="0" y="53987"/>
                            </a:lnTo>
                            <a:lnTo>
                              <a:pt x="7772400" y="53987"/>
                            </a:lnTo>
                            <a:lnTo>
                              <a:pt x="7772400" y="0"/>
                            </a:lnTo>
                            <a:close/>
                          </a:path>
                        </a:pathLst>
                      </a:custGeom>
                      <a:solidFill>
                        <a:srgbClr val="FFC000"/>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26377B33" id="Graphic 6" o:spid="_x0000_s1026" alt="&quot;&quot;" style="position:absolute;margin-left:-38.65pt;margin-top:-7.8pt;width:614.6pt;height:4.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7772400,54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" path="m7772400,l,,,53987r7772400,l7772400,xe" fillcolor="#ffc000" stroked="f">
              <v:path arrowok="t"/>
            </v:shape>
          </w:pict>
        </mc:Fallback>
      </mc:AlternateContent>
    </w:r>
    <w:r>
      <w:rPr>
        <w:noProof/>
      </w:rPr>
      <mc:AlternateContent>
        <mc:Choice Requires="wps">
          <w:drawing>
            <wp:anchor distT="0" distB="0" distL="114300" distR="114300" simplePos="0" relativeHeight="251657216" behindDoc="0" locked="0" layoutInCell="1" allowOverlap="1" wp14:anchorId="7BCB1FFB" wp14:editId="7D2E9DFE">
              <wp:simplePos x="0" y="0"/>
              <wp:positionH relativeFrom="column">
                <wp:posOffset>-461777</wp:posOffset>
              </wp:positionH>
              <wp:positionV relativeFrom="paragraph">
                <wp:posOffset>-295687</wp:posOffset>
              </wp:positionV>
              <wp:extent cx="7771765" cy="228600"/>
              <wp:effectExtent l="0" t="0" r="635" b="0"/>
              <wp:wrapNone/>
              <wp:docPr id="1834169500" name="Graphic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1765" cy="228600"/>
                      </a:xfrm>
                      <a:custGeom>
                        <a:avLst/>
                        <a:gdLst/>
                        <a:ahLst/>
                        <a:cxnLst/>
                        <a:rect l="l" t="t" r="r" b="b"/>
                        <a:pathLst>
                          <a:path w="7771765" h="220345">
                            <a:moveTo>
                              <a:pt x="0" y="220344"/>
                            </a:moveTo>
                            <a:lnTo>
                              <a:pt x="7771765" y="220344"/>
                            </a:lnTo>
                            <a:lnTo>
                              <a:pt x="7771765" y="0"/>
                            </a:lnTo>
                            <a:lnTo>
                              <a:pt x="0" y="0"/>
                            </a:lnTo>
                            <a:lnTo>
                              <a:pt x="0" y="220344"/>
                            </a:lnTo>
                            <a:close/>
                          </a:path>
                        </a:pathLst>
                      </a:custGeom>
                      <a:solidFill>
                        <a:srgbClr val="002979"/>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3EC1699F" id="Graphic 2" o:spid="_x0000_s1026" alt="&quot;&quot;" style="position:absolute;margin-left:-36.35pt;margin-top:-23.3pt;width:611.95pt;height:18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7771765,220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" path="m,220344r7771765,l7771765,,,,,220344xe" fillcolor="#002979" stroked="f">
              <v:path arrowok="t"/>
            </v:shape>
          </w:pict>
        </mc:Fallback>
      </mc:AlternateContent>
    </w:r>
    <w:r w:rsidR="0099380D">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8F49F" w14:textId="09EED744" w:rsidR="0099380D" w:rsidRPr="0099380D" w:rsidRDefault="00707BF5" w:rsidP="00707BF5">
    <w:pPr>
      <w:pStyle w:val="Header"/>
      <w:jc w:val="center"/>
    </w:pPr>
    <w:r>
      <w:rPr>
        <w:noProof/>
      </w:rPr>
      <mc:AlternateContent>
        <mc:Choice Requires="wps">
          <w:drawing>
            <wp:anchor distT="0" distB="0" distL="114300" distR="114300" simplePos="0" relativeHeight="251666432" behindDoc="0" locked="0" layoutInCell="1" allowOverlap="1" wp14:anchorId="684237D1" wp14:editId="361A8D6C">
              <wp:simplePos x="0" y="0"/>
              <wp:positionH relativeFrom="column">
                <wp:posOffset>-709295</wp:posOffset>
              </wp:positionH>
              <wp:positionV relativeFrom="paragraph">
                <wp:posOffset>-217805</wp:posOffset>
              </wp:positionV>
              <wp:extent cx="7805103" cy="53976"/>
              <wp:effectExtent l="0" t="0" r="5715" b="3175"/>
              <wp:wrapNone/>
              <wp:docPr id="1100563319" name="Graphic 6"/>
              <wp:cNvGraphicFramePr/>
              <a:graphic xmlns:a="http://schemas.openxmlformats.org/drawingml/2006/main">
                <a:graphicData uri="http://schemas.microsoft.com/office/word/2010/wordprocessingShape">
                  <wps:wsp>
                    <wps:cNvSpPr/>
                    <wps:spPr>
                      <a:xfrm>
                        <a:off x="0" y="0"/>
                        <a:ext cx="7805103" cy="53976"/>
                      </a:xfrm>
                      <a:custGeom>
                        <a:avLst/>
                        <a:gdLst/>
                        <a:ahLst/>
                        <a:cxnLst/>
                        <a:rect l="l" t="t" r="r" b="b"/>
                        <a:pathLst>
                          <a:path w="7772400" h="54610">
                            <a:moveTo>
                              <a:pt x="7772400" y="0"/>
                            </a:moveTo>
                            <a:lnTo>
                              <a:pt x="0" y="0"/>
                            </a:lnTo>
                            <a:lnTo>
                              <a:pt x="0" y="53987"/>
                            </a:lnTo>
                            <a:lnTo>
                              <a:pt x="7772400" y="53987"/>
                            </a:lnTo>
                            <a:lnTo>
                              <a:pt x="7772400" y="0"/>
                            </a:lnTo>
                            <a:close/>
                          </a:path>
                        </a:pathLst>
                      </a:custGeom>
                      <a:solidFill>
                        <a:srgbClr val="FFC000"/>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5FACB802" id="Graphic 6" o:spid="_x0000_s1026" style="position:absolute;margin-left:-55.85pt;margin-top:-17.15pt;width:614.6pt;height:4.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7772400,54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" path="m7772400,l,,,53987r7772400,l7772400,xe" fillcolor="#ffc000" stroked="f">
              <v:path arrowok="t"/>
            </v:shape>
          </w:pict>
        </mc:Fallback>
      </mc:AlternateContent>
    </w:r>
    <w:r>
      <w:rPr>
        <w:noProof/>
      </w:rPr>
      <mc:AlternateContent>
        <mc:Choice Requires="wps">
          <w:drawing>
            <wp:anchor distT="0" distB="0" distL="114300" distR="114300" simplePos="0" relativeHeight="251651072" behindDoc="0" locked="0" layoutInCell="1" allowOverlap="1" wp14:anchorId="4AC278E1" wp14:editId="45D5064D">
              <wp:simplePos x="0" y="0"/>
              <wp:positionH relativeFrom="column">
                <wp:posOffset>-676275</wp:posOffset>
              </wp:positionH>
              <wp:positionV relativeFrom="paragraph">
                <wp:posOffset>-533400</wp:posOffset>
              </wp:positionV>
              <wp:extent cx="7771765" cy="315595"/>
              <wp:effectExtent l="0" t="0" r="635" b="8255"/>
              <wp:wrapNone/>
              <wp:docPr id="664436042" name="Graphic 2"/>
              <wp:cNvGraphicFramePr/>
              <a:graphic xmlns:a="http://schemas.openxmlformats.org/drawingml/2006/main">
                <a:graphicData uri="http://schemas.microsoft.com/office/word/2010/wordprocessingShape">
                  <wps:wsp>
                    <wps:cNvSpPr/>
                    <wps:spPr>
                      <a:xfrm>
                        <a:off x="0" y="0"/>
                        <a:ext cx="7771765" cy="315595"/>
                      </a:xfrm>
                      <a:custGeom>
                        <a:avLst/>
                        <a:gdLst/>
                        <a:ahLst/>
                        <a:cxnLst/>
                        <a:rect l="l" t="t" r="r" b="b"/>
                        <a:pathLst>
                          <a:path w="7771765" h="220345">
                            <a:moveTo>
                              <a:pt x="0" y="220344"/>
                            </a:moveTo>
                            <a:lnTo>
                              <a:pt x="7771765" y="220344"/>
                            </a:lnTo>
                            <a:lnTo>
                              <a:pt x="7771765" y="0"/>
                            </a:lnTo>
                            <a:lnTo>
                              <a:pt x="0" y="0"/>
                            </a:lnTo>
                            <a:lnTo>
                              <a:pt x="0" y="220344"/>
                            </a:lnTo>
                            <a:close/>
                          </a:path>
                        </a:pathLst>
                      </a:custGeom>
                      <a:solidFill>
                        <a:srgbClr val="002979"/>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6FD300CE" id="Graphic 2" o:spid="_x0000_s1026" style="position:absolute;margin-left:-53.25pt;margin-top:-42pt;width:611.95pt;height:24.85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7771765,220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" path="m,220344r7771765,l7771765,,,,,220344xe" fillcolor="#002979" stroked="f">
              <v:path arrowok="t"/>
            </v:shape>
          </w:pict>
        </mc:Fallback>
      </mc:AlternateContent>
    </w:r>
    <w:r>
      <w:rPr>
        <w:noProof/>
      </w:rPr>
      <w:drawing>
        <wp:inline distT="0" distB="0" distL="0" distR="0" wp14:anchorId="72F15746" wp14:editId="3CACDABA">
          <wp:extent cx="1689855" cy="763327"/>
          <wp:effectExtent l="0" t="0" r="5715" b="0"/>
          <wp:docPr id="519461969" name="Imag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19461969" name="Imag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9855" cy="7633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85694E"/>
    <w:multiLevelType w:val="hybridMultilevel"/>
    <w:tmpl w:val="4C06D732"/>
    <w:lvl w:ilvl="0" w:tplc="3EC8FED6">
      <w:start w:val="1"/>
      <w:numFmt w:val="decimal"/>
      <w:lvlText w:val="%1."/>
      <w:lvlJc w:val="left"/>
      <w:pPr>
        <w:ind w:left="791" w:hanging="360"/>
        <w:jc w:val="right"/>
      </w:pPr>
      <w:rPr>
        <w:rFonts w:ascii="Arial" w:eastAsia="Arial" w:hAnsi="Arial" w:cs="Arial" w:hint="default"/>
        <w:b w:val="0"/>
        <w:bCs w:val="0"/>
        <w:i w:val="0"/>
        <w:iCs w:val="0"/>
        <w:color w:val="585858"/>
        <w:spacing w:val="-2"/>
        <w:w w:val="101"/>
        <w:sz w:val="22"/>
        <w:szCs w:val="22"/>
        <w:lang w:val="en-US" w:eastAsia="en-US" w:bidi="ar-SA"/>
      </w:rPr>
    </w:lvl>
    <w:lvl w:ilvl="1" w:tplc="1AF6C2E4">
      <w:start w:val="1"/>
      <w:numFmt w:val="lowerLetter"/>
      <w:lvlText w:val="%2."/>
      <w:lvlJc w:val="left"/>
      <w:pPr>
        <w:ind w:left="1871" w:hanging="360"/>
      </w:pPr>
      <w:rPr>
        <w:rFonts w:ascii="Arial" w:eastAsia="Arial" w:hAnsi="Arial" w:cs="Arial" w:hint="default"/>
        <w:b w:val="0"/>
        <w:bCs w:val="0"/>
        <w:i w:val="0"/>
        <w:iCs w:val="0"/>
        <w:color w:val="585858"/>
        <w:spacing w:val="-2"/>
        <w:w w:val="101"/>
        <w:sz w:val="22"/>
        <w:szCs w:val="22"/>
        <w:lang w:val="en-US" w:eastAsia="en-US" w:bidi="ar-SA"/>
      </w:rPr>
    </w:lvl>
    <w:lvl w:ilvl="2" w:tplc="4A609456">
      <w:numFmt w:val="bullet"/>
      <w:lvlText w:val="•"/>
      <w:lvlJc w:val="left"/>
      <w:pPr>
        <w:ind w:left="2240" w:hanging="360"/>
      </w:pPr>
      <w:rPr>
        <w:rFonts w:hint="default"/>
        <w:lang w:val="en-US" w:eastAsia="en-US" w:bidi="ar-SA"/>
      </w:rPr>
    </w:lvl>
    <w:lvl w:ilvl="3" w:tplc="4476BC70">
      <w:numFmt w:val="bullet"/>
      <w:lvlText w:val="•"/>
      <w:lvlJc w:val="left"/>
      <w:pPr>
        <w:ind w:left="3265" w:hanging="360"/>
      </w:pPr>
      <w:rPr>
        <w:rFonts w:hint="default"/>
        <w:lang w:val="en-US" w:eastAsia="en-US" w:bidi="ar-SA"/>
      </w:rPr>
    </w:lvl>
    <w:lvl w:ilvl="4" w:tplc="86747FEC">
      <w:numFmt w:val="bullet"/>
      <w:lvlText w:val="•"/>
      <w:lvlJc w:val="left"/>
      <w:pPr>
        <w:ind w:left="4290" w:hanging="360"/>
      </w:pPr>
      <w:rPr>
        <w:rFonts w:hint="default"/>
        <w:lang w:val="en-US" w:eastAsia="en-US" w:bidi="ar-SA"/>
      </w:rPr>
    </w:lvl>
    <w:lvl w:ilvl="5" w:tplc="04A2F7CC">
      <w:numFmt w:val="bullet"/>
      <w:lvlText w:val="•"/>
      <w:lvlJc w:val="left"/>
      <w:pPr>
        <w:ind w:left="5315" w:hanging="360"/>
      </w:pPr>
      <w:rPr>
        <w:rFonts w:hint="default"/>
        <w:lang w:val="en-US" w:eastAsia="en-US" w:bidi="ar-SA"/>
      </w:rPr>
    </w:lvl>
    <w:lvl w:ilvl="6" w:tplc="12DCD76E">
      <w:numFmt w:val="bullet"/>
      <w:lvlText w:val="•"/>
      <w:lvlJc w:val="left"/>
      <w:pPr>
        <w:ind w:left="6340" w:hanging="360"/>
      </w:pPr>
      <w:rPr>
        <w:rFonts w:hint="default"/>
        <w:lang w:val="en-US" w:eastAsia="en-US" w:bidi="ar-SA"/>
      </w:rPr>
    </w:lvl>
    <w:lvl w:ilvl="7" w:tplc="52FA91B6">
      <w:numFmt w:val="bullet"/>
      <w:lvlText w:val="•"/>
      <w:lvlJc w:val="left"/>
      <w:pPr>
        <w:ind w:left="7365" w:hanging="360"/>
      </w:pPr>
      <w:rPr>
        <w:rFonts w:hint="default"/>
        <w:lang w:val="en-US" w:eastAsia="en-US" w:bidi="ar-SA"/>
      </w:rPr>
    </w:lvl>
    <w:lvl w:ilvl="8" w:tplc="5734F37A">
      <w:numFmt w:val="bullet"/>
      <w:lvlText w:val="•"/>
      <w:lvlJc w:val="left"/>
      <w:pPr>
        <w:ind w:left="8390" w:hanging="360"/>
      </w:pPr>
      <w:rPr>
        <w:rFonts w:hint="default"/>
        <w:lang w:val="en-US" w:eastAsia="en-US" w:bidi="ar-SA"/>
      </w:rPr>
    </w:lvl>
  </w:abstractNum>
  <w:num w:numId="1" w16cid:durableId="1378895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5BF"/>
    <w:rsid w:val="0003031F"/>
    <w:rsid w:val="0009010B"/>
    <w:rsid w:val="00292691"/>
    <w:rsid w:val="002E2B2B"/>
    <w:rsid w:val="00310892"/>
    <w:rsid w:val="00341E08"/>
    <w:rsid w:val="003F35FE"/>
    <w:rsid w:val="00442E09"/>
    <w:rsid w:val="005710C3"/>
    <w:rsid w:val="005B4DEB"/>
    <w:rsid w:val="00651EA9"/>
    <w:rsid w:val="00672D05"/>
    <w:rsid w:val="00707BF5"/>
    <w:rsid w:val="007A4B04"/>
    <w:rsid w:val="007D05C8"/>
    <w:rsid w:val="008169D3"/>
    <w:rsid w:val="00830694"/>
    <w:rsid w:val="00832B62"/>
    <w:rsid w:val="00884F58"/>
    <w:rsid w:val="009068FB"/>
    <w:rsid w:val="0099380D"/>
    <w:rsid w:val="00A0661A"/>
    <w:rsid w:val="00A167D7"/>
    <w:rsid w:val="00A55E00"/>
    <w:rsid w:val="00C01F28"/>
    <w:rsid w:val="00CC106B"/>
    <w:rsid w:val="00D94CB2"/>
    <w:rsid w:val="00ED5F60"/>
    <w:rsid w:val="00F615BF"/>
    <w:rsid w:val="00F668D0"/>
    <w:rsid w:val="00FB2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A430C5"/>
  <w15:docId w15:val="{42E4C32E-8A49-47CC-929F-BA97B0CF1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autoRedefine/>
    <w:uiPriority w:val="9"/>
    <w:qFormat/>
    <w:rsid w:val="00ED5F60"/>
    <w:pPr>
      <w:spacing w:before="240"/>
      <w:outlineLvl w:val="0"/>
    </w:pPr>
    <w:rPr>
      <w:rFonts w:ascii="Montserrat" w:hAnsi="Montserrat"/>
      <w:b/>
      <w:bCs/>
      <w:color w:val="00206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90"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9380D"/>
    <w:pPr>
      <w:tabs>
        <w:tab w:val="center" w:pos="4680"/>
        <w:tab w:val="right" w:pos="9360"/>
      </w:tabs>
    </w:pPr>
  </w:style>
  <w:style w:type="character" w:customStyle="1" w:styleId="HeaderChar">
    <w:name w:val="Header Char"/>
    <w:basedOn w:val="DefaultParagraphFont"/>
    <w:link w:val="Header"/>
    <w:uiPriority w:val="99"/>
    <w:rsid w:val="0099380D"/>
    <w:rPr>
      <w:rFonts w:ascii="Arial" w:eastAsia="Arial" w:hAnsi="Arial" w:cs="Arial"/>
    </w:rPr>
  </w:style>
  <w:style w:type="paragraph" w:styleId="Footer">
    <w:name w:val="footer"/>
    <w:basedOn w:val="Normal"/>
    <w:link w:val="FooterChar"/>
    <w:uiPriority w:val="99"/>
    <w:unhideWhenUsed/>
    <w:rsid w:val="0099380D"/>
    <w:pPr>
      <w:tabs>
        <w:tab w:val="center" w:pos="4680"/>
        <w:tab w:val="right" w:pos="9360"/>
      </w:tabs>
    </w:pPr>
  </w:style>
  <w:style w:type="character" w:customStyle="1" w:styleId="FooterChar">
    <w:name w:val="Footer Char"/>
    <w:basedOn w:val="DefaultParagraphFont"/>
    <w:link w:val="Footer"/>
    <w:uiPriority w:val="99"/>
    <w:rsid w:val="0099380D"/>
    <w:rPr>
      <w:rFonts w:ascii="Arial" w:eastAsia="Arial" w:hAnsi="Arial" w:cs="Arial"/>
    </w:rPr>
  </w:style>
  <w:style w:type="character" w:styleId="CommentReference">
    <w:name w:val="annotation reference"/>
    <w:basedOn w:val="DefaultParagraphFont"/>
    <w:uiPriority w:val="99"/>
    <w:semiHidden/>
    <w:unhideWhenUsed/>
    <w:rsid w:val="00442E09"/>
    <w:rPr>
      <w:sz w:val="16"/>
      <w:szCs w:val="16"/>
    </w:rPr>
  </w:style>
  <w:style w:type="paragraph" w:styleId="CommentText">
    <w:name w:val="annotation text"/>
    <w:basedOn w:val="Normal"/>
    <w:link w:val="CommentTextChar"/>
    <w:uiPriority w:val="99"/>
    <w:unhideWhenUsed/>
    <w:rsid w:val="00442E09"/>
    <w:rPr>
      <w:sz w:val="20"/>
      <w:szCs w:val="20"/>
    </w:rPr>
  </w:style>
  <w:style w:type="character" w:customStyle="1" w:styleId="CommentTextChar">
    <w:name w:val="Comment Text Char"/>
    <w:basedOn w:val="DefaultParagraphFont"/>
    <w:link w:val="CommentText"/>
    <w:uiPriority w:val="99"/>
    <w:rsid w:val="00442E0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42E09"/>
    <w:rPr>
      <w:b/>
      <w:bCs/>
    </w:rPr>
  </w:style>
  <w:style w:type="character" w:customStyle="1" w:styleId="CommentSubjectChar">
    <w:name w:val="Comment Subject Char"/>
    <w:basedOn w:val="CommentTextChar"/>
    <w:link w:val="CommentSubject"/>
    <w:uiPriority w:val="99"/>
    <w:semiHidden/>
    <w:rsid w:val="00442E09"/>
    <w:rPr>
      <w:rFonts w:ascii="Arial" w:eastAsia="Arial" w:hAnsi="Arial" w:cs="Arial"/>
      <w:b/>
      <w:bCs/>
      <w:sz w:val="20"/>
      <w:szCs w:val="20"/>
    </w:rPr>
  </w:style>
  <w:style w:type="paragraph" w:styleId="Title">
    <w:name w:val="Title"/>
    <w:basedOn w:val="Normal"/>
    <w:next w:val="Normal"/>
    <w:link w:val="TitleChar"/>
    <w:autoRedefine/>
    <w:uiPriority w:val="10"/>
    <w:qFormat/>
    <w:rsid w:val="009068FB"/>
    <w:pPr>
      <w:spacing w:line="360" w:lineRule="auto"/>
      <w:contextualSpacing/>
      <w:jc w:val="center"/>
    </w:pPr>
    <w:rPr>
      <w:rFonts w:ascii="Montserrat" w:eastAsiaTheme="majorEastAsia" w:hAnsi="Montserrat" w:cstheme="majorBidi"/>
      <w:b/>
      <w:sz w:val="40"/>
      <w:szCs w:val="56"/>
    </w:rPr>
  </w:style>
  <w:style w:type="character" w:customStyle="1" w:styleId="TitleChar">
    <w:name w:val="Title Char"/>
    <w:basedOn w:val="DefaultParagraphFont"/>
    <w:link w:val="Title"/>
    <w:uiPriority w:val="10"/>
    <w:rsid w:val="009068FB"/>
    <w:rPr>
      <w:rFonts w:ascii="Montserrat" w:eastAsiaTheme="majorEastAsia" w:hAnsi="Montserrat" w:cstheme="majorBidi"/>
      <w:b/>
      <w:sz w:val="40"/>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regonbuys.gov/" TargetMode="External"/><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customXml" Target="../customXml/item2.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4980CC3C822E4A9FDFF31802EEA4A7" ma:contentTypeVersion="5" ma:contentTypeDescription="Create a new document." ma:contentTypeScope="" ma:versionID="8c8a21707a2520f36b088b10cd6f1a1d">
  <xsd:schema xmlns:xsd="http://www.w3.org/2001/XMLSchema" xmlns:xs="http://www.w3.org/2001/XMLSchema" xmlns:p="http://schemas.microsoft.com/office/2006/metadata/properties" xmlns:ns1="http://schemas.microsoft.com/sharepoint/v3" xmlns:ns2="c11a4dd1-9999-41de-ad6b-508521c3559d" xmlns:ns3="eccd9e70-4722-4cc8-b884-c116dbca5b1e" targetNamespace="http://schemas.microsoft.com/office/2006/metadata/properties" ma:root="true" ma:fieldsID="b093082f644b7f629cd9a1925a0239b0" ns1:_="" ns2:_="" ns3:_="">
    <xsd:import namespace="http://schemas.microsoft.com/sharepoint/v3"/>
    <xsd:import namespace="c11a4dd1-9999-41de-ad6b-508521c3559d"/>
    <xsd:import namespace="eccd9e70-4722-4cc8-b884-c116dbca5b1e"/>
    <xsd:element name="properties">
      <xsd:complexType>
        <xsd:sequence>
          <xsd:element name="documentManagement">
            <xsd:complexType>
              <xsd:all>
                <xsd:element ref="ns1:PublishingStartDate" minOccurs="0"/>
                <xsd:element ref="ns1:PublishingExpirationDate" minOccurs="0"/>
                <xsd:element ref="ns2:SharedWithUsers" minOccurs="0"/>
                <xsd:element ref="ns3:Doc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cd9e70-4722-4cc8-b884-c116dbca5b1e" elementFormDefault="qualified">
    <xsd:import namespace="http://schemas.microsoft.com/office/2006/documentManagement/types"/>
    <xsd:import namespace="http://schemas.microsoft.com/office/infopath/2007/PartnerControls"/>
    <xsd:element name="Doc_x0020_Type" ma:index="12" nillable="true" ma:displayName="Doc Type" ma:internalName="Doc_x0020_Type">
      <xsd:complexType>
        <xsd:complexContent>
          <xsd:extension base="dms:MultiChoice">
            <xsd:sequence>
              <xsd:element name="Value" maxOccurs="unbounded" minOccurs="0" nillable="true">
                <xsd:simpleType>
                  <xsd:restriction base="dms:Choice">
                    <xsd:enumeration value="Guide All"/>
                    <xsd:enumeration value="Guide AP"/>
                    <xsd:enumeration value="Guide BP"/>
                    <xsd:enumeration value="Guide DA"/>
                    <xsd:enumeration value="Guide O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_x0020_Type xmlns="eccd9e70-4722-4cc8-b884-c116dbca5b1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683D8CF-4474-408B-9202-E9B57FF2AA17}"/>
</file>

<file path=customXml/itemProps2.xml><?xml version="1.0" encoding="utf-8"?>
<ds:datastoreItem xmlns:ds="http://schemas.openxmlformats.org/officeDocument/2006/customXml" ds:itemID="{BE11DF0B-46E7-456A-94D8-BC957E9793C2}"/>
</file>

<file path=customXml/itemProps3.xml><?xml version="1.0" encoding="utf-8"?>
<ds:datastoreItem xmlns:ds="http://schemas.openxmlformats.org/officeDocument/2006/customXml" ds:itemID="{E3A05E50-41D5-4D33-9961-26AECA2E7D54}"/>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2</Pages>
  <Words>276</Words>
  <Characters>1384</Characters>
  <Application>Microsoft Office Word</Application>
  <DocSecurity>0</DocSecurity>
  <Lines>37</Lines>
  <Paragraphs>19</Paragraphs>
  <ScaleCrop>false</ScaleCrop>
  <HeadingPairs>
    <vt:vector size="2" baseType="variant">
      <vt:variant>
        <vt:lpstr>Title</vt:lpstr>
      </vt:variant>
      <vt:variant>
        <vt:i4>1</vt:i4>
      </vt:variant>
    </vt:vector>
  </HeadingPairs>
  <TitlesOfParts>
    <vt:vector size="1" baseType="lpstr">
      <vt:lpstr>How to View Responses Submitted for an Opportunity</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View Responses Submitted for an Opportunity</dc:title>
  <dc:creator>ROTH Sarah * SOS</dc:creator>
  <dc:description/>
  <cp:lastModifiedBy>CASHEN Regina * DAS</cp:lastModifiedBy>
  <cp:revision>2</cp:revision>
  <dcterms:created xsi:type="dcterms:W3CDTF">2026-04-14T18:18:00Z</dcterms:created>
  <dcterms:modified xsi:type="dcterms:W3CDTF">2026-04-14T18:18:00Z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2022-01-18T00:00:00Z</vt:filetime>
  </property>
  <property fmtid="{D5CDD505-2E9C-101B-9397-08002B2CF9AE}" pid="3" name="Creator">
    <vt:lpwstr>Acrobat PDFMaker 21 for Word</vt:lpwstr>
  </property>
  <property fmtid="{D5CDD505-2E9C-101B-9397-08002B2CF9AE}" pid="4" name="LastSaved">
    <vt:filetime>2026-04-06T00:00:00Z</vt:filetime>
  </property>
  <property fmtid="{D5CDD505-2E9C-101B-9397-08002B2CF9AE}" pid="5" name="Producer">
    <vt:lpwstr>Adobe PDF Library 21.7.131</vt:lpwstr>
  </property>
  <property fmtid="{D5CDD505-2E9C-101B-9397-08002B2CF9AE}" pid="6" name="SourceModified">
    <vt:lpwstr>D:20220118212111</vt:lpwstr>
  </property>
  <property fmtid="{D5CDD505-2E9C-101B-9397-08002B2CF9AE}" pid="7" name="ContentTypeId">
    <vt:lpwstr>0x0101004F4980CC3C822E4A9FDFF31802EEA4A7</vt:lpwstr>
  </property>
</Properties>
</file>