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471" w14:textId="77777777" w:rsidR="00E66F6F" w:rsidRDefault="00E66F6F" w:rsidP="00257F72">
      <w:pPr>
        <w:pStyle w:val="Title"/>
      </w:pPr>
    </w:p>
    <w:p w14:paraId="1137293B" w14:textId="7503BE25" w:rsidR="004B6BD8" w:rsidRPr="00E66F6F" w:rsidRDefault="00195BB3" w:rsidP="00257F72">
      <w:pPr>
        <w:pStyle w:val="Title"/>
        <w:rPr>
          <w:color w:val="000000" w:themeColor="text1"/>
        </w:rPr>
      </w:pPr>
      <w:r>
        <w:rPr>
          <w:color w:val="000000" w:themeColor="text1"/>
        </w:rPr>
        <w:t>Supplier Registration Steps</w:t>
      </w:r>
    </w:p>
    <w:p w14:paraId="161911C7" w14:textId="65CFEFA1" w:rsidR="00257F72" w:rsidRPr="005C4661" w:rsidRDefault="00257F72" w:rsidP="005C4661">
      <w:pPr>
        <w:pStyle w:val="Heading1"/>
      </w:pPr>
      <w:r w:rsidRPr="005C4661">
        <w:t>Overview</w:t>
      </w:r>
      <w:r w:rsidRPr="005C4661">
        <w:tab/>
      </w:r>
    </w:p>
    <w:p w14:paraId="0C3567D2" w14:textId="76DA85EA" w:rsidR="004B6BD8" w:rsidRPr="00E66F6F" w:rsidRDefault="00944BC0" w:rsidP="005C4661">
      <w:pPr>
        <w:pStyle w:val="BodyText"/>
        <w:ind w:right="1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This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document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shows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how</w:t>
      </w:r>
      <w:r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to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register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for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a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supplier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account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and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log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in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for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first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pacing w:val="-2"/>
          <w:sz w:val="24"/>
          <w:szCs w:val="24"/>
        </w:rPr>
        <w:t>time.</w:t>
      </w:r>
    </w:p>
    <w:p w14:paraId="26C99BAF" w14:textId="77777777" w:rsidR="00753E51" w:rsidRPr="00E66F6F" w:rsidRDefault="00257F72" w:rsidP="005C4661">
      <w:pPr>
        <w:pStyle w:val="Heading1"/>
      </w:pPr>
      <w:r w:rsidRPr="00E66F6F">
        <w:t>Registration Steps</w:t>
      </w:r>
    </w:p>
    <w:p w14:paraId="54300604" w14:textId="1F6657ED" w:rsidR="00CF20BB" w:rsidRPr="00E66F6F" w:rsidRDefault="00CF20BB" w:rsidP="005C4661">
      <w:pPr>
        <w:pStyle w:val="Heading2"/>
      </w:pPr>
      <w:r w:rsidRPr="00E66F6F">
        <w:t>Company Information</w:t>
      </w:r>
    </w:p>
    <w:p w14:paraId="7439895A" w14:textId="369AF3E5" w:rsidR="00EA598D" w:rsidRPr="005C4661" w:rsidRDefault="00944BC0" w:rsidP="00A37087">
      <w:pPr>
        <w:pStyle w:val="ListParagraph"/>
        <w:numPr>
          <w:ilvl w:val="0"/>
          <w:numId w:val="2"/>
        </w:numPr>
        <w:tabs>
          <w:tab w:val="left" w:pos="719"/>
        </w:tabs>
        <w:rPr>
          <w:rFonts w:ascii="Aptos" w:hAnsi="Aptos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Navigate</w:t>
      </w:r>
      <w:r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to</w:t>
      </w:r>
      <w:r w:rsidRPr="00E66F6F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hyperlink r:id="rId7">
        <w:r w:rsidRPr="00195BB3">
          <w:rPr>
            <w:rFonts w:ascii="Aptos" w:hAnsi="Aptos"/>
            <w:color w:val="004DA6"/>
            <w:sz w:val="24"/>
            <w:szCs w:val="24"/>
            <w:u w:val="single" w:color="3897F8"/>
          </w:rPr>
          <w:t>OregonBuys</w:t>
        </w:r>
      </w:hyperlink>
      <w:r w:rsidRPr="00A37087">
        <w:rPr>
          <w:rFonts w:ascii="Aptos" w:hAnsi="Aptos"/>
          <w:color w:val="3897F8"/>
          <w:spacing w:val="-5"/>
          <w:sz w:val="24"/>
          <w:szCs w:val="24"/>
        </w:rPr>
        <w:t xml:space="preserve"> </w:t>
      </w:r>
      <w:r w:rsidRPr="00A37087">
        <w:rPr>
          <w:rFonts w:ascii="Aptos" w:hAnsi="Aptos"/>
          <w:color w:val="585858"/>
          <w:sz w:val="24"/>
          <w:szCs w:val="24"/>
        </w:rPr>
        <w:t>and</w:t>
      </w:r>
      <w:r w:rsidRPr="00A37087">
        <w:rPr>
          <w:rFonts w:ascii="Aptos" w:hAnsi="Aptos"/>
          <w:color w:val="585858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click</w:t>
      </w:r>
      <w:r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blue</w:t>
      </w:r>
      <w:r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“Register”</w:t>
      </w:r>
      <w:r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button</w:t>
      </w:r>
      <w:r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in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top</w:t>
      </w:r>
      <w:r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right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pacing w:val="-2"/>
          <w:sz w:val="24"/>
          <w:szCs w:val="24"/>
        </w:rPr>
        <w:t>corner.</w:t>
      </w:r>
      <w:r w:rsidR="005C4661" w:rsidRPr="005C4661">
        <w:rPr>
          <w:rFonts w:ascii="Aptos" w:hAnsi="Aptos"/>
          <w:noProof/>
          <w:color w:val="000000" w:themeColor="text1"/>
          <w:sz w:val="24"/>
          <w:szCs w:val="24"/>
        </w:rPr>
        <w:t xml:space="preserve"> </w:t>
      </w:r>
      <w:r w:rsidR="005C4661" w:rsidRPr="00E66F6F">
        <w:rPr>
          <w:rFonts w:ascii="Aptos" w:hAnsi="Aptos"/>
          <w:noProof/>
          <w:color w:val="000000" w:themeColor="text1"/>
          <w:sz w:val="24"/>
          <w:szCs w:val="24"/>
        </w:rPr>
        <w:drawing>
          <wp:inline distT="0" distB="0" distL="0" distR="0" wp14:anchorId="23C0F467" wp14:editId="22B3E1A2">
            <wp:extent cx="4032885" cy="2031884"/>
            <wp:effectExtent l="19050" t="19050" r="24765" b="26035"/>
            <wp:docPr id="631203059" name="Picture 1" descr="Background image or State of Oregon Capitol building.  A paragraph reads &quot;OregonBuys:  Welcome to OregonBuys! This new web-based eProcurement system will automate the state of Oregon's procurement process. The easy to use system will create efficiencies and transform the way the state does business. (NOTE: Access to this system is restricted to authorized users only. See the System Use Notification below for more details.)  a link for more information is available.  Additional links for Supplier Activities, Public Bulletins, and Important links are available.   The top bar from left to right includes:  OregonBuys eProcurement System logo, Search bar with a dropdown with a state of Bid Solicitation followed by a magnifying glass icon, Advanced Search, Supplier Registration, and Sign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03059" name="Picture 1" descr="Background image or State of Oregon Capitol building.  A paragraph reads &quot;OregonBuys:  Welcome to OregonBuys! This new web-based eProcurement system will automate the state of Oregon's procurement process. The easy to use system will create efficiencies and transform the way the state does business. (NOTE: Access to this system is restricted to authorized users only. See the System Use Notification below for more details.)  a link for more information is available.  Additional links for Supplier Activities, Public Bulletins, and Important links are available.   The top bar from left to right includes:  OregonBuys eProcurement System logo, Search bar with a dropdown with a state of Bid Solicitation followed by a magnifying glass icon, Advanced Search, Supplier Registration, and Sign 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033" cy="203649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3137D1" w14:textId="08128346" w:rsidR="00EA598D" w:rsidRPr="00EA598D" w:rsidRDefault="00EA598D" w:rsidP="00EA598D">
      <w:pPr>
        <w:pStyle w:val="ListParagraph"/>
        <w:tabs>
          <w:tab w:val="left" w:pos="719"/>
        </w:tabs>
        <w:ind w:left="720" w:firstLine="0"/>
      </w:pPr>
    </w:p>
    <w:p w14:paraId="70275251" w14:textId="4942D17F" w:rsidR="00EA598D" w:rsidRPr="00E66F6F" w:rsidRDefault="001104D6" w:rsidP="00FB7BB0">
      <w:pPr>
        <w:pStyle w:val="ListParagraph"/>
        <w:numPr>
          <w:ilvl w:val="0"/>
          <w:numId w:val="2"/>
        </w:numPr>
        <w:tabs>
          <w:tab w:val="left" w:pos="719"/>
        </w:tabs>
        <w:rPr>
          <w:rFonts w:ascii="Aptos" w:hAnsi="Aptos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8080" behindDoc="0" locked="0" layoutInCell="1" allowOverlap="1" wp14:anchorId="69EF73BF" wp14:editId="5BB9E63B">
            <wp:simplePos x="0" y="0"/>
            <wp:positionH relativeFrom="column">
              <wp:posOffset>4937760</wp:posOffset>
            </wp:positionH>
            <wp:positionV relativeFrom="paragraph">
              <wp:posOffset>44450</wp:posOffset>
            </wp:positionV>
            <wp:extent cx="1920240" cy="3122295"/>
            <wp:effectExtent l="19050" t="19050" r="22860" b="20955"/>
            <wp:wrapThrough wrapText="bothSides">
              <wp:wrapPolygon edited="0">
                <wp:start x="-214" y="-132"/>
                <wp:lineTo x="-214" y="21613"/>
                <wp:lineTo x="21643" y="21613"/>
                <wp:lineTo x="21643" y="-132"/>
                <wp:lineTo x="-214" y="-132"/>
              </wp:wrapPolygon>
            </wp:wrapThrough>
            <wp:docPr id="15" name="Image 15" descr="Company Registration&#10;OregonBuys eProcurement System Logo &#10;Tax ID field with toggle for EIN or SSN&#10;Company name field&#10;Email address field&#10;Field for Selecting country (United States of America is the default)&#10;Button to Regis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ompany Registration&#10;OregonBuys eProcurement System Logo &#10;Tax ID field with toggle for EIN or SSN&#10;Company name field&#10;Email address field&#10;Field for Selecting country (United States of America is the default)&#10;Button to Register"/>
                    <pic:cNvPicPr/>
                  </pic:nvPicPr>
                  <pic:blipFill rotWithShape="1">
                    <a:blip r:embed="rId9" cstate="print"/>
                    <a:srcRect l="18542" t="2570" r="20282" b="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2229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 xml:space="preserve">Enter the required information. </w:t>
      </w:r>
    </w:p>
    <w:p w14:paraId="1C5FEB6E" w14:textId="621F4B2C" w:rsidR="00FB7BB0" w:rsidRPr="00E66F6F" w:rsidRDefault="00944BC0" w:rsidP="00FB7BB0">
      <w:pPr>
        <w:pStyle w:val="ListParagraph"/>
        <w:numPr>
          <w:ilvl w:val="1"/>
          <w:numId w:val="2"/>
        </w:numPr>
        <w:tabs>
          <w:tab w:val="left" w:pos="719"/>
        </w:tabs>
        <w:spacing w:after="120"/>
        <w:ind w:left="1080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Starting with the</w:t>
      </w:r>
      <w:r w:rsidRPr="00E66F6F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Tax ID, using the blue toggle button</w:t>
      </w:r>
      <w:r w:rsidRPr="00E66F6F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to toggle between EIN and SSN.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F</w:t>
      </w:r>
      <w:r w:rsidRPr="00E66F6F">
        <w:rPr>
          <w:rFonts w:ascii="Aptos" w:hAnsi="Aptos"/>
          <w:color w:val="000000" w:themeColor="text1"/>
          <w:sz w:val="24"/>
          <w:szCs w:val="24"/>
        </w:rPr>
        <w:t>oreign vendor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s must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enter the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ir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US Tax ID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 xml:space="preserve"> or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foreign Tax ID. </w:t>
      </w:r>
    </w:p>
    <w:p w14:paraId="649D53F8" w14:textId="5433CA85" w:rsidR="00FB7BB0" w:rsidRPr="00E66F6F" w:rsidRDefault="00FB7BB0" w:rsidP="00FB7BB0">
      <w:pPr>
        <w:pStyle w:val="ListParagraph"/>
        <w:numPr>
          <w:ilvl w:val="1"/>
          <w:numId w:val="2"/>
        </w:numPr>
        <w:tabs>
          <w:tab w:val="left" w:pos="719"/>
        </w:tabs>
        <w:spacing w:after="120"/>
        <w:ind w:left="1080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E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 xml:space="preserve">nter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 xml:space="preserve">the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 xml:space="preserve">company name </w:t>
      </w:r>
    </w:p>
    <w:p w14:paraId="5A85492A" w14:textId="5D021B54" w:rsidR="00FB7BB0" w:rsidRPr="00E66F6F" w:rsidRDefault="00FB7BB0" w:rsidP="00FB7BB0">
      <w:pPr>
        <w:pStyle w:val="ListParagraph"/>
        <w:numPr>
          <w:ilvl w:val="1"/>
          <w:numId w:val="2"/>
        </w:numPr>
        <w:tabs>
          <w:tab w:val="left" w:pos="719"/>
        </w:tabs>
        <w:spacing w:after="120"/>
        <w:ind w:left="1080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Enter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an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 xml:space="preserve"> email address.</w:t>
      </w:r>
      <w:r w:rsidR="00F5593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 xml:space="preserve">The user will need to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 xml:space="preserve">validate the account, so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 xml:space="preserve">the user should use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an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email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address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that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430F90" w:rsidRPr="00E66F6F">
        <w:rPr>
          <w:rFonts w:ascii="Aptos" w:hAnsi="Aptos"/>
          <w:color w:val="000000" w:themeColor="text1"/>
          <w:spacing w:val="-4"/>
          <w:sz w:val="24"/>
          <w:szCs w:val="24"/>
        </w:rPr>
        <w:t>may be accessed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throughout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registration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process.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</w:p>
    <w:p w14:paraId="31A61420" w14:textId="53C9BB7F" w:rsidR="00FB7BB0" w:rsidRDefault="00944BC0" w:rsidP="00FB7BB0">
      <w:pPr>
        <w:pStyle w:val="ListParagraph"/>
        <w:numPr>
          <w:ilvl w:val="1"/>
          <w:numId w:val="2"/>
        </w:numPr>
        <w:tabs>
          <w:tab w:val="left" w:pos="719"/>
        </w:tabs>
        <w:spacing w:after="120"/>
        <w:ind w:left="1080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Select the country from the drop down</w:t>
      </w:r>
    </w:p>
    <w:p w14:paraId="118847DE" w14:textId="77777777" w:rsidR="005C4661" w:rsidRDefault="005C4661" w:rsidP="005C4661">
      <w:pPr>
        <w:pStyle w:val="ListParagraph"/>
        <w:tabs>
          <w:tab w:val="left" w:pos="719"/>
        </w:tabs>
        <w:spacing w:after="120"/>
        <w:ind w:left="1080" w:firstLine="0"/>
        <w:rPr>
          <w:rFonts w:ascii="Aptos" w:hAnsi="Aptos"/>
          <w:color w:val="000000" w:themeColor="text1"/>
          <w:sz w:val="24"/>
          <w:szCs w:val="24"/>
        </w:rPr>
      </w:pPr>
    </w:p>
    <w:p w14:paraId="2544C837" w14:textId="77777777" w:rsidR="005C4661" w:rsidRDefault="005C4661" w:rsidP="005C4661">
      <w:pPr>
        <w:pStyle w:val="ListParagraph"/>
        <w:tabs>
          <w:tab w:val="left" w:pos="719"/>
        </w:tabs>
        <w:spacing w:after="120"/>
        <w:ind w:left="1080" w:firstLine="0"/>
        <w:rPr>
          <w:rFonts w:ascii="Aptos" w:hAnsi="Aptos"/>
          <w:color w:val="000000" w:themeColor="text1"/>
          <w:sz w:val="24"/>
          <w:szCs w:val="24"/>
        </w:rPr>
      </w:pPr>
    </w:p>
    <w:p w14:paraId="5336CC00" w14:textId="77777777" w:rsidR="005C4661" w:rsidRDefault="005C4661" w:rsidP="005C4661">
      <w:pPr>
        <w:pStyle w:val="ListParagraph"/>
        <w:tabs>
          <w:tab w:val="left" w:pos="719"/>
        </w:tabs>
        <w:spacing w:after="120"/>
        <w:ind w:left="1080" w:firstLine="0"/>
        <w:rPr>
          <w:rFonts w:ascii="Aptos" w:hAnsi="Aptos"/>
          <w:color w:val="000000" w:themeColor="text1"/>
          <w:sz w:val="24"/>
          <w:szCs w:val="24"/>
        </w:rPr>
      </w:pPr>
    </w:p>
    <w:p w14:paraId="545CDA09" w14:textId="77777777" w:rsidR="005C4661" w:rsidRDefault="005C4661" w:rsidP="005C4661">
      <w:pPr>
        <w:pStyle w:val="ListParagraph"/>
        <w:tabs>
          <w:tab w:val="left" w:pos="719"/>
        </w:tabs>
        <w:spacing w:after="120"/>
        <w:ind w:left="1080" w:firstLine="0"/>
        <w:rPr>
          <w:rFonts w:ascii="Aptos" w:hAnsi="Aptos"/>
          <w:color w:val="000000" w:themeColor="text1"/>
          <w:sz w:val="24"/>
          <w:szCs w:val="24"/>
        </w:rPr>
      </w:pPr>
    </w:p>
    <w:p w14:paraId="76F8E973" w14:textId="77777777" w:rsidR="00A37087" w:rsidRPr="00E66F6F" w:rsidRDefault="00FB7BB0" w:rsidP="00FB7BB0">
      <w:pPr>
        <w:pStyle w:val="ListParagraph"/>
        <w:numPr>
          <w:ilvl w:val="0"/>
          <w:numId w:val="2"/>
        </w:numPr>
        <w:tabs>
          <w:tab w:val="left" w:pos="719"/>
        </w:tabs>
        <w:spacing w:before="136" w:after="120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C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lick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944BC0" w:rsidRPr="00E66F6F">
        <w:rPr>
          <w:rFonts w:ascii="Aptos" w:hAnsi="Aptos"/>
          <w:b/>
          <w:bCs/>
          <w:color w:val="000000" w:themeColor="text1"/>
          <w:sz w:val="24"/>
          <w:szCs w:val="24"/>
        </w:rPr>
        <w:t>Register</w:t>
      </w:r>
    </w:p>
    <w:p w14:paraId="61FA2512" w14:textId="52E48378" w:rsidR="00A37087" w:rsidRPr="00E66F6F" w:rsidRDefault="00A37087" w:rsidP="00A37087">
      <w:pPr>
        <w:pStyle w:val="ListParagraph"/>
        <w:tabs>
          <w:tab w:val="left" w:pos="719"/>
        </w:tabs>
        <w:spacing w:before="136" w:after="120"/>
        <w:ind w:left="720" w:firstLine="0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The system will then refresh</w:t>
      </w:r>
      <w:r w:rsidR="000E3FEA" w:rsidRPr="00E66F6F">
        <w:rPr>
          <w:rFonts w:ascii="Aptos" w:hAnsi="Aptos"/>
          <w:color w:val="000000" w:themeColor="text1"/>
          <w:sz w:val="24"/>
          <w:szCs w:val="24"/>
        </w:rPr>
        <w:t>. The information that has already been entered will populate the correct fields.  Any field marked with an asterisk (*) is required.</w:t>
      </w:r>
    </w:p>
    <w:p w14:paraId="1FB13B82" w14:textId="4CF755EF" w:rsidR="00D510CA" w:rsidRPr="00D510CA" w:rsidRDefault="005C4661" w:rsidP="00D510CA">
      <w:pPr>
        <w:jc w:val="center"/>
      </w:pPr>
      <w:r>
        <w:rPr>
          <w:noProof/>
          <w:color w:val="585858"/>
        </w:rPr>
        <w:drawing>
          <wp:inline distT="0" distB="0" distL="0" distR="0" wp14:anchorId="47A8A1C4" wp14:editId="15580E93">
            <wp:extent cx="5895820" cy="3168282"/>
            <wp:effectExtent l="19050" t="19050" r="10160" b="13335"/>
            <wp:docPr id="1588172776" name="Image 18" descr="Registration fields.  The company name is listed in the header. &#10;&#10;Tabs across the screen from left to right are Company Information (this is the default and selected on this screen), Local/Preferred, Administrator, Address, Terms, Categories &amp; Certifications, Commodity/Service Codes, and Summary &#10;Fields indicated are &#10;Company Name*&#10;Vendor Legal Name*&#10;Business Description &#10;Mailing Address Line 1*&#10;Address Line 2 &#10;Address Line 3 &#10;Address Line 4 &#10;Country*&#10;City*&#10;State/Province*&#10;Zip*&#10;Country*&#10;Company Phone*&#10;Company Fax&#10;Company email*&#10;Tax ID*&#10;Is Tax ID # an Employer Identification Number (EIN) or a Social Security Number (SSN)?&#10;EIN is selec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72776" name="Image 18" descr="Registration fields.  The company name is listed in the header. &#10;&#10;Tabs across the screen from left to right are Company Information (this is the default and selected on this screen), Local/Preferred, Administrator, Address, Terms, Categories &amp; Certifications, Commodity/Service Codes, and Summary &#10;Fields indicated are &#10;Company Name*&#10;Vendor Legal Name*&#10;Business Description &#10;Mailing Address Line 1*&#10;Address Line 2 &#10;Address Line 3 &#10;Address Line 4 &#10;Country*&#10;City*&#10;State/Province*&#10;Zip*&#10;Country*&#10;Company Phone*&#10;Company Fax&#10;Company email*&#10;Tax ID*&#10;Is Tax ID # an Employer Identification Number (EIN) or a Social Security Number (SSN)?&#10;EIN is selec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7" b="2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16836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512F8" w14:textId="77777777" w:rsidR="000E3FEA" w:rsidRPr="00E66F6F" w:rsidRDefault="000E3FEA" w:rsidP="000E3FEA">
      <w:pPr>
        <w:pStyle w:val="ListParagraph"/>
        <w:numPr>
          <w:ilvl w:val="0"/>
          <w:numId w:val="3"/>
        </w:numPr>
        <w:tabs>
          <w:tab w:val="left" w:pos="719"/>
        </w:tabs>
        <w:spacing w:before="1" w:line="259" w:lineRule="auto"/>
        <w:ind w:left="720" w:right="79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For the </w:t>
      </w:r>
      <w:r w:rsidR="00944BC0" w:rsidRPr="00E66F6F">
        <w:rPr>
          <w:rFonts w:ascii="Aptos" w:hAnsi="Aptos"/>
          <w:i/>
          <w:iCs/>
          <w:color w:val="000000" w:themeColor="text1"/>
          <w:sz w:val="24"/>
          <w:szCs w:val="24"/>
        </w:rPr>
        <w:t>Emergency</w:t>
      </w:r>
      <w:r w:rsidR="00944BC0" w:rsidRPr="00E66F6F">
        <w:rPr>
          <w:rFonts w:ascii="Aptos" w:hAnsi="Aptos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i/>
          <w:iCs/>
          <w:color w:val="000000" w:themeColor="text1"/>
          <w:sz w:val="24"/>
          <w:szCs w:val="24"/>
        </w:rPr>
        <w:t>Supplier</w:t>
      </w:r>
      <w:r w:rsidR="00944BC0" w:rsidRPr="00E66F6F">
        <w:rPr>
          <w:rFonts w:ascii="Aptos" w:hAnsi="Aptos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section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leave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>No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selected.  </w:t>
      </w:r>
    </w:p>
    <w:p w14:paraId="38FC81E3" w14:textId="3679A96D" w:rsidR="00FB7BB0" w:rsidRPr="00E66F6F" w:rsidRDefault="000E3FEA" w:rsidP="00753E51">
      <w:pPr>
        <w:pStyle w:val="ListParagraph"/>
        <w:numPr>
          <w:ilvl w:val="0"/>
          <w:numId w:val="3"/>
        </w:numPr>
        <w:tabs>
          <w:tab w:val="left" w:pos="719"/>
        </w:tabs>
        <w:spacing w:before="1" w:line="259" w:lineRule="auto"/>
        <w:ind w:left="720" w:right="79"/>
        <w:rPr>
          <w:color w:val="000000" w:themeColor="text1"/>
          <w:sz w:val="13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C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lick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b/>
          <w:bCs/>
          <w:color w:val="000000" w:themeColor="text1"/>
          <w:sz w:val="24"/>
          <w:szCs w:val="24"/>
        </w:rPr>
        <w:t xml:space="preserve">Save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>&amp;</w:t>
      </w:r>
      <w:r w:rsidR="00944BC0" w:rsidRPr="00E66F6F">
        <w:rPr>
          <w:rFonts w:ascii="Aptos" w:hAnsi="Aptos"/>
          <w:b/>
          <w:bCs/>
          <w:color w:val="000000" w:themeColor="text1"/>
          <w:sz w:val="24"/>
          <w:szCs w:val="24"/>
        </w:rPr>
        <w:t xml:space="preserve"> Continue Registration</w:t>
      </w:r>
      <w:r w:rsidR="00FB7BB0" w:rsidRPr="00E66F6F">
        <w:rPr>
          <w:rFonts w:ascii="Aptos" w:hAnsi="Aptos"/>
          <w:noProof/>
          <w:color w:val="000000" w:themeColor="text1"/>
          <w:sz w:val="24"/>
          <w:szCs w:val="24"/>
        </w:rPr>
        <w:t xml:space="preserve"> </w:t>
      </w:r>
    </w:p>
    <w:p w14:paraId="7888BBB2" w14:textId="0862553E" w:rsidR="00FB7BB0" w:rsidRPr="00E66F6F" w:rsidRDefault="00753E51" w:rsidP="005C4661">
      <w:pPr>
        <w:pStyle w:val="Heading2"/>
      </w:pPr>
      <w:r w:rsidRPr="00E66F6F">
        <w:t>Complete the Registration Tabs</w:t>
      </w:r>
    </w:p>
    <w:p w14:paraId="4E367BA6" w14:textId="1339610A" w:rsidR="004B6BD8" w:rsidRPr="00E66F6F" w:rsidRDefault="00753E51" w:rsidP="000E3FEA">
      <w:pPr>
        <w:pStyle w:val="BodyText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Users will see a series of tabs across the top of the screen. Guidance will explain fields on each of these tabs from left to right. </w:t>
      </w:r>
      <w:r w:rsidR="00DA2EA2" w:rsidRPr="00E66F6F">
        <w:rPr>
          <w:rFonts w:ascii="Aptos" w:hAnsi="Aptos"/>
          <w:color w:val="000000" w:themeColor="text1"/>
          <w:sz w:val="24"/>
          <w:szCs w:val="24"/>
        </w:rPr>
        <w:t xml:space="preserve">The tabs </w:t>
      </w:r>
      <w:r w:rsidR="00195BB3" w:rsidRPr="00E66F6F">
        <w:rPr>
          <w:rFonts w:ascii="Aptos" w:hAnsi="Aptos"/>
          <w:color w:val="000000" w:themeColor="text1"/>
          <w:sz w:val="24"/>
          <w:szCs w:val="24"/>
        </w:rPr>
        <w:t>are</w:t>
      </w:r>
      <w:r w:rsidR="00DA2EA2" w:rsidRPr="00E66F6F">
        <w:rPr>
          <w:rFonts w:ascii="Aptos" w:hAnsi="Aptos"/>
          <w:color w:val="000000" w:themeColor="text1"/>
          <w:sz w:val="24"/>
          <w:szCs w:val="24"/>
        </w:rPr>
        <w:t xml:space="preserve"> Company Information, Local/Preferred, Administrator, Address, Terms, Categories &amp; Certifications, Commodity/Service Codes, and Summary.</w:t>
      </w:r>
    </w:p>
    <w:p w14:paraId="03ABDC89" w14:textId="3F49B6EC" w:rsidR="00753E51" w:rsidRPr="00E66F6F" w:rsidRDefault="00753E51" w:rsidP="005C4661">
      <w:pPr>
        <w:pStyle w:val="Heading3"/>
      </w:pPr>
      <w:r w:rsidRPr="00E66F6F">
        <w:t>Local Preferred</w:t>
      </w:r>
    </w:p>
    <w:p w14:paraId="7B84D93E" w14:textId="7055CB8C" w:rsidR="004B6BD8" w:rsidRPr="00E66F6F" w:rsidRDefault="00363A00">
      <w:pPr>
        <w:pStyle w:val="BodyText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Skip this section by clicking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>Not Now</w:t>
      </w:r>
    </w:p>
    <w:p w14:paraId="3773CB94" w14:textId="5D9EFF3A" w:rsidR="00363A00" w:rsidRPr="00E66F6F" w:rsidRDefault="00186A3F" w:rsidP="005C4661">
      <w:pPr>
        <w:pStyle w:val="Heading3"/>
      </w:pPr>
      <w:r w:rsidRPr="00E66F6F">
        <w:t>Administrator</w:t>
      </w:r>
    </w:p>
    <w:p w14:paraId="4CA82374" w14:textId="2A50201D" w:rsidR="00186A3F" w:rsidRPr="005B307B" w:rsidRDefault="00430F90" w:rsidP="005B307B">
      <w:pPr>
        <w:pStyle w:val="ListParagraph"/>
        <w:numPr>
          <w:ilvl w:val="0"/>
          <w:numId w:val="6"/>
        </w:numPr>
        <w:tabs>
          <w:tab w:val="left" w:pos="719"/>
        </w:tabs>
        <w:spacing w:line="259" w:lineRule="auto"/>
        <w:ind w:right="45"/>
        <w:rPr>
          <w:rFonts w:ascii="Aptos" w:hAnsi="Aptos"/>
          <w:color w:val="000000" w:themeColor="text1"/>
          <w:sz w:val="24"/>
          <w:szCs w:val="24"/>
        </w:rPr>
      </w:pPr>
      <w:r w:rsidRPr="005B307B">
        <w:rPr>
          <w:rFonts w:ascii="Aptos" w:hAnsi="Aptos"/>
          <w:color w:val="000000" w:themeColor="text1"/>
          <w:sz w:val="24"/>
          <w:szCs w:val="24"/>
        </w:rPr>
        <w:t xml:space="preserve">The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compa</w:t>
      </w:r>
      <w:r w:rsidR="00186A3F" w:rsidRPr="005B307B">
        <w:rPr>
          <w:rFonts w:ascii="Aptos" w:hAnsi="Aptos"/>
          <w:color w:val="000000" w:themeColor="text1"/>
          <w:sz w:val="24"/>
          <w:szCs w:val="24"/>
        </w:rPr>
        <w:t>ny’s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 xml:space="preserve"> Administrator and point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of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contact</w:t>
      </w:r>
      <w:r w:rsidRPr="005B307B">
        <w:rPr>
          <w:rFonts w:ascii="Aptos" w:hAnsi="Aptos"/>
          <w:color w:val="000000" w:themeColor="text1"/>
          <w:sz w:val="24"/>
          <w:szCs w:val="24"/>
        </w:rPr>
        <w:t xml:space="preserve"> will be created first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.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The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required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fields</w:t>
      </w:r>
      <w:r w:rsidR="00944BC0" w:rsidRPr="005B307B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are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marked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with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an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asterisk.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Additional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users</w:t>
      </w:r>
      <w:r w:rsidR="00944BC0" w:rsidRPr="005B307B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>can</w:t>
      </w:r>
      <w:r w:rsidR="00944BC0" w:rsidRPr="005B307B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5B307B">
        <w:rPr>
          <w:rFonts w:ascii="Aptos" w:hAnsi="Aptos"/>
          <w:color w:val="000000" w:themeColor="text1"/>
          <w:sz w:val="24"/>
          <w:szCs w:val="24"/>
        </w:rPr>
        <w:t xml:space="preserve">be added after registration. </w:t>
      </w:r>
    </w:p>
    <w:p w14:paraId="3D9D774F" w14:textId="5D006998" w:rsidR="004B6BD8" w:rsidRPr="005B307B" w:rsidRDefault="00944BC0" w:rsidP="005B307B">
      <w:pPr>
        <w:pStyle w:val="ListParagraph"/>
        <w:numPr>
          <w:ilvl w:val="0"/>
          <w:numId w:val="6"/>
        </w:numPr>
        <w:tabs>
          <w:tab w:val="left" w:pos="719"/>
        </w:tabs>
        <w:spacing w:line="259" w:lineRule="auto"/>
        <w:ind w:right="45"/>
        <w:rPr>
          <w:rFonts w:ascii="Aptos" w:hAnsi="Aptos"/>
          <w:color w:val="000000" w:themeColor="text1"/>
          <w:sz w:val="24"/>
          <w:szCs w:val="24"/>
        </w:rPr>
      </w:pPr>
      <w:r w:rsidRPr="005B307B">
        <w:rPr>
          <w:rFonts w:ascii="Aptos" w:hAnsi="Aptos"/>
          <w:color w:val="000000" w:themeColor="text1"/>
          <w:sz w:val="24"/>
          <w:szCs w:val="24"/>
        </w:rPr>
        <w:t>Leave the box unchecked next to the “Register with the Periscope S2G” for now</w:t>
      </w:r>
      <w:r w:rsidR="00430F90" w:rsidRPr="005B307B">
        <w:rPr>
          <w:rFonts w:ascii="Aptos" w:hAnsi="Aptos"/>
          <w:color w:val="000000" w:themeColor="text1"/>
          <w:sz w:val="24"/>
          <w:szCs w:val="24"/>
        </w:rPr>
        <w:t>.</w:t>
      </w:r>
      <w:r w:rsidRPr="005B307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30F90" w:rsidRPr="005B307B">
        <w:rPr>
          <w:rFonts w:ascii="Aptos" w:hAnsi="Aptos"/>
          <w:color w:val="000000" w:themeColor="text1"/>
          <w:sz w:val="24"/>
          <w:szCs w:val="24"/>
        </w:rPr>
        <w:t xml:space="preserve"> When all fields are completed, </w:t>
      </w:r>
      <w:r w:rsidR="00F5593F">
        <w:rPr>
          <w:rFonts w:ascii="Aptos" w:hAnsi="Aptos"/>
          <w:color w:val="000000" w:themeColor="text1"/>
          <w:sz w:val="24"/>
          <w:szCs w:val="24"/>
        </w:rPr>
        <w:t>c</w:t>
      </w:r>
      <w:r w:rsidRPr="005B307B">
        <w:rPr>
          <w:rFonts w:ascii="Aptos" w:hAnsi="Aptos"/>
          <w:color w:val="000000" w:themeColor="text1"/>
          <w:sz w:val="24"/>
          <w:szCs w:val="24"/>
        </w:rPr>
        <w:t xml:space="preserve">lick </w:t>
      </w:r>
      <w:r w:rsidRPr="00F5593F">
        <w:rPr>
          <w:rFonts w:ascii="Aptos" w:hAnsi="Aptos"/>
          <w:b/>
          <w:bCs/>
          <w:color w:val="000000" w:themeColor="text1"/>
          <w:sz w:val="24"/>
          <w:szCs w:val="24"/>
        </w:rPr>
        <w:t>Save &amp; Continue Registration</w:t>
      </w:r>
      <w:r w:rsidRPr="005B307B">
        <w:rPr>
          <w:rFonts w:ascii="Aptos" w:hAnsi="Aptos"/>
          <w:color w:val="000000" w:themeColor="text1"/>
          <w:sz w:val="24"/>
          <w:szCs w:val="24"/>
        </w:rPr>
        <w:t>.</w:t>
      </w:r>
    </w:p>
    <w:p w14:paraId="17989E2D" w14:textId="13D2CB96" w:rsidR="005C4661" w:rsidRDefault="005C4661" w:rsidP="005B307B">
      <w:pPr>
        <w:tabs>
          <w:tab w:val="left" w:pos="719"/>
        </w:tabs>
        <w:spacing w:line="259" w:lineRule="auto"/>
        <w:ind w:left="720" w:right="45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noProof/>
          <w:color w:val="000000" w:themeColor="text1"/>
        </w:rPr>
        <w:lastRenderedPageBreak/>
        <w:drawing>
          <wp:inline distT="0" distB="0" distL="0" distR="0" wp14:anchorId="41F47B1E" wp14:editId="27EDCDD6">
            <wp:extent cx="5472430" cy="2350600"/>
            <wp:effectExtent l="19050" t="19050" r="13970" b="12065"/>
            <wp:docPr id="440019452" name="Image 27" descr="Heading:  Register [Company Name}&#10;Tabs across the screen from left to right are Company Information (this is the default and selected on this screen), Local/Preferred, Administrator, Address, Terms, Categories &amp; Certifications, Commodity/Service Codes, and Summary &#10;&#10;Heading:  Administrative User Information &#10;Fields are: &#10;Salutation/Dropdown list &#10;First Name*&#10;Last Name*&#10;Job Title&#10;Department&#10;Email*&#10;Phone*&#10;Login ID*&#10;Login Question* &quot;What is your favorite food?&#10;Login Answer* &quot;Tacos&quot;&#10;Buttons are Available for: &#10;Save and Continue Registration, Reset, and Cancel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19452" name="Image 27" descr="Heading:  Register [Company Name}&#10;Tabs across the screen from left to right are Company Information (this is the default and selected on this screen), Local/Preferred, Administrator, Address, Terms, Categories &amp; Certifications, Commodity/Service Codes, and Summary &#10;&#10;Heading:  Administrative User Information &#10;Fields are: &#10;Salutation/Dropdown list &#10;First Name*&#10;Last Name*&#10;Job Title&#10;Department&#10;Email*&#10;Phone*&#10;Login ID*&#10;Login Question* &quot;What is your favorite food?&#10;Login Answer* &quot;Tacos&quot;&#10;Buttons are Available for: &#10;Save and Continue Registration, Reset, and Cancel&#10;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93" b="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23506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E2E2E" w14:textId="6EBFBF90" w:rsidR="00186A3F" w:rsidRPr="00E66F6F" w:rsidRDefault="00186A3F" w:rsidP="005C4661">
      <w:pPr>
        <w:pStyle w:val="Heading3"/>
      </w:pPr>
      <w:r w:rsidRPr="00E66F6F">
        <w:t>Address</w:t>
      </w:r>
    </w:p>
    <w:p w14:paraId="5CF6D642" w14:textId="2FDD9324" w:rsidR="004B6BD8" w:rsidRDefault="00186A3F">
      <w:pPr>
        <w:pStyle w:val="BodyText"/>
        <w:spacing w:before="11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The Address entered on the Company Information tab will become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default General address.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Additional addresses may be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add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ed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by clicking the “Add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Another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Address”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button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at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bottom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of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tab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.  Addresses may also be added later</w:t>
      </w:r>
      <w:r w:rsidRPr="00E66F6F">
        <w:rPr>
          <w:rFonts w:ascii="Aptos" w:hAnsi="Aptos"/>
          <w:color w:val="000000" w:themeColor="text1"/>
          <w:sz w:val="24"/>
          <w:szCs w:val="24"/>
        </w:rPr>
        <w:t>,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430F90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after registration is complete. 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When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all addresses have been added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, click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>Continue Registration.</w:t>
      </w:r>
    </w:p>
    <w:p w14:paraId="472C42BD" w14:textId="77777777" w:rsidR="005C4661" w:rsidRDefault="005C4661">
      <w:pPr>
        <w:pStyle w:val="BodyText"/>
        <w:spacing w:before="11"/>
        <w:rPr>
          <w:rFonts w:ascii="Aptos" w:hAnsi="Aptos"/>
          <w:b/>
          <w:bCs/>
          <w:color w:val="000000" w:themeColor="text1"/>
          <w:sz w:val="24"/>
          <w:szCs w:val="24"/>
        </w:rPr>
      </w:pPr>
    </w:p>
    <w:p w14:paraId="62F70415" w14:textId="763C0259" w:rsidR="005C4661" w:rsidRDefault="005C4661" w:rsidP="005B307B">
      <w:pPr>
        <w:pStyle w:val="BodyText"/>
        <w:spacing w:before="11"/>
        <w:ind w:left="72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E66F6F">
        <w:rPr>
          <w:noProof/>
          <w:color w:val="000000" w:themeColor="text1"/>
          <w:sz w:val="20"/>
        </w:rPr>
        <w:drawing>
          <wp:inline distT="0" distB="0" distL="0" distR="0" wp14:anchorId="7732FBDA" wp14:editId="5AE3C80C">
            <wp:extent cx="5014451" cy="1624905"/>
            <wp:effectExtent l="19050" t="19050" r="15240" b="13970"/>
            <wp:docPr id="1656513047" name="Image 30" descr="The address Tab&#10;Heading is Maintain Addresses for [Company Name]&#10;Buttons indicate choices to Add Another Address or Continue Registra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13047" name="Image 30" descr="The address Tab&#10;Heading is Maintain Addresses for [Company Name]&#10;Buttons indicate choices to Add Another Address or Continue Registration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96" b="6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95" cy="1624952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64B754" w14:textId="49B853CE" w:rsidR="00186A3F" w:rsidRPr="00E66F6F" w:rsidRDefault="00186A3F" w:rsidP="005C4661">
      <w:pPr>
        <w:pStyle w:val="Heading3"/>
      </w:pPr>
      <w:r w:rsidRPr="00E66F6F">
        <w:t>Terms</w:t>
      </w:r>
    </w:p>
    <w:p w14:paraId="4B05EE8C" w14:textId="3F2B2638" w:rsidR="00FC2A68" w:rsidRPr="00E66F6F" w:rsidRDefault="00FC2A68" w:rsidP="00FC2A68">
      <w:pPr>
        <w:tabs>
          <w:tab w:val="left" w:pos="719"/>
        </w:tabs>
        <w:spacing w:before="161" w:line="259" w:lineRule="auto"/>
        <w:ind w:right="555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Terms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may</w:t>
      </w:r>
      <w:r w:rsidRPr="00E66F6F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be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configured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here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or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later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on.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To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continue,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click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>Save &amp; Continue Registration</w:t>
      </w:r>
      <w:r w:rsidRPr="00E66F6F">
        <w:rPr>
          <w:rFonts w:ascii="Aptos" w:hAnsi="Aptos"/>
          <w:color w:val="000000" w:themeColor="text1"/>
          <w:sz w:val="24"/>
          <w:szCs w:val="24"/>
        </w:rPr>
        <w:t>.</w:t>
      </w:r>
    </w:p>
    <w:p w14:paraId="5D6DA715" w14:textId="77777777" w:rsidR="004B6BD8" w:rsidRPr="00E66F6F" w:rsidRDefault="00FC2A68" w:rsidP="005C4661">
      <w:pPr>
        <w:pStyle w:val="Heading3"/>
      </w:pPr>
      <w:r w:rsidRPr="00E66F6F">
        <w:t>Categories and Certifications</w:t>
      </w:r>
    </w:p>
    <w:p w14:paraId="52AFB1CF" w14:textId="0F327E4E" w:rsidR="00FC2A68" w:rsidRDefault="00FC2A68" w:rsidP="00FC2A68">
      <w:pPr>
        <w:tabs>
          <w:tab w:val="left" w:pos="719"/>
        </w:tabs>
        <w:spacing w:before="195" w:line="259" w:lineRule="auto"/>
        <w:ind w:right="287"/>
        <w:rPr>
          <w:rFonts w:ascii="Aptos" w:hAnsi="Aptos"/>
          <w:color w:val="000000" w:themeColor="text1"/>
          <w:spacing w:val="-2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The Categories &amp; Certifications tab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 xml:space="preserve">allows users to add </w:t>
      </w:r>
      <w:r w:rsidRPr="00E66F6F">
        <w:rPr>
          <w:rFonts w:ascii="Aptos" w:hAnsi="Aptos"/>
          <w:color w:val="000000" w:themeColor="text1"/>
          <w:sz w:val="24"/>
          <w:szCs w:val="24"/>
        </w:rPr>
        <w:t>the categories and certifications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that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are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applicable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to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430F90" w:rsidRPr="00E66F6F">
        <w:rPr>
          <w:rFonts w:ascii="Aptos" w:hAnsi="Aptos"/>
          <w:color w:val="000000" w:themeColor="text1"/>
          <w:spacing w:val="-4"/>
          <w:sz w:val="24"/>
          <w:szCs w:val="24"/>
        </w:rPr>
        <w:t>the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business.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To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continue,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>click</w:t>
      </w:r>
      <w:r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>Save</w:t>
      </w:r>
      <w:r w:rsidRPr="00E66F6F">
        <w:rPr>
          <w:rFonts w:ascii="Aptos" w:hAnsi="Aptos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>&amp;</w:t>
      </w:r>
      <w:r w:rsidRPr="00E66F6F">
        <w:rPr>
          <w:rFonts w:ascii="Aptos" w:hAnsi="Aptos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 xml:space="preserve">Continue </w:t>
      </w:r>
      <w:r w:rsidRPr="00E66F6F">
        <w:rPr>
          <w:rFonts w:ascii="Aptos" w:hAnsi="Aptos"/>
          <w:b/>
          <w:bCs/>
          <w:color w:val="000000" w:themeColor="text1"/>
          <w:spacing w:val="-2"/>
          <w:sz w:val="24"/>
          <w:szCs w:val="24"/>
        </w:rPr>
        <w:t>Registration</w:t>
      </w:r>
      <w:r w:rsidRPr="00E66F6F">
        <w:rPr>
          <w:rFonts w:ascii="Aptos" w:hAnsi="Aptos"/>
          <w:color w:val="000000" w:themeColor="text1"/>
          <w:spacing w:val="-2"/>
          <w:sz w:val="24"/>
          <w:szCs w:val="24"/>
        </w:rPr>
        <w:t>.</w:t>
      </w:r>
    </w:p>
    <w:p w14:paraId="6E7F9C43" w14:textId="729948E3" w:rsidR="00FC2A68" w:rsidRDefault="007F444D" w:rsidP="005B307B">
      <w:pPr>
        <w:ind w:left="720"/>
      </w:pPr>
      <w:r>
        <w:rPr>
          <w:noProof/>
          <w:sz w:val="20"/>
        </w:rPr>
        <w:drawing>
          <wp:inline distT="0" distB="0" distL="0" distR="0" wp14:anchorId="47AA602B" wp14:editId="7AE4977B">
            <wp:extent cx="3942080" cy="1937883"/>
            <wp:effectExtent l="19050" t="19050" r="20320" b="24765"/>
            <wp:docPr id="36" name="Image 36" descr="Categories and Certification Tab shows a header for Certified Contractor:  Description Provide certification number supporting the Certified Contractor designation.  Category URL.  User Selects from Not Certified or Certified Contractor.  &#10;Dategory:  Local/Veteran Preferred vendor.  Description&quot;  Provide certification number supporting the MBE designation.  Category URL:&#10;&#10;Note:  These designations were created by the vendor, and are different than Oregon's designations in the OregonBuys produ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Categories and Certification Tab shows a header for Certified Contractor:  Description Provide certification number supporting the Certified Contractor designation.  Category URL.  User Selects from Not Certified or Certified Contractor.  &#10;Dategory:  Local/Veteran Preferred vendor.  Description&quot;  Provide certification number supporting the MBE designation.  Category URL:&#10;&#10;Note:  These designations were created by the vendor, and are different than Oregon's designations in the OregonBuys produ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9" b="9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193788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05EC1" w14:textId="1C4A3ED2" w:rsidR="00FC2A68" w:rsidRPr="00E66F6F" w:rsidRDefault="00FC2A68" w:rsidP="005C4661">
      <w:pPr>
        <w:pStyle w:val="Heading3"/>
      </w:pPr>
      <w:r w:rsidRPr="00E66F6F">
        <w:t>Commodity/Service Codes</w:t>
      </w:r>
    </w:p>
    <w:p w14:paraId="28C818EA" w14:textId="1116A24E" w:rsidR="00FC2A68" w:rsidRPr="00E66F6F" w:rsidRDefault="00C731CC" w:rsidP="005B307B">
      <w:pPr>
        <w:tabs>
          <w:tab w:val="left" w:pos="720"/>
        </w:tabs>
        <w:spacing w:before="161" w:after="240" w:line="259" w:lineRule="auto"/>
        <w:ind w:right="6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Select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Commodity</w:t>
      </w:r>
      <w:r w:rsidR="00FC2A68" w:rsidRPr="00E66F6F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or</w:t>
      </w:r>
      <w:r w:rsidR="00FC2A68" w:rsidRPr="00E66F6F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Service codes associated with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the business in this section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. The codes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>chosen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 will drive the bid notifications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that</w:t>
      </w:r>
      <w:r w:rsidR="00FC2A68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430F90" w:rsidRPr="00E66F6F">
        <w:rPr>
          <w:rFonts w:ascii="Aptos" w:hAnsi="Aptos"/>
          <w:color w:val="000000" w:themeColor="text1"/>
          <w:spacing w:val="-3"/>
          <w:sz w:val="24"/>
          <w:szCs w:val="24"/>
        </w:rPr>
        <w:t>the business/organization receives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.</w:t>
      </w:r>
      <w:r w:rsidR="00FC2A68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Search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by</w:t>
      </w:r>
      <w:r w:rsidR="00FC2A68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NIGP</w:t>
      </w:r>
      <w:r w:rsidR="00FC2A68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Class,</w:t>
      </w:r>
      <w:r w:rsidR="00FC2A68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NIGP</w:t>
      </w:r>
      <w:r w:rsidR="00FC2A68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Class</w:t>
      </w:r>
      <w:r w:rsidR="00FC2A68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Item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or</w:t>
      </w:r>
      <w:r w:rsidR="00FC2A68"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NIGP</w:t>
      </w:r>
      <w:r w:rsidR="00FC2A68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Keyword and click Search.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Check the box next to the code to add it to the list of codes for the business/organization.  </w:t>
      </w:r>
      <w:r w:rsidR="00430F90" w:rsidRPr="00E66F6F">
        <w:rPr>
          <w:rFonts w:ascii="Aptos" w:hAnsi="Aptos"/>
          <w:color w:val="000000" w:themeColor="text1"/>
          <w:sz w:val="24"/>
          <w:szCs w:val="24"/>
        </w:rPr>
        <w:t xml:space="preserve">To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add more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codes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, click </w:t>
      </w:r>
      <w:r w:rsidR="00FC2A68" w:rsidRPr="00E66F6F">
        <w:rPr>
          <w:rFonts w:ascii="Aptos" w:hAnsi="Aptos"/>
          <w:b/>
          <w:bCs/>
          <w:color w:val="000000" w:themeColor="text1"/>
          <w:sz w:val="24"/>
          <w:szCs w:val="24"/>
        </w:rPr>
        <w:t>Save and Add More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. When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all codes have been added,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click </w:t>
      </w:r>
      <w:r w:rsidR="00FC2A68" w:rsidRPr="00E66F6F">
        <w:rPr>
          <w:rFonts w:ascii="Aptos" w:hAnsi="Aptos"/>
          <w:b/>
          <w:bCs/>
          <w:color w:val="000000" w:themeColor="text1"/>
          <w:sz w:val="24"/>
          <w:szCs w:val="24"/>
        </w:rPr>
        <w:t>Save and Continue Registration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.</w:t>
      </w:r>
    </w:p>
    <w:p w14:paraId="1599AD08" w14:textId="6758D115" w:rsidR="00FC2A68" w:rsidRDefault="005C4661" w:rsidP="005B307B">
      <w:pPr>
        <w:ind w:left="720"/>
        <w:rPr>
          <w:color w:val="000000" w:themeColor="text1"/>
        </w:rPr>
      </w:pPr>
      <w:r w:rsidRPr="00E66F6F">
        <w:rPr>
          <w:noProof/>
          <w:color w:val="000000" w:themeColor="text1"/>
        </w:rPr>
        <w:drawing>
          <wp:inline distT="0" distB="0" distL="0" distR="0" wp14:anchorId="1F7089E6" wp14:editId="5281856A">
            <wp:extent cx="2972435" cy="2245995"/>
            <wp:effectExtent l="19050" t="19050" r="18415" b="20955"/>
            <wp:docPr id="1210728072" name="Image 39" descr="On the Commodity/Service Code tab there are search options for NIGP Class.  &#10;Search fields showing are: &#10;NIGP Class&#10;NIGP Class Item &#10;NIGP Keyword &#10;Search using (dropdown: All of the Criteria, Any of the Criteria_&#10;Search Icon&#10;Browse Options listing all of the categories are also listed numerically at the bottom of the search popup.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28072" name="Image 39" descr="On the Commodity/Service Code tab there are search options for NIGP Class.  &#10;Search fields showing are: &#10;NIGP Class&#10;NIGP Class Item &#10;NIGP Keyword &#10;Search using (dropdown: All of the Criteria, Any of the Criteria_&#10;Search Icon&#10;Browse Options listing all of the categories are also listed numerically at the bottom of the search popup. &#10;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65" r="1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22459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9465D" w14:textId="1FE5C54D" w:rsidR="00FC2A68" w:rsidRPr="00E66F6F" w:rsidRDefault="00FC2A68" w:rsidP="005C4661">
      <w:pPr>
        <w:pStyle w:val="Heading3"/>
      </w:pPr>
      <w:r w:rsidRPr="00E66F6F">
        <w:t>Summary</w:t>
      </w:r>
    </w:p>
    <w:p w14:paraId="27C3C8DC" w14:textId="7B121E46" w:rsidR="00FC2A68" w:rsidRPr="00E66F6F" w:rsidRDefault="00C731CC" w:rsidP="00FC2A68">
      <w:pPr>
        <w:tabs>
          <w:tab w:val="left" w:pos="720"/>
        </w:tabs>
        <w:spacing w:before="183" w:line="259" w:lineRule="auto"/>
        <w:ind w:right="337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R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eview </w:t>
      </w:r>
      <w:r w:rsidRPr="00E66F6F">
        <w:rPr>
          <w:rFonts w:ascii="Aptos" w:hAnsi="Aptos"/>
          <w:color w:val="000000" w:themeColor="text1"/>
          <w:sz w:val="24"/>
          <w:szCs w:val="24"/>
        </w:rPr>
        <w:t>all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 the information entered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during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registration.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If</w:t>
      </w:r>
      <w:r w:rsidR="00FC2A68"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everything</w:t>
      </w:r>
      <w:r w:rsidR="00FC2A68"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looks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correct,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scroll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to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="00FC2A68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bottom</w:t>
      </w:r>
      <w:r w:rsidR="00FC2A68"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 xml:space="preserve">and click </w:t>
      </w:r>
      <w:r w:rsidR="00FC2A68" w:rsidRPr="00E66F6F">
        <w:rPr>
          <w:rFonts w:ascii="Aptos" w:hAnsi="Aptos"/>
          <w:b/>
          <w:bCs/>
          <w:color w:val="000000" w:themeColor="text1"/>
          <w:sz w:val="24"/>
          <w:szCs w:val="24"/>
        </w:rPr>
        <w:t>Complete Registration</w:t>
      </w:r>
      <w:r w:rsidR="00FC2A68" w:rsidRPr="00E66F6F">
        <w:rPr>
          <w:rFonts w:ascii="Aptos" w:hAnsi="Aptos"/>
          <w:color w:val="000000" w:themeColor="text1"/>
          <w:sz w:val="24"/>
          <w:szCs w:val="24"/>
        </w:rPr>
        <w:t>.</w:t>
      </w:r>
    </w:p>
    <w:p w14:paraId="16A80568" w14:textId="011A4D50" w:rsidR="004B6BD8" w:rsidRPr="00E66F6F" w:rsidRDefault="005C4661" w:rsidP="005B307B">
      <w:pPr>
        <w:pStyle w:val="BodyText"/>
        <w:ind w:left="720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noProof/>
          <w:color w:val="000000" w:themeColor="text1"/>
          <w:sz w:val="24"/>
          <w:szCs w:val="24"/>
        </w:rPr>
        <w:drawing>
          <wp:inline distT="0" distB="0" distL="0" distR="0" wp14:anchorId="6914AB7C" wp14:editId="7EC4943A">
            <wp:extent cx="4572000" cy="2169750"/>
            <wp:effectExtent l="19050" t="19050" r="19050" b="21590"/>
            <wp:docPr id="42" name="Image 42" descr="Summary repeats information keyed on the individual tabs.  This just shows Company Information, Program Information, and User Information (cut-off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Summary repeats information keyed on the individual tabs.  This just shows Company Information, Program Information, and User Information (cut-off)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" t="27244" r="24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079" cy="218307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8B87E2" w14:textId="5AAE294A" w:rsidR="005C4661" w:rsidRDefault="005C4661">
      <w:pPr>
        <w:pStyle w:val="BodyText"/>
        <w:rPr>
          <w:rFonts w:ascii="Aptos" w:hAnsi="Aptos"/>
          <w:sz w:val="24"/>
          <w:szCs w:val="24"/>
        </w:rPr>
      </w:pPr>
    </w:p>
    <w:p w14:paraId="522D928D" w14:textId="659683C1" w:rsidR="005C4661" w:rsidRDefault="005C4661" w:rsidP="005B307B">
      <w:pPr>
        <w:pStyle w:val="BodyText"/>
        <w:ind w:left="720"/>
        <w:rPr>
          <w:rFonts w:ascii="Aptos" w:hAnsi="Aptos"/>
          <w:sz w:val="24"/>
          <w:szCs w:val="24"/>
        </w:rPr>
      </w:pPr>
      <w:r w:rsidRPr="00E66F6F">
        <w:rPr>
          <w:rFonts w:ascii="Aptos" w:hAnsi="Aptos"/>
          <w:noProof/>
          <w:color w:val="000000" w:themeColor="text1"/>
          <w:sz w:val="24"/>
          <w:szCs w:val="24"/>
        </w:rPr>
        <w:drawing>
          <wp:inline distT="0" distB="0" distL="0" distR="0" wp14:anchorId="47B0F8D3" wp14:editId="23EBDDC3">
            <wp:extent cx="1460298" cy="201295"/>
            <wp:effectExtent l="19050" t="19050" r="26035" b="27305"/>
            <wp:docPr id="45" name="Image 45" descr="Button:  Complete Registr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Button:  Complete Registration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70" t="21338" r="25518" b="47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60" cy="20159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2AF57" w14:textId="77777777" w:rsidR="005C4661" w:rsidRPr="000E3FEA" w:rsidRDefault="005C4661">
      <w:pPr>
        <w:pStyle w:val="BodyText"/>
        <w:rPr>
          <w:rFonts w:ascii="Aptos" w:hAnsi="Aptos"/>
          <w:sz w:val="24"/>
          <w:szCs w:val="24"/>
        </w:rPr>
      </w:pPr>
    </w:p>
    <w:p w14:paraId="145A0A68" w14:textId="2497822D" w:rsidR="005C4661" w:rsidRDefault="00714917" w:rsidP="00714917">
      <w:pPr>
        <w:tabs>
          <w:tab w:val="left" w:pos="718"/>
        </w:tabs>
        <w:rPr>
          <w:rFonts w:ascii="Aptos" w:hAnsi="Aptos"/>
          <w:color w:val="000000" w:themeColor="text1"/>
          <w:spacing w:val="-5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Once </w:t>
      </w:r>
      <w:r w:rsidR="00C731CC"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account has been created, </w:t>
      </w:r>
      <w:r w:rsidR="00C731CC" w:rsidRPr="00E66F6F">
        <w:rPr>
          <w:rFonts w:ascii="Aptos" w:hAnsi="Aptos"/>
          <w:color w:val="000000" w:themeColor="text1"/>
          <w:sz w:val="24"/>
          <w:szCs w:val="24"/>
        </w:rPr>
        <w:t>an</w:t>
      </w:r>
      <w:r w:rsidR="00944BC0" w:rsidRPr="00E66F6F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email</w:t>
      </w:r>
      <w:r w:rsidR="00944BC0"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pacing w:val="-5"/>
          <w:sz w:val="24"/>
          <w:szCs w:val="24"/>
        </w:rPr>
        <w:t>notification</w:t>
      </w:r>
      <w:r w:rsidR="00C731CC" w:rsidRPr="00E66F6F">
        <w:rPr>
          <w:rFonts w:ascii="Aptos" w:hAnsi="Aptos"/>
          <w:color w:val="000000" w:themeColor="text1"/>
          <w:spacing w:val="-5"/>
          <w:sz w:val="24"/>
          <w:szCs w:val="24"/>
        </w:rPr>
        <w:t xml:space="preserve"> will be sent to the email address provided in Step </w:t>
      </w:r>
      <w:r w:rsidR="005C4661">
        <w:rPr>
          <w:rFonts w:ascii="Aptos" w:hAnsi="Aptos"/>
          <w:color w:val="000000" w:themeColor="text1"/>
          <w:spacing w:val="-5"/>
          <w:sz w:val="24"/>
          <w:szCs w:val="24"/>
        </w:rPr>
        <w:t>two</w:t>
      </w:r>
      <w:r w:rsidR="00C731CC" w:rsidRPr="00E66F6F">
        <w:rPr>
          <w:rFonts w:ascii="Aptos" w:hAnsi="Aptos"/>
          <w:color w:val="000000" w:themeColor="text1"/>
          <w:spacing w:val="-5"/>
          <w:sz w:val="24"/>
          <w:szCs w:val="24"/>
        </w:rPr>
        <w:t>.</w:t>
      </w:r>
    </w:p>
    <w:p w14:paraId="45C63AEE" w14:textId="5914F724" w:rsidR="004B6BD8" w:rsidRPr="00E66F6F" w:rsidRDefault="005C4661" w:rsidP="005B307B">
      <w:pPr>
        <w:tabs>
          <w:tab w:val="left" w:pos="718"/>
        </w:tabs>
        <w:ind w:left="720"/>
        <w:rPr>
          <w:rFonts w:ascii="Aptos" w:hAnsi="Aptos"/>
          <w:color w:val="000000" w:themeColor="text1"/>
          <w:sz w:val="24"/>
          <w:szCs w:val="24"/>
        </w:rPr>
      </w:pPr>
      <w:r w:rsidRPr="005C4661">
        <w:rPr>
          <w:noProof/>
          <w:color w:val="000000" w:themeColor="text1"/>
        </w:rPr>
        <w:t xml:space="preserve"> </w:t>
      </w:r>
      <w:r w:rsidRPr="00E66F6F">
        <w:rPr>
          <w:noProof/>
          <w:color w:val="000000" w:themeColor="text1"/>
        </w:rPr>
        <w:drawing>
          <wp:inline distT="0" distB="0" distL="0" distR="0" wp14:anchorId="349C2D53" wp14:editId="08404075">
            <wp:extent cx="2764920" cy="887033"/>
            <wp:effectExtent l="19050" t="19050" r="16510" b="27940"/>
            <wp:docPr id="47" name="Image 47" descr="Button: &quot;OK&quot;  Also includes message, &quot;Thank you for registering with ePro.  Registration confirmation will be emailed to you.  For questions or comments, please contact Periscope Holdings, Inc. Training Dept at 512-222-2222.  Thank you for registering with eProcu and the Periscope S2G Network.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Button: &quot;OK&quot;  Also includes message, &quot;Thank you for registering with ePro.  Registration confirmation will be emailed to you.  For questions or comments, please contact Periscope Holdings, Inc. Training Dept at 512-222-2222.  Thank you for registering with eProcu and the Periscope S2G Network.&quot;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1" t="43436" r="32755" b="1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15" cy="88709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5963B" w14:textId="612287AC" w:rsidR="00E3356B" w:rsidRPr="00E66F6F" w:rsidRDefault="00E3356B" w:rsidP="005C4661">
      <w:pPr>
        <w:pStyle w:val="Heading3"/>
      </w:pPr>
      <w:r w:rsidRPr="00E66F6F">
        <w:t>Accessing Your Supplier Account</w:t>
      </w:r>
    </w:p>
    <w:p w14:paraId="08914FFC" w14:textId="6843BA25" w:rsidR="00714917" w:rsidRPr="00E66F6F" w:rsidRDefault="00C731CC" w:rsidP="00714917">
      <w:pPr>
        <w:tabs>
          <w:tab w:val="left" w:pos="719"/>
        </w:tabs>
        <w:spacing w:before="19" w:line="259" w:lineRule="auto"/>
        <w:ind w:right="251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Access the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supplier</w:t>
      </w:r>
      <w:r w:rsidR="00944BC0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account</w:t>
      </w:r>
      <w:r w:rsidR="00944BC0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for</w:t>
      </w:r>
      <w:r w:rsidR="00944BC0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="00944BC0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first</w:t>
      </w:r>
      <w:r w:rsidR="00944BC0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time</w:t>
      </w:r>
      <w:r w:rsidR="00714917" w:rsidRPr="00E66F6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by </w:t>
      </w:r>
      <w:r w:rsidR="00714917" w:rsidRPr="00E66F6F">
        <w:rPr>
          <w:rFonts w:ascii="Aptos" w:hAnsi="Aptos"/>
          <w:color w:val="000000" w:themeColor="text1"/>
          <w:sz w:val="24"/>
          <w:szCs w:val="24"/>
        </w:rPr>
        <w:t xml:space="preserve">following these steps: </w:t>
      </w:r>
    </w:p>
    <w:p w14:paraId="4C954202" w14:textId="68E070F7" w:rsidR="00714917" w:rsidRPr="00E66F6F" w:rsidRDefault="00714917" w:rsidP="00714917">
      <w:pPr>
        <w:pStyle w:val="ListParagraph"/>
        <w:numPr>
          <w:ilvl w:val="0"/>
          <w:numId w:val="5"/>
        </w:numPr>
        <w:tabs>
          <w:tab w:val="left" w:pos="719"/>
        </w:tabs>
        <w:spacing w:before="19" w:line="259" w:lineRule="auto"/>
        <w:ind w:right="251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Navigate to the </w:t>
      </w:r>
      <w:hyperlink r:id="rId18" w:history="1">
        <w:r w:rsidRPr="00E66F6F">
          <w:rPr>
            <w:rStyle w:val="Hyperlink"/>
            <w:rFonts w:ascii="Aptos" w:hAnsi="Aptos"/>
            <w:color w:val="000000" w:themeColor="text1"/>
            <w:sz w:val="24"/>
            <w:szCs w:val="24"/>
          </w:rPr>
          <w:t>OregonBuys</w:t>
        </w:r>
      </w:hyperlink>
      <w:r w:rsidRPr="00E66F6F">
        <w:rPr>
          <w:rFonts w:ascii="Aptos" w:hAnsi="Aptos"/>
          <w:color w:val="000000" w:themeColor="text1"/>
          <w:sz w:val="24"/>
          <w:szCs w:val="24"/>
        </w:rPr>
        <w:t xml:space="preserve"> home page</w:t>
      </w:r>
    </w:p>
    <w:p w14:paraId="4E8FDC06" w14:textId="397D1241" w:rsidR="00714917" w:rsidRPr="00E66F6F" w:rsidRDefault="00714917" w:rsidP="00714917">
      <w:pPr>
        <w:pStyle w:val="ListParagraph"/>
        <w:numPr>
          <w:ilvl w:val="0"/>
          <w:numId w:val="5"/>
        </w:numPr>
        <w:tabs>
          <w:tab w:val="left" w:pos="719"/>
        </w:tabs>
        <w:spacing w:before="19" w:line="259" w:lineRule="auto"/>
        <w:ind w:right="251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Click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 xml:space="preserve">Sign In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in the top right corner. </w:t>
      </w:r>
    </w:p>
    <w:p w14:paraId="5BC6133A" w14:textId="734B91AE" w:rsidR="00E3356B" w:rsidRPr="00E66F6F" w:rsidRDefault="00E3356B" w:rsidP="007F444D">
      <w:pPr>
        <w:pStyle w:val="ListParagraph"/>
        <w:numPr>
          <w:ilvl w:val="0"/>
          <w:numId w:val="5"/>
        </w:numPr>
        <w:tabs>
          <w:tab w:val="left" w:pos="719"/>
        </w:tabs>
        <w:spacing w:before="19" w:line="259" w:lineRule="auto"/>
        <w:ind w:right="251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 xml:space="preserve">Access the email notification for a temporary password.  Check </w:t>
      </w:r>
      <w:r w:rsidR="00C731CC" w:rsidRPr="00E66F6F">
        <w:rPr>
          <w:rFonts w:ascii="Aptos" w:hAnsi="Aptos"/>
          <w:color w:val="000000" w:themeColor="text1"/>
          <w:sz w:val="24"/>
          <w:szCs w:val="24"/>
        </w:rPr>
        <w:t xml:space="preserve">the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spam </w:t>
      </w:r>
      <w:r w:rsidR="00C731CC" w:rsidRPr="00E66F6F">
        <w:rPr>
          <w:rFonts w:ascii="Aptos" w:hAnsi="Aptos"/>
          <w:color w:val="000000" w:themeColor="text1"/>
          <w:sz w:val="24"/>
          <w:szCs w:val="24"/>
        </w:rPr>
        <w:t xml:space="preserve">or junk folder 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if </w:t>
      </w:r>
      <w:r w:rsidR="00C731CC" w:rsidRPr="00E66F6F">
        <w:rPr>
          <w:rFonts w:ascii="Aptos" w:hAnsi="Aptos"/>
          <w:color w:val="000000" w:themeColor="text1"/>
          <w:sz w:val="24"/>
          <w:szCs w:val="24"/>
        </w:rPr>
        <w:t>it has not been received</w:t>
      </w:r>
      <w:r w:rsidRPr="00E66F6F">
        <w:rPr>
          <w:rFonts w:ascii="Aptos" w:hAnsi="Aptos"/>
          <w:color w:val="000000" w:themeColor="text1"/>
          <w:sz w:val="24"/>
          <w:szCs w:val="24"/>
        </w:rPr>
        <w:t>.</w:t>
      </w:r>
    </w:p>
    <w:p w14:paraId="13941A53" w14:textId="59BEAEB4" w:rsidR="00944BC0" w:rsidRPr="00E66F6F" w:rsidRDefault="00C731CC" w:rsidP="00E3356B">
      <w:pPr>
        <w:pStyle w:val="ListParagraph"/>
        <w:numPr>
          <w:ilvl w:val="0"/>
          <w:numId w:val="4"/>
        </w:numPr>
        <w:tabs>
          <w:tab w:val="left" w:pos="719"/>
        </w:tabs>
        <w:spacing w:line="259" w:lineRule="auto"/>
        <w:ind w:left="719" w:right="287"/>
        <w:rPr>
          <w:rFonts w:ascii="Aptos" w:hAnsi="Aptos"/>
          <w:color w:val="000000" w:themeColor="text1"/>
          <w:sz w:val="24"/>
          <w:szCs w:val="24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E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>nter</w:t>
      </w:r>
      <w:r w:rsidR="00E3356B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>the</w:t>
      </w:r>
      <w:r w:rsidR="00E3356B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>Login</w:t>
      </w:r>
      <w:r w:rsidR="00E3356B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>ID</w:t>
      </w:r>
      <w:r w:rsidR="00E3356B" w:rsidRPr="00E66F6F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>and</w:t>
      </w:r>
      <w:r w:rsidR="00E3356B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="00E3356B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>temporary</w:t>
      </w:r>
      <w:r w:rsidR="00E3356B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>password</w:t>
      </w:r>
      <w:r w:rsidR="00E3356B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 xml:space="preserve">received in </w:t>
      </w:r>
      <w:r w:rsidRPr="00E66F6F">
        <w:rPr>
          <w:rFonts w:ascii="Aptos" w:hAnsi="Aptos"/>
          <w:color w:val="000000" w:themeColor="text1"/>
          <w:sz w:val="24"/>
          <w:szCs w:val="24"/>
        </w:rPr>
        <w:t>the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 xml:space="preserve"> email</w:t>
      </w:r>
      <w:r w:rsidRPr="00E66F6F">
        <w:rPr>
          <w:rFonts w:ascii="Aptos" w:hAnsi="Aptos"/>
          <w:color w:val="000000" w:themeColor="text1"/>
          <w:sz w:val="24"/>
          <w:szCs w:val="24"/>
        </w:rPr>
        <w:t xml:space="preserve"> in the Sign In window.</w:t>
      </w:r>
    </w:p>
    <w:p w14:paraId="455EB15D" w14:textId="4A071264" w:rsidR="00944BC0" w:rsidRPr="00E66F6F" w:rsidRDefault="00944BC0" w:rsidP="00700793">
      <w:pPr>
        <w:pStyle w:val="ListParagraph"/>
        <w:numPr>
          <w:ilvl w:val="0"/>
          <w:numId w:val="4"/>
        </w:numPr>
        <w:tabs>
          <w:tab w:val="left" w:pos="719"/>
        </w:tabs>
        <w:spacing w:line="259" w:lineRule="auto"/>
        <w:ind w:left="719" w:right="287"/>
        <w:rPr>
          <w:color w:val="000000" w:themeColor="text1"/>
          <w:sz w:val="13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C</w:t>
      </w:r>
      <w:r w:rsidR="00E3356B" w:rsidRPr="00E66F6F">
        <w:rPr>
          <w:rFonts w:ascii="Aptos" w:hAnsi="Aptos"/>
          <w:color w:val="000000" w:themeColor="text1"/>
          <w:sz w:val="24"/>
          <w:szCs w:val="24"/>
        </w:rPr>
        <w:t xml:space="preserve">lick </w:t>
      </w:r>
      <w:r w:rsidRPr="00E66F6F">
        <w:rPr>
          <w:rFonts w:ascii="Aptos" w:hAnsi="Aptos"/>
          <w:b/>
          <w:bCs/>
          <w:color w:val="000000" w:themeColor="text1"/>
          <w:sz w:val="24"/>
          <w:szCs w:val="24"/>
        </w:rPr>
        <w:t>Sign In</w:t>
      </w:r>
      <w:r w:rsidR="005B307B">
        <w:rPr>
          <w:rFonts w:ascii="Aptos" w:hAnsi="Aptos"/>
          <w:color w:val="000000" w:themeColor="text1"/>
          <w:sz w:val="24"/>
          <w:szCs w:val="24"/>
        </w:rPr>
        <w:t>.</w:t>
      </w:r>
    </w:p>
    <w:p w14:paraId="7193BF39" w14:textId="77777777" w:rsidR="005B307B" w:rsidRPr="005B307B" w:rsidRDefault="00C731CC" w:rsidP="00700793">
      <w:pPr>
        <w:pStyle w:val="ListParagraph"/>
        <w:numPr>
          <w:ilvl w:val="0"/>
          <w:numId w:val="4"/>
        </w:numPr>
        <w:tabs>
          <w:tab w:val="left" w:pos="719"/>
        </w:tabs>
        <w:spacing w:line="259" w:lineRule="auto"/>
        <w:ind w:left="719" w:right="287"/>
        <w:rPr>
          <w:color w:val="000000" w:themeColor="text1"/>
          <w:sz w:val="13"/>
        </w:rPr>
      </w:pPr>
      <w:r w:rsidRPr="00E66F6F">
        <w:rPr>
          <w:rFonts w:ascii="Aptos" w:hAnsi="Aptos"/>
          <w:color w:val="000000" w:themeColor="text1"/>
          <w:sz w:val="24"/>
          <w:szCs w:val="24"/>
        </w:rPr>
        <w:t>After logging in, the system will require a password change to a new password.  E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nter</w:t>
      </w:r>
      <w:r w:rsidR="00944BC0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E66F6F">
        <w:rPr>
          <w:rFonts w:ascii="Aptos" w:hAnsi="Aptos"/>
          <w:color w:val="000000" w:themeColor="text1"/>
          <w:spacing w:val="-3"/>
          <w:sz w:val="24"/>
          <w:szCs w:val="24"/>
        </w:rPr>
        <w:t>the</w:t>
      </w:r>
      <w:r w:rsidR="00944BC0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current</w:t>
      </w:r>
      <w:r w:rsidR="00944BC0" w:rsidRPr="00E66F6F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>temporary password</w:t>
      </w:r>
      <w:r w:rsidRPr="00E66F6F">
        <w:rPr>
          <w:rFonts w:ascii="Aptos" w:hAnsi="Aptos"/>
          <w:color w:val="000000" w:themeColor="text1"/>
          <w:sz w:val="24"/>
          <w:szCs w:val="24"/>
        </w:rPr>
        <w:t>, t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 xml:space="preserve">hen type in </w:t>
      </w:r>
      <w:r w:rsidRPr="00E66F6F">
        <w:rPr>
          <w:rFonts w:ascii="Aptos" w:hAnsi="Aptos"/>
          <w:color w:val="000000" w:themeColor="text1"/>
          <w:sz w:val="24"/>
          <w:szCs w:val="24"/>
        </w:rPr>
        <w:t>a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 xml:space="preserve"> new password</w:t>
      </w:r>
      <w:r w:rsidRPr="00E66F6F">
        <w:rPr>
          <w:rFonts w:ascii="Aptos" w:hAnsi="Aptos"/>
          <w:color w:val="000000" w:themeColor="text1"/>
          <w:sz w:val="24"/>
          <w:szCs w:val="24"/>
        </w:rPr>
        <w:t>.  R</w:t>
      </w:r>
      <w:r w:rsidR="00944BC0" w:rsidRPr="00E66F6F">
        <w:rPr>
          <w:rFonts w:ascii="Aptos" w:hAnsi="Aptos"/>
          <w:color w:val="000000" w:themeColor="text1"/>
          <w:sz w:val="24"/>
          <w:szCs w:val="24"/>
        </w:rPr>
        <w:t xml:space="preserve">etype it in the Confirm New Password </w:t>
      </w:r>
      <w:r w:rsidR="00944BC0" w:rsidRPr="00E66F6F">
        <w:rPr>
          <w:rFonts w:ascii="Aptos" w:hAnsi="Aptos"/>
          <w:color w:val="000000" w:themeColor="text1"/>
          <w:spacing w:val="-2"/>
          <w:sz w:val="24"/>
          <w:szCs w:val="24"/>
        </w:rPr>
        <w:t>Field</w:t>
      </w:r>
      <w:r w:rsidR="005B307B">
        <w:rPr>
          <w:rFonts w:ascii="Aptos" w:hAnsi="Aptos"/>
          <w:color w:val="000000" w:themeColor="text1"/>
          <w:spacing w:val="-2"/>
          <w:sz w:val="24"/>
          <w:szCs w:val="24"/>
        </w:rPr>
        <w:t>.</w:t>
      </w:r>
    </w:p>
    <w:p w14:paraId="0770A2EE" w14:textId="176AA6F5" w:rsidR="00944BC0" w:rsidRPr="00E66F6F" w:rsidRDefault="005C4661" w:rsidP="005B307B">
      <w:pPr>
        <w:pStyle w:val="ListParagraph"/>
        <w:tabs>
          <w:tab w:val="left" w:pos="719"/>
        </w:tabs>
        <w:spacing w:line="259" w:lineRule="auto"/>
        <w:ind w:left="720" w:right="287" w:firstLine="0"/>
        <w:rPr>
          <w:color w:val="000000" w:themeColor="text1"/>
          <w:sz w:val="13"/>
        </w:rPr>
      </w:pPr>
      <w:r>
        <w:rPr>
          <w:noProof/>
          <w:color w:val="585858"/>
        </w:rPr>
        <w:drawing>
          <wp:inline distT="0" distB="0" distL="0" distR="0" wp14:anchorId="2AE8D2FC" wp14:editId="2529D140">
            <wp:extent cx="5372288" cy="956027"/>
            <wp:effectExtent l="19050" t="19050" r="19050" b="15875"/>
            <wp:docPr id="56" name="Image 56" descr="Change Passord&#10;Fields:&#10;Current Password&#10;New Password&#10;Confirm New Password&#10;Buttons for Submit or Logout &#10;There is a note saying:  Your current password must be changed.  Passwords must be between 7 and 50 chracters and contain at least one letter and one number.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Change Passord&#10;Fields:&#10;Current Password&#10;New Password&#10;Confirm New Password&#10;Buttons for Submit or Logout &#10;There is a note saying:  Your current password must be changed.  Passwords must be between 7 and 50 chracters and contain at least one letter and one number.&#10;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9" r="19990" b="34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88" cy="95602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924BC" w14:textId="4C1BE3B8" w:rsidR="004B6BD8" w:rsidRDefault="00944BC0" w:rsidP="005B307B">
      <w:pPr>
        <w:pStyle w:val="ListParagraph"/>
        <w:numPr>
          <w:ilvl w:val="0"/>
          <w:numId w:val="4"/>
        </w:numPr>
        <w:tabs>
          <w:tab w:val="left" w:pos="718"/>
        </w:tabs>
        <w:ind w:left="718" w:hanging="359"/>
      </w:pPr>
      <w:r w:rsidRPr="00E66F6F">
        <w:rPr>
          <w:color w:val="000000" w:themeColor="text1"/>
        </w:rPr>
        <w:t>Click</w:t>
      </w:r>
      <w:r w:rsidRPr="00E66F6F">
        <w:rPr>
          <w:color w:val="000000" w:themeColor="text1"/>
          <w:spacing w:val="-7"/>
        </w:rPr>
        <w:t xml:space="preserve"> </w:t>
      </w:r>
      <w:r w:rsidRPr="00E66F6F">
        <w:rPr>
          <w:b/>
          <w:bCs/>
          <w:color w:val="000000" w:themeColor="text1"/>
        </w:rPr>
        <w:t>Submit</w:t>
      </w:r>
      <w:r w:rsidRPr="00E66F6F">
        <w:rPr>
          <w:color w:val="000000" w:themeColor="text1"/>
          <w:spacing w:val="-7"/>
        </w:rPr>
        <w:t xml:space="preserve"> to login. </w:t>
      </w:r>
    </w:p>
    <w:sectPr w:rsidR="004B6BD8" w:rsidSect="00D510CA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D0AF" w14:textId="77777777" w:rsidR="00944BC0" w:rsidRDefault="00944BC0">
      <w:r>
        <w:separator/>
      </w:r>
    </w:p>
  </w:endnote>
  <w:endnote w:type="continuationSeparator" w:id="0">
    <w:p w14:paraId="199BC098" w14:textId="77777777" w:rsidR="00944BC0" w:rsidRDefault="0094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394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EA9D2" w14:textId="0B72B6DB" w:rsidR="00D510CA" w:rsidRPr="00D510CA" w:rsidRDefault="00D510CA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C22E90" wp14:editId="6F43462F">
                      <wp:simplePos x="0" y="0"/>
                      <wp:positionH relativeFrom="column">
                        <wp:posOffset>-561975</wp:posOffset>
                      </wp:positionH>
                      <wp:positionV relativeFrom="paragraph">
                        <wp:posOffset>298132</wp:posOffset>
                      </wp:positionV>
                      <wp:extent cx="7985760" cy="57150"/>
                      <wp:effectExtent l="0" t="0" r="0" b="0"/>
                      <wp:wrapNone/>
                      <wp:docPr id="187541650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5760" cy="57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B92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760F8" id="Rectangle 4" o:spid="_x0000_s1026" style="position:absolute;margin-left:-44.25pt;margin-top:23.45pt;width:628.8pt;height: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" fillcolor="#e1b924" stroked="f" strokeweight="1pt"/>
                  </w:pict>
                </mc:Fallback>
              </mc:AlternateContent>
            </w:r>
            <w:r>
              <w:t xml:space="preserve">OregonBuys | 4/14/26                                                                                                                           </w:t>
            </w:r>
            <w:r w:rsidRPr="00D510CA">
              <w:t xml:space="preserve">Page </w:t>
            </w:r>
            <w:r w:rsidRPr="00D510CA">
              <w:rPr>
                <w:sz w:val="24"/>
                <w:szCs w:val="24"/>
              </w:rPr>
              <w:fldChar w:fldCharType="begin"/>
            </w:r>
            <w:r w:rsidRPr="00D510CA">
              <w:instrText xml:space="preserve"> PAGE </w:instrText>
            </w:r>
            <w:r w:rsidRPr="00D510CA">
              <w:rPr>
                <w:sz w:val="24"/>
                <w:szCs w:val="24"/>
              </w:rPr>
              <w:fldChar w:fldCharType="separate"/>
            </w:r>
            <w:r w:rsidRPr="00D510CA">
              <w:rPr>
                <w:noProof/>
              </w:rPr>
              <w:t>2</w:t>
            </w:r>
            <w:r w:rsidRPr="00D510CA">
              <w:rPr>
                <w:sz w:val="24"/>
                <w:szCs w:val="24"/>
              </w:rPr>
              <w:fldChar w:fldCharType="end"/>
            </w:r>
            <w:r w:rsidRPr="00D510CA">
              <w:t xml:space="preserve"> of </w:t>
            </w:r>
            <w:r w:rsidRPr="00D510CA">
              <w:rPr>
                <w:sz w:val="24"/>
                <w:szCs w:val="24"/>
              </w:rPr>
              <w:fldChar w:fldCharType="begin"/>
            </w:r>
            <w:r w:rsidRPr="00D510CA">
              <w:instrText xml:space="preserve"> NUMPAGES  </w:instrText>
            </w:r>
            <w:r w:rsidRPr="00D510CA">
              <w:rPr>
                <w:sz w:val="24"/>
                <w:szCs w:val="24"/>
              </w:rPr>
              <w:fldChar w:fldCharType="separate"/>
            </w:r>
            <w:r w:rsidRPr="00D510CA">
              <w:rPr>
                <w:noProof/>
              </w:rPr>
              <w:t>2</w:t>
            </w:r>
            <w:r w:rsidRPr="00D510C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5CC25C6" w14:textId="4ADD9878" w:rsidR="004B6BD8" w:rsidRDefault="00D510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9371A8" wp14:editId="42BBFBD9">
              <wp:simplePos x="0" y="0"/>
              <wp:positionH relativeFrom="page">
                <wp:posOffset>-152400</wp:posOffset>
              </wp:positionH>
              <wp:positionV relativeFrom="paragraph">
                <wp:posOffset>194627</wp:posOffset>
              </wp:positionV>
              <wp:extent cx="8162290" cy="209550"/>
              <wp:effectExtent l="0" t="0" r="0" b="0"/>
              <wp:wrapNone/>
              <wp:docPr id="69701060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20955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2EC568" id="Rectangle 4" o:spid="_x0000_s1026" style="position:absolute;margin-left:-12pt;margin-top:15.3pt;width:642.7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" fillcolor="#00579b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3324" w14:textId="4461E355" w:rsidR="00C731CC" w:rsidRDefault="00D510C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8251C5" wp14:editId="760F7677">
              <wp:simplePos x="0" y="0"/>
              <wp:positionH relativeFrom="column">
                <wp:posOffset>-495300</wp:posOffset>
              </wp:positionH>
              <wp:positionV relativeFrom="paragraph">
                <wp:posOffset>241300</wp:posOffset>
              </wp:positionV>
              <wp:extent cx="7985760" cy="57150"/>
              <wp:effectExtent l="0" t="0" r="0" b="0"/>
              <wp:wrapNone/>
              <wp:docPr id="194508510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715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BE962" id="Rectangle 4" o:spid="_x0000_s1026" style="position:absolute;margin-left:-39pt;margin-top:19pt;width:628.8pt;height: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" fillcolor="#e1b924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168D9" wp14:editId="5711C300">
              <wp:simplePos x="0" y="0"/>
              <wp:positionH relativeFrom="page">
                <wp:posOffset>-38100</wp:posOffset>
              </wp:positionH>
              <wp:positionV relativeFrom="paragraph">
                <wp:posOffset>297815</wp:posOffset>
              </wp:positionV>
              <wp:extent cx="8162290" cy="285750"/>
              <wp:effectExtent l="0" t="0" r="0" b="0"/>
              <wp:wrapNone/>
              <wp:docPr id="148113254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28575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0458A" id="Rectangle 4" o:spid="_x0000_s1026" style="position:absolute;margin-left:-3pt;margin-top:23.45pt;width:642.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" fillcolor="#00579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2314" w14:textId="77777777" w:rsidR="00944BC0" w:rsidRDefault="00944BC0">
      <w:r>
        <w:separator/>
      </w:r>
    </w:p>
  </w:footnote>
  <w:footnote w:type="continuationSeparator" w:id="0">
    <w:p w14:paraId="2B1B4FAE" w14:textId="77777777" w:rsidR="00944BC0" w:rsidRDefault="0094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D8EE" w14:textId="7E591368" w:rsidR="004B6BD8" w:rsidRDefault="00E66F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4A8B98" wp14:editId="481408B6">
              <wp:simplePos x="0" y="0"/>
              <wp:positionH relativeFrom="column">
                <wp:posOffset>-561975</wp:posOffset>
              </wp:positionH>
              <wp:positionV relativeFrom="paragraph">
                <wp:posOffset>-261620</wp:posOffset>
              </wp:positionV>
              <wp:extent cx="7985760" cy="57150"/>
              <wp:effectExtent l="0" t="0" r="0" b="0"/>
              <wp:wrapNone/>
              <wp:docPr id="133154993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715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9EDCE1" id="Rectangle 4" o:spid="_x0000_s1026" style="position:absolute;margin-left:-44.25pt;margin-top:-20.6pt;width:628.8pt;height: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" fillcolor="#e1b924" stroked="f" strokeweight="1pt"/>
          </w:pict>
        </mc:Fallback>
      </mc:AlternateContent>
    </w:r>
    <w:r w:rsidR="00C731C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8014D5" wp14:editId="06C63E84">
              <wp:simplePos x="0" y="0"/>
              <wp:positionH relativeFrom="page">
                <wp:posOffset>-19050</wp:posOffset>
              </wp:positionH>
              <wp:positionV relativeFrom="paragraph">
                <wp:posOffset>-471488</wp:posOffset>
              </wp:positionV>
              <wp:extent cx="8162290" cy="209550"/>
              <wp:effectExtent l="0" t="0" r="0" b="0"/>
              <wp:wrapNone/>
              <wp:docPr id="20977277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20955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5E234" id="Rectangle 4" o:spid="_x0000_s1026" style="position:absolute;margin-left:-1.5pt;margin-top:-37.15pt;width:642.7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" fillcolor="#00579b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4862" w14:textId="673DABE9" w:rsidR="00C731CC" w:rsidRDefault="00E66F6F" w:rsidP="00C731C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F8E7FB" wp14:editId="7D4F808D">
              <wp:simplePos x="0" y="0"/>
              <wp:positionH relativeFrom="column">
                <wp:posOffset>-581025</wp:posOffset>
              </wp:positionH>
              <wp:positionV relativeFrom="paragraph">
                <wp:posOffset>-247650</wp:posOffset>
              </wp:positionV>
              <wp:extent cx="7985760" cy="57150"/>
              <wp:effectExtent l="0" t="0" r="0" b="0"/>
              <wp:wrapNone/>
              <wp:docPr id="77406707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715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43E07" id="Rectangle 4" o:spid="_x0000_s1026" style="position:absolute;margin-left:-45.75pt;margin-top:-19.5pt;width:628.8pt;height: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" fillcolor="#e1b924" stroked="f" strokeweight="1pt"/>
          </w:pict>
        </mc:Fallback>
      </mc:AlternateContent>
    </w:r>
    <w:r w:rsidR="00C731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E4E4B" wp14:editId="4F482202">
              <wp:simplePos x="0" y="0"/>
              <wp:positionH relativeFrom="page">
                <wp:posOffset>-123825</wp:posOffset>
              </wp:positionH>
              <wp:positionV relativeFrom="paragraph">
                <wp:posOffset>-457200</wp:posOffset>
              </wp:positionV>
              <wp:extent cx="8162290" cy="209550"/>
              <wp:effectExtent l="0" t="0" r="0" b="0"/>
              <wp:wrapNone/>
              <wp:docPr id="88755107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20955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E49A3" id="Rectangle 4" o:spid="_x0000_s1026" style="position:absolute;margin-left:-9.75pt;margin-top:-36pt;width:642.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" fillcolor="#00579b" stroked="f" strokeweight="1pt">
              <w10:wrap anchorx="page"/>
            </v:rect>
          </w:pict>
        </mc:Fallback>
      </mc:AlternateContent>
    </w:r>
    <w:r w:rsidR="00C731CC">
      <w:rPr>
        <w:noProof/>
        <w:sz w:val="20"/>
      </w:rPr>
      <w:drawing>
        <wp:inline distT="0" distB="0" distL="0" distR="0" wp14:anchorId="060A7631" wp14:editId="43AA9943">
          <wp:extent cx="1495425" cy="581025"/>
          <wp:effectExtent l="0" t="0" r="9525" b="9525"/>
          <wp:docPr id="4" name="Image 4" descr="OregonBuy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OregonBuys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440" cy="581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300F"/>
    <w:multiLevelType w:val="hybridMultilevel"/>
    <w:tmpl w:val="EC0A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A6079"/>
    <w:multiLevelType w:val="hybridMultilevel"/>
    <w:tmpl w:val="0C685CE6"/>
    <w:lvl w:ilvl="0" w:tplc="3CD637B0">
      <w:start w:val="1"/>
      <w:numFmt w:val="decimal"/>
      <w:lvlText w:val="%1."/>
      <w:lvlJc w:val="left"/>
      <w:pPr>
        <w:ind w:left="690" w:hanging="360"/>
      </w:pPr>
      <w:rPr>
        <w:rFonts w:hint="default"/>
        <w:i w:val="0"/>
        <w:color w:val="58585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7483B"/>
    <w:multiLevelType w:val="hybridMultilevel"/>
    <w:tmpl w:val="73029856"/>
    <w:lvl w:ilvl="0" w:tplc="A5308E3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0"/>
        <w:w w:val="99"/>
        <w:sz w:val="22"/>
        <w:szCs w:val="22"/>
        <w:lang w:val="en-US" w:eastAsia="en-US" w:bidi="ar-SA"/>
      </w:rPr>
    </w:lvl>
    <w:lvl w:ilvl="1" w:tplc="888E112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024532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2B85A1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0A6271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3042C3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A72501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D5CD5F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ED04768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5E242C"/>
    <w:multiLevelType w:val="hybridMultilevel"/>
    <w:tmpl w:val="81D8AA1E"/>
    <w:lvl w:ilvl="0" w:tplc="BEF660DE">
      <w:start w:val="1"/>
      <w:numFmt w:val="decimal"/>
      <w:lvlText w:val="%1."/>
      <w:lvlJc w:val="left"/>
      <w:pPr>
        <w:ind w:left="720" w:hanging="360"/>
      </w:pPr>
      <w:rPr>
        <w:rFonts w:hint="default"/>
        <w:color w:val="58585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9098F"/>
    <w:multiLevelType w:val="hybridMultilevel"/>
    <w:tmpl w:val="E5AECFC8"/>
    <w:lvl w:ilvl="0" w:tplc="FFFFFFFF">
      <w:start w:val="4"/>
      <w:numFmt w:val="decimal"/>
      <w:lvlText w:val="%1."/>
      <w:lvlJc w:val="left"/>
      <w:pPr>
        <w:ind w:left="1079" w:hanging="360"/>
      </w:pPr>
      <w:rPr>
        <w:rFonts w:ascii="Aptos" w:hAnsi="Aptos" w:hint="default"/>
        <w:color w:val="585858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99" w:hanging="360"/>
      </w:pPr>
    </w:lvl>
    <w:lvl w:ilvl="2" w:tplc="FFFFFFFF" w:tentative="1">
      <w:start w:val="1"/>
      <w:numFmt w:val="lowerRoman"/>
      <w:lvlText w:val="%3."/>
      <w:lvlJc w:val="right"/>
      <w:pPr>
        <w:ind w:left="2519" w:hanging="180"/>
      </w:pPr>
    </w:lvl>
    <w:lvl w:ilvl="3" w:tplc="FFFFFFFF" w:tentative="1">
      <w:start w:val="1"/>
      <w:numFmt w:val="decimal"/>
      <w:lvlText w:val="%4."/>
      <w:lvlJc w:val="left"/>
      <w:pPr>
        <w:ind w:left="3239" w:hanging="360"/>
      </w:pPr>
    </w:lvl>
    <w:lvl w:ilvl="4" w:tplc="FFFFFFFF" w:tentative="1">
      <w:start w:val="1"/>
      <w:numFmt w:val="lowerLetter"/>
      <w:lvlText w:val="%5."/>
      <w:lvlJc w:val="left"/>
      <w:pPr>
        <w:ind w:left="3959" w:hanging="360"/>
      </w:pPr>
    </w:lvl>
    <w:lvl w:ilvl="5" w:tplc="FFFFFFFF" w:tentative="1">
      <w:start w:val="1"/>
      <w:numFmt w:val="lowerRoman"/>
      <w:lvlText w:val="%6."/>
      <w:lvlJc w:val="right"/>
      <w:pPr>
        <w:ind w:left="4679" w:hanging="180"/>
      </w:pPr>
    </w:lvl>
    <w:lvl w:ilvl="6" w:tplc="FFFFFFFF" w:tentative="1">
      <w:start w:val="1"/>
      <w:numFmt w:val="decimal"/>
      <w:lvlText w:val="%7."/>
      <w:lvlJc w:val="left"/>
      <w:pPr>
        <w:ind w:left="5399" w:hanging="360"/>
      </w:pPr>
    </w:lvl>
    <w:lvl w:ilvl="7" w:tplc="FFFFFFFF" w:tentative="1">
      <w:start w:val="1"/>
      <w:numFmt w:val="lowerLetter"/>
      <w:lvlText w:val="%8."/>
      <w:lvlJc w:val="left"/>
      <w:pPr>
        <w:ind w:left="6119" w:hanging="360"/>
      </w:pPr>
    </w:lvl>
    <w:lvl w:ilvl="8" w:tplc="FFFFFFFF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6F9A4328"/>
    <w:multiLevelType w:val="hybridMultilevel"/>
    <w:tmpl w:val="E5AECFC8"/>
    <w:lvl w:ilvl="0" w:tplc="A8DED906">
      <w:start w:val="4"/>
      <w:numFmt w:val="decimal"/>
      <w:lvlText w:val="%1."/>
      <w:lvlJc w:val="left"/>
      <w:pPr>
        <w:ind w:left="1079" w:hanging="360"/>
      </w:pPr>
      <w:rPr>
        <w:rFonts w:ascii="Aptos" w:hAnsi="Aptos" w:hint="default"/>
        <w:color w:val="585858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 w16cid:durableId="116876589">
    <w:abstractNumId w:val="2"/>
  </w:num>
  <w:num w:numId="2" w16cid:durableId="866409994">
    <w:abstractNumId w:val="3"/>
  </w:num>
  <w:num w:numId="3" w16cid:durableId="1538470546">
    <w:abstractNumId w:val="5"/>
  </w:num>
  <w:num w:numId="4" w16cid:durableId="1632514874">
    <w:abstractNumId w:val="4"/>
  </w:num>
  <w:num w:numId="5" w16cid:durableId="267547038">
    <w:abstractNumId w:val="1"/>
  </w:num>
  <w:num w:numId="6" w16cid:durableId="164443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D8"/>
    <w:rsid w:val="000E3FEA"/>
    <w:rsid w:val="001104D6"/>
    <w:rsid w:val="00186A3F"/>
    <w:rsid w:val="00195BB3"/>
    <w:rsid w:val="00257F72"/>
    <w:rsid w:val="0029085B"/>
    <w:rsid w:val="00363A00"/>
    <w:rsid w:val="00401794"/>
    <w:rsid w:val="00430F90"/>
    <w:rsid w:val="004B6BD8"/>
    <w:rsid w:val="005B307B"/>
    <w:rsid w:val="005C4661"/>
    <w:rsid w:val="00714917"/>
    <w:rsid w:val="00753E51"/>
    <w:rsid w:val="007F444D"/>
    <w:rsid w:val="00830694"/>
    <w:rsid w:val="00944BC0"/>
    <w:rsid w:val="009F552C"/>
    <w:rsid w:val="00A37087"/>
    <w:rsid w:val="00A55E00"/>
    <w:rsid w:val="00AB1FF4"/>
    <w:rsid w:val="00C731CC"/>
    <w:rsid w:val="00C8617D"/>
    <w:rsid w:val="00CC3939"/>
    <w:rsid w:val="00CF20BB"/>
    <w:rsid w:val="00D510CA"/>
    <w:rsid w:val="00DA2EA2"/>
    <w:rsid w:val="00E3356B"/>
    <w:rsid w:val="00E47BE1"/>
    <w:rsid w:val="00E66F6F"/>
    <w:rsid w:val="00EA598D"/>
    <w:rsid w:val="00F5593F"/>
    <w:rsid w:val="00FB7BB0"/>
    <w:rsid w:val="00F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9438FF"/>
  <w15:docId w15:val="{B7072965-FEEA-4CE5-994D-77499D19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autoRedefine/>
    <w:uiPriority w:val="9"/>
    <w:qFormat/>
    <w:rsid w:val="005C4661"/>
    <w:pPr>
      <w:spacing w:before="240" w:after="120"/>
      <w:outlineLvl w:val="0"/>
    </w:pPr>
    <w:rPr>
      <w:rFonts w:ascii="Montserrat" w:hAnsi="Montserrat"/>
      <w:b/>
      <w:bCs/>
      <w:color w:val="002060"/>
      <w:sz w:val="36"/>
      <w:szCs w:val="3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E66F6F"/>
    <w:pPr>
      <w:outlineLvl w:val="1"/>
    </w:pPr>
    <w:rPr>
      <w:color w:val="000000" w:themeColor="text1"/>
      <w:sz w:val="32"/>
    </w:rPr>
  </w:style>
  <w:style w:type="paragraph" w:styleId="Heading3">
    <w:name w:val="heading 3"/>
    <w:basedOn w:val="BodyText"/>
    <w:next w:val="Normal"/>
    <w:link w:val="Heading3Char"/>
    <w:autoRedefine/>
    <w:uiPriority w:val="9"/>
    <w:unhideWhenUsed/>
    <w:qFormat/>
    <w:rsid w:val="005C4661"/>
    <w:pPr>
      <w:spacing w:before="240" w:after="120"/>
      <w:outlineLvl w:val="2"/>
    </w:pPr>
    <w:rPr>
      <w:rFonts w:ascii="Montserrat" w:hAnsi="Montserrat"/>
      <w:b/>
      <w:b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autoRedefine/>
    <w:uiPriority w:val="10"/>
    <w:qFormat/>
    <w:rsid w:val="005C4661"/>
    <w:pPr>
      <w:contextualSpacing/>
      <w:jc w:val="center"/>
    </w:pPr>
    <w:rPr>
      <w:rFonts w:ascii="Montserrat" w:eastAsiaTheme="majorEastAsia" w:hAnsi="Montserrat" w:cstheme="majorBidi"/>
      <w:b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661"/>
    <w:rPr>
      <w:rFonts w:ascii="Montserrat" w:eastAsiaTheme="majorEastAsia" w:hAnsi="Montserrat" w:cstheme="majorBidi"/>
      <w:b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FB7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B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7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B0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E66F6F"/>
    <w:rPr>
      <w:rFonts w:ascii="Montserrat" w:eastAsia="Arial" w:hAnsi="Montserrat" w:cs="Arial"/>
      <w:b/>
      <w:bCs/>
      <w:color w:val="000000" w:themeColor="text1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4661"/>
    <w:rPr>
      <w:rFonts w:ascii="Montserrat" w:eastAsia="Arial" w:hAnsi="Montserrat" w:cs="Arial"/>
      <w:b/>
      <w:bCs/>
      <w:color w:val="00206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44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oregonbuys.gov/bso/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oregonbuys.gov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28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37052A-0E7A-478A-A04D-F125F3945AAA}"/>
</file>

<file path=customXml/itemProps2.xml><?xml version="1.0" encoding="utf-8"?>
<ds:datastoreItem xmlns:ds="http://schemas.openxmlformats.org/officeDocument/2006/customXml" ds:itemID="{8AFA9670-9442-4DF6-8941-A25C212BC3BE}"/>
</file>

<file path=customXml/itemProps3.xml><?xml version="1.0" encoding="utf-8"?>
<ds:datastoreItem xmlns:ds="http://schemas.openxmlformats.org/officeDocument/2006/customXml" ds:itemID="{9D987602-7303-46A7-9847-DAF61A39919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OrBuysSupplierRegistrationSteps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OrBuysSupplierRegistrationSteps</dc:title>
  <dc:creator>VELASCO Sophie * DAS</dc:creator>
  <cp:keywords>OrBuysSupplierRegistrationSteps</cp:keywords>
  <dc:description/>
  <cp:lastModifiedBy>CASHEN Regina * DAS</cp:lastModifiedBy>
  <cp:revision>3</cp:revision>
  <dcterms:created xsi:type="dcterms:W3CDTF">2026-04-15T15:22:00Z</dcterms:created>
  <dcterms:modified xsi:type="dcterms:W3CDTF">2026-04-20T16:06:00Z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D:20220519232302</vt:lpwstr>
  </property>
  <property fmtid="{D5CDD505-2E9C-101B-9397-08002B2CF9AE}" pid="7" name="ContentTypeId">
    <vt:lpwstr>0x0101004F4980CC3C822E4A9FDFF31802EEA4A7</vt:lpwstr>
  </property>
</Properties>
</file>