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docMetadata/LabelInfo.xml" ContentType="application/vnd.ms-office.classificationlabels+xml"/>
  <Override PartName="/word/styles.xml" ContentType="application/vnd.openxmlformats-officedocument.wordprocessingml.styles+xml"/>
  <Override PartName="/word/fontTable.xml" ContentType="application/vnd.openxmlformats-officedocument.wordprocessingml.fontTable+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D514CB" w14:textId="7F06A75E" w:rsidR="00660CB4" w:rsidRPr="005B0096" w:rsidRDefault="00012125">
      <w:pPr>
        <w:pStyle w:val="BodyText"/>
        <w:spacing w:before="10"/>
        <w:rPr>
          <w:rFonts w:ascii="Times New Roman"/>
          <w:sz w:val="11"/>
          <w:lang w:val="es-US"/>
        </w:rPr>
      </w:pPr>
      <w:r>
        <w:rPr>
          <w:noProof/>
        </w:rPr>
        <w:drawing>
          <wp:anchor distT="0" distB="0" distL="114300" distR="114300" simplePos="0" relativeHeight="488082432" behindDoc="0" locked="0" layoutInCell="1" allowOverlap="1" wp14:anchorId="3D4FB0B8" wp14:editId="206E4C1D">
            <wp:simplePos x="0" y="0"/>
            <wp:positionH relativeFrom="column">
              <wp:posOffset>2551471</wp:posOffset>
            </wp:positionH>
            <wp:positionV relativeFrom="paragraph">
              <wp:posOffset>80645</wp:posOffset>
            </wp:positionV>
            <wp:extent cx="1645920" cy="737235"/>
            <wp:effectExtent l="0" t="0" r="0" b="0"/>
            <wp:wrapThrough wrapText="bothSides">
              <wp:wrapPolygon edited="0">
                <wp:start x="16500" y="0"/>
                <wp:lineTo x="0" y="8372"/>
                <wp:lineTo x="0" y="12279"/>
                <wp:lineTo x="1500" y="18977"/>
                <wp:lineTo x="2000" y="20093"/>
                <wp:lineTo x="18750" y="20093"/>
                <wp:lineTo x="19250" y="18977"/>
                <wp:lineTo x="20750" y="12279"/>
                <wp:lineTo x="20750" y="10047"/>
                <wp:lineTo x="18000" y="0"/>
                <wp:lineTo x="16500" y="0"/>
              </wp:wrapPolygon>
            </wp:wrapThrough>
            <wp:docPr id="711465992" name="Picture 3" descr="Logo:  OregonBuys eProcurement Syste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465992" name="Picture 3" descr="Logo:  OregonBuys eProcurement System "/>
                    <pic:cNvPicPr/>
                  </pic:nvPicPr>
                  <pic:blipFill>
                    <a:blip r:embed="rId7">
                      <a:extLst>
                        <a:ext uri="{28A0092B-C50C-407E-A947-70E740481C1C}">
                          <a14:useLocalDpi xmlns:a14="http://schemas.microsoft.com/office/drawing/2010/main" val="0"/>
                        </a:ext>
                      </a:extLst>
                    </a:blip>
                    <a:stretch>
                      <a:fillRect/>
                    </a:stretch>
                  </pic:blipFill>
                  <pic:spPr>
                    <a:xfrm>
                      <a:off x="0" y="0"/>
                      <a:ext cx="1645920" cy="737235"/>
                    </a:xfrm>
                    <a:prstGeom prst="rect">
                      <a:avLst/>
                    </a:prstGeom>
                  </pic:spPr>
                </pic:pic>
              </a:graphicData>
            </a:graphic>
          </wp:anchor>
        </w:drawing>
      </w:r>
    </w:p>
    <w:p w14:paraId="78D8D1BF" w14:textId="77777777" w:rsidR="00012125" w:rsidRDefault="00012125" w:rsidP="0042242D">
      <w:pPr>
        <w:pStyle w:val="Title"/>
      </w:pPr>
    </w:p>
    <w:p w14:paraId="0B84C1AC" w14:textId="77777777" w:rsidR="00012125" w:rsidRDefault="00012125" w:rsidP="0042242D">
      <w:pPr>
        <w:pStyle w:val="Title"/>
      </w:pPr>
    </w:p>
    <w:p w14:paraId="262BEFE2" w14:textId="38530C8D" w:rsidR="001D1048" w:rsidRPr="001D1048" w:rsidRDefault="00581123" w:rsidP="001D1048">
      <w:pPr>
        <w:pStyle w:val="Title"/>
      </w:pPr>
      <w:r w:rsidRPr="001D1048">
        <w:t>Respuesta a la Licitación de Proveedores de</w:t>
      </w:r>
    </w:p>
    <w:p w14:paraId="20D514CC" w14:textId="4733B823" w:rsidR="00660CB4" w:rsidRPr="001D1048" w:rsidRDefault="00581123" w:rsidP="001D1048">
      <w:pPr>
        <w:pStyle w:val="Title"/>
      </w:pPr>
      <w:r w:rsidRPr="001D1048">
        <w:t>OregonBuys</w:t>
      </w:r>
    </w:p>
    <w:p w14:paraId="1E65895A" w14:textId="77777777" w:rsidR="001D1048" w:rsidRDefault="001D1048" w:rsidP="00983294">
      <w:pPr>
        <w:pStyle w:val="Heading1"/>
      </w:pPr>
    </w:p>
    <w:p w14:paraId="4AA01B14" w14:textId="7E9E6A6B" w:rsidR="0042242D" w:rsidRPr="00433BFA" w:rsidRDefault="00983294" w:rsidP="00983294">
      <w:pPr>
        <w:pStyle w:val="Heading1"/>
      </w:pPr>
      <w:r>
        <w:t>Resumen</w:t>
      </w:r>
    </w:p>
    <w:p w14:paraId="3E9FE30B" w14:textId="6067E0C0" w:rsidR="006B7E83" w:rsidRPr="00B237A4" w:rsidRDefault="006B7E83" w:rsidP="00B237A4">
      <w:pPr>
        <w:pStyle w:val="BodyText"/>
        <w:spacing w:before="179" w:line="292" w:lineRule="auto"/>
        <w:ind w:right="130"/>
        <w:rPr>
          <w:rFonts w:ascii="Aptos" w:hAnsi="Aptos"/>
          <w:color w:val="272626"/>
          <w:sz w:val="24"/>
          <w:szCs w:val="24"/>
        </w:rPr>
      </w:pPr>
      <w:r w:rsidRPr="00B237A4">
        <w:rPr>
          <w:rFonts w:ascii="Aptos" w:hAnsi="Aptos"/>
          <w:color w:val="272626"/>
          <w:sz w:val="24"/>
          <w:szCs w:val="24"/>
        </w:rPr>
        <w:t>OregonBuys permite a los proveedores ver las licitaciones y enviar respuestas por medios electrónicos, denominadas Cotizaciones. Estas acciones se realizan en la función Vendedor. Por lo tanto, un usuario debe navegar al rol de Vendedor para completar las actividades descritas en esta guía.</w:t>
      </w:r>
    </w:p>
    <w:p w14:paraId="16D60333" w14:textId="65E6DBB7" w:rsidR="006B7E83" w:rsidRPr="00B237A4" w:rsidRDefault="006B7E83" w:rsidP="00B237A4">
      <w:pPr>
        <w:pStyle w:val="BodyText"/>
        <w:spacing w:before="179" w:line="292" w:lineRule="auto"/>
        <w:ind w:right="130"/>
        <w:rPr>
          <w:rFonts w:ascii="Aptos" w:hAnsi="Aptos"/>
          <w:color w:val="272626"/>
          <w:sz w:val="24"/>
          <w:szCs w:val="24"/>
        </w:rPr>
      </w:pPr>
      <w:r w:rsidRPr="00B237A4">
        <w:rPr>
          <w:rFonts w:ascii="Aptos" w:hAnsi="Aptos"/>
          <w:color w:val="272626"/>
          <w:sz w:val="24"/>
          <w:szCs w:val="24"/>
        </w:rPr>
        <w:t xml:space="preserve">A </w:t>
      </w:r>
      <w:r w:rsidR="00DC0EC9" w:rsidRPr="00B237A4">
        <w:rPr>
          <w:rFonts w:ascii="Aptos" w:hAnsi="Aptos"/>
          <w:color w:val="272626"/>
          <w:sz w:val="24"/>
          <w:szCs w:val="24"/>
        </w:rPr>
        <w:t>continuación,</w:t>
      </w:r>
      <w:r w:rsidRPr="00B237A4">
        <w:rPr>
          <w:rFonts w:ascii="Aptos" w:hAnsi="Aptos"/>
          <w:color w:val="272626"/>
          <w:sz w:val="24"/>
          <w:szCs w:val="24"/>
        </w:rPr>
        <w:t xml:space="preserve"> se detallan dos formas de acceder a las Licitaciones. La Opción </w:t>
      </w:r>
      <w:r w:rsidR="0095193C">
        <w:rPr>
          <w:rFonts w:ascii="Aptos" w:hAnsi="Aptos"/>
          <w:color w:val="272626"/>
          <w:sz w:val="24"/>
          <w:szCs w:val="24"/>
        </w:rPr>
        <w:t>uno</w:t>
      </w:r>
      <w:r w:rsidRPr="00B237A4">
        <w:rPr>
          <w:rFonts w:ascii="Aptos" w:hAnsi="Aptos"/>
          <w:color w:val="272626"/>
          <w:sz w:val="24"/>
          <w:szCs w:val="24"/>
        </w:rPr>
        <w:t xml:space="preserve"> muestra cómo localizar las Solicitudes de Licitación utilizando la pestaña Licitaciones, donde encontrará más oportunidades de licitación abiertas. La Opción </w:t>
      </w:r>
      <w:r w:rsidR="0095193C">
        <w:rPr>
          <w:rFonts w:ascii="Aptos" w:hAnsi="Aptos"/>
          <w:color w:val="272626"/>
          <w:sz w:val="24"/>
          <w:szCs w:val="24"/>
        </w:rPr>
        <w:t xml:space="preserve">dos </w:t>
      </w:r>
      <w:r w:rsidRPr="00B237A4">
        <w:rPr>
          <w:rFonts w:ascii="Aptos" w:hAnsi="Aptos"/>
          <w:color w:val="272626"/>
          <w:sz w:val="24"/>
          <w:szCs w:val="24"/>
        </w:rPr>
        <w:t>muestra una manera directa de localizar una Solicitud de Licitación específica a través de la Búsqueda Avanzada.</w:t>
      </w:r>
    </w:p>
    <w:p w14:paraId="20D514D1" w14:textId="2368C4D2" w:rsidR="00660CB4" w:rsidRDefault="006B7E83" w:rsidP="00B237A4">
      <w:pPr>
        <w:pStyle w:val="BodyText"/>
        <w:spacing w:before="179" w:line="292" w:lineRule="auto"/>
        <w:ind w:right="130"/>
        <w:rPr>
          <w:rFonts w:ascii="Aptos" w:hAnsi="Aptos"/>
          <w:color w:val="272626"/>
          <w:sz w:val="24"/>
          <w:szCs w:val="24"/>
        </w:rPr>
      </w:pPr>
      <w:r w:rsidRPr="00B237A4">
        <w:rPr>
          <w:rFonts w:ascii="Aptos" w:hAnsi="Aptos"/>
          <w:color w:val="272626"/>
          <w:sz w:val="24"/>
          <w:szCs w:val="24"/>
        </w:rPr>
        <w:t>Para localizar la Licitación utilizando cualquiera de las dos opciones, diríjase a la sección "Crear</w:t>
      </w:r>
      <w:r w:rsidR="00393814" w:rsidRPr="00B237A4">
        <w:rPr>
          <w:rFonts w:ascii="Aptos" w:hAnsi="Aptos"/>
          <w:color w:val="272626"/>
          <w:sz w:val="24"/>
          <w:szCs w:val="24"/>
        </w:rPr>
        <w:t xml:space="preserve"> c</w:t>
      </w:r>
      <w:r w:rsidRPr="00B237A4">
        <w:rPr>
          <w:rFonts w:ascii="Aptos" w:hAnsi="Aptos"/>
          <w:color w:val="272626"/>
          <w:sz w:val="24"/>
          <w:szCs w:val="24"/>
        </w:rPr>
        <w:t>otización", que le guiará a través del proceso de presentación electrónica de la Cotización.</w:t>
      </w:r>
    </w:p>
    <w:p w14:paraId="1A2B9574" w14:textId="77777777" w:rsidR="00665064" w:rsidRDefault="00665064" w:rsidP="001D1048">
      <w:pPr>
        <w:pStyle w:val="BodyText"/>
        <w:spacing w:line="292" w:lineRule="auto"/>
        <w:ind w:right="130"/>
        <w:rPr>
          <w:rFonts w:ascii="Aptos" w:hAnsi="Aptos"/>
          <w:color w:val="272626"/>
          <w:sz w:val="24"/>
          <w:szCs w:val="24"/>
        </w:rPr>
      </w:pPr>
    </w:p>
    <w:p w14:paraId="20D514D2" w14:textId="70FD5A1F" w:rsidR="00660CB4" w:rsidRDefault="002E6FF3" w:rsidP="00012125">
      <w:pPr>
        <w:pStyle w:val="Heading1"/>
      </w:pPr>
      <w:r w:rsidRPr="00433BFA">
        <w:t xml:space="preserve">Localice la </w:t>
      </w:r>
      <w:r w:rsidR="002873C0" w:rsidRPr="00433BFA">
        <w:t>licitación</w:t>
      </w:r>
      <w:r w:rsidR="00B40205" w:rsidRPr="00433BFA">
        <w:t xml:space="preserve"> (</w:t>
      </w:r>
      <w:r w:rsidR="002873C0" w:rsidRPr="00433BFA">
        <w:t>Opción</w:t>
      </w:r>
      <w:r w:rsidR="00B40205" w:rsidRPr="00433BFA">
        <w:t xml:space="preserve"> #1):</w:t>
      </w:r>
    </w:p>
    <w:p w14:paraId="20D514D3" w14:textId="3D251E6C" w:rsidR="00660CB4" w:rsidRPr="00B800D9" w:rsidRDefault="002873C0">
      <w:pPr>
        <w:pStyle w:val="ListParagraph"/>
        <w:numPr>
          <w:ilvl w:val="0"/>
          <w:numId w:val="5"/>
        </w:numPr>
        <w:tabs>
          <w:tab w:val="left" w:pos="572"/>
          <w:tab w:val="left" w:pos="573"/>
        </w:tabs>
        <w:spacing w:before="246"/>
        <w:ind w:hanging="361"/>
        <w:rPr>
          <w:rFonts w:ascii="Aptos" w:hAnsi="Aptos"/>
          <w:b/>
          <w:sz w:val="24"/>
        </w:rPr>
      </w:pPr>
      <w:r w:rsidRPr="00B800D9">
        <w:rPr>
          <w:rFonts w:ascii="Aptos" w:hAnsi="Aptos"/>
          <w:color w:val="272626"/>
          <w:sz w:val="24"/>
        </w:rPr>
        <w:t>Ingrese a</w:t>
      </w:r>
      <w:r w:rsidR="00B40205" w:rsidRPr="00B800D9">
        <w:rPr>
          <w:rFonts w:ascii="Aptos" w:hAnsi="Aptos"/>
          <w:color w:val="272626"/>
          <w:sz w:val="24"/>
        </w:rPr>
        <w:t xml:space="preserve"> </w:t>
      </w:r>
      <w:hyperlink r:id="rId8" w:history="1">
        <w:r w:rsidR="00B800D9" w:rsidRPr="002F63C4">
          <w:rPr>
            <w:rStyle w:val="Hyperlink"/>
            <w:rFonts w:ascii="Aptos" w:hAnsi="Aptos"/>
            <w:b/>
            <w:sz w:val="24"/>
          </w:rPr>
          <w:t>https://oregonbuys.gov/bso/</w:t>
        </w:r>
      </w:hyperlink>
    </w:p>
    <w:p w14:paraId="7EB7361E" w14:textId="7308C7B8" w:rsidR="00B800D9" w:rsidRPr="00B800D9" w:rsidRDefault="001D1048" w:rsidP="008842A0">
      <w:pPr>
        <w:pStyle w:val="ListParagraph"/>
        <w:numPr>
          <w:ilvl w:val="0"/>
          <w:numId w:val="28"/>
        </w:numPr>
        <w:tabs>
          <w:tab w:val="left" w:pos="572"/>
          <w:tab w:val="left" w:pos="573"/>
        </w:tabs>
        <w:spacing w:before="246"/>
        <w:ind w:left="936"/>
        <w:rPr>
          <w:rFonts w:ascii="Aptos" w:hAnsi="Aptos"/>
          <w:b/>
          <w:sz w:val="24"/>
        </w:rPr>
      </w:pPr>
      <w:r>
        <w:rPr>
          <w:noProof/>
        </w:rPr>
        <w:drawing>
          <wp:anchor distT="0" distB="0" distL="114300" distR="114300" simplePos="0" relativeHeight="488080384" behindDoc="0" locked="0" layoutInCell="1" allowOverlap="1" wp14:anchorId="7EF79FC9" wp14:editId="2E5AA239">
            <wp:simplePos x="0" y="0"/>
            <wp:positionH relativeFrom="column">
              <wp:posOffset>631190</wp:posOffset>
            </wp:positionH>
            <wp:positionV relativeFrom="paragraph">
              <wp:posOffset>1102995</wp:posOffset>
            </wp:positionV>
            <wp:extent cx="6386195" cy="1115695"/>
            <wp:effectExtent l="19050" t="19050" r="14605" b="27305"/>
            <wp:wrapThrough wrapText="bothSides">
              <wp:wrapPolygon edited="0">
                <wp:start x="-64" y="-369"/>
                <wp:lineTo x="-64" y="21760"/>
                <wp:lineTo x="21585" y="21760"/>
                <wp:lineTo x="21585" y="-369"/>
                <wp:lineTo x="-64" y="-369"/>
              </wp:wrapPolygon>
            </wp:wrapThrough>
            <wp:docPr id="177671365" name="Picture 1" descr="Al iniciar sesión, la página de inicio muestra la pestaña Noticias. Un recuadro rojo y una flecha indican que hay que hacer clic en la pestaña Ofer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71365" name="Picture 1" descr="Al iniciar sesión, la página de inicio muestra la pestaña Noticias. Un recuadro rojo y una flecha indican que hay que hacer clic en la pestaña Ofertas."/>
                    <pic:cNvPicPr/>
                  </pic:nvPicPr>
                  <pic:blipFill>
                    <a:blip r:embed="rId9" cstate="print">
                      <a:extLst>
                        <a:ext uri="{28A0092B-C50C-407E-A947-70E740481C1C}">
                          <a14:useLocalDpi xmlns:a14="http://schemas.microsoft.com/office/drawing/2010/main" val="0"/>
                        </a:ext>
                      </a:extLst>
                    </a:blip>
                    <a:stretch>
                      <a:fillRect/>
                    </a:stretch>
                  </pic:blipFill>
                  <pic:spPr>
                    <a:xfrm>
                      <a:off x="0" y="0"/>
                      <a:ext cx="6386195" cy="1115695"/>
                    </a:xfrm>
                    <a:prstGeom prst="rect">
                      <a:avLst/>
                    </a:prstGeom>
                    <a:ln w="12700">
                      <a:solidFill>
                        <a:schemeClr val="tx1"/>
                      </a:solidFill>
                    </a:ln>
                  </pic:spPr>
                </pic:pic>
              </a:graphicData>
            </a:graphic>
          </wp:anchor>
        </w:drawing>
      </w:r>
      <w:r w:rsidR="00B800D9" w:rsidRPr="00B800D9">
        <w:rPr>
          <w:rFonts w:ascii="Aptos" w:hAnsi="Aptos"/>
          <w:color w:val="272626"/>
          <w:sz w:val="24"/>
        </w:rPr>
        <w:t>Asegúrese de que ha iniciado sesión como Vendedor (Seleccione el rol de Vendedor en el icono superior derecho Asegúrese de que ha iniciado sesión como Vendedor (Seleccione el rol de Vendedor en el icono superior derecho</w:t>
      </w:r>
      <w:r>
        <w:rPr>
          <w:rFonts w:ascii="Aptos" w:hAnsi="Aptos"/>
          <w:color w:val="272626"/>
          <w:sz w:val="24"/>
        </w:rPr>
        <w:t>)</w:t>
      </w:r>
    </w:p>
    <w:p w14:paraId="20D514D5" w14:textId="564D6AD8" w:rsidR="00660CB4" w:rsidRPr="00E55A3B" w:rsidRDefault="001400AC">
      <w:pPr>
        <w:pStyle w:val="ListParagraph"/>
        <w:numPr>
          <w:ilvl w:val="0"/>
          <w:numId w:val="5"/>
        </w:numPr>
        <w:tabs>
          <w:tab w:val="left" w:pos="573"/>
        </w:tabs>
        <w:spacing w:before="180"/>
        <w:ind w:hanging="361"/>
        <w:rPr>
          <w:rFonts w:ascii="Aptos" w:hAnsi="Aptos"/>
          <w:sz w:val="24"/>
        </w:rPr>
      </w:pPr>
      <w:r w:rsidRPr="00B800D9">
        <w:rPr>
          <w:rFonts w:ascii="Aptos" w:hAnsi="Aptos"/>
          <w:color w:val="272626"/>
          <w:sz w:val="24"/>
        </w:rPr>
        <w:t xml:space="preserve">Haga clic en la </w:t>
      </w:r>
      <w:r w:rsidRPr="008D3D6E">
        <w:rPr>
          <w:rFonts w:ascii="Aptos" w:hAnsi="Aptos"/>
          <w:b/>
          <w:bCs/>
          <w:color w:val="272626"/>
          <w:sz w:val="24"/>
        </w:rPr>
        <w:t>pestaña Licitaciones</w:t>
      </w:r>
    </w:p>
    <w:p w14:paraId="20D514D6" w14:textId="1EF3F1A1" w:rsidR="00660CB4" w:rsidRPr="00B800D9" w:rsidRDefault="00316240">
      <w:pPr>
        <w:pStyle w:val="ListParagraph"/>
        <w:numPr>
          <w:ilvl w:val="0"/>
          <w:numId w:val="5"/>
        </w:numPr>
        <w:tabs>
          <w:tab w:val="left" w:pos="573"/>
        </w:tabs>
        <w:spacing w:before="133"/>
        <w:ind w:hanging="361"/>
        <w:rPr>
          <w:rFonts w:ascii="Aptos" w:hAnsi="Aptos"/>
          <w:sz w:val="24"/>
        </w:rPr>
      </w:pPr>
      <w:r w:rsidRPr="00B800D9">
        <w:rPr>
          <w:rFonts w:ascii="Aptos" w:hAnsi="Aptos"/>
          <w:color w:val="272626"/>
          <w:sz w:val="24"/>
        </w:rPr>
        <w:t>En la sección Licitaciones abiertas, localice el número de la licitación.</w:t>
      </w:r>
    </w:p>
    <w:p w14:paraId="20D514D7" w14:textId="6AC7FCDA" w:rsidR="00660CB4" w:rsidRPr="00012125" w:rsidRDefault="00234A6B" w:rsidP="00D84413">
      <w:pPr>
        <w:pStyle w:val="BodyText"/>
        <w:numPr>
          <w:ilvl w:val="0"/>
          <w:numId w:val="7"/>
        </w:numPr>
        <w:spacing w:before="136"/>
        <w:ind w:left="993"/>
        <w:rPr>
          <w:rFonts w:ascii="Aptos" w:hAnsi="Aptos"/>
          <w:sz w:val="24"/>
        </w:rPr>
      </w:pPr>
      <w:r w:rsidRPr="00B800D9">
        <w:rPr>
          <w:rFonts w:ascii="Aptos" w:hAnsi="Aptos"/>
          <w:color w:val="272626"/>
          <w:sz w:val="24"/>
        </w:rPr>
        <w:t>El número se proporciona en el correo electrónico enviado por OregonBuys</w:t>
      </w:r>
    </w:p>
    <w:p w14:paraId="54C6977B" w14:textId="77777777" w:rsidR="00012125" w:rsidRDefault="00012125" w:rsidP="00665064">
      <w:pPr>
        <w:pStyle w:val="BodyText"/>
        <w:spacing w:before="136"/>
        <w:rPr>
          <w:rFonts w:ascii="Aptos" w:hAnsi="Aptos"/>
          <w:sz w:val="24"/>
        </w:rPr>
      </w:pPr>
    </w:p>
    <w:p w14:paraId="07FBB1FC" w14:textId="77777777" w:rsidR="00665064" w:rsidRDefault="00665064" w:rsidP="00665064">
      <w:pPr>
        <w:pStyle w:val="BodyText"/>
        <w:spacing w:before="136"/>
        <w:rPr>
          <w:rFonts w:ascii="Aptos" w:hAnsi="Aptos"/>
          <w:sz w:val="24"/>
        </w:rPr>
      </w:pPr>
    </w:p>
    <w:p w14:paraId="049DBBDC" w14:textId="52A5EC3D" w:rsidR="00B800D9" w:rsidRPr="00665064" w:rsidRDefault="00393814" w:rsidP="00665064">
      <w:pPr>
        <w:pStyle w:val="ListParagraph"/>
        <w:numPr>
          <w:ilvl w:val="0"/>
          <w:numId w:val="5"/>
        </w:numPr>
        <w:tabs>
          <w:tab w:val="left" w:pos="573"/>
        </w:tabs>
        <w:spacing w:before="230"/>
        <w:ind w:hanging="361"/>
        <w:rPr>
          <w:rFonts w:ascii="Aptos" w:hAnsi="Aptos"/>
          <w:sz w:val="24"/>
        </w:rPr>
      </w:pPr>
      <w:r w:rsidRPr="00B800D9">
        <w:rPr>
          <w:rFonts w:ascii="Aptos" w:hAnsi="Aptos"/>
          <w:color w:val="272626"/>
          <w:sz w:val="24"/>
        </w:rPr>
        <w:lastRenderedPageBreak/>
        <w:t xml:space="preserve">Haga clic en </w:t>
      </w:r>
      <w:r w:rsidRPr="008D3D6E">
        <w:rPr>
          <w:rFonts w:ascii="Aptos" w:hAnsi="Aptos"/>
          <w:b/>
          <w:bCs/>
          <w:color w:val="272626"/>
          <w:sz w:val="24"/>
        </w:rPr>
        <w:t>Crear cotización</w:t>
      </w:r>
    </w:p>
    <w:p w14:paraId="20D514D9" w14:textId="7F358AAA" w:rsidR="00660CB4" w:rsidRPr="00E84265" w:rsidRDefault="00B40205" w:rsidP="00E84265">
      <w:pPr>
        <w:spacing w:before="40"/>
        <w:ind w:left="6153" w:hanging="5603"/>
        <w:rPr>
          <w:rFonts w:ascii="Aptos" w:hAnsi="Aptos"/>
          <w:i/>
          <w:sz w:val="24"/>
          <w:szCs w:val="24"/>
        </w:rPr>
      </w:pPr>
      <w:r w:rsidRPr="00433BFA">
        <w:rPr>
          <w:i/>
          <w:color w:val="282725"/>
          <w:sz w:val="14"/>
        </w:rPr>
        <w:t xml:space="preserve"> </w:t>
      </w:r>
      <w:r w:rsidR="00393814" w:rsidRPr="00E84265">
        <w:rPr>
          <w:rFonts w:ascii="Aptos" w:hAnsi="Aptos"/>
          <w:i/>
          <w:color w:val="282725"/>
          <w:sz w:val="24"/>
          <w:szCs w:val="24"/>
        </w:rPr>
        <w:t>Amplíe la captura de pantalla si necesita más detalles.</w:t>
      </w:r>
    </w:p>
    <w:p w14:paraId="205C4D73" w14:textId="3A2F4B6A" w:rsidR="00E84265" w:rsidRDefault="00E84265">
      <w:pPr>
        <w:pStyle w:val="BodyText"/>
        <w:spacing w:before="4"/>
        <w:rPr>
          <w:i/>
        </w:rPr>
      </w:pPr>
      <w:r w:rsidRPr="002B63AC">
        <w:rPr>
          <w:i/>
          <w:noProof/>
        </w:rPr>
        <w:drawing>
          <wp:anchor distT="0" distB="0" distL="114300" distR="114300" simplePos="0" relativeHeight="488083456" behindDoc="0" locked="0" layoutInCell="1" allowOverlap="1" wp14:anchorId="24CE50A6" wp14:editId="2DD4FD12">
            <wp:simplePos x="0" y="0"/>
            <wp:positionH relativeFrom="column">
              <wp:posOffset>1113928</wp:posOffset>
            </wp:positionH>
            <wp:positionV relativeFrom="paragraph">
              <wp:posOffset>56515</wp:posOffset>
            </wp:positionV>
            <wp:extent cx="5887085" cy="659130"/>
            <wp:effectExtent l="19050" t="19050" r="18415" b="26670"/>
            <wp:wrapThrough wrapText="bothSides">
              <wp:wrapPolygon edited="0">
                <wp:start x="-70" y="-624"/>
                <wp:lineTo x="-70" y="21850"/>
                <wp:lineTo x="21598" y="21850"/>
                <wp:lineTo x="21598" y="-624"/>
                <wp:lineTo x="-70" y="-624"/>
              </wp:wrapPolygon>
            </wp:wrapThrough>
            <wp:docPr id="757201219" name="Picture 1" descr="En la página de Inicio, una vez que hayas iniciado la sesión, haz clic en el icono de configuración en la esquina superior derecha para que aparezca un menú desplegable. La primera opción es Búsqueda avanz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201219" name="Picture 1" descr="En la página de Inicio, una vez que hayas iniciado la sesión, haz clic en el icono de configuración en la esquina superior derecha para que aparezca un menú desplegable. La primera opción es Búsqueda avanzada."/>
                    <pic:cNvPicPr/>
                  </pic:nvPicPr>
                  <pic:blipFill rotWithShape="1">
                    <a:blip r:embed="rId10">
                      <a:extLst>
                        <a:ext uri="{28A0092B-C50C-407E-A947-70E740481C1C}">
                          <a14:useLocalDpi xmlns:a14="http://schemas.microsoft.com/office/drawing/2010/main" val="0"/>
                        </a:ext>
                      </a:extLst>
                    </a:blip>
                    <a:srcRect l="5801" b="13716"/>
                    <a:stretch>
                      <a:fillRect/>
                    </a:stretch>
                  </pic:blipFill>
                  <pic:spPr bwMode="auto">
                    <a:xfrm>
                      <a:off x="0" y="0"/>
                      <a:ext cx="5887085" cy="659130"/>
                    </a:xfrm>
                    <a:prstGeom prst="rect">
                      <a:avLst/>
                    </a:prstGeom>
                    <a:ln w="12700"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BD8EE59" w14:textId="2D83F3DE" w:rsidR="002B63AC" w:rsidRDefault="002B63AC">
      <w:pPr>
        <w:pStyle w:val="BodyText"/>
        <w:spacing w:before="4"/>
        <w:rPr>
          <w:i/>
        </w:rPr>
      </w:pPr>
    </w:p>
    <w:p w14:paraId="50DC0AE9" w14:textId="56872E96" w:rsidR="002B63AC" w:rsidRDefault="002B63AC">
      <w:pPr>
        <w:pStyle w:val="BodyText"/>
        <w:spacing w:before="4"/>
        <w:rPr>
          <w:i/>
        </w:rPr>
      </w:pPr>
    </w:p>
    <w:p w14:paraId="44839311" w14:textId="77777777" w:rsidR="00E84265" w:rsidRDefault="00E84265">
      <w:pPr>
        <w:pStyle w:val="BodyText"/>
        <w:spacing w:before="4"/>
        <w:rPr>
          <w:i/>
        </w:rPr>
      </w:pPr>
    </w:p>
    <w:p w14:paraId="2E642FFE" w14:textId="5E51ED2A" w:rsidR="002B63AC" w:rsidRPr="00433BFA" w:rsidRDefault="002B63AC">
      <w:pPr>
        <w:pStyle w:val="BodyText"/>
        <w:spacing w:before="4"/>
        <w:rPr>
          <w:i/>
        </w:rPr>
      </w:pPr>
    </w:p>
    <w:p w14:paraId="15D82615" w14:textId="5616CB1E" w:rsidR="00D84413" w:rsidRPr="00012125" w:rsidRDefault="00392E6D" w:rsidP="00D84413">
      <w:pPr>
        <w:pStyle w:val="ListParagraph"/>
        <w:numPr>
          <w:ilvl w:val="0"/>
          <w:numId w:val="5"/>
        </w:numPr>
        <w:tabs>
          <w:tab w:val="left" w:pos="573"/>
        </w:tabs>
        <w:spacing w:before="128"/>
        <w:ind w:hanging="361"/>
        <w:rPr>
          <w:rFonts w:ascii="Aptos" w:hAnsi="Aptos"/>
          <w:sz w:val="24"/>
          <w:szCs w:val="24"/>
        </w:rPr>
      </w:pPr>
      <w:r w:rsidRPr="00012125">
        <w:rPr>
          <w:rFonts w:ascii="Aptos" w:hAnsi="Aptos"/>
          <w:color w:val="272626"/>
          <w:sz w:val="24"/>
          <w:szCs w:val="24"/>
        </w:rPr>
        <w:t>Haga clic en Sí (o</w:t>
      </w:r>
      <w:r w:rsidR="002B63AC">
        <w:rPr>
          <w:rFonts w:ascii="Aptos" w:hAnsi="Aptos"/>
          <w:color w:val="272626"/>
          <w:sz w:val="24"/>
          <w:szCs w:val="24"/>
        </w:rPr>
        <w:t xml:space="preserve"> </w:t>
      </w:r>
      <w:r w:rsidRPr="00012125">
        <w:rPr>
          <w:rFonts w:ascii="Aptos" w:hAnsi="Aptos"/>
          <w:color w:val="272626"/>
          <w:sz w:val="24"/>
          <w:szCs w:val="24"/>
        </w:rPr>
        <w:t>No) en la pantalla de Acuse de recibo y visualización de la solicitud.</w:t>
      </w:r>
    </w:p>
    <w:p w14:paraId="2039B3D8" w14:textId="3EA84C3A" w:rsidR="00D84413" w:rsidRPr="00012125" w:rsidRDefault="00D84413" w:rsidP="00D84413">
      <w:pPr>
        <w:pStyle w:val="BodyText"/>
        <w:numPr>
          <w:ilvl w:val="0"/>
          <w:numId w:val="6"/>
        </w:numPr>
        <w:spacing w:before="137"/>
        <w:ind w:left="993"/>
        <w:rPr>
          <w:rFonts w:ascii="Aptos" w:hAnsi="Aptos"/>
          <w:color w:val="272626"/>
          <w:sz w:val="24"/>
          <w:szCs w:val="24"/>
        </w:rPr>
      </w:pPr>
      <w:r w:rsidRPr="00012125">
        <w:rPr>
          <w:rFonts w:ascii="Aptos" w:hAnsi="Aptos"/>
          <w:color w:val="272626"/>
          <w:sz w:val="24"/>
          <w:szCs w:val="24"/>
        </w:rPr>
        <w:t>Si selecciona Sí, se le notificará cuando se produzca una modificación en el documento.</w:t>
      </w:r>
    </w:p>
    <w:p w14:paraId="60B5327E" w14:textId="77777777" w:rsidR="00D84413" w:rsidRPr="00012125" w:rsidRDefault="00D84413" w:rsidP="00D84413">
      <w:pPr>
        <w:pStyle w:val="BodyText"/>
        <w:numPr>
          <w:ilvl w:val="0"/>
          <w:numId w:val="6"/>
        </w:numPr>
        <w:spacing w:before="137"/>
        <w:ind w:left="993"/>
        <w:rPr>
          <w:rFonts w:ascii="Aptos" w:hAnsi="Aptos"/>
          <w:color w:val="272626"/>
          <w:sz w:val="24"/>
          <w:szCs w:val="24"/>
        </w:rPr>
      </w:pPr>
      <w:r w:rsidRPr="00012125">
        <w:rPr>
          <w:rFonts w:ascii="Aptos" w:hAnsi="Aptos"/>
          <w:color w:val="272626"/>
          <w:sz w:val="24"/>
          <w:szCs w:val="24"/>
        </w:rPr>
        <w:t>Si se produce una enmienda, el usuario que acusa la recepción de la Solicitud de Licitación recibe un correo electrónico informándole de que se ha producido un cambio y debe iniciar sesión en el sistema y localizar la Solicitud de Licitación para ver el cambio.</w:t>
      </w:r>
    </w:p>
    <w:p w14:paraId="20D514E6" w14:textId="180584B5" w:rsidR="00660CB4" w:rsidRPr="00433BFA" w:rsidRDefault="00D84413" w:rsidP="001D1048">
      <w:pPr>
        <w:pStyle w:val="BodyText"/>
        <w:numPr>
          <w:ilvl w:val="0"/>
          <w:numId w:val="6"/>
        </w:numPr>
        <w:spacing w:before="137"/>
        <w:ind w:left="993"/>
      </w:pPr>
      <w:r w:rsidRPr="001D1048">
        <w:rPr>
          <w:rFonts w:ascii="Aptos" w:hAnsi="Aptos"/>
          <w:color w:val="272626"/>
          <w:sz w:val="24"/>
          <w:szCs w:val="24"/>
        </w:rPr>
        <w:t>Se le dirige a la pestaña General de la Cotización</w:t>
      </w:r>
    </w:p>
    <w:p w14:paraId="20D514E7" w14:textId="77777777" w:rsidR="00660CB4" w:rsidRPr="00433BFA" w:rsidRDefault="00660CB4">
      <w:pPr>
        <w:pStyle w:val="BodyText"/>
        <w:spacing w:before="7"/>
        <w:rPr>
          <w:sz w:val="17"/>
        </w:rPr>
      </w:pPr>
    </w:p>
    <w:p w14:paraId="20D514E8" w14:textId="7DEBFF67" w:rsidR="00660CB4" w:rsidRPr="00433BFA" w:rsidRDefault="00D84413">
      <w:pPr>
        <w:pStyle w:val="Heading1"/>
        <w:spacing w:before="136"/>
      </w:pPr>
      <w:r w:rsidRPr="00433BFA">
        <w:rPr>
          <w:color w:val="272626"/>
        </w:rPr>
        <w:t>Localice la licitación (Opción #</w:t>
      </w:r>
      <w:r w:rsidR="00B40205" w:rsidRPr="00433BFA">
        <w:rPr>
          <w:color w:val="272626"/>
        </w:rPr>
        <w:t>2):</w:t>
      </w:r>
    </w:p>
    <w:p w14:paraId="20D514E9" w14:textId="0E8A53B4" w:rsidR="00660CB4" w:rsidRPr="00012125" w:rsidRDefault="008D029A">
      <w:pPr>
        <w:pStyle w:val="ListParagraph"/>
        <w:numPr>
          <w:ilvl w:val="0"/>
          <w:numId w:val="4"/>
        </w:numPr>
        <w:tabs>
          <w:tab w:val="left" w:pos="572"/>
          <w:tab w:val="left" w:pos="573"/>
        </w:tabs>
        <w:spacing w:before="246"/>
        <w:ind w:hanging="361"/>
        <w:rPr>
          <w:rFonts w:ascii="Aptos" w:hAnsi="Aptos"/>
          <w:b/>
          <w:sz w:val="24"/>
          <w:szCs w:val="24"/>
        </w:rPr>
      </w:pPr>
      <w:r w:rsidRPr="00012125">
        <w:rPr>
          <w:rFonts w:ascii="Aptos" w:hAnsi="Aptos"/>
          <w:color w:val="272626"/>
          <w:sz w:val="24"/>
          <w:szCs w:val="24"/>
        </w:rPr>
        <w:t xml:space="preserve">Ingrese a </w:t>
      </w:r>
      <w:r w:rsidR="00B40205" w:rsidRPr="00012125">
        <w:rPr>
          <w:rFonts w:ascii="Aptos" w:hAnsi="Aptos"/>
          <w:b/>
          <w:color w:val="2D3091"/>
          <w:sz w:val="24"/>
          <w:szCs w:val="24"/>
        </w:rPr>
        <w:t>https://oregonbuys.gov/bso/</w:t>
      </w:r>
    </w:p>
    <w:p w14:paraId="20D514EA" w14:textId="56213F95" w:rsidR="00660CB4" w:rsidRPr="00012125" w:rsidRDefault="00261742" w:rsidP="001D1048">
      <w:pPr>
        <w:pStyle w:val="BodyText"/>
        <w:spacing w:before="140" w:line="292" w:lineRule="auto"/>
        <w:ind w:left="932" w:right="190"/>
        <w:rPr>
          <w:rFonts w:ascii="Aptos" w:hAnsi="Aptos"/>
          <w:sz w:val="24"/>
          <w:szCs w:val="24"/>
        </w:rPr>
      </w:pPr>
      <w:r w:rsidRPr="00012125">
        <w:rPr>
          <w:rFonts w:ascii="Aptos" w:hAnsi="Aptos"/>
          <w:color w:val="272626"/>
          <w:sz w:val="24"/>
          <w:szCs w:val="24"/>
        </w:rPr>
        <w:t>Asegúrese de que ha iniciado sesión como Vendedor Administrador (Seleccione el rol de Vendedor Administrador en el icono superior derecho)</w:t>
      </w:r>
    </w:p>
    <w:p w14:paraId="20D514EB" w14:textId="40D61193" w:rsidR="00660CB4" w:rsidRPr="00012125" w:rsidRDefault="008B17F2">
      <w:pPr>
        <w:pStyle w:val="ListParagraph"/>
        <w:numPr>
          <w:ilvl w:val="0"/>
          <w:numId w:val="4"/>
        </w:numPr>
        <w:tabs>
          <w:tab w:val="left" w:pos="573"/>
        </w:tabs>
        <w:spacing w:before="179"/>
        <w:ind w:hanging="361"/>
        <w:rPr>
          <w:rFonts w:ascii="Aptos" w:hAnsi="Aptos"/>
          <w:sz w:val="24"/>
          <w:szCs w:val="24"/>
        </w:rPr>
      </w:pPr>
      <w:r w:rsidRPr="00012125">
        <w:rPr>
          <w:rFonts w:ascii="Aptos" w:hAnsi="Aptos"/>
          <w:color w:val="272626"/>
          <w:sz w:val="24"/>
          <w:szCs w:val="24"/>
        </w:rPr>
        <w:t>Haga clic en el icono Configuración</w:t>
      </w:r>
    </w:p>
    <w:p w14:paraId="20D514EC" w14:textId="0B1BB15C" w:rsidR="00660CB4" w:rsidRPr="002B63AC" w:rsidRDefault="008B17F2">
      <w:pPr>
        <w:pStyle w:val="ListParagraph"/>
        <w:numPr>
          <w:ilvl w:val="0"/>
          <w:numId w:val="4"/>
        </w:numPr>
        <w:tabs>
          <w:tab w:val="left" w:pos="573"/>
        </w:tabs>
        <w:spacing w:before="230"/>
        <w:ind w:hanging="361"/>
        <w:rPr>
          <w:rFonts w:ascii="Aptos" w:hAnsi="Aptos"/>
          <w:sz w:val="24"/>
          <w:szCs w:val="24"/>
        </w:rPr>
      </w:pPr>
      <w:r w:rsidRPr="00012125">
        <w:rPr>
          <w:rFonts w:ascii="Aptos" w:hAnsi="Aptos"/>
          <w:color w:val="272626"/>
          <w:sz w:val="24"/>
          <w:szCs w:val="24"/>
        </w:rPr>
        <w:t>Haga clic en Búsqueda avanzada</w:t>
      </w:r>
    </w:p>
    <w:p w14:paraId="3FB1EBCB" w14:textId="27AFAEC7" w:rsidR="002B63AC" w:rsidRPr="002B63AC" w:rsidRDefault="002B63AC" w:rsidP="002B63AC">
      <w:pPr>
        <w:pStyle w:val="ListParagraph"/>
        <w:tabs>
          <w:tab w:val="left" w:pos="573"/>
        </w:tabs>
        <w:spacing w:before="230"/>
        <w:ind w:left="572" w:firstLine="0"/>
        <w:rPr>
          <w:rFonts w:ascii="Aptos" w:hAnsi="Aptos"/>
          <w:sz w:val="24"/>
          <w:szCs w:val="24"/>
        </w:rPr>
      </w:pPr>
      <w:r w:rsidRPr="007B1987">
        <w:rPr>
          <w:rFonts w:ascii="Aptos" w:hAnsi="Aptos"/>
          <w:i/>
          <w:color w:val="282725"/>
          <w:sz w:val="24"/>
          <w:szCs w:val="24"/>
        </w:rPr>
        <w:t>Amplíe la captura de pantalla si necesita más detalles</w:t>
      </w:r>
      <w:r w:rsidRPr="00433BFA">
        <w:rPr>
          <w:i/>
          <w:color w:val="282725"/>
          <w:sz w:val="14"/>
        </w:rPr>
        <w:t>.</w:t>
      </w:r>
    </w:p>
    <w:p w14:paraId="1E918191" w14:textId="77777777" w:rsidR="00DF2DF4" w:rsidRPr="00DF2DF4" w:rsidRDefault="00DF2DF4" w:rsidP="00DF2DF4">
      <w:pPr>
        <w:pStyle w:val="ListParagraph"/>
        <w:tabs>
          <w:tab w:val="left" w:pos="573"/>
        </w:tabs>
        <w:spacing w:before="230"/>
        <w:ind w:left="572"/>
        <w:rPr>
          <w:rFonts w:ascii="Aptos" w:hAnsi="Aptos"/>
          <w:noProof/>
          <w:sz w:val="24"/>
          <w:szCs w:val="24"/>
          <w:lang w:val="es-MX"/>
        </w:rPr>
      </w:pPr>
      <w:r w:rsidRPr="00DF2DF4">
        <w:rPr>
          <w:rFonts w:ascii="Aptos" w:hAnsi="Aptos"/>
          <w:noProof/>
          <w:sz w:val="24"/>
          <w:szCs w:val="24"/>
          <w:lang w:val="es-ES"/>
        </w:rPr>
        <w:t>Al iniciar sesión, la página de inicio muestra la pestaña Noticias. Un recuadro rojo y una flecha indican que hay que hacer clic en la pestaña Ofertas.</w:t>
      </w:r>
    </w:p>
    <w:p w14:paraId="270CBCF5" w14:textId="78E102FB" w:rsidR="00E84265" w:rsidRDefault="00E84265" w:rsidP="002B63AC">
      <w:pPr>
        <w:pStyle w:val="ListParagraph"/>
        <w:tabs>
          <w:tab w:val="left" w:pos="573"/>
        </w:tabs>
        <w:spacing w:before="230"/>
        <w:ind w:left="572" w:firstLine="0"/>
        <w:rPr>
          <w:rFonts w:ascii="Aptos" w:hAnsi="Aptos"/>
          <w:sz w:val="24"/>
          <w:szCs w:val="24"/>
        </w:rPr>
      </w:pPr>
      <w:r w:rsidRPr="002B63AC">
        <w:rPr>
          <w:rFonts w:ascii="Aptos" w:hAnsi="Aptos"/>
          <w:noProof/>
          <w:sz w:val="24"/>
          <w:szCs w:val="24"/>
        </w:rPr>
        <w:drawing>
          <wp:anchor distT="0" distB="0" distL="114300" distR="114300" simplePos="0" relativeHeight="488097792" behindDoc="0" locked="0" layoutInCell="1" allowOverlap="1" wp14:anchorId="7C049543" wp14:editId="306EA17C">
            <wp:simplePos x="0" y="0"/>
            <wp:positionH relativeFrom="column">
              <wp:posOffset>1396586</wp:posOffset>
            </wp:positionH>
            <wp:positionV relativeFrom="paragraph">
              <wp:posOffset>64135</wp:posOffset>
            </wp:positionV>
            <wp:extent cx="5579110" cy="1593850"/>
            <wp:effectExtent l="19050" t="19050" r="21590" b="25400"/>
            <wp:wrapThrough wrapText="bothSides">
              <wp:wrapPolygon edited="0">
                <wp:start x="-74" y="-258"/>
                <wp:lineTo x="-74" y="21686"/>
                <wp:lineTo x="21610" y="21686"/>
                <wp:lineTo x="21610" y="-258"/>
                <wp:lineTo x="-74" y="-258"/>
              </wp:wrapPolygon>
            </wp:wrapThrough>
            <wp:docPr id="2042927973" name="Picture 1" descr="En la página de inicio, después de iniciar sesión, haga clic en el ícono Configuración ubicado en la esquina superior derecha. Haga clic en la primera opción Búsqueda avanz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2927973" name="Picture 1" descr="En la página de inicio, después de iniciar sesión, haga clic en el ícono Configuración ubicado en la esquina superior derecha. Haga clic en la primera opción Búsqueda avanzada."/>
                    <pic:cNvPicPr/>
                  </pic:nvPicPr>
                  <pic:blipFill>
                    <a:blip r:embed="rId11">
                      <a:extLst>
                        <a:ext uri="{28A0092B-C50C-407E-A947-70E740481C1C}">
                          <a14:useLocalDpi xmlns:a14="http://schemas.microsoft.com/office/drawing/2010/main" val="0"/>
                        </a:ext>
                      </a:extLst>
                    </a:blip>
                    <a:stretch>
                      <a:fillRect/>
                    </a:stretch>
                  </pic:blipFill>
                  <pic:spPr>
                    <a:xfrm>
                      <a:off x="0" y="0"/>
                      <a:ext cx="5579110" cy="1593850"/>
                    </a:xfrm>
                    <a:prstGeom prst="rect">
                      <a:avLst/>
                    </a:prstGeom>
                    <a:ln w="12700">
                      <a:solidFill>
                        <a:schemeClr val="tx1"/>
                      </a:solidFill>
                    </a:ln>
                  </pic:spPr>
                </pic:pic>
              </a:graphicData>
            </a:graphic>
            <wp14:sizeRelH relativeFrom="margin">
              <wp14:pctWidth>0</wp14:pctWidth>
            </wp14:sizeRelH>
            <wp14:sizeRelV relativeFrom="margin">
              <wp14:pctHeight>0</wp14:pctHeight>
            </wp14:sizeRelV>
          </wp:anchor>
        </w:drawing>
      </w:r>
    </w:p>
    <w:p w14:paraId="2AF2A0CC" w14:textId="33867602" w:rsidR="00E84265" w:rsidRDefault="00E84265" w:rsidP="002B63AC">
      <w:pPr>
        <w:pStyle w:val="ListParagraph"/>
        <w:tabs>
          <w:tab w:val="left" w:pos="573"/>
        </w:tabs>
        <w:spacing w:before="230"/>
        <w:ind w:left="572" w:firstLine="0"/>
        <w:rPr>
          <w:rFonts w:ascii="Aptos" w:hAnsi="Aptos"/>
          <w:sz w:val="24"/>
          <w:szCs w:val="24"/>
        </w:rPr>
      </w:pPr>
    </w:p>
    <w:p w14:paraId="23A40485" w14:textId="439DDE58" w:rsidR="00E84265" w:rsidRDefault="00E84265" w:rsidP="002B63AC">
      <w:pPr>
        <w:pStyle w:val="ListParagraph"/>
        <w:tabs>
          <w:tab w:val="left" w:pos="573"/>
        </w:tabs>
        <w:spacing w:before="230"/>
        <w:ind w:left="572" w:firstLine="0"/>
        <w:rPr>
          <w:rFonts w:ascii="Aptos" w:hAnsi="Aptos"/>
          <w:sz w:val="24"/>
          <w:szCs w:val="24"/>
        </w:rPr>
      </w:pPr>
    </w:p>
    <w:p w14:paraId="4404EBCF" w14:textId="77777777" w:rsidR="00E84265" w:rsidRDefault="00E84265" w:rsidP="002B63AC">
      <w:pPr>
        <w:pStyle w:val="ListParagraph"/>
        <w:tabs>
          <w:tab w:val="left" w:pos="573"/>
        </w:tabs>
        <w:spacing w:before="230"/>
        <w:ind w:left="572" w:firstLine="0"/>
        <w:rPr>
          <w:rFonts w:ascii="Aptos" w:hAnsi="Aptos"/>
          <w:sz w:val="24"/>
          <w:szCs w:val="24"/>
        </w:rPr>
      </w:pPr>
    </w:p>
    <w:p w14:paraId="59E72926" w14:textId="77777777" w:rsidR="00E84265" w:rsidRDefault="00E84265" w:rsidP="002B63AC">
      <w:pPr>
        <w:pStyle w:val="ListParagraph"/>
        <w:tabs>
          <w:tab w:val="left" w:pos="573"/>
        </w:tabs>
        <w:spacing w:before="230"/>
        <w:ind w:left="572" w:firstLine="0"/>
        <w:rPr>
          <w:rFonts w:ascii="Aptos" w:hAnsi="Aptos"/>
          <w:sz w:val="24"/>
          <w:szCs w:val="24"/>
        </w:rPr>
      </w:pPr>
    </w:p>
    <w:p w14:paraId="20D514F9" w14:textId="08575A48" w:rsidR="00660CB4" w:rsidRPr="00012125" w:rsidRDefault="003C2DAD">
      <w:pPr>
        <w:pStyle w:val="ListParagraph"/>
        <w:numPr>
          <w:ilvl w:val="0"/>
          <w:numId w:val="4"/>
        </w:numPr>
        <w:tabs>
          <w:tab w:val="left" w:pos="573"/>
        </w:tabs>
        <w:spacing w:before="129"/>
        <w:ind w:hanging="361"/>
        <w:rPr>
          <w:rFonts w:ascii="Aptos" w:hAnsi="Aptos"/>
          <w:sz w:val="24"/>
          <w:szCs w:val="24"/>
        </w:rPr>
      </w:pPr>
      <w:r w:rsidRPr="00012125">
        <w:rPr>
          <w:rFonts w:ascii="Aptos" w:hAnsi="Aptos"/>
          <w:color w:val="272626"/>
          <w:sz w:val="24"/>
          <w:szCs w:val="24"/>
        </w:rPr>
        <w:t>Haga clic en Licitaciones dentro del campo Tipo de documento</w:t>
      </w:r>
    </w:p>
    <w:p w14:paraId="20D514FA" w14:textId="24034EEB" w:rsidR="00660CB4" w:rsidRPr="00012125" w:rsidRDefault="005A6058">
      <w:pPr>
        <w:pStyle w:val="ListParagraph"/>
        <w:numPr>
          <w:ilvl w:val="0"/>
          <w:numId w:val="4"/>
        </w:numPr>
        <w:tabs>
          <w:tab w:val="left" w:pos="573"/>
        </w:tabs>
        <w:spacing w:before="136"/>
        <w:ind w:hanging="361"/>
        <w:rPr>
          <w:rFonts w:ascii="Aptos" w:hAnsi="Aptos"/>
          <w:sz w:val="24"/>
          <w:szCs w:val="24"/>
        </w:rPr>
      </w:pPr>
      <w:r w:rsidRPr="00012125">
        <w:rPr>
          <w:rFonts w:ascii="Aptos" w:hAnsi="Aptos"/>
          <w:color w:val="272626"/>
          <w:sz w:val="24"/>
          <w:szCs w:val="24"/>
        </w:rPr>
        <w:t>Introduzca el número de licitación en el campo # de licitación.</w:t>
      </w:r>
    </w:p>
    <w:p w14:paraId="20D514FB" w14:textId="3D983AB7" w:rsidR="00660CB4" w:rsidRPr="00012125" w:rsidRDefault="005A6058" w:rsidP="00CD3A3D">
      <w:pPr>
        <w:pStyle w:val="BodyText"/>
        <w:numPr>
          <w:ilvl w:val="0"/>
          <w:numId w:val="9"/>
        </w:numPr>
        <w:spacing w:before="137"/>
        <w:ind w:left="851"/>
        <w:rPr>
          <w:rFonts w:ascii="Aptos" w:hAnsi="Aptos"/>
          <w:sz w:val="24"/>
          <w:szCs w:val="24"/>
        </w:rPr>
      </w:pPr>
      <w:r w:rsidRPr="00012125">
        <w:rPr>
          <w:rFonts w:ascii="Aptos" w:hAnsi="Aptos"/>
          <w:color w:val="272626"/>
          <w:sz w:val="24"/>
          <w:szCs w:val="24"/>
        </w:rPr>
        <w:t>El número de licitación se proporciona en el correo electrónico enviado por OregonBuys.</w:t>
      </w:r>
    </w:p>
    <w:p w14:paraId="20D514FC" w14:textId="2A9D5990" w:rsidR="00660CB4" w:rsidRPr="00012125" w:rsidRDefault="005A6058">
      <w:pPr>
        <w:pStyle w:val="ListParagraph"/>
        <w:numPr>
          <w:ilvl w:val="0"/>
          <w:numId w:val="4"/>
        </w:numPr>
        <w:tabs>
          <w:tab w:val="left" w:pos="573"/>
        </w:tabs>
        <w:spacing w:before="230"/>
        <w:ind w:hanging="361"/>
        <w:rPr>
          <w:rFonts w:ascii="Aptos" w:hAnsi="Aptos"/>
          <w:sz w:val="24"/>
          <w:szCs w:val="24"/>
        </w:rPr>
      </w:pPr>
      <w:r w:rsidRPr="00012125">
        <w:rPr>
          <w:rFonts w:ascii="Aptos" w:hAnsi="Aptos"/>
          <w:color w:val="272626"/>
          <w:sz w:val="24"/>
          <w:szCs w:val="24"/>
        </w:rPr>
        <w:t>Haga clic en Buscar</w:t>
      </w:r>
    </w:p>
    <w:p w14:paraId="5469F2BB" w14:textId="0DE00401" w:rsidR="00B40205" w:rsidRPr="00012125" w:rsidRDefault="00B40205">
      <w:pPr>
        <w:pStyle w:val="ListParagraph"/>
        <w:numPr>
          <w:ilvl w:val="0"/>
          <w:numId w:val="4"/>
        </w:numPr>
        <w:tabs>
          <w:tab w:val="left" w:pos="573"/>
        </w:tabs>
        <w:spacing w:before="230"/>
        <w:ind w:hanging="361"/>
        <w:rPr>
          <w:rFonts w:ascii="Aptos" w:hAnsi="Aptos"/>
          <w:sz w:val="24"/>
          <w:szCs w:val="24"/>
        </w:rPr>
      </w:pPr>
      <w:r w:rsidRPr="00012125">
        <w:rPr>
          <w:rFonts w:ascii="Aptos" w:hAnsi="Aptos"/>
          <w:color w:val="272626"/>
          <w:sz w:val="24"/>
          <w:szCs w:val="24"/>
        </w:rPr>
        <w:t>Haga clic en el número de licitación</w:t>
      </w:r>
    </w:p>
    <w:p w14:paraId="20D514FE" w14:textId="7D7B2FD7" w:rsidR="00660CB4" w:rsidRPr="00012125" w:rsidRDefault="00B10E19">
      <w:pPr>
        <w:pStyle w:val="ListParagraph"/>
        <w:numPr>
          <w:ilvl w:val="0"/>
          <w:numId w:val="4"/>
        </w:numPr>
        <w:tabs>
          <w:tab w:val="left" w:pos="573"/>
        </w:tabs>
        <w:spacing w:before="230"/>
        <w:ind w:hanging="361"/>
        <w:rPr>
          <w:rFonts w:ascii="Aptos" w:hAnsi="Aptos"/>
          <w:sz w:val="24"/>
          <w:szCs w:val="24"/>
        </w:rPr>
      </w:pPr>
      <w:r w:rsidRPr="00012125">
        <w:rPr>
          <w:rFonts w:ascii="Aptos" w:hAnsi="Aptos"/>
          <w:color w:val="272626"/>
          <w:sz w:val="24"/>
          <w:szCs w:val="24"/>
        </w:rPr>
        <w:t>Haga clic en Sí en la pantalla Acuse de recibo y vea la licitación</w:t>
      </w:r>
    </w:p>
    <w:p w14:paraId="260482FF" w14:textId="57A4F273" w:rsidR="00CD3A3D" w:rsidRPr="00012125" w:rsidRDefault="00CD3A3D" w:rsidP="00E84265">
      <w:pPr>
        <w:pStyle w:val="BodyText"/>
        <w:numPr>
          <w:ilvl w:val="0"/>
          <w:numId w:val="10"/>
        </w:numPr>
        <w:spacing w:before="136" w:line="382" w:lineRule="auto"/>
        <w:ind w:left="936" w:right="907"/>
        <w:rPr>
          <w:rFonts w:ascii="Aptos" w:hAnsi="Aptos"/>
          <w:color w:val="272626"/>
          <w:sz w:val="24"/>
          <w:szCs w:val="24"/>
        </w:rPr>
      </w:pPr>
      <w:r w:rsidRPr="00012125">
        <w:rPr>
          <w:rFonts w:ascii="Aptos" w:hAnsi="Aptos"/>
          <w:color w:val="272626"/>
          <w:sz w:val="24"/>
          <w:szCs w:val="24"/>
        </w:rPr>
        <w:lastRenderedPageBreak/>
        <w:t>Al hacer clic en Sí, se le notificará cuando se produzca una modificación en el documento</w:t>
      </w:r>
    </w:p>
    <w:p w14:paraId="20D514FF" w14:textId="188E9B21" w:rsidR="00660CB4" w:rsidRPr="00012125" w:rsidRDefault="007220FF" w:rsidP="00E84265">
      <w:pPr>
        <w:pStyle w:val="BodyText"/>
        <w:numPr>
          <w:ilvl w:val="0"/>
          <w:numId w:val="10"/>
        </w:numPr>
        <w:spacing w:line="382" w:lineRule="auto"/>
        <w:ind w:left="936" w:right="907"/>
        <w:rPr>
          <w:rFonts w:ascii="Aptos" w:hAnsi="Aptos"/>
          <w:sz w:val="24"/>
          <w:szCs w:val="24"/>
        </w:rPr>
      </w:pPr>
      <w:r w:rsidRPr="00012125">
        <w:rPr>
          <w:rFonts w:ascii="Aptos" w:hAnsi="Aptos"/>
          <w:color w:val="272626"/>
          <w:sz w:val="24"/>
          <w:szCs w:val="24"/>
        </w:rPr>
        <w:t>Será redirigido a la pantalla de Solicitud de Licitación</w:t>
      </w:r>
    </w:p>
    <w:p w14:paraId="20D51500" w14:textId="77756C33" w:rsidR="00660CB4" w:rsidRPr="00012125" w:rsidRDefault="007220FF">
      <w:pPr>
        <w:pStyle w:val="ListParagraph"/>
        <w:numPr>
          <w:ilvl w:val="0"/>
          <w:numId w:val="4"/>
        </w:numPr>
        <w:tabs>
          <w:tab w:val="left" w:pos="573"/>
        </w:tabs>
        <w:spacing w:before="95"/>
        <w:ind w:hanging="361"/>
        <w:rPr>
          <w:rFonts w:ascii="Aptos" w:hAnsi="Aptos"/>
          <w:sz w:val="24"/>
          <w:szCs w:val="24"/>
        </w:rPr>
      </w:pPr>
      <w:r w:rsidRPr="00012125">
        <w:rPr>
          <w:rFonts w:ascii="Aptos" w:hAnsi="Aptos"/>
          <w:color w:val="272626"/>
          <w:sz w:val="24"/>
          <w:szCs w:val="24"/>
        </w:rPr>
        <w:t>Haga clic en Crear cotización</w:t>
      </w:r>
    </w:p>
    <w:p w14:paraId="20D51501" w14:textId="4BED6311" w:rsidR="00660CB4" w:rsidRPr="00012125" w:rsidRDefault="0039339D" w:rsidP="00E84265">
      <w:pPr>
        <w:pStyle w:val="BodyText"/>
        <w:numPr>
          <w:ilvl w:val="0"/>
          <w:numId w:val="11"/>
        </w:numPr>
        <w:spacing w:before="137"/>
        <w:ind w:left="936"/>
        <w:rPr>
          <w:rFonts w:ascii="Aptos" w:hAnsi="Aptos"/>
          <w:sz w:val="24"/>
          <w:szCs w:val="24"/>
        </w:rPr>
      </w:pPr>
      <w:r w:rsidRPr="00012125">
        <w:rPr>
          <w:rFonts w:ascii="Aptos" w:hAnsi="Aptos"/>
          <w:color w:val="272626"/>
          <w:sz w:val="24"/>
          <w:szCs w:val="24"/>
        </w:rPr>
        <w:t>Accederá a la pestaña General de la cotización.</w:t>
      </w:r>
    </w:p>
    <w:p w14:paraId="20D51507" w14:textId="7402D222" w:rsidR="00660CB4" w:rsidRPr="00433BFA" w:rsidRDefault="003A2C63" w:rsidP="003A2C63">
      <w:pPr>
        <w:pStyle w:val="ListParagraph"/>
        <w:numPr>
          <w:ilvl w:val="1"/>
          <w:numId w:val="4"/>
        </w:numPr>
        <w:tabs>
          <w:tab w:val="left" w:pos="1293"/>
        </w:tabs>
        <w:spacing w:before="2" w:line="312" w:lineRule="auto"/>
        <w:ind w:right="434"/>
      </w:pPr>
      <w:r>
        <w:rPr>
          <w:noProof/>
        </w:rPr>
        <w:drawing>
          <wp:anchor distT="0" distB="0" distL="114300" distR="114300" simplePos="0" relativeHeight="488084480" behindDoc="0" locked="0" layoutInCell="1" allowOverlap="1" wp14:anchorId="5E15F3A3" wp14:editId="4E082F1E">
            <wp:simplePos x="0" y="0"/>
            <wp:positionH relativeFrom="column">
              <wp:posOffset>3217048</wp:posOffset>
            </wp:positionH>
            <wp:positionV relativeFrom="paragraph">
              <wp:posOffset>168910</wp:posOffset>
            </wp:positionV>
            <wp:extent cx="3754357" cy="449225"/>
            <wp:effectExtent l="19050" t="19050" r="17780" b="27305"/>
            <wp:wrapThrough wrapText="bothSides">
              <wp:wrapPolygon edited="0">
                <wp:start x="-110" y="-917"/>
                <wp:lineTo x="-110" y="21997"/>
                <wp:lineTo x="21593" y="21997"/>
                <wp:lineTo x="21593" y="-917"/>
                <wp:lineTo x="-110" y="-917"/>
              </wp:wrapPolygon>
            </wp:wrapThrough>
            <wp:docPr id="2138016824" name="Picture 1" descr="El botón &quot;Crear cotización&quot; se encuentra en una fila de botones: Botón &quot;Imprimir página&quot;, Botón &quot;Crear presupuesto&quot;, Botón &quot;Preguntas y respuestas sobre la licitación&quot; y botón &quot;Salir&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8016824" name="Picture 1" descr="El botón &quot;Crear cotización&quot; se encuentra en una fila de botones: Botón &quot;Imprimir página&quot;, Botón &quot;Crear presupuesto&quot;, Botón &quot;Preguntas y respuestas sobre la licitación&quot; y botón &quot;Salir&quo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754357" cy="449225"/>
                    </a:xfrm>
                    <a:prstGeom prst="rect">
                      <a:avLst/>
                    </a:prstGeom>
                    <a:ln w="12700">
                      <a:solidFill>
                        <a:schemeClr val="tx1"/>
                      </a:solidFill>
                    </a:ln>
                  </pic:spPr>
                </pic:pic>
              </a:graphicData>
            </a:graphic>
          </wp:anchor>
        </w:drawing>
      </w:r>
      <w:r w:rsidR="001A141D" w:rsidRPr="003A2C63">
        <w:rPr>
          <w:rFonts w:ascii="Aptos" w:hAnsi="Aptos"/>
          <w:color w:val="272626"/>
          <w:sz w:val="24"/>
          <w:szCs w:val="24"/>
        </w:rPr>
        <w:t>En caso de haber seleccionado “No” en el acuse de recibo, se le pedirá de nuevo que responda sí o no antes de continuar.</w:t>
      </w:r>
    </w:p>
    <w:p w14:paraId="20D51508" w14:textId="22230705" w:rsidR="00660CB4" w:rsidRPr="00E527FC" w:rsidRDefault="00245EC5" w:rsidP="00E527FC">
      <w:pPr>
        <w:pStyle w:val="Heading1"/>
      </w:pPr>
      <w:r w:rsidRPr="00E527FC">
        <w:t>Crear la cotización</w:t>
      </w:r>
      <w:r w:rsidR="00B40205" w:rsidRPr="00E527FC">
        <w:t>:</w:t>
      </w:r>
    </w:p>
    <w:p w14:paraId="20D51509" w14:textId="31E7E0EC" w:rsidR="00660CB4" w:rsidRPr="00E527FC" w:rsidRDefault="00245EC5" w:rsidP="00E527FC">
      <w:pPr>
        <w:pStyle w:val="Heading3"/>
      </w:pPr>
      <w:r w:rsidRPr="00E527FC">
        <w:t>Pestaña general</w:t>
      </w:r>
    </w:p>
    <w:p w14:paraId="20D5150A" w14:textId="12111C0E" w:rsidR="00660CB4" w:rsidRPr="00012125" w:rsidRDefault="007778FD" w:rsidP="00E527FC">
      <w:pPr>
        <w:pStyle w:val="BodyText"/>
        <w:numPr>
          <w:ilvl w:val="0"/>
          <w:numId w:val="28"/>
        </w:numPr>
        <w:spacing w:before="136"/>
        <w:ind w:left="720"/>
        <w:rPr>
          <w:rFonts w:ascii="Aptos" w:hAnsi="Aptos"/>
          <w:sz w:val="24"/>
          <w:szCs w:val="24"/>
        </w:rPr>
      </w:pPr>
      <w:r w:rsidRPr="00012125">
        <w:rPr>
          <w:rFonts w:ascii="Aptos" w:hAnsi="Aptos"/>
          <w:color w:val="272626"/>
          <w:sz w:val="24"/>
          <w:szCs w:val="24"/>
        </w:rPr>
        <w:t>Recopilación de datos del encabezado</w:t>
      </w:r>
    </w:p>
    <w:p w14:paraId="190DC836" w14:textId="430A25EF" w:rsidR="0020413E" w:rsidRPr="00012125" w:rsidRDefault="0020413E" w:rsidP="00E527FC">
      <w:pPr>
        <w:pStyle w:val="ListParagraph"/>
        <w:numPr>
          <w:ilvl w:val="1"/>
          <w:numId w:val="3"/>
        </w:numPr>
        <w:tabs>
          <w:tab w:val="left" w:pos="1293"/>
        </w:tabs>
        <w:spacing w:before="157"/>
        <w:ind w:left="849" w:hanging="158"/>
        <w:rPr>
          <w:rFonts w:ascii="Aptos" w:hAnsi="Aptos"/>
          <w:color w:val="272626"/>
          <w:sz w:val="24"/>
          <w:szCs w:val="24"/>
        </w:rPr>
      </w:pPr>
      <w:r w:rsidRPr="00012125">
        <w:rPr>
          <w:rFonts w:ascii="Aptos" w:hAnsi="Aptos"/>
          <w:color w:val="272626"/>
          <w:sz w:val="24"/>
          <w:szCs w:val="24"/>
        </w:rPr>
        <w:t xml:space="preserve">Campo </w:t>
      </w:r>
      <w:r w:rsidR="00BA50F6" w:rsidRPr="00012125">
        <w:rPr>
          <w:rFonts w:ascii="Aptos" w:hAnsi="Aptos"/>
          <w:color w:val="272626"/>
          <w:sz w:val="24"/>
          <w:szCs w:val="24"/>
        </w:rPr>
        <w:t xml:space="preserve">de </w:t>
      </w:r>
      <w:r w:rsidRPr="00012125">
        <w:rPr>
          <w:rFonts w:ascii="Aptos" w:hAnsi="Aptos"/>
          <w:color w:val="272626"/>
          <w:sz w:val="24"/>
          <w:szCs w:val="24"/>
        </w:rPr>
        <w:t>Descripción (obligatorio): Descripción de la respuesta del vendedor</w:t>
      </w:r>
    </w:p>
    <w:p w14:paraId="40C6708C" w14:textId="77777777" w:rsidR="0020413E" w:rsidRPr="00012125" w:rsidRDefault="0020413E" w:rsidP="00E527FC">
      <w:pPr>
        <w:pStyle w:val="ListParagraph"/>
        <w:numPr>
          <w:ilvl w:val="1"/>
          <w:numId w:val="3"/>
        </w:numPr>
        <w:tabs>
          <w:tab w:val="left" w:pos="1293"/>
        </w:tabs>
        <w:spacing w:before="157"/>
        <w:ind w:left="849" w:hanging="158"/>
        <w:rPr>
          <w:rFonts w:ascii="Aptos" w:hAnsi="Aptos"/>
          <w:color w:val="272626"/>
          <w:sz w:val="24"/>
          <w:szCs w:val="24"/>
        </w:rPr>
      </w:pPr>
      <w:r w:rsidRPr="00012125">
        <w:rPr>
          <w:rFonts w:ascii="Aptos" w:hAnsi="Aptos"/>
          <w:color w:val="272626"/>
          <w:sz w:val="24"/>
          <w:szCs w:val="24"/>
        </w:rPr>
        <w:t>Días de entrega (opcional): Días de entrega de los artículos o servicios</w:t>
      </w:r>
    </w:p>
    <w:p w14:paraId="17D875CA" w14:textId="77777777" w:rsidR="0020413E" w:rsidRPr="00012125" w:rsidRDefault="0020413E" w:rsidP="00E527FC">
      <w:pPr>
        <w:pStyle w:val="ListParagraph"/>
        <w:numPr>
          <w:ilvl w:val="1"/>
          <w:numId w:val="3"/>
        </w:numPr>
        <w:tabs>
          <w:tab w:val="left" w:pos="1293"/>
        </w:tabs>
        <w:spacing w:before="157"/>
        <w:ind w:left="849" w:hanging="158"/>
        <w:rPr>
          <w:rFonts w:ascii="Aptos" w:hAnsi="Aptos"/>
          <w:color w:val="272626"/>
          <w:sz w:val="24"/>
          <w:szCs w:val="24"/>
        </w:rPr>
      </w:pPr>
      <w:r w:rsidRPr="00012125">
        <w:rPr>
          <w:rFonts w:ascii="Aptos" w:hAnsi="Aptos"/>
          <w:color w:val="272626"/>
          <w:sz w:val="24"/>
          <w:szCs w:val="24"/>
        </w:rPr>
        <w:t>Porcentaje de descuento (opcional): Porcentaje de descuento para todos los Artículos</w:t>
      </w:r>
    </w:p>
    <w:p w14:paraId="662B926F" w14:textId="1C750332" w:rsidR="0020413E" w:rsidRPr="00012125" w:rsidRDefault="0020413E" w:rsidP="00E527FC">
      <w:pPr>
        <w:pStyle w:val="ListParagraph"/>
        <w:numPr>
          <w:ilvl w:val="1"/>
          <w:numId w:val="3"/>
        </w:numPr>
        <w:tabs>
          <w:tab w:val="left" w:pos="1293"/>
        </w:tabs>
        <w:spacing w:before="157"/>
        <w:ind w:left="849" w:hanging="158"/>
        <w:rPr>
          <w:rFonts w:ascii="Aptos" w:hAnsi="Aptos"/>
          <w:color w:val="272626"/>
          <w:sz w:val="24"/>
          <w:szCs w:val="24"/>
        </w:rPr>
      </w:pPr>
      <w:r w:rsidRPr="00012125">
        <w:rPr>
          <w:rFonts w:ascii="Aptos" w:hAnsi="Aptos"/>
          <w:color w:val="272626"/>
          <w:sz w:val="24"/>
          <w:szCs w:val="24"/>
        </w:rPr>
        <w:t xml:space="preserve">Es “Sin </w:t>
      </w:r>
      <w:r w:rsidR="00F3790A" w:rsidRPr="00012125">
        <w:rPr>
          <w:rFonts w:ascii="Aptos" w:hAnsi="Aptos"/>
          <w:color w:val="272626"/>
          <w:sz w:val="24"/>
          <w:szCs w:val="24"/>
        </w:rPr>
        <w:t>cotizació</w:t>
      </w:r>
      <w:r w:rsidR="005B5809" w:rsidRPr="00012125">
        <w:rPr>
          <w:rFonts w:ascii="Aptos" w:hAnsi="Aptos"/>
          <w:color w:val="272626"/>
          <w:sz w:val="24"/>
          <w:szCs w:val="24"/>
        </w:rPr>
        <w:t>n</w:t>
      </w:r>
      <w:r w:rsidRPr="00012125">
        <w:rPr>
          <w:rFonts w:ascii="Aptos" w:hAnsi="Aptos"/>
          <w:color w:val="272626"/>
          <w:sz w:val="24"/>
          <w:szCs w:val="24"/>
        </w:rPr>
        <w:t>” (opcional): Marque esta opción para responder formalmente a la licitación sin pujar realmente por los artículos. Esta selección reconoce que no desea participar y que no podrá optar a la adjudicación de ningún artículo de la licitación. Si elige esta opción, pase directamente a la pestaña de resumen después de guardar esta pantalla.</w:t>
      </w:r>
    </w:p>
    <w:p w14:paraId="309D942D" w14:textId="67EFFD25" w:rsidR="0020413E" w:rsidRPr="00012125" w:rsidRDefault="00BA50F6" w:rsidP="00E527FC">
      <w:pPr>
        <w:pStyle w:val="ListParagraph"/>
        <w:numPr>
          <w:ilvl w:val="1"/>
          <w:numId w:val="3"/>
        </w:numPr>
        <w:tabs>
          <w:tab w:val="left" w:pos="1293"/>
        </w:tabs>
        <w:spacing w:before="157"/>
        <w:ind w:left="849" w:hanging="158"/>
        <w:rPr>
          <w:rFonts w:ascii="Aptos" w:hAnsi="Aptos"/>
          <w:color w:val="272626"/>
          <w:sz w:val="24"/>
          <w:szCs w:val="24"/>
        </w:rPr>
      </w:pPr>
      <w:r w:rsidRPr="00012125">
        <w:rPr>
          <w:rFonts w:ascii="Aptos" w:hAnsi="Aptos"/>
          <w:color w:val="272626"/>
          <w:sz w:val="24"/>
          <w:szCs w:val="24"/>
        </w:rPr>
        <w:t>Términos</w:t>
      </w:r>
      <w:r w:rsidR="0020413E" w:rsidRPr="00012125">
        <w:rPr>
          <w:rFonts w:ascii="Aptos" w:hAnsi="Aptos"/>
          <w:color w:val="272626"/>
          <w:sz w:val="24"/>
          <w:szCs w:val="24"/>
        </w:rPr>
        <w:t xml:space="preserve"> de envío (opcional): Desplegable configurable para permitir a los Vendedores identificar sus </w:t>
      </w:r>
      <w:r w:rsidRPr="00012125">
        <w:rPr>
          <w:rFonts w:ascii="Aptos" w:hAnsi="Aptos"/>
          <w:color w:val="272626"/>
          <w:sz w:val="24"/>
          <w:szCs w:val="24"/>
        </w:rPr>
        <w:t>Términos</w:t>
      </w:r>
      <w:r w:rsidR="0020413E" w:rsidRPr="00012125">
        <w:rPr>
          <w:rFonts w:ascii="Aptos" w:hAnsi="Aptos"/>
          <w:color w:val="272626"/>
          <w:sz w:val="24"/>
          <w:szCs w:val="24"/>
        </w:rPr>
        <w:t xml:space="preserve"> de Envío preferidas.</w:t>
      </w:r>
    </w:p>
    <w:p w14:paraId="284A52BF" w14:textId="74E906E0" w:rsidR="0020413E" w:rsidRPr="00012125" w:rsidRDefault="00BA50F6" w:rsidP="00E527FC">
      <w:pPr>
        <w:pStyle w:val="ListParagraph"/>
        <w:numPr>
          <w:ilvl w:val="1"/>
          <w:numId w:val="3"/>
        </w:numPr>
        <w:tabs>
          <w:tab w:val="left" w:pos="1293"/>
        </w:tabs>
        <w:spacing w:before="157"/>
        <w:ind w:left="849" w:hanging="158"/>
        <w:rPr>
          <w:rFonts w:ascii="Aptos" w:hAnsi="Aptos"/>
          <w:color w:val="272626"/>
          <w:sz w:val="24"/>
          <w:szCs w:val="24"/>
        </w:rPr>
      </w:pPr>
      <w:r w:rsidRPr="00012125">
        <w:rPr>
          <w:rFonts w:ascii="Aptos" w:hAnsi="Aptos"/>
          <w:color w:val="272626"/>
          <w:sz w:val="24"/>
          <w:szCs w:val="24"/>
        </w:rPr>
        <w:t>Términos</w:t>
      </w:r>
      <w:r w:rsidR="0020413E" w:rsidRPr="00012125">
        <w:rPr>
          <w:rFonts w:ascii="Aptos" w:hAnsi="Aptos"/>
          <w:color w:val="272626"/>
          <w:sz w:val="24"/>
          <w:szCs w:val="24"/>
        </w:rPr>
        <w:t xml:space="preserve"> de transporte (opcional): Desplegable configurable para permitir a los vendedores identificar sus </w:t>
      </w:r>
      <w:r w:rsidRPr="00012125">
        <w:rPr>
          <w:rFonts w:ascii="Aptos" w:hAnsi="Aptos"/>
          <w:color w:val="272626"/>
          <w:sz w:val="24"/>
          <w:szCs w:val="24"/>
        </w:rPr>
        <w:t>términos</w:t>
      </w:r>
      <w:r w:rsidR="0020413E" w:rsidRPr="00012125">
        <w:rPr>
          <w:rFonts w:ascii="Aptos" w:hAnsi="Aptos"/>
          <w:color w:val="272626"/>
          <w:sz w:val="24"/>
          <w:szCs w:val="24"/>
        </w:rPr>
        <w:t xml:space="preserve"> de transporte preferidas.</w:t>
      </w:r>
    </w:p>
    <w:p w14:paraId="46553F68" w14:textId="46585795" w:rsidR="0020413E" w:rsidRPr="00012125" w:rsidRDefault="00BA50F6" w:rsidP="00E527FC">
      <w:pPr>
        <w:pStyle w:val="ListParagraph"/>
        <w:numPr>
          <w:ilvl w:val="1"/>
          <w:numId w:val="3"/>
        </w:numPr>
        <w:tabs>
          <w:tab w:val="left" w:pos="1293"/>
        </w:tabs>
        <w:spacing w:before="157"/>
        <w:ind w:left="849" w:hanging="158"/>
        <w:rPr>
          <w:rFonts w:ascii="Aptos" w:hAnsi="Aptos"/>
          <w:color w:val="272626"/>
          <w:sz w:val="24"/>
          <w:szCs w:val="24"/>
        </w:rPr>
      </w:pPr>
      <w:r w:rsidRPr="00012125">
        <w:rPr>
          <w:rFonts w:ascii="Aptos" w:hAnsi="Aptos"/>
          <w:color w:val="272626"/>
          <w:sz w:val="24"/>
          <w:szCs w:val="24"/>
        </w:rPr>
        <w:t>Términos</w:t>
      </w:r>
      <w:r w:rsidR="0020413E" w:rsidRPr="00012125">
        <w:rPr>
          <w:rFonts w:ascii="Aptos" w:hAnsi="Aptos"/>
          <w:color w:val="272626"/>
          <w:sz w:val="24"/>
          <w:szCs w:val="24"/>
        </w:rPr>
        <w:t xml:space="preserve"> de envío (opcional): Lista desplegable configurable para que los vendedores identifiquen sus </w:t>
      </w:r>
      <w:r w:rsidRPr="00012125">
        <w:rPr>
          <w:rFonts w:ascii="Aptos" w:hAnsi="Aptos"/>
          <w:color w:val="272626"/>
          <w:sz w:val="24"/>
          <w:szCs w:val="24"/>
        </w:rPr>
        <w:t>términos</w:t>
      </w:r>
      <w:r w:rsidR="0020413E" w:rsidRPr="00012125">
        <w:rPr>
          <w:rFonts w:ascii="Aptos" w:hAnsi="Aptos"/>
          <w:color w:val="272626"/>
          <w:sz w:val="24"/>
          <w:szCs w:val="24"/>
        </w:rPr>
        <w:t xml:space="preserve"> de envío preferidas</w:t>
      </w:r>
      <w:r w:rsidR="00F3790A" w:rsidRPr="00012125">
        <w:rPr>
          <w:rFonts w:ascii="Aptos" w:hAnsi="Aptos"/>
          <w:color w:val="272626"/>
          <w:sz w:val="24"/>
          <w:szCs w:val="24"/>
        </w:rPr>
        <w:t>.</w:t>
      </w:r>
    </w:p>
    <w:p w14:paraId="4F6E4056" w14:textId="0EF3649A" w:rsidR="0020413E" w:rsidRPr="00012125" w:rsidRDefault="00BA50F6" w:rsidP="00E527FC">
      <w:pPr>
        <w:pStyle w:val="ListParagraph"/>
        <w:numPr>
          <w:ilvl w:val="1"/>
          <w:numId w:val="3"/>
        </w:numPr>
        <w:tabs>
          <w:tab w:val="left" w:pos="1293"/>
        </w:tabs>
        <w:spacing w:before="157"/>
        <w:ind w:left="849" w:hanging="158"/>
        <w:rPr>
          <w:rFonts w:ascii="Aptos" w:hAnsi="Aptos"/>
          <w:color w:val="272626"/>
          <w:sz w:val="24"/>
          <w:szCs w:val="24"/>
        </w:rPr>
      </w:pPr>
      <w:r w:rsidRPr="00012125">
        <w:rPr>
          <w:rFonts w:ascii="Aptos" w:hAnsi="Aptos"/>
          <w:color w:val="272626"/>
          <w:sz w:val="24"/>
          <w:szCs w:val="24"/>
        </w:rPr>
        <w:t>Términos</w:t>
      </w:r>
      <w:r w:rsidR="0020413E" w:rsidRPr="00012125">
        <w:rPr>
          <w:rFonts w:ascii="Aptos" w:hAnsi="Aptos"/>
          <w:color w:val="272626"/>
          <w:sz w:val="24"/>
          <w:szCs w:val="24"/>
        </w:rPr>
        <w:t xml:space="preserve"> de pago (opcional): Lista desplegable configurable que permite a los vendedores identificar sus condiciones de pago preferidas</w:t>
      </w:r>
      <w:r w:rsidR="00F3790A" w:rsidRPr="00012125">
        <w:rPr>
          <w:rFonts w:ascii="Aptos" w:hAnsi="Aptos"/>
          <w:color w:val="272626"/>
          <w:sz w:val="24"/>
          <w:szCs w:val="24"/>
        </w:rPr>
        <w:t>.</w:t>
      </w:r>
    </w:p>
    <w:p w14:paraId="53A70EFD" w14:textId="00F1C671" w:rsidR="0020413E" w:rsidRPr="00012125" w:rsidRDefault="0020413E" w:rsidP="00E527FC">
      <w:pPr>
        <w:pStyle w:val="ListParagraph"/>
        <w:numPr>
          <w:ilvl w:val="1"/>
          <w:numId w:val="3"/>
        </w:numPr>
        <w:tabs>
          <w:tab w:val="left" w:pos="1293"/>
        </w:tabs>
        <w:spacing w:before="157"/>
        <w:ind w:left="849" w:hanging="158"/>
        <w:rPr>
          <w:rFonts w:ascii="Aptos" w:hAnsi="Aptos"/>
          <w:color w:val="272626"/>
          <w:sz w:val="24"/>
          <w:szCs w:val="24"/>
        </w:rPr>
      </w:pPr>
      <w:r w:rsidRPr="00012125">
        <w:rPr>
          <w:rFonts w:ascii="Aptos" w:hAnsi="Aptos"/>
          <w:color w:val="272626"/>
          <w:sz w:val="24"/>
          <w:szCs w:val="24"/>
        </w:rPr>
        <w:t>Fecha prometida (opcional): Fecha de entrega de los artículos a la organización</w:t>
      </w:r>
      <w:r w:rsidR="00F3790A" w:rsidRPr="00012125">
        <w:rPr>
          <w:rFonts w:ascii="Aptos" w:hAnsi="Aptos"/>
          <w:color w:val="272626"/>
          <w:sz w:val="24"/>
          <w:szCs w:val="24"/>
        </w:rPr>
        <w:t>.</w:t>
      </w:r>
    </w:p>
    <w:p w14:paraId="4AF6E164" w14:textId="565683B6" w:rsidR="0020413E" w:rsidRPr="00012125" w:rsidRDefault="0020413E" w:rsidP="00E527FC">
      <w:pPr>
        <w:pStyle w:val="ListParagraph"/>
        <w:numPr>
          <w:ilvl w:val="1"/>
          <w:numId w:val="3"/>
        </w:numPr>
        <w:tabs>
          <w:tab w:val="left" w:pos="1293"/>
        </w:tabs>
        <w:spacing w:before="157"/>
        <w:ind w:left="849" w:hanging="158"/>
        <w:rPr>
          <w:rFonts w:ascii="Aptos" w:hAnsi="Aptos"/>
          <w:color w:val="272626"/>
          <w:sz w:val="24"/>
          <w:szCs w:val="24"/>
        </w:rPr>
      </w:pPr>
      <w:r w:rsidRPr="00012125">
        <w:rPr>
          <w:rFonts w:ascii="Aptos" w:hAnsi="Aptos"/>
          <w:color w:val="272626"/>
          <w:sz w:val="24"/>
          <w:szCs w:val="24"/>
        </w:rPr>
        <w:t>Información de contacto (opcional): Información de contacto para preguntas relacionadas con el presupuesto</w:t>
      </w:r>
      <w:r w:rsidR="00F3790A" w:rsidRPr="00012125">
        <w:rPr>
          <w:rFonts w:ascii="Aptos" w:hAnsi="Aptos"/>
          <w:color w:val="272626"/>
          <w:sz w:val="24"/>
          <w:szCs w:val="24"/>
        </w:rPr>
        <w:t>.</w:t>
      </w:r>
    </w:p>
    <w:p w14:paraId="7C319F3A" w14:textId="5007D2D4" w:rsidR="0020413E" w:rsidRPr="00012125" w:rsidRDefault="0020413E" w:rsidP="00E527FC">
      <w:pPr>
        <w:pStyle w:val="ListParagraph"/>
        <w:numPr>
          <w:ilvl w:val="1"/>
          <w:numId w:val="3"/>
        </w:numPr>
        <w:tabs>
          <w:tab w:val="left" w:pos="1293"/>
        </w:tabs>
        <w:spacing w:before="157"/>
        <w:ind w:left="849" w:hanging="158"/>
        <w:rPr>
          <w:rFonts w:ascii="Aptos" w:hAnsi="Aptos"/>
          <w:color w:val="272626"/>
          <w:sz w:val="24"/>
          <w:szCs w:val="24"/>
        </w:rPr>
      </w:pPr>
      <w:r w:rsidRPr="00012125">
        <w:rPr>
          <w:rFonts w:ascii="Aptos" w:hAnsi="Aptos"/>
          <w:color w:val="272626"/>
          <w:sz w:val="24"/>
          <w:szCs w:val="24"/>
        </w:rPr>
        <w:t>Comentarios (opcional): Campo para introducir notas a la Organización</w:t>
      </w:r>
      <w:r w:rsidR="00F3790A" w:rsidRPr="00012125">
        <w:rPr>
          <w:rFonts w:ascii="Aptos" w:hAnsi="Aptos"/>
          <w:color w:val="272626"/>
          <w:sz w:val="24"/>
          <w:szCs w:val="24"/>
        </w:rPr>
        <w:t>.</w:t>
      </w:r>
    </w:p>
    <w:p w14:paraId="20D51516" w14:textId="5D8D1A14" w:rsidR="00660CB4" w:rsidRPr="00012125" w:rsidRDefault="00F3790A" w:rsidP="00E527FC">
      <w:pPr>
        <w:pStyle w:val="ListParagraph"/>
        <w:numPr>
          <w:ilvl w:val="0"/>
          <w:numId w:val="11"/>
        </w:numPr>
        <w:tabs>
          <w:tab w:val="left" w:pos="1293"/>
        </w:tabs>
        <w:spacing w:before="157"/>
        <w:ind w:left="720"/>
        <w:rPr>
          <w:rFonts w:ascii="Aptos" w:hAnsi="Aptos"/>
          <w:sz w:val="24"/>
          <w:szCs w:val="24"/>
        </w:rPr>
      </w:pPr>
      <w:r w:rsidRPr="00012125">
        <w:rPr>
          <w:rFonts w:ascii="Aptos" w:hAnsi="Aptos"/>
          <w:color w:val="272626"/>
          <w:sz w:val="24"/>
          <w:szCs w:val="24"/>
        </w:rPr>
        <w:t>Haga</w:t>
      </w:r>
      <w:r w:rsidR="00223FB5" w:rsidRPr="00012125">
        <w:rPr>
          <w:rFonts w:ascii="Aptos" w:hAnsi="Aptos"/>
          <w:color w:val="272626"/>
          <w:sz w:val="24"/>
          <w:szCs w:val="24"/>
        </w:rPr>
        <w:t xml:space="preserve"> clic en Guardar y continuar</w:t>
      </w:r>
    </w:p>
    <w:p w14:paraId="02C8F473" w14:textId="12146A87" w:rsidR="00F3790A" w:rsidRPr="00012125" w:rsidRDefault="00F3790A" w:rsidP="00CE3B77">
      <w:pPr>
        <w:pStyle w:val="ListParagraph"/>
        <w:numPr>
          <w:ilvl w:val="1"/>
          <w:numId w:val="3"/>
        </w:numPr>
        <w:tabs>
          <w:tab w:val="left" w:pos="1293"/>
        </w:tabs>
        <w:spacing w:before="157"/>
        <w:ind w:left="849" w:hanging="158"/>
        <w:rPr>
          <w:rFonts w:ascii="Aptos" w:hAnsi="Aptos"/>
          <w:sz w:val="24"/>
          <w:szCs w:val="24"/>
        </w:rPr>
      </w:pPr>
      <w:r w:rsidRPr="00012125">
        <w:rPr>
          <w:rFonts w:ascii="Aptos" w:hAnsi="Aptos"/>
          <w:color w:val="272626"/>
          <w:sz w:val="24"/>
          <w:szCs w:val="24"/>
        </w:rPr>
        <w:t xml:space="preserve">La cotización se guardará en el sistema como En </w:t>
      </w:r>
      <w:r w:rsidR="001266F9" w:rsidRPr="00012125">
        <w:rPr>
          <w:rFonts w:ascii="Aptos" w:hAnsi="Aptos"/>
          <w:color w:val="272626"/>
          <w:sz w:val="24"/>
          <w:szCs w:val="24"/>
        </w:rPr>
        <w:t>progreso</w:t>
      </w:r>
      <w:r w:rsidRPr="00012125">
        <w:rPr>
          <w:rFonts w:ascii="Aptos" w:hAnsi="Aptos"/>
          <w:color w:val="272626"/>
          <w:sz w:val="24"/>
          <w:szCs w:val="24"/>
        </w:rPr>
        <w:t>.</w:t>
      </w:r>
    </w:p>
    <w:p w14:paraId="72569559" w14:textId="5F1A833F" w:rsidR="00F3790A" w:rsidRPr="00012125" w:rsidRDefault="00F3790A" w:rsidP="00CE3B77">
      <w:pPr>
        <w:pStyle w:val="ListParagraph"/>
        <w:numPr>
          <w:ilvl w:val="1"/>
          <w:numId w:val="3"/>
        </w:numPr>
        <w:tabs>
          <w:tab w:val="left" w:pos="1293"/>
        </w:tabs>
        <w:spacing w:line="312" w:lineRule="auto"/>
        <w:ind w:left="849" w:right="762" w:hanging="158"/>
        <w:rPr>
          <w:rFonts w:ascii="Aptos" w:hAnsi="Aptos"/>
          <w:color w:val="272626"/>
          <w:sz w:val="24"/>
          <w:szCs w:val="24"/>
        </w:rPr>
      </w:pPr>
      <w:r w:rsidRPr="00012125">
        <w:rPr>
          <w:rFonts w:ascii="Aptos" w:hAnsi="Aptos"/>
          <w:color w:val="272626"/>
          <w:sz w:val="24"/>
          <w:szCs w:val="24"/>
        </w:rPr>
        <w:t>A la cotización se le asigna un número de documento único.</w:t>
      </w:r>
    </w:p>
    <w:p w14:paraId="20D51519" w14:textId="73F55213" w:rsidR="00660CB4" w:rsidRPr="006E1BD7" w:rsidRDefault="00F3790A" w:rsidP="00CE3B77">
      <w:pPr>
        <w:pStyle w:val="ListParagraph"/>
        <w:numPr>
          <w:ilvl w:val="1"/>
          <w:numId w:val="3"/>
        </w:numPr>
        <w:tabs>
          <w:tab w:val="left" w:pos="1293"/>
        </w:tabs>
        <w:spacing w:line="276" w:lineRule="auto"/>
        <w:ind w:left="849" w:right="762" w:hanging="158"/>
        <w:rPr>
          <w:rFonts w:ascii="Aptos" w:hAnsi="Aptos"/>
          <w:sz w:val="24"/>
          <w:szCs w:val="24"/>
        </w:rPr>
      </w:pPr>
      <w:r w:rsidRPr="00012125">
        <w:rPr>
          <w:rFonts w:ascii="Aptos" w:hAnsi="Aptos"/>
          <w:color w:val="272626"/>
          <w:sz w:val="24"/>
          <w:szCs w:val="24"/>
        </w:rPr>
        <w:t xml:space="preserve">Aparecerá un mensaje rojo de error de validación indicando que es necesario confirmar los </w:t>
      </w:r>
      <w:r w:rsidRPr="00012125">
        <w:rPr>
          <w:rFonts w:ascii="Aptos" w:hAnsi="Aptos"/>
          <w:color w:val="272626"/>
          <w:sz w:val="24"/>
          <w:szCs w:val="24"/>
        </w:rPr>
        <w:lastRenderedPageBreak/>
        <w:t>Términos y Condiciones. La actualización de esta información se tratará más adelante en la pestaña Términos y Condiciones. Hasta que el vendedor actúe en esta pestaña, aparecerá un error de validación rojo en la parte superior de la cotización.</w:t>
      </w:r>
    </w:p>
    <w:p w14:paraId="540B3C4E" w14:textId="71011AFE" w:rsidR="006E1BD7" w:rsidRDefault="006E1BD7" w:rsidP="006E1BD7">
      <w:pPr>
        <w:tabs>
          <w:tab w:val="left" w:pos="1293"/>
        </w:tabs>
        <w:spacing w:line="276" w:lineRule="auto"/>
        <w:ind w:right="762"/>
        <w:rPr>
          <w:rFonts w:ascii="Aptos" w:hAnsi="Aptos"/>
          <w:sz w:val="24"/>
          <w:szCs w:val="24"/>
        </w:rPr>
      </w:pPr>
      <w:r>
        <w:rPr>
          <w:noProof/>
        </w:rPr>
        <w:drawing>
          <wp:anchor distT="0" distB="0" distL="114300" distR="114300" simplePos="0" relativeHeight="488100864" behindDoc="0" locked="0" layoutInCell="1" allowOverlap="1" wp14:anchorId="44C15967" wp14:editId="5454DE51">
            <wp:simplePos x="0" y="0"/>
            <wp:positionH relativeFrom="column">
              <wp:posOffset>1324610</wp:posOffset>
            </wp:positionH>
            <wp:positionV relativeFrom="paragraph">
              <wp:posOffset>132163</wp:posOffset>
            </wp:positionV>
            <wp:extent cx="5685427" cy="3080684"/>
            <wp:effectExtent l="19050" t="19050" r="10795" b="24765"/>
            <wp:wrapThrough wrapText="bothSides">
              <wp:wrapPolygon edited="0">
                <wp:start x="-72" y="-134"/>
                <wp:lineTo x="-72" y="21640"/>
                <wp:lineTo x="21569" y="21640"/>
                <wp:lineTo x="21569" y="-134"/>
                <wp:lineTo x="-72" y="-134"/>
              </wp:wrapPolygon>
            </wp:wrapThrough>
            <wp:docPr id="1775569078" name="Picture 1" descr="Dentro de la cotización, haga clic en la pestaña Artícul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569078" name="Picture 1" descr="Dentro de la cotización, haga clic en la pestaña Artículos,"/>
                    <pic:cNvPicPr/>
                  </pic:nvPicPr>
                  <pic:blipFill>
                    <a:blip r:embed="rId13">
                      <a:extLst>
                        <a:ext uri="{28A0092B-C50C-407E-A947-70E740481C1C}">
                          <a14:useLocalDpi xmlns:a14="http://schemas.microsoft.com/office/drawing/2010/main" val="0"/>
                        </a:ext>
                      </a:extLst>
                    </a:blip>
                    <a:stretch>
                      <a:fillRect/>
                    </a:stretch>
                  </pic:blipFill>
                  <pic:spPr>
                    <a:xfrm>
                      <a:off x="0" y="0"/>
                      <a:ext cx="5685427" cy="3080684"/>
                    </a:xfrm>
                    <a:prstGeom prst="rect">
                      <a:avLst/>
                    </a:prstGeom>
                    <a:ln w="12700">
                      <a:solidFill>
                        <a:schemeClr val="tx1"/>
                      </a:solidFill>
                    </a:ln>
                  </pic:spPr>
                </pic:pic>
              </a:graphicData>
            </a:graphic>
          </wp:anchor>
        </w:drawing>
      </w:r>
    </w:p>
    <w:p w14:paraId="12046977" w14:textId="21B64B50" w:rsidR="006E1BD7" w:rsidRDefault="006E1BD7" w:rsidP="006E1BD7">
      <w:pPr>
        <w:tabs>
          <w:tab w:val="left" w:pos="1293"/>
        </w:tabs>
        <w:spacing w:line="276" w:lineRule="auto"/>
        <w:ind w:right="762"/>
        <w:rPr>
          <w:rFonts w:ascii="Aptos" w:hAnsi="Aptos"/>
          <w:sz w:val="24"/>
          <w:szCs w:val="24"/>
        </w:rPr>
      </w:pPr>
    </w:p>
    <w:p w14:paraId="3ABE5230" w14:textId="6B2A1BD2" w:rsidR="006E1BD7" w:rsidRDefault="006E1BD7" w:rsidP="006E1BD7">
      <w:pPr>
        <w:tabs>
          <w:tab w:val="left" w:pos="1293"/>
        </w:tabs>
        <w:spacing w:line="276" w:lineRule="auto"/>
        <w:ind w:right="762"/>
        <w:rPr>
          <w:rFonts w:ascii="Aptos" w:hAnsi="Aptos"/>
          <w:sz w:val="24"/>
          <w:szCs w:val="24"/>
        </w:rPr>
      </w:pPr>
    </w:p>
    <w:p w14:paraId="37B83BF8" w14:textId="102A14B7" w:rsidR="006E1BD7" w:rsidRDefault="006E1BD7" w:rsidP="006E1BD7">
      <w:pPr>
        <w:tabs>
          <w:tab w:val="left" w:pos="1293"/>
        </w:tabs>
        <w:spacing w:line="276" w:lineRule="auto"/>
        <w:ind w:right="762"/>
        <w:rPr>
          <w:rFonts w:ascii="Aptos" w:hAnsi="Aptos"/>
          <w:sz w:val="24"/>
          <w:szCs w:val="24"/>
        </w:rPr>
      </w:pPr>
    </w:p>
    <w:p w14:paraId="31D20330" w14:textId="6D9C8F18" w:rsidR="006E1BD7" w:rsidRDefault="006E1BD7" w:rsidP="006E1BD7">
      <w:pPr>
        <w:tabs>
          <w:tab w:val="left" w:pos="1293"/>
        </w:tabs>
        <w:spacing w:line="276" w:lineRule="auto"/>
        <w:ind w:right="762"/>
        <w:rPr>
          <w:rFonts w:ascii="Aptos" w:hAnsi="Aptos"/>
          <w:sz w:val="24"/>
          <w:szCs w:val="24"/>
        </w:rPr>
      </w:pPr>
    </w:p>
    <w:p w14:paraId="4DD2C0DE" w14:textId="64C42C91" w:rsidR="006E1BD7" w:rsidRDefault="006E1BD7" w:rsidP="006E1BD7">
      <w:pPr>
        <w:tabs>
          <w:tab w:val="left" w:pos="1293"/>
        </w:tabs>
        <w:spacing w:line="276" w:lineRule="auto"/>
        <w:ind w:right="762"/>
        <w:rPr>
          <w:rFonts w:ascii="Aptos" w:hAnsi="Aptos"/>
          <w:sz w:val="24"/>
          <w:szCs w:val="24"/>
        </w:rPr>
      </w:pPr>
    </w:p>
    <w:p w14:paraId="45AFB188" w14:textId="7F8BD4A5" w:rsidR="006E1BD7" w:rsidRDefault="006E1BD7" w:rsidP="006E1BD7">
      <w:pPr>
        <w:tabs>
          <w:tab w:val="left" w:pos="1293"/>
        </w:tabs>
        <w:spacing w:line="276" w:lineRule="auto"/>
        <w:ind w:right="762"/>
        <w:rPr>
          <w:rFonts w:ascii="Aptos" w:hAnsi="Aptos"/>
          <w:sz w:val="24"/>
          <w:szCs w:val="24"/>
        </w:rPr>
      </w:pPr>
    </w:p>
    <w:p w14:paraId="5ECEFE79" w14:textId="794EAC9D" w:rsidR="006E1BD7" w:rsidRDefault="006E1BD7" w:rsidP="006E1BD7">
      <w:pPr>
        <w:tabs>
          <w:tab w:val="left" w:pos="1293"/>
        </w:tabs>
        <w:spacing w:line="276" w:lineRule="auto"/>
        <w:ind w:right="762"/>
        <w:rPr>
          <w:rFonts w:ascii="Aptos" w:hAnsi="Aptos"/>
          <w:sz w:val="24"/>
          <w:szCs w:val="24"/>
        </w:rPr>
      </w:pPr>
    </w:p>
    <w:p w14:paraId="55C7EBFD" w14:textId="77777777" w:rsidR="006E1BD7" w:rsidRDefault="006E1BD7" w:rsidP="006E1BD7">
      <w:pPr>
        <w:tabs>
          <w:tab w:val="left" w:pos="1293"/>
        </w:tabs>
        <w:spacing w:line="276" w:lineRule="auto"/>
        <w:ind w:right="762"/>
        <w:rPr>
          <w:rFonts w:ascii="Aptos" w:hAnsi="Aptos"/>
          <w:sz w:val="24"/>
          <w:szCs w:val="24"/>
        </w:rPr>
      </w:pPr>
    </w:p>
    <w:p w14:paraId="50B786BE" w14:textId="0D8D0924" w:rsidR="006E1BD7" w:rsidRDefault="006E1BD7" w:rsidP="006E1BD7">
      <w:pPr>
        <w:tabs>
          <w:tab w:val="left" w:pos="1293"/>
        </w:tabs>
        <w:spacing w:line="276" w:lineRule="auto"/>
        <w:ind w:right="762"/>
        <w:rPr>
          <w:rFonts w:ascii="Aptos" w:hAnsi="Aptos"/>
          <w:sz w:val="24"/>
          <w:szCs w:val="24"/>
        </w:rPr>
      </w:pPr>
    </w:p>
    <w:p w14:paraId="767C4C43" w14:textId="1BDBCD24" w:rsidR="006E1BD7" w:rsidRDefault="006E1BD7" w:rsidP="006E1BD7">
      <w:pPr>
        <w:tabs>
          <w:tab w:val="left" w:pos="1293"/>
        </w:tabs>
        <w:spacing w:line="276" w:lineRule="auto"/>
        <w:ind w:right="762"/>
        <w:rPr>
          <w:rFonts w:ascii="Aptos" w:hAnsi="Aptos"/>
          <w:sz w:val="24"/>
          <w:szCs w:val="24"/>
        </w:rPr>
      </w:pPr>
    </w:p>
    <w:p w14:paraId="59E45FF4" w14:textId="5555F727" w:rsidR="006E1BD7" w:rsidRDefault="006E1BD7" w:rsidP="006E1BD7">
      <w:pPr>
        <w:tabs>
          <w:tab w:val="left" w:pos="1293"/>
        </w:tabs>
        <w:spacing w:line="276" w:lineRule="auto"/>
        <w:ind w:right="762"/>
        <w:rPr>
          <w:rFonts w:ascii="Aptos" w:hAnsi="Aptos"/>
          <w:sz w:val="24"/>
          <w:szCs w:val="24"/>
        </w:rPr>
      </w:pPr>
    </w:p>
    <w:p w14:paraId="5D8B511C" w14:textId="77777777" w:rsidR="006E1BD7" w:rsidRDefault="006E1BD7" w:rsidP="006E1BD7">
      <w:pPr>
        <w:tabs>
          <w:tab w:val="left" w:pos="1293"/>
        </w:tabs>
        <w:spacing w:line="276" w:lineRule="auto"/>
        <w:ind w:right="762"/>
        <w:rPr>
          <w:rFonts w:ascii="Aptos" w:hAnsi="Aptos"/>
          <w:sz w:val="24"/>
          <w:szCs w:val="24"/>
        </w:rPr>
      </w:pPr>
    </w:p>
    <w:p w14:paraId="34D452A6" w14:textId="77777777" w:rsidR="006E1BD7" w:rsidRDefault="006E1BD7" w:rsidP="006E1BD7">
      <w:pPr>
        <w:tabs>
          <w:tab w:val="left" w:pos="1293"/>
        </w:tabs>
        <w:spacing w:line="276" w:lineRule="auto"/>
        <w:ind w:right="762"/>
        <w:rPr>
          <w:rFonts w:ascii="Aptos" w:hAnsi="Aptos"/>
          <w:sz w:val="24"/>
          <w:szCs w:val="24"/>
        </w:rPr>
      </w:pPr>
    </w:p>
    <w:p w14:paraId="7B172BCF" w14:textId="77777777" w:rsidR="006E1BD7" w:rsidRDefault="006E1BD7" w:rsidP="006E1BD7">
      <w:pPr>
        <w:tabs>
          <w:tab w:val="left" w:pos="1293"/>
        </w:tabs>
        <w:spacing w:line="276" w:lineRule="auto"/>
        <w:ind w:right="762"/>
        <w:rPr>
          <w:rFonts w:ascii="Aptos" w:hAnsi="Aptos"/>
          <w:sz w:val="24"/>
          <w:szCs w:val="24"/>
        </w:rPr>
      </w:pPr>
    </w:p>
    <w:p w14:paraId="640099AB" w14:textId="088F9EB1" w:rsidR="006E1BD7" w:rsidRDefault="006E1BD7" w:rsidP="006E1BD7">
      <w:pPr>
        <w:tabs>
          <w:tab w:val="left" w:pos="1293"/>
        </w:tabs>
        <w:spacing w:line="276" w:lineRule="auto"/>
        <w:ind w:right="762"/>
        <w:rPr>
          <w:rFonts w:ascii="Aptos" w:hAnsi="Aptos"/>
          <w:sz w:val="24"/>
          <w:szCs w:val="24"/>
        </w:rPr>
      </w:pPr>
    </w:p>
    <w:p w14:paraId="20D5152D" w14:textId="5CC00081" w:rsidR="00660CB4" w:rsidRPr="00012125" w:rsidRDefault="00A62D96" w:rsidP="00E527FC">
      <w:pPr>
        <w:pStyle w:val="Heading3"/>
      </w:pPr>
      <w:r w:rsidRPr="00012125">
        <w:t>Pestaña Artículos</w:t>
      </w:r>
    </w:p>
    <w:p w14:paraId="20D5152E" w14:textId="3470BD4F" w:rsidR="00660CB4" w:rsidRPr="00012125" w:rsidRDefault="00CB301F" w:rsidP="006E1BD7">
      <w:pPr>
        <w:pStyle w:val="BodyText"/>
        <w:numPr>
          <w:ilvl w:val="0"/>
          <w:numId w:val="11"/>
        </w:numPr>
        <w:spacing w:before="136"/>
        <w:ind w:left="720"/>
        <w:rPr>
          <w:rFonts w:ascii="Aptos" w:hAnsi="Aptos"/>
          <w:sz w:val="24"/>
          <w:szCs w:val="24"/>
        </w:rPr>
      </w:pPr>
      <w:r w:rsidRPr="00012125">
        <w:rPr>
          <w:rFonts w:ascii="Aptos" w:hAnsi="Aptos"/>
          <w:color w:val="272626"/>
          <w:sz w:val="24"/>
          <w:szCs w:val="24"/>
        </w:rPr>
        <w:t>Captura la respuesta del proveedor (por ejemplo, el precio) para cada artículo de la licitación</w:t>
      </w:r>
    </w:p>
    <w:p w14:paraId="20D5152F" w14:textId="3D743376" w:rsidR="00660CB4" w:rsidRPr="00012125" w:rsidRDefault="00450CB3" w:rsidP="007F34EA">
      <w:pPr>
        <w:pStyle w:val="ListParagraph"/>
        <w:numPr>
          <w:ilvl w:val="1"/>
          <w:numId w:val="3"/>
        </w:numPr>
        <w:tabs>
          <w:tab w:val="left" w:pos="1293"/>
        </w:tabs>
        <w:spacing w:before="157"/>
        <w:ind w:left="1051"/>
        <w:rPr>
          <w:rFonts w:ascii="Aptos" w:hAnsi="Aptos"/>
          <w:sz w:val="24"/>
          <w:szCs w:val="24"/>
        </w:rPr>
      </w:pPr>
      <w:r w:rsidRPr="00012125">
        <w:rPr>
          <w:rFonts w:ascii="Aptos" w:hAnsi="Aptos"/>
          <w:color w:val="272626"/>
          <w:sz w:val="24"/>
          <w:szCs w:val="24"/>
        </w:rPr>
        <w:t>Introduzca el precio de cada partida en el campo Costo Unitario.</w:t>
      </w:r>
    </w:p>
    <w:p w14:paraId="20D51530" w14:textId="0704117C" w:rsidR="00660CB4" w:rsidRPr="00370E83" w:rsidRDefault="007F34EA" w:rsidP="007F34EA">
      <w:pPr>
        <w:pStyle w:val="ListParagraph"/>
        <w:numPr>
          <w:ilvl w:val="1"/>
          <w:numId w:val="3"/>
        </w:numPr>
        <w:tabs>
          <w:tab w:val="left" w:pos="1293"/>
        </w:tabs>
        <w:spacing w:line="312" w:lineRule="auto"/>
        <w:ind w:left="1051" w:right="385"/>
        <w:rPr>
          <w:rFonts w:ascii="Aptos" w:hAnsi="Aptos"/>
          <w:sz w:val="24"/>
          <w:szCs w:val="24"/>
        </w:rPr>
      </w:pPr>
      <w:r>
        <w:rPr>
          <w:noProof/>
        </w:rPr>
        <w:drawing>
          <wp:anchor distT="0" distB="0" distL="114300" distR="114300" simplePos="0" relativeHeight="488101888" behindDoc="0" locked="0" layoutInCell="1" allowOverlap="1" wp14:anchorId="3269E55B" wp14:editId="02E5C307">
            <wp:simplePos x="0" y="0"/>
            <wp:positionH relativeFrom="column">
              <wp:posOffset>687801</wp:posOffset>
            </wp:positionH>
            <wp:positionV relativeFrom="paragraph">
              <wp:posOffset>1308321</wp:posOffset>
            </wp:positionV>
            <wp:extent cx="6328773" cy="368555"/>
            <wp:effectExtent l="19050" t="19050" r="15240" b="12700"/>
            <wp:wrapThrough wrapText="bothSides">
              <wp:wrapPolygon edited="0">
                <wp:start x="-65" y="-1117"/>
                <wp:lineTo x="-65" y="21228"/>
                <wp:lineTo x="21587" y="21228"/>
                <wp:lineTo x="21587" y="-1117"/>
                <wp:lineTo x="-65" y="-1117"/>
              </wp:wrapPolygon>
            </wp:wrapThrough>
            <wp:docPr id="1641183969" name="Picture 1" descr="El archivo CSV de ejemplo muestra una tabla con los elementos que se deben carg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183969" name="Picture 1" descr="El archivo CSV de ejemplo muestra una tabla con los elementos que se deben cargar."/>
                    <pic:cNvPicPr/>
                  </pic:nvPicPr>
                  <pic:blipFill>
                    <a:blip r:embed="rId14">
                      <a:extLst>
                        <a:ext uri="{28A0092B-C50C-407E-A947-70E740481C1C}">
                          <a14:useLocalDpi xmlns:a14="http://schemas.microsoft.com/office/drawing/2010/main" val="0"/>
                        </a:ext>
                      </a:extLst>
                    </a:blip>
                    <a:stretch>
                      <a:fillRect/>
                    </a:stretch>
                  </pic:blipFill>
                  <pic:spPr>
                    <a:xfrm>
                      <a:off x="0" y="0"/>
                      <a:ext cx="6328773" cy="368555"/>
                    </a:xfrm>
                    <a:prstGeom prst="rect">
                      <a:avLst/>
                    </a:prstGeom>
                    <a:ln w="12700">
                      <a:solidFill>
                        <a:schemeClr val="tx1"/>
                      </a:solidFill>
                    </a:ln>
                  </pic:spPr>
                </pic:pic>
              </a:graphicData>
            </a:graphic>
          </wp:anchor>
        </w:drawing>
      </w:r>
      <w:r w:rsidR="00450CB3" w:rsidRPr="00012125">
        <w:rPr>
          <w:rFonts w:ascii="Aptos" w:hAnsi="Aptos"/>
          <w:color w:val="272626"/>
          <w:sz w:val="24"/>
          <w:szCs w:val="24"/>
        </w:rPr>
        <w:t>Los vendedores pueden exportar todos los artículos haciendo clic en el botón Exportar situado en la parte inferior de la pantalla, introducir el precio de cada artículo en la columna Costo unitario y eliminar la "Y" en la columna Sin cotización, guardar el archivo CSV en su computadora y posteriormente cargarlo haciendo clic en el botón Cargar y seleccionando el archivo.</w:t>
      </w:r>
    </w:p>
    <w:p w14:paraId="69A11434" w14:textId="759BE095" w:rsidR="007A3429" w:rsidRPr="00012125" w:rsidRDefault="007A3429" w:rsidP="007F34EA">
      <w:pPr>
        <w:pStyle w:val="ListParagraph"/>
        <w:numPr>
          <w:ilvl w:val="1"/>
          <w:numId w:val="3"/>
        </w:numPr>
        <w:tabs>
          <w:tab w:val="left" w:pos="1293"/>
        </w:tabs>
        <w:spacing w:before="1" w:line="460" w:lineRule="atLeast"/>
        <w:ind w:left="1051"/>
        <w:rPr>
          <w:rFonts w:ascii="Aptos" w:hAnsi="Aptos"/>
          <w:sz w:val="24"/>
          <w:szCs w:val="24"/>
        </w:rPr>
      </w:pPr>
      <w:r w:rsidRPr="00012125">
        <w:rPr>
          <w:rFonts w:ascii="Aptos" w:hAnsi="Aptos"/>
          <w:color w:val="272626"/>
          <w:sz w:val="24"/>
          <w:szCs w:val="24"/>
        </w:rPr>
        <w:t>En los artículos por los que no se licita, mantenga el Costo Unitario</w:t>
      </w:r>
      <w:r w:rsidR="00370E83">
        <w:rPr>
          <w:rFonts w:ascii="Aptos" w:hAnsi="Aptos"/>
          <w:color w:val="272626"/>
          <w:sz w:val="24"/>
          <w:szCs w:val="24"/>
        </w:rPr>
        <w:t xml:space="preserve"> </w:t>
      </w:r>
      <w:r w:rsidRPr="00012125">
        <w:rPr>
          <w:rFonts w:ascii="Aptos" w:hAnsi="Aptos"/>
          <w:color w:val="272626"/>
          <w:sz w:val="24"/>
          <w:szCs w:val="24"/>
        </w:rPr>
        <w:t>en $0</w:t>
      </w:r>
    </w:p>
    <w:p w14:paraId="79465CF8" w14:textId="6921BB87" w:rsidR="007F34EA" w:rsidRPr="007F34EA" w:rsidRDefault="00853831" w:rsidP="007F34EA">
      <w:pPr>
        <w:pStyle w:val="ListParagraph"/>
        <w:numPr>
          <w:ilvl w:val="1"/>
          <w:numId w:val="12"/>
        </w:numPr>
        <w:tabs>
          <w:tab w:val="left" w:pos="1293"/>
        </w:tabs>
        <w:spacing w:before="1" w:line="460" w:lineRule="atLeast"/>
        <w:ind w:left="720" w:right="2815"/>
        <w:rPr>
          <w:rFonts w:ascii="Aptos" w:hAnsi="Aptos"/>
          <w:sz w:val="24"/>
          <w:szCs w:val="24"/>
        </w:rPr>
      </w:pPr>
      <w:r w:rsidRPr="00012125">
        <w:rPr>
          <w:rFonts w:ascii="Aptos" w:hAnsi="Aptos"/>
          <w:color w:val="272626"/>
          <w:sz w:val="24"/>
          <w:szCs w:val="24"/>
        </w:rPr>
        <w:t>Haga clic en Guardar y continuar</w:t>
      </w:r>
    </w:p>
    <w:p w14:paraId="053233AA" w14:textId="661BD2BE" w:rsidR="00370E83" w:rsidRPr="00370E83" w:rsidRDefault="007F34EA" w:rsidP="006E1BD7">
      <w:pPr>
        <w:pStyle w:val="BodyText"/>
        <w:numPr>
          <w:ilvl w:val="1"/>
          <w:numId w:val="12"/>
        </w:numPr>
        <w:spacing w:before="136" w:line="192" w:lineRule="exact"/>
        <w:ind w:left="720"/>
        <w:rPr>
          <w:rFonts w:ascii="Aptos" w:hAnsi="Aptos"/>
          <w:sz w:val="24"/>
          <w:szCs w:val="24"/>
        </w:rPr>
      </w:pPr>
      <w:r>
        <w:rPr>
          <w:noProof/>
        </w:rPr>
        <w:lastRenderedPageBreak/>
        <w:drawing>
          <wp:anchor distT="0" distB="0" distL="114300" distR="114300" simplePos="0" relativeHeight="488085504" behindDoc="0" locked="0" layoutInCell="1" allowOverlap="1" wp14:anchorId="62D58C5E" wp14:editId="7CB106B1">
            <wp:simplePos x="0" y="0"/>
            <wp:positionH relativeFrom="column">
              <wp:posOffset>1466850</wp:posOffset>
            </wp:positionH>
            <wp:positionV relativeFrom="paragraph">
              <wp:posOffset>83185</wp:posOffset>
            </wp:positionV>
            <wp:extent cx="5540375" cy="1880870"/>
            <wp:effectExtent l="19050" t="19050" r="22225" b="24130"/>
            <wp:wrapThrough wrapText="bothSides">
              <wp:wrapPolygon edited="0">
                <wp:start x="-74" y="-219"/>
                <wp:lineTo x="-74" y="21658"/>
                <wp:lineTo x="21612" y="21658"/>
                <wp:lineTo x="21612" y="-219"/>
                <wp:lineTo x="-74" y="-219"/>
              </wp:wrapPolygon>
            </wp:wrapThrough>
            <wp:docPr id="1584621783" name="Picture 1" descr="El archivo CSV de ejemplo muestra una tabla con los elementos que se deben carg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621783" name="Picture 1" descr="El archivo CSV de ejemplo muestra una tabla con los elementos que se deben cargar."/>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540375" cy="1880870"/>
                    </a:xfrm>
                    <a:prstGeom prst="rect">
                      <a:avLst/>
                    </a:prstGeom>
                    <a:ln w="12700">
                      <a:solidFill>
                        <a:schemeClr val="tx1"/>
                      </a:solidFill>
                    </a:ln>
                  </pic:spPr>
                </pic:pic>
              </a:graphicData>
            </a:graphic>
            <wp14:sizeRelH relativeFrom="margin">
              <wp14:pctWidth>0</wp14:pctWidth>
            </wp14:sizeRelH>
            <wp14:sizeRelV relativeFrom="margin">
              <wp14:pctHeight>0</wp14:pctHeight>
            </wp14:sizeRelV>
          </wp:anchor>
        </w:drawing>
      </w:r>
      <w:r w:rsidR="00184119" w:rsidRPr="00370E83">
        <w:rPr>
          <w:rFonts w:ascii="Aptos" w:hAnsi="Aptos"/>
          <w:color w:val="272626"/>
          <w:sz w:val="24"/>
          <w:szCs w:val="24"/>
        </w:rPr>
        <w:t>Haga clic en la subpestaña Notas</w:t>
      </w:r>
    </w:p>
    <w:p w14:paraId="20D51536" w14:textId="41DB470C" w:rsidR="00660CB4" w:rsidRDefault="00660CB4">
      <w:pPr>
        <w:pStyle w:val="BodyText"/>
        <w:spacing w:before="9"/>
        <w:rPr>
          <w:i/>
          <w:sz w:val="14"/>
        </w:rPr>
      </w:pPr>
    </w:p>
    <w:p w14:paraId="0E176A0E" w14:textId="77777777" w:rsidR="007F34EA" w:rsidRDefault="007F34EA">
      <w:pPr>
        <w:pStyle w:val="BodyText"/>
        <w:spacing w:before="9"/>
        <w:rPr>
          <w:i/>
          <w:sz w:val="14"/>
        </w:rPr>
      </w:pPr>
    </w:p>
    <w:p w14:paraId="1254B1A4" w14:textId="77777777" w:rsidR="007F34EA" w:rsidRDefault="007F34EA">
      <w:pPr>
        <w:pStyle w:val="BodyText"/>
        <w:spacing w:before="9"/>
        <w:rPr>
          <w:i/>
          <w:sz w:val="14"/>
        </w:rPr>
      </w:pPr>
    </w:p>
    <w:p w14:paraId="7C9454A1" w14:textId="77777777" w:rsidR="007F34EA" w:rsidRDefault="007F34EA">
      <w:pPr>
        <w:pStyle w:val="BodyText"/>
        <w:spacing w:before="9"/>
        <w:rPr>
          <w:i/>
          <w:sz w:val="14"/>
        </w:rPr>
      </w:pPr>
    </w:p>
    <w:p w14:paraId="7A8758E7" w14:textId="77777777" w:rsidR="007F34EA" w:rsidRDefault="007F34EA">
      <w:pPr>
        <w:pStyle w:val="BodyText"/>
        <w:spacing w:before="9"/>
        <w:rPr>
          <w:i/>
          <w:sz w:val="14"/>
        </w:rPr>
      </w:pPr>
    </w:p>
    <w:p w14:paraId="569D831B" w14:textId="77777777" w:rsidR="007F34EA" w:rsidRDefault="007F34EA">
      <w:pPr>
        <w:pStyle w:val="BodyText"/>
        <w:spacing w:before="9"/>
        <w:rPr>
          <w:i/>
          <w:sz w:val="14"/>
        </w:rPr>
      </w:pPr>
    </w:p>
    <w:p w14:paraId="20B4DC2B" w14:textId="77777777" w:rsidR="00CE3B77" w:rsidRDefault="00CE3B77">
      <w:pPr>
        <w:pStyle w:val="BodyText"/>
        <w:spacing w:before="9"/>
        <w:rPr>
          <w:i/>
          <w:sz w:val="14"/>
        </w:rPr>
      </w:pPr>
    </w:p>
    <w:p w14:paraId="23AD1E33" w14:textId="77777777" w:rsidR="00CE3B77" w:rsidRDefault="00CE3B77">
      <w:pPr>
        <w:pStyle w:val="BodyText"/>
        <w:spacing w:before="9"/>
        <w:rPr>
          <w:i/>
          <w:sz w:val="14"/>
        </w:rPr>
      </w:pPr>
    </w:p>
    <w:p w14:paraId="2F0B8A91" w14:textId="77777777" w:rsidR="00CE3B77" w:rsidRDefault="00CE3B77">
      <w:pPr>
        <w:pStyle w:val="BodyText"/>
        <w:spacing w:before="9"/>
        <w:rPr>
          <w:i/>
          <w:sz w:val="14"/>
        </w:rPr>
      </w:pPr>
    </w:p>
    <w:p w14:paraId="7F32EA51" w14:textId="77777777" w:rsidR="00CE3B77" w:rsidRDefault="00CE3B77">
      <w:pPr>
        <w:pStyle w:val="BodyText"/>
        <w:spacing w:before="9"/>
        <w:rPr>
          <w:i/>
          <w:sz w:val="14"/>
        </w:rPr>
      </w:pPr>
    </w:p>
    <w:p w14:paraId="3AC41CC5" w14:textId="77777777" w:rsidR="00CE3B77" w:rsidRDefault="00CE3B77">
      <w:pPr>
        <w:pStyle w:val="BodyText"/>
        <w:spacing w:before="9"/>
        <w:rPr>
          <w:i/>
          <w:sz w:val="14"/>
        </w:rPr>
      </w:pPr>
    </w:p>
    <w:p w14:paraId="1318D3C7" w14:textId="77777777" w:rsidR="00CE3B77" w:rsidRDefault="00CE3B77">
      <w:pPr>
        <w:pStyle w:val="BodyText"/>
        <w:spacing w:before="9"/>
        <w:rPr>
          <w:i/>
          <w:sz w:val="14"/>
        </w:rPr>
      </w:pPr>
    </w:p>
    <w:p w14:paraId="08ECEFC0" w14:textId="77777777" w:rsidR="00CE3B77" w:rsidRDefault="00CE3B77">
      <w:pPr>
        <w:pStyle w:val="BodyText"/>
        <w:spacing w:before="9"/>
        <w:rPr>
          <w:i/>
          <w:sz w:val="14"/>
        </w:rPr>
      </w:pPr>
    </w:p>
    <w:p w14:paraId="7D13C22B" w14:textId="77777777" w:rsidR="007F34EA" w:rsidRDefault="007F34EA">
      <w:pPr>
        <w:pStyle w:val="BodyText"/>
        <w:spacing w:before="9"/>
        <w:rPr>
          <w:i/>
          <w:sz w:val="14"/>
        </w:rPr>
      </w:pPr>
    </w:p>
    <w:p w14:paraId="5C249662" w14:textId="77777777" w:rsidR="007F34EA" w:rsidRDefault="007F34EA">
      <w:pPr>
        <w:pStyle w:val="BodyText"/>
        <w:spacing w:before="9"/>
        <w:rPr>
          <w:i/>
          <w:sz w:val="14"/>
        </w:rPr>
      </w:pPr>
    </w:p>
    <w:p w14:paraId="4FC40D88" w14:textId="77777777" w:rsidR="007F34EA" w:rsidRPr="00433BFA" w:rsidRDefault="007F34EA">
      <w:pPr>
        <w:pStyle w:val="BodyText"/>
        <w:spacing w:before="9"/>
        <w:rPr>
          <w:i/>
          <w:sz w:val="14"/>
        </w:rPr>
      </w:pPr>
    </w:p>
    <w:p w14:paraId="20D51537" w14:textId="218AE0C4" w:rsidR="00660CB4" w:rsidRPr="00012125" w:rsidRDefault="00184119" w:rsidP="00E527FC">
      <w:pPr>
        <w:pStyle w:val="Heading3"/>
      </w:pPr>
      <w:r w:rsidRPr="00012125">
        <w:t>Subpestaña Notas</w:t>
      </w:r>
    </w:p>
    <w:p w14:paraId="20D51538" w14:textId="378485E3" w:rsidR="00660CB4" w:rsidRPr="00012125" w:rsidRDefault="00B0423B" w:rsidP="006E1BD7">
      <w:pPr>
        <w:pStyle w:val="BodyText"/>
        <w:numPr>
          <w:ilvl w:val="0"/>
          <w:numId w:val="13"/>
        </w:numPr>
        <w:spacing w:before="136" w:line="292" w:lineRule="auto"/>
        <w:ind w:left="720" w:right="237"/>
        <w:rPr>
          <w:rFonts w:ascii="Aptos" w:hAnsi="Aptos"/>
          <w:sz w:val="24"/>
          <w:szCs w:val="24"/>
        </w:rPr>
      </w:pPr>
      <w:r w:rsidRPr="00012125">
        <w:rPr>
          <w:rFonts w:ascii="Aptos" w:hAnsi="Aptos"/>
          <w:color w:val="272626"/>
          <w:sz w:val="24"/>
          <w:szCs w:val="24"/>
        </w:rPr>
        <w:t>Permite al Vendedor introducir notas internas relativas a Artículos individuales que pueden ser revisadas por el Vendedor (u otros Vendedores de la organización del Proveedor) en una fecha posterior.</w:t>
      </w:r>
    </w:p>
    <w:p w14:paraId="20D51539" w14:textId="73BBF0CB" w:rsidR="00660CB4" w:rsidRPr="00012125" w:rsidRDefault="00B0423B" w:rsidP="006E1BD7">
      <w:pPr>
        <w:pStyle w:val="BodyText"/>
        <w:numPr>
          <w:ilvl w:val="0"/>
          <w:numId w:val="13"/>
        </w:numPr>
        <w:spacing w:before="85"/>
        <w:ind w:left="720"/>
        <w:rPr>
          <w:rFonts w:ascii="Aptos" w:hAnsi="Aptos"/>
          <w:sz w:val="24"/>
          <w:szCs w:val="24"/>
        </w:rPr>
      </w:pPr>
      <w:r w:rsidRPr="00012125">
        <w:rPr>
          <w:rFonts w:ascii="Aptos" w:hAnsi="Aptos"/>
          <w:color w:val="272626"/>
          <w:sz w:val="24"/>
          <w:szCs w:val="24"/>
        </w:rPr>
        <w:t xml:space="preserve">Los usuarios de la organización no pueden ver las notas del </w:t>
      </w:r>
      <w:r w:rsidR="00582C00" w:rsidRPr="00012125">
        <w:rPr>
          <w:rFonts w:ascii="Aptos" w:hAnsi="Aptos"/>
          <w:color w:val="272626"/>
          <w:sz w:val="24"/>
          <w:szCs w:val="24"/>
        </w:rPr>
        <w:t>Vendedor.</w:t>
      </w:r>
    </w:p>
    <w:p w14:paraId="20D5153A" w14:textId="1BD8AF18" w:rsidR="00660CB4" w:rsidRPr="00012125" w:rsidRDefault="00582C00" w:rsidP="007F34EA">
      <w:pPr>
        <w:pStyle w:val="ListParagraph"/>
        <w:numPr>
          <w:ilvl w:val="1"/>
          <w:numId w:val="3"/>
        </w:numPr>
        <w:tabs>
          <w:tab w:val="left" w:pos="1293"/>
        </w:tabs>
        <w:spacing w:before="157"/>
        <w:ind w:left="1051"/>
        <w:rPr>
          <w:rFonts w:ascii="Aptos" w:hAnsi="Aptos"/>
          <w:sz w:val="24"/>
          <w:szCs w:val="24"/>
        </w:rPr>
      </w:pPr>
      <w:r w:rsidRPr="00012125">
        <w:rPr>
          <w:rFonts w:ascii="Aptos" w:hAnsi="Aptos"/>
          <w:color w:val="272626"/>
          <w:sz w:val="24"/>
          <w:szCs w:val="24"/>
        </w:rPr>
        <w:t>Haga clic en el número de artículo</w:t>
      </w:r>
    </w:p>
    <w:p w14:paraId="20D51541" w14:textId="1632A5F4" w:rsidR="00660CB4" w:rsidRPr="007F34EA" w:rsidRDefault="007F34EA" w:rsidP="007F34EA">
      <w:pPr>
        <w:pStyle w:val="ListParagraph"/>
        <w:numPr>
          <w:ilvl w:val="1"/>
          <w:numId w:val="3"/>
        </w:numPr>
        <w:spacing w:before="27"/>
        <w:ind w:left="1051"/>
        <w:rPr>
          <w:rFonts w:ascii="Aptos" w:hAnsi="Aptos"/>
          <w:sz w:val="24"/>
          <w:szCs w:val="24"/>
        </w:rPr>
      </w:pPr>
      <w:r>
        <w:rPr>
          <w:noProof/>
        </w:rPr>
        <w:drawing>
          <wp:anchor distT="0" distB="0" distL="114300" distR="114300" simplePos="0" relativeHeight="488102912" behindDoc="0" locked="0" layoutInCell="1" allowOverlap="1" wp14:anchorId="274A02AB" wp14:editId="2B6FE58F">
            <wp:simplePos x="0" y="0"/>
            <wp:positionH relativeFrom="column">
              <wp:posOffset>1047474</wp:posOffset>
            </wp:positionH>
            <wp:positionV relativeFrom="paragraph">
              <wp:posOffset>112478</wp:posOffset>
            </wp:positionV>
            <wp:extent cx="5938451" cy="1445978"/>
            <wp:effectExtent l="19050" t="19050" r="24765" b="20955"/>
            <wp:wrapThrough wrapText="bothSides">
              <wp:wrapPolygon edited="0">
                <wp:start x="-69" y="-285"/>
                <wp:lineTo x="-69" y="21628"/>
                <wp:lineTo x="21621" y="21628"/>
                <wp:lineTo x="21621" y="-285"/>
                <wp:lineTo x="-69" y="-285"/>
              </wp:wrapPolygon>
            </wp:wrapThrough>
            <wp:docPr id="1234715434" name="Picture 1" descr="En la pantalla de la subpestaña 'Notas' en OregonBuys. Se muestra la lista de artículos de la cotización y una flecha roja señala el número de un artículo, indicando dónde el proveedor debe seleccionar el artículo para agregar o consultar una nota inter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715434" name="Picture 1" descr="En la pantalla de la subpestaña 'Notas' en OregonBuys. Se muestra la lista de artículos de la cotización y una flecha roja señala el número de un artículo, indicando dónde el proveedor debe seleccionar el artículo para agregar o consultar una nota interna."/>
                    <pic:cNvPicPr/>
                  </pic:nvPicPr>
                  <pic:blipFill>
                    <a:blip r:embed="rId16">
                      <a:extLst>
                        <a:ext uri="{28A0092B-C50C-407E-A947-70E740481C1C}">
                          <a14:useLocalDpi xmlns:a14="http://schemas.microsoft.com/office/drawing/2010/main" val="0"/>
                        </a:ext>
                      </a:extLst>
                    </a:blip>
                    <a:stretch>
                      <a:fillRect/>
                    </a:stretch>
                  </pic:blipFill>
                  <pic:spPr>
                    <a:xfrm>
                      <a:off x="0" y="0"/>
                      <a:ext cx="5938451" cy="1445978"/>
                    </a:xfrm>
                    <a:prstGeom prst="rect">
                      <a:avLst/>
                    </a:prstGeom>
                    <a:ln w="12700">
                      <a:solidFill>
                        <a:schemeClr val="tx1"/>
                      </a:solidFill>
                    </a:ln>
                  </pic:spPr>
                </pic:pic>
              </a:graphicData>
            </a:graphic>
          </wp:anchor>
        </w:drawing>
      </w:r>
      <w:r w:rsidR="006F6F45" w:rsidRPr="007F34EA">
        <w:rPr>
          <w:rFonts w:ascii="Aptos" w:hAnsi="Aptos"/>
          <w:color w:val="272626"/>
          <w:sz w:val="24"/>
          <w:szCs w:val="24"/>
        </w:rPr>
        <w:t>Introduzca la información en el cuadro de texto</w:t>
      </w:r>
    </w:p>
    <w:p w14:paraId="20D51542" w14:textId="45A119FE" w:rsidR="00660CB4" w:rsidRPr="007A1E68" w:rsidRDefault="00E141FD" w:rsidP="007F34EA">
      <w:pPr>
        <w:pStyle w:val="ListParagraph"/>
        <w:numPr>
          <w:ilvl w:val="1"/>
          <w:numId w:val="3"/>
        </w:numPr>
        <w:tabs>
          <w:tab w:val="left" w:pos="1293"/>
        </w:tabs>
        <w:spacing w:before="157"/>
        <w:ind w:left="1051"/>
        <w:rPr>
          <w:rFonts w:ascii="Aptos" w:hAnsi="Aptos"/>
          <w:sz w:val="24"/>
          <w:szCs w:val="24"/>
        </w:rPr>
      </w:pPr>
      <w:r w:rsidRPr="00012125">
        <w:rPr>
          <w:rFonts w:ascii="Aptos" w:hAnsi="Aptos"/>
          <w:noProof/>
          <w:sz w:val="24"/>
          <w:szCs w:val="24"/>
        </w:rPr>
        <mc:AlternateContent>
          <mc:Choice Requires="wps">
            <w:drawing>
              <wp:anchor distT="0" distB="0" distL="114300" distR="114300" simplePos="0" relativeHeight="487872512" behindDoc="0" locked="0" layoutInCell="1" allowOverlap="1" wp14:anchorId="2866BFA6" wp14:editId="36A59C0A">
                <wp:simplePos x="0" y="0"/>
                <wp:positionH relativeFrom="margin">
                  <wp:posOffset>4088294</wp:posOffset>
                </wp:positionH>
                <wp:positionV relativeFrom="paragraph">
                  <wp:posOffset>2107553</wp:posOffset>
                </wp:positionV>
                <wp:extent cx="429583" cy="153423"/>
                <wp:effectExtent l="0" t="0" r="8890" b="0"/>
                <wp:wrapNone/>
                <wp:docPr id="1299131823" name="Cuadro de texto 1"/>
                <wp:cNvGraphicFramePr/>
                <a:graphic xmlns:a="http://schemas.openxmlformats.org/drawingml/2006/main">
                  <a:graphicData uri="http://schemas.microsoft.com/office/word/2010/wordprocessingShape">
                    <wps:wsp>
                      <wps:cNvSpPr txBox="1"/>
                      <wps:spPr>
                        <a:xfrm>
                          <a:off x="0" y="0"/>
                          <a:ext cx="429583" cy="153423"/>
                        </a:xfrm>
                        <a:prstGeom prst="rect">
                          <a:avLst/>
                        </a:prstGeom>
                        <a:solidFill>
                          <a:srgbClr val="E1E2E4"/>
                        </a:solidFill>
                        <a:ln>
                          <a:noFill/>
                        </a:ln>
                      </wps:spPr>
                      <wps:style>
                        <a:lnRef idx="0">
                          <a:scrgbClr r="0" g="0" b="0"/>
                        </a:lnRef>
                        <a:fillRef idx="0">
                          <a:scrgbClr r="0" g="0" b="0"/>
                        </a:fillRef>
                        <a:effectRef idx="0">
                          <a:scrgbClr r="0" g="0" b="0"/>
                        </a:effectRef>
                        <a:fontRef idx="minor">
                          <a:schemeClr val="dk1"/>
                        </a:fontRef>
                      </wps:style>
                      <wps:txbx>
                        <w:txbxContent>
                          <w:p w14:paraId="7C73C862" w14:textId="14B330B8" w:rsidR="00516A87" w:rsidRPr="004618BB" w:rsidRDefault="00516A87" w:rsidP="00050E2A">
                            <w:pPr>
                              <w:ind w:left="-142" w:right="-88"/>
                              <w:jc w:val="center"/>
                              <w:rPr>
                                <w:sz w:val="9"/>
                                <w:szCs w:val="9"/>
                                <w:lang w:val="es-US"/>
                              </w:rPr>
                            </w:pPr>
                            <w:r>
                              <w:rPr>
                                <w:sz w:val="9"/>
                                <w:szCs w:val="9"/>
                                <w:lang w:val="es-US"/>
                              </w:rPr>
                              <w:t xml:space="preserve">Guardar y </w:t>
                            </w:r>
                            <w:r w:rsidR="00E141FD">
                              <w:rPr>
                                <w:sz w:val="9"/>
                                <w:szCs w:val="9"/>
                                <w:lang w:val="es-US"/>
                              </w:rPr>
                              <w:t>salir</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66BFA6" id="_x0000_t202" coordsize="21600,21600" o:spt="202" path="m,l,21600r21600,l21600,xe">
                <v:stroke joinstyle="miter"/>
                <v:path gradientshapeok="t" o:connecttype="rect"/>
              </v:shapetype>
              <v:shape id="Cuadro de texto 1" o:spid="_x0000_s1026" type="#_x0000_t202" style="position:absolute;left:0;text-align:left;margin-left:321.9pt;margin-top:165.95pt;width:33.85pt;height:12.1pt;z-index:487872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" fillcolor="#e1e2e4" stroked="f">
                <v:textbox inset=",0,,0">
                  <w:txbxContent>
                    <w:p w14:paraId="7C73C862" w14:textId="14B330B8" w:rsidR="00516A87" w:rsidRPr="004618BB" w:rsidRDefault="00516A87" w:rsidP="00050E2A">
                      <w:pPr>
                        <w:ind w:left="-142" w:right="-88"/>
                        <w:jc w:val="center"/>
                        <w:rPr>
                          <w:sz w:val="9"/>
                          <w:szCs w:val="9"/>
                          <w:lang w:val="es-US"/>
                        </w:rPr>
                      </w:pPr>
                      <w:r>
                        <w:rPr>
                          <w:sz w:val="9"/>
                          <w:szCs w:val="9"/>
                          <w:lang w:val="es-US"/>
                        </w:rPr>
                        <w:t xml:space="preserve">Guardar y </w:t>
                      </w:r>
                      <w:r w:rsidR="00E141FD">
                        <w:rPr>
                          <w:sz w:val="9"/>
                          <w:szCs w:val="9"/>
                          <w:lang w:val="es-US"/>
                        </w:rPr>
                        <w:t>salir</w:t>
                      </w:r>
                    </w:p>
                  </w:txbxContent>
                </v:textbox>
                <w10:wrap anchorx="margin"/>
              </v:shape>
            </w:pict>
          </mc:Fallback>
        </mc:AlternateContent>
      </w:r>
      <w:r w:rsidR="00E955F4" w:rsidRPr="00012125">
        <w:rPr>
          <w:rFonts w:ascii="Aptos" w:hAnsi="Aptos"/>
          <w:noProof/>
          <w:sz w:val="24"/>
          <w:szCs w:val="24"/>
        </w:rPr>
        <mc:AlternateContent>
          <mc:Choice Requires="wps">
            <w:drawing>
              <wp:anchor distT="0" distB="0" distL="114300" distR="114300" simplePos="0" relativeHeight="487878656" behindDoc="0" locked="0" layoutInCell="1" allowOverlap="1" wp14:anchorId="4A68D4DC" wp14:editId="55D46A6F">
                <wp:simplePos x="0" y="0"/>
                <wp:positionH relativeFrom="margin">
                  <wp:posOffset>4875087</wp:posOffset>
                </wp:positionH>
                <wp:positionV relativeFrom="paragraph">
                  <wp:posOffset>1393723</wp:posOffset>
                </wp:positionV>
                <wp:extent cx="414241" cy="92053"/>
                <wp:effectExtent l="0" t="0" r="5080" b="3810"/>
                <wp:wrapNone/>
                <wp:docPr id="2057073330" name="Cuadro de texto 1"/>
                <wp:cNvGraphicFramePr/>
                <a:graphic xmlns:a="http://schemas.openxmlformats.org/drawingml/2006/main">
                  <a:graphicData uri="http://schemas.microsoft.com/office/word/2010/wordprocessingShape">
                    <wps:wsp>
                      <wps:cNvSpPr txBox="1"/>
                      <wps:spPr>
                        <a:xfrm>
                          <a:off x="0" y="0"/>
                          <a:ext cx="414241" cy="92053"/>
                        </a:xfrm>
                        <a:prstGeom prst="rect">
                          <a:avLst/>
                        </a:prstGeom>
                        <a:solidFill>
                          <a:srgbClr val="FFFFFF"/>
                        </a:solidFill>
                        <a:ln>
                          <a:noFill/>
                        </a:ln>
                      </wps:spPr>
                      <wps:style>
                        <a:lnRef idx="0">
                          <a:scrgbClr r="0" g="0" b="0"/>
                        </a:lnRef>
                        <a:fillRef idx="0">
                          <a:scrgbClr r="0" g="0" b="0"/>
                        </a:fillRef>
                        <a:effectRef idx="0">
                          <a:scrgbClr r="0" g="0" b="0"/>
                        </a:effectRef>
                        <a:fontRef idx="minor">
                          <a:schemeClr val="dk1"/>
                        </a:fontRef>
                      </wps:style>
                      <wps:txbx>
                        <w:txbxContent>
                          <w:p w14:paraId="4C78E646" w14:textId="46340B54" w:rsidR="00E955F4" w:rsidRPr="00B11C56" w:rsidRDefault="00E955F4" w:rsidP="00B11C56">
                            <w:pPr>
                              <w:ind w:left="-142" w:right="-88"/>
                              <w:jc w:val="center"/>
                              <w:rPr>
                                <w:sz w:val="7"/>
                                <w:szCs w:val="7"/>
                                <w:lang w:val="es-US"/>
                              </w:rPr>
                            </w:pPr>
                            <w:r>
                              <w:rPr>
                                <w:sz w:val="7"/>
                                <w:szCs w:val="7"/>
                                <w:lang w:val="es-US"/>
                              </w:rPr>
                              <w:t>Nota</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68D4DC" id="_x0000_s1027" type="#_x0000_t202" style="position:absolute;left:0;text-align:left;margin-left:383.85pt;margin-top:109.75pt;width:32.6pt;height:7.25pt;z-index:487878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" stroked="f">
                <v:textbox inset=",0,,0">
                  <w:txbxContent>
                    <w:p w14:paraId="4C78E646" w14:textId="46340B54" w:rsidR="00E955F4" w:rsidRPr="00B11C56" w:rsidRDefault="00E955F4" w:rsidP="00B11C56">
                      <w:pPr>
                        <w:ind w:left="-142" w:right="-88"/>
                        <w:jc w:val="center"/>
                        <w:rPr>
                          <w:sz w:val="7"/>
                          <w:szCs w:val="7"/>
                          <w:lang w:val="es-US"/>
                        </w:rPr>
                      </w:pPr>
                      <w:r>
                        <w:rPr>
                          <w:sz w:val="7"/>
                          <w:szCs w:val="7"/>
                          <w:lang w:val="es-US"/>
                        </w:rPr>
                        <w:t>Nota</w:t>
                      </w:r>
                    </w:p>
                  </w:txbxContent>
                </v:textbox>
                <w10:wrap anchorx="margin"/>
              </v:shape>
            </w:pict>
          </mc:Fallback>
        </mc:AlternateContent>
      </w:r>
      <w:r w:rsidR="00E955F4" w:rsidRPr="00012125">
        <w:rPr>
          <w:rFonts w:ascii="Aptos" w:hAnsi="Aptos"/>
          <w:noProof/>
          <w:sz w:val="24"/>
          <w:szCs w:val="24"/>
        </w:rPr>
        <mc:AlternateContent>
          <mc:Choice Requires="wps">
            <w:drawing>
              <wp:anchor distT="0" distB="0" distL="114300" distR="114300" simplePos="0" relativeHeight="487874560" behindDoc="0" locked="0" layoutInCell="1" allowOverlap="1" wp14:anchorId="3B41254E" wp14:editId="0A5FF764">
                <wp:simplePos x="0" y="0"/>
                <wp:positionH relativeFrom="margin">
                  <wp:posOffset>4606350</wp:posOffset>
                </wp:positionH>
                <wp:positionV relativeFrom="paragraph">
                  <wp:posOffset>2097533</wp:posOffset>
                </wp:positionV>
                <wp:extent cx="377190" cy="165309"/>
                <wp:effectExtent l="0" t="0" r="3810" b="6350"/>
                <wp:wrapNone/>
                <wp:docPr id="1002191355" name="Cuadro de texto 1"/>
                <wp:cNvGraphicFramePr/>
                <a:graphic xmlns:a="http://schemas.openxmlformats.org/drawingml/2006/main">
                  <a:graphicData uri="http://schemas.microsoft.com/office/word/2010/wordprocessingShape">
                    <wps:wsp>
                      <wps:cNvSpPr txBox="1"/>
                      <wps:spPr>
                        <a:xfrm>
                          <a:off x="0" y="0"/>
                          <a:ext cx="377190" cy="165309"/>
                        </a:xfrm>
                        <a:prstGeom prst="rect">
                          <a:avLst/>
                        </a:prstGeom>
                        <a:solidFill>
                          <a:srgbClr val="E1E2E4"/>
                        </a:solidFill>
                        <a:ln>
                          <a:noFill/>
                        </a:ln>
                      </wps:spPr>
                      <wps:style>
                        <a:lnRef idx="0">
                          <a:scrgbClr r="0" g="0" b="0"/>
                        </a:lnRef>
                        <a:fillRef idx="0">
                          <a:scrgbClr r="0" g="0" b="0"/>
                        </a:fillRef>
                        <a:effectRef idx="0">
                          <a:scrgbClr r="0" g="0" b="0"/>
                        </a:effectRef>
                        <a:fontRef idx="minor">
                          <a:schemeClr val="dk1"/>
                        </a:fontRef>
                      </wps:style>
                      <wps:txbx>
                        <w:txbxContent>
                          <w:p w14:paraId="4722EE11" w14:textId="4FB3DDC2" w:rsidR="00516A87" w:rsidRPr="004618BB" w:rsidRDefault="00E955F4" w:rsidP="00050E2A">
                            <w:pPr>
                              <w:ind w:left="-142" w:right="-88"/>
                              <w:jc w:val="center"/>
                              <w:rPr>
                                <w:sz w:val="9"/>
                                <w:szCs w:val="9"/>
                                <w:lang w:val="es-US"/>
                              </w:rPr>
                            </w:pPr>
                            <w:r>
                              <w:rPr>
                                <w:sz w:val="9"/>
                                <w:szCs w:val="9"/>
                                <w:lang w:val="es-US"/>
                              </w:rPr>
                              <w:t>Reestablecer</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41254E" id="_x0000_s1028" type="#_x0000_t202" style="position:absolute;left:0;text-align:left;margin-left:362.7pt;margin-top:165.15pt;width:29.7pt;height:13pt;z-index:487874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" fillcolor="#e1e2e4" stroked="f">
                <v:textbox inset=",0,,0">
                  <w:txbxContent>
                    <w:p w14:paraId="4722EE11" w14:textId="4FB3DDC2" w:rsidR="00516A87" w:rsidRPr="004618BB" w:rsidRDefault="00E955F4" w:rsidP="00050E2A">
                      <w:pPr>
                        <w:ind w:left="-142" w:right="-88"/>
                        <w:jc w:val="center"/>
                        <w:rPr>
                          <w:sz w:val="9"/>
                          <w:szCs w:val="9"/>
                          <w:lang w:val="es-US"/>
                        </w:rPr>
                      </w:pPr>
                      <w:r>
                        <w:rPr>
                          <w:sz w:val="9"/>
                          <w:szCs w:val="9"/>
                          <w:lang w:val="es-US"/>
                        </w:rPr>
                        <w:t>Reestablecer</w:t>
                      </w:r>
                    </w:p>
                  </w:txbxContent>
                </v:textbox>
                <w10:wrap anchorx="margin"/>
              </v:shape>
            </w:pict>
          </mc:Fallback>
        </mc:AlternateContent>
      </w:r>
      <w:r w:rsidR="00E955F4" w:rsidRPr="00012125">
        <w:rPr>
          <w:rFonts w:ascii="Aptos" w:hAnsi="Aptos"/>
          <w:noProof/>
          <w:sz w:val="24"/>
          <w:szCs w:val="24"/>
        </w:rPr>
        <mc:AlternateContent>
          <mc:Choice Requires="wps">
            <w:drawing>
              <wp:anchor distT="0" distB="0" distL="114300" distR="114300" simplePos="0" relativeHeight="487876608" behindDoc="0" locked="0" layoutInCell="1" allowOverlap="1" wp14:anchorId="4A547DA2" wp14:editId="1EA25CF2">
                <wp:simplePos x="0" y="0"/>
                <wp:positionH relativeFrom="margin">
                  <wp:posOffset>5026728</wp:posOffset>
                </wp:positionH>
                <wp:positionV relativeFrom="paragraph">
                  <wp:posOffset>2106739</wp:posOffset>
                </wp:positionV>
                <wp:extent cx="570733" cy="147286"/>
                <wp:effectExtent l="0" t="0" r="1270" b="5715"/>
                <wp:wrapNone/>
                <wp:docPr id="738509716" name="Cuadro de texto 1"/>
                <wp:cNvGraphicFramePr/>
                <a:graphic xmlns:a="http://schemas.openxmlformats.org/drawingml/2006/main">
                  <a:graphicData uri="http://schemas.microsoft.com/office/word/2010/wordprocessingShape">
                    <wps:wsp>
                      <wps:cNvSpPr txBox="1"/>
                      <wps:spPr>
                        <a:xfrm>
                          <a:off x="0" y="0"/>
                          <a:ext cx="570733" cy="147286"/>
                        </a:xfrm>
                        <a:prstGeom prst="rect">
                          <a:avLst/>
                        </a:prstGeom>
                        <a:solidFill>
                          <a:srgbClr val="E1E2E4"/>
                        </a:solidFill>
                        <a:ln>
                          <a:noFill/>
                        </a:ln>
                      </wps:spPr>
                      <wps:style>
                        <a:lnRef idx="0">
                          <a:scrgbClr r="0" g="0" b="0"/>
                        </a:lnRef>
                        <a:fillRef idx="0">
                          <a:scrgbClr r="0" g="0" b="0"/>
                        </a:fillRef>
                        <a:effectRef idx="0">
                          <a:scrgbClr r="0" g="0" b="0"/>
                        </a:effectRef>
                        <a:fontRef idx="minor">
                          <a:schemeClr val="dk1"/>
                        </a:fontRef>
                      </wps:style>
                      <wps:txbx>
                        <w:txbxContent>
                          <w:p w14:paraId="32A3FC9E" w14:textId="52255E52" w:rsidR="00E955F4" w:rsidRPr="004618BB" w:rsidRDefault="00E955F4" w:rsidP="00050E2A">
                            <w:pPr>
                              <w:ind w:left="-142" w:right="-88"/>
                              <w:jc w:val="center"/>
                              <w:rPr>
                                <w:sz w:val="9"/>
                                <w:szCs w:val="9"/>
                                <w:lang w:val="es-US"/>
                              </w:rPr>
                            </w:pPr>
                            <w:r>
                              <w:rPr>
                                <w:sz w:val="9"/>
                                <w:szCs w:val="9"/>
                                <w:lang w:val="es-US"/>
                              </w:rPr>
                              <w:t>Cancelar y salir</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547DA2" id="_x0000_s1029" type="#_x0000_t202" style="position:absolute;left:0;text-align:left;margin-left:395.8pt;margin-top:165.9pt;width:44.95pt;height:11.6pt;z-index:487876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" fillcolor="#e1e2e4" stroked="f">
                <v:textbox inset=",0,,0">
                  <w:txbxContent>
                    <w:p w14:paraId="32A3FC9E" w14:textId="52255E52" w:rsidR="00E955F4" w:rsidRPr="004618BB" w:rsidRDefault="00E955F4" w:rsidP="00050E2A">
                      <w:pPr>
                        <w:ind w:left="-142" w:right="-88"/>
                        <w:jc w:val="center"/>
                        <w:rPr>
                          <w:sz w:val="9"/>
                          <w:szCs w:val="9"/>
                          <w:lang w:val="es-US"/>
                        </w:rPr>
                      </w:pPr>
                      <w:r>
                        <w:rPr>
                          <w:sz w:val="9"/>
                          <w:szCs w:val="9"/>
                          <w:lang w:val="es-US"/>
                        </w:rPr>
                        <w:t>Cancelar y salir</w:t>
                      </w:r>
                    </w:p>
                  </w:txbxContent>
                </v:textbox>
                <w10:wrap anchorx="margin"/>
              </v:shape>
            </w:pict>
          </mc:Fallback>
        </mc:AlternateContent>
      </w:r>
      <w:r w:rsidR="00950839" w:rsidRPr="00012125">
        <w:rPr>
          <w:rFonts w:ascii="Aptos" w:hAnsi="Aptos"/>
          <w:noProof/>
          <w:sz w:val="24"/>
          <w:szCs w:val="24"/>
        </w:rPr>
        <mc:AlternateContent>
          <mc:Choice Requires="wps">
            <w:drawing>
              <wp:anchor distT="0" distB="0" distL="114300" distR="114300" simplePos="0" relativeHeight="487870464" behindDoc="0" locked="0" layoutInCell="1" allowOverlap="1" wp14:anchorId="3D0A66B8" wp14:editId="26B98810">
                <wp:simplePos x="0" y="0"/>
                <wp:positionH relativeFrom="margin">
                  <wp:posOffset>3331521</wp:posOffset>
                </wp:positionH>
                <wp:positionV relativeFrom="paragraph">
                  <wp:posOffset>2139950</wp:posOffset>
                </wp:positionV>
                <wp:extent cx="595281" cy="85171"/>
                <wp:effectExtent l="0" t="0" r="0" b="0"/>
                <wp:wrapNone/>
                <wp:docPr id="734159561" name="Cuadro de texto 1"/>
                <wp:cNvGraphicFramePr/>
                <a:graphic xmlns:a="http://schemas.openxmlformats.org/drawingml/2006/main">
                  <a:graphicData uri="http://schemas.microsoft.com/office/word/2010/wordprocessingShape">
                    <wps:wsp>
                      <wps:cNvSpPr txBox="1"/>
                      <wps:spPr>
                        <a:xfrm>
                          <a:off x="0" y="0"/>
                          <a:ext cx="595281" cy="85171"/>
                        </a:xfrm>
                        <a:prstGeom prst="rect">
                          <a:avLst/>
                        </a:prstGeom>
                        <a:solidFill>
                          <a:srgbClr val="E1E2E4"/>
                        </a:solidFill>
                        <a:ln>
                          <a:noFill/>
                        </a:ln>
                      </wps:spPr>
                      <wps:style>
                        <a:lnRef idx="0">
                          <a:scrgbClr r="0" g="0" b="0"/>
                        </a:lnRef>
                        <a:fillRef idx="0">
                          <a:scrgbClr r="0" g="0" b="0"/>
                        </a:fillRef>
                        <a:effectRef idx="0">
                          <a:scrgbClr r="0" g="0" b="0"/>
                        </a:effectRef>
                        <a:fontRef idx="minor">
                          <a:schemeClr val="dk1"/>
                        </a:fontRef>
                      </wps:style>
                      <wps:txbx>
                        <w:txbxContent>
                          <w:p w14:paraId="10BB0A13" w14:textId="2E20396D" w:rsidR="00950839" w:rsidRPr="004618BB" w:rsidRDefault="004618BB" w:rsidP="00050E2A">
                            <w:pPr>
                              <w:ind w:left="-142" w:right="-88"/>
                              <w:jc w:val="center"/>
                              <w:rPr>
                                <w:sz w:val="9"/>
                                <w:szCs w:val="9"/>
                                <w:lang w:val="es-US"/>
                              </w:rPr>
                            </w:pPr>
                            <w:r w:rsidRPr="004618BB">
                              <w:rPr>
                                <w:sz w:val="9"/>
                                <w:szCs w:val="9"/>
                                <w:lang w:val="es-US"/>
                              </w:rPr>
                              <w:t>Guardar y continuar</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0A66B8" id="_x0000_s1030" type="#_x0000_t202" style="position:absolute;left:0;text-align:left;margin-left:262.3pt;margin-top:168.5pt;width:46.85pt;height:6.7pt;z-index:487870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" fillcolor="#e1e2e4" stroked="f">
                <v:textbox inset=",0,,0">
                  <w:txbxContent>
                    <w:p w14:paraId="10BB0A13" w14:textId="2E20396D" w:rsidR="00950839" w:rsidRPr="004618BB" w:rsidRDefault="004618BB" w:rsidP="00050E2A">
                      <w:pPr>
                        <w:ind w:left="-142" w:right="-88"/>
                        <w:jc w:val="center"/>
                        <w:rPr>
                          <w:sz w:val="9"/>
                          <w:szCs w:val="9"/>
                          <w:lang w:val="es-US"/>
                        </w:rPr>
                      </w:pPr>
                      <w:r w:rsidRPr="004618BB">
                        <w:rPr>
                          <w:sz w:val="9"/>
                          <w:szCs w:val="9"/>
                          <w:lang w:val="es-US"/>
                        </w:rPr>
                        <w:t>Guardar y continuar</w:t>
                      </w:r>
                    </w:p>
                  </w:txbxContent>
                </v:textbox>
                <w10:wrap anchorx="margin"/>
              </v:shape>
            </w:pict>
          </mc:Fallback>
        </mc:AlternateContent>
      </w:r>
      <w:r w:rsidR="006F6F45" w:rsidRPr="00012125">
        <w:rPr>
          <w:rFonts w:ascii="Aptos" w:hAnsi="Aptos"/>
          <w:color w:val="272626"/>
          <w:sz w:val="24"/>
          <w:szCs w:val="24"/>
        </w:rPr>
        <w:t>Haga clic en Guardar y salir</w:t>
      </w:r>
    </w:p>
    <w:p w14:paraId="2BE85613" w14:textId="506F0DA6" w:rsidR="007A1E68" w:rsidRDefault="007A1E68" w:rsidP="007A1E68">
      <w:pPr>
        <w:pStyle w:val="ListParagraph"/>
        <w:tabs>
          <w:tab w:val="left" w:pos="1293"/>
        </w:tabs>
        <w:spacing w:before="157"/>
        <w:ind w:firstLine="0"/>
        <w:rPr>
          <w:rFonts w:ascii="Aptos" w:hAnsi="Aptos"/>
          <w:sz w:val="24"/>
          <w:szCs w:val="24"/>
        </w:rPr>
      </w:pPr>
      <w:r>
        <w:rPr>
          <w:noProof/>
        </w:rPr>
        <w:drawing>
          <wp:anchor distT="0" distB="0" distL="114300" distR="114300" simplePos="0" relativeHeight="488086528" behindDoc="0" locked="0" layoutInCell="1" allowOverlap="1" wp14:anchorId="66BEBFB2" wp14:editId="234D6E57">
            <wp:simplePos x="0" y="0"/>
            <wp:positionH relativeFrom="column">
              <wp:posOffset>1119920</wp:posOffset>
            </wp:positionH>
            <wp:positionV relativeFrom="paragraph">
              <wp:posOffset>40640</wp:posOffset>
            </wp:positionV>
            <wp:extent cx="5836285" cy="1993900"/>
            <wp:effectExtent l="19050" t="19050" r="12065" b="25400"/>
            <wp:wrapThrough wrapText="bothSides">
              <wp:wrapPolygon edited="0">
                <wp:start x="-71" y="-206"/>
                <wp:lineTo x="-71" y="21669"/>
                <wp:lineTo x="21574" y="21669"/>
                <wp:lineTo x="21574" y="-206"/>
                <wp:lineTo x="-71" y="-206"/>
              </wp:wrapPolygon>
            </wp:wrapThrough>
            <wp:docPr id="1717070726" name="Picture 1" descr="El archivo CSV de ejemplo muestra una tabla con los elementos que se deben carg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070726" name="Picture 1" descr="El archivo CSV de ejemplo muestra una tabla con los elementos que se deben cargar."/>
                    <pic:cNvPicPr/>
                  </pic:nvPicPr>
                  <pic:blipFill>
                    <a:blip r:embed="rId17">
                      <a:extLst>
                        <a:ext uri="{28A0092B-C50C-407E-A947-70E740481C1C}">
                          <a14:useLocalDpi xmlns:a14="http://schemas.microsoft.com/office/drawing/2010/main" val="0"/>
                        </a:ext>
                      </a:extLst>
                    </a:blip>
                    <a:stretch>
                      <a:fillRect/>
                    </a:stretch>
                  </pic:blipFill>
                  <pic:spPr>
                    <a:xfrm>
                      <a:off x="0" y="0"/>
                      <a:ext cx="5836285" cy="1993900"/>
                    </a:xfrm>
                    <a:prstGeom prst="rect">
                      <a:avLst/>
                    </a:prstGeom>
                    <a:ln w="12700">
                      <a:solidFill>
                        <a:schemeClr val="tx1"/>
                      </a:solidFill>
                    </a:ln>
                  </pic:spPr>
                </pic:pic>
              </a:graphicData>
            </a:graphic>
            <wp14:sizeRelH relativeFrom="margin">
              <wp14:pctWidth>0</wp14:pctWidth>
            </wp14:sizeRelH>
            <wp14:sizeRelV relativeFrom="margin">
              <wp14:pctHeight>0</wp14:pctHeight>
            </wp14:sizeRelV>
          </wp:anchor>
        </w:drawing>
      </w:r>
    </w:p>
    <w:p w14:paraId="17B3A8C2" w14:textId="232F99C6" w:rsidR="007A1E68" w:rsidRDefault="007A1E68" w:rsidP="007A1E68">
      <w:pPr>
        <w:pStyle w:val="ListParagraph"/>
        <w:tabs>
          <w:tab w:val="left" w:pos="1293"/>
        </w:tabs>
        <w:spacing w:before="157"/>
        <w:ind w:firstLine="0"/>
        <w:rPr>
          <w:rFonts w:ascii="Aptos" w:hAnsi="Aptos"/>
          <w:sz w:val="24"/>
          <w:szCs w:val="24"/>
        </w:rPr>
      </w:pPr>
    </w:p>
    <w:p w14:paraId="43AFFB71" w14:textId="6538EFE3" w:rsidR="007A1E68" w:rsidRDefault="007A1E68" w:rsidP="007A1E68">
      <w:pPr>
        <w:pStyle w:val="ListParagraph"/>
        <w:tabs>
          <w:tab w:val="left" w:pos="1293"/>
        </w:tabs>
        <w:spacing w:before="157"/>
        <w:ind w:firstLine="0"/>
        <w:rPr>
          <w:rFonts w:ascii="Aptos" w:hAnsi="Aptos"/>
          <w:sz w:val="24"/>
          <w:szCs w:val="24"/>
        </w:rPr>
      </w:pPr>
    </w:p>
    <w:p w14:paraId="37B8912A" w14:textId="38DBC497" w:rsidR="007A1E68" w:rsidRDefault="007A1E68" w:rsidP="007A1E68">
      <w:pPr>
        <w:pStyle w:val="ListParagraph"/>
        <w:tabs>
          <w:tab w:val="left" w:pos="1293"/>
        </w:tabs>
        <w:spacing w:before="157"/>
        <w:ind w:firstLine="0"/>
        <w:rPr>
          <w:rFonts w:ascii="Aptos" w:hAnsi="Aptos"/>
          <w:sz w:val="24"/>
          <w:szCs w:val="24"/>
        </w:rPr>
      </w:pPr>
    </w:p>
    <w:p w14:paraId="1027F33C" w14:textId="77777777" w:rsidR="007A1E68" w:rsidRDefault="007A1E68" w:rsidP="007A1E68">
      <w:pPr>
        <w:pStyle w:val="ListParagraph"/>
        <w:tabs>
          <w:tab w:val="left" w:pos="1293"/>
        </w:tabs>
        <w:spacing w:before="157"/>
        <w:ind w:firstLine="0"/>
        <w:rPr>
          <w:rFonts w:ascii="Aptos" w:hAnsi="Aptos"/>
          <w:sz w:val="24"/>
          <w:szCs w:val="24"/>
        </w:rPr>
      </w:pPr>
    </w:p>
    <w:p w14:paraId="280004B4" w14:textId="77777777" w:rsidR="007A1E68" w:rsidRDefault="007A1E68" w:rsidP="007A1E68">
      <w:pPr>
        <w:pStyle w:val="ListParagraph"/>
        <w:tabs>
          <w:tab w:val="left" w:pos="1293"/>
        </w:tabs>
        <w:spacing w:before="157"/>
        <w:ind w:firstLine="0"/>
        <w:rPr>
          <w:rFonts w:ascii="Aptos" w:hAnsi="Aptos"/>
          <w:sz w:val="24"/>
          <w:szCs w:val="24"/>
        </w:rPr>
      </w:pPr>
    </w:p>
    <w:p w14:paraId="45781AE7" w14:textId="77777777" w:rsidR="007A1E68" w:rsidRDefault="007A1E68" w:rsidP="007A1E68">
      <w:pPr>
        <w:pStyle w:val="ListParagraph"/>
        <w:tabs>
          <w:tab w:val="left" w:pos="1293"/>
        </w:tabs>
        <w:spacing w:before="157"/>
        <w:ind w:firstLine="0"/>
        <w:rPr>
          <w:rFonts w:ascii="Aptos" w:hAnsi="Aptos"/>
          <w:sz w:val="24"/>
          <w:szCs w:val="24"/>
        </w:rPr>
      </w:pPr>
    </w:p>
    <w:p w14:paraId="78E48CFC" w14:textId="5113A258" w:rsidR="007A1E68" w:rsidRPr="00012125" w:rsidRDefault="007A1E68" w:rsidP="007A1E68">
      <w:pPr>
        <w:pStyle w:val="ListParagraph"/>
        <w:tabs>
          <w:tab w:val="left" w:pos="1293"/>
        </w:tabs>
        <w:spacing w:before="157"/>
        <w:ind w:firstLine="0"/>
        <w:rPr>
          <w:rFonts w:ascii="Aptos" w:hAnsi="Aptos"/>
          <w:sz w:val="24"/>
          <w:szCs w:val="24"/>
        </w:rPr>
      </w:pPr>
    </w:p>
    <w:p w14:paraId="258C7EDC" w14:textId="4B849FA0" w:rsidR="00A83059" w:rsidRPr="00012125" w:rsidRDefault="00A83059" w:rsidP="006E1BD7">
      <w:pPr>
        <w:pStyle w:val="BodyText"/>
        <w:numPr>
          <w:ilvl w:val="0"/>
          <w:numId w:val="29"/>
        </w:numPr>
        <w:spacing w:before="168"/>
        <w:ind w:left="720" w:right="237"/>
        <w:rPr>
          <w:rFonts w:ascii="Aptos" w:hAnsi="Aptos"/>
          <w:color w:val="272626"/>
          <w:sz w:val="24"/>
          <w:szCs w:val="24"/>
        </w:rPr>
      </w:pPr>
      <w:r w:rsidRPr="00012125">
        <w:rPr>
          <w:rFonts w:ascii="Aptos" w:hAnsi="Aptos"/>
          <w:color w:val="272626"/>
          <w:sz w:val="24"/>
          <w:szCs w:val="24"/>
        </w:rPr>
        <w:t xml:space="preserve">El Vendedor también puede capturar notas aplicables a todos los Artículos (es decir, a la Cotización en general) en la pestaña Notas </w:t>
      </w:r>
    </w:p>
    <w:p w14:paraId="20D51544" w14:textId="13E68A04" w:rsidR="00660CB4" w:rsidRPr="00012125" w:rsidRDefault="00552F8F" w:rsidP="006E1BD7">
      <w:pPr>
        <w:pStyle w:val="BodyText"/>
        <w:numPr>
          <w:ilvl w:val="0"/>
          <w:numId w:val="14"/>
        </w:numPr>
        <w:spacing w:before="168" w:line="381" w:lineRule="auto"/>
        <w:ind w:left="720" w:right="237"/>
        <w:rPr>
          <w:rFonts w:ascii="Aptos" w:hAnsi="Aptos"/>
          <w:sz w:val="24"/>
          <w:szCs w:val="24"/>
        </w:rPr>
      </w:pPr>
      <w:r w:rsidRPr="00012125">
        <w:rPr>
          <w:rFonts w:ascii="Aptos" w:hAnsi="Aptos"/>
          <w:color w:val="272626"/>
          <w:sz w:val="24"/>
          <w:szCs w:val="24"/>
        </w:rPr>
        <w:t>Haga clic en la pestaña Preguntas</w:t>
      </w:r>
    </w:p>
    <w:p w14:paraId="20D51545" w14:textId="785B061D" w:rsidR="00660CB4" w:rsidRPr="00012125" w:rsidRDefault="00552F8F" w:rsidP="00E527FC">
      <w:pPr>
        <w:pStyle w:val="Heading3"/>
      </w:pPr>
      <w:r w:rsidRPr="00012125">
        <w:lastRenderedPageBreak/>
        <w:t>Pestaña Preguntas</w:t>
      </w:r>
    </w:p>
    <w:p w14:paraId="20D51546" w14:textId="65FB681F" w:rsidR="00660CB4" w:rsidRPr="00012125" w:rsidRDefault="00C55F39" w:rsidP="006E1BD7">
      <w:pPr>
        <w:pStyle w:val="BodyText"/>
        <w:numPr>
          <w:ilvl w:val="0"/>
          <w:numId w:val="15"/>
        </w:numPr>
        <w:spacing w:before="136"/>
        <w:ind w:left="720"/>
        <w:rPr>
          <w:rFonts w:ascii="Aptos" w:hAnsi="Aptos"/>
          <w:sz w:val="24"/>
          <w:szCs w:val="24"/>
        </w:rPr>
      </w:pPr>
      <w:r w:rsidRPr="00012125">
        <w:rPr>
          <w:rFonts w:ascii="Aptos" w:hAnsi="Aptos"/>
          <w:color w:val="272626"/>
          <w:sz w:val="24"/>
          <w:szCs w:val="24"/>
        </w:rPr>
        <w:t>Le permite al Vendedor responder a las preguntas formuladas por la Organización como parte de la Solicitud de cotización.</w:t>
      </w:r>
    </w:p>
    <w:p w14:paraId="20D51547" w14:textId="4494BCC6" w:rsidR="00660CB4" w:rsidRPr="00012125" w:rsidRDefault="00A00A6B" w:rsidP="006E1BD7">
      <w:pPr>
        <w:pStyle w:val="BodyText"/>
        <w:numPr>
          <w:ilvl w:val="0"/>
          <w:numId w:val="15"/>
        </w:numPr>
        <w:spacing w:before="137" w:line="292" w:lineRule="auto"/>
        <w:ind w:left="720"/>
        <w:rPr>
          <w:rFonts w:ascii="Aptos" w:hAnsi="Aptos"/>
          <w:sz w:val="24"/>
          <w:szCs w:val="24"/>
        </w:rPr>
      </w:pPr>
      <w:r w:rsidRPr="00012125">
        <w:rPr>
          <w:rFonts w:ascii="Aptos" w:hAnsi="Aptos"/>
          <w:color w:val="272626"/>
          <w:sz w:val="24"/>
          <w:szCs w:val="24"/>
        </w:rPr>
        <w:t>En caso de que se requiera una pregunta, el Vendedor verá un error de validación en rojo en la parte superior de su Presupuesto hasta que responda a la pregunta</w:t>
      </w:r>
    </w:p>
    <w:p w14:paraId="3557F017" w14:textId="72FEB6B1" w:rsidR="00C5371A" w:rsidRPr="00012125" w:rsidRDefault="00A00A6B" w:rsidP="006E1BD7">
      <w:pPr>
        <w:pStyle w:val="BodyText"/>
        <w:numPr>
          <w:ilvl w:val="0"/>
          <w:numId w:val="15"/>
        </w:numPr>
        <w:spacing w:before="85" w:line="381" w:lineRule="auto"/>
        <w:ind w:left="720" w:right="5650"/>
        <w:rPr>
          <w:rFonts w:ascii="Aptos" w:hAnsi="Aptos"/>
          <w:sz w:val="24"/>
          <w:szCs w:val="24"/>
        </w:rPr>
      </w:pPr>
      <w:r w:rsidRPr="00012125">
        <w:rPr>
          <w:rFonts w:ascii="Aptos" w:hAnsi="Aptos"/>
          <w:noProof/>
          <w:sz w:val="24"/>
          <w:szCs w:val="24"/>
        </w:rPr>
        <w:t>Proporcione una respuesta a la pregunta.</w:t>
      </w:r>
    </w:p>
    <w:p w14:paraId="1DDC8CC8" w14:textId="237A9B16" w:rsidR="00C5371A" w:rsidRPr="00012125" w:rsidRDefault="00853831" w:rsidP="006E1BD7">
      <w:pPr>
        <w:pStyle w:val="BodyText"/>
        <w:numPr>
          <w:ilvl w:val="0"/>
          <w:numId w:val="15"/>
        </w:numPr>
        <w:spacing w:before="85" w:line="381" w:lineRule="auto"/>
        <w:ind w:left="720" w:right="5650"/>
        <w:rPr>
          <w:rFonts w:ascii="Aptos" w:hAnsi="Aptos"/>
          <w:sz w:val="24"/>
          <w:szCs w:val="24"/>
        </w:rPr>
      </w:pPr>
      <w:r w:rsidRPr="00012125">
        <w:rPr>
          <w:rFonts w:ascii="Aptos" w:hAnsi="Aptos"/>
          <w:color w:val="272626"/>
          <w:sz w:val="24"/>
          <w:szCs w:val="24"/>
        </w:rPr>
        <w:t>Haga clic en Guardar y continuar</w:t>
      </w:r>
      <w:r w:rsidR="00C5371A" w:rsidRPr="00012125">
        <w:rPr>
          <w:rFonts w:ascii="Aptos" w:hAnsi="Aptos"/>
          <w:color w:val="272626"/>
          <w:sz w:val="24"/>
          <w:szCs w:val="24"/>
        </w:rPr>
        <w:t>.</w:t>
      </w:r>
    </w:p>
    <w:p w14:paraId="74DDD2B1" w14:textId="17BF96D7" w:rsidR="007A1E68" w:rsidRDefault="00C5371A" w:rsidP="006E1BD7">
      <w:pPr>
        <w:pStyle w:val="BodyText"/>
        <w:numPr>
          <w:ilvl w:val="0"/>
          <w:numId w:val="15"/>
        </w:numPr>
        <w:spacing w:before="85" w:line="381" w:lineRule="auto"/>
        <w:ind w:left="720" w:right="5650"/>
        <w:rPr>
          <w:rFonts w:ascii="Aptos" w:hAnsi="Aptos"/>
          <w:color w:val="272626"/>
          <w:sz w:val="24"/>
          <w:szCs w:val="24"/>
        </w:rPr>
      </w:pPr>
      <w:r w:rsidRPr="00012125">
        <w:rPr>
          <w:rFonts w:ascii="Aptos" w:hAnsi="Aptos"/>
          <w:color w:val="272626"/>
          <w:sz w:val="24"/>
          <w:szCs w:val="24"/>
        </w:rPr>
        <w:t xml:space="preserve">Haga clic en la pestaña </w:t>
      </w:r>
      <w:r w:rsidRPr="00156397">
        <w:rPr>
          <w:rFonts w:ascii="Aptos" w:hAnsi="Aptos"/>
          <w:color w:val="272626"/>
          <w:sz w:val="24"/>
          <w:szCs w:val="24"/>
        </w:rPr>
        <w:t>Subcontratistas</w:t>
      </w:r>
    </w:p>
    <w:p w14:paraId="4E456C9C" w14:textId="2C0A6995" w:rsidR="003910F0" w:rsidRDefault="003910F0" w:rsidP="003910F0">
      <w:pPr>
        <w:pStyle w:val="BodyText"/>
        <w:spacing w:before="85" w:line="381" w:lineRule="auto"/>
        <w:ind w:left="993" w:right="5650"/>
        <w:rPr>
          <w:rFonts w:ascii="Aptos" w:hAnsi="Aptos"/>
          <w:color w:val="272626"/>
          <w:sz w:val="24"/>
          <w:szCs w:val="24"/>
        </w:rPr>
      </w:pPr>
      <w:r w:rsidRPr="003910F0">
        <w:rPr>
          <w:rFonts w:ascii="Aptos" w:hAnsi="Aptos"/>
          <w:noProof/>
          <w:color w:val="272626"/>
          <w:sz w:val="24"/>
          <w:szCs w:val="24"/>
        </w:rPr>
        <w:drawing>
          <wp:anchor distT="0" distB="0" distL="114300" distR="114300" simplePos="0" relativeHeight="488087552" behindDoc="0" locked="0" layoutInCell="1" allowOverlap="1" wp14:anchorId="1CB681CF" wp14:editId="662EFFB5">
            <wp:simplePos x="0" y="0"/>
            <wp:positionH relativeFrom="column">
              <wp:posOffset>2027776</wp:posOffset>
            </wp:positionH>
            <wp:positionV relativeFrom="paragraph">
              <wp:posOffset>103505</wp:posOffset>
            </wp:positionV>
            <wp:extent cx="4917440" cy="1322070"/>
            <wp:effectExtent l="19050" t="19050" r="16510" b="11430"/>
            <wp:wrapThrough wrapText="bothSides">
              <wp:wrapPolygon edited="0">
                <wp:start x="-84" y="-311"/>
                <wp:lineTo x="-84" y="21476"/>
                <wp:lineTo x="21589" y="21476"/>
                <wp:lineTo x="21589" y="-311"/>
                <wp:lineTo x="-84" y="-311"/>
              </wp:wrapPolygon>
            </wp:wrapThrough>
            <wp:docPr id="540635893" name="Picture 1" descr="La pestaña &quot;Subcontratista&quot; se encuentra a la derecha de la pestaña &quot;Preguntas&quot; en el presupuest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635893" name="Picture 1" descr="La pestaña &quot;Subcontratista&quot; se encuentra a la derecha de la pestaña &quot;Preguntas&quot; en el presupuesto. "/>
                    <pic:cNvPicPr/>
                  </pic:nvPicPr>
                  <pic:blipFill>
                    <a:blip r:embed="rId18">
                      <a:extLst>
                        <a:ext uri="{28A0092B-C50C-407E-A947-70E740481C1C}">
                          <a14:useLocalDpi xmlns:a14="http://schemas.microsoft.com/office/drawing/2010/main" val="0"/>
                        </a:ext>
                      </a:extLst>
                    </a:blip>
                    <a:stretch>
                      <a:fillRect/>
                    </a:stretch>
                  </pic:blipFill>
                  <pic:spPr>
                    <a:xfrm>
                      <a:off x="0" y="0"/>
                      <a:ext cx="4917440" cy="1322070"/>
                    </a:xfrm>
                    <a:prstGeom prst="rect">
                      <a:avLst/>
                    </a:prstGeom>
                    <a:ln w="12700">
                      <a:solidFill>
                        <a:schemeClr val="tx1"/>
                      </a:solidFill>
                    </a:ln>
                  </pic:spPr>
                </pic:pic>
              </a:graphicData>
            </a:graphic>
          </wp:anchor>
        </w:drawing>
      </w:r>
    </w:p>
    <w:p w14:paraId="07E79565" w14:textId="496FA1F3" w:rsidR="007A1E68" w:rsidRDefault="007A1E68" w:rsidP="007A1E68">
      <w:pPr>
        <w:pStyle w:val="BodyText"/>
        <w:spacing w:before="85" w:line="381" w:lineRule="auto"/>
        <w:ind w:right="5650"/>
        <w:rPr>
          <w:rFonts w:ascii="Aptos" w:hAnsi="Aptos"/>
          <w:color w:val="272626"/>
          <w:sz w:val="24"/>
          <w:szCs w:val="24"/>
        </w:rPr>
      </w:pPr>
    </w:p>
    <w:p w14:paraId="4C4F4943" w14:textId="7B9D7383" w:rsidR="003910F0" w:rsidRDefault="003910F0" w:rsidP="007A1E68">
      <w:pPr>
        <w:pStyle w:val="BodyText"/>
        <w:spacing w:before="85" w:line="381" w:lineRule="auto"/>
        <w:ind w:right="5650"/>
        <w:rPr>
          <w:rFonts w:ascii="Aptos" w:hAnsi="Aptos"/>
          <w:color w:val="272626"/>
          <w:sz w:val="24"/>
          <w:szCs w:val="24"/>
        </w:rPr>
      </w:pPr>
    </w:p>
    <w:p w14:paraId="4412A01D" w14:textId="77777777" w:rsidR="007A1E68" w:rsidRDefault="007A1E68" w:rsidP="007A1E68">
      <w:pPr>
        <w:pStyle w:val="BodyText"/>
        <w:spacing w:before="85" w:line="381" w:lineRule="auto"/>
        <w:ind w:right="5650"/>
        <w:rPr>
          <w:rFonts w:ascii="Aptos" w:hAnsi="Aptos"/>
          <w:sz w:val="24"/>
          <w:szCs w:val="24"/>
        </w:rPr>
      </w:pPr>
    </w:p>
    <w:p w14:paraId="2C65A19E" w14:textId="77777777" w:rsidR="00206FD5" w:rsidRPr="00012125" w:rsidRDefault="00206FD5" w:rsidP="007A1E68">
      <w:pPr>
        <w:pStyle w:val="BodyText"/>
        <w:spacing w:before="85" w:line="381" w:lineRule="auto"/>
        <w:ind w:right="5650"/>
        <w:rPr>
          <w:rFonts w:ascii="Aptos" w:hAnsi="Aptos"/>
          <w:sz w:val="24"/>
          <w:szCs w:val="24"/>
        </w:rPr>
      </w:pPr>
    </w:p>
    <w:p w14:paraId="20D5154B" w14:textId="4B2E08BB" w:rsidR="00660CB4" w:rsidRPr="00012125" w:rsidRDefault="00C5371A" w:rsidP="00E527FC">
      <w:pPr>
        <w:pStyle w:val="Heading3"/>
      </w:pPr>
      <w:r w:rsidRPr="00012125">
        <w:t>Pestaña Subcontratistas</w:t>
      </w:r>
    </w:p>
    <w:p w14:paraId="20D5154C" w14:textId="686D46A1" w:rsidR="00660CB4" w:rsidRPr="00012125" w:rsidRDefault="00C14BD6" w:rsidP="006E1BD7">
      <w:pPr>
        <w:pStyle w:val="BodyText"/>
        <w:numPr>
          <w:ilvl w:val="0"/>
          <w:numId w:val="16"/>
        </w:numPr>
        <w:spacing w:before="136" w:line="292" w:lineRule="auto"/>
        <w:ind w:left="720" w:right="237"/>
        <w:rPr>
          <w:rFonts w:ascii="Aptos" w:hAnsi="Aptos"/>
          <w:sz w:val="24"/>
          <w:szCs w:val="24"/>
        </w:rPr>
      </w:pPr>
      <w:r w:rsidRPr="00012125">
        <w:rPr>
          <w:rFonts w:ascii="Aptos" w:hAnsi="Aptos"/>
          <w:color w:val="272626"/>
          <w:sz w:val="24"/>
          <w:szCs w:val="24"/>
        </w:rPr>
        <w:t>Le permite al Vendedor seleccionar subcontratista(s) asociado(s) a su Cotización e introducir la información de participación prevista (si se solicita en la Solicitud de Cotización). Un subcontratista debe estar registrado como Proveedor en el sistema para que el Vendedor principal pueda añadirlo a la Cotización.</w:t>
      </w:r>
    </w:p>
    <w:p w14:paraId="20D5154D" w14:textId="13AFA012" w:rsidR="00660CB4" w:rsidRPr="00012125" w:rsidRDefault="006442F3" w:rsidP="006E1BD7">
      <w:pPr>
        <w:pStyle w:val="BodyText"/>
        <w:numPr>
          <w:ilvl w:val="0"/>
          <w:numId w:val="16"/>
        </w:numPr>
        <w:spacing w:before="85"/>
        <w:ind w:left="720"/>
        <w:rPr>
          <w:rFonts w:ascii="Aptos" w:hAnsi="Aptos"/>
          <w:sz w:val="24"/>
          <w:szCs w:val="24"/>
        </w:rPr>
      </w:pPr>
      <w:r w:rsidRPr="00012125">
        <w:rPr>
          <w:rFonts w:ascii="Aptos" w:hAnsi="Aptos"/>
          <w:color w:val="272626"/>
          <w:sz w:val="24"/>
          <w:szCs w:val="24"/>
        </w:rPr>
        <w:t>Haga clic en Buscar y añadir proveedores</w:t>
      </w:r>
    </w:p>
    <w:p w14:paraId="6752FF78" w14:textId="77777777" w:rsidR="00C3630B" w:rsidRPr="00012125" w:rsidRDefault="00C3630B" w:rsidP="00206FD5">
      <w:pPr>
        <w:pStyle w:val="ListParagraph"/>
        <w:numPr>
          <w:ilvl w:val="1"/>
          <w:numId w:val="3"/>
        </w:numPr>
        <w:tabs>
          <w:tab w:val="left" w:pos="1293"/>
        </w:tabs>
        <w:ind w:left="1051"/>
        <w:rPr>
          <w:rFonts w:ascii="Aptos" w:hAnsi="Aptos"/>
          <w:color w:val="272626"/>
          <w:sz w:val="24"/>
          <w:szCs w:val="24"/>
        </w:rPr>
      </w:pPr>
      <w:r w:rsidRPr="00012125">
        <w:rPr>
          <w:rFonts w:ascii="Aptos" w:hAnsi="Aptos"/>
          <w:color w:val="272626"/>
          <w:sz w:val="24"/>
          <w:szCs w:val="24"/>
        </w:rPr>
        <w:t>Introduzca el nombre de la empresa en el campo Nombre del proveedor</w:t>
      </w:r>
    </w:p>
    <w:p w14:paraId="761F9128" w14:textId="77777777" w:rsidR="00C3630B" w:rsidRPr="00012125" w:rsidRDefault="00C3630B" w:rsidP="00206FD5">
      <w:pPr>
        <w:pStyle w:val="ListParagraph"/>
        <w:numPr>
          <w:ilvl w:val="1"/>
          <w:numId w:val="3"/>
        </w:numPr>
        <w:tabs>
          <w:tab w:val="left" w:pos="1293"/>
        </w:tabs>
        <w:ind w:left="1051"/>
        <w:rPr>
          <w:rFonts w:ascii="Aptos" w:hAnsi="Aptos"/>
          <w:color w:val="272626"/>
          <w:sz w:val="24"/>
          <w:szCs w:val="24"/>
        </w:rPr>
      </w:pPr>
      <w:r w:rsidRPr="00012125">
        <w:rPr>
          <w:rFonts w:ascii="Aptos" w:hAnsi="Aptos"/>
          <w:color w:val="272626"/>
          <w:sz w:val="24"/>
          <w:szCs w:val="24"/>
        </w:rPr>
        <w:t>Haga clic en Encontrarlo</w:t>
      </w:r>
    </w:p>
    <w:p w14:paraId="7646224D" w14:textId="77777777" w:rsidR="00C3630B" w:rsidRPr="00012125" w:rsidRDefault="00C3630B" w:rsidP="00206FD5">
      <w:pPr>
        <w:pStyle w:val="ListParagraph"/>
        <w:numPr>
          <w:ilvl w:val="1"/>
          <w:numId w:val="3"/>
        </w:numPr>
        <w:tabs>
          <w:tab w:val="left" w:pos="1293"/>
        </w:tabs>
        <w:ind w:left="1051"/>
        <w:rPr>
          <w:rFonts w:ascii="Aptos" w:hAnsi="Aptos"/>
          <w:sz w:val="24"/>
          <w:szCs w:val="24"/>
        </w:rPr>
      </w:pPr>
      <w:r w:rsidRPr="00012125">
        <w:rPr>
          <w:rFonts w:ascii="Aptos" w:hAnsi="Aptos"/>
          <w:color w:val="272626"/>
          <w:sz w:val="24"/>
          <w:szCs w:val="24"/>
        </w:rPr>
        <w:t>Seleccione el Proveedor</w:t>
      </w:r>
    </w:p>
    <w:p w14:paraId="20D51551" w14:textId="51BA61C8" w:rsidR="00660CB4" w:rsidRPr="00012125" w:rsidRDefault="006F6F45" w:rsidP="00206FD5">
      <w:pPr>
        <w:pStyle w:val="ListParagraph"/>
        <w:numPr>
          <w:ilvl w:val="1"/>
          <w:numId w:val="3"/>
        </w:numPr>
        <w:tabs>
          <w:tab w:val="left" w:pos="1293"/>
        </w:tabs>
        <w:ind w:left="1051"/>
        <w:rPr>
          <w:rFonts w:ascii="Aptos" w:hAnsi="Aptos"/>
          <w:sz w:val="24"/>
          <w:szCs w:val="24"/>
        </w:rPr>
      </w:pPr>
      <w:r w:rsidRPr="00012125">
        <w:rPr>
          <w:rFonts w:ascii="Aptos" w:hAnsi="Aptos"/>
          <w:color w:val="272626"/>
          <w:sz w:val="24"/>
          <w:szCs w:val="24"/>
        </w:rPr>
        <w:t>Haga clic en Guardar y salir</w:t>
      </w:r>
    </w:p>
    <w:p w14:paraId="20D51557" w14:textId="170ED09D" w:rsidR="00660CB4" w:rsidRPr="00012125" w:rsidRDefault="001A2D19" w:rsidP="006E1BD7">
      <w:pPr>
        <w:pStyle w:val="BodyText"/>
        <w:numPr>
          <w:ilvl w:val="0"/>
          <w:numId w:val="17"/>
        </w:numPr>
        <w:spacing w:before="128"/>
        <w:ind w:left="720"/>
        <w:rPr>
          <w:rFonts w:ascii="Aptos" w:hAnsi="Aptos"/>
          <w:sz w:val="24"/>
          <w:szCs w:val="24"/>
        </w:rPr>
      </w:pPr>
      <w:r w:rsidRPr="00012125">
        <w:rPr>
          <w:rFonts w:ascii="Aptos" w:hAnsi="Aptos"/>
          <w:color w:val="272626"/>
          <w:sz w:val="24"/>
          <w:szCs w:val="24"/>
        </w:rPr>
        <w:t>Seleccione la categoría de proveedor Tipo de participación</w:t>
      </w:r>
    </w:p>
    <w:p w14:paraId="456A8EDF" w14:textId="5A3AB009" w:rsidR="00184234" w:rsidRPr="00012125" w:rsidRDefault="00A519DD" w:rsidP="006E1BD7">
      <w:pPr>
        <w:pStyle w:val="BodyText"/>
        <w:numPr>
          <w:ilvl w:val="0"/>
          <w:numId w:val="17"/>
        </w:numPr>
        <w:spacing w:before="137" w:line="381" w:lineRule="auto"/>
        <w:ind w:left="720" w:right="547"/>
        <w:rPr>
          <w:rFonts w:ascii="Aptos" w:hAnsi="Aptos"/>
          <w:color w:val="272626"/>
          <w:sz w:val="24"/>
          <w:szCs w:val="24"/>
        </w:rPr>
      </w:pPr>
      <w:r w:rsidRPr="00012125">
        <w:rPr>
          <w:rFonts w:ascii="Aptos" w:hAnsi="Aptos"/>
          <w:color w:val="272626"/>
          <w:sz w:val="24"/>
          <w:szCs w:val="24"/>
        </w:rPr>
        <w:t xml:space="preserve">Introduzca los </w:t>
      </w:r>
      <w:r w:rsidR="00C2644E" w:rsidRPr="00012125">
        <w:rPr>
          <w:rFonts w:ascii="Aptos" w:hAnsi="Aptos"/>
          <w:color w:val="272626"/>
          <w:sz w:val="24"/>
          <w:szCs w:val="24"/>
        </w:rPr>
        <w:t>dólares estimados</w:t>
      </w:r>
      <w:r w:rsidR="006A50CD" w:rsidRPr="00012125">
        <w:rPr>
          <w:rFonts w:ascii="Aptos" w:hAnsi="Aptos"/>
          <w:color w:val="272626"/>
          <w:sz w:val="24"/>
          <w:szCs w:val="24"/>
        </w:rPr>
        <w:t xml:space="preserve">: </w:t>
      </w:r>
      <w:r w:rsidRPr="00012125">
        <w:rPr>
          <w:rFonts w:ascii="Aptos" w:hAnsi="Aptos"/>
          <w:color w:val="272626"/>
          <w:sz w:val="24"/>
          <w:szCs w:val="24"/>
        </w:rPr>
        <w:t>El importe en dólares que el proveedor pagará al subcontratista</w:t>
      </w:r>
    </w:p>
    <w:p w14:paraId="28FD74EE" w14:textId="1B604110" w:rsidR="00184234" w:rsidRPr="00012125" w:rsidRDefault="00853831" w:rsidP="006E1BD7">
      <w:pPr>
        <w:pStyle w:val="BodyText"/>
        <w:numPr>
          <w:ilvl w:val="0"/>
          <w:numId w:val="17"/>
        </w:numPr>
        <w:spacing w:line="381" w:lineRule="auto"/>
        <w:ind w:left="720" w:right="547"/>
        <w:rPr>
          <w:rFonts w:ascii="Aptos" w:hAnsi="Aptos"/>
          <w:color w:val="272626"/>
          <w:sz w:val="24"/>
          <w:szCs w:val="24"/>
        </w:rPr>
      </w:pPr>
      <w:r w:rsidRPr="00012125">
        <w:rPr>
          <w:rFonts w:ascii="Aptos" w:hAnsi="Aptos"/>
          <w:color w:val="272626"/>
          <w:sz w:val="24"/>
          <w:szCs w:val="24"/>
        </w:rPr>
        <w:t>Haga clic en Guardar y continuar</w:t>
      </w:r>
    </w:p>
    <w:p w14:paraId="20D5155A" w14:textId="1D40E7D2" w:rsidR="00660CB4" w:rsidRDefault="00755E8A" w:rsidP="006E1BD7">
      <w:pPr>
        <w:pStyle w:val="BodyText"/>
        <w:numPr>
          <w:ilvl w:val="0"/>
          <w:numId w:val="17"/>
        </w:numPr>
        <w:spacing w:line="381" w:lineRule="auto"/>
        <w:ind w:left="720" w:right="547"/>
        <w:rPr>
          <w:rFonts w:ascii="Aptos" w:hAnsi="Aptos"/>
          <w:color w:val="272626"/>
          <w:sz w:val="24"/>
          <w:szCs w:val="24"/>
        </w:rPr>
      </w:pPr>
      <w:r>
        <w:rPr>
          <w:noProof/>
        </w:rPr>
        <w:lastRenderedPageBreak/>
        <w:drawing>
          <wp:anchor distT="0" distB="0" distL="114300" distR="114300" simplePos="0" relativeHeight="488088576" behindDoc="0" locked="0" layoutInCell="1" allowOverlap="1" wp14:anchorId="0C2F939A" wp14:editId="0F34EE92">
            <wp:simplePos x="0" y="0"/>
            <wp:positionH relativeFrom="column">
              <wp:posOffset>1812348</wp:posOffset>
            </wp:positionH>
            <wp:positionV relativeFrom="paragraph">
              <wp:posOffset>293370</wp:posOffset>
            </wp:positionV>
            <wp:extent cx="5172710" cy="1629410"/>
            <wp:effectExtent l="19050" t="19050" r="27940" b="27940"/>
            <wp:wrapThrough wrapText="bothSides">
              <wp:wrapPolygon edited="0">
                <wp:start x="-80" y="-253"/>
                <wp:lineTo x="-80" y="21718"/>
                <wp:lineTo x="21637" y="21718"/>
                <wp:lineTo x="21637" y="-253"/>
                <wp:lineTo x="-80" y="-253"/>
              </wp:wrapPolygon>
            </wp:wrapThrough>
            <wp:docPr id="729550915" name="Picture 1" descr="La pestaña Subcontratistas se encuentra a la derecha de la pestaña Preguntas en el presupuesto.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550915" name="Picture 1" descr="La pestaña Subcontratistas se encuentra a la derecha de la pestaña Preguntas en el presupuesto. &#10;"/>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172710" cy="1629410"/>
                    </a:xfrm>
                    <a:prstGeom prst="rect">
                      <a:avLst/>
                    </a:prstGeom>
                    <a:ln w="12700">
                      <a:solidFill>
                        <a:schemeClr val="tx1"/>
                      </a:solidFill>
                    </a:ln>
                  </pic:spPr>
                </pic:pic>
              </a:graphicData>
            </a:graphic>
          </wp:anchor>
        </w:drawing>
      </w:r>
      <w:r w:rsidR="00184234" w:rsidRPr="00012125">
        <w:rPr>
          <w:rFonts w:ascii="Aptos" w:hAnsi="Aptos"/>
          <w:color w:val="272626"/>
          <w:sz w:val="24"/>
          <w:szCs w:val="24"/>
        </w:rPr>
        <w:t xml:space="preserve">Haga clic en la pestaña </w:t>
      </w:r>
      <w:r w:rsidR="00184234" w:rsidRPr="00156397">
        <w:rPr>
          <w:rFonts w:ascii="Aptos" w:hAnsi="Aptos"/>
          <w:color w:val="272626"/>
          <w:sz w:val="24"/>
          <w:szCs w:val="24"/>
        </w:rPr>
        <w:t>Notas</w:t>
      </w:r>
    </w:p>
    <w:p w14:paraId="598E7378" w14:textId="71B3E40E" w:rsidR="00755E8A" w:rsidRDefault="00755E8A" w:rsidP="00755E8A">
      <w:pPr>
        <w:pStyle w:val="BodyText"/>
        <w:spacing w:line="381" w:lineRule="auto"/>
        <w:ind w:right="547"/>
        <w:rPr>
          <w:rFonts w:ascii="Aptos" w:hAnsi="Aptos"/>
          <w:color w:val="272626"/>
          <w:sz w:val="24"/>
          <w:szCs w:val="24"/>
        </w:rPr>
      </w:pPr>
    </w:p>
    <w:p w14:paraId="47260BB3" w14:textId="77777777" w:rsidR="00755E8A" w:rsidRDefault="00755E8A" w:rsidP="00755E8A">
      <w:pPr>
        <w:pStyle w:val="BodyText"/>
        <w:spacing w:line="381" w:lineRule="auto"/>
        <w:ind w:right="547"/>
        <w:rPr>
          <w:rFonts w:ascii="Aptos" w:hAnsi="Aptos"/>
          <w:color w:val="272626"/>
          <w:sz w:val="24"/>
          <w:szCs w:val="24"/>
        </w:rPr>
      </w:pPr>
    </w:p>
    <w:p w14:paraId="3C33852E" w14:textId="77777777" w:rsidR="00755E8A" w:rsidRDefault="00755E8A" w:rsidP="00755E8A">
      <w:pPr>
        <w:pStyle w:val="BodyText"/>
        <w:spacing w:line="381" w:lineRule="auto"/>
        <w:ind w:right="547"/>
        <w:rPr>
          <w:rFonts w:ascii="Aptos" w:hAnsi="Aptos"/>
          <w:color w:val="272626"/>
          <w:sz w:val="24"/>
          <w:szCs w:val="24"/>
        </w:rPr>
      </w:pPr>
    </w:p>
    <w:p w14:paraId="67A7EB95" w14:textId="77777777" w:rsidR="00755E8A" w:rsidRDefault="00755E8A" w:rsidP="00755E8A">
      <w:pPr>
        <w:pStyle w:val="BodyText"/>
        <w:spacing w:line="381" w:lineRule="auto"/>
        <w:ind w:right="547"/>
        <w:rPr>
          <w:rFonts w:ascii="Aptos" w:hAnsi="Aptos"/>
          <w:color w:val="272626"/>
          <w:sz w:val="24"/>
          <w:szCs w:val="24"/>
        </w:rPr>
      </w:pPr>
    </w:p>
    <w:p w14:paraId="6419E86E" w14:textId="77777777" w:rsidR="00755E8A" w:rsidRDefault="00755E8A" w:rsidP="00755E8A">
      <w:pPr>
        <w:pStyle w:val="BodyText"/>
        <w:spacing w:line="381" w:lineRule="auto"/>
        <w:ind w:right="547"/>
        <w:rPr>
          <w:rFonts w:ascii="Aptos" w:hAnsi="Aptos"/>
          <w:color w:val="272626"/>
          <w:sz w:val="24"/>
          <w:szCs w:val="24"/>
        </w:rPr>
      </w:pPr>
    </w:p>
    <w:p w14:paraId="23ED66A9" w14:textId="77777777" w:rsidR="00755E8A" w:rsidRDefault="00755E8A" w:rsidP="00755E8A">
      <w:pPr>
        <w:pStyle w:val="BodyText"/>
        <w:spacing w:line="381" w:lineRule="auto"/>
        <w:ind w:right="547"/>
        <w:rPr>
          <w:rFonts w:ascii="Aptos" w:hAnsi="Aptos"/>
          <w:color w:val="272626"/>
          <w:sz w:val="24"/>
          <w:szCs w:val="24"/>
        </w:rPr>
      </w:pPr>
    </w:p>
    <w:p w14:paraId="20D5155B" w14:textId="4DD810C3" w:rsidR="00660CB4" w:rsidRPr="00012125" w:rsidRDefault="00CC5B7E" w:rsidP="00E527FC">
      <w:pPr>
        <w:pStyle w:val="Heading3"/>
      </w:pPr>
      <w:r w:rsidRPr="00012125">
        <w:t>Pestaña Notas</w:t>
      </w:r>
    </w:p>
    <w:p w14:paraId="129AD27D" w14:textId="52F1EAB3" w:rsidR="00F3687C" w:rsidRPr="00012125" w:rsidRDefault="00571AD1" w:rsidP="006E1BD7">
      <w:pPr>
        <w:pStyle w:val="BodyText"/>
        <w:numPr>
          <w:ilvl w:val="0"/>
          <w:numId w:val="18"/>
        </w:numPr>
        <w:spacing w:before="136" w:line="292" w:lineRule="auto"/>
        <w:ind w:left="720" w:right="237"/>
        <w:rPr>
          <w:rFonts w:ascii="Aptos" w:hAnsi="Aptos"/>
          <w:sz w:val="24"/>
          <w:szCs w:val="24"/>
        </w:rPr>
      </w:pPr>
      <w:r w:rsidRPr="00012125">
        <w:rPr>
          <w:rFonts w:ascii="Aptos" w:hAnsi="Aptos"/>
          <w:color w:val="272626"/>
          <w:sz w:val="24"/>
          <w:szCs w:val="24"/>
        </w:rPr>
        <w:t>Le permite al Vendedor capturar notas internas aplicables a todos los Artículos listados en la Solicitud de Cotización. Los usuarios de la Organización no pueden ver las notas del Vendedor. El Proveedor también puede capturar notas relativas a cada Artículo en la Pestaña de Artículos/Subpestaña de Notas mencionada anteriormente.</w:t>
      </w:r>
    </w:p>
    <w:p w14:paraId="690A3CB0" w14:textId="0992BD61" w:rsidR="00F3687C" w:rsidRPr="00012125" w:rsidRDefault="00F3687C" w:rsidP="006E1BD7">
      <w:pPr>
        <w:pStyle w:val="BodyText"/>
        <w:numPr>
          <w:ilvl w:val="0"/>
          <w:numId w:val="18"/>
        </w:numPr>
        <w:spacing w:before="136" w:line="292" w:lineRule="auto"/>
        <w:ind w:left="720" w:right="237"/>
        <w:rPr>
          <w:rFonts w:ascii="Aptos" w:hAnsi="Aptos"/>
          <w:sz w:val="24"/>
          <w:szCs w:val="24"/>
        </w:rPr>
      </w:pPr>
      <w:r w:rsidRPr="00012125">
        <w:rPr>
          <w:rFonts w:ascii="Aptos" w:hAnsi="Aptos"/>
          <w:color w:val="272626"/>
          <w:sz w:val="24"/>
          <w:szCs w:val="24"/>
        </w:rPr>
        <w:t xml:space="preserve">Introduzca la información de la nota en el cuadro de comentarios </w:t>
      </w:r>
    </w:p>
    <w:p w14:paraId="49EC59A1" w14:textId="321D964C" w:rsidR="00F3687C" w:rsidRPr="00012125" w:rsidRDefault="00853831" w:rsidP="006E1BD7">
      <w:pPr>
        <w:pStyle w:val="BodyText"/>
        <w:numPr>
          <w:ilvl w:val="0"/>
          <w:numId w:val="18"/>
        </w:numPr>
        <w:spacing w:before="136" w:line="292" w:lineRule="auto"/>
        <w:ind w:left="720" w:right="237"/>
        <w:rPr>
          <w:rFonts w:ascii="Aptos" w:hAnsi="Aptos"/>
          <w:sz w:val="24"/>
          <w:szCs w:val="24"/>
        </w:rPr>
      </w:pPr>
      <w:r w:rsidRPr="00012125">
        <w:rPr>
          <w:rFonts w:ascii="Aptos" w:hAnsi="Aptos"/>
          <w:color w:val="272626"/>
          <w:sz w:val="24"/>
          <w:szCs w:val="24"/>
        </w:rPr>
        <w:t>Haga clic en Guardar y continuar</w:t>
      </w:r>
    </w:p>
    <w:p w14:paraId="20D5155F" w14:textId="70316797" w:rsidR="00660CB4" w:rsidRDefault="006A50CD" w:rsidP="006E1BD7">
      <w:pPr>
        <w:pStyle w:val="BodyText"/>
        <w:numPr>
          <w:ilvl w:val="0"/>
          <w:numId w:val="18"/>
        </w:numPr>
        <w:spacing w:before="136" w:line="292" w:lineRule="auto"/>
        <w:ind w:left="720" w:right="237"/>
        <w:rPr>
          <w:rFonts w:ascii="Aptos" w:hAnsi="Aptos"/>
          <w:sz w:val="24"/>
          <w:szCs w:val="24"/>
        </w:rPr>
      </w:pPr>
      <w:r w:rsidRPr="00012125">
        <w:rPr>
          <w:rFonts w:ascii="Aptos" w:hAnsi="Aptos"/>
          <w:noProof/>
          <w:sz w:val="24"/>
          <w:szCs w:val="24"/>
        </w:rPr>
        <w:t>Haga clic en la pestaña Términos y condiciones</w:t>
      </w:r>
    </w:p>
    <w:p w14:paraId="0C1461B3" w14:textId="0774EE8F" w:rsidR="00206FD5" w:rsidRDefault="00206FD5" w:rsidP="00755E8A">
      <w:pPr>
        <w:pStyle w:val="BodyText"/>
        <w:spacing w:before="136" w:line="292" w:lineRule="auto"/>
        <w:ind w:left="993" w:right="237"/>
        <w:rPr>
          <w:rFonts w:ascii="Aptos" w:hAnsi="Aptos"/>
          <w:sz w:val="24"/>
          <w:szCs w:val="24"/>
        </w:rPr>
      </w:pPr>
      <w:r>
        <w:rPr>
          <w:rFonts w:ascii="Aptos" w:hAnsi="Aptos"/>
          <w:noProof/>
          <w:sz w:val="24"/>
          <w:szCs w:val="24"/>
        </w:rPr>
        <mc:AlternateContent>
          <mc:Choice Requires="wpg">
            <w:drawing>
              <wp:anchor distT="0" distB="0" distL="114300" distR="114300" simplePos="0" relativeHeight="488105984" behindDoc="0" locked="0" layoutInCell="1" allowOverlap="1" wp14:anchorId="2BF0A8BC" wp14:editId="59B5442A">
                <wp:simplePos x="0" y="0"/>
                <wp:positionH relativeFrom="column">
                  <wp:posOffset>1398601</wp:posOffset>
                </wp:positionH>
                <wp:positionV relativeFrom="paragraph">
                  <wp:posOffset>32551</wp:posOffset>
                </wp:positionV>
                <wp:extent cx="5586730" cy="1267433"/>
                <wp:effectExtent l="19050" t="19050" r="13970" b="28575"/>
                <wp:wrapNone/>
                <wp:docPr id="107380528" name="Group 2" descr="La pestaña de Términos y Condiciones se encuentra a la derecha de la pestaña de Notas en el presupuesto. Una flecha roja indica que debe hacer clic en la pestaña de Términos y Condiciones."/>
                <wp:cNvGraphicFramePr/>
                <a:graphic xmlns:a="http://schemas.openxmlformats.org/drawingml/2006/main">
                  <a:graphicData uri="http://schemas.microsoft.com/office/word/2010/wordprocessingGroup">
                    <wpg:wgp>
                      <wpg:cNvGrpSpPr/>
                      <wpg:grpSpPr>
                        <a:xfrm>
                          <a:off x="0" y="0"/>
                          <a:ext cx="5586730" cy="1267433"/>
                          <a:chOff x="0" y="0"/>
                          <a:chExt cx="5586730" cy="1267433"/>
                        </a:xfrm>
                      </wpg:grpSpPr>
                      <pic:pic xmlns:pic="http://schemas.openxmlformats.org/drawingml/2006/picture">
                        <pic:nvPicPr>
                          <pic:cNvPr id="33858776" name="Picture 1"/>
                          <pic:cNvPicPr>
                            <a:picLocks noChangeAspect="1"/>
                          </pic:cNvPicPr>
                        </pic:nvPicPr>
                        <pic:blipFill rotWithShape="1">
                          <a:blip r:embed="rId20">
                            <a:extLst>
                              <a:ext uri="{28A0092B-C50C-407E-A947-70E740481C1C}">
                                <a14:useLocalDpi xmlns:a14="http://schemas.microsoft.com/office/drawing/2010/main" val="0"/>
                              </a:ext>
                            </a:extLst>
                          </a:blip>
                          <a:srcRect t="2558" b="-1"/>
                          <a:stretch>
                            <a:fillRect/>
                          </a:stretch>
                        </pic:blipFill>
                        <pic:spPr bwMode="auto">
                          <a:xfrm>
                            <a:off x="0" y="3148"/>
                            <a:ext cx="5586730" cy="1264285"/>
                          </a:xfrm>
                          <a:prstGeom prst="rect">
                            <a:avLst/>
                          </a:prstGeom>
                          <a:ln w="12700" cap="sq" cmpd="sng" algn="ctr">
                            <a:solidFill>
                              <a:srgbClr val="000000"/>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extLst>
                            <a:ext uri="{53640926-AAD7-44D8-BBD7-CCE9431645EC}">
                              <a14:shadowObscured xmlns:a14="http://schemas.microsoft.com/office/drawing/2010/main"/>
                            </a:ext>
                          </a:extLst>
                        </pic:spPr>
                      </pic:pic>
                      <wps:wsp>
                        <wps:cNvPr id="442694884" name="Straight Arrow Connector 1"/>
                        <wps:cNvCnPr/>
                        <wps:spPr>
                          <a:xfrm flipH="1">
                            <a:off x="1601360" y="0"/>
                            <a:ext cx="628650" cy="228434"/>
                          </a:xfrm>
                          <a:prstGeom prst="straightConnector1">
                            <a:avLst/>
                          </a:prstGeom>
                          <a:ln w="12700">
                            <a:tailEnd type="triangle"/>
                          </a:ln>
                        </wps:spPr>
                        <wps:style>
                          <a:lnRef idx="1">
                            <a:schemeClr val="accent2"/>
                          </a:lnRef>
                          <a:fillRef idx="0">
                            <a:schemeClr val="accent2"/>
                          </a:fillRef>
                          <a:effectRef idx="0">
                            <a:schemeClr val="accent2"/>
                          </a:effectRef>
                          <a:fontRef idx="minor">
                            <a:schemeClr val="tx1"/>
                          </a:fontRef>
                        </wps:style>
                        <wps:bodyPr/>
                      </wps:wsp>
                    </wpg:wgp>
                  </a:graphicData>
                </a:graphic>
              </wp:anchor>
            </w:drawing>
          </mc:Choice>
          <mc:Fallback>
            <w:pict>
              <v:group w14:anchorId="26FDFC04" id="Group 2" o:spid="_x0000_s1026" alt="La pestaña de Términos y Condiciones se encuentra a la derecha de la pestaña de Notas en el presupuesto. Una flecha roja indica que debe hacer clic en la pestaña de Términos y Condiciones." style="position:absolute;margin-left:110.15pt;margin-top:2.55pt;width:439.9pt;height:99.8pt;z-index:488105984" coordsize="55867,126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top:31;width:55867;height:126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" stroked="t" strokeweight="1pt">
                  <v:stroke endcap="square"/>
                  <v:imagedata r:id="rId25" o:title="" croptop="1676f" cropbottom="-1f"/>
                  <v:path arrowok="t"/>
                </v:shape>
                <v:shapetype id="_x0000_t32" coordsize="21600,21600" o:spt="32" o:oned="t" path="m,l21600,21600e" filled="f">
                  <v:path arrowok="t" fillok="f" o:connecttype="none"/>
                  <o:lock v:ext="edit" shapetype="t"/>
                </v:shapetype>
                <v:shape id="Straight Arrow Connector 1" o:spid="_x0000_s1028" type="#_x0000_t32" style="position:absolute;left:16013;width:6287;height:228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" strokecolor="#bc4542 [3045]" strokeweight="1pt">
                  <v:stroke endarrow="block"/>
                </v:shape>
              </v:group>
            </w:pict>
          </mc:Fallback>
        </mc:AlternateContent>
      </w:r>
    </w:p>
    <w:p w14:paraId="3F1C4518" w14:textId="2750528C" w:rsidR="00206FD5" w:rsidRDefault="00206FD5" w:rsidP="00755E8A">
      <w:pPr>
        <w:pStyle w:val="BodyText"/>
        <w:spacing w:before="136" w:line="292" w:lineRule="auto"/>
        <w:ind w:left="993" w:right="237"/>
        <w:rPr>
          <w:rFonts w:ascii="Aptos" w:hAnsi="Aptos"/>
          <w:sz w:val="24"/>
          <w:szCs w:val="24"/>
        </w:rPr>
      </w:pPr>
    </w:p>
    <w:p w14:paraId="465C0B71" w14:textId="4F74B356" w:rsidR="00206FD5" w:rsidRDefault="00206FD5" w:rsidP="00755E8A">
      <w:pPr>
        <w:pStyle w:val="BodyText"/>
        <w:spacing w:before="136" w:line="292" w:lineRule="auto"/>
        <w:ind w:left="993" w:right="237"/>
        <w:rPr>
          <w:rFonts w:ascii="Aptos" w:hAnsi="Aptos"/>
          <w:sz w:val="24"/>
          <w:szCs w:val="24"/>
        </w:rPr>
      </w:pPr>
    </w:p>
    <w:p w14:paraId="49B514BF" w14:textId="1709157C" w:rsidR="00206FD5" w:rsidRDefault="00206FD5" w:rsidP="00755E8A">
      <w:pPr>
        <w:pStyle w:val="BodyText"/>
        <w:spacing w:before="136" w:line="292" w:lineRule="auto"/>
        <w:ind w:left="993" w:right="237"/>
        <w:rPr>
          <w:rFonts w:ascii="Aptos" w:hAnsi="Aptos"/>
          <w:sz w:val="24"/>
          <w:szCs w:val="24"/>
        </w:rPr>
      </w:pPr>
    </w:p>
    <w:p w14:paraId="30C93E5B" w14:textId="7074BAF3" w:rsidR="00755E8A" w:rsidRPr="00012125" w:rsidRDefault="00755E8A" w:rsidP="00755E8A">
      <w:pPr>
        <w:pStyle w:val="BodyText"/>
        <w:spacing w:before="136" w:line="292" w:lineRule="auto"/>
        <w:ind w:left="993" w:right="237"/>
        <w:rPr>
          <w:rFonts w:ascii="Aptos" w:hAnsi="Aptos"/>
          <w:sz w:val="24"/>
          <w:szCs w:val="24"/>
        </w:rPr>
      </w:pPr>
    </w:p>
    <w:p w14:paraId="20D51560" w14:textId="2FB74A98" w:rsidR="00660CB4" w:rsidRPr="00012125" w:rsidRDefault="00F727A0" w:rsidP="00E527FC">
      <w:pPr>
        <w:pStyle w:val="Heading3"/>
      </w:pPr>
      <w:r w:rsidRPr="00012125">
        <w:t>Pestaña Términos y condiciones</w:t>
      </w:r>
    </w:p>
    <w:p w14:paraId="20D51561" w14:textId="3C185F48" w:rsidR="00660CB4" w:rsidRPr="00012125" w:rsidRDefault="00C82DDC" w:rsidP="00206FD5">
      <w:pPr>
        <w:pStyle w:val="BodyText"/>
        <w:numPr>
          <w:ilvl w:val="0"/>
          <w:numId w:val="28"/>
        </w:numPr>
        <w:spacing w:before="137" w:line="293" w:lineRule="auto"/>
        <w:ind w:left="720"/>
        <w:rPr>
          <w:rFonts w:ascii="Aptos" w:hAnsi="Aptos"/>
          <w:sz w:val="24"/>
          <w:szCs w:val="24"/>
        </w:rPr>
      </w:pPr>
      <w:r w:rsidRPr="00012125">
        <w:rPr>
          <w:rFonts w:ascii="Aptos" w:hAnsi="Aptos"/>
          <w:color w:val="272626"/>
          <w:sz w:val="24"/>
          <w:szCs w:val="24"/>
        </w:rPr>
        <w:t>Le permite al Vendedor responder a los términos y condiciones asociados con la Solicitud de Licitación. Los Términos y Condiciones y todos los demás Anexos de la Licitación se muestran en la pestaña (y en los Anexos de la Licitación).</w:t>
      </w:r>
    </w:p>
    <w:p w14:paraId="085689E6" w14:textId="0668466E" w:rsidR="002D0FD5" w:rsidRPr="00012125" w:rsidRDefault="002D0FD5" w:rsidP="00206FD5">
      <w:pPr>
        <w:pStyle w:val="ListParagraph"/>
        <w:numPr>
          <w:ilvl w:val="1"/>
          <w:numId w:val="3"/>
        </w:numPr>
        <w:tabs>
          <w:tab w:val="left" w:pos="1293"/>
        </w:tabs>
        <w:spacing w:before="105"/>
        <w:ind w:left="1051"/>
        <w:rPr>
          <w:rFonts w:ascii="Aptos" w:hAnsi="Aptos"/>
          <w:color w:val="272626"/>
          <w:sz w:val="24"/>
          <w:szCs w:val="24"/>
        </w:rPr>
      </w:pPr>
      <w:r w:rsidRPr="00012125">
        <w:rPr>
          <w:rFonts w:ascii="Aptos" w:hAnsi="Aptos"/>
          <w:color w:val="272626"/>
          <w:sz w:val="24"/>
          <w:szCs w:val="24"/>
        </w:rPr>
        <w:t>El Vendedor puede descargar cualquier anexo que aparezca en la pestaña.</w:t>
      </w:r>
    </w:p>
    <w:p w14:paraId="20D51563" w14:textId="04E2FE86" w:rsidR="00660CB4" w:rsidRPr="00012125" w:rsidRDefault="002D0FD5" w:rsidP="00206FD5">
      <w:pPr>
        <w:pStyle w:val="ListParagraph"/>
        <w:numPr>
          <w:ilvl w:val="1"/>
          <w:numId w:val="3"/>
        </w:numPr>
        <w:tabs>
          <w:tab w:val="left" w:pos="1293"/>
        </w:tabs>
        <w:spacing w:before="105"/>
        <w:ind w:left="1051"/>
        <w:rPr>
          <w:rFonts w:ascii="Aptos" w:hAnsi="Aptos"/>
          <w:sz w:val="24"/>
          <w:szCs w:val="24"/>
        </w:rPr>
      </w:pPr>
      <w:r w:rsidRPr="00012125">
        <w:rPr>
          <w:rFonts w:ascii="Aptos" w:hAnsi="Aptos"/>
          <w:color w:val="272626"/>
          <w:sz w:val="24"/>
          <w:szCs w:val="24"/>
        </w:rPr>
        <w:t>El Vendedor tiene la opción de aceptar o no los Términos y Condiciones de la Licitación. Hasta que el Vendedor actúe en esta pestaña, aparecerá un error de validación en rojo en la parte superior de la Cotización.</w:t>
      </w:r>
    </w:p>
    <w:p w14:paraId="20D51564" w14:textId="461D04FD" w:rsidR="00660CB4" w:rsidRPr="00012125" w:rsidRDefault="004C03C4" w:rsidP="00F21E54">
      <w:pPr>
        <w:pStyle w:val="BodyText"/>
        <w:numPr>
          <w:ilvl w:val="0"/>
          <w:numId w:val="30"/>
        </w:numPr>
        <w:spacing w:before="69"/>
        <w:ind w:left="720"/>
        <w:rPr>
          <w:rFonts w:ascii="Aptos" w:hAnsi="Aptos"/>
          <w:sz w:val="24"/>
          <w:szCs w:val="24"/>
        </w:rPr>
      </w:pPr>
      <w:r w:rsidRPr="00012125">
        <w:rPr>
          <w:rFonts w:ascii="Aptos" w:hAnsi="Aptos"/>
          <w:color w:val="272626"/>
          <w:sz w:val="24"/>
          <w:szCs w:val="24"/>
        </w:rPr>
        <w:t>Haga clic en Sí</w:t>
      </w:r>
    </w:p>
    <w:p w14:paraId="7F2F4601" w14:textId="77777777" w:rsidR="00F21E54" w:rsidRDefault="00853831" w:rsidP="00F21E54">
      <w:pPr>
        <w:pStyle w:val="BodyText"/>
        <w:numPr>
          <w:ilvl w:val="0"/>
          <w:numId w:val="30"/>
        </w:numPr>
        <w:spacing w:before="136" w:line="381" w:lineRule="auto"/>
        <w:ind w:left="720" w:right="6501"/>
        <w:rPr>
          <w:rFonts w:ascii="Aptos" w:hAnsi="Aptos"/>
          <w:color w:val="272626"/>
          <w:sz w:val="24"/>
          <w:szCs w:val="24"/>
        </w:rPr>
      </w:pPr>
      <w:r w:rsidRPr="00012125">
        <w:rPr>
          <w:rFonts w:ascii="Aptos" w:hAnsi="Aptos"/>
          <w:color w:val="272626"/>
          <w:sz w:val="24"/>
          <w:szCs w:val="24"/>
        </w:rPr>
        <w:t>Haga clic en Guardar y continuar</w:t>
      </w:r>
      <w:r w:rsidR="00B40205" w:rsidRPr="00012125">
        <w:rPr>
          <w:rFonts w:ascii="Aptos" w:hAnsi="Aptos"/>
          <w:color w:val="272626"/>
          <w:sz w:val="24"/>
          <w:szCs w:val="24"/>
        </w:rPr>
        <w:t xml:space="preserve"> </w:t>
      </w:r>
    </w:p>
    <w:p w14:paraId="20D51565" w14:textId="4FE9089C" w:rsidR="00660CB4" w:rsidRDefault="004C03C4" w:rsidP="0095193C">
      <w:pPr>
        <w:pStyle w:val="BodyText"/>
        <w:numPr>
          <w:ilvl w:val="0"/>
          <w:numId w:val="30"/>
        </w:numPr>
        <w:spacing w:before="136" w:line="381" w:lineRule="auto"/>
        <w:ind w:left="720" w:right="5500"/>
        <w:rPr>
          <w:rFonts w:ascii="Aptos" w:hAnsi="Aptos"/>
          <w:color w:val="272626"/>
          <w:sz w:val="24"/>
          <w:szCs w:val="24"/>
        </w:rPr>
      </w:pPr>
      <w:r w:rsidRPr="00012125">
        <w:rPr>
          <w:rFonts w:ascii="Aptos" w:hAnsi="Aptos"/>
          <w:color w:val="272626"/>
          <w:sz w:val="24"/>
          <w:szCs w:val="24"/>
        </w:rPr>
        <w:t>Haga</w:t>
      </w:r>
      <w:r w:rsidR="00F21E54">
        <w:rPr>
          <w:rFonts w:ascii="Aptos" w:hAnsi="Aptos"/>
          <w:color w:val="272626"/>
          <w:sz w:val="24"/>
          <w:szCs w:val="24"/>
        </w:rPr>
        <w:t xml:space="preserve"> </w:t>
      </w:r>
      <w:r w:rsidRPr="00012125">
        <w:rPr>
          <w:rFonts w:ascii="Aptos" w:hAnsi="Aptos"/>
          <w:color w:val="272626"/>
          <w:sz w:val="24"/>
          <w:szCs w:val="24"/>
        </w:rPr>
        <w:t>clic en la pestaña Anexos</w:t>
      </w:r>
      <w:r w:rsidR="0095193C">
        <w:rPr>
          <w:rFonts w:ascii="Aptos" w:hAnsi="Aptos"/>
          <w:color w:val="272626"/>
          <w:sz w:val="24"/>
          <w:szCs w:val="24"/>
        </w:rPr>
        <w:t xml:space="preserve"> adjuntos</w:t>
      </w:r>
    </w:p>
    <w:p w14:paraId="59A7F9E8" w14:textId="098FE4EE" w:rsidR="00A316C9" w:rsidRDefault="00A316C9">
      <w:pPr>
        <w:spacing w:line="381" w:lineRule="auto"/>
        <w:rPr>
          <w:noProof/>
        </w:rPr>
      </w:pPr>
      <w:r>
        <w:rPr>
          <w:noProof/>
        </w:rPr>
        <w:lastRenderedPageBreak/>
        <w:drawing>
          <wp:anchor distT="0" distB="0" distL="114300" distR="114300" simplePos="0" relativeHeight="488089600" behindDoc="0" locked="0" layoutInCell="1" allowOverlap="1" wp14:anchorId="01293CDB" wp14:editId="413AFE27">
            <wp:simplePos x="0" y="0"/>
            <wp:positionH relativeFrom="column">
              <wp:posOffset>22860</wp:posOffset>
            </wp:positionH>
            <wp:positionV relativeFrom="paragraph">
              <wp:posOffset>109340</wp:posOffset>
            </wp:positionV>
            <wp:extent cx="4162931" cy="2143967"/>
            <wp:effectExtent l="19050" t="19050" r="28575" b="27940"/>
            <wp:wrapThrough wrapText="bothSides">
              <wp:wrapPolygon edited="0">
                <wp:start x="-99" y="-192"/>
                <wp:lineTo x="-99" y="21690"/>
                <wp:lineTo x="21649" y="21690"/>
                <wp:lineTo x="21649" y="-192"/>
                <wp:lineTo x="-99" y="-192"/>
              </wp:wrapPolygon>
            </wp:wrapThrough>
            <wp:docPr id="136809023" name="Picture 1" descr="La pestaña Archivos adjuntos se encuentra a la derecha de la pestaña Términos y condiciones en el presupuesto. Una flecha roja indica que debe hacer clic en la pestaña Archivos adjun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09023" name="Picture 1" descr="La pestaña Archivos adjuntos se encuentra a la derecha de la pestaña Términos y condiciones en el presupuesto. Una flecha roja indica que debe hacer clic en la pestaña Archivos adjuntos."/>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162931" cy="2143967"/>
                    </a:xfrm>
                    <a:prstGeom prst="rect">
                      <a:avLst/>
                    </a:prstGeom>
                    <a:ln w="12700">
                      <a:solidFill>
                        <a:schemeClr val="tx1"/>
                      </a:solidFill>
                    </a:ln>
                  </pic:spPr>
                </pic:pic>
              </a:graphicData>
            </a:graphic>
          </wp:anchor>
        </w:drawing>
      </w:r>
    </w:p>
    <w:p w14:paraId="3CB4507C" w14:textId="228F3559" w:rsidR="00A316C9" w:rsidRDefault="00A316C9">
      <w:pPr>
        <w:spacing w:line="381" w:lineRule="auto"/>
        <w:rPr>
          <w:noProof/>
        </w:rPr>
      </w:pPr>
    </w:p>
    <w:p w14:paraId="1782684C" w14:textId="7636E5E5" w:rsidR="00A316C9" w:rsidRDefault="00A316C9">
      <w:pPr>
        <w:spacing w:line="381" w:lineRule="auto"/>
        <w:rPr>
          <w:noProof/>
        </w:rPr>
      </w:pPr>
    </w:p>
    <w:p w14:paraId="5AE49AF9" w14:textId="200B7AC0" w:rsidR="00A316C9" w:rsidRDefault="00A316C9">
      <w:pPr>
        <w:spacing w:line="381" w:lineRule="auto"/>
        <w:rPr>
          <w:noProof/>
        </w:rPr>
      </w:pPr>
    </w:p>
    <w:p w14:paraId="2A56A637" w14:textId="72C84F1C" w:rsidR="00660CB4" w:rsidRDefault="00660CB4">
      <w:pPr>
        <w:spacing w:line="381" w:lineRule="auto"/>
        <w:rPr>
          <w:rFonts w:ascii="Aptos" w:hAnsi="Aptos"/>
          <w:sz w:val="24"/>
          <w:szCs w:val="24"/>
        </w:rPr>
      </w:pPr>
    </w:p>
    <w:p w14:paraId="0D42C12A" w14:textId="77777777" w:rsidR="00755E8A" w:rsidRDefault="00755E8A">
      <w:pPr>
        <w:spacing w:line="381" w:lineRule="auto"/>
        <w:rPr>
          <w:rFonts w:ascii="Aptos" w:hAnsi="Aptos"/>
          <w:sz w:val="24"/>
          <w:szCs w:val="24"/>
        </w:rPr>
      </w:pPr>
    </w:p>
    <w:p w14:paraId="777D2E98" w14:textId="77777777" w:rsidR="00CE3B77" w:rsidRPr="00CE3B77" w:rsidRDefault="00CE3B77" w:rsidP="00CE3B77">
      <w:pPr>
        <w:rPr>
          <w:rFonts w:ascii="Aptos" w:hAnsi="Aptos"/>
          <w:sz w:val="24"/>
          <w:szCs w:val="24"/>
        </w:rPr>
      </w:pPr>
    </w:p>
    <w:p w14:paraId="50F19781" w14:textId="77777777" w:rsidR="00CE3B77" w:rsidRPr="00CE3B77" w:rsidRDefault="00CE3B77" w:rsidP="00CE3B77">
      <w:pPr>
        <w:rPr>
          <w:rFonts w:ascii="Aptos" w:hAnsi="Aptos"/>
          <w:sz w:val="24"/>
          <w:szCs w:val="24"/>
        </w:rPr>
      </w:pPr>
    </w:p>
    <w:p w14:paraId="287AC6A4" w14:textId="77777777" w:rsidR="00CE3B77" w:rsidRDefault="00CE3B77" w:rsidP="00E527FC">
      <w:pPr>
        <w:pStyle w:val="Heading3"/>
      </w:pPr>
    </w:p>
    <w:p w14:paraId="275544A6" w14:textId="77777777" w:rsidR="00CE3B77" w:rsidRDefault="00CE3B77" w:rsidP="00E527FC">
      <w:pPr>
        <w:pStyle w:val="Heading3"/>
      </w:pPr>
    </w:p>
    <w:p w14:paraId="20D5156B" w14:textId="0923392E" w:rsidR="00660CB4" w:rsidRPr="00012125" w:rsidRDefault="0025688B" w:rsidP="00E527FC">
      <w:pPr>
        <w:pStyle w:val="Heading3"/>
      </w:pPr>
      <w:r w:rsidRPr="00012125">
        <w:t>Pestaña Anexos</w:t>
      </w:r>
    </w:p>
    <w:p w14:paraId="20D5156C" w14:textId="43A40069" w:rsidR="00660CB4" w:rsidRPr="00012125" w:rsidRDefault="007D104C" w:rsidP="00BC69C6">
      <w:pPr>
        <w:pStyle w:val="BodyText"/>
        <w:numPr>
          <w:ilvl w:val="0"/>
          <w:numId w:val="32"/>
        </w:numPr>
        <w:spacing w:before="136" w:line="293" w:lineRule="auto"/>
        <w:ind w:left="720" w:right="230"/>
        <w:rPr>
          <w:rFonts w:ascii="Aptos" w:hAnsi="Aptos"/>
          <w:color w:val="272626"/>
          <w:sz w:val="24"/>
          <w:szCs w:val="24"/>
        </w:rPr>
      </w:pPr>
      <w:r w:rsidRPr="00012125">
        <w:rPr>
          <w:rFonts w:ascii="Aptos" w:hAnsi="Aptos"/>
          <w:color w:val="272626"/>
          <w:sz w:val="24"/>
          <w:szCs w:val="24"/>
        </w:rPr>
        <w:t>Le permite al Vendedor capturar cualquier documentación de apoyo relacionada con su Cotización que pueda ser útil para los evaluadores.</w:t>
      </w:r>
    </w:p>
    <w:p w14:paraId="20D5156D" w14:textId="4009E4DE" w:rsidR="00660CB4" w:rsidRPr="00012125" w:rsidRDefault="007D104C" w:rsidP="00CE3B77">
      <w:pPr>
        <w:pStyle w:val="ListParagraph"/>
        <w:numPr>
          <w:ilvl w:val="1"/>
          <w:numId w:val="3"/>
        </w:numPr>
        <w:tabs>
          <w:tab w:val="left" w:pos="1293"/>
        </w:tabs>
        <w:spacing w:before="105" w:line="312" w:lineRule="auto"/>
        <w:ind w:left="1051" w:right="835"/>
        <w:rPr>
          <w:rFonts w:ascii="Aptos" w:hAnsi="Aptos"/>
          <w:sz w:val="24"/>
          <w:szCs w:val="24"/>
        </w:rPr>
      </w:pPr>
      <w:r w:rsidRPr="00012125">
        <w:rPr>
          <w:rFonts w:ascii="Aptos" w:hAnsi="Aptos"/>
          <w:color w:val="272626"/>
          <w:sz w:val="24"/>
          <w:szCs w:val="24"/>
        </w:rPr>
        <w:t>Algunos ejemplos son: documentos de propuesta, especificaciones de producto, documentos de garantía y formularios cumplimentados/firmados requeridos por la Solicitud de Licitación</w:t>
      </w:r>
      <w:r w:rsidR="00B40205" w:rsidRPr="00012125">
        <w:rPr>
          <w:rFonts w:ascii="Aptos" w:hAnsi="Aptos"/>
          <w:color w:val="272626"/>
          <w:sz w:val="24"/>
          <w:szCs w:val="24"/>
        </w:rPr>
        <w:t>.</w:t>
      </w:r>
    </w:p>
    <w:p w14:paraId="20D5156E" w14:textId="3232E9BC" w:rsidR="00660CB4" w:rsidRPr="00012125" w:rsidRDefault="00C0001A" w:rsidP="00BC69C6">
      <w:pPr>
        <w:pStyle w:val="BodyText"/>
        <w:numPr>
          <w:ilvl w:val="0"/>
          <w:numId w:val="28"/>
        </w:numPr>
        <w:spacing w:before="69"/>
        <w:ind w:left="720"/>
        <w:rPr>
          <w:rFonts w:ascii="Aptos" w:hAnsi="Aptos"/>
          <w:sz w:val="24"/>
          <w:szCs w:val="24"/>
        </w:rPr>
      </w:pPr>
      <w:r>
        <w:rPr>
          <w:noProof/>
        </w:rPr>
        <w:drawing>
          <wp:anchor distT="0" distB="0" distL="114300" distR="114300" simplePos="0" relativeHeight="488107008" behindDoc="0" locked="0" layoutInCell="1" allowOverlap="1" wp14:anchorId="7EBCBC63" wp14:editId="6408D0B1">
            <wp:simplePos x="0" y="0"/>
            <wp:positionH relativeFrom="column">
              <wp:posOffset>838014</wp:posOffset>
            </wp:positionH>
            <wp:positionV relativeFrom="paragraph">
              <wp:posOffset>309957</wp:posOffset>
            </wp:positionV>
            <wp:extent cx="6272530" cy="1443990"/>
            <wp:effectExtent l="19050" t="19050" r="13970" b="22860"/>
            <wp:wrapThrough wrapText="bothSides">
              <wp:wrapPolygon edited="0">
                <wp:start x="-66" y="-285"/>
                <wp:lineTo x="-66" y="21657"/>
                <wp:lineTo x="21583" y="21657"/>
                <wp:lineTo x="21583" y="-285"/>
                <wp:lineTo x="-66" y="-285"/>
              </wp:wrapPolygon>
            </wp:wrapThrough>
            <wp:docPr id="695751959" name="Picture 1" descr="En la sección Agregar archivo de la pestaña Archivos adjuntos, una flecha roja indica el botón Seleccionar archivo en el que debe hacer cl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751959" name="Picture 1" descr="En la sección Agregar archivo de la pestaña Archivos adjuntos, una flecha roja indica el botón Seleccionar archivo en el que debe hacer clic."/>
                    <pic:cNvPicPr/>
                  </pic:nvPicPr>
                  <pic:blipFill>
                    <a:blip r:embed="rId27" cstate="print">
                      <a:extLst>
                        <a:ext uri="{28A0092B-C50C-407E-A947-70E740481C1C}">
                          <a14:useLocalDpi xmlns:a14="http://schemas.microsoft.com/office/drawing/2010/main" val="0"/>
                        </a:ext>
                      </a:extLst>
                    </a:blip>
                    <a:stretch>
                      <a:fillRect/>
                    </a:stretch>
                  </pic:blipFill>
                  <pic:spPr>
                    <a:xfrm>
                      <a:off x="0" y="0"/>
                      <a:ext cx="6272530" cy="1443990"/>
                    </a:xfrm>
                    <a:prstGeom prst="rect">
                      <a:avLst/>
                    </a:prstGeom>
                    <a:ln w="12700">
                      <a:solidFill>
                        <a:schemeClr val="tx1"/>
                      </a:solidFill>
                    </a:ln>
                  </pic:spPr>
                </pic:pic>
              </a:graphicData>
            </a:graphic>
          </wp:anchor>
        </w:drawing>
      </w:r>
      <w:r w:rsidR="004372DC" w:rsidRPr="00012125">
        <w:rPr>
          <w:rFonts w:ascii="Aptos" w:hAnsi="Aptos"/>
          <w:color w:val="272626"/>
          <w:sz w:val="24"/>
          <w:szCs w:val="24"/>
        </w:rPr>
        <w:t>Haga clic en Añadir archivo</w:t>
      </w:r>
    </w:p>
    <w:p w14:paraId="06D090CC" w14:textId="6D38AC32" w:rsidR="00A316C9" w:rsidRPr="00C0001A" w:rsidRDefault="004372DC" w:rsidP="00BC69C6">
      <w:pPr>
        <w:pStyle w:val="ListParagraph"/>
        <w:numPr>
          <w:ilvl w:val="1"/>
          <w:numId w:val="33"/>
        </w:numPr>
        <w:tabs>
          <w:tab w:val="left" w:pos="1293"/>
        </w:tabs>
        <w:ind w:left="720"/>
        <w:rPr>
          <w:rFonts w:ascii="Aptos" w:hAnsi="Aptos"/>
          <w:sz w:val="24"/>
          <w:szCs w:val="24"/>
        </w:rPr>
      </w:pPr>
      <w:r w:rsidRPr="00C0001A">
        <w:rPr>
          <w:rFonts w:ascii="Aptos" w:hAnsi="Aptos"/>
          <w:color w:val="272626"/>
          <w:sz w:val="24"/>
          <w:szCs w:val="24"/>
        </w:rPr>
        <w:t xml:space="preserve">Haga clic en Seleccionar archivo </w:t>
      </w:r>
    </w:p>
    <w:p w14:paraId="20D51571" w14:textId="66099212" w:rsidR="00660CB4" w:rsidRPr="00012125" w:rsidRDefault="008E30FD" w:rsidP="00BC69C6">
      <w:pPr>
        <w:pStyle w:val="ListParagraph"/>
        <w:numPr>
          <w:ilvl w:val="1"/>
          <w:numId w:val="34"/>
        </w:numPr>
        <w:tabs>
          <w:tab w:val="left" w:pos="1293"/>
        </w:tabs>
        <w:spacing w:before="219"/>
        <w:ind w:left="720"/>
        <w:rPr>
          <w:rFonts w:ascii="Aptos" w:hAnsi="Aptos"/>
          <w:sz w:val="24"/>
          <w:szCs w:val="24"/>
        </w:rPr>
      </w:pPr>
      <w:r w:rsidRPr="00012125">
        <w:rPr>
          <w:rFonts w:ascii="Aptos" w:hAnsi="Aptos"/>
          <w:color w:val="272626"/>
          <w:sz w:val="24"/>
          <w:szCs w:val="24"/>
        </w:rPr>
        <w:t xml:space="preserve">Seleccione el </w:t>
      </w:r>
      <w:r w:rsidR="00A53B5A" w:rsidRPr="00012125">
        <w:rPr>
          <w:rFonts w:ascii="Aptos" w:hAnsi="Aptos"/>
          <w:color w:val="272626"/>
          <w:sz w:val="24"/>
          <w:szCs w:val="24"/>
        </w:rPr>
        <w:t>archiv</w:t>
      </w:r>
      <w:r w:rsidR="001266F9" w:rsidRPr="00012125">
        <w:rPr>
          <w:rFonts w:ascii="Aptos" w:hAnsi="Aptos"/>
          <w:color w:val="272626"/>
          <w:sz w:val="24"/>
          <w:szCs w:val="24"/>
        </w:rPr>
        <w:t>o</w:t>
      </w:r>
      <w:r w:rsidR="00A53B5A" w:rsidRPr="00012125">
        <w:rPr>
          <w:rFonts w:ascii="Aptos" w:hAnsi="Aptos"/>
          <w:color w:val="272626"/>
          <w:sz w:val="24"/>
          <w:szCs w:val="24"/>
        </w:rPr>
        <w:t>.</w:t>
      </w:r>
    </w:p>
    <w:p w14:paraId="20D51572" w14:textId="041B5D1D" w:rsidR="00660CB4" w:rsidRPr="00012125" w:rsidRDefault="008E30FD" w:rsidP="00BC69C6">
      <w:pPr>
        <w:pStyle w:val="ListParagraph"/>
        <w:numPr>
          <w:ilvl w:val="1"/>
          <w:numId w:val="34"/>
        </w:numPr>
        <w:tabs>
          <w:tab w:val="left" w:pos="1293"/>
        </w:tabs>
        <w:ind w:left="720"/>
        <w:rPr>
          <w:rFonts w:ascii="Aptos" w:hAnsi="Aptos"/>
          <w:sz w:val="24"/>
          <w:szCs w:val="24"/>
        </w:rPr>
      </w:pPr>
      <w:r w:rsidRPr="00012125">
        <w:rPr>
          <w:rFonts w:ascii="Aptos" w:hAnsi="Aptos"/>
          <w:color w:val="272626"/>
          <w:sz w:val="24"/>
          <w:szCs w:val="24"/>
        </w:rPr>
        <w:t>Haga clic en Abrir</w:t>
      </w:r>
      <w:r w:rsidR="00A53B5A" w:rsidRPr="00012125">
        <w:rPr>
          <w:rFonts w:ascii="Aptos" w:hAnsi="Aptos"/>
          <w:color w:val="272626"/>
          <w:sz w:val="24"/>
          <w:szCs w:val="24"/>
        </w:rPr>
        <w:t>.</w:t>
      </w:r>
    </w:p>
    <w:p w14:paraId="20D51573" w14:textId="3C6AD9FE" w:rsidR="00660CB4" w:rsidRPr="00012125" w:rsidRDefault="008E30FD" w:rsidP="00BC69C6">
      <w:pPr>
        <w:pStyle w:val="ListParagraph"/>
        <w:numPr>
          <w:ilvl w:val="1"/>
          <w:numId w:val="34"/>
        </w:numPr>
        <w:tabs>
          <w:tab w:val="left" w:pos="1293"/>
        </w:tabs>
        <w:spacing w:line="312" w:lineRule="auto"/>
        <w:ind w:left="720" w:right="258"/>
        <w:rPr>
          <w:rFonts w:ascii="Aptos" w:hAnsi="Aptos"/>
          <w:sz w:val="24"/>
          <w:szCs w:val="24"/>
        </w:rPr>
      </w:pPr>
      <w:r w:rsidRPr="00012125">
        <w:rPr>
          <w:rFonts w:ascii="Aptos" w:hAnsi="Aptos"/>
          <w:color w:val="272626"/>
          <w:sz w:val="24"/>
          <w:szCs w:val="24"/>
        </w:rPr>
        <w:t>Complete los campos: El vendedor puede actualizar el nombre del archivo adjunto e introducir una descripción que se mostrará al usuario de la organización.</w:t>
      </w:r>
    </w:p>
    <w:p w14:paraId="20D51574" w14:textId="2BAF8E92" w:rsidR="00660CB4" w:rsidRPr="00012125" w:rsidRDefault="003C20F8" w:rsidP="00BC69C6">
      <w:pPr>
        <w:pStyle w:val="ListParagraph"/>
        <w:numPr>
          <w:ilvl w:val="1"/>
          <w:numId w:val="34"/>
        </w:numPr>
        <w:tabs>
          <w:tab w:val="left" w:pos="1293"/>
        </w:tabs>
        <w:spacing w:before="89"/>
        <w:ind w:left="720"/>
        <w:rPr>
          <w:rFonts w:ascii="Aptos" w:hAnsi="Aptos"/>
          <w:sz w:val="24"/>
          <w:szCs w:val="24"/>
        </w:rPr>
      </w:pPr>
      <w:r w:rsidRPr="00156397">
        <w:rPr>
          <w:noProof/>
        </w:rPr>
        <w:drawing>
          <wp:anchor distT="0" distB="0" distL="114300" distR="114300" simplePos="0" relativeHeight="488092672" behindDoc="0" locked="0" layoutInCell="1" allowOverlap="1" wp14:anchorId="7084EB4C" wp14:editId="295604F4">
            <wp:simplePos x="0" y="0"/>
            <wp:positionH relativeFrom="column">
              <wp:posOffset>462898</wp:posOffset>
            </wp:positionH>
            <wp:positionV relativeFrom="paragraph">
              <wp:posOffset>678146</wp:posOffset>
            </wp:positionV>
            <wp:extent cx="6648450" cy="1581150"/>
            <wp:effectExtent l="19050" t="19050" r="19050" b="19050"/>
            <wp:wrapThrough wrapText="bothSides">
              <wp:wrapPolygon edited="0">
                <wp:start x="-62" y="-260"/>
                <wp:lineTo x="-62" y="21600"/>
                <wp:lineTo x="21600" y="21600"/>
                <wp:lineTo x="21600" y="-260"/>
                <wp:lineTo x="-62" y="-260"/>
              </wp:wrapPolygon>
            </wp:wrapThrough>
            <wp:docPr id="1604216072" name="Picture 1" descr="En la sección Agregar archivo de la pestaña Archivos adjuntos, una flecha roja indica el botón Seleccionar archivo en el que debe hacer cl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216072" name="Picture 1" descr="En la sección Agregar archivo de la pestaña Archivos adjuntos, una flecha roja indica el botón Seleccionar archivo en el que debe hacer clic."/>
                    <pic:cNvPicPr/>
                  </pic:nvPicPr>
                  <pic:blipFill>
                    <a:blip r:embed="rId28" cstate="print">
                      <a:extLst>
                        <a:ext uri="{28A0092B-C50C-407E-A947-70E740481C1C}">
                          <a14:useLocalDpi xmlns:a14="http://schemas.microsoft.com/office/drawing/2010/main" val="0"/>
                        </a:ext>
                      </a:extLst>
                    </a:blip>
                    <a:stretch>
                      <a:fillRect/>
                    </a:stretch>
                  </pic:blipFill>
                  <pic:spPr>
                    <a:xfrm>
                      <a:off x="0" y="0"/>
                      <a:ext cx="6648450" cy="1581150"/>
                    </a:xfrm>
                    <a:prstGeom prst="rect">
                      <a:avLst/>
                    </a:prstGeom>
                    <a:ln w="12700">
                      <a:solidFill>
                        <a:schemeClr val="tx1"/>
                      </a:solidFill>
                    </a:ln>
                  </pic:spPr>
                </pic:pic>
              </a:graphicData>
            </a:graphic>
          </wp:anchor>
        </w:drawing>
      </w:r>
      <w:r w:rsidR="006F6F45" w:rsidRPr="00156397">
        <w:rPr>
          <w:rFonts w:ascii="Aptos" w:hAnsi="Aptos"/>
          <w:color w:val="272626"/>
          <w:sz w:val="24"/>
          <w:szCs w:val="24"/>
        </w:rPr>
        <w:t>Haga clic en Guardar y salir</w:t>
      </w:r>
      <w:r w:rsidR="00A53B5A" w:rsidRPr="00156397">
        <w:rPr>
          <w:rFonts w:ascii="Aptos" w:hAnsi="Aptos"/>
          <w:color w:val="272626"/>
          <w:sz w:val="24"/>
          <w:szCs w:val="24"/>
        </w:rPr>
        <w:t>.</w:t>
      </w:r>
      <w:r w:rsidR="00A53B5A" w:rsidRPr="00012125">
        <w:rPr>
          <w:rFonts w:ascii="Aptos" w:hAnsi="Aptos"/>
          <w:color w:val="272626"/>
          <w:sz w:val="24"/>
          <w:szCs w:val="24"/>
        </w:rPr>
        <w:t xml:space="preserve"> Repita los pasos anteriores para añadir archivos adjuntos adicionales.</w:t>
      </w:r>
    </w:p>
    <w:p w14:paraId="20D51575" w14:textId="77777777" w:rsidR="00660CB4" w:rsidRPr="00433BFA" w:rsidRDefault="00660CB4">
      <w:pPr>
        <w:rPr>
          <w:sz w:val="20"/>
        </w:rPr>
        <w:sectPr w:rsidR="00660CB4" w:rsidRPr="00433BFA" w:rsidSect="00665064">
          <w:headerReference w:type="default" r:id="rId29"/>
          <w:footerReference w:type="default" r:id="rId30"/>
          <w:pgSz w:w="12430" w:h="16030"/>
          <w:pgMar w:top="720" w:right="720" w:bottom="720" w:left="720" w:header="0" w:footer="267" w:gutter="0"/>
          <w:cols w:space="720"/>
        </w:sectPr>
      </w:pPr>
    </w:p>
    <w:p w14:paraId="47ED7E39" w14:textId="26A6FCF2" w:rsidR="003C20F8" w:rsidRPr="00433BFA" w:rsidRDefault="003C20F8">
      <w:pPr>
        <w:pStyle w:val="BodyText"/>
        <w:ind w:left="102"/>
      </w:pPr>
    </w:p>
    <w:p w14:paraId="20D51577" w14:textId="21BE7465" w:rsidR="00660CB4" w:rsidRPr="00433BFA" w:rsidRDefault="00660CB4">
      <w:pPr>
        <w:pStyle w:val="BodyText"/>
        <w:spacing w:before="3"/>
        <w:rPr>
          <w:sz w:val="13"/>
        </w:rPr>
      </w:pPr>
    </w:p>
    <w:p w14:paraId="20D51578" w14:textId="1A9330F9" w:rsidR="00660CB4" w:rsidRPr="00012125" w:rsidRDefault="000206D9" w:rsidP="000B4EB4">
      <w:pPr>
        <w:pStyle w:val="BodyText"/>
        <w:numPr>
          <w:ilvl w:val="0"/>
          <w:numId w:val="20"/>
        </w:numPr>
        <w:spacing w:before="128"/>
        <w:ind w:left="993"/>
        <w:rPr>
          <w:rFonts w:ascii="Aptos" w:hAnsi="Aptos"/>
          <w:sz w:val="24"/>
          <w:szCs w:val="24"/>
        </w:rPr>
      </w:pPr>
      <w:r w:rsidRPr="00012125">
        <w:rPr>
          <w:rFonts w:ascii="Aptos" w:hAnsi="Aptos"/>
          <w:color w:val="272626"/>
          <w:sz w:val="24"/>
          <w:szCs w:val="24"/>
        </w:rPr>
        <w:t>Funciones adicionales</w:t>
      </w:r>
      <w:r w:rsidR="00B40205" w:rsidRPr="00012125">
        <w:rPr>
          <w:rFonts w:ascii="Aptos" w:hAnsi="Aptos"/>
          <w:color w:val="272626"/>
          <w:sz w:val="24"/>
          <w:szCs w:val="24"/>
        </w:rPr>
        <w:t>:</w:t>
      </w:r>
    </w:p>
    <w:p w14:paraId="4B47015E" w14:textId="50FDD9A8" w:rsidR="00DC0EC9" w:rsidRPr="00DC0EC9" w:rsidRDefault="00DC0EC9" w:rsidP="00DC0EC9">
      <w:pPr>
        <w:pStyle w:val="pf0"/>
        <w:numPr>
          <w:ilvl w:val="0"/>
          <w:numId w:val="31"/>
        </w:numPr>
        <w:ind w:left="1512"/>
        <w:rPr>
          <w:rStyle w:val="cf01"/>
          <w:rFonts w:ascii="Aptos" w:hAnsi="Aptos" w:cs="Arial"/>
          <w:sz w:val="24"/>
          <w:szCs w:val="24"/>
          <w:lang w:val="es-MX"/>
        </w:rPr>
      </w:pPr>
      <w:r w:rsidRPr="00DC0EC9">
        <w:rPr>
          <w:rStyle w:val="cf01"/>
          <w:rFonts w:ascii="Aptos" w:hAnsi="Aptos"/>
          <w:sz w:val="24"/>
          <w:szCs w:val="24"/>
          <w:lang w:val="es-MX"/>
        </w:rPr>
        <w:t>Información</w:t>
      </w:r>
      <w:r w:rsidR="0095193C" w:rsidRPr="00DC0EC9">
        <w:rPr>
          <w:rStyle w:val="cf01"/>
          <w:rFonts w:ascii="Aptos" w:hAnsi="Aptos"/>
          <w:sz w:val="24"/>
          <w:szCs w:val="24"/>
          <w:lang w:val="es-MX"/>
        </w:rPr>
        <w:t xml:space="preserve"> Confidencial - todos los documentos cargados por el proveedor se marcan automáticamente como confidenciales para evitar la divulgación involuntaria de su contenido al público. Tenga en cuenta que los documentos cargados pueden ser sujetos a solicitudes de acceso a registros públicos, pero ciertos registros, como se detalla en ORS 192.345-355, están exentos de divulgación (por ejemplo, secretos comerciales). Haga clic en </w:t>
      </w:r>
      <w:r w:rsidR="0095193C" w:rsidRPr="00DC0EC9">
        <w:rPr>
          <w:rStyle w:val="cf11"/>
          <w:rFonts w:ascii="Aptos" w:hAnsi="Aptos"/>
          <w:sz w:val="24"/>
          <w:szCs w:val="24"/>
          <w:lang w:val="es-MX"/>
        </w:rPr>
        <w:t>Guardar y continuar</w:t>
      </w:r>
      <w:r w:rsidR="0095193C" w:rsidRPr="00DC0EC9">
        <w:rPr>
          <w:rStyle w:val="cf01"/>
          <w:rFonts w:ascii="Aptos" w:hAnsi="Aptos"/>
          <w:sz w:val="24"/>
          <w:szCs w:val="24"/>
          <w:lang w:val="es-MX"/>
        </w:rPr>
        <w:t xml:space="preserve"> si se modifican las configuraciones de confidencialidad</w:t>
      </w:r>
      <w:r>
        <w:rPr>
          <w:rStyle w:val="cf01"/>
          <w:rFonts w:ascii="Aptos" w:hAnsi="Aptos"/>
          <w:sz w:val="24"/>
          <w:szCs w:val="24"/>
          <w:lang w:val="es-MX"/>
        </w:rPr>
        <w:t>.</w:t>
      </w:r>
      <w:r w:rsidR="0095193C" w:rsidRPr="00DC0EC9">
        <w:rPr>
          <w:rStyle w:val="cf01"/>
          <w:rFonts w:ascii="Aptos" w:hAnsi="Aptos"/>
          <w:sz w:val="24"/>
          <w:szCs w:val="24"/>
          <w:lang w:val="es-MX"/>
        </w:rPr>
        <w:t xml:space="preserve"> </w:t>
      </w:r>
    </w:p>
    <w:p w14:paraId="20D5157C" w14:textId="0176A930" w:rsidR="00660CB4" w:rsidRPr="00405C9E" w:rsidRDefault="000A46AF" w:rsidP="00DC0EC9">
      <w:pPr>
        <w:pStyle w:val="pf0"/>
        <w:numPr>
          <w:ilvl w:val="0"/>
          <w:numId w:val="31"/>
        </w:numPr>
        <w:spacing w:before="360" w:beforeAutospacing="0"/>
        <w:ind w:left="1512"/>
        <w:rPr>
          <w:rFonts w:ascii="Aptos" w:hAnsi="Aptos" w:cs="Arial"/>
          <w:highlight w:val="yellow"/>
          <w:lang w:val="es-MX"/>
        </w:rPr>
      </w:pPr>
      <w:r w:rsidRPr="00405C9E">
        <w:rPr>
          <w:rFonts w:ascii="Aptos" w:hAnsi="Aptos"/>
          <w:color w:val="272626"/>
          <w:highlight w:val="yellow"/>
          <w:lang w:val="es-MX"/>
        </w:rPr>
        <w:t>Eliminar: Le permite al Vendedor eliminar un archivo adjunto</w:t>
      </w:r>
    </w:p>
    <w:p w14:paraId="20D5157D" w14:textId="221CC996" w:rsidR="00660CB4" w:rsidRPr="00405C9E" w:rsidRDefault="00B40205">
      <w:pPr>
        <w:pStyle w:val="BodyText"/>
        <w:spacing w:before="176"/>
        <w:ind w:left="1652"/>
        <w:rPr>
          <w:rFonts w:ascii="Aptos" w:hAnsi="Aptos"/>
          <w:sz w:val="24"/>
          <w:szCs w:val="24"/>
          <w:highlight w:val="yellow"/>
        </w:rPr>
      </w:pPr>
      <w:r w:rsidRPr="00405C9E">
        <w:rPr>
          <w:rFonts w:ascii="Aptos" w:hAnsi="Aptos"/>
          <w:color w:val="272626"/>
          <w:sz w:val="24"/>
          <w:szCs w:val="24"/>
          <w:highlight w:val="yellow"/>
        </w:rPr>
        <w:t>º</w:t>
      </w:r>
      <w:r w:rsidR="000A46AF" w:rsidRPr="00405C9E">
        <w:rPr>
          <w:rFonts w:ascii="Aptos" w:hAnsi="Aptos"/>
          <w:color w:val="272626"/>
          <w:sz w:val="24"/>
          <w:szCs w:val="24"/>
          <w:highlight w:val="yellow"/>
        </w:rPr>
        <w:t xml:space="preserve"> Haga clic en Eliminar junto con el documento</w:t>
      </w:r>
      <w:r w:rsidR="000B4EB4" w:rsidRPr="00405C9E">
        <w:rPr>
          <w:rFonts w:ascii="Aptos" w:hAnsi="Aptos"/>
          <w:color w:val="272626"/>
          <w:sz w:val="24"/>
          <w:szCs w:val="24"/>
          <w:highlight w:val="yellow"/>
        </w:rPr>
        <w:t>.</w:t>
      </w:r>
    </w:p>
    <w:p w14:paraId="20D51589" w14:textId="11499BC9" w:rsidR="00660CB4" w:rsidRPr="00433BFA" w:rsidRDefault="00B40205" w:rsidP="003C20F8">
      <w:pPr>
        <w:pStyle w:val="BodyText"/>
        <w:spacing w:before="136" w:line="391" w:lineRule="auto"/>
        <w:ind w:left="932" w:right="5508" w:firstLine="720"/>
      </w:pPr>
      <w:r w:rsidRPr="00405C9E">
        <w:rPr>
          <w:rFonts w:ascii="Aptos" w:hAnsi="Aptos"/>
          <w:color w:val="272626"/>
          <w:position w:val="-1"/>
          <w:sz w:val="24"/>
          <w:szCs w:val="24"/>
          <w:highlight w:val="yellow"/>
        </w:rPr>
        <w:t xml:space="preserve">º </w:t>
      </w:r>
      <w:r w:rsidR="00853831" w:rsidRPr="00405C9E">
        <w:rPr>
          <w:rFonts w:ascii="Aptos" w:hAnsi="Aptos"/>
          <w:color w:val="272626"/>
          <w:sz w:val="24"/>
          <w:szCs w:val="24"/>
          <w:highlight w:val="yellow"/>
        </w:rPr>
        <w:t>Haga clic en Guardar y continuar</w:t>
      </w:r>
      <w:r w:rsidR="000B4EB4" w:rsidRPr="00405C9E">
        <w:rPr>
          <w:rFonts w:ascii="Aptos" w:hAnsi="Aptos"/>
          <w:color w:val="272626"/>
          <w:sz w:val="24"/>
          <w:szCs w:val="24"/>
          <w:highlight w:val="yellow"/>
        </w:rPr>
        <w:t>.</w:t>
      </w:r>
      <w:r w:rsidR="003C20F8" w:rsidRPr="00433BFA">
        <w:t xml:space="preserve"> </w:t>
      </w:r>
    </w:p>
    <w:p w14:paraId="20D5158C" w14:textId="7BE0D0E9" w:rsidR="00660CB4" w:rsidRDefault="00660CB4">
      <w:pPr>
        <w:pStyle w:val="BodyText"/>
        <w:spacing w:before="1"/>
        <w:rPr>
          <w:sz w:val="17"/>
        </w:rPr>
      </w:pPr>
    </w:p>
    <w:p w14:paraId="265BD241" w14:textId="38F31173" w:rsidR="003C20F8" w:rsidRDefault="003C20F8">
      <w:pPr>
        <w:pStyle w:val="BodyText"/>
        <w:spacing w:before="1"/>
        <w:rPr>
          <w:sz w:val="17"/>
        </w:rPr>
      </w:pPr>
      <w:r>
        <w:rPr>
          <w:noProof/>
        </w:rPr>
        <w:drawing>
          <wp:anchor distT="0" distB="0" distL="114300" distR="114300" simplePos="0" relativeHeight="488093696" behindDoc="0" locked="0" layoutInCell="1" allowOverlap="1" wp14:anchorId="18CDB67E" wp14:editId="5471B5BD">
            <wp:simplePos x="0" y="0"/>
            <wp:positionH relativeFrom="column">
              <wp:posOffset>443230</wp:posOffset>
            </wp:positionH>
            <wp:positionV relativeFrom="paragraph">
              <wp:posOffset>15240</wp:posOffset>
            </wp:positionV>
            <wp:extent cx="6438900" cy="1723390"/>
            <wp:effectExtent l="19050" t="19050" r="19050" b="10160"/>
            <wp:wrapThrough wrapText="bothSides">
              <wp:wrapPolygon edited="0">
                <wp:start x="-64" y="-239"/>
                <wp:lineTo x="-64" y="21489"/>
                <wp:lineTo x="21600" y="21489"/>
                <wp:lineTo x="21600" y="-239"/>
                <wp:lineTo x="-64" y="-239"/>
              </wp:wrapPolygon>
            </wp:wrapThrough>
            <wp:docPr id="612883242" name="Picture 1" descr="La pestaña Resumen se encuentra a la derecha de la pestaña Archivos adjuntos en la cotización. Una flecha roja indica que debe hacer clic en la pestaña Resu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883242" name="Picture 1" descr="La pestaña Resumen se encuentra a la derecha de la pestaña Archivos adjuntos en la cotización. Una flecha roja indica que debe hacer clic en la pestaña Resumen."/>
                    <pic:cNvPicPr/>
                  </pic:nvPicPr>
                  <pic:blipFill>
                    <a:blip r:embed="rId31" cstate="print">
                      <a:extLst>
                        <a:ext uri="{28A0092B-C50C-407E-A947-70E740481C1C}">
                          <a14:useLocalDpi xmlns:a14="http://schemas.microsoft.com/office/drawing/2010/main" val="0"/>
                        </a:ext>
                      </a:extLst>
                    </a:blip>
                    <a:stretch>
                      <a:fillRect/>
                    </a:stretch>
                  </pic:blipFill>
                  <pic:spPr>
                    <a:xfrm>
                      <a:off x="0" y="0"/>
                      <a:ext cx="6438900" cy="1723390"/>
                    </a:xfrm>
                    <a:prstGeom prst="rect">
                      <a:avLst/>
                    </a:prstGeom>
                    <a:ln w="12700">
                      <a:solidFill>
                        <a:schemeClr val="tx1"/>
                      </a:solidFill>
                    </a:ln>
                  </pic:spPr>
                </pic:pic>
              </a:graphicData>
            </a:graphic>
            <wp14:sizeRelH relativeFrom="margin">
              <wp14:pctWidth>0</wp14:pctWidth>
            </wp14:sizeRelH>
            <wp14:sizeRelV relativeFrom="margin">
              <wp14:pctHeight>0</wp14:pctHeight>
            </wp14:sizeRelV>
          </wp:anchor>
        </w:drawing>
      </w:r>
    </w:p>
    <w:p w14:paraId="5F893738" w14:textId="44E461D3" w:rsidR="003C20F8" w:rsidRDefault="003C20F8">
      <w:pPr>
        <w:pStyle w:val="BodyText"/>
        <w:spacing w:before="1"/>
        <w:rPr>
          <w:sz w:val="17"/>
        </w:rPr>
      </w:pPr>
    </w:p>
    <w:p w14:paraId="777836A4" w14:textId="21BA61C9" w:rsidR="003C20F8" w:rsidRDefault="003C20F8">
      <w:pPr>
        <w:pStyle w:val="BodyText"/>
        <w:spacing w:before="1"/>
        <w:rPr>
          <w:sz w:val="17"/>
        </w:rPr>
      </w:pPr>
    </w:p>
    <w:p w14:paraId="624B3E55" w14:textId="0C100229" w:rsidR="003C20F8" w:rsidRDefault="003C20F8">
      <w:pPr>
        <w:pStyle w:val="BodyText"/>
        <w:spacing w:before="1"/>
        <w:rPr>
          <w:sz w:val="17"/>
        </w:rPr>
      </w:pPr>
    </w:p>
    <w:p w14:paraId="3BD3AD8B" w14:textId="77777777" w:rsidR="003C20F8" w:rsidRDefault="003C20F8">
      <w:pPr>
        <w:pStyle w:val="BodyText"/>
        <w:spacing w:before="1"/>
        <w:rPr>
          <w:sz w:val="17"/>
        </w:rPr>
      </w:pPr>
    </w:p>
    <w:p w14:paraId="46529FBA" w14:textId="764F63FE" w:rsidR="003C20F8" w:rsidRDefault="003C20F8">
      <w:pPr>
        <w:pStyle w:val="BodyText"/>
        <w:spacing w:before="1"/>
        <w:rPr>
          <w:sz w:val="17"/>
        </w:rPr>
      </w:pPr>
    </w:p>
    <w:p w14:paraId="5E00FE66" w14:textId="4FBC11C6" w:rsidR="003C20F8" w:rsidRDefault="003C20F8">
      <w:pPr>
        <w:pStyle w:val="BodyText"/>
        <w:spacing w:before="1"/>
        <w:rPr>
          <w:sz w:val="17"/>
        </w:rPr>
      </w:pPr>
    </w:p>
    <w:p w14:paraId="2F02DC61" w14:textId="681C8D5E" w:rsidR="003C20F8" w:rsidRDefault="003C20F8">
      <w:pPr>
        <w:pStyle w:val="BodyText"/>
        <w:spacing w:before="1"/>
        <w:rPr>
          <w:sz w:val="17"/>
        </w:rPr>
      </w:pPr>
    </w:p>
    <w:p w14:paraId="2E2046C9" w14:textId="7CAB144C" w:rsidR="003C20F8" w:rsidRDefault="003C20F8">
      <w:pPr>
        <w:pStyle w:val="BodyText"/>
        <w:spacing w:before="1"/>
        <w:rPr>
          <w:sz w:val="17"/>
        </w:rPr>
      </w:pPr>
    </w:p>
    <w:p w14:paraId="1BE48288" w14:textId="6EB7EFC7" w:rsidR="003C20F8" w:rsidRDefault="003C20F8">
      <w:pPr>
        <w:pStyle w:val="BodyText"/>
        <w:spacing w:before="1"/>
        <w:rPr>
          <w:sz w:val="17"/>
        </w:rPr>
      </w:pPr>
    </w:p>
    <w:p w14:paraId="7B4F1A93" w14:textId="7A08FE94" w:rsidR="003C20F8" w:rsidRDefault="003C20F8">
      <w:pPr>
        <w:pStyle w:val="BodyText"/>
        <w:spacing w:before="1"/>
        <w:rPr>
          <w:sz w:val="17"/>
        </w:rPr>
      </w:pPr>
    </w:p>
    <w:p w14:paraId="47D5F9D0" w14:textId="6E11AD35" w:rsidR="003C20F8" w:rsidRDefault="003C20F8">
      <w:pPr>
        <w:pStyle w:val="BodyText"/>
        <w:spacing w:before="1"/>
        <w:rPr>
          <w:sz w:val="17"/>
        </w:rPr>
      </w:pPr>
    </w:p>
    <w:p w14:paraId="2A90A8E0" w14:textId="0C1CFCF1" w:rsidR="003C20F8" w:rsidRDefault="003C20F8">
      <w:pPr>
        <w:pStyle w:val="BodyText"/>
        <w:spacing w:before="1"/>
        <w:rPr>
          <w:sz w:val="17"/>
        </w:rPr>
      </w:pPr>
    </w:p>
    <w:p w14:paraId="6B95B780" w14:textId="0A5BBD45" w:rsidR="003C20F8" w:rsidRDefault="003C20F8">
      <w:pPr>
        <w:pStyle w:val="BodyText"/>
        <w:spacing w:before="1"/>
        <w:rPr>
          <w:sz w:val="17"/>
        </w:rPr>
      </w:pPr>
    </w:p>
    <w:p w14:paraId="4226E03F" w14:textId="7A3CC512" w:rsidR="003C20F8" w:rsidRDefault="003C20F8">
      <w:pPr>
        <w:pStyle w:val="BodyText"/>
        <w:spacing w:before="1"/>
        <w:rPr>
          <w:sz w:val="17"/>
        </w:rPr>
      </w:pPr>
    </w:p>
    <w:p w14:paraId="05E40A95" w14:textId="11B5BB87" w:rsidR="003C20F8" w:rsidRDefault="003C20F8">
      <w:pPr>
        <w:pStyle w:val="BodyText"/>
        <w:spacing w:before="1"/>
        <w:rPr>
          <w:sz w:val="17"/>
        </w:rPr>
      </w:pPr>
    </w:p>
    <w:p w14:paraId="1A21DED2" w14:textId="0ABE1332" w:rsidR="003C20F8" w:rsidRPr="00433BFA" w:rsidRDefault="003C20F8">
      <w:pPr>
        <w:pStyle w:val="BodyText"/>
        <w:spacing w:before="1"/>
        <w:rPr>
          <w:sz w:val="17"/>
        </w:rPr>
      </w:pPr>
    </w:p>
    <w:p w14:paraId="20D5158D" w14:textId="48FFAD8D" w:rsidR="00660CB4" w:rsidRPr="00012125" w:rsidRDefault="00F20439" w:rsidP="00E527FC">
      <w:pPr>
        <w:pStyle w:val="Heading3"/>
      </w:pPr>
      <w:r w:rsidRPr="00012125">
        <w:t>Pestaña Resumen</w:t>
      </w:r>
    </w:p>
    <w:p w14:paraId="1275C1FB" w14:textId="3AB971AF" w:rsidR="001D665C" w:rsidRPr="00012125" w:rsidRDefault="001D665C" w:rsidP="00BC69C6">
      <w:pPr>
        <w:pStyle w:val="BodyText"/>
        <w:numPr>
          <w:ilvl w:val="0"/>
          <w:numId w:val="35"/>
        </w:numPr>
        <w:spacing w:before="137" w:line="276" w:lineRule="auto"/>
        <w:ind w:left="720" w:right="230"/>
        <w:rPr>
          <w:rFonts w:ascii="Aptos" w:hAnsi="Aptos"/>
          <w:color w:val="272626"/>
          <w:sz w:val="24"/>
          <w:szCs w:val="24"/>
        </w:rPr>
      </w:pPr>
      <w:r w:rsidRPr="00012125">
        <w:rPr>
          <w:rFonts w:ascii="Aptos" w:hAnsi="Aptos"/>
          <w:color w:val="272626"/>
          <w:sz w:val="24"/>
          <w:szCs w:val="24"/>
        </w:rPr>
        <w:t>Le permite al Vendedor revisar toda la información ingresada en las pestañas anteriores para su revisión antes de enviar la Cotización.</w:t>
      </w:r>
    </w:p>
    <w:p w14:paraId="4A9F8230" w14:textId="77777777" w:rsidR="001D665C" w:rsidRPr="00012125" w:rsidRDefault="001D665C" w:rsidP="00BC69C6">
      <w:pPr>
        <w:pStyle w:val="BodyText"/>
        <w:numPr>
          <w:ilvl w:val="0"/>
          <w:numId w:val="35"/>
        </w:numPr>
        <w:spacing w:before="137" w:line="276" w:lineRule="auto"/>
        <w:ind w:left="720" w:right="230"/>
        <w:rPr>
          <w:rFonts w:ascii="Aptos" w:hAnsi="Aptos"/>
          <w:color w:val="272626"/>
          <w:sz w:val="24"/>
          <w:szCs w:val="24"/>
        </w:rPr>
      </w:pPr>
      <w:r w:rsidRPr="00012125">
        <w:rPr>
          <w:rFonts w:ascii="Aptos" w:hAnsi="Aptos"/>
          <w:color w:val="272626"/>
          <w:sz w:val="24"/>
          <w:szCs w:val="24"/>
        </w:rPr>
        <w:t>Una vez enviada la Cotización, el Vendedor no puede editar el documento; sin embargo, el Vendedor puede retirar la Cotización (para editarla y volverla a enviar) en cualquier momento antes de la Fecha y Hora de Apertura de Licitaciones.</w:t>
      </w:r>
    </w:p>
    <w:p w14:paraId="64525AA1" w14:textId="76C44095" w:rsidR="001D665C" w:rsidRPr="00012125" w:rsidRDefault="001D665C" w:rsidP="00BC69C6">
      <w:pPr>
        <w:pStyle w:val="BodyText"/>
        <w:numPr>
          <w:ilvl w:val="0"/>
          <w:numId w:val="35"/>
        </w:numPr>
        <w:spacing w:before="137" w:line="292" w:lineRule="auto"/>
        <w:ind w:left="720" w:right="230"/>
        <w:rPr>
          <w:rFonts w:ascii="Aptos" w:hAnsi="Aptos"/>
          <w:color w:val="272626"/>
          <w:sz w:val="24"/>
          <w:szCs w:val="24"/>
        </w:rPr>
      </w:pPr>
      <w:r w:rsidRPr="00012125">
        <w:rPr>
          <w:rFonts w:ascii="Aptos" w:hAnsi="Aptos"/>
          <w:color w:val="272626"/>
          <w:sz w:val="24"/>
          <w:szCs w:val="24"/>
        </w:rPr>
        <w:t>Haga clic en Enviar cotización</w:t>
      </w:r>
    </w:p>
    <w:p w14:paraId="20D51591" w14:textId="685EEE49" w:rsidR="00660CB4" w:rsidRPr="00A408DA" w:rsidRDefault="00A2028B" w:rsidP="00BC69C6">
      <w:pPr>
        <w:pStyle w:val="ListParagraph"/>
        <w:numPr>
          <w:ilvl w:val="1"/>
          <w:numId w:val="36"/>
        </w:numPr>
        <w:tabs>
          <w:tab w:val="left" w:pos="1293"/>
        </w:tabs>
        <w:spacing w:before="157"/>
        <w:ind w:left="720"/>
        <w:rPr>
          <w:rFonts w:ascii="Aptos" w:hAnsi="Aptos"/>
          <w:sz w:val="24"/>
          <w:szCs w:val="24"/>
        </w:rPr>
      </w:pPr>
      <w:r w:rsidRPr="00012125">
        <w:rPr>
          <w:rFonts w:ascii="Aptos" w:hAnsi="Aptos"/>
          <w:color w:val="272626"/>
          <w:sz w:val="24"/>
          <w:szCs w:val="24"/>
        </w:rPr>
        <w:t>Haga clic en Aceptar en la ventana emergente para confirmar que desea enviar su presupuesto.</w:t>
      </w:r>
    </w:p>
    <w:p w14:paraId="38C7E66B" w14:textId="396D345F" w:rsidR="00A408DA" w:rsidRPr="00012125" w:rsidRDefault="00A408DA" w:rsidP="00A408DA">
      <w:pPr>
        <w:pStyle w:val="ListParagraph"/>
        <w:tabs>
          <w:tab w:val="left" w:pos="1293"/>
        </w:tabs>
        <w:spacing w:before="157"/>
        <w:ind w:firstLine="0"/>
        <w:rPr>
          <w:rFonts w:ascii="Aptos" w:hAnsi="Aptos"/>
          <w:sz w:val="24"/>
          <w:szCs w:val="24"/>
        </w:rPr>
      </w:pPr>
      <w:r>
        <w:rPr>
          <w:noProof/>
        </w:rPr>
        <w:drawing>
          <wp:inline distT="0" distB="0" distL="0" distR="0" wp14:anchorId="2D7EE3CC" wp14:editId="4E3753DA">
            <wp:extent cx="2589973" cy="430523"/>
            <wp:effectExtent l="19050" t="19050" r="20320" b="27305"/>
            <wp:docPr id="1310492641" name="Picture 1" descr="En la parte inferior de la pestaña Resumen hay tres botones: Imprimir, Enviar cotización y Cancelar cotización. Haga clic en el botón Enviar cotiz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492641" name="Picture 1" descr="En la parte inferior de la pestaña Resumen hay tres botones: Imprimir, Enviar cotización y Cancelar cotización. Haga clic en el botón Enviar cotización."/>
                    <pic:cNvPicPr/>
                  </pic:nvPicPr>
                  <pic:blipFill>
                    <a:blip r:embed="rId32"/>
                    <a:stretch>
                      <a:fillRect/>
                    </a:stretch>
                  </pic:blipFill>
                  <pic:spPr>
                    <a:xfrm>
                      <a:off x="0" y="0"/>
                      <a:ext cx="2672987" cy="444322"/>
                    </a:xfrm>
                    <a:prstGeom prst="rect">
                      <a:avLst/>
                    </a:prstGeom>
                    <a:ln w="12700">
                      <a:solidFill>
                        <a:schemeClr val="tx1"/>
                      </a:solidFill>
                    </a:ln>
                  </pic:spPr>
                </pic:pic>
              </a:graphicData>
            </a:graphic>
          </wp:inline>
        </w:drawing>
      </w:r>
    </w:p>
    <w:p w14:paraId="20D51592" w14:textId="6BE82507" w:rsidR="00660CB4" w:rsidRPr="00433BFA" w:rsidRDefault="00660CB4">
      <w:pPr>
        <w:pStyle w:val="BodyText"/>
        <w:spacing w:before="2"/>
        <w:rPr>
          <w:sz w:val="12"/>
        </w:rPr>
      </w:pPr>
    </w:p>
    <w:p w14:paraId="20D51593" w14:textId="77777777" w:rsidR="00660CB4" w:rsidRPr="00433BFA" w:rsidRDefault="00660CB4">
      <w:pPr>
        <w:rPr>
          <w:sz w:val="12"/>
        </w:rPr>
        <w:sectPr w:rsidR="00660CB4" w:rsidRPr="00433BFA" w:rsidSect="00665064">
          <w:pgSz w:w="12430" w:h="16030"/>
          <w:pgMar w:top="720" w:right="720" w:bottom="720" w:left="720" w:header="0" w:footer="267" w:gutter="0"/>
          <w:cols w:space="720"/>
        </w:sectPr>
      </w:pPr>
    </w:p>
    <w:p w14:paraId="20D51594" w14:textId="77777777" w:rsidR="00660CB4" w:rsidRPr="00433BFA" w:rsidRDefault="00660CB4">
      <w:pPr>
        <w:pStyle w:val="BodyText"/>
      </w:pPr>
    </w:p>
    <w:p w14:paraId="20D51595" w14:textId="77777777" w:rsidR="00660CB4" w:rsidRPr="00433BFA" w:rsidRDefault="00660CB4" w:rsidP="00BC69C6">
      <w:pPr>
        <w:pStyle w:val="BodyText"/>
        <w:spacing w:before="3"/>
        <w:ind w:left="720" w:hanging="360"/>
        <w:rPr>
          <w:sz w:val="24"/>
        </w:rPr>
      </w:pPr>
    </w:p>
    <w:p w14:paraId="20D51596" w14:textId="7BD181DF" w:rsidR="00660CB4" w:rsidRPr="00433BFA" w:rsidRDefault="00A2028B" w:rsidP="00BC69C6">
      <w:pPr>
        <w:pStyle w:val="ListParagraph"/>
        <w:numPr>
          <w:ilvl w:val="1"/>
          <w:numId w:val="40"/>
        </w:numPr>
        <w:tabs>
          <w:tab w:val="left" w:pos="1293"/>
        </w:tabs>
        <w:spacing w:before="129"/>
        <w:ind w:left="720"/>
        <w:rPr>
          <w:sz w:val="20"/>
        </w:rPr>
      </w:pPr>
      <w:r w:rsidRPr="00433BFA">
        <w:rPr>
          <w:color w:val="272626"/>
          <w:sz w:val="20"/>
        </w:rPr>
        <w:t>La pantalla se actualiza, dejándole en la pestaña Resumen</w:t>
      </w:r>
      <w:r w:rsidR="00B40205" w:rsidRPr="00433BFA">
        <w:rPr>
          <w:color w:val="272626"/>
          <w:sz w:val="20"/>
        </w:rPr>
        <w:t>.</w:t>
      </w:r>
    </w:p>
    <w:p w14:paraId="20D51597" w14:textId="7AE3B58A" w:rsidR="00660CB4" w:rsidRPr="00A408DA" w:rsidRDefault="00036AD8" w:rsidP="00BC69C6">
      <w:pPr>
        <w:pStyle w:val="ListParagraph"/>
        <w:numPr>
          <w:ilvl w:val="1"/>
          <w:numId w:val="39"/>
        </w:numPr>
        <w:tabs>
          <w:tab w:val="left" w:pos="1293"/>
        </w:tabs>
        <w:ind w:left="720"/>
        <w:rPr>
          <w:sz w:val="20"/>
        </w:rPr>
      </w:pPr>
      <w:r w:rsidRPr="00433BFA">
        <w:rPr>
          <w:color w:val="272626"/>
          <w:sz w:val="20"/>
        </w:rPr>
        <w:t>El estatus cambia a Enviado: La cotización es oficialmente enviada finalizando el proceso.</w:t>
      </w:r>
    </w:p>
    <w:p w14:paraId="703CE501" w14:textId="77777777" w:rsidR="00A408DA" w:rsidRDefault="00A408DA" w:rsidP="00A408DA">
      <w:pPr>
        <w:tabs>
          <w:tab w:val="left" w:pos="1293"/>
        </w:tabs>
        <w:rPr>
          <w:sz w:val="20"/>
        </w:rPr>
      </w:pPr>
    </w:p>
    <w:p w14:paraId="0BE4DE26" w14:textId="77777777" w:rsidR="00A408DA" w:rsidRDefault="00A408DA" w:rsidP="00A408DA">
      <w:pPr>
        <w:tabs>
          <w:tab w:val="left" w:pos="1293"/>
        </w:tabs>
        <w:rPr>
          <w:sz w:val="20"/>
        </w:rPr>
      </w:pPr>
    </w:p>
    <w:p w14:paraId="1BA1C33D" w14:textId="15B65692" w:rsidR="00A408DA" w:rsidRDefault="00A408DA" w:rsidP="00A408DA">
      <w:pPr>
        <w:tabs>
          <w:tab w:val="left" w:pos="1293"/>
        </w:tabs>
        <w:rPr>
          <w:sz w:val="20"/>
        </w:rPr>
      </w:pPr>
      <w:r>
        <w:rPr>
          <w:noProof/>
        </w:rPr>
        <w:drawing>
          <wp:inline distT="0" distB="0" distL="0" distR="0" wp14:anchorId="0F23D032" wp14:editId="27B0757F">
            <wp:extent cx="6978650" cy="1940560"/>
            <wp:effectExtent l="19050" t="19050" r="12700" b="21590"/>
            <wp:docPr id="1449481226" name="Picture 1" descr="En la pestaña Resumen de la cotización, una flecha roja resalta que el estado ha cambiado a Envi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481226" name="Picture 1" descr="En la pestaña Resumen de la cotización, una flecha roja resalta que el estado ha cambiado a Enviado."/>
                    <pic:cNvPicPr/>
                  </pic:nvPicPr>
                  <pic:blipFill>
                    <a:blip r:embed="rId33"/>
                    <a:stretch>
                      <a:fillRect/>
                    </a:stretch>
                  </pic:blipFill>
                  <pic:spPr>
                    <a:xfrm>
                      <a:off x="0" y="0"/>
                      <a:ext cx="6978650" cy="1940560"/>
                    </a:xfrm>
                    <a:prstGeom prst="rect">
                      <a:avLst/>
                    </a:prstGeom>
                    <a:ln w="12700">
                      <a:solidFill>
                        <a:schemeClr val="tx1"/>
                      </a:solidFill>
                    </a:ln>
                  </pic:spPr>
                </pic:pic>
              </a:graphicData>
            </a:graphic>
          </wp:inline>
        </w:drawing>
      </w:r>
    </w:p>
    <w:p w14:paraId="4BCC56D4" w14:textId="77777777" w:rsidR="00A408DA" w:rsidRDefault="00A408DA" w:rsidP="00A408DA">
      <w:pPr>
        <w:tabs>
          <w:tab w:val="left" w:pos="1293"/>
        </w:tabs>
        <w:rPr>
          <w:sz w:val="20"/>
        </w:rPr>
      </w:pPr>
    </w:p>
    <w:p w14:paraId="207749BF" w14:textId="77777777" w:rsidR="00A408DA" w:rsidRDefault="00A408DA" w:rsidP="00A408DA">
      <w:pPr>
        <w:tabs>
          <w:tab w:val="left" w:pos="1293"/>
        </w:tabs>
        <w:rPr>
          <w:sz w:val="20"/>
        </w:rPr>
      </w:pPr>
    </w:p>
    <w:p w14:paraId="20D51599" w14:textId="77777777" w:rsidR="00660CB4" w:rsidRPr="00433BFA" w:rsidRDefault="00660CB4">
      <w:pPr>
        <w:pStyle w:val="BodyText"/>
        <w:rPr>
          <w:sz w:val="12"/>
        </w:rPr>
      </w:pPr>
    </w:p>
    <w:p w14:paraId="43CFA7BA" w14:textId="0E1B87DB" w:rsidR="00CB734B" w:rsidRPr="00433BFA" w:rsidRDefault="004A74CA" w:rsidP="00CB734B">
      <w:pPr>
        <w:pStyle w:val="Heading1"/>
        <w:rPr>
          <w:color w:val="272626"/>
        </w:rPr>
      </w:pPr>
      <w:r w:rsidRPr="00433BFA">
        <w:rPr>
          <w:color w:val="272626"/>
        </w:rPr>
        <w:t>Localice un presupuesto enviado anteriormente:</w:t>
      </w:r>
    </w:p>
    <w:p w14:paraId="66892758" w14:textId="5990E294" w:rsidR="007A3EE1" w:rsidRPr="00405C9E" w:rsidRDefault="007A3EE1" w:rsidP="00405C9E">
      <w:pPr>
        <w:pStyle w:val="Heading1"/>
        <w:ind w:left="720" w:hanging="360"/>
        <w:rPr>
          <w:rFonts w:ascii="Aptos" w:hAnsi="Aptos"/>
          <w:b w:val="0"/>
          <w:bCs w:val="0"/>
          <w:color w:val="272626"/>
          <w:sz w:val="24"/>
          <w:szCs w:val="24"/>
        </w:rPr>
      </w:pPr>
      <w:r w:rsidRPr="00405C9E">
        <w:rPr>
          <w:rFonts w:ascii="Aptos" w:hAnsi="Aptos"/>
          <w:b w:val="0"/>
          <w:bCs w:val="0"/>
          <w:color w:val="272626"/>
          <w:sz w:val="24"/>
          <w:szCs w:val="24"/>
        </w:rPr>
        <w:t>1.</w:t>
      </w:r>
      <w:r w:rsidRPr="00405C9E">
        <w:rPr>
          <w:rFonts w:ascii="Aptos" w:hAnsi="Aptos"/>
          <w:b w:val="0"/>
          <w:bCs w:val="0"/>
          <w:color w:val="272626"/>
          <w:sz w:val="24"/>
          <w:szCs w:val="24"/>
        </w:rPr>
        <w:tab/>
        <w:t>Haga clic en la pestaña Presupuestos</w:t>
      </w:r>
    </w:p>
    <w:p w14:paraId="1F18193E" w14:textId="254BC31E" w:rsidR="007A3EE1" w:rsidRPr="00405C9E" w:rsidRDefault="007A3EE1" w:rsidP="00405C9E">
      <w:pPr>
        <w:pStyle w:val="Heading1"/>
        <w:ind w:left="720" w:hanging="360"/>
        <w:rPr>
          <w:rFonts w:ascii="Aptos" w:hAnsi="Aptos"/>
          <w:b w:val="0"/>
          <w:bCs w:val="0"/>
          <w:color w:val="272626"/>
          <w:sz w:val="24"/>
          <w:szCs w:val="24"/>
        </w:rPr>
      </w:pPr>
      <w:r w:rsidRPr="00405C9E">
        <w:rPr>
          <w:rFonts w:ascii="Aptos" w:hAnsi="Aptos"/>
          <w:b w:val="0"/>
          <w:bCs w:val="0"/>
          <w:color w:val="272626"/>
          <w:sz w:val="24"/>
          <w:szCs w:val="24"/>
        </w:rPr>
        <w:t>2.</w:t>
      </w:r>
      <w:r w:rsidRPr="00405C9E">
        <w:rPr>
          <w:rFonts w:ascii="Aptos" w:hAnsi="Aptos"/>
          <w:b w:val="0"/>
          <w:bCs w:val="0"/>
          <w:color w:val="272626"/>
          <w:sz w:val="24"/>
          <w:szCs w:val="24"/>
        </w:rPr>
        <w:tab/>
        <w:t>Haga clic en la pestaña Enviado</w:t>
      </w:r>
    </w:p>
    <w:p w14:paraId="075D63A9" w14:textId="77777777" w:rsidR="00405C9E" w:rsidRPr="00405C9E" w:rsidRDefault="007A3EE1" w:rsidP="00405C9E">
      <w:pPr>
        <w:pStyle w:val="BodyText"/>
        <w:numPr>
          <w:ilvl w:val="0"/>
          <w:numId w:val="19"/>
        </w:numPr>
        <w:spacing w:before="137" w:line="292" w:lineRule="auto"/>
        <w:ind w:left="1080" w:right="908"/>
        <w:rPr>
          <w:rFonts w:ascii="Aptos" w:hAnsi="Aptos"/>
          <w:sz w:val="24"/>
          <w:szCs w:val="24"/>
        </w:rPr>
      </w:pPr>
      <w:r w:rsidRPr="00405C9E">
        <w:rPr>
          <w:rFonts w:ascii="Aptos" w:hAnsi="Aptos"/>
          <w:color w:val="272626"/>
          <w:sz w:val="24"/>
          <w:szCs w:val="24"/>
        </w:rPr>
        <w:t>Aparecerá una lista de todas las Cotizaciones enviadas junto con la Licitación para la que se enviaron.</w:t>
      </w:r>
    </w:p>
    <w:p w14:paraId="20D5159E" w14:textId="1A2585CD" w:rsidR="00660CB4" w:rsidRPr="00405C9E" w:rsidRDefault="00F61746" w:rsidP="00405C9E">
      <w:pPr>
        <w:pStyle w:val="BodyText"/>
        <w:numPr>
          <w:ilvl w:val="0"/>
          <w:numId w:val="41"/>
        </w:numPr>
        <w:spacing w:before="137" w:line="293" w:lineRule="auto"/>
        <w:ind w:left="720"/>
        <w:rPr>
          <w:rFonts w:ascii="Aptos" w:hAnsi="Aptos"/>
          <w:sz w:val="24"/>
          <w:szCs w:val="24"/>
        </w:rPr>
      </w:pPr>
      <w:r w:rsidRPr="00405C9E">
        <w:rPr>
          <w:rFonts w:ascii="Aptos" w:hAnsi="Aptos"/>
          <w:color w:val="272626"/>
          <w:sz w:val="24"/>
          <w:szCs w:val="24"/>
        </w:rPr>
        <w:t>Haga clic en Número de cotización</w:t>
      </w:r>
    </w:p>
    <w:p w14:paraId="0090D550" w14:textId="15F3D434" w:rsidR="00CB734B" w:rsidRPr="00405C9E" w:rsidRDefault="00F61746" w:rsidP="00405C9E">
      <w:pPr>
        <w:pStyle w:val="BodyText"/>
        <w:numPr>
          <w:ilvl w:val="0"/>
          <w:numId w:val="42"/>
        </w:numPr>
        <w:spacing w:before="137"/>
        <w:ind w:left="1080"/>
        <w:rPr>
          <w:rFonts w:ascii="Aptos" w:hAnsi="Aptos"/>
          <w:sz w:val="24"/>
          <w:szCs w:val="24"/>
        </w:rPr>
      </w:pPr>
      <w:r w:rsidRPr="00405C9E">
        <w:rPr>
          <w:rFonts w:ascii="Aptos" w:hAnsi="Aptos"/>
          <w:color w:val="272626"/>
          <w:sz w:val="24"/>
          <w:szCs w:val="24"/>
        </w:rPr>
        <w:t>Accederá a la pestaña General</w:t>
      </w:r>
    </w:p>
    <w:p w14:paraId="20D515A0" w14:textId="4518414B" w:rsidR="00660CB4" w:rsidRPr="00405C9E" w:rsidRDefault="00CB734B" w:rsidP="00405C9E">
      <w:pPr>
        <w:pStyle w:val="BodyText"/>
        <w:numPr>
          <w:ilvl w:val="0"/>
          <w:numId w:val="42"/>
        </w:numPr>
        <w:spacing w:before="137"/>
        <w:ind w:left="1080"/>
        <w:rPr>
          <w:rFonts w:ascii="Aptos" w:hAnsi="Aptos"/>
          <w:sz w:val="24"/>
          <w:szCs w:val="24"/>
        </w:rPr>
      </w:pPr>
      <w:r w:rsidRPr="00405C9E">
        <w:rPr>
          <w:rFonts w:ascii="Aptos" w:hAnsi="Aptos"/>
          <w:color w:val="272626"/>
          <w:sz w:val="24"/>
          <w:szCs w:val="24"/>
        </w:rPr>
        <w:t>Podrá revisar la información en cualquiera de las pestañas</w:t>
      </w:r>
    </w:p>
    <w:p w14:paraId="2157809B" w14:textId="77777777" w:rsidR="006850E1" w:rsidRDefault="006850E1" w:rsidP="006850E1">
      <w:pPr>
        <w:spacing w:before="20" w:after="3"/>
        <w:rPr>
          <w:i/>
          <w:color w:val="282725"/>
          <w:sz w:val="14"/>
        </w:rPr>
      </w:pPr>
    </w:p>
    <w:p w14:paraId="148AFED5" w14:textId="77777777" w:rsidR="006850E1" w:rsidRPr="006850E1" w:rsidRDefault="006850E1" w:rsidP="006850E1">
      <w:pPr>
        <w:spacing w:before="20" w:after="3"/>
        <w:rPr>
          <w:rFonts w:ascii="Aptos" w:hAnsi="Aptos"/>
          <w:i/>
          <w:color w:val="282725"/>
          <w:sz w:val="24"/>
          <w:szCs w:val="24"/>
        </w:rPr>
      </w:pPr>
    </w:p>
    <w:p w14:paraId="4853F001" w14:textId="34ED7414" w:rsidR="006850E1" w:rsidRPr="006850E1" w:rsidRDefault="006850E1" w:rsidP="006850E1">
      <w:pPr>
        <w:spacing w:before="20" w:after="3"/>
        <w:rPr>
          <w:rFonts w:ascii="Aptos" w:hAnsi="Aptos"/>
          <w:i/>
          <w:sz w:val="24"/>
          <w:szCs w:val="24"/>
        </w:rPr>
      </w:pPr>
      <w:r w:rsidRPr="006850E1">
        <w:rPr>
          <w:rFonts w:ascii="Aptos" w:hAnsi="Aptos"/>
          <w:i/>
          <w:color w:val="282725"/>
          <w:sz w:val="24"/>
          <w:szCs w:val="24"/>
        </w:rPr>
        <w:t>Amplíe la captura de pantalla si necesita más detalles.</w:t>
      </w:r>
    </w:p>
    <w:p w14:paraId="0DBE8FE0" w14:textId="23491459" w:rsidR="00A408DA" w:rsidRDefault="00A408DA" w:rsidP="00A408DA">
      <w:pPr>
        <w:pStyle w:val="BodyText"/>
        <w:spacing w:before="137"/>
        <w:rPr>
          <w:color w:val="272626"/>
        </w:rPr>
      </w:pPr>
      <w:r w:rsidRPr="00A408DA">
        <w:rPr>
          <w:noProof/>
          <w:color w:val="272626"/>
        </w:rPr>
        <w:drawing>
          <wp:inline distT="0" distB="0" distL="0" distR="0" wp14:anchorId="459E5095" wp14:editId="3E7EA375">
            <wp:extent cx="6978650" cy="1903730"/>
            <wp:effectExtent l="19050" t="19050" r="12700" b="20320"/>
            <wp:docPr id="926138276" name="Picture 1" descr="En la pestaña &quot;Cotización&quot; de la página principal, una vez que haya iniciado sesión, encontrará una tabla con los presupuestos. Haga clic en el enlace azul &quot;Número de cotización&quot; que se encuentra en la columna de la derecha de la tab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138276" name="Picture 1" descr="En la pestaña &quot;Cotización&quot; de la página principal, una vez que haya iniciado sesión, encontrará una tabla con los presupuestos. Haga clic en el enlace azul &quot;Número de cotización&quot; que se encuentra en la columna de la derecha de la tabla."/>
                    <pic:cNvPicPr/>
                  </pic:nvPicPr>
                  <pic:blipFill>
                    <a:blip r:embed="rId34"/>
                    <a:stretch>
                      <a:fillRect/>
                    </a:stretch>
                  </pic:blipFill>
                  <pic:spPr>
                    <a:xfrm>
                      <a:off x="0" y="0"/>
                      <a:ext cx="6978650" cy="1903730"/>
                    </a:xfrm>
                    <a:prstGeom prst="rect">
                      <a:avLst/>
                    </a:prstGeom>
                    <a:ln w="12700">
                      <a:solidFill>
                        <a:schemeClr val="tx1"/>
                      </a:solidFill>
                    </a:ln>
                  </pic:spPr>
                </pic:pic>
              </a:graphicData>
            </a:graphic>
          </wp:inline>
        </w:drawing>
      </w:r>
    </w:p>
    <w:p w14:paraId="056D8A8D" w14:textId="77777777" w:rsidR="00A408DA" w:rsidRDefault="00A408DA" w:rsidP="00A408DA">
      <w:pPr>
        <w:pStyle w:val="BodyText"/>
        <w:spacing w:before="137"/>
        <w:rPr>
          <w:color w:val="272626"/>
        </w:rPr>
      </w:pPr>
    </w:p>
    <w:p w14:paraId="036703C1" w14:textId="77777777" w:rsidR="00405C9E" w:rsidRDefault="00405C9E" w:rsidP="00A408DA">
      <w:pPr>
        <w:pStyle w:val="BodyText"/>
        <w:spacing w:before="137"/>
        <w:rPr>
          <w:color w:val="272626"/>
        </w:rPr>
      </w:pPr>
    </w:p>
    <w:p w14:paraId="1B11A642" w14:textId="77777777" w:rsidR="00405C9E" w:rsidRDefault="00405C9E" w:rsidP="00A408DA">
      <w:pPr>
        <w:pStyle w:val="BodyText"/>
        <w:spacing w:before="137"/>
        <w:rPr>
          <w:color w:val="272626"/>
        </w:rPr>
      </w:pPr>
    </w:p>
    <w:p w14:paraId="20D515A4" w14:textId="595DC9E1" w:rsidR="00660CB4" w:rsidRPr="00433BFA" w:rsidRDefault="00372B75">
      <w:pPr>
        <w:pStyle w:val="Heading1"/>
      </w:pPr>
      <w:r w:rsidRPr="00433BFA">
        <w:rPr>
          <w:color w:val="272626"/>
        </w:rPr>
        <w:lastRenderedPageBreak/>
        <w:t>Retirar y volver a enviar una cotización enviada anteriormente</w:t>
      </w:r>
      <w:r w:rsidR="00B40205" w:rsidRPr="00433BFA">
        <w:rPr>
          <w:color w:val="272626"/>
        </w:rPr>
        <w:t>:</w:t>
      </w:r>
    </w:p>
    <w:p w14:paraId="700AB79A" w14:textId="77777777" w:rsidR="006850E1" w:rsidRPr="00405C9E" w:rsidRDefault="00DC256A" w:rsidP="006850E1">
      <w:pPr>
        <w:pStyle w:val="ListParagraph"/>
        <w:numPr>
          <w:ilvl w:val="0"/>
          <w:numId w:val="1"/>
        </w:numPr>
        <w:tabs>
          <w:tab w:val="left" w:pos="572"/>
          <w:tab w:val="left" w:pos="573"/>
        </w:tabs>
        <w:spacing w:before="246" w:line="189" w:lineRule="exact"/>
        <w:ind w:hanging="361"/>
        <w:rPr>
          <w:rFonts w:ascii="Aptos" w:hAnsi="Aptos"/>
          <w:sz w:val="24"/>
          <w:szCs w:val="24"/>
        </w:rPr>
      </w:pPr>
      <w:r w:rsidRPr="00405C9E">
        <w:rPr>
          <w:rFonts w:ascii="Aptos" w:hAnsi="Aptos"/>
          <w:color w:val="272626"/>
          <w:sz w:val="24"/>
          <w:szCs w:val="24"/>
        </w:rPr>
        <w:t>Haga clic en la pestaña Resumen</w:t>
      </w:r>
    </w:p>
    <w:p w14:paraId="20D515AB" w14:textId="798D8AAF" w:rsidR="00660CB4" w:rsidRPr="00405C9E" w:rsidRDefault="000F46E9">
      <w:pPr>
        <w:pStyle w:val="ListParagraph"/>
        <w:numPr>
          <w:ilvl w:val="0"/>
          <w:numId w:val="1"/>
        </w:numPr>
        <w:tabs>
          <w:tab w:val="left" w:pos="573"/>
        </w:tabs>
        <w:spacing w:before="129"/>
        <w:ind w:hanging="361"/>
        <w:rPr>
          <w:rFonts w:ascii="Aptos" w:hAnsi="Aptos"/>
          <w:sz w:val="24"/>
          <w:szCs w:val="24"/>
        </w:rPr>
      </w:pPr>
      <w:r w:rsidRPr="00405C9E">
        <w:rPr>
          <w:rFonts w:ascii="Aptos" w:hAnsi="Aptos"/>
          <w:color w:val="272626"/>
          <w:sz w:val="24"/>
          <w:szCs w:val="24"/>
        </w:rPr>
        <w:t>Haga clic en Retirar</w:t>
      </w:r>
    </w:p>
    <w:p w14:paraId="20D515AC" w14:textId="5E22300A" w:rsidR="00660CB4" w:rsidRPr="00405C9E" w:rsidRDefault="000F46E9" w:rsidP="009E0D98">
      <w:pPr>
        <w:pStyle w:val="BodyText"/>
        <w:numPr>
          <w:ilvl w:val="0"/>
          <w:numId w:val="21"/>
        </w:numPr>
        <w:spacing w:before="136"/>
        <w:ind w:left="993"/>
        <w:rPr>
          <w:rFonts w:ascii="Aptos" w:hAnsi="Aptos"/>
          <w:sz w:val="24"/>
          <w:szCs w:val="24"/>
        </w:rPr>
      </w:pPr>
      <w:r w:rsidRPr="00405C9E">
        <w:rPr>
          <w:rFonts w:ascii="Aptos" w:hAnsi="Aptos"/>
          <w:color w:val="272626"/>
          <w:sz w:val="24"/>
          <w:szCs w:val="24"/>
        </w:rPr>
        <w:t>El botón Retirar se encuentra en la parte inferior de la pestaña Resumen</w:t>
      </w:r>
    </w:p>
    <w:p w14:paraId="595B8EBE" w14:textId="5C89920E" w:rsidR="006850E1" w:rsidRPr="00405C9E" w:rsidRDefault="006850E1" w:rsidP="006850E1">
      <w:pPr>
        <w:pStyle w:val="BodyText"/>
        <w:spacing w:before="136"/>
        <w:ind w:left="993"/>
        <w:rPr>
          <w:rFonts w:ascii="Aptos" w:hAnsi="Aptos"/>
          <w:color w:val="272626"/>
          <w:sz w:val="24"/>
          <w:szCs w:val="24"/>
        </w:rPr>
      </w:pPr>
      <w:r w:rsidRPr="00405C9E">
        <w:rPr>
          <w:rFonts w:ascii="Aptos" w:hAnsi="Aptos"/>
          <w:noProof/>
          <w:sz w:val="24"/>
          <w:szCs w:val="24"/>
        </w:rPr>
        <w:drawing>
          <wp:anchor distT="0" distB="0" distL="114300" distR="114300" simplePos="0" relativeHeight="488094720" behindDoc="0" locked="0" layoutInCell="1" allowOverlap="1" wp14:anchorId="4AC80A30" wp14:editId="68C60135">
            <wp:simplePos x="0" y="0"/>
            <wp:positionH relativeFrom="column">
              <wp:posOffset>724192</wp:posOffset>
            </wp:positionH>
            <wp:positionV relativeFrom="paragraph">
              <wp:posOffset>113682</wp:posOffset>
            </wp:positionV>
            <wp:extent cx="2418535" cy="669748"/>
            <wp:effectExtent l="19050" t="19050" r="20320" b="16510"/>
            <wp:wrapThrough wrapText="bothSides">
              <wp:wrapPolygon edited="0">
                <wp:start x="-170" y="-615"/>
                <wp:lineTo x="-170" y="21518"/>
                <wp:lineTo x="21611" y="21518"/>
                <wp:lineTo x="21611" y="-615"/>
                <wp:lineTo x="-170" y="-615"/>
              </wp:wrapPolygon>
            </wp:wrapThrough>
            <wp:docPr id="636891976" name="Picture 1" descr="Haga clic en el botón Retirar cotiz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891976" name="Picture 1" descr="Haga clic en el botón Retirar cotización."/>
                    <pic:cNvPicPr/>
                  </pic:nvPicPr>
                  <pic:blipFill>
                    <a:blip r:embed="rId35">
                      <a:extLst>
                        <a:ext uri="{28A0092B-C50C-407E-A947-70E740481C1C}">
                          <a14:useLocalDpi xmlns:a14="http://schemas.microsoft.com/office/drawing/2010/main" val="0"/>
                        </a:ext>
                      </a:extLst>
                    </a:blip>
                    <a:stretch>
                      <a:fillRect/>
                    </a:stretch>
                  </pic:blipFill>
                  <pic:spPr>
                    <a:xfrm>
                      <a:off x="0" y="0"/>
                      <a:ext cx="2418535" cy="669748"/>
                    </a:xfrm>
                    <a:prstGeom prst="rect">
                      <a:avLst/>
                    </a:prstGeom>
                    <a:ln w="12700">
                      <a:solidFill>
                        <a:schemeClr val="tx1"/>
                      </a:solidFill>
                    </a:ln>
                  </pic:spPr>
                </pic:pic>
              </a:graphicData>
            </a:graphic>
          </wp:anchor>
        </w:drawing>
      </w:r>
    </w:p>
    <w:p w14:paraId="4DB93C18" w14:textId="56BB3403" w:rsidR="006850E1" w:rsidRPr="00405C9E" w:rsidRDefault="006850E1" w:rsidP="006850E1">
      <w:pPr>
        <w:pStyle w:val="BodyText"/>
        <w:spacing w:before="136"/>
        <w:ind w:left="993"/>
        <w:rPr>
          <w:rFonts w:ascii="Aptos" w:hAnsi="Aptos"/>
          <w:color w:val="272626"/>
          <w:sz w:val="24"/>
          <w:szCs w:val="24"/>
        </w:rPr>
      </w:pPr>
    </w:p>
    <w:p w14:paraId="6F36696D" w14:textId="43336C1E" w:rsidR="006850E1" w:rsidRPr="00405C9E" w:rsidRDefault="006850E1" w:rsidP="006850E1">
      <w:pPr>
        <w:pStyle w:val="BodyText"/>
        <w:spacing w:before="136"/>
        <w:ind w:left="993"/>
        <w:rPr>
          <w:rFonts w:ascii="Aptos" w:hAnsi="Aptos"/>
          <w:color w:val="272626"/>
          <w:sz w:val="24"/>
          <w:szCs w:val="24"/>
        </w:rPr>
      </w:pPr>
    </w:p>
    <w:p w14:paraId="20D515AF" w14:textId="19C6FD5A" w:rsidR="00660CB4" w:rsidRPr="00405C9E" w:rsidRDefault="00C86536">
      <w:pPr>
        <w:pStyle w:val="ListParagraph"/>
        <w:numPr>
          <w:ilvl w:val="0"/>
          <w:numId w:val="1"/>
        </w:numPr>
        <w:tabs>
          <w:tab w:val="left" w:pos="573"/>
        </w:tabs>
        <w:spacing w:before="128"/>
        <w:ind w:hanging="361"/>
        <w:rPr>
          <w:rFonts w:ascii="Aptos" w:hAnsi="Aptos"/>
          <w:sz w:val="24"/>
          <w:szCs w:val="24"/>
        </w:rPr>
      </w:pPr>
      <w:r w:rsidRPr="00405C9E">
        <w:rPr>
          <w:rFonts w:ascii="Aptos" w:hAnsi="Aptos"/>
          <w:color w:val="272626"/>
          <w:sz w:val="24"/>
          <w:szCs w:val="24"/>
        </w:rPr>
        <w:t xml:space="preserve">Haga clic en Aceptar </w:t>
      </w:r>
      <w:r w:rsidR="00B40205" w:rsidRPr="00405C9E">
        <w:rPr>
          <w:rFonts w:ascii="Aptos" w:hAnsi="Aptos"/>
          <w:color w:val="272626"/>
          <w:sz w:val="24"/>
          <w:szCs w:val="24"/>
        </w:rPr>
        <w:t>Ok</w:t>
      </w:r>
    </w:p>
    <w:p w14:paraId="258206F6" w14:textId="33BEA1D0" w:rsidR="00CD2E05" w:rsidRPr="00405C9E" w:rsidRDefault="00CD2E05" w:rsidP="0058032E">
      <w:pPr>
        <w:pStyle w:val="BodyText"/>
        <w:numPr>
          <w:ilvl w:val="0"/>
          <w:numId w:val="22"/>
        </w:numPr>
        <w:spacing w:before="136" w:line="381" w:lineRule="auto"/>
        <w:ind w:left="993" w:right="-162"/>
        <w:rPr>
          <w:rFonts w:ascii="Aptos" w:hAnsi="Aptos"/>
          <w:color w:val="272626"/>
          <w:sz w:val="24"/>
          <w:szCs w:val="24"/>
        </w:rPr>
      </w:pPr>
      <w:r w:rsidRPr="00405C9E">
        <w:rPr>
          <w:rFonts w:ascii="Aptos" w:hAnsi="Aptos"/>
          <w:color w:val="272626"/>
          <w:sz w:val="24"/>
          <w:szCs w:val="24"/>
        </w:rPr>
        <w:t xml:space="preserve">Se despliega una ventana emergente preguntando </w:t>
      </w:r>
      <w:r w:rsidR="00A562FB" w:rsidRPr="00405C9E">
        <w:rPr>
          <w:rFonts w:ascii="Aptos" w:hAnsi="Aptos"/>
          <w:color w:val="272626"/>
          <w:sz w:val="24"/>
          <w:szCs w:val="24"/>
        </w:rPr>
        <w:t>“</w:t>
      </w:r>
      <w:r w:rsidRPr="00405C9E">
        <w:rPr>
          <w:rFonts w:ascii="Aptos" w:hAnsi="Aptos"/>
          <w:color w:val="272626"/>
          <w:sz w:val="24"/>
          <w:szCs w:val="24"/>
        </w:rPr>
        <w:t>¿Está seguro de que desea retirar esta cotización?</w:t>
      </w:r>
      <w:r w:rsidR="00A562FB" w:rsidRPr="00405C9E">
        <w:rPr>
          <w:rFonts w:ascii="Aptos" w:hAnsi="Aptos"/>
          <w:color w:val="272626"/>
          <w:sz w:val="24"/>
          <w:szCs w:val="24"/>
        </w:rPr>
        <w:t>”</w:t>
      </w:r>
    </w:p>
    <w:p w14:paraId="4E078CD9" w14:textId="28BEDEAE" w:rsidR="00593F32" w:rsidRPr="00405C9E" w:rsidRDefault="009E0D98" w:rsidP="00593F32">
      <w:pPr>
        <w:pStyle w:val="BodyText"/>
        <w:numPr>
          <w:ilvl w:val="0"/>
          <w:numId w:val="22"/>
        </w:numPr>
        <w:spacing w:line="381" w:lineRule="auto"/>
        <w:ind w:left="993" w:right="-162"/>
        <w:rPr>
          <w:rFonts w:ascii="Aptos" w:hAnsi="Aptos"/>
          <w:sz w:val="24"/>
          <w:szCs w:val="24"/>
        </w:rPr>
      </w:pPr>
      <w:r w:rsidRPr="00405C9E">
        <w:rPr>
          <w:rFonts w:ascii="Aptos" w:hAnsi="Aptos"/>
          <w:color w:val="272626"/>
          <w:sz w:val="24"/>
          <w:szCs w:val="24"/>
        </w:rPr>
        <w:t>La pantalla se actualiza y aparece la pestaña Resumen.</w:t>
      </w:r>
    </w:p>
    <w:p w14:paraId="20D515B1" w14:textId="64595F2F" w:rsidR="00660CB4" w:rsidRPr="00405C9E" w:rsidRDefault="009E0D98" w:rsidP="00593F32">
      <w:pPr>
        <w:pStyle w:val="BodyText"/>
        <w:numPr>
          <w:ilvl w:val="0"/>
          <w:numId w:val="22"/>
        </w:numPr>
        <w:spacing w:line="381" w:lineRule="auto"/>
        <w:ind w:left="993" w:right="-162"/>
        <w:rPr>
          <w:rFonts w:ascii="Aptos" w:hAnsi="Aptos"/>
          <w:sz w:val="24"/>
          <w:szCs w:val="24"/>
        </w:rPr>
      </w:pPr>
      <w:r w:rsidRPr="00405C9E">
        <w:rPr>
          <w:rFonts w:ascii="Aptos" w:hAnsi="Aptos"/>
          <w:color w:val="272626"/>
          <w:sz w:val="24"/>
          <w:szCs w:val="24"/>
        </w:rPr>
        <w:t>El estado de su presupuesto cambia a Anulado.</w:t>
      </w:r>
    </w:p>
    <w:p w14:paraId="20D515B2" w14:textId="5C4A058A" w:rsidR="00660CB4" w:rsidRPr="00405C9E" w:rsidRDefault="00660CB4">
      <w:pPr>
        <w:pStyle w:val="BodyText"/>
        <w:spacing w:before="6"/>
        <w:rPr>
          <w:rFonts w:ascii="Aptos" w:hAnsi="Aptos"/>
          <w:sz w:val="24"/>
          <w:szCs w:val="24"/>
        </w:rPr>
      </w:pPr>
    </w:p>
    <w:p w14:paraId="20D515B3" w14:textId="77777777" w:rsidR="00660CB4" w:rsidRPr="00405C9E" w:rsidRDefault="00660CB4">
      <w:pPr>
        <w:pStyle w:val="BodyText"/>
        <w:spacing w:before="1"/>
        <w:rPr>
          <w:rFonts w:ascii="Aptos" w:hAnsi="Aptos"/>
          <w:sz w:val="24"/>
          <w:szCs w:val="24"/>
        </w:rPr>
      </w:pPr>
    </w:p>
    <w:p w14:paraId="20D515B4" w14:textId="7E633C38" w:rsidR="00660CB4" w:rsidRPr="00405C9E" w:rsidRDefault="00FB5684">
      <w:pPr>
        <w:pStyle w:val="ListParagraph"/>
        <w:numPr>
          <w:ilvl w:val="0"/>
          <w:numId w:val="1"/>
        </w:numPr>
        <w:tabs>
          <w:tab w:val="left" w:pos="573"/>
        </w:tabs>
        <w:spacing w:before="128"/>
        <w:ind w:hanging="361"/>
        <w:rPr>
          <w:rFonts w:ascii="Aptos" w:hAnsi="Aptos"/>
          <w:sz w:val="24"/>
          <w:szCs w:val="24"/>
        </w:rPr>
      </w:pPr>
      <w:r w:rsidRPr="00405C9E">
        <w:rPr>
          <w:rFonts w:ascii="Aptos" w:hAnsi="Aptos"/>
          <w:color w:val="272626"/>
          <w:sz w:val="24"/>
          <w:szCs w:val="24"/>
        </w:rPr>
        <w:t>Haga clic en Reabrir cotización</w:t>
      </w:r>
    </w:p>
    <w:p w14:paraId="20D515B5" w14:textId="2AD190E3" w:rsidR="00660CB4" w:rsidRPr="00405C9E" w:rsidRDefault="00FB5684" w:rsidP="00A402E9">
      <w:pPr>
        <w:pStyle w:val="BodyText"/>
        <w:numPr>
          <w:ilvl w:val="0"/>
          <w:numId w:val="24"/>
        </w:numPr>
        <w:spacing w:before="137"/>
        <w:ind w:left="851"/>
        <w:rPr>
          <w:rFonts w:ascii="Aptos" w:hAnsi="Aptos"/>
          <w:sz w:val="24"/>
          <w:szCs w:val="24"/>
        </w:rPr>
      </w:pPr>
      <w:r w:rsidRPr="00405C9E">
        <w:rPr>
          <w:rFonts w:ascii="Aptos" w:hAnsi="Aptos"/>
          <w:color w:val="272626"/>
          <w:sz w:val="24"/>
          <w:szCs w:val="24"/>
        </w:rPr>
        <w:t>El botón Retirar se encuentra en la parte inferior de la pestaña Resume</w:t>
      </w:r>
      <w:r w:rsidR="00A402E9" w:rsidRPr="00405C9E">
        <w:rPr>
          <w:rFonts w:ascii="Aptos" w:hAnsi="Aptos"/>
          <w:color w:val="272626"/>
          <w:sz w:val="24"/>
          <w:szCs w:val="24"/>
        </w:rPr>
        <w:t>n.</w:t>
      </w:r>
    </w:p>
    <w:p w14:paraId="20D515B6" w14:textId="445C0657" w:rsidR="00660CB4" w:rsidRPr="00405C9E" w:rsidRDefault="00660CB4">
      <w:pPr>
        <w:pStyle w:val="BodyText"/>
        <w:spacing w:before="5"/>
        <w:rPr>
          <w:rFonts w:ascii="Aptos" w:hAnsi="Aptos"/>
          <w:sz w:val="24"/>
          <w:szCs w:val="24"/>
        </w:rPr>
      </w:pPr>
    </w:p>
    <w:p w14:paraId="67B25818" w14:textId="615B64CB" w:rsidR="001266F9" w:rsidRPr="00405C9E" w:rsidRDefault="001266F9" w:rsidP="00A402E9">
      <w:pPr>
        <w:pStyle w:val="BodyText"/>
        <w:numPr>
          <w:ilvl w:val="0"/>
          <w:numId w:val="25"/>
        </w:numPr>
        <w:spacing w:before="179" w:line="381" w:lineRule="auto"/>
        <w:ind w:left="851" w:right="4266"/>
        <w:rPr>
          <w:rFonts w:ascii="Aptos" w:hAnsi="Aptos"/>
          <w:color w:val="272626"/>
          <w:sz w:val="24"/>
          <w:szCs w:val="24"/>
        </w:rPr>
      </w:pPr>
      <w:r w:rsidRPr="00405C9E">
        <w:rPr>
          <w:rFonts w:ascii="Aptos" w:hAnsi="Aptos"/>
          <w:color w:val="272626"/>
          <w:sz w:val="24"/>
          <w:szCs w:val="24"/>
        </w:rPr>
        <w:t>Su pantalla se actualiza, dejándole en la pestaña Resumen</w:t>
      </w:r>
      <w:r w:rsidR="00A402E9" w:rsidRPr="00405C9E">
        <w:rPr>
          <w:rFonts w:ascii="Aptos" w:hAnsi="Aptos"/>
          <w:color w:val="272626"/>
          <w:sz w:val="24"/>
          <w:szCs w:val="24"/>
        </w:rPr>
        <w:t>.</w:t>
      </w:r>
    </w:p>
    <w:p w14:paraId="20D515B7" w14:textId="5CA6838E" w:rsidR="00660CB4" w:rsidRPr="00405C9E" w:rsidRDefault="001266F9" w:rsidP="00A402E9">
      <w:pPr>
        <w:pStyle w:val="BodyText"/>
        <w:numPr>
          <w:ilvl w:val="0"/>
          <w:numId w:val="25"/>
        </w:numPr>
        <w:spacing w:line="381" w:lineRule="auto"/>
        <w:ind w:left="851" w:right="4266"/>
        <w:rPr>
          <w:rFonts w:ascii="Aptos" w:hAnsi="Aptos"/>
          <w:sz w:val="24"/>
          <w:szCs w:val="24"/>
        </w:rPr>
      </w:pPr>
      <w:r w:rsidRPr="00405C9E">
        <w:rPr>
          <w:rFonts w:ascii="Aptos" w:hAnsi="Aptos"/>
          <w:color w:val="272626"/>
          <w:sz w:val="24"/>
          <w:szCs w:val="24"/>
        </w:rPr>
        <w:t>El estado de su Presupuesto cambia a En curso</w:t>
      </w:r>
      <w:r w:rsidR="00A402E9" w:rsidRPr="00405C9E">
        <w:rPr>
          <w:rFonts w:ascii="Aptos" w:hAnsi="Aptos"/>
          <w:color w:val="272626"/>
          <w:sz w:val="24"/>
          <w:szCs w:val="24"/>
        </w:rPr>
        <w:t>.</w:t>
      </w:r>
    </w:p>
    <w:p w14:paraId="7AEF5AA5" w14:textId="10A26A41" w:rsidR="008A2247" w:rsidRPr="00405C9E" w:rsidRDefault="008A2247" w:rsidP="006850E1">
      <w:pPr>
        <w:pStyle w:val="ListParagraph"/>
        <w:tabs>
          <w:tab w:val="left" w:pos="573"/>
        </w:tabs>
        <w:spacing w:before="128"/>
        <w:ind w:left="572" w:firstLine="0"/>
        <w:rPr>
          <w:rFonts w:ascii="Aptos" w:hAnsi="Aptos"/>
          <w:sz w:val="24"/>
          <w:szCs w:val="24"/>
        </w:rPr>
      </w:pPr>
    </w:p>
    <w:p w14:paraId="71A8E5DC" w14:textId="4DC67C0A" w:rsidR="008A2247" w:rsidRPr="00405C9E" w:rsidRDefault="008A2247" w:rsidP="006850E1">
      <w:pPr>
        <w:pStyle w:val="ListParagraph"/>
        <w:tabs>
          <w:tab w:val="left" w:pos="573"/>
        </w:tabs>
        <w:spacing w:before="128"/>
        <w:ind w:left="572" w:firstLine="0"/>
        <w:rPr>
          <w:rFonts w:ascii="Aptos" w:hAnsi="Aptos"/>
          <w:sz w:val="24"/>
          <w:szCs w:val="24"/>
        </w:rPr>
      </w:pPr>
      <w:r w:rsidRPr="00405C9E">
        <w:rPr>
          <w:rFonts w:ascii="Aptos" w:hAnsi="Aptos"/>
          <w:sz w:val="24"/>
          <w:szCs w:val="24"/>
        </w:rPr>
        <w:drawing>
          <wp:inline distT="0" distB="0" distL="0" distR="0" wp14:anchorId="529169F7" wp14:editId="6B0BE9B0">
            <wp:extent cx="5992687" cy="1001763"/>
            <wp:effectExtent l="19050" t="19050" r="8255" b="27305"/>
            <wp:docPr id="697378253" name="Picture 1" descr="En la pestaña Resumen de la cotización, una flecha roja indica que el estado ha cambiado a &quot;En progreso.&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378253" name="Picture 1" descr="En la pestaña Resumen de la cotización, una flecha roja indica que el estado ha cambiado a &quot;En progreso.&quot;"/>
                    <pic:cNvPicPr/>
                  </pic:nvPicPr>
                  <pic:blipFill>
                    <a:blip r:embed="rId36"/>
                    <a:stretch>
                      <a:fillRect/>
                    </a:stretch>
                  </pic:blipFill>
                  <pic:spPr>
                    <a:xfrm>
                      <a:off x="0" y="0"/>
                      <a:ext cx="6066085" cy="1014033"/>
                    </a:xfrm>
                    <a:prstGeom prst="rect">
                      <a:avLst/>
                    </a:prstGeom>
                    <a:ln w="6350">
                      <a:solidFill>
                        <a:schemeClr val="tx1"/>
                      </a:solidFill>
                    </a:ln>
                  </pic:spPr>
                </pic:pic>
              </a:graphicData>
            </a:graphic>
          </wp:inline>
        </w:drawing>
      </w:r>
    </w:p>
    <w:p w14:paraId="10552BDB" w14:textId="21A31B4C" w:rsidR="006850E1" w:rsidRPr="00405C9E" w:rsidRDefault="006850E1" w:rsidP="006850E1">
      <w:pPr>
        <w:pStyle w:val="ListParagraph"/>
        <w:tabs>
          <w:tab w:val="left" w:pos="573"/>
        </w:tabs>
        <w:spacing w:before="128"/>
        <w:ind w:left="572" w:firstLine="0"/>
        <w:rPr>
          <w:rFonts w:ascii="Aptos" w:hAnsi="Aptos"/>
          <w:sz w:val="24"/>
          <w:szCs w:val="24"/>
        </w:rPr>
      </w:pPr>
    </w:p>
    <w:p w14:paraId="20D515C0" w14:textId="23CE6E46" w:rsidR="00660CB4" w:rsidRPr="00405C9E" w:rsidRDefault="00154EB9">
      <w:pPr>
        <w:pStyle w:val="ListParagraph"/>
        <w:numPr>
          <w:ilvl w:val="0"/>
          <w:numId w:val="1"/>
        </w:numPr>
        <w:tabs>
          <w:tab w:val="left" w:pos="573"/>
        </w:tabs>
        <w:spacing w:before="128"/>
        <w:ind w:hanging="361"/>
        <w:rPr>
          <w:rFonts w:ascii="Aptos" w:hAnsi="Aptos"/>
          <w:sz w:val="24"/>
          <w:szCs w:val="24"/>
        </w:rPr>
      </w:pPr>
      <w:r w:rsidRPr="00405C9E">
        <w:rPr>
          <w:rFonts w:ascii="Aptos" w:hAnsi="Aptos"/>
          <w:color w:val="272626"/>
          <w:sz w:val="24"/>
          <w:szCs w:val="24"/>
        </w:rPr>
        <w:t>Haga clic en la(s) pestaña(s) correspondiente(s)</w:t>
      </w:r>
    </w:p>
    <w:p w14:paraId="20D515C1" w14:textId="54E9D74F" w:rsidR="00660CB4" w:rsidRPr="00405C9E" w:rsidRDefault="0099372C" w:rsidP="00A402E9">
      <w:pPr>
        <w:pStyle w:val="BodyText"/>
        <w:numPr>
          <w:ilvl w:val="0"/>
          <w:numId w:val="23"/>
        </w:numPr>
        <w:spacing w:before="137"/>
        <w:ind w:left="851"/>
        <w:rPr>
          <w:rFonts w:ascii="Aptos" w:hAnsi="Aptos"/>
          <w:sz w:val="24"/>
          <w:szCs w:val="24"/>
        </w:rPr>
      </w:pPr>
      <w:r w:rsidRPr="00405C9E">
        <w:rPr>
          <w:rFonts w:ascii="Aptos" w:hAnsi="Aptos"/>
          <w:color w:val="272626"/>
          <w:sz w:val="24"/>
          <w:szCs w:val="24"/>
        </w:rPr>
        <w:t>Seleccione cualquiera de las pestañas en las que desee realizar una modificación o adición.</w:t>
      </w:r>
    </w:p>
    <w:p w14:paraId="20D515C2" w14:textId="13153767" w:rsidR="00660CB4" w:rsidRPr="00405C9E" w:rsidRDefault="00D90D66" w:rsidP="00A402E9">
      <w:pPr>
        <w:pStyle w:val="BodyText"/>
        <w:numPr>
          <w:ilvl w:val="0"/>
          <w:numId w:val="23"/>
        </w:numPr>
        <w:spacing w:before="136"/>
        <w:ind w:left="851"/>
        <w:rPr>
          <w:rFonts w:ascii="Aptos" w:hAnsi="Aptos"/>
          <w:sz w:val="24"/>
          <w:szCs w:val="24"/>
        </w:rPr>
      </w:pPr>
      <w:r w:rsidRPr="00405C9E">
        <w:rPr>
          <w:rFonts w:ascii="Aptos" w:hAnsi="Aptos"/>
          <w:color w:val="272626"/>
          <w:sz w:val="24"/>
          <w:szCs w:val="24"/>
        </w:rPr>
        <w:t>Una vez realizadas todas las modificaciones en su Cotización, vaya a la pestaña Resumen para volver a enviar su Cotización</w:t>
      </w:r>
      <w:r w:rsidR="00A402E9" w:rsidRPr="00405C9E">
        <w:rPr>
          <w:rFonts w:ascii="Aptos" w:hAnsi="Aptos"/>
          <w:color w:val="272626"/>
          <w:sz w:val="24"/>
          <w:szCs w:val="24"/>
        </w:rPr>
        <w:t>.</w:t>
      </w:r>
    </w:p>
    <w:p w14:paraId="20D515C3" w14:textId="2A12DD40" w:rsidR="00660CB4" w:rsidRPr="00405C9E" w:rsidRDefault="00D90D66">
      <w:pPr>
        <w:pStyle w:val="ListParagraph"/>
        <w:numPr>
          <w:ilvl w:val="0"/>
          <w:numId w:val="1"/>
        </w:numPr>
        <w:tabs>
          <w:tab w:val="left" w:pos="573"/>
        </w:tabs>
        <w:spacing w:before="230"/>
        <w:ind w:hanging="361"/>
        <w:rPr>
          <w:rFonts w:ascii="Aptos" w:hAnsi="Aptos"/>
          <w:sz w:val="24"/>
          <w:szCs w:val="24"/>
        </w:rPr>
      </w:pPr>
      <w:r w:rsidRPr="00405C9E">
        <w:rPr>
          <w:rFonts w:ascii="Aptos" w:hAnsi="Aptos"/>
          <w:color w:val="272626"/>
          <w:sz w:val="24"/>
          <w:szCs w:val="24"/>
        </w:rPr>
        <w:t>Haga clic en la pestaña Resumen</w:t>
      </w:r>
    </w:p>
    <w:p w14:paraId="20D515C4" w14:textId="34015080" w:rsidR="00660CB4" w:rsidRPr="00405C9E" w:rsidRDefault="00A402E9">
      <w:pPr>
        <w:pStyle w:val="ListParagraph"/>
        <w:numPr>
          <w:ilvl w:val="0"/>
          <w:numId w:val="1"/>
        </w:numPr>
        <w:tabs>
          <w:tab w:val="left" w:pos="572"/>
          <w:tab w:val="left" w:pos="573"/>
        </w:tabs>
        <w:spacing w:before="230"/>
        <w:ind w:hanging="361"/>
        <w:rPr>
          <w:rFonts w:ascii="Aptos" w:hAnsi="Aptos"/>
          <w:sz w:val="24"/>
          <w:szCs w:val="24"/>
        </w:rPr>
      </w:pPr>
      <w:r w:rsidRPr="00405C9E">
        <w:rPr>
          <w:rFonts w:ascii="Aptos" w:hAnsi="Aptos"/>
          <w:color w:val="272626"/>
          <w:sz w:val="24"/>
          <w:szCs w:val="24"/>
        </w:rPr>
        <w:t>Haga clic en Enviar cotización.</w:t>
      </w:r>
    </w:p>
    <w:p w14:paraId="20D515C5" w14:textId="05A4E860" w:rsidR="00660CB4" w:rsidRPr="00405C9E" w:rsidRDefault="005B7440" w:rsidP="00A562FB">
      <w:pPr>
        <w:pStyle w:val="BodyText"/>
        <w:numPr>
          <w:ilvl w:val="0"/>
          <w:numId w:val="26"/>
        </w:numPr>
        <w:spacing w:before="137"/>
        <w:ind w:left="851"/>
        <w:rPr>
          <w:rFonts w:ascii="Aptos" w:hAnsi="Aptos"/>
          <w:sz w:val="24"/>
          <w:szCs w:val="24"/>
        </w:rPr>
      </w:pPr>
      <w:r w:rsidRPr="00405C9E">
        <w:rPr>
          <w:rFonts w:ascii="Aptos" w:hAnsi="Aptos"/>
          <w:noProof/>
          <w:sz w:val="24"/>
          <w:szCs w:val="24"/>
        </w:rPr>
        <w:lastRenderedPageBreak/>
        <w:drawing>
          <wp:anchor distT="0" distB="0" distL="114300" distR="114300" simplePos="0" relativeHeight="488098816" behindDoc="0" locked="0" layoutInCell="1" allowOverlap="1" wp14:anchorId="0F8E103C" wp14:editId="400E43B4">
            <wp:simplePos x="0" y="0"/>
            <wp:positionH relativeFrom="column">
              <wp:posOffset>4190862</wp:posOffset>
            </wp:positionH>
            <wp:positionV relativeFrom="paragraph">
              <wp:posOffset>24489</wp:posOffset>
            </wp:positionV>
            <wp:extent cx="2751787" cy="658358"/>
            <wp:effectExtent l="19050" t="19050" r="10795" b="27940"/>
            <wp:wrapThrough wrapText="bothSides">
              <wp:wrapPolygon edited="0">
                <wp:start x="-150" y="-625"/>
                <wp:lineTo x="-150" y="21892"/>
                <wp:lineTo x="21535" y="21892"/>
                <wp:lineTo x="21535" y="-625"/>
                <wp:lineTo x="-150" y="-625"/>
              </wp:wrapPolygon>
            </wp:wrapThrough>
            <wp:docPr id="2141057952" name="Picture 1" descr="En la pestaña Resumen de la cotización, una flecha roja resalta que el estado ha cambiado a Retir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1057952" name="Picture 1" descr="En la pestaña Resumen de la cotización, una flecha roja resalta que el estado ha cambiado a Retirado."/>
                    <pic:cNvPicPr/>
                  </pic:nvPicPr>
                  <pic:blipFill>
                    <a:blip r:embed="rId37">
                      <a:extLst>
                        <a:ext uri="{28A0092B-C50C-407E-A947-70E740481C1C}">
                          <a14:useLocalDpi xmlns:a14="http://schemas.microsoft.com/office/drawing/2010/main" val="0"/>
                        </a:ext>
                      </a:extLst>
                    </a:blip>
                    <a:stretch>
                      <a:fillRect/>
                    </a:stretch>
                  </pic:blipFill>
                  <pic:spPr>
                    <a:xfrm>
                      <a:off x="0" y="0"/>
                      <a:ext cx="2751787" cy="658358"/>
                    </a:xfrm>
                    <a:prstGeom prst="rect">
                      <a:avLst/>
                    </a:prstGeom>
                    <a:ln w="12700">
                      <a:solidFill>
                        <a:schemeClr val="tx1"/>
                      </a:solidFill>
                    </a:ln>
                  </pic:spPr>
                </pic:pic>
              </a:graphicData>
            </a:graphic>
          </wp:anchor>
        </w:drawing>
      </w:r>
      <w:r w:rsidR="00A402E9" w:rsidRPr="00405C9E">
        <w:rPr>
          <w:rFonts w:ascii="Aptos" w:hAnsi="Aptos"/>
          <w:color w:val="272626"/>
          <w:sz w:val="24"/>
          <w:szCs w:val="24"/>
        </w:rPr>
        <w:t>Haga clic en Aceptar en la ventana emergente para confirmar que desea enviar su presupuesto.</w:t>
      </w:r>
    </w:p>
    <w:p w14:paraId="3025A1A1" w14:textId="770B400B" w:rsidR="000736E3" w:rsidRPr="00405C9E" w:rsidRDefault="000736E3" w:rsidP="000736E3">
      <w:pPr>
        <w:pStyle w:val="BodyText"/>
        <w:spacing w:before="137"/>
        <w:ind w:left="851"/>
        <w:rPr>
          <w:rFonts w:ascii="Aptos" w:hAnsi="Aptos"/>
          <w:color w:val="272626"/>
          <w:sz w:val="24"/>
          <w:szCs w:val="24"/>
        </w:rPr>
      </w:pPr>
    </w:p>
    <w:p w14:paraId="27ADF2F8" w14:textId="77777777" w:rsidR="000736E3" w:rsidRPr="00405C9E" w:rsidRDefault="000736E3" w:rsidP="000736E3">
      <w:pPr>
        <w:pStyle w:val="BodyText"/>
        <w:spacing w:before="137"/>
        <w:ind w:left="851"/>
        <w:rPr>
          <w:rFonts w:ascii="Aptos" w:hAnsi="Aptos"/>
          <w:color w:val="272626"/>
          <w:sz w:val="24"/>
          <w:szCs w:val="24"/>
        </w:rPr>
      </w:pPr>
    </w:p>
    <w:p w14:paraId="20D515C7" w14:textId="1F5F7E4C" w:rsidR="00660CB4" w:rsidRPr="00405C9E" w:rsidRDefault="00A562FB" w:rsidP="00A562FB">
      <w:pPr>
        <w:pStyle w:val="BodyText"/>
        <w:numPr>
          <w:ilvl w:val="0"/>
          <w:numId w:val="27"/>
        </w:numPr>
        <w:spacing w:before="158"/>
        <w:ind w:left="851"/>
        <w:rPr>
          <w:rFonts w:ascii="Aptos" w:hAnsi="Aptos"/>
          <w:sz w:val="24"/>
          <w:szCs w:val="24"/>
        </w:rPr>
      </w:pPr>
      <w:r w:rsidRPr="00405C9E">
        <w:rPr>
          <w:rFonts w:ascii="Aptos" w:hAnsi="Aptos"/>
          <w:color w:val="272626"/>
          <w:sz w:val="24"/>
          <w:szCs w:val="24"/>
        </w:rPr>
        <w:t>Se actualizará la pantalla, dejándole en la pestaña Resumen</w:t>
      </w:r>
      <w:r w:rsidR="00B40205" w:rsidRPr="00405C9E">
        <w:rPr>
          <w:rFonts w:ascii="Aptos" w:hAnsi="Aptos"/>
          <w:color w:val="272626"/>
          <w:sz w:val="24"/>
          <w:szCs w:val="24"/>
        </w:rPr>
        <w:t>.</w:t>
      </w:r>
    </w:p>
    <w:p w14:paraId="20D515C8" w14:textId="13E90C8F" w:rsidR="00660CB4" w:rsidRPr="00433BFA" w:rsidRDefault="00A562FB" w:rsidP="00A562FB">
      <w:pPr>
        <w:pStyle w:val="BodyText"/>
        <w:numPr>
          <w:ilvl w:val="0"/>
          <w:numId w:val="27"/>
        </w:numPr>
        <w:spacing w:before="136"/>
        <w:ind w:left="851"/>
      </w:pPr>
      <w:r w:rsidRPr="00405C9E">
        <w:rPr>
          <w:rFonts w:ascii="Aptos" w:hAnsi="Aptos"/>
          <w:color w:val="272626"/>
          <w:sz w:val="24"/>
          <w:szCs w:val="24"/>
        </w:rPr>
        <w:t>El estatus cambia a Enviado. La</w:t>
      </w:r>
      <w:r w:rsidRPr="00433BFA">
        <w:rPr>
          <w:color w:val="272626"/>
        </w:rPr>
        <w:t xml:space="preserve"> cotización es oficialmente enviada finalizando el proceso.</w:t>
      </w:r>
    </w:p>
    <w:sectPr w:rsidR="00660CB4" w:rsidRPr="00433BFA" w:rsidSect="00665064">
      <w:headerReference w:type="default" r:id="rId38"/>
      <w:footerReference w:type="default" r:id="rId39"/>
      <w:pgSz w:w="12430" w:h="16030"/>
      <w:pgMar w:top="720" w:right="720" w:bottom="720" w:left="720" w:header="0" w:footer="2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A55A8A" w14:textId="77777777" w:rsidR="00014BE4" w:rsidRDefault="00014BE4">
      <w:r>
        <w:separator/>
      </w:r>
    </w:p>
  </w:endnote>
  <w:endnote w:type="continuationSeparator" w:id="0">
    <w:p w14:paraId="24BC302A" w14:textId="77777777" w:rsidR="00014BE4" w:rsidRDefault="00014B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ontserrat">
    <w:panose1 w:val="00000500000000000000"/>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5166D" w14:textId="56627477" w:rsidR="00660CB4" w:rsidRDefault="00645858">
    <w:pPr>
      <w:pStyle w:val="BodyText"/>
      <w:spacing w:line="14" w:lineRule="auto"/>
    </w:pPr>
    <w:r>
      <w:rPr>
        <w:noProof/>
      </w:rPr>
      <mc:AlternateContent>
        <mc:Choice Requires="wpg">
          <w:drawing>
            <wp:anchor distT="0" distB="0" distL="114300" distR="114300" simplePos="0" relativeHeight="487240704" behindDoc="1" locked="0" layoutInCell="1" allowOverlap="1" wp14:anchorId="20D51675" wp14:editId="08058240">
              <wp:simplePos x="0" y="0"/>
              <wp:positionH relativeFrom="page">
                <wp:posOffset>0</wp:posOffset>
              </wp:positionH>
              <wp:positionV relativeFrom="page">
                <wp:posOffset>9829800</wp:posOffset>
              </wp:positionV>
              <wp:extent cx="7891780" cy="347980"/>
              <wp:effectExtent l="0" t="0" r="0" b="0"/>
              <wp:wrapNone/>
              <wp:docPr id="949643869" name="docshapegroup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891780" cy="347980"/>
                        <a:chOff x="0" y="15480"/>
                        <a:chExt cx="12428" cy="548"/>
                      </a:xfrm>
                    </wpg:grpSpPr>
                    <wps:wsp>
                      <wps:cNvPr id="1183068685" name="docshape77"/>
                      <wps:cNvSpPr>
                        <a:spLocks noChangeArrowheads="1"/>
                      </wps:cNvSpPr>
                      <wps:spPr bwMode="auto">
                        <a:xfrm>
                          <a:off x="0" y="15480"/>
                          <a:ext cx="12428" cy="107"/>
                        </a:xfrm>
                        <a:prstGeom prst="rect">
                          <a:avLst/>
                        </a:prstGeom>
                        <a:solidFill>
                          <a:srgbClr val="F9AF3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3315911" name="docshape78"/>
                      <wps:cNvSpPr>
                        <a:spLocks noChangeArrowheads="1"/>
                      </wps:cNvSpPr>
                      <wps:spPr bwMode="auto">
                        <a:xfrm>
                          <a:off x="0" y="15586"/>
                          <a:ext cx="12428" cy="442"/>
                        </a:xfrm>
                        <a:prstGeom prst="rect">
                          <a:avLst/>
                        </a:prstGeom>
                        <a:solidFill>
                          <a:srgbClr val="2D309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7A776B1" id="docshapegroup76" o:spid="_x0000_s1026" style="position:absolute;margin-left:0;margin-top:774pt;width:621.4pt;height:27.4pt;z-index:-16075776;mso-position-horizontal-relative:page;mso-position-vertical-relative:page" coordorigin=",15480" coordsize="12428,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">
              <v:rect id="docshape77" o:spid="_x0000_s1027" style="position:absolute;top:15480;width:12428;height:1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" fillcolor="#f9af3f" stroked="f"/>
              <v:rect id="docshape78" o:spid="_x0000_s1028" style="position:absolute;top:15586;width:12428;height:4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" fillcolor="#2d3091" stroked="f"/>
              <w10:wrap anchorx="page" anchory="page"/>
            </v:group>
          </w:pict>
        </mc:Fallback>
      </mc:AlternateContent>
    </w:r>
    <w:r>
      <w:rPr>
        <w:noProof/>
      </w:rPr>
      <mc:AlternateContent>
        <mc:Choice Requires="wps">
          <w:drawing>
            <wp:anchor distT="0" distB="0" distL="114300" distR="114300" simplePos="0" relativeHeight="487241216" behindDoc="1" locked="0" layoutInCell="1" allowOverlap="1" wp14:anchorId="20D51676" wp14:editId="3E66B31A">
              <wp:simplePos x="0" y="0"/>
              <wp:positionH relativeFrom="page">
                <wp:posOffset>2992755</wp:posOffset>
              </wp:positionH>
              <wp:positionV relativeFrom="page">
                <wp:posOffset>9941560</wp:posOffset>
              </wp:positionV>
              <wp:extent cx="1908175" cy="186055"/>
              <wp:effectExtent l="0" t="0" r="0" b="0"/>
              <wp:wrapNone/>
              <wp:docPr id="1745710681" name="docshape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8175" cy="186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D51691" w14:textId="77777777" w:rsidR="00660CB4" w:rsidRDefault="00B40205">
                          <w:pPr>
                            <w:spacing w:before="45"/>
                            <w:ind w:left="20"/>
                            <w:rPr>
                              <w:rFonts w:ascii="Trebuchet MS"/>
                              <w:sz w:val="18"/>
                            </w:rPr>
                          </w:pPr>
                          <w:r>
                            <w:rPr>
                              <w:rFonts w:ascii="Trebuchet MS"/>
                              <w:color w:val="FFFFFF"/>
                              <w:sz w:val="18"/>
                            </w:rPr>
                            <w:t>OregonBuys:</w:t>
                          </w:r>
                          <w:r>
                            <w:rPr>
                              <w:rFonts w:ascii="Trebuchet MS"/>
                              <w:color w:val="FFFFFF"/>
                              <w:spacing w:val="24"/>
                              <w:sz w:val="18"/>
                            </w:rPr>
                            <w:t xml:space="preserve"> </w:t>
                          </w:r>
                          <w:proofErr w:type="spellStart"/>
                          <w:r>
                            <w:rPr>
                              <w:rFonts w:ascii="Trebuchet MS"/>
                              <w:color w:val="FFFFFF"/>
                              <w:sz w:val="18"/>
                            </w:rPr>
                            <w:t>Powered</w:t>
                          </w:r>
                          <w:proofErr w:type="spellEnd"/>
                          <w:r>
                            <w:rPr>
                              <w:rFonts w:ascii="Trebuchet MS"/>
                              <w:color w:val="FFFFFF"/>
                              <w:spacing w:val="24"/>
                              <w:sz w:val="18"/>
                            </w:rPr>
                            <w:t xml:space="preserve"> </w:t>
                          </w:r>
                          <w:proofErr w:type="spellStart"/>
                          <w:r>
                            <w:rPr>
                              <w:rFonts w:ascii="Trebuchet MS"/>
                              <w:color w:val="FFFFFF"/>
                              <w:sz w:val="18"/>
                            </w:rPr>
                            <w:t>by</w:t>
                          </w:r>
                          <w:proofErr w:type="spellEnd"/>
                          <w:r>
                            <w:rPr>
                              <w:rFonts w:ascii="Trebuchet MS"/>
                              <w:color w:val="FFFFFF"/>
                              <w:spacing w:val="24"/>
                              <w:sz w:val="18"/>
                            </w:rPr>
                            <w:t xml:space="preserve"> </w:t>
                          </w:r>
                          <w:r>
                            <w:rPr>
                              <w:rFonts w:ascii="Trebuchet MS"/>
                              <w:color w:val="FFFFFF"/>
                              <w:spacing w:val="-2"/>
                              <w:sz w:val="18"/>
                            </w:rPr>
                            <w:t>Periscope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D51676" id="_x0000_t202" coordsize="21600,21600" o:spt="202" path="m,l,21600r21600,l21600,xe">
              <v:stroke joinstyle="miter"/>
              <v:path gradientshapeok="t" o:connecttype="rect"/>
            </v:shapetype>
            <v:shape id="docshape79" o:spid="_x0000_s1031" type="#_x0000_t202" style="position:absolute;margin-left:235.65pt;margin-top:782.8pt;width:150.25pt;height:14.65pt;z-index:-16075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" filled="f" stroked="f">
              <v:textbox inset="0,0,0,0">
                <w:txbxContent>
                  <w:p w14:paraId="20D51691" w14:textId="77777777" w:rsidR="00660CB4" w:rsidRDefault="00B40205">
                    <w:pPr>
                      <w:spacing w:before="45"/>
                      <w:ind w:left="20"/>
                      <w:rPr>
                        <w:rFonts w:ascii="Trebuchet MS"/>
                        <w:sz w:val="18"/>
                      </w:rPr>
                    </w:pPr>
                    <w:r>
                      <w:rPr>
                        <w:rFonts w:ascii="Trebuchet MS"/>
                        <w:color w:val="FFFFFF"/>
                        <w:sz w:val="18"/>
                      </w:rPr>
                      <w:t>OregonBuys:</w:t>
                    </w:r>
                    <w:r>
                      <w:rPr>
                        <w:rFonts w:ascii="Trebuchet MS"/>
                        <w:color w:val="FFFFFF"/>
                        <w:spacing w:val="24"/>
                        <w:sz w:val="18"/>
                      </w:rPr>
                      <w:t xml:space="preserve"> </w:t>
                    </w:r>
                    <w:proofErr w:type="spellStart"/>
                    <w:r>
                      <w:rPr>
                        <w:rFonts w:ascii="Trebuchet MS"/>
                        <w:color w:val="FFFFFF"/>
                        <w:sz w:val="18"/>
                      </w:rPr>
                      <w:t>Powered</w:t>
                    </w:r>
                    <w:proofErr w:type="spellEnd"/>
                    <w:r>
                      <w:rPr>
                        <w:rFonts w:ascii="Trebuchet MS"/>
                        <w:color w:val="FFFFFF"/>
                        <w:spacing w:val="24"/>
                        <w:sz w:val="18"/>
                      </w:rPr>
                      <w:t xml:space="preserve"> </w:t>
                    </w:r>
                    <w:proofErr w:type="spellStart"/>
                    <w:r>
                      <w:rPr>
                        <w:rFonts w:ascii="Trebuchet MS"/>
                        <w:color w:val="FFFFFF"/>
                        <w:sz w:val="18"/>
                      </w:rPr>
                      <w:t>by</w:t>
                    </w:r>
                    <w:proofErr w:type="spellEnd"/>
                    <w:r>
                      <w:rPr>
                        <w:rFonts w:ascii="Trebuchet MS"/>
                        <w:color w:val="FFFFFF"/>
                        <w:spacing w:val="24"/>
                        <w:sz w:val="18"/>
                      </w:rPr>
                      <w:t xml:space="preserve"> </w:t>
                    </w:r>
                    <w:r>
                      <w:rPr>
                        <w:rFonts w:ascii="Trebuchet MS"/>
                        <w:color w:val="FFFFFF"/>
                        <w:spacing w:val="-2"/>
                        <w:sz w:val="18"/>
                      </w:rPr>
                      <w:t>Periscope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5166F" w14:textId="232F1DB4" w:rsidR="00660CB4" w:rsidRDefault="00645858">
    <w:pPr>
      <w:pStyle w:val="BodyText"/>
      <w:spacing w:line="14" w:lineRule="auto"/>
    </w:pPr>
    <w:r>
      <w:rPr>
        <w:noProof/>
      </w:rPr>
      <mc:AlternateContent>
        <mc:Choice Requires="wpg">
          <w:drawing>
            <wp:anchor distT="0" distB="0" distL="114300" distR="114300" simplePos="0" relativeHeight="487242240" behindDoc="1" locked="0" layoutInCell="1" allowOverlap="1" wp14:anchorId="20D51678" wp14:editId="704B4A46">
              <wp:simplePos x="0" y="0"/>
              <wp:positionH relativeFrom="page">
                <wp:posOffset>0</wp:posOffset>
              </wp:positionH>
              <wp:positionV relativeFrom="page">
                <wp:posOffset>9829800</wp:posOffset>
              </wp:positionV>
              <wp:extent cx="7891780" cy="347980"/>
              <wp:effectExtent l="0" t="0" r="0" b="0"/>
              <wp:wrapNone/>
              <wp:docPr id="303637073" name="docshapegroup1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891780" cy="347980"/>
                        <a:chOff x="0" y="15480"/>
                        <a:chExt cx="12428" cy="548"/>
                      </a:xfrm>
                    </wpg:grpSpPr>
                    <wps:wsp>
                      <wps:cNvPr id="252522058" name="docshape106"/>
                      <wps:cNvSpPr>
                        <a:spLocks noChangeArrowheads="1"/>
                      </wps:cNvSpPr>
                      <wps:spPr bwMode="auto">
                        <a:xfrm>
                          <a:off x="0" y="15480"/>
                          <a:ext cx="12428" cy="107"/>
                        </a:xfrm>
                        <a:prstGeom prst="rect">
                          <a:avLst/>
                        </a:prstGeom>
                        <a:solidFill>
                          <a:srgbClr val="F9AF3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95864" name="docshape107"/>
                      <wps:cNvSpPr>
                        <a:spLocks noChangeArrowheads="1"/>
                      </wps:cNvSpPr>
                      <wps:spPr bwMode="auto">
                        <a:xfrm>
                          <a:off x="0" y="15586"/>
                          <a:ext cx="12428" cy="442"/>
                        </a:xfrm>
                        <a:prstGeom prst="rect">
                          <a:avLst/>
                        </a:prstGeom>
                        <a:solidFill>
                          <a:srgbClr val="2D309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E018D06" id="docshapegroup105" o:spid="_x0000_s1026" style="position:absolute;margin-left:0;margin-top:774pt;width:621.4pt;height:27.4pt;z-index:-16074240;mso-position-horizontal-relative:page;mso-position-vertical-relative:page" coordorigin=",15480" coordsize="12428,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">
              <v:rect id="docshape106" o:spid="_x0000_s1027" style="position:absolute;top:15480;width:12428;height:1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" fillcolor="#f9af3f" stroked="f"/>
              <v:rect id="docshape107" o:spid="_x0000_s1028" style="position:absolute;top:15586;width:12428;height:4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" fillcolor="#2d3091" stroked="f"/>
              <w10:wrap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5781AC" w14:textId="77777777" w:rsidR="00014BE4" w:rsidRDefault="00014BE4">
      <w:r>
        <w:separator/>
      </w:r>
    </w:p>
  </w:footnote>
  <w:footnote w:type="continuationSeparator" w:id="0">
    <w:p w14:paraId="7F2BF252" w14:textId="77777777" w:rsidR="00014BE4" w:rsidRDefault="00014B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5166C" w14:textId="6BDF6D4A" w:rsidR="00660CB4" w:rsidRDefault="00645858">
    <w:pPr>
      <w:pStyle w:val="BodyText"/>
      <w:spacing w:line="14" w:lineRule="auto"/>
    </w:pPr>
    <w:r>
      <w:rPr>
        <w:noProof/>
      </w:rPr>
      <mc:AlternateContent>
        <mc:Choice Requires="wpg">
          <w:drawing>
            <wp:anchor distT="0" distB="0" distL="114300" distR="114300" simplePos="0" relativeHeight="487239680" behindDoc="1" locked="0" layoutInCell="1" allowOverlap="1" wp14:anchorId="20D51673" wp14:editId="1F382034">
              <wp:simplePos x="0" y="0"/>
              <wp:positionH relativeFrom="page">
                <wp:posOffset>0</wp:posOffset>
              </wp:positionH>
              <wp:positionV relativeFrom="page">
                <wp:posOffset>0</wp:posOffset>
              </wp:positionV>
              <wp:extent cx="7891780" cy="204470"/>
              <wp:effectExtent l="0" t="0" r="0" b="0"/>
              <wp:wrapNone/>
              <wp:docPr id="1874006178" name="docshapegroup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891780" cy="204470"/>
                        <a:chOff x="0" y="0"/>
                        <a:chExt cx="12428" cy="322"/>
                      </a:xfrm>
                    </wpg:grpSpPr>
                    <wps:wsp>
                      <wps:cNvPr id="674276571" name="docshape73"/>
                      <wps:cNvSpPr>
                        <a:spLocks noChangeArrowheads="1"/>
                      </wps:cNvSpPr>
                      <wps:spPr bwMode="auto">
                        <a:xfrm>
                          <a:off x="0" y="0"/>
                          <a:ext cx="12428" cy="224"/>
                        </a:xfrm>
                        <a:prstGeom prst="rect">
                          <a:avLst/>
                        </a:prstGeom>
                        <a:solidFill>
                          <a:srgbClr val="2D309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43176210" name="docshape74"/>
                      <wps:cNvSpPr>
                        <a:spLocks noChangeArrowheads="1"/>
                      </wps:cNvSpPr>
                      <wps:spPr bwMode="auto">
                        <a:xfrm>
                          <a:off x="0" y="223"/>
                          <a:ext cx="12428" cy="98"/>
                        </a:xfrm>
                        <a:prstGeom prst="rect">
                          <a:avLst/>
                        </a:prstGeom>
                        <a:solidFill>
                          <a:srgbClr val="F9AF3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DE58072" id="docshapegroup72" o:spid="_x0000_s1026" style="position:absolute;margin-left:0;margin-top:0;width:621.4pt;height:16.1pt;z-index:-16076800;mso-position-horizontal-relative:page;mso-position-vertical-relative:page" coordsize="12428,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">
              <v:rect id="docshape73" o:spid="_x0000_s1027" style="position:absolute;width:12428;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" fillcolor="#2d3091" stroked="f"/>
              <v:rect id="docshape74" o:spid="_x0000_s1028" style="position:absolute;top:223;width:12428;height: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" fillcolor="#f9af3f" stroked="f"/>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5166E" w14:textId="4A5953FB" w:rsidR="00660CB4" w:rsidRDefault="00645858">
    <w:pPr>
      <w:pStyle w:val="BodyText"/>
      <w:spacing w:line="14" w:lineRule="auto"/>
    </w:pPr>
    <w:r>
      <w:rPr>
        <w:noProof/>
      </w:rPr>
      <mc:AlternateContent>
        <mc:Choice Requires="wpg">
          <w:drawing>
            <wp:anchor distT="0" distB="0" distL="114300" distR="114300" simplePos="0" relativeHeight="487241728" behindDoc="1" locked="0" layoutInCell="1" allowOverlap="1" wp14:anchorId="20D51677" wp14:editId="0A647140">
              <wp:simplePos x="0" y="0"/>
              <wp:positionH relativeFrom="page">
                <wp:posOffset>0</wp:posOffset>
              </wp:positionH>
              <wp:positionV relativeFrom="page">
                <wp:posOffset>0</wp:posOffset>
              </wp:positionV>
              <wp:extent cx="7891780" cy="204470"/>
              <wp:effectExtent l="0" t="0" r="0" b="0"/>
              <wp:wrapNone/>
              <wp:docPr id="212695427" name="docshapegroup1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891780" cy="204470"/>
                        <a:chOff x="0" y="0"/>
                        <a:chExt cx="12428" cy="322"/>
                      </a:xfrm>
                    </wpg:grpSpPr>
                    <wps:wsp>
                      <wps:cNvPr id="1228522231" name="docshape103"/>
                      <wps:cNvSpPr>
                        <a:spLocks noChangeArrowheads="1"/>
                      </wps:cNvSpPr>
                      <wps:spPr bwMode="auto">
                        <a:xfrm>
                          <a:off x="0" y="0"/>
                          <a:ext cx="12428" cy="224"/>
                        </a:xfrm>
                        <a:prstGeom prst="rect">
                          <a:avLst/>
                        </a:prstGeom>
                        <a:solidFill>
                          <a:srgbClr val="2D309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0821996" name="docshape104"/>
                      <wps:cNvSpPr>
                        <a:spLocks noChangeArrowheads="1"/>
                      </wps:cNvSpPr>
                      <wps:spPr bwMode="auto">
                        <a:xfrm>
                          <a:off x="0" y="223"/>
                          <a:ext cx="12428" cy="98"/>
                        </a:xfrm>
                        <a:prstGeom prst="rect">
                          <a:avLst/>
                        </a:prstGeom>
                        <a:solidFill>
                          <a:srgbClr val="F9AF3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60FCB34" id="docshapegroup102" o:spid="_x0000_s1026" style="position:absolute;margin-left:0;margin-top:0;width:621.4pt;height:16.1pt;z-index:-16074752;mso-position-horizontal-relative:page;mso-position-vertical-relative:page" coordsize="12428,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">
              <v:rect id="docshape103" o:spid="_x0000_s1027" style="position:absolute;width:12428;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" fillcolor="#2d3091" stroked="f"/>
              <v:rect id="docshape104" o:spid="_x0000_s1028" style="position:absolute;top:223;width:12428;height: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" fillcolor="#f9af3f" stroked="f"/>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41F6A"/>
    <w:multiLevelType w:val="hybridMultilevel"/>
    <w:tmpl w:val="C48A7FB4"/>
    <w:lvl w:ilvl="0" w:tplc="2C0A000D">
      <w:start w:val="1"/>
      <w:numFmt w:val="bullet"/>
      <w:lvlText w:val=""/>
      <w:lvlJc w:val="left"/>
      <w:pPr>
        <w:ind w:left="1652" w:hanging="360"/>
      </w:pPr>
      <w:rPr>
        <w:rFonts w:ascii="Wingdings" w:hAnsi="Wingdings" w:hint="default"/>
      </w:rPr>
    </w:lvl>
    <w:lvl w:ilvl="1" w:tplc="540A0003" w:tentative="1">
      <w:start w:val="1"/>
      <w:numFmt w:val="bullet"/>
      <w:lvlText w:val="o"/>
      <w:lvlJc w:val="left"/>
      <w:pPr>
        <w:ind w:left="2372" w:hanging="360"/>
      </w:pPr>
      <w:rPr>
        <w:rFonts w:ascii="Courier New" w:hAnsi="Courier New" w:cs="Courier New" w:hint="default"/>
      </w:rPr>
    </w:lvl>
    <w:lvl w:ilvl="2" w:tplc="540A0005" w:tentative="1">
      <w:start w:val="1"/>
      <w:numFmt w:val="bullet"/>
      <w:lvlText w:val=""/>
      <w:lvlJc w:val="left"/>
      <w:pPr>
        <w:ind w:left="3092" w:hanging="360"/>
      </w:pPr>
      <w:rPr>
        <w:rFonts w:ascii="Wingdings" w:hAnsi="Wingdings" w:hint="default"/>
      </w:rPr>
    </w:lvl>
    <w:lvl w:ilvl="3" w:tplc="540A0001" w:tentative="1">
      <w:start w:val="1"/>
      <w:numFmt w:val="bullet"/>
      <w:lvlText w:val=""/>
      <w:lvlJc w:val="left"/>
      <w:pPr>
        <w:ind w:left="3812" w:hanging="360"/>
      </w:pPr>
      <w:rPr>
        <w:rFonts w:ascii="Symbol" w:hAnsi="Symbol" w:hint="default"/>
      </w:rPr>
    </w:lvl>
    <w:lvl w:ilvl="4" w:tplc="540A0003" w:tentative="1">
      <w:start w:val="1"/>
      <w:numFmt w:val="bullet"/>
      <w:lvlText w:val="o"/>
      <w:lvlJc w:val="left"/>
      <w:pPr>
        <w:ind w:left="4532" w:hanging="360"/>
      </w:pPr>
      <w:rPr>
        <w:rFonts w:ascii="Courier New" w:hAnsi="Courier New" w:cs="Courier New" w:hint="default"/>
      </w:rPr>
    </w:lvl>
    <w:lvl w:ilvl="5" w:tplc="540A0005" w:tentative="1">
      <w:start w:val="1"/>
      <w:numFmt w:val="bullet"/>
      <w:lvlText w:val=""/>
      <w:lvlJc w:val="left"/>
      <w:pPr>
        <w:ind w:left="5252" w:hanging="360"/>
      </w:pPr>
      <w:rPr>
        <w:rFonts w:ascii="Wingdings" w:hAnsi="Wingdings" w:hint="default"/>
      </w:rPr>
    </w:lvl>
    <w:lvl w:ilvl="6" w:tplc="540A0001" w:tentative="1">
      <w:start w:val="1"/>
      <w:numFmt w:val="bullet"/>
      <w:lvlText w:val=""/>
      <w:lvlJc w:val="left"/>
      <w:pPr>
        <w:ind w:left="5972" w:hanging="360"/>
      </w:pPr>
      <w:rPr>
        <w:rFonts w:ascii="Symbol" w:hAnsi="Symbol" w:hint="default"/>
      </w:rPr>
    </w:lvl>
    <w:lvl w:ilvl="7" w:tplc="540A0003" w:tentative="1">
      <w:start w:val="1"/>
      <w:numFmt w:val="bullet"/>
      <w:lvlText w:val="o"/>
      <w:lvlJc w:val="left"/>
      <w:pPr>
        <w:ind w:left="6692" w:hanging="360"/>
      </w:pPr>
      <w:rPr>
        <w:rFonts w:ascii="Courier New" w:hAnsi="Courier New" w:cs="Courier New" w:hint="default"/>
      </w:rPr>
    </w:lvl>
    <w:lvl w:ilvl="8" w:tplc="540A0005" w:tentative="1">
      <w:start w:val="1"/>
      <w:numFmt w:val="bullet"/>
      <w:lvlText w:val=""/>
      <w:lvlJc w:val="left"/>
      <w:pPr>
        <w:ind w:left="7412" w:hanging="360"/>
      </w:pPr>
      <w:rPr>
        <w:rFonts w:ascii="Wingdings" w:hAnsi="Wingdings" w:hint="default"/>
      </w:rPr>
    </w:lvl>
  </w:abstractNum>
  <w:abstractNum w:abstractNumId="1" w15:restartNumberingAfterBreak="0">
    <w:nsid w:val="02095286"/>
    <w:multiLevelType w:val="hybridMultilevel"/>
    <w:tmpl w:val="3A8EDCC2"/>
    <w:lvl w:ilvl="0" w:tplc="A960444C">
      <w:start w:val="1"/>
      <w:numFmt w:val="decimal"/>
      <w:lvlText w:val="%1."/>
      <w:lvlJc w:val="left"/>
      <w:pPr>
        <w:ind w:left="572" w:hanging="360"/>
      </w:pPr>
      <w:rPr>
        <w:rFonts w:ascii="Aptos" w:eastAsia="Arial" w:hAnsi="Aptos" w:cs="Arial" w:hint="default"/>
        <w:b w:val="0"/>
        <w:bCs w:val="0"/>
        <w:i w:val="0"/>
        <w:iCs w:val="0"/>
        <w:color w:val="272626"/>
        <w:spacing w:val="0"/>
        <w:w w:val="100"/>
        <w:sz w:val="24"/>
        <w:szCs w:val="24"/>
        <w:lang w:val="en-US" w:eastAsia="en-US" w:bidi="ar-SA"/>
      </w:rPr>
    </w:lvl>
    <w:lvl w:ilvl="1" w:tplc="B65A417A">
      <w:numFmt w:val="bullet"/>
      <w:lvlText w:val="•"/>
      <w:lvlJc w:val="left"/>
      <w:pPr>
        <w:ind w:left="1292" w:hanging="160"/>
      </w:pPr>
      <w:rPr>
        <w:rFonts w:ascii="Arial" w:eastAsia="Arial" w:hAnsi="Arial" w:cs="Arial" w:hint="default"/>
        <w:b w:val="0"/>
        <w:bCs w:val="0"/>
        <w:i w:val="0"/>
        <w:iCs w:val="0"/>
        <w:color w:val="272626"/>
        <w:w w:val="102"/>
        <w:sz w:val="20"/>
        <w:szCs w:val="20"/>
        <w:lang w:val="en-US" w:eastAsia="en-US" w:bidi="ar-SA"/>
      </w:rPr>
    </w:lvl>
    <w:lvl w:ilvl="2" w:tplc="77A45B96">
      <w:numFmt w:val="bullet"/>
      <w:lvlText w:val="•"/>
      <w:lvlJc w:val="left"/>
      <w:pPr>
        <w:ind w:left="2318" w:hanging="160"/>
      </w:pPr>
      <w:rPr>
        <w:rFonts w:hint="default"/>
        <w:lang w:val="en-US" w:eastAsia="en-US" w:bidi="ar-SA"/>
      </w:rPr>
    </w:lvl>
    <w:lvl w:ilvl="3" w:tplc="F9D2A644">
      <w:numFmt w:val="bullet"/>
      <w:lvlText w:val="•"/>
      <w:lvlJc w:val="left"/>
      <w:pPr>
        <w:ind w:left="3337" w:hanging="160"/>
      </w:pPr>
      <w:rPr>
        <w:rFonts w:hint="default"/>
        <w:lang w:val="en-US" w:eastAsia="en-US" w:bidi="ar-SA"/>
      </w:rPr>
    </w:lvl>
    <w:lvl w:ilvl="4" w:tplc="1A8002E2">
      <w:numFmt w:val="bullet"/>
      <w:lvlText w:val="•"/>
      <w:lvlJc w:val="left"/>
      <w:pPr>
        <w:ind w:left="4355" w:hanging="160"/>
      </w:pPr>
      <w:rPr>
        <w:rFonts w:hint="default"/>
        <w:lang w:val="en-US" w:eastAsia="en-US" w:bidi="ar-SA"/>
      </w:rPr>
    </w:lvl>
    <w:lvl w:ilvl="5" w:tplc="E7F2E8C0">
      <w:numFmt w:val="bullet"/>
      <w:lvlText w:val="•"/>
      <w:lvlJc w:val="left"/>
      <w:pPr>
        <w:ind w:left="5374" w:hanging="160"/>
      </w:pPr>
      <w:rPr>
        <w:rFonts w:hint="default"/>
        <w:lang w:val="en-US" w:eastAsia="en-US" w:bidi="ar-SA"/>
      </w:rPr>
    </w:lvl>
    <w:lvl w:ilvl="6" w:tplc="A358F56C">
      <w:numFmt w:val="bullet"/>
      <w:lvlText w:val="•"/>
      <w:lvlJc w:val="left"/>
      <w:pPr>
        <w:ind w:left="6392" w:hanging="160"/>
      </w:pPr>
      <w:rPr>
        <w:rFonts w:hint="default"/>
        <w:lang w:val="en-US" w:eastAsia="en-US" w:bidi="ar-SA"/>
      </w:rPr>
    </w:lvl>
    <w:lvl w:ilvl="7" w:tplc="B5B8ED5C">
      <w:numFmt w:val="bullet"/>
      <w:lvlText w:val="•"/>
      <w:lvlJc w:val="left"/>
      <w:pPr>
        <w:ind w:left="7411" w:hanging="160"/>
      </w:pPr>
      <w:rPr>
        <w:rFonts w:hint="default"/>
        <w:lang w:val="en-US" w:eastAsia="en-US" w:bidi="ar-SA"/>
      </w:rPr>
    </w:lvl>
    <w:lvl w:ilvl="8" w:tplc="AB46473A">
      <w:numFmt w:val="bullet"/>
      <w:lvlText w:val="•"/>
      <w:lvlJc w:val="left"/>
      <w:pPr>
        <w:ind w:left="8430" w:hanging="160"/>
      </w:pPr>
      <w:rPr>
        <w:rFonts w:hint="default"/>
        <w:lang w:val="en-US" w:eastAsia="en-US" w:bidi="ar-SA"/>
      </w:rPr>
    </w:lvl>
  </w:abstractNum>
  <w:abstractNum w:abstractNumId="2" w15:restartNumberingAfterBreak="0">
    <w:nsid w:val="03F44525"/>
    <w:multiLevelType w:val="hybridMultilevel"/>
    <w:tmpl w:val="02D634B2"/>
    <w:lvl w:ilvl="0" w:tplc="0409000D">
      <w:start w:val="1"/>
      <w:numFmt w:val="bullet"/>
      <w:lvlText w:val=""/>
      <w:lvlJc w:val="left"/>
      <w:pPr>
        <w:ind w:left="1292" w:hanging="360"/>
      </w:pPr>
      <w:rPr>
        <w:rFonts w:ascii="Wingdings" w:hAnsi="Wingdings" w:hint="default"/>
      </w:rPr>
    </w:lvl>
    <w:lvl w:ilvl="1" w:tplc="04090003" w:tentative="1">
      <w:start w:val="1"/>
      <w:numFmt w:val="bullet"/>
      <w:lvlText w:val="o"/>
      <w:lvlJc w:val="left"/>
      <w:pPr>
        <w:ind w:left="2012" w:hanging="360"/>
      </w:pPr>
      <w:rPr>
        <w:rFonts w:ascii="Courier New" w:hAnsi="Courier New" w:cs="Courier New" w:hint="default"/>
      </w:rPr>
    </w:lvl>
    <w:lvl w:ilvl="2" w:tplc="04090005" w:tentative="1">
      <w:start w:val="1"/>
      <w:numFmt w:val="bullet"/>
      <w:lvlText w:val=""/>
      <w:lvlJc w:val="left"/>
      <w:pPr>
        <w:ind w:left="2732" w:hanging="360"/>
      </w:pPr>
      <w:rPr>
        <w:rFonts w:ascii="Wingdings" w:hAnsi="Wingdings" w:hint="default"/>
      </w:rPr>
    </w:lvl>
    <w:lvl w:ilvl="3" w:tplc="04090001" w:tentative="1">
      <w:start w:val="1"/>
      <w:numFmt w:val="bullet"/>
      <w:lvlText w:val=""/>
      <w:lvlJc w:val="left"/>
      <w:pPr>
        <w:ind w:left="3452" w:hanging="360"/>
      </w:pPr>
      <w:rPr>
        <w:rFonts w:ascii="Symbol" w:hAnsi="Symbol" w:hint="default"/>
      </w:rPr>
    </w:lvl>
    <w:lvl w:ilvl="4" w:tplc="04090003" w:tentative="1">
      <w:start w:val="1"/>
      <w:numFmt w:val="bullet"/>
      <w:lvlText w:val="o"/>
      <w:lvlJc w:val="left"/>
      <w:pPr>
        <w:ind w:left="4172" w:hanging="360"/>
      </w:pPr>
      <w:rPr>
        <w:rFonts w:ascii="Courier New" w:hAnsi="Courier New" w:cs="Courier New" w:hint="default"/>
      </w:rPr>
    </w:lvl>
    <w:lvl w:ilvl="5" w:tplc="04090005" w:tentative="1">
      <w:start w:val="1"/>
      <w:numFmt w:val="bullet"/>
      <w:lvlText w:val=""/>
      <w:lvlJc w:val="left"/>
      <w:pPr>
        <w:ind w:left="4892" w:hanging="360"/>
      </w:pPr>
      <w:rPr>
        <w:rFonts w:ascii="Wingdings" w:hAnsi="Wingdings" w:hint="default"/>
      </w:rPr>
    </w:lvl>
    <w:lvl w:ilvl="6" w:tplc="04090001" w:tentative="1">
      <w:start w:val="1"/>
      <w:numFmt w:val="bullet"/>
      <w:lvlText w:val=""/>
      <w:lvlJc w:val="left"/>
      <w:pPr>
        <w:ind w:left="5612" w:hanging="360"/>
      </w:pPr>
      <w:rPr>
        <w:rFonts w:ascii="Symbol" w:hAnsi="Symbol" w:hint="default"/>
      </w:rPr>
    </w:lvl>
    <w:lvl w:ilvl="7" w:tplc="04090003" w:tentative="1">
      <w:start w:val="1"/>
      <w:numFmt w:val="bullet"/>
      <w:lvlText w:val="o"/>
      <w:lvlJc w:val="left"/>
      <w:pPr>
        <w:ind w:left="6332" w:hanging="360"/>
      </w:pPr>
      <w:rPr>
        <w:rFonts w:ascii="Courier New" w:hAnsi="Courier New" w:cs="Courier New" w:hint="default"/>
      </w:rPr>
    </w:lvl>
    <w:lvl w:ilvl="8" w:tplc="04090005" w:tentative="1">
      <w:start w:val="1"/>
      <w:numFmt w:val="bullet"/>
      <w:lvlText w:val=""/>
      <w:lvlJc w:val="left"/>
      <w:pPr>
        <w:ind w:left="7052" w:hanging="360"/>
      </w:pPr>
      <w:rPr>
        <w:rFonts w:ascii="Wingdings" w:hAnsi="Wingdings" w:hint="default"/>
      </w:rPr>
    </w:lvl>
  </w:abstractNum>
  <w:abstractNum w:abstractNumId="3" w15:restartNumberingAfterBreak="0">
    <w:nsid w:val="09071213"/>
    <w:multiLevelType w:val="hybridMultilevel"/>
    <w:tmpl w:val="2DDA78C2"/>
    <w:lvl w:ilvl="0" w:tplc="2C0A000D">
      <w:start w:val="1"/>
      <w:numFmt w:val="bullet"/>
      <w:lvlText w:val=""/>
      <w:lvlJc w:val="left"/>
      <w:pPr>
        <w:ind w:left="1652" w:hanging="360"/>
      </w:pPr>
      <w:rPr>
        <w:rFonts w:ascii="Wingdings" w:hAnsi="Wingdings" w:hint="default"/>
      </w:rPr>
    </w:lvl>
    <w:lvl w:ilvl="1" w:tplc="540A0003" w:tentative="1">
      <w:start w:val="1"/>
      <w:numFmt w:val="bullet"/>
      <w:lvlText w:val="o"/>
      <w:lvlJc w:val="left"/>
      <w:pPr>
        <w:ind w:left="2372" w:hanging="360"/>
      </w:pPr>
      <w:rPr>
        <w:rFonts w:ascii="Courier New" w:hAnsi="Courier New" w:cs="Courier New" w:hint="default"/>
      </w:rPr>
    </w:lvl>
    <w:lvl w:ilvl="2" w:tplc="540A0005" w:tentative="1">
      <w:start w:val="1"/>
      <w:numFmt w:val="bullet"/>
      <w:lvlText w:val=""/>
      <w:lvlJc w:val="left"/>
      <w:pPr>
        <w:ind w:left="3092" w:hanging="360"/>
      </w:pPr>
      <w:rPr>
        <w:rFonts w:ascii="Wingdings" w:hAnsi="Wingdings" w:hint="default"/>
      </w:rPr>
    </w:lvl>
    <w:lvl w:ilvl="3" w:tplc="540A0001" w:tentative="1">
      <w:start w:val="1"/>
      <w:numFmt w:val="bullet"/>
      <w:lvlText w:val=""/>
      <w:lvlJc w:val="left"/>
      <w:pPr>
        <w:ind w:left="3812" w:hanging="360"/>
      </w:pPr>
      <w:rPr>
        <w:rFonts w:ascii="Symbol" w:hAnsi="Symbol" w:hint="default"/>
      </w:rPr>
    </w:lvl>
    <w:lvl w:ilvl="4" w:tplc="540A0003" w:tentative="1">
      <w:start w:val="1"/>
      <w:numFmt w:val="bullet"/>
      <w:lvlText w:val="o"/>
      <w:lvlJc w:val="left"/>
      <w:pPr>
        <w:ind w:left="4532" w:hanging="360"/>
      </w:pPr>
      <w:rPr>
        <w:rFonts w:ascii="Courier New" w:hAnsi="Courier New" w:cs="Courier New" w:hint="default"/>
      </w:rPr>
    </w:lvl>
    <w:lvl w:ilvl="5" w:tplc="540A0005" w:tentative="1">
      <w:start w:val="1"/>
      <w:numFmt w:val="bullet"/>
      <w:lvlText w:val=""/>
      <w:lvlJc w:val="left"/>
      <w:pPr>
        <w:ind w:left="5252" w:hanging="360"/>
      </w:pPr>
      <w:rPr>
        <w:rFonts w:ascii="Wingdings" w:hAnsi="Wingdings" w:hint="default"/>
      </w:rPr>
    </w:lvl>
    <w:lvl w:ilvl="6" w:tplc="540A0001" w:tentative="1">
      <w:start w:val="1"/>
      <w:numFmt w:val="bullet"/>
      <w:lvlText w:val=""/>
      <w:lvlJc w:val="left"/>
      <w:pPr>
        <w:ind w:left="5972" w:hanging="360"/>
      </w:pPr>
      <w:rPr>
        <w:rFonts w:ascii="Symbol" w:hAnsi="Symbol" w:hint="default"/>
      </w:rPr>
    </w:lvl>
    <w:lvl w:ilvl="7" w:tplc="540A0003" w:tentative="1">
      <w:start w:val="1"/>
      <w:numFmt w:val="bullet"/>
      <w:lvlText w:val="o"/>
      <w:lvlJc w:val="left"/>
      <w:pPr>
        <w:ind w:left="6692" w:hanging="360"/>
      </w:pPr>
      <w:rPr>
        <w:rFonts w:ascii="Courier New" w:hAnsi="Courier New" w:cs="Courier New" w:hint="default"/>
      </w:rPr>
    </w:lvl>
    <w:lvl w:ilvl="8" w:tplc="540A0005" w:tentative="1">
      <w:start w:val="1"/>
      <w:numFmt w:val="bullet"/>
      <w:lvlText w:val=""/>
      <w:lvlJc w:val="left"/>
      <w:pPr>
        <w:ind w:left="7412" w:hanging="360"/>
      </w:pPr>
      <w:rPr>
        <w:rFonts w:ascii="Wingdings" w:hAnsi="Wingdings" w:hint="default"/>
      </w:rPr>
    </w:lvl>
  </w:abstractNum>
  <w:abstractNum w:abstractNumId="4" w15:restartNumberingAfterBreak="0">
    <w:nsid w:val="0B487FCE"/>
    <w:multiLevelType w:val="hybridMultilevel"/>
    <w:tmpl w:val="02667274"/>
    <w:lvl w:ilvl="0" w:tplc="FFFFFFFF">
      <w:start w:val="1"/>
      <w:numFmt w:val="decimal"/>
      <w:lvlText w:val="%1."/>
      <w:lvlJc w:val="left"/>
      <w:pPr>
        <w:ind w:left="572" w:hanging="360"/>
      </w:pPr>
      <w:rPr>
        <w:rFonts w:ascii="Arial" w:eastAsia="Arial" w:hAnsi="Arial" w:cs="Arial" w:hint="default"/>
        <w:b w:val="0"/>
        <w:bCs w:val="0"/>
        <w:i w:val="0"/>
        <w:iCs w:val="0"/>
        <w:color w:val="272626"/>
        <w:spacing w:val="0"/>
        <w:w w:val="100"/>
        <w:sz w:val="20"/>
        <w:szCs w:val="20"/>
        <w:lang w:val="en-US" w:eastAsia="en-US" w:bidi="ar-SA"/>
      </w:rPr>
    </w:lvl>
    <w:lvl w:ilvl="1" w:tplc="0409000D">
      <w:start w:val="1"/>
      <w:numFmt w:val="bullet"/>
      <w:lvlText w:val=""/>
      <w:lvlJc w:val="left"/>
      <w:pPr>
        <w:ind w:left="1492" w:hanging="360"/>
      </w:pPr>
      <w:rPr>
        <w:rFonts w:ascii="Wingdings" w:hAnsi="Wingdings" w:hint="default"/>
      </w:rPr>
    </w:lvl>
    <w:lvl w:ilvl="2" w:tplc="FFFFFFFF">
      <w:numFmt w:val="bullet"/>
      <w:lvlText w:val="•"/>
      <w:lvlJc w:val="left"/>
      <w:pPr>
        <w:ind w:left="2318" w:hanging="160"/>
      </w:pPr>
      <w:rPr>
        <w:rFonts w:hint="default"/>
        <w:lang w:val="en-US" w:eastAsia="en-US" w:bidi="ar-SA"/>
      </w:rPr>
    </w:lvl>
    <w:lvl w:ilvl="3" w:tplc="FFFFFFFF">
      <w:numFmt w:val="bullet"/>
      <w:lvlText w:val="•"/>
      <w:lvlJc w:val="left"/>
      <w:pPr>
        <w:ind w:left="3337" w:hanging="160"/>
      </w:pPr>
      <w:rPr>
        <w:rFonts w:hint="default"/>
        <w:lang w:val="en-US" w:eastAsia="en-US" w:bidi="ar-SA"/>
      </w:rPr>
    </w:lvl>
    <w:lvl w:ilvl="4" w:tplc="FFFFFFFF">
      <w:numFmt w:val="bullet"/>
      <w:lvlText w:val="•"/>
      <w:lvlJc w:val="left"/>
      <w:pPr>
        <w:ind w:left="4355" w:hanging="160"/>
      </w:pPr>
      <w:rPr>
        <w:rFonts w:hint="default"/>
        <w:lang w:val="en-US" w:eastAsia="en-US" w:bidi="ar-SA"/>
      </w:rPr>
    </w:lvl>
    <w:lvl w:ilvl="5" w:tplc="FFFFFFFF">
      <w:numFmt w:val="bullet"/>
      <w:lvlText w:val="•"/>
      <w:lvlJc w:val="left"/>
      <w:pPr>
        <w:ind w:left="5374" w:hanging="160"/>
      </w:pPr>
      <w:rPr>
        <w:rFonts w:hint="default"/>
        <w:lang w:val="en-US" w:eastAsia="en-US" w:bidi="ar-SA"/>
      </w:rPr>
    </w:lvl>
    <w:lvl w:ilvl="6" w:tplc="FFFFFFFF">
      <w:numFmt w:val="bullet"/>
      <w:lvlText w:val="•"/>
      <w:lvlJc w:val="left"/>
      <w:pPr>
        <w:ind w:left="6392" w:hanging="160"/>
      </w:pPr>
      <w:rPr>
        <w:rFonts w:hint="default"/>
        <w:lang w:val="en-US" w:eastAsia="en-US" w:bidi="ar-SA"/>
      </w:rPr>
    </w:lvl>
    <w:lvl w:ilvl="7" w:tplc="FFFFFFFF">
      <w:numFmt w:val="bullet"/>
      <w:lvlText w:val="•"/>
      <w:lvlJc w:val="left"/>
      <w:pPr>
        <w:ind w:left="7411" w:hanging="160"/>
      </w:pPr>
      <w:rPr>
        <w:rFonts w:hint="default"/>
        <w:lang w:val="en-US" w:eastAsia="en-US" w:bidi="ar-SA"/>
      </w:rPr>
    </w:lvl>
    <w:lvl w:ilvl="8" w:tplc="FFFFFFFF">
      <w:numFmt w:val="bullet"/>
      <w:lvlText w:val="•"/>
      <w:lvlJc w:val="left"/>
      <w:pPr>
        <w:ind w:left="8430" w:hanging="160"/>
      </w:pPr>
      <w:rPr>
        <w:rFonts w:hint="default"/>
        <w:lang w:val="en-US" w:eastAsia="en-US" w:bidi="ar-SA"/>
      </w:rPr>
    </w:lvl>
  </w:abstractNum>
  <w:abstractNum w:abstractNumId="5" w15:restartNumberingAfterBreak="0">
    <w:nsid w:val="0D540269"/>
    <w:multiLevelType w:val="hybridMultilevel"/>
    <w:tmpl w:val="59964A50"/>
    <w:lvl w:ilvl="0" w:tplc="2C0A000D">
      <w:start w:val="1"/>
      <w:numFmt w:val="bullet"/>
      <w:lvlText w:val=""/>
      <w:lvlJc w:val="left"/>
      <w:pPr>
        <w:ind w:left="1652" w:hanging="360"/>
      </w:pPr>
      <w:rPr>
        <w:rFonts w:ascii="Wingdings" w:hAnsi="Wingdings" w:hint="default"/>
      </w:rPr>
    </w:lvl>
    <w:lvl w:ilvl="1" w:tplc="540A0003" w:tentative="1">
      <w:start w:val="1"/>
      <w:numFmt w:val="bullet"/>
      <w:lvlText w:val="o"/>
      <w:lvlJc w:val="left"/>
      <w:pPr>
        <w:ind w:left="2372" w:hanging="360"/>
      </w:pPr>
      <w:rPr>
        <w:rFonts w:ascii="Courier New" w:hAnsi="Courier New" w:cs="Courier New" w:hint="default"/>
      </w:rPr>
    </w:lvl>
    <w:lvl w:ilvl="2" w:tplc="540A0005" w:tentative="1">
      <w:start w:val="1"/>
      <w:numFmt w:val="bullet"/>
      <w:lvlText w:val=""/>
      <w:lvlJc w:val="left"/>
      <w:pPr>
        <w:ind w:left="3092" w:hanging="360"/>
      </w:pPr>
      <w:rPr>
        <w:rFonts w:ascii="Wingdings" w:hAnsi="Wingdings" w:hint="default"/>
      </w:rPr>
    </w:lvl>
    <w:lvl w:ilvl="3" w:tplc="540A0001" w:tentative="1">
      <w:start w:val="1"/>
      <w:numFmt w:val="bullet"/>
      <w:lvlText w:val=""/>
      <w:lvlJc w:val="left"/>
      <w:pPr>
        <w:ind w:left="3812" w:hanging="360"/>
      </w:pPr>
      <w:rPr>
        <w:rFonts w:ascii="Symbol" w:hAnsi="Symbol" w:hint="default"/>
      </w:rPr>
    </w:lvl>
    <w:lvl w:ilvl="4" w:tplc="540A0003" w:tentative="1">
      <w:start w:val="1"/>
      <w:numFmt w:val="bullet"/>
      <w:lvlText w:val="o"/>
      <w:lvlJc w:val="left"/>
      <w:pPr>
        <w:ind w:left="4532" w:hanging="360"/>
      </w:pPr>
      <w:rPr>
        <w:rFonts w:ascii="Courier New" w:hAnsi="Courier New" w:cs="Courier New" w:hint="default"/>
      </w:rPr>
    </w:lvl>
    <w:lvl w:ilvl="5" w:tplc="540A0005" w:tentative="1">
      <w:start w:val="1"/>
      <w:numFmt w:val="bullet"/>
      <w:lvlText w:val=""/>
      <w:lvlJc w:val="left"/>
      <w:pPr>
        <w:ind w:left="5252" w:hanging="360"/>
      </w:pPr>
      <w:rPr>
        <w:rFonts w:ascii="Wingdings" w:hAnsi="Wingdings" w:hint="default"/>
      </w:rPr>
    </w:lvl>
    <w:lvl w:ilvl="6" w:tplc="540A0001" w:tentative="1">
      <w:start w:val="1"/>
      <w:numFmt w:val="bullet"/>
      <w:lvlText w:val=""/>
      <w:lvlJc w:val="left"/>
      <w:pPr>
        <w:ind w:left="5972" w:hanging="360"/>
      </w:pPr>
      <w:rPr>
        <w:rFonts w:ascii="Symbol" w:hAnsi="Symbol" w:hint="default"/>
      </w:rPr>
    </w:lvl>
    <w:lvl w:ilvl="7" w:tplc="540A0003" w:tentative="1">
      <w:start w:val="1"/>
      <w:numFmt w:val="bullet"/>
      <w:lvlText w:val="o"/>
      <w:lvlJc w:val="left"/>
      <w:pPr>
        <w:ind w:left="6692" w:hanging="360"/>
      </w:pPr>
      <w:rPr>
        <w:rFonts w:ascii="Courier New" w:hAnsi="Courier New" w:cs="Courier New" w:hint="default"/>
      </w:rPr>
    </w:lvl>
    <w:lvl w:ilvl="8" w:tplc="540A0005" w:tentative="1">
      <w:start w:val="1"/>
      <w:numFmt w:val="bullet"/>
      <w:lvlText w:val=""/>
      <w:lvlJc w:val="left"/>
      <w:pPr>
        <w:ind w:left="7412" w:hanging="360"/>
      </w:pPr>
      <w:rPr>
        <w:rFonts w:ascii="Wingdings" w:hAnsi="Wingdings" w:hint="default"/>
      </w:rPr>
    </w:lvl>
  </w:abstractNum>
  <w:abstractNum w:abstractNumId="6" w15:restartNumberingAfterBreak="0">
    <w:nsid w:val="0DE70BF8"/>
    <w:multiLevelType w:val="hybridMultilevel"/>
    <w:tmpl w:val="9EBC028E"/>
    <w:lvl w:ilvl="0" w:tplc="2C0A000D">
      <w:start w:val="1"/>
      <w:numFmt w:val="bullet"/>
      <w:lvlText w:val=""/>
      <w:lvlJc w:val="left"/>
      <w:pPr>
        <w:ind w:left="1652" w:hanging="360"/>
      </w:pPr>
      <w:rPr>
        <w:rFonts w:ascii="Wingdings" w:hAnsi="Wingdings" w:hint="default"/>
      </w:rPr>
    </w:lvl>
    <w:lvl w:ilvl="1" w:tplc="540A0003" w:tentative="1">
      <w:start w:val="1"/>
      <w:numFmt w:val="bullet"/>
      <w:lvlText w:val="o"/>
      <w:lvlJc w:val="left"/>
      <w:pPr>
        <w:ind w:left="2372" w:hanging="360"/>
      </w:pPr>
      <w:rPr>
        <w:rFonts w:ascii="Courier New" w:hAnsi="Courier New" w:cs="Courier New" w:hint="default"/>
      </w:rPr>
    </w:lvl>
    <w:lvl w:ilvl="2" w:tplc="540A0005" w:tentative="1">
      <w:start w:val="1"/>
      <w:numFmt w:val="bullet"/>
      <w:lvlText w:val=""/>
      <w:lvlJc w:val="left"/>
      <w:pPr>
        <w:ind w:left="3092" w:hanging="360"/>
      </w:pPr>
      <w:rPr>
        <w:rFonts w:ascii="Wingdings" w:hAnsi="Wingdings" w:hint="default"/>
      </w:rPr>
    </w:lvl>
    <w:lvl w:ilvl="3" w:tplc="540A0001" w:tentative="1">
      <w:start w:val="1"/>
      <w:numFmt w:val="bullet"/>
      <w:lvlText w:val=""/>
      <w:lvlJc w:val="left"/>
      <w:pPr>
        <w:ind w:left="3812" w:hanging="360"/>
      </w:pPr>
      <w:rPr>
        <w:rFonts w:ascii="Symbol" w:hAnsi="Symbol" w:hint="default"/>
      </w:rPr>
    </w:lvl>
    <w:lvl w:ilvl="4" w:tplc="540A0003" w:tentative="1">
      <w:start w:val="1"/>
      <w:numFmt w:val="bullet"/>
      <w:lvlText w:val="o"/>
      <w:lvlJc w:val="left"/>
      <w:pPr>
        <w:ind w:left="4532" w:hanging="360"/>
      </w:pPr>
      <w:rPr>
        <w:rFonts w:ascii="Courier New" w:hAnsi="Courier New" w:cs="Courier New" w:hint="default"/>
      </w:rPr>
    </w:lvl>
    <w:lvl w:ilvl="5" w:tplc="540A0005" w:tentative="1">
      <w:start w:val="1"/>
      <w:numFmt w:val="bullet"/>
      <w:lvlText w:val=""/>
      <w:lvlJc w:val="left"/>
      <w:pPr>
        <w:ind w:left="5252" w:hanging="360"/>
      </w:pPr>
      <w:rPr>
        <w:rFonts w:ascii="Wingdings" w:hAnsi="Wingdings" w:hint="default"/>
      </w:rPr>
    </w:lvl>
    <w:lvl w:ilvl="6" w:tplc="540A0001" w:tentative="1">
      <w:start w:val="1"/>
      <w:numFmt w:val="bullet"/>
      <w:lvlText w:val=""/>
      <w:lvlJc w:val="left"/>
      <w:pPr>
        <w:ind w:left="5972" w:hanging="360"/>
      </w:pPr>
      <w:rPr>
        <w:rFonts w:ascii="Symbol" w:hAnsi="Symbol" w:hint="default"/>
      </w:rPr>
    </w:lvl>
    <w:lvl w:ilvl="7" w:tplc="540A0003" w:tentative="1">
      <w:start w:val="1"/>
      <w:numFmt w:val="bullet"/>
      <w:lvlText w:val="o"/>
      <w:lvlJc w:val="left"/>
      <w:pPr>
        <w:ind w:left="6692" w:hanging="360"/>
      </w:pPr>
      <w:rPr>
        <w:rFonts w:ascii="Courier New" w:hAnsi="Courier New" w:cs="Courier New" w:hint="default"/>
      </w:rPr>
    </w:lvl>
    <w:lvl w:ilvl="8" w:tplc="540A0005" w:tentative="1">
      <w:start w:val="1"/>
      <w:numFmt w:val="bullet"/>
      <w:lvlText w:val=""/>
      <w:lvlJc w:val="left"/>
      <w:pPr>
        <w:ind w:left="7412" w:hanging="360"/>
      </w:pPr>
      <w:rPr>
        <w:rFonts w:ascii="Wingdings" w:hAnsi="Wingdings" w:hint="default"/>
      </w:rPr>
    </w:lvl>
  </w:abstractNum>
  <w:abstractNum w:abstractNumId="7" w15:restartNumberingAfterBreak="0">
    <w:nsid w:val="15121371"/>
    <w:multiLevelType w:val="hybridMultilevel"/>
    <w:tmpl w:val="111CD02C"/>
    <w:lvl w:ilvl="0" w:tplc="2C0A000D">
      <w:start w:val="1"/>
      <w:numFmt w:val="bullet"/>
      <w:lvlText w:val=""/>
      <w:lvlJc w:val="left"/>
      <w:pPr>
        <w:ind w:left="1652" w:hanging="360"/>
      </w:pPr>
      <w:rPr>
        <w:rFonts w:ascii="Wingdings" w:hAnsi="Wingdings" w:hint="default"/>
      </w:rPr>
    </w:lvl>
    <w:lvl w:ilvl="1" w:tplc="540A0003" w:tentative="1">
      <w:start w:val="1"/>
      <w:numFmt w:val="bullet"/>
      <w:lvlText w:val="o"/>
      <w:lvlJc w:val="left"/>
      <w:pPr>
        <w:ind w:left="2372" w:hanging="360"/>
      </w:pPr>
      <w:rPr>
        <w:rFonts w:ascii="Courier New" w:hAnsi="Courier New" w:cs="Courier New" w:hint="default"/>
      </w:rPr>
    </w:lvl>
    <w:lvl w:ilvl="2" w:tplc="540A0005" w:tentative="1">
      <w:start w:val="1"/>
      <w:numFmt w:val="bullet"/>
      <w:lvlText w:val=""/>
      <w:lvlJc w:val="left"/>
      <w:pPr>
        <w:ind w:left="3092" w:hanging="360"/>
      </w:pPr>
      <w:rPr>
        <w:rFonts w:ascii="Wingdings" w:hAnsi="Wingdings" w:hint="default"/>
      </w:rPr>
    </w:lvl>
    <w:lvl w:ilvl="3" w:tplc="540A0001" w:tentative="1">
      <w:start w:val="1"/>
      <w:numFmt w:val="bullet"/>
      <w:lvlText w:val=""/>
      <w:lvlJc w:val="left"/>
      <w:pPr>
        <w:ind w:left="3812" w:hanging="360"/>
      </w:pPr>
      <w:rPr>
        <w:rFonts w:ascii="Symbol" w:hAnsi="Symbol" w:hint="default"/>
      </w:rPr>
    </w:lvl>
    <w:lvl w:ilvl="4" w:tplc="540A0003" w:tentative="1">
      <w:start w:val="1"/>
      <w:numFmt w:val="bullet"/>
      <w:lvlText w:val="o"/>
      <w:lvlJc w:val="left"/>
      <w:pPr>
        <w:ind w:left="4532" w:hanging="360"/>
      </w:pPr>
      <w:rPr>
        <w:rFonts w:ascii="Courier New" w:hAnsi="Courier New" w:cs="Courier New" w:hint="default"/>
      </w:rPr>
    </w:lvl>
    <w:lvl w:ilvl="5" w:tplc="540A0005" w:tentative="1">
      <w:start w:val="1"/>
      <w:numFmt w:val="bullet"/>
      <w:lvlText w:val=""/>
      <w:lvlJc w:val="left"/>
      <w:pPr>
        <w:ind w:left="5252" w:hanging="360"/>
      </w:pPr>
      <w:rPr>
        <w:rFonts w:ascii="Wingdings" w:hAnsi="Wingdings" w:hint="default"/>
      </w:rPr>
    </w:lvl>
    <w:lvl w:ilvl="6" w:tplc="540A0001" w:tentative="1">
      <w:start w:val="1"/>
      <w:numFmt w:val="bullet"/>
      <w:lvlText w:val=""/>
      <w:lvlJc w:val="left"/>
      <w:pPr>
        <w:ind w:left="5972" w:hanging="360"/>
      </w:pPr>
      <w:rPr>
        <w:rFonts w:ascii="Symbol" w:hAnsi="Symbol" w:hint="default"/>
      </w:rPr>
    </w:lvl>
    <w:lvl w:ilvl="7" w:tplc="540A0003" w:tentative="1">
      <w:start w:val="1"/>
      <w:numFmt w:val="bullet"/>
      <w:lvlText w:val="o"/>
      <w:lvlJc w:val="left"/>
      <w:pPr>
        <w:ind w:left="6692" w:hanging="360"/>
      </w:pPr>
      <w:rPr>
        <w:rFonts w:ascii="Courier New" w:hAnsi="Courier New" w:cs="Courier New" w:hint="default"/>
      </w:rPr>
    </w:lvl>
    <w:lvl w:ilvl="8" w:tplc="540A0005" w:tentative="1">
      <w:start w:val="1"/>
      <w:numFmt w:val="bullet"/>
      <w:lvlText w:val=""/>
      <w:lvlJc w:val="left"/>
      <w:pPr>
        <w:ind w:left="7412" w:hanging="360"/>
      </w:pPr>
      <w:rPr>
        <w:rFonts w:ascii="Wingdings" w:hAnsi="Wingdings" w:hint="default"/>
      </w:rPr>
    </w:lvl>
  </w:abstractNum>
  <w:abstractNum w:abstractNumId="8" w15:restartNumberingAfterBreak="0">
    <w:nsid w:val="15D94A13"/>
    <w:multiLevelType w:val="hybridMultilevel"/>
    <w:tmpl w:val="16424E0A"/>
    <w:lvl w:ilvl="0" w:tplc="2C0A000D">
      <w:start w:val="1"/>
      <w:numFmt w:val="bullet"/>
      <w:lvlText w:val=""/>
      <w:lvlJc w:val="left"/>
      <w:pPr>
        <w:ind w:left="1652" w:hanging="360"/>
      </w:pPr>
      <w:rPr>
        <w:rFonts w:ascii="Wingdings" w:hAnsi="Wingdings" w:hint="default"/>
      </w:rPr>
    </w:lvl>
    <w:lvl w:ilvl="1" w:tplc="540A0003" w:tentative="1">
      <w:start w:val="1"/>
      <w:numFmt w:val="bullet"/>
      <w:lvlText w:val="o"/>
      <w:lvlJc w:val="left"/>
      <w:pPr>
        <w:ind w:left="2372" w:hanging="360"/>
      </w:pPr>
      <w:rPr>
        <w:rFonts w:ascii="Courier New" w:hAnsi="Courier New" w:cs="Courier New" w:hint="default"/>
      </w:rPr>
    </w:lvl>
    <w:lvl w:ilvl="2" w:tplc="540A0005" w:tentative="1">
      <w:start w:val="1"/>
      <w:numFmt w:val="bullet"/>
      <w:lvlText w:val=""/>
      <w:lvlJc w:val="left"/>
      <w:pPr>
        <w:ind w:left="3092" w:hanging="360"/>
      </w:pPr>
      <w:rPr>
        <w:rFonts w:ascii="Wingdings" w:hAnsi="Wingdings" w:hint="default"/>
      </w:rPr>
    </w:lvl>
    <w:lvl w:ilvl="3" w:tplc="540A0001" w:tentative="1">
      <w:start w:val="1"/>
      <w:numFmt w:val="bullet"/>
      <w:lvlText w:val=""/>
      <w:lvlJc w:val="left"/>
      <w:pPr>
        <w:ind w:left="3812" w:hanging="360"/>
      </w:pPr>
      <w:rPr>
        <w:rFonts w:ascii="Symbol" w:hAnsi="Symbol" w:hint="default"/>
      </w:rPr>
    </w:lvl>
    <w:lvl w:ilvl="4" w:tplc="540A0003" w:tentative="1">
      <w:start w:val="1"/>
      <w:numFmt w:val="bullet"/>
      <w:lvlText w:val="o"/>
      <w:lvlJc w:val="left"/>
      <w:pPr>
        <w:ind w:left="4532" w:hanging="360"/>
      </w:pPr>
      <w:rPr>
        <w:rFonts w:ascii="Courier New" w:hAnsi="Courier New" w:cs="Courier New" w:hint="default"/>
      </w:rPr>
    </w:lvl>
    <w:lvl w:ilvl="5" w:tplc="540A0005" w:tentative="1">
      <w:start w:val="1"/>
      <w:numFmt w:val="bullet"/>
      <w:lvlText w:val=""/>
      <w:lvlJc w:val="left"/>
      <w:pPr>
        <w:ind w:left="5252" w:hanging="360"/>
      </w:pPr>
      <w:rPr>
        <w:rFonts w:ascii="Wingdings" w:hAnsi="Wingdings" w:hint="default"/>
      </w:rPr>
    </w:lvl>
    <w:lvl w:ilvl="6" w:tplc="540A0001" w:tentative="1">
      <w:start w:val="1"/>
      <w:numFmt w:val="bullet"/>
      <w:lvlText w:val=""/>
      <w:lvlJc w:val="left"/>
      <w:pPr>
        <w:ind w:left="5972" w:hanging="360"/>
      </w:pPr>
      <w:rPr>
        <w:rFonts w:ascii="Symbol" w:hAnsi="Symbol" w:hint="default"/>
      </w:rPr>
    </w:lvl>
    <w:lvl w:ilvl="7" w:tplc="540A0003" w:tentative="1">
      <w:start w:val="1"/>
      <w:numFmt w:val="bullet"/>
      <w:lvlText w:val="o"/>
      <w:lvlJc w:val="left"/>
      <w:pPr>
        <w:ind w:left="6692" w:hanging="360"/>
      </w:pPr>
      <w:rPr>
        <w:rFonts w:ascii="Courier New" w:hAnsi="Courier New" w:cs="Courier New" w:hint="default"/>
      </w:rPr>
    </w:lvl>
    <w:lvl w:ilvl="8" w:tplc="540A0005" w:tentative="1">
      <w:start w:val="1"/>
      <w:numFmt w:val="bullet"/>
      <w:lvlText w:val=""/>
      <w:lvlJc w:val="left"/>
      <w:pPr>
        <w:ind w:left="7412" w:hanging="360"/>
      </w:pPr>
      <w:rPr>
        <w:rFonts w:ascii="Wingdings" w:hAnsi="Wingdings" w:hint="default"/>
      </w:rPr>
    </w:lvl>
  </w:abstractNum>
  <w:abstractNum w:abstractNumId="9" w15:restartNumberingAfterBreak="0">
    <w:nsid w:val="1A363DD1"/>
    <w:multiLevelType w:val="hybridMultilevel"/>
    <w:tmpl w:val="53DEDBD2"/>
    <w:lvl w:ilvl="0" w:tplc="0409000D">
      <w:start w:val="1"/>
      <w:numFmt w:val="bullet"/>
      <w:lvlText w:val=""/>
      <w:lvlJc w:val="left"/>
      <w:pPr>
        <w:ind w:left="1652" w:hanging="360"/>
      </w:pPr>
      <w:rPr>
        <w:rFonts w:ascii="Wingdings" w:hAnsi="Wingdings" w:hint="default"/>
      </w:rPr>
    </w:lvl>
    <w:lvl w:ilvl="1" w:tplc="04090003">
      <w:start w:val="1"/>
      <w:numFmt w:val="bullet"/>
      <w:lvlText w:val="o"/>
      <w:lvlJc w:val="left"/>
      <w:pPr>
        <w:ind w:left="2372" w:hanging="360"/>
      </w:pPr>
      <w:rPr>
        <w:rFonts w:ascii="Courier New" w:hAnsi="Courier New" w:cs="Courier New" w:hint="default"/>
      </w:rPr>
    </w:lvl>
    <w:lvl w:ilvl="2" w:tplc="04090005" w:tentative="1">
      <w:start w:val="1"/>
      <w:numFmt w:val="bullet"/>
      <w:lvlText w:val=""/>
      <w:lvlJc w:val="left"/>
      <w:pPr>
        <w:ind w:left="3092" w:hanging="360"/>
      </w:pPr>
      <w:rPr>
        <w:rFonts w:ascii="Wingdings" w:hAnsi="Wingdings" w:hint="default"/>
      </w:rPr>
    </w:lvl>
    <w:lvl w:ilvl="3" w:tplc="04090001" w:tentative="1">
      <w:start w:val="1"/>
      <w:numFmt w:val="bullet"/>
      <w:lvlText w:val=""/>
      <w:lvlJc w:val="left"/>
      <w:pPr>
        <w:ind w:left="3812" w:hanging="360"/>
      </w:pPr>
      <w:rPr>
        <w:rFonts w:ascii="Symbol" w:hAnsi="Symbol" w:hint="default"/>
      </w:rPr>
    </w:lvl>
    <w:lvl w:ilvl="4" w:tplc="04090003" w:tentative="1">
      <w:start w:val="1"/>
      <w:numFmt w:val="bullet"/>
      <w:lvlText w:val="o"/>
      <w:lvlJc w:val="left"/>
      <w:pPr>
        <w:ind w:left="4532" w:hanging="360"/>
      </w:pPr>
      <w:rPr>
        <w:rFonts w:ascii="Courier New" w:hAnsi="Courier New" w:cs="Courier New" w:hint="default"/>
      </w:rPr>
    </w:lvl>
    <w:lvl w:ilvl="5" w:tplc="04090005" w:tentative="1">
      <w:start w:val="1"/>
      <w:numFmt w:val="bullet"/>
      <w:lvlText w:val=""/>
      <w:lvlJc w:val="left"/>
      <w:pPr>
        <w:ind w:left="5252" w:hanging="360"/>
      </w:pPr>
      <w:rPr>
        <w:rFonts w:ascii="Wingdings" w:hAnsi="Wingdings" w:hint="default"/>
      </w:rPr>
    </w:lvl>
    <w:lvl w:ilvl="6" w:tplc="04090001" w:tentative="1">
      <w:start w:val="1"/>
      <w:numFmt w:val="bullet"/>
      <w:lvlText w:val=""/>
      <w:lvlJc w:val="left"/>
      <w:pPr>
        <w:ind w:left="5972" w:hanging="360"/>
      </w:pPr>
      <w:rPr>
        <w:rFonts w:ascii="Symbol" w:hAnsi="Symbol" w:hint="default"/>
      </w:rPr>
    </w:lvl>
    <w:lvl w:ilvl="7" w:tplc="04090003" w:tentative="1">
      <w:start w:val="1"/>
      <w:numFmt w:val="bullet"/>
      <w:lvlText w:val="o"/>
      <w:lvlJc w:val="left"/>
      <w:pPr>
        <w:ind w:left="6692" w:hanging="360"/>
      </w:pPr>
      <w:rPr>
        <w:rFonts w:ascii="Courier New" w:hAnsi="Courier New" w:cs="Courier New" w:hint="default"/>
      </w:rPr>
    </w:lvl>
    <w:lvl w:ilvl="8" w:tplc="04090005" w:tentative="1">
      <w:start w:val="1"/>
      <w:numFmt w:val="bullet"/>
      <w:lvlText w:val=""/>
      <w:lvlJc w:val="left"/>
      <w:pPr>
        <w:ind w:left="7412" w:hanging="360"/>
      </w:pPr>
      <w:rPr>
        <w:rFonts w:ascii="Wingdings" w:hAnsi="Wingdings" w:hint="default"/>
      </w:rPr>
    </w:lvl>
  </w:abstractNum>
  <w:abstractNum w:abstractNumId="10" w15:restartNumberingAfterBreak="0">
    <w:nsid w:val="1B7106C0"/>
    <w:multiLevelType w:val="hybridMultilevel"/>
    <w:tmpl w:val="AC0A86F6"/>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C0224DA"/>
    <w:multiLevelType w:val="hybridMultilevel"/>
    <w:tmpl w:val="D3481800"/>
    <w:lvl w:ilvl="0" w:tplc="2C0A000D">
      <w:start w:val="1"/>
      <w:numFmt w:val="bullet"/>
      <w:lvlText w:val=""/>
      <w:lvlJc w:val="left"/>
      <w:pPr>
        <w:ind w:left="1652" w:hanging="360"/>
      </w:pPr>
      <w:rPr>
        <w:rFonts w:ascii="Wingdings" w:hAnsi="Wingdings" w:hint="default"/>
      </w:rPr>
    </w:lvl>
    <w:lvl w:ilvl="1" w:tplc="540A0003" w:tentative="1">
      <w:start w:val="1"/>
      <w:numFmt w:val="bullet"/>
      <w:lvlText w:val="o"/>
      <w:lvlJc w:val="left"/>
      <w:pPr>
        <w:ind w:left="2372" w:hanging="360"/>
      </w:pPr>
      <w:rPr>
        <w:rFonts w:ascii="Courier New" w:hAnsi="Courier New" w:cs="Courier New" w:hint="default"/>
      </w:rPr>
    </w:lvl>
    <w:lvl w:ilvl="2" w:tplc="540A0005" w:tentative="1">
      <w:start w:val="1"/>
      <w:numFmt w:val="bullet"/>
      <w:lvlText w:val=""/>
      <w:lvlJc w:val="left"/>
      <w:pPr>
        <w:ind w:left="3092" w:hanging="360"/>
      </w:pPr>
      <w:rPr>
        <w:rFonts w:ascii="Wingdings" w:hAnsi="Wingdings" w:hint="default"/>
      </w:rPr>
    </w:lvl>
    <w:lvl w:ilvl="3" w:tplc="540A0001" w:tentative="1">
      <w:start w:val="1"/>
      <w:numFmt w:val="bullet"/>
      <w:lvlText w:val=""/>
      <w:lvlJc w:val="left"/>
      <w:pPr>
        <w:ind w:left="3812" w:hanging="360"/>
      </w:pPr>
      <w:rPr>
        <w:rFonts w:ascii="Symbol" w:hAnsi="Symbol" w:hint="default"/>
      </w:rPr>
    </w:lvl>
    <w:lvl w:ilvl="4" w:tplc="540A0003" w:tentative="1">
      <w:start w:val="1"/>
      <w:numFmt w:val="bullet"/>
      <w:lvlText w:val="o"/>
      <w:lvlJc w:val="left"/>
      <w:pPr>
        <w:ind w:left="4532" w:hanging="360"/>
      </w:pPr>
      <w:rPr>
        <w:rFonts w:ascii="Courier New" w:hAnsi="Courier New" w:cs="Courier New" w:hint="default"/>
      </w:rPr>
    </w:lvl>
    <w:lvl w:ilvl="5" w:tplc="540A0005" w:tentative="1">
      <w:start w:val="1"/>
      <w:numFmt w:val="bullet"/>
      <w:lvlText w:val=""/>
      <w:lvlJc w:val="left"/>
      <w:pPr>
        <w:ind w:left="5252" w:hanging="360"/>
      </w:pPr>
      <w:rPr>
        <w:rFonts w:ascii="Wingdings" w:hAnsi="Wingdings" w:hint="default"/>
      </w:rPr>
    </w:lvl>
    <w:lvl w:ilvl="6" w:tplc="540A0001" w:tentative="1">
      <w:start w:val="1"/>
      <w:numFmt w:val="bullet"/>
      <w:lvlText w:val=""/>
      <w:lvlJc w:val="left"/>
      <w:pPr>
        <w:ind w:left="5972" w:hanging="360"/>
      </w:pPr>
      <w:rPr>
        <w:rFonts w:ascii="Symbol" w:hAnsi="Symbol" w:hint="default"/>
      </w:rPr>
    </w:lvl>
    <w:lvl w:ilvl="7" w:tplc="540A0003" w:tentative="1">
      <w:start w:val="1"/>
      <w:numFmt w:val="bullet"/>
      <w:lvlText w:val="o"/>
      <w:lvlJc w:val="left"/>
      <w:pPr>
        <w:ind w:left="6692" w:hanging="360"/>
      </w:pPr>
      <w:rPr>
        <w:rFonts w:ascii="Courier New" w:hAnsi="Courier New" w:cs="Courier New" w:hint="default"/>
      </w:rPr>
    </w:lvl>
    <w:lvl w:ilvl="8" w:tplc="540A0005" w:tentative="1">
      <w:start w:val="1"/>
      <w:numFmt w:val="bullet"/>
      <w:lvlText w:val=""/>
      <w:lvlJc w:val="left"/>
      <w:pPr>
        <w:ind w:left="7412" w:hanging="360"/>
      </w:pPr>
      <w:rPr>
        <w:rFonts w:ascii="Wingdings" w:hAnsi="Wingdings" w:hint="default"/>
      </w:rPr>
    </w:lvl>
  </w:abstractNum>
  <w:abstractNum w:abstractNumId="12" w15:restartNumberingAfterBreak="0">
    <w:nsid w:val="1C052743"/>
    <w:multiLevelType w:val="hybridMultilevel"/>
    <w:tmpl w:val="501219DA"/>
    <w:lvl w:ilvl="0" w:tplc="FFFFFFFF">
      <w:start w:val="1"/>
      <w:numFmt w:val="decimal"/>
      <w:lvlText w:val="%1."/>
      <w:lvlJc w:val="left"/>
      <w:pPr>
        <w:ind w:left="572" w:hanging="360"/>
      </w:pPr>
      <w:rPr>
        <w:rFonts w:ascii="Arial" w:eastAsia="Arial" w:hAnsi="Arial" w:cs="Arial" w:hint="default"/>
        <w:b w:val="0"/>
        <w:bCs w:val="0"/>
        <w:i w:val="0"/>
        <w:iCs w:val="0"/>
        <w:color w:val="272626"/>
        <w:spacing w:val="0"/>
        <w:w w:val="100"/>
        <w:sz w:val="20"/>
        <w:szCs w:val="20"/>
        <w:lang w:val="en-US" w:eastAsia="en-US" w:bidi="ar-SA"/>
      </w:rPr>
    </w:lvl>
    <w:lvl w:ilvl="1" w:tplc="0409000D">
      <w:start w:val="1"/>
      <w:numFmt w:val="bullet"/>
      <w:lvlText w:val=""/>
      <w:lvlJc w:val="left"/>
      <w:pPr>
        <w:ind w:left="1492" w:hanging="360"/>
      </w:pPr>
      <w:rPr>
        <w:rFonts w:ascii="Wingdings" w:hAnsi="Wingdings" w:hint="default"/>
      </w:rPr>
    </w:lvl>
    <w:lvl w:ilvl="2" w:tplc="FFFFFFFF">
      <w:numFmt w:val="bullet"/>
      <w:lvlText w:val="•"/>
      <w:lvlJc w:val="left"/>
      <w:pPr>
        <w:ind w:left="2318" w:hanging="160"/>
      </w:pPr>
      <w:rPr>
        <w:rFonts w:hint="default"/>
        <w:lang w:val="en-US" w:eastAsia="en-US" w:bidi="ar-SA"/>
      </w:rPr>
    </w:lvl>
    <w:lvl w:ilvl="3" w:tplc="FFFFFFFF">
      <w:numFmt w:val="bullet"/>
      <w:lvlText w:val="•"/>
      <w:lvlJc w:val="left"/>
      <w:pPr>
        <w:ind w:left="3337" w:hanging="160"/>
      </w:pPr>
      <w:rPr>
        <w:rFonts w:hint="default"/>
        <w:lang w:val="en-US" w:eastAsia="en-US" w:bidi="ar-SA"/>
      </w:rPr>
    </w:lvl>
    <w:lvl w:ilvl="4" w:tplc="FFFFFFFF">
      <w:numFmt w:val="bullet"/>
      <w:lvlText w:val="•"/>
      <w:lvlJc w:val="left"/>
      <w:pPr>
        <w:ind w:left="4355" w:hanging="160"/>
      </w:pPr>
      <w:rPr>
        <w:rFonts w:hint="default"/>
        <w:lang w:val="en-US" w:eastAsia="en-US" w:bidi="ar-SA"/>
      </w:rPr>
    </w:lvl>
    <w:lvl w:ilvl="5" w:tplc="FFFFFFFF">
      <w:numFmt w:val="bullet"/>
      <w:lvlText w:val="•"/>
      <w:lvlJc w:val="left"/>
      <w:pPr>
        <w:ind w:left="5374" w:hanging="160"/>
      </w:pPr>
      <w:rPr>
        <w:rFonts w:hint="default"/>
        <w:lang w:val="en-US" w:eastAsia="en-US" w:bidi="ar-SA"/>
      </w:rPr>
    </w:lvl>
    <w:lvl w:ilvl="6" w:tplc="FFFFFFFF">
      <w:numFmt w:val="bullet"/>
      <w:lvlText w:val="•"/>
      <w:lvlJc w:val="left"/>
      <w:pPr>
        <w:ind w:left="6392" w:hanging="160"/>
      </w:pPr>
      <w:rPr>
        <w:rFonts w:hint="default"/>
        <w:lang w:val="en-US" w:eastAsia="en-US" w:bidi="ar-SA"/>
      </w:rPr>
    </w:lvl>
    <w:lvl w:ilvl="7" w:tplc="FFFFFFFF">
      <w:numFmt w:val="bullet"/>
      <w:lvlText w:val="•"/>
      <w:lvlJc w:val="left"/>
      <w:pPr>
        <w:ind w:left="7411" w:hanging="160"/>
      </w:pPr>
      <w:rPr>
        <w:rFonts w:hint="default"/>
        <w:lang w:val="en-US" w:eastAsia="en-US" w:bidi="ar-SA"/>
      </w:rPr>
    </w:lvl>
    <w:lvl w:ilvl="8" w:tplc="FFFFFFFF">
      <w:numFmt w:val="bullet"/>
      <w:lvlText w:val="•"/>
      <w:lvlJc w:val="left"/>
      <w:pPr>
        <w:ind w:left="8430" w:hanging="160"/>
      </w:pPr>
      <w:rPr>
        <w:rFonts w:hint="default"/>
        <w:lang w:val="en-US" w:eastAsia="en-US" w:bidi="ar-SA"/>
      </w:rPr>
    </w:lvl>
  </w:abstractNum>
  <w:abstractNum w:abstractNumId="13" w15:restartNumberingAfterBreak="0">
    <w:nsid w:val="1D6D1011"/>
    <w:multiLevelType w:val="hybridMultilevel"/>
    <w:tmpl w:val="355A1C84"/>
    <w:lvl w:ilvl="0" w:tplc="6E64777A">
      <w:start w:val="3"/>
      <w:numFmt w:val="decimal"/>
      <w:lvlText w:val="%1."/>
      <w:lvlJc w:val="left"/>
      <w:pPr>
        <w:ind w:left="572" w:hanging="360"/>
      </w:pPr>
      <w:rPr>
        <w:rFonts w:ascii="Arial" w:eastAsia="Arial" w:hAnsi="Arial" w:cs="Arial" w:hint="default"/>
        <w:b w:val="0"/>
        <w:bCs w:val="0"/>
        <w:i w:val="0"/>
        <w:iCs w:val="0"/>
        <w:color w:val="272626"/>
        <w:spacing w:val="0"/>
        <w:w w:val="10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8A4D48"/>
    <w:multiLevelType w:val="hybridMultilevel"/>
    <w:tmpl w:val="8EC2160A"/>
    <w:lvl w:ilvl="0" w:tplc="D2826158">
      <w:start w:val="1"/>
      <w:numFmt w:val="decimal"/>
      <w:lvlText w:val="%1."/>
      <w:lvlJc w:val="left"/>
      <w:pPr>
        <w:ind w:left="572" w:hanging="360"/>
      </w:pPr>
      <w:rPr>
        <w:rFonts w:ascii="Arial" w:eastAsia="Arial" w:hAnsi="Arial" w:cs="Arial" w:hint="default"/>
        <w:b w:val="0"/>
        <w:bCs w:val="0"/>
        <w:i w:val="0"/>
        <w:iCs w:val="0"/>
        <w:color w:val="272626"/>
        <w:spacing w:val="0"/>
        <w:w w:val="100"/>
        <w:sz w:val="20"/>
        <w:szCs w:val="20"/>
        <w:lang w:val="en-US" w:eastAsia="en-US" w:bidi="ar-SA"/>
      </w:rPr>
    </w:lvl>
    <w:lvl w:ilvl="1" w:tplc="825A3A32">
      <w:numFmt w:val="bullet"/>
      <w:lvlText w:val="•"/>
      <w:lvlJc w:val="left"/>
      <w:pPr>
        <w:ind w:left="1568" w:hanging="360"/>
      </w:pPr>
      <w:rPr>
        <w:rFonts w:hint="default"/>
        <w:lang w:val="en-US" w:eastAsia="en-US" w:bidi="ar-SA"/>
      </w:rPr>
    </w:lvl>
    <w:lvl w:ilvl="2" w:tplc="074098D0">
      <w:numFmt w:val="bullet"/>
      <w:lvlText w:val="•"/>
      <w:lvlJc w:val="left"/>
      <w:pPr>
        <w:ind w:left="2557" w:hanging="360"/>
      </w:pPr>
      <w:rPr>
        <w:rFonts w:hint="default"/>
        <w:lang w:val="en-US" w:eastAsia="en-US" w:bidi="ar-SA"/>
      </w:rPr>
    </w:lvl>
    <w:lvl w:ilvl="3" w:tplc="1328472A">
      <w:numFmt w:val="bullet"/>
      <w:lvlText w:val="•"/>
      <w:lvlJc w:val="left"/>
      <w:pPr>
        <w:ind w:left="3546" w:hanging="360"/>
      </w:pPr>
      <w:rPr>
        <w:rFonts w:hint="default"/>
        <w:lang w:val="en-US" w:eastAsia="en-US" w:bidi="ar-SA"/>
      </w:rPr>
    </w:lvl>
    <w:lvl w:ilvl="4" w:tplc="808E3C6C">
      <w:numFmt w:val="bullet"/>
      <w:lvlText w:val="•"/>
      <w:lvlJc w:val="left"/>
      <w:pPr>
        <w:ind w:left="4534" w:hanging="360"/>
      </w:pPr>
      <w:rPr>
        <w:rFonts w:hint="default"/>
        <w:lang w:val="en-US" w:eastAsia="en-US" w:bidi="ar-SA"/>
      </w:rPr>
    </w:lvl>
    <w:lvl w:ilvl="5" w:tplc="5D96D97C">
      <w:numFmt w:val="bullet"/>
      <w:lvlText w:val="•"/>
      <w:lvlJc w:val="left"/>
      <w:pPr>
        <w:ind w:left="5523" w:hanging="360"/>
      </w:pPr>
      <w:rPr>
        <w:rFonts w:hint="default"/>
        <w:lang w:val="en-US" w:eastAsia="en-US" w:bidi="ar-SA"/>
      </w:rPr>
    </w:lvl>
    <w:lvl w:ilvl="6" w:tplc="E696A14E">
      <w:numFmt w:val="bullet"/>
      <w:lvlText w:val="•"/>
      <w:lvlJc w:val="left"/>
      <w:pPr>
        <w:ind w:left="6512" w:hanging="360"/>
      </w:pPr>
      <w:rPr>
        <w:rFonts w:hint="default"/>
        <w:lang w:val="en-US" w:eastAsia="en-US" w:bidi="ar-SA"/>
      </w:rPr>
    </w:lvl>
    <w:lvl w:ilvl="7" w:tplc="B56C9E9E">
      <w:numFmt w:val="bullet"/>
      <w:lvlText w:val="•"/>
      <w:lvlJc w:val="left"/>
      <w:pPr>
        <w:ind w:left="7501" w:hanging="360"/>
      </w:pPr>
      <w:rPr>
        <w:rFonts w:hint="default"/>
        <w:lang w:val="en-US" w:eastAsia="en-US" w:bidi="ar-SA"/>
      </w:rPr>
    </w:lvl>
    <w:lvl w:ilvl="8" w:tplc="C1569F4C">
      <w:numFmt w:val="bullet"/>
      <w:lvlText w:val="•"/>
      <w:lvlJc w:val="left"/>
      <w:pPr>
        <w:ind w:left="8489" w:hanging="360"/>
      </w:pPr>
      <w:rPr>
        <w:rFonts w:hint="default"/>
        <w:lang w:val="en-US" w:eastAsia="en-US" w:bidi="ar-SA"/>
      </w:rPr>
    </w:lvl>
  </w:abstractNum>
  <w:abstractNum w:abstractNumId="15" w15:restartNumberingAfterBreak="0">
    <w:nsid w:val="34C062F7"/>
    <w:multiLevelType w:val="hybridMultilevel"/>
    <w:tmpl w:val="DE609784"/>
    <w:lvl w:ilvl="0" w:tplc="2C0A000D">
      <w:start w:val="1"/>
      <w:numFmt w:val="bullet"/>
      <w:lvlText w:val=""/>
      <w:lvlJc w:val="left"/>
      <w:pPr>
        <w:ind w:left="1652" w:hanging="360"/>
      </w:pPr>
      <w:rPr>
        <w:rFonts w:ascii="Wingdings" w:hAnsi="Wingdings" w:hint="default"/>
      </w:rPr>
    </w:lvl>
    <w:lvl w:ilvl="1" w:tplc="540A0003" w:tentative="1">
      <w:start w:val="1"/>
      <w:numFmt w:val="bullet"/>
      <w:lvlText w:val="o"/>
      <w:lvlJc w:val="left"/>
      <w:pPr>
        <w:ind w:left="2372" w:hanging="360"/>
      </w:pPr>
      <w:rPr>
        <w:rFonts w:ascii="Courier New" w:hAnsi="Courier New" w:cs="Courier New" w:hint="default"/>
      </w:rPr>
    </w:lvl>
    <w:lvl w:ilvl="2" w:tplc="540A0005" w:tentative="1">
      <w:start w:val="1"/>
      <w:numFmt w:val="bullet"/>
      <w:lvlText w:val=""/>
      <w:lvlJc w:val="left"/>
      <w:pPr>
        <w:ind w:left="3092" w:hanging="360"/>
      </w:pPr>
      <w:rPr>
        <w:rFonts w:ascii="Wingdings" w:hAnsi="Wingdings" w:hint="default"/>
      </w:rPr>
    </w:lvl>
    <w:lvl w:ilvl="3" w:tplc="540A0001" w:tentative="1">
      <w:start w:val="1"/>
      <w:numFmt w:val="bullet"/>
      <w:lvlText w:val=""/>
      <w:lvlJc w:val="left"/>
      <w:pPr>
        <w:ind w:left="3812" w:hanging="360"/>
      </w:pPr>
      <w:rPr>
        <w:rFonts w:ascii="Symbol" w:hAnsi="Symbol" w:hint="default"/>
      </w:rPr>
    </w:lvl>
    <w:lvl w:ilvl="4" w:tplc="540A0003" w:tentative="1">
      <w:start w:val="1"/>
      <w:numFmt w:val="bullet"/>
      <w:lvlText w:val="o"/>
      <w:lvlJc w:val="left"/>
      <w:pPr>
        <w:ind w:left="4532" w:hanging="360"/>
      </w:pPr>
      <w:rPr>
        <w:rFonts w:ascii="Courier New" w:hAnsi="Courier New" w:cs="Courier New" w:hint="default"/>
      </w:rPr>
    </w:lvl>
    <w:lvl w:ilvl="5" w:tplc="540A0005" w:tentative="1">
      <w:start w:val="1"/>
      <w:numFmt w:val="bullet"/>
      <w:lvlText w:val=""/>
      <w:lvlJc w:val="left"/>
      <w:pPr>
        <w:ind w:left="5252" w:hanging="360"/>
      </w:pPr>
      <w:rPr>
        <w:rFonts w:ascii="Wingdings" w:hAnsi="Wingdings" w:hint="default"/>
      </w:rPr>
    </w:lvl>
    <w:lvl w:ilvl="6" w:tplc="540A0001" w:tentative="1">
      <w:start w:val="1"/>
      <w:numFmt w:val="bullet"/>
      <w:lvlText w:val=""/>
      <w:lvlJc w:val="left"/>
      <w:pPr>
        <w:ind w:left="5972" w:hanging="360"/>
      </w:pPr>
      <w:rPr>
        <w:rFonts w:ascii="Symbol" w:hAnsi="Symbol" w:hint="default"/>
      </w:rPr>
    </w:lvl>
    <w:lvl w:ilvl="7" w:tplc="540A0003" w:tentative="1">
      <w:start w:val="1"/>
      <w:numFmt w:val="bullet"/>
      <w:lvlText w:val="o"/>
      <w:lvlJc w:val="left"/>
      <w:pPr>
        <w:ind w:left="6692" w:hanging="360"/>
      </w:pPr>
      <w:rPr>
        <w:rFonts w:ascii="Courier New" w:hAnsi="Courier New" w:cs="Courier New" w:hint="default"/>
      </w:rPr>
    </w:lvl>
    <w:lvl w:ilvl="8" w:tplc="540A0005" w:tentative="1">
      <w:start w:val="1"/>
      <w:numFmt w:val="bullet"/>
      <w:lvlText w:val=""/>
      <w:lvlJc w:val="left"/>
      <w:pPr>
        <w:ind w:left="7412" w:hanging="360"/>
      </w:pPr>
      <w:rPr>
        <w:rFonts w:ascii="Wingdings" w:hAnsi="Wingdings" w:hint="default"/>
      </w:rPr>
    </w:lvl>
  </w:abstractNum>
  <w:abstractNum w:abstractNumId="16" w15:restartNumberingAfterBreak="0">
    <w:nsid w:val="3553705D"/>
    <w:multiLevelType w:val="hybridMultilevel"/>
    <w:tmpl w:val="DD70CD42"/>
    <w:lvl w:ilvl="0" w:tplc="2C0A000D">
      <w:start w:val="1"/>
      <w:numFmt w:val="bullet"/>
      <w:lvlText w:val=""/>
      <w:lvlJc w:val="left"/>
      <w:pPr>
        <w:ind w:left="1652" w:hanging="360"/>
      </w:pPr>
      <w:rPr>
        <w:rFonts w:ascii="Wingdings" w:hAnsi="Wingdings" w:hint="default"/>
      </w:rPr>
    </w:lvl>
    <w:lvl w:ilvl="1" w:tplc="540A0003" w:tentative="1">
      <w:start w:val="1"/>
      <w:numFmt w:val="bullet"/>
      <w:lvlText w:val="o"/>
      <w:lvlJc w:val="left"/>
      <w:pPr>
        <w:ind w:left="2372" w:hanging="360"/>
      </w:pPr>
      <w:rPr>
        <w:rFonts w:ascii="Courier New" w:hAnsi="Courier New" w:cs="Courier New" w:hint="default"/>
      </w:rPr>
    </w:lvl>
    <w:lvl w:ilvl="2" w:tplc="540A0005" w:tentative="1">
      <w:start w:val="1"/>
      <w:numFmt w:val="bullet"/>
      <w:lvlText w:val=""/>
      <w:lvlJc w:val="left"/>
      <w:pPr>
        <w:ind w:left="3092" w:hanging="360"/>
      </w:pPr>
      <w:rPr>
        <w:rFonts w:ascii="Wingdings" w:hAnsi="Wingdings" w:hint="default"/>
      </w:rPr>
    </w:lvl>
    <w:lvl w:ilvl="3" w:tplc="540A0001" w:tentative="1">
      <w:start w:val="1"/>
      <w:numFmt w:val="bullet"/>
      <w:lvlText w:val=""/>
      <w:lvlJc w:val="left"/>
      <w:pPr>
        <w:ind w:left="3812" w:hanging="360"/>
      </w:pPr>
      <w:rPr>
        <w:rFonts w:ascii="Symbol" w:hAnsi="Symbol" w:hint="default"/>
      </w:rPr>
    </w:lvl>
    <w:lvl w:ilvl="4" w:tplc="540A0003" w:tentative="1">
      <w:start w:val="1"/>
      <w:numFmt w:val="bullet"/>
      <w:lvlText w:val="o"/>
      <w:lvlJc w:val="left"/>
      <w:pPr>
        <w:ind w:left="4532" w:hanging="360"/>
      </w:pPr>
      <w:rPr>
        <w:rFonts w:ascii="Courier New" w:hAnsi="Courier New" w:cs="Courier New" w:hint="default"/>
      </w:rPr>
    </w:lvl>
    <w:lvl w:ilvl="5" w:tplc="540A0005" w:tentative="1">
      <w:start w:val="1"/>
      <w:numFmt w:val="bullet"/>
      <w:lvlText w:val=""/>
      <w:lvlJc w:val="left"/>
      <w:pPr>
        <w:ind w:left="5252" w:hanging="360"/>
      </w:pPr>
      <w:rPr>
        <w:rFonts w:ascii="Wingdings" w:hAnsi="Wingdings" w:hint="default"/>
      </w:rPr>
    </w:lvl>
    <w:lvl w:ilvl="6" w:tplc="540A0001" w:tentative="1">
      <w:start w:val="1"/>
      <w:numFmt w:val="bullet"/>
      <w:lvlText w:val=""/>
      <w:lvlJc w:val="left"/>
      <w:pPr>
        <w:ind w:left="5972" w:hanging="360"/>
      </w:pPr>
      <w:rPr>
        <w:rFonts w:ascii="Symbol" w:hAnsi="Symbol" w:hint="default"/>
      </w:rPr>
    </w:lvl>
    <w:lvl w:ilvl="7" w:tplc="540A0003" w:tentative="1">
      <w:start w:val="1"/>
      <w:numFmt w:val="bullet"/>
      <w:lvlText w:val="o"/>
      <w:lvlJc w:val="left"/>
      <w:pPr>
        <w:ind w:left="6692" w:hanging="360"/>
      </w:pPr>
      <w:rPr>
        <w:rFonts w:ascii="Courier New" w:hAnsi="Courier New" w:cs="Courier New" w:hint="default"/>
      </w:rPr>
    </w:lvl>
    <w:lvl w:ilvl="8" w:tplc="540A0005" w:tentative="1">
      <w:start w:val="1"/>
      <w:numFmt w:val="bullet"/>
      <w:lvlText w:val=""/>
      <w:lvlJc w:val="left"/>
      <w:pPr>
        <w:ind w:left="7412" w:hanging="360"/>
      </w:pPr>
      <w:rPr>
        <w:rFonts w:ascii="Wingdings" w:hAnsi="Wingdings" w:hint="default"/>
      </w:rPr>
    </w:lvl>
  </w:abstractNum>
  <w:abstractNum w:abstractNumId="17" w15:restartNumberingAfterBreak="0">
    <w:nsid w:val="3C705A30"/>
    <w:multiLevelType w:val="hybridMultilevel"/>
    <w:tmpl w:val="387AFD68"/>
    <w:lvl w:ilvl="0" w:tplc="2C0A000D">
      <w:start w:val="1"/>
      <w:numFmt w:val="bullet"/>
      <w:lvlText w:val=""/>
      <w:lvlJc w:val="left"/>
      <w:pPr>
        <w:ind w:left="1652" w:hanging="360"/>
      </w:pPr>
      <w:rPr>
        <w:rFonts w:ascii="Wingdings" w:hAnsi="Wingdings" w:hint="default"/>
      </w:rPr>
    </w:lvl>
    <w:lvl w:ilvl="1" w:tplc="540A0003" w:tentative="1">
      <w:start w:val="1"/>
      <w:numFmt w:val="bullet"/>
      <w:lvlText w:val="o"/>
      <w:lvlJc w:val="left"/>
      <w:pPr>
        <w:ind w:left="2372" w:hanging="360"/>
      </w:pPr>
      <w:rPr>
        <w:rFonts w:ascii="Courier New" w:hAnsi="Courier New" w:cs="Courier New" w:hint="default"/>
      </w:rPr>
    </w:lvl>
    <w:lvl w:ilvl="2" w:tplc="540A0005" w:tentative="1">
      <w:start w:val="1"/>
      <w:numFmt w:val="bullet"/>
      <w:lvlText w:val=""/>
      <w:lvlJc w:val="left"/>
      <w:pPr>
        <w:ind w:left="3092" w:hanging="360"/>
      </w:pPr>
      <w:rPr>
        <w:rFonts w:ascii="Wingdings" w:hAnsi="Wingdings" w:hint="default"/>
      </w:rPr>
    </w:lvl>
    <w:lvl w:ilvl="3" w:tplc="540A0001" w:tentative="1">
      <w:start w:val="1"/>
      <w:numFmt w:val="bullet"/>
      <w:lvlText w:val=""/>
      <w:lvlJc w:val="left"/>
      <w:pPr>
        <w:ind w:left="3812" w:hanging="360"/>
      </w:pPr>
      <w:rPr>
        <w:rFonts w:ascii="Symbol" w:hAnsi="Symbol" w:hint="default"/>
      </w:rPr>
    </w:lvl>
    <w:lvl w:ilvl="4" w:tplc="540A0003" w:tentative="1">
      <w:start w:val="1"/>
      <w:numFmt w:val="bullet"/>
      <w:lvlText w:val="o"/>
      <w:lvlJc w:val="left"/>
      <w:pPr>
        <w:ind w:left="4532" w:hanging="360"/>
      </w:pPr>
      <w:rPr>
        <w:rFonts w:ascii="Courier New" w:hAnsi="Courier New" w:cs="Courier New" w:hint="default"/>
      </w:rPr>
    </w:lvl>
    <w:lvl w:ilvl="5" w:tplc="540A0005" w:tentative="1">
      <w:start w:val="1"/>
      <w:numFmt w:val="bullet"/>
      <w:lvlText w:val=""/>
      <w:lvlJc w:val="left"/>
      <w:pPr>
        <w:ind w:left="5252" w:hanging="360"/>
      </w:pPr>
      <w:rPr>
        <w:rFonts w:ascii="Wingdings" w:hAnsi="Wingdings" w:hint="default"/>
      </w:rPr>
    </w:lvl>
    <w:lvl w:ilvl="6" w:tplc="540A0001" w:tentative="1">
      <w:start w:val="1"/>
      <w:numFmt w:val="bullet"/>
      <w:lvlText w:val=""/>
      <w:lvlJc w:val="left"/>
      <w:pPr>
        <w:ind w:left="5972" w:hanging="360"/>
      </w:pPr>
      <w:rPr>
        <w:rFonts w:ascii="Symbol" w:hAnsi="Symbol" w:hint="default"/>
      </w:rPr>
    </w:lvl>
    <w:lvl w:ilvl="7" w:tplc="540A0003" w:tentative="1">
      <w:start w:val="1"/>
      <w:numFmt w:val="bullet"/>
      <w:lvlText w:val="o"/>
      <w:lvlJc w:val="left"/>
      <w:pPr>
        <w:ind w:left="6692" w:hanging="360"/>
      </w:pPr>
      <w:rPr>
        <w:rFonts w:ascii="Courier New" w:hAnsi="Courier New" w:cs="Courier New" w:hint="default"/>
      </w:rPr>
    </w:lvl>
    <w:lvl w:ilvl="8" w:tplc="540A0005" w:tentative="1">
      <w:start w:val="1"/>
      <w:numFmt w:val="bullet"/>
      <w:lvlText w:val=""/>
      <w:lvlJc w:val="left"/>
      <w:pPr>
        <w:ind w:left="7412" w:hanging="360"/>
      </w:pPr>
      <w:rPr>
        <w:rFonts w:ascii="Wingdings" w:hAnsi="Wingdings" w:hint="default"/>
      </w:rPr>
    </w:lvl>
  </w:abstractNum>
  <w:abstractNum w:abstractNumId="18" w15:restartNumberingAfterBreak="0">
    <w:nsid w:val="3D84250B"/>
    <w:multiLevelType w:val="hybridMultilevel"/>
    <w:tmpl w:val="846A3D00"/>
    <w:lvl w:ilvl="0" w:tplc="0409000D">
      <w:start w:val="1"/>
      <w:numFmt w:val="bullet"/>
      <w:lvlText w:val=""/>
      <w:lvlJc w:val="left"/>
      <w:pPr>
        <w:ind w:left="1652" w:hanging="360"/>
      </w:pPr>
      <w:rPr>
        <w:rFonts w:ascii="Wingdings" w:hAnsi="Wingdings" w:hint="default"/>
      </w:rPr>
    </w:lvl>
    <w:lvl w:ilvl="1" w:tplc="04090003" w:tentative="1">
      <w:start w:val="1"/>
      <w:numFmt w:val="bullet"/>
      <w:lvlText w:val="o"/>
      <w:lvlJc w:val="left"/>
      <w:pPr>
        <w:ind w:left="2372" w:hanging="360"/>
      </w:pPr>
      <w:rPr>
        <w:rFonts w:ascii="Courier New" w:hAnsi="Courier New" w:cs="Courier New" w:hint="default"/>
      </w:rPr>
    </w:lvl>
    <w:lvl w:ilvl="2" w:tplc="04090005" w:tentative="1">
      <w:start w:val="1"/>
      <w:numFmt w:val="bullet"/>
      <w:lvlText w:val=""/>
      <w:lvlJc w:val="left"/>
      <w:pPr>
        <w:ind w:left="3092" w:hanging="360"/>
      </w:pPr>
      <w:rPr>
        <w:rFonts w:ascii="Wingdings" w:hAnsi="Wingdings" w:hint="default"/>
      </w:rPr>
    </w:lvl>
    <w:lvl w:ilvl="3" w:tplc="04090001" w:tentative="1">
      <w:start w:val="1"/>
      <w:numFmt w:val="bullet"/>
      <w:lvlText w:val=""/>
      <w:lvlJc w:val="left"/>
      <w:pPr>
        <w:ind w:left="3812" w:hanging="360"/>
      </w:pPr>
      <w:rPr>
        <w:rFonts w:ascii="Symbol" w:hAnsi="Symbol" w:hint="default"/>
      </w:rPr>
    </w:lvl>
    <w:lvl w:ilvl="4" w:tplc="04090003" w:tentative="1">
      <w:start w:val="1"/>
      <w:numFmt w:val="bullet"/>
      <w:lvlText w:val="o"/>
      <w:lvlJc w:val="left"/>
      <w:pPr>
        <w:ind w:left="4532" w:hanging="360"/>
      </w:pPr>
      <w:rPr>
        <w:rFonts w:ascii="Courier New" w:hAnsi="Courier New" w:cs="Courier New" w:hint="default"/>
      </w:rPr>
    </w:lvl>
    <w:lvl w:ilvl="5" w:tplc="04090005" w:tentative="1">
      <w:start w:val="1"/>
      <w:numFmt w:val="bullet"/>
      <w:lvlText w:val=""/>
      <w:lvlJc w:val="left"/>
      <w:pPr>
        <w:ind w:left="5252" w:hanging="360"/>
      </w:pPr>
      <w:rPr>
        <w:rFonts w:ascii="Wingdings" w:hAnsi="Wingdings" w:hint="default"/>
      </w:rPr>
    </w:lvl>
    <w:lvl w:ilvl="6" w:tplc="04090001" w:tentative="1">
      <w:start w:val="1"/>
      <w:numFmt w:val="bullet"/>
      <w:lvlText w:val=""/>
      <w:lvlJc w:val="left"/>
      <w:pPr>
        <w:ind w:left="5972" w:hanging="360"/>
      </w:pPr>
      <w:rPr>
        <w:rFonts w:ascii="Symbol" w:hAnsi="Symbol" w:hint="default"/>
      </w:rPr>
    </w:lvl>
    <w:lvl w:ilvl="7" w:tplc="04090003" w:tentative="1">
      <w:start w:val="1"/>
      <w:numFmt w:val="bullet"/>
      <w:lvlText w:val="o"/>
      <w:lvlJc w:val="left"/>
      <w:pPr>
        <w:ind w:left="6692" w:hanging="360"/>
      </w:pPr>
      <w:rPr>
        <w:rFonts w:ascii="Courier New" w:hAnsi="Courier New" w:cs="Courier New" w:hint="default"/>
      </w:rPr>
    </w:lvl>
    <w:lvl w:ilvl="8" w:tplc="04090005" w:tentative="1">
      <w:start w:val="1"/>
      <w:numFmt w:val="bullet"/>
      <w:lvlText w:val=""/>
      <w:lvlJc w:val="left"/>
      <w:pPr>
        <w:ind w:left="7412" w:hanging="360"/>
      </w:pPr>
      <w:rPr>
        <w:rFonts w:ascii="Wingdings" w:hAnsi="Wingdings" w:hint="default"/>
      </w:rPr>
    </w:lvl>
  </w:abstractNum>
  <w:abstractNum w:abstractNumId="19" w15:restartNumberingAfterBreak="0">
    <w:nsid w:val="4072079B"/>
    <w:multiLevelType w:val="hybridMultilevel"/>
    <w:tmpl w:val="0354FC04"/>
    <w:lvl w:ilvl="0" w:tplc="2C0A000D">
      <w:start w:val="1"/>
      <w:numFmt w:val="bullet"/>
      <w:lvlText w:val=""/>
      <w:lvlJc w:val="left"/>
      <w:pPr>
        <w:ind w:left="1652" w:hanging="360"/>
      </w:pPr>
      <w:rPr>
        <w:rFonts w:ascii="Wingdings" w:hAnsi="Wingdings" w:hint="default"/>
      </w:rPr>
    </w:lvl>
    <w:lvl w:ilvl="1" w:tplc="540A0003" w:tentative="1">
      <w:start w:val="1"/>
      <w:numFmt w:val="bullet"/>
      <w:lvlText w:val="o"/>
      <w:lvlJc w:val="left"/>
      <w:pPr>
        <w:ind w:left="2372" w:hanging="360"/>
      </w:pPr>
      <w:rPr>
        <w:rFonts w:ascii="Courier New" w:hAnsi="Courier New" w:cs="Courier New" w:hint="default"/>
      </w:rPr>
    </w:lvl>
    <w:lvl w:ilvl="2" w:tplc="540A0005" w:tentative="1">
      <w:start w:val="1"/>
      <w:numFmt w:val="bullet"/>
      <w:lvlText w:val=""/>
      <w:lvlJc w:val="left"/>
      <w:pPr>
        <w:ind w:left="3092" w:hanging="360"/>
      </w:pPr>
      <w:rPr>
        <w:rFonts w:ascii="Wingdings" w:hAnsi="Wingdings" w:hint="default"/>
      </w:rPr>
    </w:lvl>
    <w:lvl w:ilvl="3" w:tplc="540A0001" w:tentative="1">
      <w:start w:val="1"/>
      <w:numFmt w:val="bullet"/>
      <w:lvlText w:val=""/>
      <w:lvlJc w:val="left"/>
      <w:pPr>
        <w:ind w:left="3812" w:hanging="360"/>
      </w:pPr>
      <w:rPr>
        <w:rFonts w:ascii="Symbol" w:hAnsi="Symbol" w:hint="default"/>
      </w:rPr>
    </w:lvl>
    <w:lvl w:ilvl="4" w:tplc="540A0003" w:tentative="1">
      <w:start w:val="1"/>
      <w:numFmt w:val="bullet"/>
      <w:lvlText w:val="o"/>
      <w:lvlJc w:val="left"/>
      <w:pPr>
        <w:ind w:left="4532" w:hanging="360"/>
      </w:pPr>
      <w:rPr>
        <w:rFonts w:ascii="Courier New" w:hAnsi="Courier New" w:cs="Courier New" w:hint="default"/>
      </w:rPr>
    </w:lvl>
    <w:lvl w:ilvl="5" w:tplc="540A0005" w:tentative="1">
      <w:start w:val="1"/>
      <w:numFmt w:val="bullet"/>
      <w:lvlText w:val=""/>
      <w:lvlJc w:val="left"/>
      <w:pPr>
        <w:ind w:left="5252" w:hanging="360"/>
      </w:pPr>
      <w:rPr>
        <w:rFonts w:ascii="Wingdings" w:hAnsi="Wingdings" w:hint="default"/>
      </w:rPr>
    </w:lvl>
    <w:lvl w:ilvl="6" w:tplc="540A0001" w:tentative="1">
      <w:start w:val="1"/>
      <w:numFmt w:val="bullet"/>
      <w:lvlText w:val=""/>
      <w:lvlJc w:val="left"/>
      <w:pPr>
        <w:ind w:left="5972" w:hanging="360"/>
      </w:pPr>
      <w:rPr>
        <w:rFonts w:ascii="Symbol" w:hAnsi="Symbol" w:hint="default"/>
      </w:rPr>
    </w:lvl>
    <w:lvl w:ilvl="7" w:tplc="540A0003" w:tentative="1">
      <w:start w:val="1"/>
      <w:numFmt w:val="bullet"/>
      <w:lvlText w:val="o"/>
      <w:lvlJc w:val="left"/>
      <w:pPr>
        <w:ind w:left="6692" w:hanging="360"/>
      </w:pPr>
      <w:rPr>
        <w:rFonts w:ascii="Courier New" w:hAnsi="Courier New" w:cs="Courier New" w:hint="default"/>
      </w:rPr>
    </w:lvl>
    <w:lvl w:ilvl="8" w:tplc="540A0005" w:tentative="1">
      <w:start w:val="1"/>
      <w:numFmt w:val="bullet"/>
      <w:lvlText w:val=""/>
      <w:lvlJc w:val="left"/>
      <w:pPr>
        <w:ind w:left="7412" w:hanging="360"/>
      </w:pPr>
      <w:rPr>
        <w:rFonts w:ascii="Wingdings" w:hAnsi="Wingdings" w:hint="default"/>
      </w:rPr>
    </w:lvl>
  </w:abstractNum>
  <w:abstractNum w:abstractNumId="20" w15:restartNumberingAfterBreak="0">
    <w:nsid w:val="413E31FF"/>
    <w:multiLevelType w:val="hybridMultilevel"/>
    <w:tmpl w:val="BEB8082C"/>
    <w:lvl w:ilvl="0" w:tplc="2C0A000D">
      <w:start w:val="1"/>
      <w:numFmt w:val="bullet"/>
      <w:lvlText w:val=""/>
      <w:lvlJc w:val="left"/>
      <w:pPr>
        <w:ind w:left="720" w:hanging="360"/>
      </w:pPr>
      <w:rPr>
        <w:rFonts w:ascii="Wingdings" w:hAnsi="Wingdings" w:hint="default"/>
      </w:rPr>
    </w:lvl>
    <w:lvl w:ilvl="1" w:tplc="540A0003" w:tentative="1">
      <w:start w:val="1"/>
      <w:numFmt w:val="bullet"/>
      <w:lvlText w:val="o"/>
      <w:lvlJc w:val="left"/>
      <w:pPr>
        <w:ind w:left="1440" w:hanging="360"/>
      </w:pPr>
      <w:rPr>
        <w:rFonts w:ascii="Courier New" w:hAnsi="Courier New" w:cs="Courier New" w:hint="default"/>
      </w:rPr>
    </w:lvl>
    <w:lvl w:ilvl="2" w:tplc="540A0005" w:tentative="1">
      <w:start w:val="1"/>
      <w:numFmt w:val="bullet"/>
      <w:lvlText w:val=""/>
      <w:lvlJc w:val="left"/>
      <w:pPr>
        <w:ind w:left="2160" w:hanging="360"/>
      </w:pPr>
      <w:rPr>
        <w:rFonts w:ascii="Wingdings" w:hAnsi="Wingdings" w:hint="default"/>
      </w:rPr>
    </w:lvl>
    <w:lvl w:ilvl="3" w:tplc="540A0001" w:tentative="1">
      <w:start w:val="1"/>
      <w:numFmt w:val="bullet"/>
      <w:lvlText w:val=""/>
      <w:lvlJc w:val="left"/>
      <w:pPr>
        <w:ind w:left="2880" w:hanging="360"/>
      </w:pPr>
      <w:rPr>
        <w:rFonts w:ascii="Symbol" w:hAnsi="Symbol" w:hint="default"/>
      </w:rPr>
    </w:lvl>
    <w:lvl w:ilvl="4" w:tplc="540A0003" w:tentative="1">
      <w:start w:val="1"/>
      <w:numFmt w:val="bullet"/>
      <w:lvlText w:val="o"/>
      <w:lvlJc w:val="left"/>
      <w:pPr>
        <w:ind w:left="3600" w:hanging="360"/>
      </w:pPr>
      <w:rPr>
        <w:rFonts w:ascii="Courier New" w:hAnsi="Courier New" w:cs="Courier New" w:hint="default"/>
      </w:rPr>
    </w:lvl>
    <w:lvl w:ilvl="5" w:tplc="540A0005" w:tentative="1">
      <w:start w:val="1"/>
      <w:numFmt w:val="bullet"/>
      <w:lvlText w:val=""/>
      <w:lvlJc w:val="left"/>
      <w:pPr>
        <w:ind w:left="4320" w:hanging="360"/>
      </w:pPr>
      <w:rPr>
        <w:rFonts w:ascii="Wingdings" w:hAnsi="Wingdings" w:hint="default"/>
      </w:rPr>
    </w:lvl>
    <w:lvl w:ilvl="6" w:tplc="540A0001" w:tentative="1">
      <w:start w:val="1"/>
      <w:numFmt w:val="bullet"/>
      <w:lvlText w:val=""/>
      <w:lvlJc w:val="left"/>
      <w:pPr>
        <w:ind w:left="5040" w:hanging="360"/>
      </w:pPr>
      <w:rPr>
        <w:rFonts w:ascii="Symbol" w:hAnsi="Symbol" w:hint="default"/>
      </w:rPr>
    </w:lvl>
    <w:lvl w:ilvl="7" w:tplc="540A0003" w:tentative="1">
      <w:start w:val="1"/>
      <w:numFmt w:val="bullet"/>
      <w:lvlText w:val="o"/>
      <w:lvlJc w:val="left"/>
      <w:pPr>
        <w:ind w:left="5760" w:hanging="360"/>
      </w:pPr>
      <w:rPr>
        <w:rFonts w:ascii="Courier New" w:hAnsi="Courier New" w:cs="Courier New" w:hint="default"/>
      </w:rPr>
    </w:lvl>
    <w:lvl w:ilvl="8" w:tplc="540A0005" w:tentative="1">
      <w:start w:val="1"/>
      <w:numFmt w:val="bullet"/>
      <w:lvlText w:val=""/>
      <w:lvlJc w:val="left"/>
      <w:pPr>
        <w:ind w:left="6480" w:hanging="360"/>
      </w:pPr>
      <w:rPr>
        <w:rFonts w:ascii="Wingdings" w:hAnsi="Wingdings" w:hint="default"/>
      </w:rPr>
    </w:lvl>
  </w:abstractNum>
  <w:abstractNum w:abstractNumId="21" w15:restartNumberingAfterBreak="0">
    <w:nsid w:val="46492990"/>
    <w:multiLevelType w:val="hybridMultilevel"/>
    <w:tmpl w:val="E39A1E66"/>
    <w:lvl w:ilvl="0" w:tplc="FFFFFFFF">
      <w:start w:val="1"/>
      <w:numFmt w:val="bullet"/>
      <w:lvlText w:val=""/>
      <w:lvlJc w:val="left"/>
      <w:pPr>
        <w:ind w:left="1652" w:hanging="360"/>
      </w:pPr>
      <w:rPr>
        <w:rFonts w:ascii="Wingdings" w:hAnsi="Wingdings" w:hint="default"/>
      </w:rPr>
    </w:lvl>
    <w:lvl w:ilvl="1" w:tplc="0409000D">
      <w:start w:val="1"/>
      <w:numFmt w:val="bullet"/>
      <w:lvlText w:val=""/>
      <w:lvlJc w:val="left"/>
      <w:pPr>
        <w:ind w:left="2372" w:hanging="360"/>
      </w:pPr>
      <w:rPr>
        <w:rFonts w:ascii="Wingdings" w:hAnsi="Wingdings" w:hint="default"/>
      </w:rPr>
    </w:lvl>
    <w:lvl w:ilvl="2" w:tplc="FFFFFFFF" w:tentative="1">
      <w:start w:val="1"/>
      <w:numFmt w:val="bullet"/>
      <w:lvlText w:val=""/>
      <w:lvlJc w:val="left"/>
      <w:pPr>
        <w:ind w:left="3092" w:hanging="360"/>
      </w:pPr>
      <w:rPr>
        <w:rFonts w:ascii="Wingdings" w:hAnsi="Wingdings" w:hint="default"/>
      </w:rPr>
    </w:lvl>
    <w:lvl w:ilvl="3" w:tplc="FFFFFFFF" w:tentative="1">
      <w:start w:val="1"/>
      <w:numFmt w:val="bullet"/>
      <w:lvlText w:val=""/>
      <w:lvlJc w:val="left"/>
      <w:pPr>
        <w:ind w:left="3812" w:hanging="360"/>
      </w:pPr>
      <w:rPr>
        <w:rFonts w:ascii="Symbol" w:hAnsi="Symbol" w:hint="default"/>
      </w:rPr>
    </w:lvl>
    <w:lvl w:ilvl="4" w:tplc="FFFFFFFF" w:tentative="1">
      <w:start w:val="1"/>
      <w:numFmt w:val="bullet"/>
      <w:lvlText w:val="o"/>
      <w:lvlJc w:val="left"/>
      <w:pPr>
        <w:ind w:left="4532" w:hanging="360"/>
      </w:pPr>
      <w:rPr>
        <w:rFonts w:ascii="Courier New" w:hAnsi="Courier New" w:cs="Courier New" w:hint="default"/>
      </w:rPr>
    </w:lvl>
    <w:lvl w:ilvl="5" w:tplc="FFFFFFFF" w:tentative="1">
      <w:start w:val="1"/>
      <w:numFmt w:val="bullet"/>
      <w:lvlText w:val=""/>
      <w:lvlJc w:val="left"/>
      <w:pPr>
        <w:ind w:left="5252" w:hanging="360"/>
      </w:pPr>
      <w:rPr>
        <w:rFonts w:ascii="Wingdings" w:hAnsi="Wingdings" w:hint="default"/>
      </w:rPr>
    </w:lvl>
    <w:lvl w:ilvl="6" w:tplc="FFFFFFFF" w:tentative="1">
      <w:start w:val="1"/>
      <w:numFmt w:val="bullet"/>
      <w:lvlText w:val=""/>
      <w:lvlJc w:val="left"/>
      <w:pPr>
        <w:ind w:left="5972" w:hanging="360"/>
      </w:pPr>
      <w:rPr>
        <w:rFonts w:ascii="Symbol" w:hAnsi="Symbol" w:hint="default"/>
      </w:rPr>
    </w:lvl>
    <w:lvl w:ilvl="7" w:tplc="FFFFFFFF" w:tentative="1">
      <w:start w:val="1"/>
      <w:numFmt w:val="bullet"/>
      <w:lvlText w:val="o"/>
      <w:lvlJc w:val="left"/>
      <w:pPr>
        <w:ind w:left="6692" w:hanging="360"/>
      </w:pPr>
      <w:rPr>
        <w:rFonts w:ascii="Courier New" w:hAnsi="Courier New" w:cs="Courier New" w:hint="default"/>
      </w:rPr>
    </w:lvl>
    <w:lvl w:ilvl="8" w:tplc="FFFFFFFF" w:tentative="1">
      <w:start w:val="1"/>
      <w:numFmt w:val="bullet"/>
      <w:lvlText w:val=""/>
      <w:lvlJc w:val="left"/>
      <w:pPr>
        <w:ind w:left="7412" w:hanging="360"/>
      </w:pPr>
      <w:rPr>
        <w:rFonts w:ascii="Wingdings" w:hAnsi="Wingdings" w:hint="default"/>
      </w:rPr>
    </w:lvl>
  </w:abstractNum>
  <w:abstractNum w:abstractNumId="22" w15:restartNumberingAfterBreak="0">
    <w:nsid w:val="4ADC1A7B"/>
    <w:multiLevelType w:val="hybridMultilevel"/>
    <w:tmpl w:val="31505110"/>
    <w:lvl w:ilvl="0" w:tplc="2C0A000D">
      <w:start w:val="1"/>
      <w:numFmt w:val="bullet"/>
      <w:lvlText w:val=""/>
      <w:lvlJc w:val="left"/>
      <w:pPr>
        <w:ind w:left="1652" w:hanging="360"/>
      </w:pPr>
      <w:rPr>
        <w:rFonts w:ascii="Wingdings" w:hAnsi="Wingdings" w:hint="default"/>
      </w:rPr>
    </w:lvl>
    <w:lvl w:ilvl="1" w:tplc="540A0003" w:tentative="1">
      <w:start w:val="1"/>
      <w:numFmt w:val="bullet"/>
      <w:lvlText w:val="o"/>
      <w:lvlJc w:val="left"/>
      <w:pPr>
        <w:ind w:left="2372" w:hanging="360"/>
      </w:pPr>
      <w:rPr>
        <w:rFonts w:ascii="Courier New" w:hAnsi="Courier New" w:cs="Courier New" w:hint="default"/>
      </w:rPr>
    </w:lvl>
    <w:lvl w:ilvl="2" w:tplc="540A0005" w:tentative="1">
      <w:start w:val="1"/>
      <w:numFmt w:val="bullet"/>
      <w:lvlText w:val=""/>
      <w:lvlJc w:val="left"/>
      <w:pPr>
        <w:ind w:left="3092" w:hanging="360"/>
      </w:pPr>
      <w:rPr>
        <w:rFonts w:ascii="Wingdings" w:hAnsi="Wingdings" w:hint="default"/>
      </w:rPr>
    </w:lvl>
    <w:lvl w:ilvl="3" w:tplc="540A0001" w:tentative="1">
      <w:start w:val="1"/>
      <w:numFmt w:val="bullet"/>
      <w:lvlText w:val=""/>
      <w:lvlJc w:val="left"/>
      <w:pPr>
        <w:ind w:left="3812" w:hanging="360"/>
      </w:pPr>
      <w:rPr>
        <w:rFonts w:ascii="Symbol" w:hAnsi="Symbol" w:hint="default"/>
      </w:rPr>
    </w:lvl>
    <w:lvl w:ilvl="4" w:tplc="540A0003" w:tentative="1">
      <w:start w:val="1"/>
      <w:numFmt w:val="bullet"/>
      <w:lvlText w:val="o"/>
      <w:lvlJc w:val="left"/>
      <w:pPr>
        <w:ind w:left="4532" w:hanging="360"/>
      </w:pPr>
      <w:rPr>
        <w:rFonts w:ascii="Courier New" w:hAnsi="Courier New" w:cs="Courier New" w:hint="default"/>
      </w:rPr>
    </w:lvl>
    <w:lvl w:ilvl="5" w:tplc="540A0005" w:tentative="1">
      <w:start w:val="1"/>
      <w:numFmt w:val="bullet"/>
      <w:lvlText w:val=""/>
      <w:lvlJc w:val="left"/>
      <w:pPr>
        <w:ind w:left="5252" w:hanging="360"/>
      </w:pPr>
      <w:rPr>
        <w:rFonts w:ascii="Wingdings" w:hAnsi="Wingdings" w:hint="default"/>
      </w:rPr>
    </w:lvl>
    <w:lvl w:ilvl="6" w:tplc="540A0001" w:tentative="1">
      <w:start w:val="1"/>
      <w:numFmt w:val="bullet"/>
      <w:lvlText w:val=""/>
      <w:lvlJc w:val="left"/>
      <w:pPr>
        <w:ind w:left="5972" w:hanging="360"/>
      </w:pPr>
      <w:rPr>
        <w:rFonts w:ascii="Symbol" w:hAnsi="Symbol" w:hint="default"/>
      </w:rPr>
    </w:lvl>
    <w:lvl w:ilvl="7" w:tplc="540A0003" w:tentative="1">
      <w:start w:val="1"/>
      <w:numFmt w:val="bullet"/>
      <w:lvlText w:val="o"/>
      <w:lvlJc w:val="left"/>
      <w:pPr>
        <w:ind w:left="6692" w:hanging="360"/>
      </w:pPr>
      <w:rPr>
        <w:rFonts w:ascii="Courier New" w:hAnsi="Courier New" w:cs="Courier New" w:hint="default"/>
      </w:rPr>
    </w:lvl>
    <w:lvl w:ilvl="8" w:tplc="540A0005" w:tentative="1">
      <w:start w:val="1"/>
      <w:numFmt w:val="bullet"/>
      <w:lvlText w:val=""/>
      <w:lvlJc w:val="left"/>
      <w:pPr>
        <w:ind w:left="7412" w:hanging="360"/>
      </w:pPr>
      <w:rPr>
        <w:rFonts w:ascii="Wingdings" w:hAnsi="Wingdings" w:hint="default"/>
      </w:rPr>
    </w:lvl>
  </w:abstractNum>
  <w:abstractNum w:abstractNumId="23" w15:restartNumberingAfterBreak="0">
    <w:nsid w:val="4C145AE3"/>
    <w:multiLevelType w:val="hybridMultilevel"/>
    <w:tmpl w:val="1220C300"/>
    <w:lvl w:ilvl="0" w:tplc="2C0A000D">
      <w:start w:val="1"/>
      <w:numFmt w:val="bullet"/>
      <w:lvlText w:val=""/>
      <w:lvlJc w:val="left"/>
      <w:pPr>
        <w:ind w:left="1652" w:hanging="360"/>
      </w:pPr>
      <w:rPr>
        <w:rFonts w:ascii="Wingdings" w:hAnsi="Wingdings" w:hint="default"/>
      </w:rPr>
    </w:lvl>
    <w:lvl w:ilvl="1" w:tplc="540A0003" w:tentative="1">
      <w:start w:val="1"/>
      <w:numFmt w:val="bullet"/>
      <w:lvlText w:val="o"/>
      <w:lvlJc w:val="left"/>
      <w:pPr>
        <w:ind w:left="2372" w:hanging="360"/>
      </w:pPr>
      <w:rPr>
        <w:rFonts w:ascii="Courier New" w:hAnsi="Courier New" w:cs="Courier New" w:hint="default"/>
      </w:rPr>
    </w:lvl>
    <w:lvl w:ilvl="2" w:tplc="540A0005" w:tentative="1">
      <w:start w:val="1"/>
      <w:numFmt w:val="bullet"/>
      <w:lvlText w:val=""/>
      <w:lvlJc w:val="left"/>
      <w:pPr>
        <w:ind w:left="3092" w:hanging="360"/>
      </w:pPr>
      <w:rPr>
        <w:rFonts w:ascii="Wingdings" w:hAnsi="Wingdings" w:hint="default"/>
      </w:rPr>
    </w:lvl>
    <w:lvl w:ilvl="3" w:tplc="540A0001" w:tentative="1">
      <w:start w:val="1"/>
      <w:numFmt w:val="bullet"/>
      <w:lvlText w:val=""/>
      <w:lvlJc w:val="left"/>
      <w:pPr>
        <w:ind w:left="3812" w:hanging="360"/>
      </w:pPr>
      <w:rPr>
        <w:rFonts w:ascii="Symbol" w:hAnsi="Symbol" w:hint="default"/>
      </w:rPr>
    </w:lvl>
    <w:lvl w:ilvl="4" w:tplc="540A0003" w:tentative="1">
      <w:start w:val="1"/>
      <w:numFmt w:val="bullet"/>
      <w:lvlText w:val="o"/>
      <w:lvlJc w:val="left"/>
      <w:pPr>
        <w:ind w:left="4532" w:hanging="360"/>
      </w:pPr>
      <w:rPr>
        <w:rFonts w:ascii="Courier New" w:hAnsi="Courier New" w:cs="Courier New" w:hint="default"/>
      </w:rPr>
    </w:lvl>
    <w:lvl w:ilvl="5" w:tplc="540A0005" w:tentative="1">
      <w:start w:val="1"/>
      <w:numFmt w:val="bullet"/>
      <w:lvlText w:val=""/>
      <w:lvlJc w:val="left"/>
      <w:pPr>
        <w:ind w:left="5252" w:hanging="360"/>
      </w:pPr>
      <w:rPr>
        <w:rFonts w:ascii="Wingdings" w:hAnsi="Wingdings" w:hint="default"/>
      </w:rPr>
    </w:lvl>
    <w:lvl w:ilvl="6" w:tplc="540A0001" w:tentative="1">
      <w:start w:val="1"/>
      <w:numFmt w:val="bullet"/>
      <w:lvlText w:val=""/>
      <w:lvlJc w:val="left"/>
      <w:pPr>
        <w:ind w:left="5972" w:hanging="360"/>
      </w:pPr>
      <w:rPr>
        <w:rFonts w:ascii="Symbol" w:hAnsi="Symbol" w:hint="default"/>
      </w:rPr>
    </w:lvl>
    <w:lvl w:ilvl="7" w:tplc="540A0003" w:tentative="1">
      <w:start w:val="1"/>
      <w:numFmt w:val="bullet"/>
      <w:lvlText w:val="o"/>
      <w:lvlJc w:val="left"/>
      <w:pPr>
        <w:ind w:left="6692" w:hanging="360"/>
      </w:pPr>
      <w:rPr>
        <w:rFonts w:ascii="Courier New" w:hAnsi="Courier New" w:cs="Courier New" w:hint="default"/>
      </w:rPr>
    </w:lvl>
    <w:lvl w:ilvl="8" w:tplc="540A0005" w:tentative="1">
      <w:start w:val="1"/>
      <w:numFmt w:val="bullet"/>
      <w:lvlText w:val=""/>
      <w:lvlJc w:val="left"/>
      <w:pPr>
        <w:ind w:left="7412" w:hanging="360"/>
      </w:pPr>
      <w:rPr>
        <w:rFonts w:ascii="Wingdings" w:hAnsi="Wingdings" w:hint="default"/>
      </w:rPr>
    </w:lvl>
  </w:abstractNum>
  <w:abstractNum w:abstractNumId="24" w15:restartNumberingAfterBreak="0">
    <w:nsid w:val="4EB70BD3"/>
    <w:multiLevelType w:val="hybridMultilevel"/>
    <w:tmpl w:val="14289FA2"/>
    <w:lvl w:ilvl="0" w:tplc="2C0A000D">
      <w:start w:val="1"/>
      <w:numFmt w:val="bullet"/>
      <w:lvlText w:val=""/>
      <w:lvlJc w:val="left"/>
      <w:pPr>
        <w:ind w:left="1712" w:hanging="360"/>
      </w:pPr>
      <w:rPr>
        <w:rFonts w:ascii="Wingdings" w:hAnsi="Wingdings" w:hint="default"/>
      </w:rPr>
    </w:lvl>
    <w:lvl w:ilvl="1" w:tplc="540A0003" w:tentative="1">
      <w:start w:val="1"/>
      <w:numFmt w:val="bullet"/>
      <w:lvlText w:val="o"/>
      <w:lvlJc w:val="left"/>
      <w:pPr>
        <w:ind w:left="2432" w:hanging="360"/>
      </w:pPr>
      <w:rPr>
        <w:rFonts w:ascii="Courier New" w:hAnsi="Courier New" w:cs="Courier New" w:hint="default"/>
      </w:rPr>
    </w:lvl>
    <w:lvl w:ilvl="2" w:tplc="540A0005" w:tentative="1">
      <w:start w:val="1"/>
      <w:numFmt w:val="bullet"/>
      <w:lvlText w:val=""/>
      <w:lvlJc w:val="left"/>
      <w:pPr>
        <w:ind w:left="3152" w:hanging="360"/>
      </w:pPr>
      <w:rPr>
        <w:rFonts w:ascii="Wingdings" w:hAnsi="Wingdings" w:hint="default"/>
      </w:rPr>
    </w:lvl>
    <w:lvl w:ilvl="3" w:tplc="540A0001" w:tentative="1">
      <w:start w:val="1"/>
      <w:numFmt w:val="bullet"/>
      <w:lvlText w:val=""/>
      <w:lvlJc w:val="left"/>
      <w:pPr>
        <w:ind w:left="3872" w:hanging="360"/>
      </w:pPr>
      <w:rPr>
        <w:rFonts w:ascii="Symbol" w:hAnsi="Symbol" w:hint="default"/>
      </w:rPr>
    </w:lvl>
    <w:lvl w:ilvl="4" w:tplc="540A0003" w:tentative="1">
      <w:start w:val="1"/>
      <w:numFmt w:val="bullet"/>
      <w:lvlText w:val="o"/>
      <w:lvlJc w:val="left"/>
      <w:pPr>
        <w:ind w:left="4592" w:hanging="360"/>
      </w:pPr>
      <w:rPr>
        <w:rFonts w:ascii="Courier New" w:hAnsi="Courier New" w:cs="Courier New" w:hint="default"/>
      </w:rPr>
    </w:lvl>
    <w:lvl w:ilvl="5" w:tplc="540A0005" w:tentative="1">
      <w:start w:val="1"/>
      <w:numFmt w:val="bullet"/>
      <w:lvlText w:val=""/>
      <w:lvlJc w:val="left"/>
      <w:pPr>
        <w:ind w:left="5312" w:hanging="360"/>
      </w:pPr>
      <w:rPr>
        <w:rFonts w:ascii="Wingdings" w:hAnsi="Wingdings" w:hint="default"/>
      </w:rPr>
    </w:lvl>
    <w:lvl w:ilvl="6" w:tplc="540A0001" w:tentative="1">
      <w:start w:val="1"/>
      <w:numFmt w:val="bullet"/>
      <w:lvlText w:val=""/>
      <w:lvlJc w:val="left"/>
      <w:pPr>
        <w:ind w:left="6032" w:hanging="360"/>
      </w:pPr>
      <w:rPr>
        <w:rFonts w:ascii="Symbol" w:hAnsi="Symbol" w:hint="default"/>
      </w:rPr>
    </w:lvl>
    <w:lvl w:ilvl="7" w:tplc="540A0003" w:tentative="1">
      <w:start w:val="1"/>
      <w:numFmt w:val="bullet"/>
      <w:lvlText w:val="o"/>
      <w:lvlJc w:val="left"/>
      <w:pPr>
        <w:ind w:left="6752" w:hanging="360"/>
      </w:pPr>
      <w:rPr>
        <w:rFonts w:ascii="Courier New" w:hAnsi="Courier New" w:cs="Courier New" w:hint="default"/>
      </w:rPr>
    </w:lvl>
    <w:lvl w:ilvl="8" w:tplc="540A0005" w:tentative="1">
      <w:start w:val="1"/>
      <w:numFmt w:val="bullet"/>
      <w:lvlText w:val=""/>
      <w:lvlJc w:val="left"/>
      <w:pPr>
        <w:ind w:left="7472" w:hanging="360"/>
      </w:pPr>
      <w:rPr>
        <w:rFonts w:ascii="Wingdings" w:hAnsi="Wingdings" w:hint="default"/>
      </w:rPr>
    </w:lvl>
  </w:abstractNum>
  <w:abstractNum w:abstractNumId="25" w15:restartNumberingAfterBreak="0">
    <w:nsid w:val="54300B6E"/>
    <w:multiLevelType w:val="hybridMultilevel"/>
    <w:tmpl w:val="472CB2B0"/>
    <w:lvl w:ilvl="0" w:tplc="2C0A000D">
      <w:start w:val="1"/>
      <w:numFmt w:val="bullet"/>
      <w:lvlText w:val=""/>
      <w:lvlJc w:val="left"/>
      <w:pPr>
        <w:ind w:left="1652" w:hanging="360"/>
      </w:pPr>
      <w:rPr>
        <w:rFonts w:ascii="Wingdings" w:hAnsi="Wingdings" w:hint="default"/>
      </w:rPr>
    </w:lvl>
    <w:lvl w:ilvl="1" w:tplc="540A0003" w:tentative="1">
      <w:start w:val="1"/>
      <w:numFmt w:val="bullet"/>
      <w:lvlText w:val="o"/>
      <w:lvlJc w:val="left"/>
      <w:pPr>
        <w:ind w:left="2372" w:hanging="360"/>
      </w:pPr>
      <w:rPr>
        <w:rFonts w:ascii="Courier New" w:hAnsi="Courier New" w:cs="Courier New" w:hint="default"/>
      </w:rPr>
    </w:lvl>
    <w:lvl w:ilvl="2" w:tplc="540A0005" w:tentative="1">
      <w:start w:val="1"/>
      <w:numFmt w:val="bullet"/>
      <w:lvlText w:val=""/>
      <w:lvlJc w:val="left"/>
      <w:pPr>
        <w:ind w:left="3092" w:hanging="360"/>
      </w:pPr>
      <w:rPr>
        <w:rFonts w:ascii="Wingdings" w:hAnsi="Wingdings" w:hint="default"/>
      </w:rPr>
    </w:lvl>
    <w:lvl w:ilvl="3" w:tplc="540A0001" w:tentative="1">
      <w:start w:val="1"/>
      <w:numFmt w:val="bullet"/>
      <w:lvlText w:val=""/>
      <w:lvlJc w:val="left"/>
      <w:pPr>
        <w:ind w:left="3812" w:hanging="360"/>
      </w:pPr>
      <w:rPr>
        <w:rFonts w:ascii="Symbol" w:hAnsi="Symbol" w:hint="default"/>
      </w:rPr>
    </w:lvl>
    <w:lvl w:ilvl="4" w:tplc="540A0003" w:tentative="1">
      <w:start w:val="1"/>
      <w:numFmt w:val="bullet"/>
      <w:lvlText w:val="o"/>
      <w:lvlJc w:val="left"/>
      <w:pPr>
        <w:ind w:left="4532" w:hanging="360"/>
      </w:pPr>
      <w:rPr>
        <w:rFonts w:ascii="Courier New" w:hAnsi="Courier New" w:cs="Courier New" w:hint="default"/>
      </w:rPr>
    </w:lvl>
    <w:lvl w:ilvl="5" w:tplc="540A0005" w:tentative="1">
      <w:start w:val="1"/>
      <w:numFmt w:val="bullet"/>
      <w:lvlText w:val=""/>
      <w:lvlJc w:val="left"/>
      <w:pPr>
        <w:ind w:left="5252" w:hanging="360"/>
      </w:pPr>
      <w:rPr>
        <w:rFonts w:ascii="Wingdings" w:hAnsi="Wingdings" w:hint="default"/>
      </w:rPr>
    </w:lvl>
    <w:lvl w:ilvl="6" w:tplc="540A0001" w:tentative="1">
      <w:start w:val="1"/>
      <w:numFmt w:val="bullet"/>
      <w:lvlText w:val=""/>
      <w:lvlJc w:val="left"/>
      <w:pPr>
        <w:ind w:left="5972" w:hanging="360"/>
      </w:pPr>
      <w:rPr>
        <w:rFonts w:ascii="Symbol" w:hAnsi="Symbol" w:hint="default"/>
      </w:rPr>
    </w:lvl>
    <w:lvl w:ilvl="7" w:tplc="540A0003" w:tentative="1">
      <w:start w:val="1"/>
      <w:numFmt w:val="bullet"/>
      <w:lvlText w:val="o"/>
      <w:lvlJc w:val="left"/>
      <w:pPr>
        <w:ind w:left="6692" w:hanging="360"/>
      </w:pPr>
      <w:rPr>
        <w:rFonts w:ascii="Courier New" w:hAnsi="Courier New" w:cs="Courier New" w:hint="default"/>
      </w:rPr>
    </w:lvl>
    <w:lvl w:ilvl="8" w:tplc="540A0005" w:tentative="1">
      <w:start w:val="1"/>
      <w:numFmt w:val="bullet"/>
      <w:lvlText w:val=""/>
      <w:lvlJc w:val="left"/>
      <w:pPr>
        <w:ind w:left="7412" w:hanging="360"/>
      </w:pPr>
      <w:rPr>
        <w:rFonts w:ascii="Wingdings" w:hAnsi="Wingdings" w:hint="default"/>
      </w:rPr>
    </w:lvl>
  </w:abstractNum>
  <w:abstractNum w:abstractNumId="26" w15:restartNumberingAfterBreak="0">
    <w:nsid w:val="565F48A6"/>
    <w:multiLevelType w:val="hybridMultilevel"/>
    <w:tmpl w:val="85F6CB94"/>
    <w:lvl w:ilvl="0" w:tplc="FFFFFFFF">
      <w:start w:val="1"/>
      <w:numFmt w:val="decimal"/>
      <w:lvlText w:val="%1."/>
      <w:lvlJc w:val="left"/>
      <w:pPr>
        <w:ind w:left="572" w:hanging="360"/>
      </w:pPr>
      <w:rPr>
        <w:rFonts w:ascii="Arial" w:eastAsia="Arial" w:hAnsi="Arial" w:cs="Arial" w:hint="default"/>
        <w:b w:val="0"/>
        <w:bCs w:val="0"/>
        <w:i w:val="0"/>
        <w:iCs w:val="0"/>
        <w:color w:val="272626"/>
        <w:spacing w:val="0"/>
        <w:w w:val="100"/>
        <w:sz w:val="20"/>
        <w:szCs w:val="20"/>
        <w:lang w:val="en-US" w:eastAsia="en-US" w:bidi="ar-SA"/>
      </w:rPr>
    </w:lvl>
    <w:lvl w:ilvl="1" w:tplc="2C0A000D">
      <w:start w:val="1"/>
      <w:numFmt w:val="bullet"/>
      <w:lvlText w:val=""/>
      <w:lvlJc w:val="left"/>
      <w:pPr>
        <w:ind w:left="1492" w:hanging="360"/>
      </w:pPr>
      <w:rPr>
        <w:rFonts w:ascii="Wingdings" w:hAnsi="Wingdings" w:hint="default"/>
      </w:rPr>
    </w:lvl>
    <w:lvl w:ilvl="2" w:tplc="FFFFFFFF">
      <w:numFmt w:val="bullet"/>
      <w:lvlText w:val="•"/>
      <w:lvlJc w:val="left"/>
      <w:pPr>
        <w:ind w:left="2318" w:hanging="160"/>
      </w:pPr>
      <w:rPr>
        <w:rFonts w:hint="default"/>
        <w:lang w:val="en-US" w:eastAsia="en-US" w:bidi="ar-SA"/>
      </w:rPr>
    </w:lvl>
    <w:lvl w:ilvl="3" w:tplc="FFFFFFFF">
      <w:numFmt w:val="bullet"/>
      <w:lvlText w:val="•"/>
      <w:lvlJc w:val="left"/>
      <w:pPr>
        <w:ind w:left="3337" w:hanging="160"/>
      </w:pPr>
      <w:rPr>
        <w:rFonts w:hint="default"/>
        <w:lang w:val="en-US" w:eastAsia="en-US" w:bidi="ar-SA"/>
      </w:rPr>
    </w:lvl>
    <w:lvl w:ilvl="4" w:tplc="FFFFFFFF">
      <w:numFmt w:val="bullet"/>
      <w:lvlText w:val="•"/>
      <w:lvlJc w:val="left"/>
      <w:pPr>
        <w:ind w:left="4355" w:hanging="160"/>
      </w:pPr>
      <w:rPr>
        <w:rFonts w:hint="default"/>
        <w:lang w:val="en-US" w:eastAsia="en-US" w:bidi="ar-SA"/>
      </w:rPr>
    </w:lvl>
    <w:lvl w:ilvl="5" w:tplc="FFFFFFFF">
      <w:numFmt w:val="bullet"/>
      <w:lvlText w:val="•"/>
      <w:lvlJc w:val="left"/>
      <w:pPr>
        <w:ind w:left="5374" w:hanging="160"/>
      </w:pPr>
      <w:rPr>
        <w:rFonts w:hint="default"/>
        <w:lang w:val="en-US" w:eastAsia="en-US" w:bidi="ar-SA"/>
      </w:rPr>
    </w:lvl>
    <w:lvl w:ilvl="6" w:tplc="FFFFFFFF">
      <w:numFmt w:val="bullet"/>
      <w:lvlText w:val="•"/>
      <w:lvlJc w:val="left"/>
      <w:pPr>
        <w:ind w:left="6392" w:hanging="160"/>
      </w:pPr>
      <w:rPr>
        <w:rFonts w:hint="default"/>
        <w:lang w:val="en-US" w:eastAsia="en-US" w:bidi="ar-SA"/>
      </w:rPr>
    </w:lvl>
    <w:lvl w:ilvl="7" w:tplc="FFFFFFFF">
      <w:numFmt w:val="bullet"/>
      <w:lvlText w:val="•"/>
      <w:lvlJc w:val="left"/>
      <w:pPr>
        <w:ind w:left="7411" w:hanging="160"/>
      </w:pPr>
      <w:rPr>
        <w:rFonts w:hint="default"/>
        <w:lang w:val="en-US" w:eastAsia="en-US" w:bidi="ar-SA"/>
      </w:rPr>
    </w:lvl>
    <w:lvl w:ilvl="8" w:tplc="FFFFFFFF">
      <w:numFmt w:val="bullet"/>
      <w:lvlText w:val="•"/>
      <w:lvlJc w:val="left"/>
      <w:pPr>
        <w:ind w:left="8430" w:hanging="160"/>
      </w:pPr>
      <w:rPr>
        <w:rFonts w:hint="default"/>
        <w:lang w:val="en-US" w:eastAsia="en-US" w:bidi="ar-SA"/>
      </w:rPr>
    </w:lvl>
  </w:abstractNum>
  <w:abstractNum w:abstractNumId="27" w15:restartNumberingAfterBreak="0">
    <w:nsid w:val="59096B10"/>
    <w:multiLevelType w:val="hybridMultilevel"/>
    <w:tmpl w:val="0B1C7BF2"/>
    <w:lvl w:ilvl="0" w:tplc="2C0A000D">
      <w:start w:val="1"/>
      <w:numFmt w:val="bullet"/>
      <w:lvlText w:val=""/>
      <w:lvlJc w:val="left"/>
      <w:pPr>
        <w:ind w:left="1652" w:hanging="360"/>
      </w:pPr>
      <w:rPr>
        <w:rFonts w:ascii="Wingdings" w:hAnsi="Wingdings" w:hint="default"/>
      </w:rPr>
    </w:lvl>
    <w:lvl w:ilvl="1" w:tplc="540A0003" w:tentative="1">
      <w:start w:val="1"/>
      <w:numFmt w:val="bullet"/>
      <w:lvlText w:val="o"/>
      <w:lvlJc w:val="left"/>
      <w:pPr>
        <w:ind w:left="2372" w:hanging="360"/>
      </w:pPr>
      <w:rPr>
        <w:rFonts w:ascii="Courier New" w:hAnsi="Courier New" w:cs="Courier New" w:hint="default"/>
      </w:rPr>
    </w:lvl>
    <w:lvl w:ilvl="2" w:tplc="540A0005" w:tentative="1">
      <w:start w:val="1"/>
      <w:numFmt w:val="bullet"/>
      <w:lvlText w:val=""/>
      <w:lvlJc w:val="left"/>
      <w:pPr>
        <w:ind w:left="3092" w:hanging="360"/>
      </w:pPr>
      <w:rPr>
        <w:rFonts w:ascii="Wingdings" w:hAnsi="Wingdings" w:hint="default"/>
      </w:rPr>
    </w:lvl>
    <w:lvl w:ilvl="3" w:tplc="540A0001" w:tentative="1">
      <w:start w:val="1"/>
      <w:numFmt w:val="bullet"/>
      <w:lvlText w:val=""/>
      <w:lvlJc w:val="left"/>
      <w:pPr>
        <w:ind w:left="3812" w:hanging="360"/>
      </w:pPr>
      <w:rPr>
        <w:rFonts w:ascii="Symbol" w:hAnsi="Symbol" w:hint="default"/>
      </w:rPr>
    </w:lvl>
    <w:lvl w:ilvl="4" w:tplc="540A0003" w:tentative="1">
      <w:start w:val="1"/>
      <w:numFmt w:val="bullet"/>
      <w:lvlText w:val="o"/>
      <w:lvlJc w:val="left"/>
      <w:pPr>
        <w:ind w:left="4532" w:hanging="360"/>
      </w:pPr>
      <w:rPr>
        <w:rFonts w:ascii="Courier New" w:hAnsi="Courier New" w:cs="Courier New" w:hint="default"/>
      </w:rPr>
    </w:lvl>
    <w:lvl w:ilvl="5" w:tplc="540A0005" w:tentative="1">
      <w:start w:val="1"/>
      <w:numFmt w:val="bullet"/>
      <w:lvlText w:val=""/>
      <w:lvlJc w:val="left"/>
      <w:pPr>
        <w:ind w:left="5252" w:hanging="360"/>
      </w:pPr>
      <w:rPr>
        <w:rFonts w:ascii="Wingdings" w:hAnsi="Wingdings" w:hint="default"/>
      </w:rPr>
    </w:lvl>
    <w:lvl w:ilvl="6" w:tplc="540A0001" w:tentative="1">
      <w:start w:val="1"/>
      <w:numFmt w:val="bullet"/>
      <w:lvlText w:val=""/>
      <w:lvlJc w:val="left"/>
      <w:pPr>
        <w:ind w:left="5972" w:hanging="360"/>
      </w:pPr>
      <w:rPr>
        <w:rFonts w:ascii="Symbol" w:hAnsi="Symbol" w:hint="default"/>
      </w:rPr>
    </w:lvl>
    <w:lvl w:ilvl="7" w:tplc="540A0003" w:tentative="1">
      <w:start w:val="1"/>
      <w:numFmt w:val="bullet"/>
      <w:lvlText w:val="o"/>
      <w:lvlJc w:val="left"/>
      <w:pPr>
        <w:ind w:left="6692" w:hanging="360"/>
      </w:pPr>
      <w:rPr>
        <w:rFonts w:ascii="Courier New" w:hAnsi="Courier New" w:cs="Courier New" w:hint="default"/>
      </w:rPr>
    </w:lvl>
    <w:lvl w:ilvl="8" w:tplc="540A0005" w:tentative="1">
      <w:start w:val="1"/>
      <w:numFmt w:val="bullet"/>
      <w:lvlText w:val=""/>
      <w:lvlJc w:val="left"/>
      <w:pPr>
        <w:ind w:left="7412" w:hanging="360"/>
      </w:pPr>
      <w:rPr>
        <w:rFonts w:ascii="Wingdings" w:hAnsi="Wingdings" w:hint="default"/>
      </w:rPr>
    </w:lvl>
  </w:abstractNum>
  <w:abstractNum w:abstractNumId="28" w15:restartNumberingAfterBreak="0">
    <w:nsid w:val="5B5225F6"/>
    <w:multiLevelType w:val="hybridMultilevel"/>
    <w:tmpl w:val="351265A2"/>
    <w:lvl w:ilvl="0" w:tplc="2C0A000D">
      <w:start w:val="1"/>
      <w:numFmt w:val="bullet"/>
      <w:lvlText w:val=""/>
      <w:lvlJc w:val="left"/>
      <w:pPr>
        <w:ind w:left="1652" w:hanging="360"/>
      </w:pPr>
      <w:rPr>
        <w:rFonts w:ascii="Wingdings" w:hAnsi="Wingdings" w:hint="default"/>
      </w:rPr>
    </w:lvl>
    <w:lvl w:ilvl="1" w:tplc="540A0003" w:tentative="1">
      <w:start w:val="1"/>
      <w:numFmt w:val="bullet"/>
      <w:lvlText w:val="o"/>
      <w:lvlJc w:val="left"/>
      <w:pPr>
        <w:ind w:left="2372" w:hanging="360"/>
      </w:pPr>
      <w:rPr>
        <w:rFonts w:ascii="Courier New" w:hAnsi="Courier New" w:cs="Courier New" w:hint="default"/>
      </w:rPr>
    </w:lvl>
    <w:lvl w:ilvl="2" w:tplc="540A0005" w:tentative="1">
      <w:start w:val="1"/>
      <w:numFmt w:val="bullet"/>
      <w:lvlText w:val=""/>
      <w:lvlJc w:val="left"/>
      <w:pPr>
        <w:ind w:left="3092" w:hanging="360"/>
      </w:pPr>
      <w:rPr>
        <w:rFonts w:ascii="Wingdings" w:hAnsi="Wingdings" w:hint="default"/>
      </w:rPr>
    </w:lvl>
    <w:lvl w:ilvl="3" w:tplc="540A0001" w:tentative="1">
      <w:start w:val="1"/>
      <w:numFmt w:val="bullet"/>
      <w:lvlText w:val=""/>
      <w:lvlJc w:val="left"/>
      <w:pPr>
        <w:ind w:left="3812" w:hanging="360"/>
      </w:pPr>
      <w:rPr>
        <w:rFonts w:ascii="Symbol" w:hAnsi="Symbol" w:hint="default"/>
      </w:rPr>
    </w:lvl>
    <w:lvl w:ilvl="4" w:tplc="540A0003" w:tentative="1">
      <w:start w:val="1"/>
      <w:numFmt w:val="bullet"/>
      <w:lvlText w:val="o"/>
      <w:lvlJc w:val="left"/>
      <w:pPr>
        <w:ind w:left="4532" w:hanging="360"/>
      </w:pPr>
      <w:rPr>
        <w:rFonts w:ascii="Courier New" w:hAnsi="Courier New" w:cs="Courier New" w:hint="default"/>
      </w:rPr>
    </w:lvl>
    <w:lvl w:ilvl="5" w:tplc="540A0005" w:tentative="1">
      <w:start w:val="1"/>
      <w:numFmt w:val="bullet"/>
      <w:lvlText w:val=""/>
      <w:lvlJc w:val="left"/>
      <w:pPr>
        <w:ind w:left="5252" w:hanging="360"/>
      </w:pPr>
      <w:rPr>
        <w:rFonts w:ascii="Wingdings" w:hAnsi="Wingdings" w:hint="default"/>
      </w:rPr>
    </w:lvl>
    <w:lvl w:ilvl="6" w:tplc="540A0001" w:tentative="1">
      <w:start w:val="1"/>
      <w:numFmt w:val="bullet"/>
      <w:lvlText w:val=""/>
      <w:lvlJc w:val="left"/>
      <w:pPr>
        <w:ind w:left="5972" w:hanging="360"/>
      </w:pPr>
      <w:rPr>
        <w:rFonts w:ascii="Symbol" w:hAnsi="Symbol" w:hint="default"/>
      </w:rPr>
    </w:lvl>
    <w:lvl w:ilvl="7" w:tplc="540A0003" w:tentative="1">
      <w:start w:val="1"/>
      <w:numFmt w:val="bullet"/>
      <w:lvlText w:val="o"/>
      <w:lvlJc w:val="left"/>
      <w:pPr>
        <w:ind w:left="6692" w:hanging="360"/>
      </w:pPr>
      <w:rPr>
        <w:rFonts w:ascii="Courier New" w:hAnsi="Courier New" w:cs="Courier New" w:hint="default"/>
      </w:rPr>
    </w:lvl>
    <w:lvl w:ilvl="8" w:tplc="540A0005" w:tentative="1">
      <w:start w:val="1"/>
      <w:numFmt w:val="bullet"/>
      <w:lvlText w:val=""/>
      <w:lvlJc w:val="left"/>
      <w:pPr>
        <w:ind w:left="7412" w:hanging="360"/>
      </w:pPr>
      <w:rPr>
        <w:rFonts w:ascii="Wingdings" w:hAnsi="Wingdings" w:hint="default"/>
      </w:rPr>
    </w:lvl>
  </w:abstractNum>
  <w:abstractNum w:abstractNumId="29" w15:restartNumberingAfterBreak="0">
    <w:nsid w:val="5F0B04FF"/>
    <w:multiLevelType w:val="hybridMultilevel"/>
    <w:tmpl w:val="A17A6DD6"/>
    <w:lvl w:ilvl="0" w:tplc="0409000D">
      <w:start w:val="1"/>
      <w:numFmt w:val="bullet"/>
      <w:lvlText w:val=""/>
      <w:lvlJc w:val="left"/>
      <w:pPr>
        <w:ind w:left="1652" w:hanging="360"/>
      </w:pPr>
      <w:rPr>
        <w:rFonts w:ascii="Wingdings" w:hAnsi="Wingdings" w:hint="default"/>
      </w:rPr>
    </w:lvl>
    <w:lvl w:ilvl="1" w:tplc="04090003">
      <w:start w:val="1"/>
      <w:numFmt w:val="bullet"/>
      <w:lvlText w:val="o"/>
      <w:lvlJc w:val="left"/>
      <w:pPr>
        <w:ind w:left="2372" w:hanging="360"/>
      </w:pPr>
      <w:rPr>
        <w:rFonts w:ascii="Courier New" w:hAnsi="Courier New" w:cs="Courier New" w:hint="default"/>
      </w:rPr>
    </w:lvl>
    <w:lvl w:ilvl="2" w:tplc="04090005" w:tentative="1">
      <w:start w:val="1"/>
      <w:numFmt w:val="bullet"/>
      <w:lvlText w:val=""/>
      <w:lvlJc w:val="left"/>
      <w:pPr>
        <w:ind w:left="3092" w:hanging="360"/>
      </w:pPr>
      <w:rPr>
        <w:rFonts w:ascii="Wingdings" w:hAnsi="Wingdings" w:hint="default"/>
      </w:rPr>
    </w:lvl>
    <w:lvl w:ilvl="3" w:tplc="04090001" w:tentative="1">
      <w:start w:val="1"/>
      <w:numFmt w:val="bullet"/>
      <w:lvlText w:val=""/>
      <w:lvlJc w:val="left"/>
      <w:pPr>
        <w:ind w:left="3812" w:hanging="360"/>
      </w:pPr>
      <w:rPr>
        <w:rFonts w:ascii="Symbol" w:hAnsi="Symbol" w:hint="default"/>
      </w:rPr>
    </w:lvl>
    <w:lvl w:ilvl="4" w:tplc="04090003" w:tentative="1">
      <w:start w:val="1"/>
      <w:numFmt w:val="bullet"/>
      <w:lvlText w:val="o"/>
      <w:lvlJc w:val="left"/>
      <w:pPr>
        <w:ind w:left="4532" w:hanging="360"/>
      </w:pPr>
      <w:rPr>
        <w:rFonts w:ascii="Courier New" w:hAnsi="Courier New" w:cs="Courier New" w:hint="default"/>
      </w:rPr>
    </w:lvl>
    <w:lvl w:ilvl="5" w:tplc="04090005" w:tentative="1">
      <w:start w:val="1"/>
      <w:numFmt w:val="bullet"/>
      <w:lvlText w:val=""/>
      <w:lvlJc w:val="left"/>
      <w:pPr>
        <w:ind w:left="5252" w:hanging="360"/>
      </w:pPr>
      <w:rPr>
        <w:rFonts w:ascii="Wingdings" w:hAnsi="Wingdings" w:hint="default"/>
      </w:rPr>
    </w:lvl>
    <w:lvl w:ilvl="6" w:tplc="04090001" w:tentative="1">
      <w:start w:val="1"/>
      <w:numFmt w:val="bullet"/>
      <w:lvlText w:val=""/>
      <w:lvlJc w:val="left"/>
      <w:pPr>
        <w:ind w:left="5972" w:hanging="360"/>
      </w:pPr>
      <w:rPr>
        <w:rFonts w:ascii="Symbol" w:hAnsi="Symbol" w:hint="default"/>
      </w:rPr>
    </w:lvl>
    <w:lvl w:ilvl="7" w:tplc="04090003" w:tentative="1">
      <w:start w:val="1"/>
      <w:numFmt w:val="bullet"/>
      <w:lvlText w:val="o"/>
      <w:lvlJc w:val="left"/>
      <w:pPr>
        <w:ind w:left="6692" w:hanging="360"/>
      </w:pPr>
      <w:rPr>
        <w:rFonts w:ascii="Courier New" w:hAnsi="Courier New" w:cs="Courier New" w:hint="default"/>
      </w:rPr>
    </w:lvl>
    <w:lvl w:ilvl="8" w:tplc="04090005" w:tentative="1">
      <w:start w:val="1"/>
      <w:numFmt w:val="bullet"/>
      <w:lvlText w:val=""/>
      <w:lvlJc w:val="left"/>
      <w:pPr>
        <w:ind w:left="7412" w:hanging="360"/>
      </w:pPr>
      <w:rPr>
        <w:rFonts w:ascii="Wingdings" w:hAnsi="Wingdings" w:hint="default"/>
      </w:rPr>
    </w:lvl>
  </w:abstractNum>
  <w:abstractNum w:abstractNumId="30" w15:restartNumberingAfterBreak="0">
    <w:nsid w:val="605F7435"/>
    <w:multiLevelType w:val="hybridMultilevel"/>
    <w:tmpl w:val="E1C252B2"/>
    <w:lvl w:ilvl="0" w:tplc="0409000D">
      <w:start w:val="1"/>
      <w:numFmt w:val="bullet"/>
      <w:lvlText w:val=""/>
      <w:lvlJc w:val="left"/>
      <w:pPr>
        <w:ind w:left="1652" w:hanging="360"/>
      </w:pPr>
      <w:rPr>
        <w:rFonts w:ascii="Wingdings" w:hAnsi="Wingdings" w:hint="default"/>
      </w:rPr>
    </w:lvl>
    <w:lvl w:ilvl="1" w:tplc="04090003" w:tentative="1">
      <w:start w:val="1"/>
      <w:numFmt w:val="bullet"/>
      <w:lvlText w:val="o"/>
      <w:lvlJc w:val="left"/>
      <w:pPr>
        <w:ind w:left="2372" w:hanging="360"/>
      </w:pPr>
      <w:rPr>
        <w:rFonts w:ascii="Courier New" w:hAnsi="Courier New" w:cs="Courier New" w:hint="default"/>
      </w:rPr>
    </w:lvl>
    <w:lvl w:ilvl="2" w:tplc="04090005" w:tentative="1">
      <w:start w:val="1"/>
      <w:numFmt w:val="bullet"/>
      <w:lvlText w:val=""/>
      <w:lvlJc w:val="left"/>
      <w:pPr>
        <w:ind w:left="3092" w:hanging="360"/>
      </w:pPr>
      <w:rPr>
        <w:rFonts w:ascii="Wingdings" w:hAnsi="Wingdings" w:hint="default"/>
      </w:rPr>
    </w:lvl>
    <w:lvl w:ilvl="3" w:tplc="04090001" w:tentative="1">
      <w:start w:val="1"/>
      <w:numFmt w:val="bullet"/>
      <w:lvlText w:val=""/>
      <w:lvlJc w:val="left"/>
      <w:pPr>
        <w:ind w:left="3812" w:hanging="360"/>
      </w:pPr>
      <w:rPr>
        <w:rFonts w:ascii="Symbol" w:hAnsi="Symbol" w:hint="default"/>
      </w:rPr>
    </w:lvl>
    <w:lvl w:ilvl="4" w:tplc="04090003" w:tentative="1">
      <w:start w:val="1"/>
      <w:numFmt w:val="bullet"/>
      <w:lvlText w:val="o"/>
      <w:lvlJc w:val="left"/>
      <w:pPr>
        <w:ind w:left="4532" w:hanging="360"/>
      </w:pPr>
      <w:rPr>
        <w:rFonts w:ascii="Courier New" w:hAnsi="Courier New" w:cs="Courier New" w:hint="default"/>
      </w:rPr>
    </w:lvl>
    <w:lvl w:ilvl="5" w:tplc="04090005" w:tentative="1">
      <w:start w:val="1"/>
      <w:numFmt w:val="bullet"/>
      <w:lvlText w:val=""/>
      <w:lvlJc w:val="left"/>
      <w:pPr>
        <w:ind w:left="5252" w:hanging="360"/>
      </w:pPr>
      <w:rPr>
        <w:rFonts w:ascii="Wingdings" w:hAnsi="Wingdings" w:hint="default"/>
      </w:rPr>
    </w:lvl>
    <w:lvl w:ilvl="6" w:tplc="04090001" w:tentative="1">
      <w:start w:val="1"/>
      <w:numFmt w:val="bullet"/>
      <w:lvlText w:val=""/>
      <w:lvlJc w:val="left"/>
      <w:pPr>
        <w:ind w:left="5972" w:hanging="360"/>
      </w:pPr>
      <w:rPr>
        <w:rFonts w:ascii="Symbol" w:hAnsi="Symbol" w:hint="default"/>
      </w:rPr>
    </w:lvl>
    <w:lvl w:ilvl="7" w:tplc="04090003" w:tentative="1">
      <w:start w:val="1"/>
      <w:numFmt w:val="bullet"/>
      <w:lvlText w:val="o"/>
      <w:lvlJc w:val="left"/>
      <w:pPr>
        <w:ind w:left="6692" w:hanging="360"/>
      </w:pPr>
      <w:rPr>
        <w:rFonts w:ascii="Courier New" w:hAnsi="Courier New" w:cs="Courier New" w:hint="default"/>
      </w:rPr>
    </w:lvl>
    <w:lvl w:ilvl="8" w:tplc="04090005" w:tentative="1">
      <w:start w:val="1"/>
      <w:numFmt w:val="bullet"/>
      <w:lvlText w:val=""/>
      <w:lvlJc w:val="left"/>
      <w:pPr>
        <w:ind w:left="7412" w:hanging="360"/>
      </w:pPr>
      <w:rPr>
        <w:rFonts w:ascii="Wingdings" w:hAnsi="Wingdings" w:hint="default"/>
      </w:rPr>
    </w:lvl>
  </w:abstractNum>
  <w:abstractNum w:abstractNumId="31" w15:restartNumberingAfterBreak="0">
    <w:nsid w:val="62756B54"/>
    <w:multiLevelType w:val="hybridMultilevel"/>
    <w:tmpl w:val="39E8C1FC"/>
    <w:lvl w:ilvl="0" w:tplc="FFFFFFFF">
      <w:start w:val="1"/>
      <w:numFmt w:val="decimal"/>
      <w:lvlText w:val="%1."/>
      <w:lvlJc w:val="left"/>
      <w:pPr>
        <w:ind w:left="572" w:hanging="360"/>
      </w:pPr>
      <w:rPr>
        <w:rFonts w:ascii="Arial" w:eastAsia="Arial" w:hAnsi="Arial" w:cs="Arial" w:hint="default"/>
        <w:b w:val="0"/>
        <w:bCs w:val="0"/>
        <w:i w:val="0"/>
        <w:iCs w:val="0"/>
        <w:color w:val="272626"/>
        <w:spacing w:val="0"/>
        <w:w w:val="100"/>
        <w:sz w:val="20"/>
        <w:szCs w:val="20"/>
        <w:lang w:val="en-US" w:eastAsia="en-US" w:bidi="ar-SA"/>
      </w:rPr>
    </w:lvl>
    <w:lvl w:ilvl="1" w:tplc="0409000D">
      <w:start w:val="1"/>
      <w:numFmt w:val="bullet"/>
      <w:lvlText w:val=""/>
      <w:lvlJc w:val="left"/>
      <w:pPr>
        <w:ind w:left="1652" w:hanging="360"/>
      </w:pPr>
      <w:rPr>
        <w:rFonts w:ascii="Wingdings" w:hAnsi="Wingdings" w:hint="default"/>
      </w:rPr>
    </w:lvl>
    <w:lvl w:ilvl="2" w:tplc="FFFFFFFF">
      <w:numFmt w:val="bullet"/>
      <w:lvlText w:val="•"/>
      <w:lvlJc w:val="left"/>
      <w:pPr>
        <w:ind w:left="2318" w:hanging="160"/>
      </w:pPr>
      <w:rPr>
        <w:rFonts w:hint="default"/>
        <w:lang w:val="en-US" w:eastAsia="en-US" w:bidi="ar-SA"/>
      </w:rPr>
    </w:lvl>
    <w:lvl w:ilvl="3" w:tplc="FFFFFFFF">
      <w:numFmt w:val="bullet"/>
      <w:lvlText w:val="•"/>
      <w:lvlJc w:val="left"/>
      <w:pPr>
        <w:ind w:left="3337" w:hanging="160"/>
      </w:pPr>
      <w:rPr>
        <w:rFonts w:hint="default"/>
        <w:lang w:val="en-US" w:eastAsia="en-US" w:bidi="ar-SA"/>
      </w:rPr>
    </w:lvl>
    <w:lvl w:ilvl="4" w:tplc="FFFFFFFF">
      <w:numFmt w:val="bullet"/>
      <w:lvlText w:val="•"/>
      <w:lvlJc w:val="left"/>
      <w:pPr>
        <w:ind w:left="4355" w:hanging="160"/>
      </w:pPr>
      <w:rPr>
        <w:rFonts w:hint="default"/>
        <w:lang w:val="en-US" w:eastAsia="en-US" w:bidi="ar-SA"/>
      </w:rPr>
    </w:lvl>
    <w:lvl w:ilvl="5" w:tplc="FFFFFFFF">
      <w:numFmt w:val="bullet"/>
      <w:lvlText w:val="•"/>
      <w:lvlJc w:val="left"/>
      <w:pPr>
        <w:ind w:left="5374" w:hanging="160"/>
      </w:pPr>
      <w:rPr>
        <w:rFonts w:hint="default"/>
        <w:lang w:val="en-US" w:eastAsia="en-US" w:bidi="ar-SA"/>
      </w:rPr>
    </w:lvl>
    <w:lvl w:ilvl="6" w:tplc="FFFFFFFF">
      <w:numFmt w:val="bullet"/>
      <w:lvlText w:val="•"/>
      <w:lvlJc w:val="left"/>
      <w:pPr>
        <w:ind w:left="6392" w:hanging="160"/>
      </w:pPr>
      <w:rPr>
        <w:rFonts w:hint="default"/>
        <w:lang w:val="en-US" w:eastAsia="en-US" w:bidi="ar-SA"/>
      </w:rPr>
    </w:lvl>
    <w:lvl w:ilvl="7" w:tplc="FFFFFFFF">
      <w:numFmt w:val="bullet"/>
      <w:lvlText w:val="•"/>
      <w:lvlJc w:val="left"/>
      <w:pPr>
        <w:ind w:left="7411" w:hanging="160"/>
      </w:pPr>
      <w:rPr>
        <w:rFonts w:hint="default"/>
        <w:lang w:val="en-US" w:eastAsia="en-US" w:bidi="ar-SA"/>
      </w:rPr>
    </w:lvl>
    <w:lvl w:ilvl="8" w:tplc="FFFFFFFF">
      <w:numFmt w:val="bullet"/>
      <w:lvlText w:val="•"/>
      <w:lvlJc w:val="left"/>
      <w:pPr>
        <w:ind w:left="8430" w:hanging="160"/>
      </w:pPr>
      <w:rPr>
        <w:rFonts w:hint="default"/>
        <w:lang w:val="en-US" w:eastAsia="en-US" w:bidi="ar-SA"/>
      </w:rPr>
    </w:lvl>
  </w:abstractNum>
  <w:abstractNum w:abstractNumId="32" w15:restartNumberingAfterBreak="0">
    <w:nsid w:val="62DC5380"/>
    <w:multiLevelType w:val="hybridMultilevel"/>
    <w:tmpl w:val="13C0F49E"/>
    <w:lvl w:ilvl="0" w:tplc="04090001">
      <w:start w:val="1"/>
      <w:numFmt w:val="bullet"/>
      <w:lvlText w:val=""/>
      <w:lvlJc w:val="left"/>
      <w:pPr>
        <w:ind w:left="1872" w:hanging="360"/>
      </w:pPr>
      <w:rPr>
        <w:rFonts w:ascii="Symbol" w:hAnsi="Symbol" w:hint="default"/>
      </w:rPr>
    </w:lvl>
    <w:lvl w:ilvl="1" w:tplc="04090003" w:tentative="1">
      <w:start w:val="1"/>
      <w:numFmt w:val="bullet"/>
      <w:lvlText w:val="o"/>
      <w:lvlJc w:val="left"/>
      <w:pPr>
        <w:ind w:left="2592" w:hanging="360"/>
      </w:pPr>
      <w:rPr>
        <w:rFonts w:ascii="Courier New" w:hAnsi="Courier New" w:cs="Courier New" w:hint="default"/>
      </w:rPr>
    </w:lvl>
    <w:lvl w:ilvl="2" w:tplc="04090005" w:tentative="1">
      <w:start w:val="1"/>
      <w:numFmt w:val="bullet"/>
      <w:lvlText w:val=""/>
      <w:lvlJc w:val="left"/>
      <w:pPr>
        <w:ind w:left="3312" w:hanging="360"/>
      </w:pPr>
      <w:rPr>
        <w:rFonts w:ascii="Wingdings" w:hAnsi="Wingdings" w:hint="default"/>
      </w:rPr>
    </w:lvl>
    <w:lvl w:ilvl="3" w:tplc="04090001" w:tentative="1">
      <w:start w:val="1"/>
      <w:numFmt w:val="bullet"/>
      <w:lvlText w:val=""/>
      <w:lvlJc w:val="left"/>
      <w:pPr>
        <w:ind w:left="4032" w:hanging="360"/>
      </w:pPr>
      <w:rPr>
        <w:rFonts w:ascii="Symbol" w:hAnsi="Symbol" w:hint="default"/>
      </w:rPr>
    </w:lvl>
    <w:lvl w:ilvl="4" w:tplc="04090003" w:tentative="1">
      <w:start w:val="1"/>
      <w:numFmt w:val="bullet"/>
      <w:lvlText w:val="o"/>
      <w:lvlJc w:val="left"/>
      <w:pPr>
        <w:ind w:left="4752" w:hanging="360"/>
      </w:pPr>
      <w:rPr>
        <w:rFonts w:ascii="Courier New" w:hAnsi="Courier New" w:cs="Courier New" w:hint="default"/>
      </w:rPr>
    </w:lvl>
    <w:lvl w:ilvl="5" w:tplc="04090005" w:tentative="1">
      <w:start w:val="1"/>
      <w:numFmt w:val="bullet"/>
      <w:lvlText w:val=""/>
      <w:lvlJc w:val="left"/>
      <w:pPr>
        <w:ind w:left="5472" w:hanging="360"/>
      </w:pPr>
      <w:rPr>
        <w:rFonts w:ascii="Wingdings" w:hAnsi="Wingdings" w:hint="default"/>
      </w:rPr>
    </w:lvl>
    <w:lvl w:ilvl="6" w:tplc="04090001" w:tentative="1">
      <w:start w:val="1"/>
      <w:numFmt w:val="bullet"/>
      <w:lvlText w:val=""/>
      <w:lvlJc w:val="left"/>
      <w:pPr>
        <w:ind w:left="6192" w:hanging="360"/>
      </w:pPr>
      <w:rPr>
        <w:rFonts w:ascii="Symbol" w:hAnsi="Symbol" w:hint="default"/>
      </w:rPr>
    </w:lvl>
    <w:lvl w:ilvl="7" w:tplc="04090003" w:tentative="1">
      <w:start w:val="1"/>
      <w:numFmt w:val="bullet"/>
      <w:lvlText w:val="o"/>
      <w:lvlJc w:val="left"/>
      <w:pPr>
        <w:ind w:left="6912" w:hanging="360"/>
      </w:pPr>
      <w:rPr>
        <w:rFonts w:ascii="Courier New" w:hAnsi="Courier New" w:cs="Courier New" w:hint="default"/>
      </w:rPr>
    </w:lvl>
    <w:lvl w:ilvl="8" w:tplc="04090005" w:tentative="1">
      <w:start w:val="1"/>
      <w:numFmt w:val="bullet"/>
      <w:lvlText w:val=""/>
      <w:lvlJc w:val="left"/>
      <w:pPr>
        <w:ind w:left="7632" w:hanging="360"/>
      </w:pPr>
      <w:rPr>
        <w:rFonts w:ascii="Wingdings" w:hAnsi="Wingdings" w:hint="default"/>
      </w:rPr>
    </w:lvl>
  </w:abstractNum>
  <w:abstractNum w:abstractNumId="33" w15:restartNumberingAfterBreak="0">
    <w:nsid w:val="67851755"/>
    <w:multiLevelType w:val="hybridMultilevel"/>
    <w:tmpl w:val="7D521EAA"/>
    <w:lvl w:ilvl="0" w:tplc="2C0A000D">
      <w:start w:val="1"/>
      <w:numFmt w:val="bullet"/>
      <w:lvlText w:val=""/>
      <w:lvlJc w:val="left"/>
      <w:pPr>
        <w:ind w:left="910" w:hanging="360"/>
      </w:pPr>
      <w:rPr>
        <w:rFonts w:ascii="Wingdings" w:hAnsi="Wingdings" w:hint="default"/>
      </w:rPr>
    </w:lvl>
    <w:lvl w:ilvl="1" w:tplc="540A0003" w:tentative="1">
      <w:start w:val="1"/>
      <w:numFmt w:val="bullet"/>
      <w:lvlText w:val="o"/>
      <w:lvlJc w:val="left"/>
      <w:pPr>
        <w:ind w:left="1630" w:hanging="360"/>
      </w:pPr>
      <w:rPr>
        <w:rFonts w:ascii="Courier New" w:hAnsi="Courier New" w:cs="Courier New" w:hint="default"/>
      </w:rPr>
    </w:lvl>
    <w:lvl w:ilvl="2" w:tplc="540A0005" w:tentative="1">
      <w:start w:val="1"/>
      <w:numFmt w:val="bullet"/>
      <w:lvlText w:val=""/>
      <w:lvlJc w:val="left"/>
      <w:pPr>
        <w:ind w:left="2350" w:hanging="360"/>
      </w:pPr>
      <w:rPr>
        <w:rFonts w:ascii="Wingdings" w:hAnsi="Wingdings" w:hint="default"/>
      </w:rPr>
    </w:lvl>
    <w:lvl w:ilvl="3" w:tplc="540A0001" w:tentative="1">
      <w:start w:val="1"/>
      <w:numFmt w:val="bullet"/>
      <w:lvlText w:val=""/>
      <w:lvlJc w:val="left"/>
      <w:pPr>
        <w:ind w:left="3070" w:hanging="360"/>
      </w:pPr>
      <w:rPr>
        <w:rFonts w:ascii="Symbol" w:hAnsi="Symbol" w:hint="default"/>
      </w:rPr>
    </w:lvl>
    <w:lvl w:ilvl="4" w:tplc="540A0003" w:tentative="1">
      <w:start w:val="1"/>
      <w:numFmt w:val="bullet"/>
      <w:lvlText w:val="o"/>
      <w:lvlJc w:val="left"/>
      <w:pPr>
        <w:ind w:left="3790" w:hanging="360"/>
      </w:pPr>
      <w:rPr>
        <w:rFonts w:ascii="Courier New" w:hAnsi="Courier New" w:cs="Courier New" w:hint="default"/>
      </w:rPr>
    </w:lvl>
    <w:lvl w:ilvl="5" w:tplc="540A0005" w:tentative="1">
      <w:start w:val="1"/>
      <w:numFmt w:val="bullet"/>
      <w:lvlText w:val=""/>
      <w:lvlJc w:val="left"/>
      <w:pPr>
        <w:ind w:left="4510" w:hanging="360"/>
      </w:pPr>
      <w:rPr>
        <w:rFonts w:ascii="Wingdings" w:hAnsi="Wingdings" w:hint="default"/>
      </w:rPr>
    </w:lvl>
    <w:lvl w:ilvl="6" w:tplc="540A0001" w:tentative="1">
      <w:start w:val="1"/>
      <w:numFmt w:val="bullet"/>
      <w:lvlText w:val=""/>
      <w:lvlJc w:val="left"/>
      <w:pPr>
        <w:ind w:left="5230" w:hanging="360"/>
      </w:pPr>
      <w:rPr>
        <w:rFonts w:ascii="Symbol" w:hAnsi="Symbol" w:hint="default"/>
      </w:rPr>
    </w:lvl>
    <w:lvl w:ilvl="7" w:tplc="540A0003" w:tentative="1">
      <w:start w:val="1"/>
      <w:numFmt w:val="bullet"/>
      <w:lvlText w:val="o"/>
      <w:lvlJc w:val="left"/>
      <w:pPr>
        <w:ind w:left="5950" w:hanging="360"/>
      </w:pPr>
      <w:rPr>
        <w:rFonts w:ascii="Courier New" w:hAnsi="Courier New" w:cs="Courier New" w:hint="default"/>
      </w:rPr>
    </w:lvl>
    <w:lvl w:ilvl="8" w:tplc="540A0005" w:tentative="1">
      <w:start w:val="1"/>
      <w:numFmt w:val="bullet"/>
      <w:lvlText w:val=""/>
      <w:lvlJc w:val="left"/>
      <w:pPr>
        <w:ind w:left="6670" w:hanging="360"/>
      </w:pPr>
      <w:rPr>
        <w:rFonts w:ascii="Wingdings" w:hAnsi="Wingdings" w:hint="default"/>
      </w:rPr>
    </w:lvl>
  </w:abstractNum>
  <w:abstractNum w:abstractNumId="34" w15:restartNumberingAfterBreak="0">
    <w:nsid w:val="68FC558D"/>
    <w:multiLevelType w:val="hybridMultilevel"/>
    <w:tmpl w:val="D1648358"/>
    <w:lvl w:ilvl="0" w:tplc="6F64AEA0">
      <w:start w:val="1"/>
      <w:numFmt w:val="decimal"/>
      <w:lvlText w:val="%1."/>
      <w:lvlJc w:val="left"/>
      <w:pPr>
        <w:ind w:left="572" w:hanging="360"/>
      </w:pPr>
      <w:rPr>
        <w:rFonts w:ascii="Arial" w:eastAsia="Arial" w:hAnsi="Arial" w:cs="Arial" w:hint="default"/>
        <w:b w:val="0"/>
        <w:bCs w:val="0"/>
        <w:i w:val="0"/>
        <w:iCs w:val="0"/>
        <w:color w:val="272626"/>
        <w:spacing w:val="0"/>
        <w:w w:val="100"/>
        <w:sz w:val="20"/>
        <w:szCs w:val="20"/>
        <w:lang w:val="en-US" w:eastAsia="en-US" w:bidi="ar-SA"/>
      </w:rPr>
    </w:lvl>
    <w:lvl w:ilvl="1" w:tplc="D400B170">
      <w:numFmt w:val="bullet"/>
      <w:lvlText w:val="•"/>
      <w:lvlJc w:val="left"/>
      <w:pPr>
        <w:ind w:left="1568" w:hanging="360"/>
      </w:pPr>
      <w:rPr>
        <w:rFonts w:hint="default"/>
        <w:lang w:val="en-US" w:eastAsia="en-US" w:bidi="ar-SA"/>
      </w:rPr>
    </w:lvl>
    <w:lvl w:ilvl="2" w:tplc="8C447930">
      <w:numFmt w:val="bullet"/>
      <w:lvlText w:val="•"/>
      <w:lvlJc w:val="left"/>
      <w:pPr>
        <w:ind w:left="2557" w:hanging="360"/>
      </w:pPr>
      <w:rPr>
        <w:rFonts w:hint="default"/>
        <w:lang w:val="en-US" w:eastAsia="en-US" w:bidi="ar-SA"/>
      </w:rPr>
    </w:lvl>
    <w:lvl w:ilvl="3" w:tplc="A942D41E">
      <w:numFmt w:val="bullet"/>
      <w:lvlText w:val="•"/>
      <w:lvlJc w:val="left"/>
      <w:pPr>
        <w:ind w:left="3546" w:hanging="360"/>
      </w:pPr>
      <w:rPr>
        <w:rFonts w:hint="default"/>
        <w:lang w:val="en-US" w:eastAsia="en-US" w:bidi="ar-SA"/>
      </w:rPr>
    </w:lvl>
    <w:lvl w:ilvl="4" w:tplc="2662CC1C">
      <w:numFmt w:val="bullet"/>
      <w:lvlText w:val="•"/>
      <w:lvlJc w:val="left"/>
      <w:pPr>
        <w:ind w:left="4534" w:hanging="360"/>
      </w:pPr>
      <w:rPr>
        <w:rFonts w:hint="default"/>
        <w:lang w:val="en-US" w:eastAsia="en-US" w:bidi="ar-SA"/>
      </w:rPr>
    </w:lvl>
    <w:lvl w:ilvl="5" w:tplc="DCC033A8">
      <w:numFmt w:val="bullet"/>
      <w:lvlText w:val="•"/>
      <w:lvlJc w:val="left"/>
      <w:pPr>
        <w:ind w:left="5523" w:hanging="360"/>
      </w:pPr>
      <w:rPr>
        <w:rFonts w:hint="default"/>
        <w:lang w:val="en-US" w:eastAsia="en-US" w:bidi="ar-SA"/>
      </w:rPr>
    </w:lvl>
    <w:lvl w:ilvl="6" w:tplc="114E3BB0">
      <w:numFmt w:val="bullet"/>
      <w:lvlText w:val="•"/>
      <w:lvlJc w:val="left"/>
      <w:pPr>
        <w:ind w:left="6512" w:hanging="360"/>
      </w:pPr>
      <w:rPr>
        <w:rFonts w:hint="default"/>
        <w:lang w:val="en-US" w:eastAsia="en-US" w:bidi="ar-SA"/>
      </w:rPr>
    </w:lvl>
    <w:lvl w:ilvl="7" w:tplc="30860242">
      <w:numFmt w:val="bullet"/>
      <w:lvlText w:val="•"/>
      <w:lvlJc w:val="left"/>
      <w:pPr>
        <w:ind w:left="7501" w:hanging="360"/>
      </w:pPr>
      <w:rPr>
        <w:rFonts w:hint="default"/>
        <w:lang w:val="en-US" w:eastAsia="en-US" w:bidi="ar-SA"/>
      </w:rPr>
    </w:lvl>
    <w:lvl w:ilvl="8" w:tplc="167018B4">
      <w:numFmt w:val="bullet"/>
      <w:lvlText w:val="•"/>
      <w:lvlJc w:val="left"/>
      <w:pPr>
        <w:ind w:left="8489" w:hanging="360"/>
      </w:pPr>
      <w:rPr>
        <w:rFonts w:hint="default"/>
        <w:lang w:val="en-US" w:eastAsia="en-US" w:bidi="ar-SA"/>
      </w:rPr>
    </w:lvl>
  </w:abstractNum>
  <w:abstractNum w:abstractNumId="35" w15:restartNumberingAfterBreak="0">
    <w:nsid w:val="6E7A0535"/>
    <w:multiLevelType w:val="hybridMultilevel"/>
    <w:tmpl w:val="E45E7AC4"/>
    <w:lvl w:ilvl="0" w:tplc="83FE4260">
      <w:start w:val="1"/>
      <w:numFmt w:val="decimal"/>
      <w:lvlText w:val="%1."/>
      <w:lvlJc w:val="left"/>
      <w:pPr>
        <w:ind w:left="572" w:hanging="360"/>
      </w:pPr>
      <w:rPr>
        <w:rFonts w:ascii="Arial" w:eastAsia="Arial" w:hAnsi="Arial" w:cs="Arial" w:hint="default"/>
        <w:b w:val="0"/>
        <w:bCs w:val="0"/>
        <w:i w:val="0"/>
        <w:iCs w:val="0"/>
        <w:color w:val="272626"/>
        <w:spacing w:val="0"/>
        <w:w w:val="100"/>
        <w:sz w:val="20"/>
        <w:szCs w:val="20"/>
        <w:lang w:val="en-US" w:eastAsia="en-US" w:bidi="ar-SA"/>
      </w:rPr>
    </w:lvl>
    <w:lvl w:ilvl="1" w:tplc="04090001">
      <w:start w:val="1"/>
      <w:numFmt w:val="bullet"/>
      <w:lvlText w:val=""/>
      <w:lvlJc w:val="left"/>
      <w:pPr>
        <w:ind w:left="1492" w:hanging="360"/>
      </w:pPr>
      <w:rPr>
        <w:rFonts w:ascii="Symbol" w:hAnsi="Symbol" w:hint="default"/>
      </w:rPr>
    </w:lvl>
    <w:lvl w:ilvl="2" w:tplc="5220EA10">
      <w:numFmt w:val="bullet"/>
      <w:lvlText w:val="•"/>
      <w:lvlJc w:val="left"/>
      <w:pPr>
        <w:ind w:left="2318" w:hanging="160"/>
      </w:pPr>
      <w:rPr>
        <w:rFonts w:hint="default"/>
        <w:lang w:val="en-US" w:eastAsia="en-US" w:bidi="ar-SA"/>
      </w:rPr>
    </w:lvl>
    <w:lvl w:ilvl="3" w:tplc="22E4D45E">
      <w:numFmt w:val="bullet"/>
      <w:lvlText w:val="•"/>
      <w:lvlJc w:val="left"/>
      <w:pPr>
        <w:ind w:left="3337" w:hanging="160"/>
      </w:pPr>
      <w:rPr>
        <w:rFonts w:hint="default"/>
        <w:lang w:val="en-US" w:eastAsia="en-US" w:bidi="ar-SA"/>
      </w:rPr>
    </w:lvl>
    <w:lvl w:ilvl="4" w:tplc="B016C7B8">
      <w:numFmt w:val="bullet"/>
      <w:lvlText w:val="•"/>
      <w:lvlJc w:val="left"/>
      <w:pPr>
        <w:ind w:left="4355" w:hanging="160"/>
      </w:pPr>
      <w:rPr>
        <w:rFonts w:hint="default"/>
        <w:lang w:val="en-US" w:eastAsia="en-US" w:bidi="ar-SA"/>
      </w:rPr>
    </w:lvl>
    <w:lvl w:ilvl="5" w:tplc="62BC570E">
      <w:numFmt w:val="bullet"/>
      <w:lvlText w:val="•"/>
      <w:lvlJc w:val="left"/>
      <w:pPr>
        <w:ind w:left="5374" w:hanging="160"/>
      </w:pPr>
      <w:rPr>
        <w:rFonts w:hint="default"/>
        <w:lang w:val="en-US" w:eastAsia="en-US" w:bidi="ar-SA"/>
      </w:rPr>
    </w:lvl>
    <w:lvl w:ilvl="6" w:tplc="2676F0E4">
      <w:numFmt w:val="bullet"/>
      <w:lvlText w:val="•"/>
      <w:lvlJc w:val="left"/>
      <w:pPr>
        <w:ind w:left="6392" w:hanging="160"/>
      </w:pPr>
      <w:rPr>
        <w:rFonts w:hint="default"/>
        <w:lang w:val="en-US" w:eastAsia="en-US" w:bidi="ar-SA"/>
      </w:rPr>
    </w:lvl>
    <w:lvl w:ilvl="7" w:tplc="1A524128">
      <w:numFmt w:val="bullet"/>
      <w:lvlText w:val="•"/>
      <w:lvlJc w:val="left"/>
      <w:pPr>
        <w:ind w:left="7411" w:hanging="160"/>
      </w:pPr>
      <w:rPr>
        <w:rFonts w:hint="default"/>
        <w:lang w:val="en-US" w:eastAsia="en-US" w:bidi="ar-SA"/>
      </w:rPr>
    </w:lvl>
    <w:lvl w:ilvl="8" w:tplc="12EC5334">
      <w:numFmt w:val="bullet"/>
      <w:lvlText w:val="•"/>
      <w:lvlJc w:val="left"/>
      <w:pPr>
        <w:ind w:left="8430" w:hanging="160"/>
      </w:pPr>
      <w:rPr>
        <w:rFonts w:hint="default"/>
        <w:lang w:val="en-US" w:eastAsia="en-US" w:bidi="ar-SA"/>
      </w:rPr>
    </w:lvl>
  </w:abstractNum>
  <w:abstractNum w:abstractNumId="36" w15:restartNumberingAfterBreak="0">
    <w:nsid w:val="6EA171F8"/>
    <w:multiLevelType w:val="hybridMultilevel"/>
    <w:tmpl w:val="2D1ABEDC"/>
    <w:lvl w:ilvl="0" w:tplc="2C0A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71547280"/>
    <w:multiLevelType w:val="hybridMultilevel"/>
    <w:tmpl w:val="BBD4244C"/>
    <w:lvl w:ilvl="0" w:tplc="E9F88CFE">
      <w:start w:val="1"/>
      <w:numFmt w:val="decimal"/>
      <w:lvlText w:val="%1."/>
      <w:lvlJc w:val="left"/>
      <w:pPr>
        <w:ind w:left="572" w:hanging="360"/>
      </w:pPr>
      <w:rPr>
        <w:rFonts w:ascii="Arial" w:eastAsia="Arial" w:hAnsi="Arial" w:cs="Arial" w:hint="default"/>
        <w:b w:val="0"/>
        <w:bCs w:val="0"/>
        <w:i w:val="0"/>
        <w:iCs w:val="0"/>
        <w:color w:val="272626"/>
        <w:spacing w:val="0"/>
        <w:w w:val="100"/>
        <w:sz w:val="20"/>
        <w:szCs w:val="20"/>
        <w:lang w:val="en-US" w:eastAsia="en-US" w:bidi="ar-SA"/>
      </w:rPr>
    </w:lvl>
    <w:lvl w:ilvl="1" w:tplc="C27E08F8">
      <w:numFmt w:val="bullet"/>
      <w:lvlText w:val="•"/>
      <w:lvlJc w:val="left"/>
      <w:pPr>
        <w:ind w:left="1568" w:hanging="360"/>
      </w:pPr>
      <w:rPr>
        <w:rFonts w:hint="default"/>
        <w:lang w:val="en-US" w:eastAsia="en-US" w:bidi="ar-SA"/>
      </w:rPr>
    </w:lvl>
    <w:lvl w:ilvl="2" w:tplc="6F94F2A4">
      <w:numFmt w:val="bullet"/>
      <w:lvlText w:val="•"/>
      <w:lvlJc w:val="left"/>
      <w:pPr>
        <w:ind w:left="2557" w:hanging="360"/>
      </w:pPr>
      <w:rPr>
        <w:rFonts w:hint="default"/>
        <w:lang w:val="en-US" w:eastAsia="en-US" w:bidi="ar-SA"/>
      </w:rPr>
    </w:lvl>
    <w:lvl w:ilvl="3" w:tplc="3BE8A94C">
      <w:numFmt w:val="bullet"/>
      <w:lvlText w:val="•"/>
      <w:lvlJc w:val="left"/>
      <w:pPr>
        <w:ind w:left="3546" w:hanging="360"/>
      </w:pPr>
      <w:rPr>
        <w:rFonts w:hint="default"/>
        <w:lang w:val="en-US" w:eastAsia="en-US" w:bidi="ar-SA"/>
      </w:rPr>
    </w:lvl>
    <w:lvl w:ilvl="4" w:tplc="4B0A439A">
      <w:numFmt w:val="bullet"/>
      <w:lvlText w:val="•"/>
      <w:lvlJc w:val="left"/>
      <w:pPr>
        <w:ind w:left="4534" w:hanging="360"/>
      </w:pPr>
      <w:rPr>
        <w:rFonts w:hint="default"/>
        <w:lang w:val="en-US" w:eastAsia="en-US" w:bidi="ar-SA"/>
      </w:rPr>
    </w:lvl>
    <w:lvl w:ilvl="5" w:tplc="ECF29494">
      <w:numFmt w:val="bullet"/>
      <w:lvlText w:val="•"/>
      <w:lvlJc w:val="left"/>
      <w:pPr>
        <w:ind w:left="5523" w:hanging="360"/>
      </w:pPr>
      <w:rPr>
        <w:rFonts w:hint="default"/>
        <w:lang w:val="en-US" w:eastAsia="en-US" w:bidi="ar-SA"/>
      </w:rPr>
    </w:lvl>
    <w:lvl w:ilvl="6" w:tplc="8CD41BC0">
      <w:numFmt w:val="bullet"/>
      <w:lvlText w:val="•"/>
      <w:lvlJc w:val="left"/>
      <w:pPr>
        <w:ind w:left="6512" w:hanging="360"/>
      </w:pPr>
      <w:rPr>
        <w:rFonts w:hint="default"/>
        <w:lang w:val="en-US" w:eastAsia="en-US" w:bidi="ar-SA"/>
      </w:rPr>
    </w:lvl>
    <w:lvl w:ilvl="7" w:tplc="F39E7386">
      <w:numFmt w:val="bullet"/>
      <w:lvlText w:val="•"/>
      <w:lvlJc w:val="left"/>
      <w:pPr>
        <w:ind w:left="7501" w:hanging="360"/>
      </w:pPr>
      <w:rPr>
        <w:rFonts w:hint="default"/>
        <w:lang w:val="en-US" w:eastAsia="en-US" w:bidi="ar-SA"/>
      </w:rPr>
    </w:lvl>
    <w:lvl w:ilvl="8" w:tplc="5CB295AC">
      <w:numFmt w:val="bullet"/>
      <w:lvlText w:val="•"/>
      <w:lvlJc w:val="left"/>
      <w:pPr>
        <w:ind w:left="8489" w:hanging="360"/>
      </w:pPr>
      <w:rPr>
        <w:rFonts w:hint="default"/>
        <w:lang w:val="en-US" w:eastAsia="en-US" w:bidi="ar-SA"/>
      </w:rPr>
    </w:lvl>
  </w:abstractNum>
  <w:abstractNum w:abstractNumId="38" w15:restartNumberingAfterBreak="0">
    <w:nsid w:val="71AC1C85"/>
    <w:multiLevelType w:val="hybridMultilevel"/>
    <w:tmpl w:val="C3EE2F94"/>
    <w:lvl w:ilvl="0" w:tplc="2C0A000D">
      <w:start w:val="1"/>
      <w:numFmt w:val="bullet"/>
      <w:lvlText w:val=""/>
      <w:lvlJc w:val="left"/>
      <w:pPr>
        <w:ind w:left="1652" w:hanging="360"/>
      </w:pPr>
      <w:rPr>
        <w:rFonts w:ascii="Wingdings" w:hAnsi="Wingdings" w:hint="default"/>
      </w:rPr>
    </w:lvl>
    <w:lvl w:ilvl="1" w:tplc="540A0003" w:tentative="1">
      <w:start w:val="1"/>
      <w:numFmt w:val="bullet"/>
      <w:lvlText w:val="o"/>
      <w:lvlJc w:val="left"/>
      <w:pPr>
        <w:ind w:left="2372" w:hanging="360"/>
      </w:pPr>
      <w:rPr>
        <w:rFonts w:ascii="Courier New" w:hAnsi="Courier New" w:cs="Courier New" w:hint="default"/>
      </w:rPr>
    </w:lvl>
    <w:lvl w:ilvl="2" w:tplc="540A0005" w:tentative="1">
      <w:start w:val="1"/>
      <w:numFmt w:val="bullet"/>
      <w:lvlText w:val=""/>
      <w:lvlJc w:val="left"/>
      <w:pPr>
        <w:ind w:left="3092" w:hanging="360"/>
      </w:pPr>
      <w:rPr>
        <w:rFonts w:ascii="Wingdings" w:hAnsi="Wingdings" w:hint="default"/>
      </w:rPr>
    </w:lvl>
    <w:lvl w:ilvl="3" w:tplc="540A0001" w:tentative="1">
      <w:start w:val="1"/>
      <w:numFmt w:val="bullet"/>
      <w:lvlText w:val=""/>
      <w:lvlJc w:val="left"/>
      <w:pPr>
        <w:ind w:left="3812" w:hanging="360"/>
      </w:pPr>
      <w:rPr>
        <w:rFonts w:ascii="Symbol" w:hAnsi="Symbol" w:hint="default"/>
      </w:rPr>
    </w:lvl>
    <w:lvl w:ilvl="4" w:tplc="540A0003" w:tentative="1">
      <w:start w:val="1"/>
      <w:numFmt w:val="bullet"/>
      <w:lvlText w:val="o"/>
      <w:lvlJc w:val="left"/>
      <w:pPr>
        <w:ind w:left="4532" w:hanging="360"/>
      </w:pPr>
      <w:rPr>
        <w:rFonts w:ascii="Courier New" w:hAnsi="Courier New" w:cs="Courier New" w:hint="default"/>
      </w:rPr>
    </w:lvl>
    <w:lvl w:ilvl="5" w:tplc="540A0005" w:tentative="1">
      <w:start w:val="1"/>
      <w:numFmt w:val="bullet"/>
      <w:lvlText w:val=""/>
      <w:lvlJc w:val="left"/>
      <w:pPr>
        <w:ind w:left="5252" w:hanging="360"/>
      </w:pPr>
      <w:rPr>
        <w:rFonts w:ascii="Wingdings" w:hAnsi="Wingdings" w:hint="default"/>
      </w:rPr>
    </w:lvl>
    <w:lvl w:ilvl="6" w:tplc="540A0001" w:tentative="1">
      <w:start w:val="1"/>
      <w:numFmt w:val="bullet"/>
      <w:lvlText w:val=""/>
      <w:lvlJc w:val="left"/>
      <w:pPr>
        <w:ind w:left="5972" w:hanging="360"/>
      </w:pPr>
      <w:rPr>
        <w:rFonts w:ascii="Symbol" w:hAnsi="Symbol" w:hint="default"/>
      </w:rPr>
    </w:lvl>
    <w:lvl w:ilvl="7" w:tplc="540A0003" w:tentative="1">
      <w:start w:val="1"/>
      <w:numFmt w:val="bullet"/>
      <w:lvlText w:val="o"/>
      <w:lvlJc w:val="left"/>
      <w:pPr>
        <w:ind w:left="6692" w:hanging="360"/>
      </w:pPr>
      <w:rPr>
        <w:rFonts w:ascii="Courier New" w:hAnsi="Courier New" w:cs="Courier New" w:hint="default"/>
      </w:rPr>
    </w:lvl>
    <w:lvl w:ilvl="8" w:tplc="540A0005" w:tentative="1">
      <w:start w:val="1"/>
      <w:numFmt w:val="bullet"/>
      <w:lvlText w:val=""/>
      <w:lvlJc w:val="left"/>
      <w:pPr>
        <w:ind w:left="7412" w:hanging="360"/>
      </w:pPr>
      <w:rPr>
        <w:rFonts w:ascii="Wingdings" w:hAnsi="Wingdings" w:hint="default"/>
      </w:rPr>
    </w:lvl>
  </w:abstractNum>
  <w:abstractNum w:abstractNumId="39" w15:restartNumberingAfterBreak="0">
    <w:nsid w:val="738F7E78"/>
    <w:multiLevelType w:val="hybridMultilevel"/>
    <w:tmpl w:val="CCA2ED40"/>
    <w:lvl w:ilvl="0" w:tplc="FFFFFFFF">
      <w:start w:val="1"/>
      <w:numFmt w:val="bullet"/>
      <w:lvlText w:val=""/>
      <w:lvlJc w:val="left"/>
      <w:pPr>
        <w:ind w:left="1652" w:hanging="360"/>
      </w:pPr>
      <w:rPr>
        <w:rFonts w:ascii="Wingdings" w:hAnsi="Wingdings" w:hint="default"/>
      </w:rPr>
    </w:lvl>
    <w:lvl w:ilvl="1" w:tplc="0409000D">
      <w:start w:val="1"/>
      <w:numFmt w:val="bullet"/>
      <w:lvlText w:val=""/>
      <w:lvlJc w:val="left"/>
      <w:pPr>
        <w:ind w:left="1652" w:hanging="360"/>
      </w:pPr>
      <w:rPr>
        <w:rFonts w:ascii="Wingdings" w:hAnsi="Wingdings" w:hint="default"/>
      </w:rPr>
    </w:lvl>
    <w:lvl w:ilvl="2" w:tplc="FFFFFFFF" w:tentative="1">
      <w:start w:val="1"/>
      <w:numFmt w:val="bullet"/>
      <w:lvlText w:val=""/>
      <w:lvlJc w:val="left"/>
      <w:pPr>
        <w:ind w:left="3092" w:hanging="360"/>
      </w:pPr>
      <w:rPr>
        <w:rFonts w:ascii="Wingdings" w:hAnsi="Wingdings" w:hint="default"/>
      </w:rPr>
    </w:lvl>
    <w:lvl w:ilvl="3" w:tplc="FFFFFFFF" w:tentative="1">
      <w:start w:val="1"/>
      <w:numFmt w:val="bullet"/>
      <w:lvlText w:val=""/>
      <w:lvlJc w:val="left"/>
      <w:pPr>
        <w:ind w:left="3812" w:hanging="360"/>
      </w:pPr>
      <w:rPr>
        <w:rFonts w:ascii="Symbol" w:hAnsi="Symbol" w:hint="default"/>
      </w:rPr>
    </w:lvl>
    <w:lvl w:ilvl="4" w:tplc="FFFFFFFF" w:tentative="1">
      <w:start w:val="1"/>
      <w:numFmt w:val="bullet"/>
      <w:lvlText w:val="o"/>
      <w:lvlJc w:val="left"/>
      <w:pPr>
        <w:ind w:left="4532" w:hanging="360"/>
      </w:pPr>
      <w:rPr>
        <w:rFonts w:ascii="Courier New" w:hAnsi="Courier New" w:cs="Courier New" w:hint="default"/>
      </w:rPr>
    </w:lvl>
    <w:lvl w:ilvl="5" w:tplc="FFFFFFFF" w:tentative="1">
      <w:start w:val="1"/>
      <w:numFmt w:val="bullet"/>
      <w:lvlText w:val=""/>
      <w:lvlJc w:val="left"/>
      <w:pPr>
        <w:ind w:left="5252" w:hanging="360"/>
      </w:pPr>
      <w:rPr>
        <w:rFonts w:ascii="Wingdings" w:hAnsi="Wingdings" w:hint="default"/>
      </w:rPr>
    </w:lvl>
    <w:lvl w:ilvl="6" w:tplc="FFFFFFFF" w:tentative="1">
      <w:start w:val="1"/>
      <w:numFmt w:val="bullet"/>
      <w:lvlText w:val=""/>
      <w:lvlJc w:val="left"/>
      <w:pPr>
        <w:ind w:left="5972" w:hanging="360"/>
      </w:pPr>
      <w:rPr>
        <w:rFonts w:ascii="Symbol" w:hAnsi="Symbol" w:hint="default"/>
      </w:rPr>
    </w:lvl>
    <w:lvl w:ilvl="7" w:tplc="FFFFFFFF" w:tentative="1">
      <w:start w:val="1"/>
      <w:numFmt w:val="bullet"/>
      <w:lvlText w:val="o"/>
      <w:lvlJc w:val="left"/>
      <w:pPr>
        <w:ind w:left="6692" w:hanging="360"/>
      </w:pPr>
      <w:rPr>
        <w:rFonts w:ascii="Courier New" w:hAnsi="Courier New" w:cs="Courier New" w:hint="default"/>
      </w:rPr>
    </w:lvl>
    <w:lvl w:ilvl="8" w:tplc="FFFFFFFF" w:tentative="1">
      <w:start w:val="1"/>
      <w:numFmt w:val="bullet"/>
      <w:lvlText w:val=""/>
      <w:lvlJc w:val="left"/>
      <w:pPr>
        <w:ind w:left="7412" w:hanging="360"/>
      </w:pPr>
      <w:rPr>
        <w:rFonts w:ascii="Wingdings" w:hAnsi="Wingdings" w:hint="default"/>
      </w:rPr>
    </w:lvl>
  </w:abstractNum>
  <w:abstractNum w:abstractNumId="40" w15:restartNumberingAfterBreak="0">
    <w:nsid w:val="75AB7F5B"/>
    <w:multiLevelType w:val="hybridMultilevel"/>
    <w:tmpl w:val="59CC4B7A"/>
    <w:lvl w:ilvl="0" w:tplc="0409000D">
      <w:start w:val="1"/>
      <w:numFmt w:val="bullet"/>
      <w:lvlText w:val=""/>
      <w:lvlJc w:val="left"/>
      <w:pPr>
        <w:ind w:left="572" w:hanging="360"/>
      </w:pPr>
      <w:rPr>
        <w:rFonts w:ascii="Wingdings" w:hAnsi="Wingdings" w:hint="default"/>
        <w:b w:val="0"/>
        <w:bCs w:val="0"/>
        <w:i w:val="0"/>
        <w:iCs w:val="0"/>
        <w:color w:val="272626"/>
        <w:spacing w:val="0"/>
        <w:w w:val="10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C7025E2"/>
    <w:multiLevelType w:val="hybridMultilevel"/>
    <w:tmpl w:val="372A8EFC"/>
    <w:lvl w:ilvl="0" w:tplc="2C0A000D">
      <w:start w:val="1"/>
      <w:numFmt w:val="bullet"/>
      <w:lvlText w:val=""/>
      <w:lvlJc w:val="left"/>
      <w:pPr>
        <w:ind w:left="1652" w:hanging="360"/>
      </w:pPr>
      <w:rPr>
        <w:rFonts w:ascii="Wingdings" w:hAnsi="Wingdings" w:hint="default"/>
      </w:rPr>
    </w:lvl>
    <w:lvl w:ilvl="1" w:tplc="540A0003" w:tentative="1">
      <w:start w:val="1"/>
      <w:numFmt w:val="bullet"/>
      <w:lvlText w:val="o"/>
      <w:lvlJc w:val="left"/>
      <w:pPr>
        <w:ind w:left="2372" w:hanging="360"/>
      </w:pPr>
      <w:rPr>
        <w:rFonts w:ascii="Courier New" w:hAnsi="Courier New" w:cs="Courier New" w:hint="default"/>
      </w:rPr>
    </w:lvl>
    <w:lvl w:ilvl="2" w:tplc="540A0005" w:tentative="1">
      <w:start w:val="1"/>
      <w:numFmt w:val="bullet"/>
      <w:lvlText w:val=""/>
      <w:lvlJc w:val="left"/>
      <w:pPr>
        <w:ind w:left="3092" w:hanging="360"/>
      </w:pPr>
      <w:rPr>
        <w:rFonts w:ascii="Wingdings" w:hAnsi="Wingdings" w:hint="default"/>
      </w:rPr>
    </w:lvl>
    <w:lvl w:ilvl="3" w:tplc="540A0001" w:tentative="1">
      <w:start w:val="1"/>
      <w:numFmt w:val="bullet"/>
      <w:lvlText w:val=""/>
      <w:lvlJc w:val="left"/>
      <w:pPr>
        <w:ind w:left="3812" w:hanging="360"/>
      </w:pPr>
      <w:rPr>
        <w:rFonts w:ascii="Symbol" w:hAnsi="Symbol" w:hint="default"/>
      </w:rPr>
    </w:lvl>
    <w:lvl w:ilvl="4" w:tplc="540A0003" w:tentative="1">
      <w:start w:val="1"/>
      <w:numFmt w:val="bullet"/>
      <w:lvlText w:val="o"/>
      <w:lvlJc w:val="left"/>
      <w:pPr>
        <w:ind w:left="4532" w:hanging="360"/>
      </w:pPr>
      <w:rPr>
        <w:rFonts w:ascii="Courier New" w:hAnsi="Courier New" w:cs="Courier New" w:hint="default"/>
      </w:rPr>
    </w:lvl>
    <w:lvl w:ilvl="5" w:tplc="540A0005" w:tentative="1">
      <w:start w:val="1"/>
      <w:numFmt w:val="bullet"/>
      <w:lvlText w:val=""/>
      <w:lvlJc w:val="left"/>
      <w:pPr>
        <w:ind w:left="5252" w:hanging="360"/>
      </w:pPr>
      <w:rPr>
        <w:rFonts w:ascii="Wingdings" w:hAnsi="Wingdings" w:hint="default"/>
      </w:rPr>
    </w:lvl>
    <w:lvl w:ilvl="6" w:tplc="540A0001" w:tentative="1">
      <w:start w:val="1"/>
      <w:numFmt w:val="bullet"/>
      <w:lvlText w:val=""/>
      <w:lvlJc w:val="left"/>
      <w:pPr>
        <w:ind w:left="5972" w:hanging="360"/>
      </w:pPr>
      <w:rPr>
        <w:rFonts w:ascii="Symbol" w:hAnsi="Symbol" w:hint="default"/>
      </w:rPr>
    </w:lvl>
    <w:lvl w:ilvl="7" w:tplc="540A0003" w:tentative="1">
      <w:start w:val="1"/>
      <w:numFmt w:val="bullet"/>
      <w:lvlText w:val="o"/>
      <w:lvlJc w:val="left"/>
      <w:pPr>
        <w:ind w:left="6692" w:hanging="360"/>
      </w:pPr>
      <w:rPr>
        <w:rFonts w:ascii="Courier New" w:hAnsi="Courier New" w:cs="Courier New" w:hint="default"/>
      </w:rPr>
    </w:lvl>
    <w:lvl w:ilvl="8" w:tplc="540A0005" w:tentative="1">
      <w:start w:val="1"/>
      <w:numFmt w:val="bullet"/>
      <w:lvlText w:val=""/>
      <w:lvlJc w:val="left"/>
      <w:pPr>
        <w:ind w:left="7412" w:hanging="360"/>
      </w:pPr>
      <w:rPr>
        <w:rFonts w:ascii="Wingdings" w:hAnsi="Wingdings" w:hint="default"/>
      </w:rPr>
    </w:lvl>
  </w:abstractNum>
  <w:num w:numId="1" w16cid:durableId="2053721616">
    <w:abstractNumId w:val="14"/>
  </w:num>
  <w:num w:numId="2" w16cid:durableId="500244447">
    <w:abstractNumId w:val="37"/>
  </w:num>
  <w:num w:numId="3" w16cid:durableId="1871843520">
    <w:abstractNumId w:val="35"/>
  </w:num>
  <w:num w:numId="4" w16cid:durableId="1975332013">
    <w:abstractNumId w:val="1"/>
  </w:num>
  <w:num w:numId="5" w16cid:durableId="1598782184">
    <w:abstractNumId w:val="34"/>
  </w:num>
  <w:num w:numId="6" w16cid:durableId="1024595107">
    <w:abstractNumId w:val="38"/>
  </w:num>
  <w:num w:numId="7" w16cid:durableId="430584694">
    <w:abstractNumId w:val="33"/>
  </w:num>
  <w:num w:numId="8" w16cid:durableId="1036589424">
    <w:abstractNumId w:val="3"/>
  </w:num>
  <w:num w:numId="9" w16cid:durableId="884827948">
    <w:abstractNumId w:val="22"/>
  </w:num>
  <w:num w:numId="10" w16cid:durableId="2096971129">
    <w:abstractNumId w:val="0"/>
  </w:num>
  <w:num w:numId="11" w16cid:durableId="582228104">
    <w:abstractNumId w:val="24"/>
  </w:num>
  <w:num w:numId="12" w16cid:durableId="1594782949">
    <w:abstractNumId w:val="26"/>
  </w:num>
  <w:num w:numId="13" w16cid:durableId="1907837495">
    <w:abstractNumId w:val="28"/>
  </w:num>
  <w:num w:numId="14" w16cid:durableId="809174912">
    <w:abstractNumId w:val="41"/>
  </w:num>
  <w:num w:numId="15" w16cid:durableId="182014559">
    <w:abstractNumId w:val="19"/>
  </w:num>
  <w:num w:numId="16" w16cid:durableId="741022265">
    <w:abstractNumId w:val="15"/>
  </w:num>
  <w:num w:numId="17" w16cid:durableId="149291861">
    <w:abstractNumId w:val="5"/>
  </w:num>
  <w:num w:numId="18" w16cid:durableId="823468826">
    <w:abstractNumId w:val="23"/>
  </w:num>
  <w:num w:numId="19" w16cid:durableId="1681271011">
    <w:abstractNumId w:val="20"/>
  </w:num>
  <w:num w:numId="20" w16cid:durableId="1511292207">
    <w:abstractNumId w:val="16"/>
  </w:num>
  <w:num w:numId="21" w16cid:durableId="661397139">
    <w:abstractNumId w:val="8"/>
  </w:num>
  <w:num w:numId="22" w16cid:durableId="1402022240">
    <w:abstractNumId w:val="6"/>
  </w:num>
  <w:num w:numId="23" w16cid:durableId="1548910499">
    <w:abstractNumId w:val="27"/>
  </w:num>
  <w:num w:numId="24" w16cid:durableId="1349869354">
    <w:abstractNumId w:val="11"/>
  </w:num>
  <w:num w:numId="25" w16cid:durableId="2089568585">
    <w:abstractNumId w:val="17"/>
  </w:num>
  <w:num w:numId="26" w16cid:durableId="1610702015">
    <w:abstractNumId w:val="25"/>
  </w:num>
  <w:num w:numId="27" w16cid:durableId="1201094900">
    <w:abstractNumId w:val="7"/>
  </w:num>
  <w:num w:numId="28" w16cid:durableId="97069518">
    <w:abstractNumId w:val="2"/>
  </w:num>
  <w:num w:numId="29" w16cid:durableId="256331383">
    <w:abstractNumId w:val="36"/>
  </w:num>
  <w:num w:numId="30" w16cid:durableId="748844954">
    <w:abstractNumId w:val="10"/>
  </w:num>
  <w:num w:numId="31" w16cid:durableId="111023494">
    <w:abstractNumId w:val="32"/>
  </w:num>
  <w:num w:numId="32" w16cid:durableId="1589536008">
    <w:abstractNumId w:val="18"/>
  </w:num>
  <w:num w:numId="33" w16cid:durableId="1215193204">
    <w:abstractNumId w:val="4"/>
  </w:num>
  <w:num w:numId="34" w16cid:durableId="2088770437">
    <w:abstractNumId w:val="12"/>
  </w:num>
  <w:num w:numId="35" w16cid:durableId="1874346017">
    <w:abstractNumId w:val="30"/>
  </w:num>
  <w:num w:numId="36" w16cid:durableId="1190341391">
    <w:abstractNumId w:val="31"/>
  </w:num>
  <w:num w:numId="37" w16cid:durableId="1274096614">
    <w:abstractNumId w:val="29"/>
  </w:num>
  <w:num w:numId="38" w16cid:durableId="1682120399">
    <w:abstractNumId w:val="9"/>
  </w:num>
  <w:num w:numId="39" w16cid:durableId="676886982">
    <w:abstractNumId w:val="21"/>
  </w:num>
  <w:num w:numId="40" w16cid:durableId="289363932">
    <w:abstractNumId w:val="39"/>
  </w:num>
  <w:num w:numId="41" w16cid:durableId="255554224">
    <w:abstractNumId w:val="13"/>
  </w:num>
  <w:num w:numId="42" w16cid:durableId="648629834">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bE0NzE3MDQ0t7SwNLZU0lEKTi0uzszPAykwrgUAD6fsvywAAAA="/>
  </w:docVars>
  <w:rsids>
    <w:rsidRoot w:val="00660CB4"/>
    <w:rsid w:val="000004D4"/>
    <w:rsid w:val="00003952"/>
    <w:rsid w:val="000112F2"/>
    <w:rsid w:val="00012125"/>
    <w:rsid w:val="00014BE4"/>
    <w:rsid w:val="000206D9"/>
    <w:rsid w:val="00031A50"/>
    <w:rsid w:val="00036AD8"/>
    <w:rsid w:val="000407B6"/>
    <w:rsid w:val="00050E2A"/>
    <w:rsid w:val="000600D3"/>
    <w:rsid w:val="00071AA1"/>
    <w:rsid w:val="00071CA9"/>
    <w:rsid w:val="00071EC0"/>
    <w:rsid w:val="000736E3"/>
    <w:rsid w:val="00085BF6"/>
    <w:rsid w:val="000A46AF"/>
    <w:rsid w:val="000B4930"/>
    <w:rsid w:val="000B4EB4"/>
    <w:rsid w:val="000B79F5"/>
    <w:rsid w:val="000D37C3"/>
    <w:rsid w:val="000D3FFA"/>
    <w:rsid w:val="000E3F7B"/>
    <w:rsid w:val="000F46E9"/>
    <w:rsid w:val="0010565E"/>
    <w:rsid w:val="00107F54"/>
    <w:rsid w:val="001266F9"/>
    <w:rsid w:val="0012723F"/>
    <w:rsid w:val="001400AC"/>
    <w:rsid w:val="001514C7"/>
    <w:rsid w:val="00154EB9"/>
    <w:rsid w:val="00155015"/>
    <w:rsid w:val="00156397"/>
    <w:rsid w:val="0016205C"/>
    <w:rsid w:val="00163A18"/>
    <w:rsid w:val="00164352"/>
    <w:rsid w:val="00173AFC"/>
    <w:rsid w:val="00184119"/>
    <w:rsid w:val="00184234"/>
    <w:rsid w:val="001A141D"/>
    <w:rsid w:val="001A2D19"/>
    <w:rsid w:val="001D1048"/>
    <w:rsid w:val="001D1EAF"/>
    <w:rsid w:val="001D665C"/>
    <w:rsid w:val="0020413E"/>
    <w:rsid w:val="00206FD5"/>
    <w:rsid w:val="002112AD"/>
    <w:rsid w:val="00212554"/>
    <w:rsid w:val="00223FB5"/>
    <w:rsid w:val="002324BB"/>
    <w:rsid w:val="00234A6B"/>
    <w:rsid w:val="00245EC5"/>
    <w:rsid w:val="00246234"/>
    <w:rsid w:val="00247E8D"/>
    <w:rsid w:val="00254C5D"/>
    <w:rsid w:val="0025688B"/>
    <w:rsid w:val="00261742"/>
    <w:rsid w:val="00264127"/>
    <w:rsid w:val="0027290B"/>
    <w:rsid w:val="002873C0"/>
    <w:rsid w:val="002A7EFA"/>
    <w:rsid w:val="002B63AC"/>
    <w:rsid w:val="002D0FD5"/>
    <w:rsid w:val="002E6FF3"/>
    <w:rsid w:val="002F03B7"/>
    <w:rsid w:val="003107A0"/>
    <w:rsid w:val="00315430"/>
    <w:rsid w:val="00316240"/>
    <w:rsid w:val="003225FB"/>
    <w:rsid w:val="00323C94"/>
    <w:rsid w:val="003477AE"/>
    <w:rsid w:val="003530EB"/>
    <w:rsid w:val="00366A75"/>
    <w:rsid w:val="0036757E"/>
    <w:rsid w:val="00370E83"/>
    <w:rsid w:val="003710E6"/>
    <w:rsid w:val="00372B75"/>
    <w:rsid w:val="0038591A"/>
    <w:rsid w:val="003910F0"/>
    <w:rsid w:val="00392E6D"/>
    <w:rsid w:val="0039339D"/>
    <w:rsid w:val="00393814"/>
    <w:rsid w:val="00397D6F"/>
    <w:rsid w:val="003A2C63"/>
    <w:rsid w:val="003B0DD4"/>
    <w:rsid w:val="003C20F8"/>
    <w:rsid w:val="003C2DAD"/>
    <w:rsid w:val="003E144A"/>
    <w:rsid w:val="00405C9E"/>
    <w:rsid w:val="00417DAA"/>
    <w:rsid w:val="00421DED"/>
    <w:rsid w:val="0042242D"/>
    <w:rsid w:val="00433BFA"/>
    <w:rsid w:val="004372DC"/>
    <w:rsid w:val="00450CB3"/>
    <w:rsid w:val="00450F9A"/>
    <w:rsid w:val="00455BA7"/>
    <w:rsid w:val="00455C17"/>
    <w:rsid w:val="004611D9"/>
    <w:rsid w:val="004618BB"/>
    <w:rsid w:val="00461EC8"/>
    <w:rsid w:val="00461ECB"/>
    <w:rsid w:val="004A0AB3"/>
    <w:rsid w:val="004A3FD8"/>
    <w:rsid w:val="004A4644"/>
    <w:rsid w:val="004A74CA"/>
    <w:rsid w:val="004B2E14"/>
    <w:rsid w:val="004C03C4"/>
    <w:rsid w:val="004D404F"/>
    <w:rsid w:val="004E4CD5"/>
    <w:rsid w:val="00515BF4"/>
    <w:rsid w:val="00516A87"/>
    <w:rsid w:val="00526D6A"/>
    <w:rsid w:val="00552F8F"/>
    <w:rsid w:val="005566D7"/>
    <w:rsid w:val="005642F2"/>
    <w:rsid w:val="00571AD1"/>
    <w:rsid w:val="005777E8"/>
    <w:rsid w:val="0058032E"/>
    <w:rsid w:val="00581123"/>
    <w:rsid w:val="00582C00"/>
    <w:rsid w:val="0059006C"/>
    <w:rsid w:val="00593F32"/>
    <w:rsid w:val="00597878"/>
    <w:rsid w:val="005A6058"/>
    <w:rsid w:val="005A772D"/>
    <w:rsid w:val="005B0096"/>
    <w:rsid w:val="005B5809"/>
    <w:rsid w:val="005B7440"/>
    <w:rsid w:val="005D0E37"/>
    <w:rsid w:val="005E2B44"/>
    <w:rsid w:val="005F2730"/>
    <w:rsid w:val="006227A0"/>
    <w:rsid w:val="006442F3"/>
    <w:rsid w:val="00645858"/>
    <w:rsid w:val="00652594"/>
    <w:rsid w:val="006563A8"/>
    <w:rsid w:val="00660CB4"/>
    <w:rsid w:val="00665064"/>
    <w:rsid w:val="00681244"/>
    <w:rsid w:val="00681A98"/>
    <w:rsid w:val="00683071"/>
    <w:rsid w:val="00684DA8"/>
    <w:rsid w:val="006850E1"/>
    <w:rsid w:val="006A50CD"/>
    <w:rsid w:val="006B0B0E"/>
    <w:rsid w:val="006B2350"/>
    <w:rsid w:val="006B3D00"/>
    <w:rsid w:val="006B7E83"/>
    <w:rsid w:val="006C753E"/>
    <w:rsid w:val="006D3B69"/>
    <w:rsid w:val="006E1BD7"/>
    <w:rsid w:val="006E7565"/>
    <w:rsid w:val="006F6F45"/>
    <w:rsid w:val="007100B3"/>
    <w:rsid w:val="007220FF"/>
    <w:rsid w:val="007403A8"/>
    <w:rsid w:val="00746B3E"/>
    <w:rsid w:val="00755E8A"/>
    <w:rsid w:val="007624E9"/>
    <w:rsid w:val="00767A27"/>
    <w:rsid w:val="00770ADB"/>
    <w:rsid w:val="00771267"/>
    <w:rsid w:val="007778FD"/>
    <w:rsid w:val="0078760E"/>
    <w:rsid w:val="007A1E68"/>
    <w:rsid w:val="007A3429"/>
    <w:rsid w:val="007A3EE1"/>
    <w:rsid w:val="007B1987"/>
    <w:rsid w:val="007B453F"/>
    <w:rsid w:val="007B686E"/>
    <w:rsid w:val="007C60ED"/>
    <w:rsid w:val="007D104C"/>
    <w:rsid w:val="007F34EA"/>
    <w:rsid w:val="007F72E0"/>
    <w:rsid w:val="00803ABC"/>
    <w:rsid w:val="00806156"/>
    <w:rsid w:val="008130D6"/>
    <w:rsid w:val="008323E6"/>
    <w:rsid w:val="00853831"/>
    <w:rsid w:val="008543BA"/>
    <w:rsid w:val="00874F4C"/>
    <w:rsid w:val="008842A0"/>
    <w:rsid w:val="008951DE"/>
    <w:rsid w:val="008A2247"/>
    <w:rsid w:val="008B17F2"/>
    <w:rsid w:val="008C63AF"/>
    <w:rsid w:val="008D029A"/>
    <w:rsid w:val="008D0CC4"/>
    <w:rsid w:val="008D3D6E"/>
    <w:rsid w:val="008E30FD"/>
    <w:rsid w:val="00902651"/>
    <w:rsid w:val="0094137C"/>
    <w:rsid w:val="00950839"/>
    <w:rsid w:val="0095193C"/>
    <w:rsid w:val="00951A02"/>
    <w:rsid w:val="00972958"/>
    <w:rsid w:val="00983294"/>
    <w:rsid w:val="0099372C"/>
    <w:rsid w:val="009A53C2"/>
    <w:rsid w:val="009B774F"/>
    <w:rsid w:val="009C17C0"/>
    <w:rsid w:val="009D15BB"/>
    <w:rsid w:val="009E0D98"/>
    <w:rsid w:val="00A00A6B"/>
    <w:rsid w:val="00A00E80"/>
    <w:rsid w:val="00A03528"/>
    <w:rsid w:val="00A04241"/>
    <w:rsid w:val="00A12DFF"/>
    <w:rsid w:val="00A13986"/>
    <w:rsid w:val="00A17F84"/>
    <w:rsid w:val="00A2028B"/>
    <w:rsid w:val="00A316C9"/>
    <w:rsid w:val="00A37E59"/>
    <w:rsid w:val="00A402E9"/>
    <w:rsid w:val="00A408DA"/>
    <w:rsid w:val="00A519DD"/>
    <w:rsid w:val="00A53B5A"/>
    <w:rsid w:val="00A55E00"/>
    <w:rsid w:val="00A562FB"/>
    <w:rsid w:val="00A62D96"/>
    <w:rsid w:val="00A72357"/>
    <w:rsid w:val="00A813B3"/>
    <w:rsid w:val="00A83059"/>
    <w:rsid w:val="00A919A3"/>
    <w:rsid w:val="00A92E90"/>
    <w:rsid w:val="00A971D8"/>
    <w:rsid w:val="00A9763D"/>
    <w:rsid w:val="00AB52BB"/>
    <w:rsid w:val="00AF2E59"/>
    <w:rsid w:val="00B0423B"/>
    <w:rsid w:val="00B10E19"/>
    <w:rsid w:val="00B11C56"/>
    <w:rsid w:val="00B22614"/>
    <w:rsid w:val="00B237A4"/>
    <w:rsid w:val="00B33964"/>
    <w:rsid w:val="00B40205"/>
    <w:rsid w:val="00B517F8"/>
    <w:rsid w:val="00B65C56"/>
    <w:rsid w:val="00B73E66"/>
    <w:rsid w:val="00B800D9"/>
    <w:rsid w:val="00B8025B"/>
    <w:rsid w:val="00BA50F6"/>
    <w:rsid w:val="00BC69C6"/>
    <w:rsid w:val="00BE292E"/>
    <w:rsid w:val="00BE2934"/>
    <w:rsid w:val="00BE7C35"/>
    <w:rsid w:val="00C0001A"/>
    <w:rsid w:val="00C14BD6"/>
    <w:rsid w:val="00C2644E"/>
    <w:rsid w:val="00C3630B"/>
    <w:rsid w:val="00C40442"/>
    <w:rsid w:val="00C47AC1"/>
    <w:rsid w:val="00C51A54"/>
    <w:rsid w:val="00C5371A"/>
    <w:rsid w:val="00C55F39"/>
    <w:rsid w:val="00C6324F"/>
    <w:rsid w:val="00C63A8B"/>
    <w:rsid w:val="00C675AA"/>
    <w:rsid w:val="00C775D5"/>
    <w:rsid w:val="00C80728"/>
    <w:rsid w:val="00C82DDC"/>
    <w:rsid w:val="00C86536"/>
    <w:rsid w:val="00C91F48"/>
    <w:rsid w:val="00CA5435"/>
    <w:rsid w:val="00CB301F"/>
    <w:rsid w:val="00CB734B"/>
    <w:rsid w:val="00CC5539"/>
    <w:rsid w:val="00CC5B7E"/>
    <w:rsid w:val="00CD2E05"/>
    <w:rsid w:val="00CD3A3D"/>
    <w:rsid w:val="00CE3B77"/>
    <w:rsid w:val="00D07A84"/>
    <w:rsid w:val="00D17569"/>
    <w:rsid w:val="00D328FA"/>
    <w:rsid w:val="00D33CAE"/>
    <w:rsid w:val="00D43453"/>
    <w:rsid w:val="00D50FF1"/>
    <w:rsid w:val="00D80575"/>
    <w:rsid w:val="00D84413"/>
    <w:rsid w:val="00D90D66"/>
    <w:rsid w:val="00D95DCA"/>
    <w:rsid w:val="00DC0EC9"/>
    <w:rsid w:val="00DC256A"/>
    <w:rsid w:val="00DE6CB7"/>
    <w:rsid w:val="00DF0760"/>
    <w:rsid w:val="00DF2DF4"/>
    <w:rsid w:val="00E03FA5"/>
    <w:rsid w:val="00E129E8"/>
    <w:rsid w:val="00E13706"/>
    <w:rsid w:val="00E141FD"/>
    <w:rsid w:val="00E46901"/>
    <w:rsid w:val="00E527FC"/>
    <w:rsid w:val="00E55A3B"/>
    <w:rsid w:val="00E66052"/>
    <w:rsid w:val="00E81289"/>
    <w:rsid w:val="00E84265"/>
    <w:rsid w:val="00E955F4"/>
    <w:rsid w:val="00E95BA8"/>
    <w:rsid w:val="00EC058B"/>
    <w:rsid w:val="00EC069C"/>
    <w:rsid w:val="00EC366C"/>
    <w:rsid w:val="00ED6CE4"/>
    <w:rsid w:val="00EE4CE0"/>
    <w:rsid w:val="00F000B9"/>
    <w:rsid w:val="00F061E6"/>
    <w:rsid w:val="00F109CC"/>
    <w:rsid w:val="00F20439"/>
    <w:rsid w:val="00F21E54"/>
    <w:rsid w:val="00F3687C"/>
    <w:rsid w:val="00F3790A"/>
    <w:rsid w:val="00F44E92"/>
    <w:rsid w:val="00F61746"/>
    <w:rsid w:val="00F727A0"/>
    <w:rsid w:val="00F728AD"/>
    <w:rsid w:val="00F84A72"/>
    <w:rsid w:val="00F85B4B"/>
    <w:rsid w:val="00FA1D73"/>
    <w:rsid w:val="00FB5684"/>
    <w:rsid w:val="00FB7BFD"/>
    <w:rsid w:val="00FD4B14"/>
    <w:rsid w:val="00FD5B7C"/>
  </w:rsids>
  <m:mathPr>
    <m:mathFont m:val="Cambria Math"/>
    <m:brkBin m:val="before"/>
    <m:brkBinSub m:val="--"/>
    <m:smallFrac m:val="0"/>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D514C7"/>
  <w15:docId w15:val="{F68A6C55-B35B-44A3-9320-FDB33592D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50E1"/>
    <w:rPr>
      <w:rFonts w:ascii="Arial" w:eastAsia="Arial" w:hAnsi="Arial" w:cs="Arial"/>
      <w:lang w:val="es-419"/>
    </w:rPr>
  </w:style>
  <w:style w:type="paragraph" w:styleId="Heading1">
    <w:name w:val="heading 1"/>
    <w:basedOn w:val="Normal"/>
    <w:link w:val="Heading1Char"/>
    <w:uiPriority w:val="9"/>
    <w:qFormat/>
    <w:rsid w:val="00983294"/>
    <w:pPr>
      <w:spacing w:before="137"/>
      <w:outlineLvl w:val="0"/>
    </w:pPr>
    <w:rPr>
      <w:rFonts w:ascii="Montserrat" w:hAnsi="Montserrat"/>
      <w:b/>
      <w:bCs/>
      <w:color w:val="002060"/>
      <w:sz w:val="36"/>
      <w:szCs w:val="26"/>
    </w:rPr>
  </w:style>
  <w:style w:type="paragraph" w:styleId="Heading2">
    <w:name w:val="heading 2"/>
    <w:basedOn w:val="Normal"/>
    <w:next w:val="Normal"/>
    <w:link w:val="Heading2Char"/>
    <w:autoRedefine/>
    <w:uiPriority w:val="9"/>
    <w:unhideWhenUsed/>
    <w:qFormat/>
    <w:rsid w:val="00E527FC"/>
    <w:pPr>
      <w:keepNext/>
      <w:keepLines/>
      <w:spacing w:before="40"/>
      <w:outlineLvl w:val="1"/>
    </w:pPr>
    <w:rPr>
      <w:rFonts w:ascii="Montserrat" w:eastAsiaTheme="majorEastAsia" w:hAnsi="Montserrat" w:cstheme="majorBidi"/>
      <w:b/>
      <w:sz w:val="32"/>
      <w:szCs w:val="26"/>
    </w:rPr>
  </w:style>
  <w:style w:type="paragraph" w:styleId="Heading3">
    <w:name w:val="heading 3"/>
    <w:basedOn w:val="Normal"/>
    <w:next w:val="Normal"/>
    <w:link w:val="Heading3Char"/>
    <w:uiPriority w:val="9"/>
    <w:unhideWhenUsed/>
    <w:qFormat/>
    <w:rsid w:val="00E527FC"/>
    <w:pPr>
      <w:keepNext/>
      <w:keepLines/>
      <w:spacing w:before="40"/>
      <w:outlineLvl w:val="2"/>
    </w:pPr>
    <w:rPr>
      <w:rFonts w:ascii="Montserrat" w:eastAsiaTheme="majorEastAsia" w:hAnsi="Montserrat"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sz w:val="20"/>
      <w:szCs w:val="20"/>
    </w:rPr>
  </w:style>
  <w:style w:type="paragraph" w:styleId="Title">
    <w:name w:val="Title"/>
    <w:basedOn w:val="Normal"/>
    <w:uiPriority w:val="10"/>
    <w:qFormat/>
    <w:rsid w:val="0042242D"/>
    <w:pPr>
      <w:spacing w:before="151"/>
      <w:ind w:left="904" w:right="806"/>
      <w:jc w:val="center"/>
    </w:pPr>
    <w:rPr>
      <w:rFonts w:ascii="Montserrat" w:hAnsi="Montserrat"/>
      <w:b/>
      <w:bCs/>
      <w:sz w:val="40"/>
      <w:szCs w:val="36"/>
    </w:rPr>
  </w:style>
  <w:style w:type="paragraph" w:styleId="ListParagraph">
    <w:name w:val="List Paragraph"/>
    <w:basedOn w:val="Normal"/>
    <w:uiPriority w:val="1"/>
    <w:qFormat/>
    <w:pPr>
      <w:spacing w:before="156"/>
      <w:ind w:left="1292" w:hanging="361"/>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20413E"/>
    <w:rPr>
      <w:color w:val="0000FF" w:themeColor="hyperlink"/>
      <w:u w:val="single"/>
    </w:rPr>
  </w:style>
  <w:style w:type="character" w:styleId="UnresolvedMention">
    <w:name w:val="Unresolved Mention"/>
    <w:basedOn w:val="DefaultParagraphFont"/>
    <w:uiPriority w:val="99"/>
    <w:semiHidden/>
    <w:unhideWhenUsed/>
    <w:rsid w:val="0020413E"/>
    <w:rPr>
      <w:color w:val="605E5C"/>
      <w:shd w:val="clear" w:color="auto" w:fill="E1DFDD"/>
    </w:rPr>
  </w:style>
  <w:style w:type="paragraph" w:styleId="Header">
    <w:name w:val="header"/>
    <w:basedOn w:val="Normal"/>
    <w:link w:val="HeaderChar"/>
    <w:uiPriority w:val="99"/>
    <w:unhideWhenUsed/>
    <w:rsid w:val="005B0096"/>
    <w:pPr>
      <w:tabs>
        <w:tab w:val="center" w:pos="4419"/>
        <w:tab w:val="right" w:pos="8838"/>
      </w:tabs>
    </w:pPr>
  </w:style>
  <w:style w:type="character" w:customStyle="1" w:styleId="HeaderChar">
    <w:name w:val="Header Char"/>
    <w:basedOn w:val="DefaultParagraphFont"/>
    <w:link w:val="Header"/>
    <w:uiPriority w:val="99"/>
    <w:rsid w:val="005B0096"/>
    <w:rPr>
      <w:rFonts w:ascii="Arial" w:eastAsia="Arial" w:hAnsi="Arial" w:cs="Arial"/>
    </w:rPr>
  </w:style>
  <w:style w:type="paragraph" w:styleId="Footer">
    <w:name w:val="footer"/>
    <w:basedOn w:val="Normal"/>
    <w:link w:val="FooterChar"/>
    <w:uiPriority w:val="99"/>
    <w:unhideWhenUsed/>
    <w:rsid w:val="005B0096"/>
    <w:pPr>
      <w:tabs>
        <w:tab w:val="center" w:pos="4419"/>
        <w:tab w:val="right" w:pos="8838"/>
      </w:tabs>
    </w:pPr>
  </w:style>
  <w:style w:type="character" w:customStyle="1" w:styleId="FooterChar">
    <w:name w:val="Footer Char"/>
    <w:basedOn w:val="DefaultParagraphFont"/>
    <w:link w:val="Footer"/>
    <w:uiPriority w:val="99"/>
    <w:rsid w:val="005B0096"/>
    <w:rPr>
      <w:rFonts w:ascii="Arial" w:eastAsia="Arial" w:hAnsi="Arial" w:cs="Arial"/>
    </w:rPr>
  </w:style>
  <w:style w:type="table" w:styleId="TableGrid">
    <w:name w:val="Table Grid"/>
    <w:basedOn w:val="TableNormal"/>
    <w:uiPriority w:val="39"/>
    <w:rsid w:val="00767A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2242D"/>
    <w:rPr>
      <w:sz w:val="16"/>
      <w:szCs w:val="16"/>
    </w:rPr>
  </w:style>
  <w:style w:type="paragraph" w:styleId="CommentText">
    <w:name w:val="annotation text"/>
    <w:basedOn w:val="Normal"/>
    <w:link w:val="CommentTextChar"/>
    <w:uiPriority w:val="99"/>
    <w:unhideWhenUsed/>
    <w:rsid w:val="0042242D"/>
    <w:rPr>
      <w:sz w:val="20"/>
      <w:szCs w:val="20"/>
    </w:rPr>
  </w:style>
  <w:style w:type="character" w:customStyle="1" w:styleId="CommentTextChar">
    <w:name w:val="Comment Text Char"/>
    <w:basedOn w:val="DefaultParagraphFont"/>
    <w:link w:val="CommentText"/>
    <w:uiPriority w:val="99"/>
    <w:rsid w:val="0042242D"/>
    <w:rPr>
      <w:rFonts w:ascii="Arial" w:eastAsia="Arial" w:hAnsi="Arial" w:cs="Arial"/>
      <w:sz w:val="20"/>
      <w:szCs w:val="20"/>
      <w:lang w:val="es-419"/>
    </w:rPr>
  </w:style>
  <w:style w:type="paragraph" w:styleId="CommentSubject">
    <w:name w:val="annotation subject"/>
    <w:basedOn w:val="CommentText"/>
    <w:next w:val="CommentText"/>
    <w:link w:val="CommentSubjectChar"/>
    <w:uiPriority w:val="99"/>
    <w:semiHidden/>
    <w:unhideWhenUsed/>
    <w:rsid w:val="0042242D"/>
    <w:rPr>
      <w:b/>
      <w:bCs/>
    </w:rPr>
  </w:style>
  <w:style w:type="character" w:customStyle="1" w:styleId="CommentSubjectChar">
    <w:name w:val="Comment Subject Char"/>
    <w:basedOn w:val="CommentTextChar"/>
    <w:link w:val="CommentSubject"/>
    <w:uiPriority w:val="99"/>
    <w:semiHidden/>
    <w:rsid w:val="0042242D"/>
    <w:rPr>
      <w:rFonts w:ascii="Arial" w:eastAsia="Arial" w:hAnsi="Arial" w:cs="Arial"/>
      <w:b/>
      <w:bCs/>
      <w:sz w:val="20"/>
      <w:szCs w:val="20"/>
      <w:lang w:val="es-419"/>
    </w:rPr>
  </w:style>
  <w:style w:type="character" w:customStyle="1" w:styleId="Heading2Char">
    <w:name w:val="Heading 2 Char"/>
    <w:basedOn w:val="DefaultParagraphFont"/>
    <w:link w:val="Heading2"/>
    <w:uiPriority w:val="9"/>
    <w:rsid w:val="00E527FC"/>
    <w:rPr>
      <w:rFonts w:ascii="Montserrat" w:eastAsiaTheme="majorEastAsia" w:hAnsi="Montserrat" w:cstheme="majorBidi"/>
      <w:b/>
      <w:sz w:val="32"/>
      <w:szCs w:val="26"/>
      <w:lang w:val="es-419"/>
    </w:rPr>
  </w:style>
  <w:style w:type="character" w:customStyle="1" w:styleId="Heading1Char">
    <w:name w:val="Heading 1 Char"/>
    <w:basedOn w:val="DefaultParagraphFont"/>
    <w:link w:val="Heading1"/>
    <w:uiPriority w:val="9"/>
    <w:rsid w:val="00012125"/>
    <w:rPr>
      <w:rFonts w:ascii="Montserrat" w:eastAsia="Arial" w:hAnsi="Montserrat" w:cs="Arial"/>
      <w:b/>
      <w:bCs/>
      <w:color w:val="002060"/>
      <w:sz w:val="36"/>
      <w:szCs w:val="26"/>
      <w:lang w:val="es-419"/>
    </w:rPr>
  </w:style>
  <w:style w:type="character" w:customStyle="1" w:styleId="Heading3Char">
    <w:name w:val="Heading 3 Char"/>
    <w:basedOn w:val="DefaultParagraphFont"/>
    <w:link w:val="Heading3"/>
    <w:uiPriority w:val="9"/>
    <w:rsid w:val="00E527FC"/>
    <w:rPr>
      <w:rFonts w:ascii="Montserrat" w:eastAsiaTheme="majorEastAsia" w:hAnsi="Montserrat" w:cstheme="majorBidi"/>
      <w:b/>
      <w:sz w:val="24"/>
      <w:szCs w:val="24"/>
      <w:lang w:val="es-419"/>
    </w:rPr>
  </w:style>
  <w:style w:type="paragraph" w:customStyle="1" w:styleId="pf0">
    <w:name w:val="pf0"/>
    <w:basedOn w:val="Normal"/>
    <w:rsid w:val="0095193C"/>
    <w:pPr>
      <w:widowControl/>
      <w:autoSpaceDE/>
      <w:autoSpaceDN/>
      <w:spacing w:before="100" w:beforeAutospacing="1" w:after="100" w:afterAutospacing="1"/>
    </w:pPr>
    <w:rPr>
      <w:rFonts w:ascii="Times New Roman" w:eastAsia="Times New Roman" w:hAnsi="Times New Roman" w:cs="Times New Roman"/>
      <w:sz w:val="24"/>
      <w:szCs w:val="24"/>
      <w:lang w:val="en-US"/>
    </w:rPr>
  </w:style>
  <w:style w:type="character" w:customStyle="1" w:styleId="cf01">
    <w:name w:val="cf01"/>
    <w:basedOn w:val="DefaultParagraphFont"/>
    <w:rsid w:val="0095193C"/>
    <w:rPr>
      <w:rFonts w:ascii="Segoe UI" w:hAnsi="Segoe UI" w:cs="Segoe UI" w:hint="default"/>
      <w:sz w:val="18"/>
      <w:szCs w:val="18"/>
    </w:rPr>
  </w:style>
  <w:style w:type="character" w:customStyle="1" w:styleId="cf11">
    <w:name w:val="cf11"/>
    <w:basedOn w:val="DefaultParagraphFont"/>
    <w:rsid w:val="0095193C"/>
    <w:rPr>
      <w:rFonts w:ascii="Segoe UI" w:hAnsi="Segoe UI" w:cs="Segoe UI" w:hint="default"/>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5.png"/><Relationship Id="rId39" Type="http://schemas.openxmlformats.org/officeDocument/2006/relationships/footer" Target="footer2.xml"/><Relationship Id="rId34" Type="http://schemas.openxmlformats.org/officeDocument/2006/relationships/image" Target="media/image21.png"/><Relationship Id="rId42" Type="http://schemas.openxmlformats.org/officeDocument/2006/relationships/customXml" Target="../customXml/item1.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4.png"/><Relationship Id="rId33" Type="http://schemas.openxmlformats.org/officeDocument/2006/relationships/image" Target="media/image20.png"/><Relationship Id="rId38" Type="http://schemas.openxmlformats.org/officeDocument/2006/relationships/header" Target="header2.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header" Target="header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8.png"/><Relationship Id="rId28" Type="http://schemas.openxmlformats.org/officeDocument/2006/relationships/image" Target="media/image17.png"/><Relationship Id="rId36" Type="http://schemas.openxmlformats.org/officeDocument/2006/relationships/image" Target="media/image23.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18.png"/><Relationship Id="rId44"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7" Type="http://schemas.openxmlformats.org/officeDocument/2006/relationships/image" Target="media/image16.png"/><Relationship Id="rId30" Type="http://schemas.openxmlformats.org/officeDocument/2006/relationships/footer" Target="footer1.xml"/><Relationship Id="rId35" Type="http://schemas.openxmlformats.org/officeDocument/2006/relationships/image" Target="media/image22.png"/><Relationship Id="rId43" Type="http://schemas.openxmlformats.org/officeDocument/2006/relationships/customXml" Target="../customXml/item2.xml"/><Relationship Id="rId8" Type="http://schemas.openxmlformats.org/officeDocument/2006/relationships/hyperlink" Target="https://oregonbuys.gov/bso/"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4980CC3C822E4A9FDFF31802EEA4A7" ma:contentTypeVersion="8" ma:contentTypeDescription="Create a new document." ma:contentTypeScope="" ma:versionID="97b144d96fad9e4f954f6d96b06369a9">
  <xsd:schema xmlns:xsd="http://www.w3.org/2001/XMLSchema" xmlns:xs="http://www.w3.org/2001/XMLSchema" xmlns:p="http://schemas.microsoft.com/office/2006/metadata/properties" xmlns:ns1="http://schemas.microsoft.com/sharepoint/v3" xmlns:ns2="c11a4dd1-9999-41de-ad6b-508521c3559d" xmlns:ns3="eccd9e70-4722-4cc8-b884-c116dbca5b1e" targetNamespace="http://schemas.microsoft.com/office/2006/metadata/properties" ma:root="true" ma:fieldsID="a78e5f40f3e6796845ce4d81d581b053" ns1:_="" ns2:_="" ns3:_="">
    <xsd:import namespace="http://schemas.microsoft.com/sharepoint/v3"/>
    <xsd:import namespace="c11a4dd1-9999-41de-ad6b-508521c3559d"/>
    <xsd:import namespace="eccd9e70-4722-4cc8-b884-c116dbca5b1e"/>
    <xsd:element name="properties">
      <xsd:complexType>
        <xsd:sequence>
          <xsd:element name="documentManagement">
            <xsd:complexType>
              <xsd:all>
                <xsd:element ref="ns1:PublishingStartDate" minOccurs="0"/>
                <xsd:element ref="ns1:PublishingExpirationDate" minOccurs="0"/>
                <xsd:element ref="ns2:SharedWithUsers" minOccurs="0"/>
                <xsd:element ref="ns3:Doc_x0020_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11a4dd1-9999-41de-ad6b-508521c3559d" elementFormDefault="qualified">
    <xsd:import namespace="http://schemas.microsoft.com/office/2006/documentManagement/types"/>
    <xsd:import namespace="http://schemas.microsoft.com/office/infopath/2007/PartnerControls"/>
    <xsd:element name="SharedWithUsers" ma:index="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ccd9e70-4722-4cc8-b884-c116dbca5b1e" elementFormDefault="qualified">
    <xsd:import namespace="http://schemas.microsoft.com/office/2006/documentManagement/types"/>
    <xsd:import namespace="http://schemas.microsoft.com/office/infopath/2007/PartnerControls"/>
    <xsd:element name="Doc_x0020_Type" ma:index="8" nillable="true" ma:displayName="Doc Type" ma:internalName="Doc_x0020_Type" ma:readOnly="false">
      <xsd:complexType>
        <xsd:complexContent>
          <xsd:extension base="dms:MultiChoice">
            <xsd:sequence>
              <xsd:element name="Value" maxOccurs="unbounded" minOccurs="0" nillable="true">
                <xsd:simpleType>
                  <xsd:restriction base="dms:Choice">
                    <xsd:enumeration value="Guide All"/>
                    <xsd:enumeration value="Guide AP"/>
                    <xsd:enumeration value="Guide BP"/>
                    <xsd:enumeration value="Guide DA"/>
                    <xsd:enumeration value="Guide OA"/>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_x0020_Type xmlns="eccd9e70-4722-4cc8-b884-c116dbca5b1e"/>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23F01B60-DBFF-4CB5-BC7B-E29638C3DC70}"/>
</file>

<file path=customXml/itemProps2.xml><?xml version="1.0" encoding="utf-8"?>
<ds:datastoreItem xmlns:ds="http://schemas.openxmlformats.org/officeDocument/2006/customXml" ds:itemID="{3298D190-EF5D-4846-AFE0-D75D386347F6}"/>
</file>

<file path=customXml/itemProps3.xml><?xml version="1.0" encoding="utf-8"?>
<ds:datastoreItem xmlns:ds="http://schemas.openxmlformats.org/officeDocument/2006/customXml" ds:itemID="{07BAF4B3-C7B9-431C-A002-8D451B799B48}"/>
</file>

<file path=docMetadata/LabelInfo.xml><?xml version="1.0" encoding="utf-8"?>
<clbl:labelList xmlns:clbl="http://schemas.microsoft.com/office/2020/mipLabelMetadata">
  <clbl:label id="{09b73270-2993-4076-be47-9c78f42a1e84}" enabled="1" method="Privileged" siteId="{aa3f6932-fa7c-47b4-a0ce-a598cad161cf}" removed="0"/>
</clbl:labelList>
</file>

<file path=docProps/app.xml><?xml version="1.0" encoding="utf-8"?>
<Properties xmlns="http://schemas.openxmlformats.org/officeDocument/2006/extended-properties" xmlns:vt="http://schemas.openxmlformats.org/officeDocument/2006/docPropsVTypes">
  <Template>Normal</Template>
  <TotalTime>9</TotalTime>
  <Pages>12</Pages>
  <Words>1865</Words>
  <Characters>10631</Characters>
  <Application>Microsoft Office Word</Application>
  <DocSecurity>0</DocSecurity>
  <Lines>88</Lines>
  <Paragraphs>24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12472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Translated by The Spanish Group: A Spanish Translation Service;Translated by The Spanish Group LLC: A Document Translation Service</dc:creator>
  <cp:keywords/>
  <dc:description/>
  <cp:lastModifiedBy>CASHEN Regina * DAS</cp:lastModifiedBy>
  <cp:revision>2</cp:revision>
  <dcterms:created xsi:type="dcterms:W3CDTF">2026-08-05T19:09:00Z</dcterms:created>
  <dcterms:modified xsi:type="dcterms:W3CDTF">2026-08-05T19:09:00Z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2021-06-25T00:00:00Z</vt:filetime>
  </property>
  <property fmtid="{D5CDD505-2E9C-101B-9397-08002B2CF9AE}" pid="3" name="Creator">
    <vt:lpwstr>Adobe InDesign 16.2 (Macintosh)</vt:lpwstr>
  </property>
  <property fmtid="{D5CDD505-2E9C-101B-9397-08002B2CF9AE}" pid="4" name="LastSaved">
    <vt:filetime>2022-05-27T00:00:00Z</vt:filetime>
  </property>
  <property fmtid="{D5CDD505-2E9C-101B-9397-08002B2CF9AE}" pid="5" name="GrammarlyDocumentId">
    <vt:lpwstr>c28880492cc95e9ab25c2eba4b4d21b608d9affec5d8e65ec220ddbfd882e7bb</vt:lpwstr>
  </property>
  <property fmtid="{D5CDD505-2E9C-101B-9397-08002B2CF9AE}" pid="6" name="ContentTypeId">
    <vt:lpwstr>0x0101004F4980CC3C822E4A9FDFF31802EEA4A7</vt:lpwstr>
  </property>
</Properties>
</file>