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02A4A" w14:textId="77777777" w:rsidR="00E70CEF" w:rsidRPr="00651B30" w:rsidRDefault="00E70CEF" w:rsidP="00E70CEF">
      <w:pPr>
        <w:spacing w:after="0" w:line="240" w:lineRule="auto"/>
        <w:jc w:val="center"/>
        <w:rPr>
          <w:rFonts w:ascii="Arial" w:hAnsi="Arial" w:cs="Arial"/>
          <w:b/>
          <w:sz w:val="32"/>
        </w:rPr>
      </w:pPr>
      <w:bookmarkStart w:id="0" w:name="_Hlk93344878"/>
      <w:bookmarkEnd w:id="0"/>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7437E205" w:rsidR="001A5C18" w:rsidRDefault="001A5C18" w:rsidP="001A5C18">
      <w:pPr>
        <w:pStyle w:val="Title"/>
        <w:rPr>
          <w:snapToGrid w:val="0"/>
        </w:rPr>
      </w:pPr>
      <w:r w:rsidRPr="0050049F">
        <w:rPr>
          <w:snapToGrid w:val="0"/>
        </w:rPr>
        <w:t xml:space="preserve">OregonBuys </w:t>
      </w:r>
      <w:r w:rsidR="001230CB">
        <w:rPr>
          <w:snapToGrid w:val="0"/>
        </w:rPr>
        <w:t>Invoice</w:t>
      </w:r>
      <w:r w:rsidR="008E2811">
        <w:rPr>
          <w:snapToGrid w:val="0"/>
        </w:rPr>
        <w:t>s</w:t>
      </w:r>
      <w:r w:rsidRPr="0050049F">
        <w:rPr>
          <w:snapToGrid w:val="0"/>
        </w:rPr>
        <w:t xml:space="preserve"> Guidance</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0B98E574" w14:textId="131E0B1F" w:rsidR="009B2F4B" w:rsidRDefault="006C0C28">
          <w:pPr>
            <w:pStyle w:val="TOC1"/>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194587443" w:history="1">
            <w:r w:rsidR="009B2F4B" w:rsidRPr="006E54DB">
              <w:rPr>
                <w:rStyle w:val="Hyperlink"/>
                <w:noProof/>
                <w:snapToGrid w:val="0"/>
              </w:rPr>
              <w:t>Introduction</w:t>
            </w:r>
            <w:r w:rsidR="009B2F4B">
              <w:rPr>
                <w:noProof/>
                <w:webHidden/>
              </w:rPr>
              <w:tab/>
            </w:r>
            <w:r w:rsidR="009B2F4B">
              <w:rPr>
                <w:noProof/>
                <w:webHidden/>
              </w:rPr>
              <w:fldChar w:fldCharType="begin"/>
            </w:r>
            <w:r w:rsidR="009B2F4B">
              <w:rPr>
                <w:noProof/>
                <w:webHidden/>
              </w:rPr>
              <w:instrText xml:space="preserve"> PAGEREF _Toc194587443 \h </w:instrText>
            </w:r>
            <w:r w:rsidR="009B2F4B">
              <w:rPr>
                <w:noProof/>
                <w:webHidden/>
              </w:rPr>
            </w:r>
            <w:r w:rsidR="009B2F4B">
              <w:rPr>
                <w:noProof/>
                <w:webHidden/>
              </w:rPr>
              <w:fldChar w:fldCharType="separate"/>
            </w:r>
            <w:r w:rsidR="009B2F4B">
              <w:rPr>
                <w:noProof/>
                <w:webHidden/>
              </w:rPr>
              <w:t>3</w:t>
            </w:r>
            <w:r w:rsidR="009B2F4B">
              <w:rPr>
                <w:noProof/>
                <w:webHidden/>
              </w:rPr>
              <w:fldChar w:fldCharType="end"/>
            </w:r>
          </w:hyperlink>
        </w:p>
        <w:p w14:paraId="03A754B5" w14:textId="74DD3116" w:rsidR="009B2F4B" w:rsidRDefault="009B2F4B">
          <w:pPr>
            <w:pStyle w:val="TOC2"/>
            <w:rPr>
              <w:rFonts w:eastAsiaTheme="minorEastAsia" w:cstheme="minorBidi"/>
              <w:b w:val="0"/>
              <w:bCs w:val="0"/>
              <w:noProof/>
              <w:kern w:val="2"/>
              <w:sz w:val="24"/>
              <w:szCs w:val="24"/>
              <w14:ligatures w14:val="standardContextual"/>
            </w:rPr>
          </w:pPr>
          <w:hyperlink w:anchor="_Toc194587444" w:history="1">
            <w:r w:rsidRPr="006E54DB">
              <w:rPr>
                <w:rStyle w:val="Hyperlink"/>
                <w:noProof/>
              </w:rPr>
              <w:t>High Level Process Flow</w:t>
            </w:r>
            <w:r>
              <w:rPr>
                <w:noProof/>
                <w:webHidden/>
              </w:rPr>
              <w:tab/>
            </w:r>
            <w:r>
              <w:rPr>
                <w:noProof/>
                <w:webHidden/>
              </w:rPr>
              <w:fldChar w:fldCharType="begin"/>
            </w:r>
            <w:r>
              <w:rPr>
                <w:noProof/>
                <w:webHidden/>
              </w:rPr>
              <w:instrText xml:space="preserve"> PAGEREF _Toc194587444 \h </w:instrText>
            </w:r>
            <w:r>
              <w:rPr>
                <w:noProof/>
                <w:webHidden/>
              </w:rPr>
            </w:r>
            <w:r>
              <w:rPr>
                <w:noProof/>
                <w:webHidden/>
              </w:rPr>
              <w:fldChar w:fldCharType="separate"/>
            </w:r>
            <w:r>
              <w:rPr>
                <w:noProof/>
                <w:webHidden/>
              </w:rPr>
              <w:t>3</w:t>
            </w:r>
            <w:r>
              <w:rPr>
                <w:noProof/>
                <w:webHidden/>
              </w:rPr>
              <w:fldChar w:fldCharType="end"/>
            </w:r>
          </w:hyperlink>
        </w:p>
        <w:p w14:paraId="456954C2" w14:textId="0E7D8570" w:rsidR="009B2F4B" w:rsidRDefault="009B2F4B">
          <w:pPr>
            <w:pStyle w:val="TOC1"/>
            <w:rPr>
              <w:rFonts w:eastAsiaTheme="minorEastAsia" w:cstheme="minorBidi"/>
              <w:b w:val="0"/>
              <w:bCs w:val="0"/>
              <w:i w:val="0"/>
              <w:iCs w:val="0"/>
              <w:noProof/>
              <w:kern w:val="2"/>
              <w14:ligatures w14:val="standardContextual"/>
            </w:rPr>
          </w:pPr>
          <w:hyperlink w:anchor="_Toc194587445" w:history="1">
            <w:r w:rsidRPr="006E54DB">
              <w:rPr>
                <w:rStyle w:val="Hyperlink"/>
                <w:noProof/>
              </w:rPr>
              <w:t>Prerequisites</w:t>
            </w:r>
            <w:r>
              <w:rPr>
                <w:noProof/>
                <w:webHidden/>
              </w:rPr>
              <w:tab/>
            </w:r>
            <w:r>
              <w:rPr>
                <w:noProof/>
                <w:webHidden/>
              </w:rPr>
              <w:fldChar w:fldCharType="begin"/>
            </w:r>
            <w:r>
              <w:rPr>
                <w:noProof/>
                <w:webHidden/>
              </w:rPr>
              <w:instrText xml:space="preserve"> PAGEREF _Toc194587445 \h </w:instrText>
            </w:r>
            <w:r>
              <w:rPr>
                <w:noProof/>
                <w:webHidden/>
              </w:rPr>
            </w:r>
            <w:r>
              <w:rPr>
                <w:noProof/>
                <w:webHidden/>
              </w:rPr>
              <w:fldChar w:fldCharType="separate"/>
            </w:r>
            <w:r>
              <w:rPr>
                <w:noProof/>
                <w:webHidden/>
              </w:rPr>
              <w:t>3</w:t>
            </w:r>
            <w:r>
              <w:rPr>
                <w:noProof/>
                <w:webHidden/>
              </w:rPr>
              <w:fldChar w:fldCharType="end"/>
            </w:r>
          </w:hyperlink>
        </w:p>
        <w:p w14:paraId="74E5685F" w14:textId="04402BCD" w:rsidR="009B2F4B" w:rsidRDefault="009B2F4B">
          <w:pPr>
            <w:pStyle w:val="TOC1"/>
            <w:rPr>
              <w:rFonts w:eastAsiaTheme="minorEastAsia" w:cstheme="minorBidi"/>
              <w:b w:val="0"/>
              <w:bCs w:val="0"/>
              <w:i w:val="0"/>
              <w:iCs w:val="0"/>
              <w:noProof/>
              <w:kern w:val="2"/>
              <w14:ligatures w14:val="standardContextual"/>
            </w:rPr>
          </w:pPr>
          <w:hyperlink w:anchor="_Toc194587446" w:history="1">
            <w:r w:rsidRPr="006E54DB">
              <w:rPr>
                <w:rStyle w:val="Hyperlink"/>
                <w:noProof/>
              </w:rPr>
              <w:t>Scenario</w:t>
            </w:r>
            <w:r>
              <w:rPr>
                <w:noProof/>
                <w:webHidden/>
              </w:rPr>
              <w:tab/>
            </w:r>
            <w:r>
              <w:rPr>
                <w:noProof/>
                <w:webHidden/>
              </w:rPr>
              <w:fldChar w:fldCharType="begin"/>
            </w:r>
            <w:r>
              <w:rPr>
                <w:noProof/>
                <w:webHidden/>
              </w:rPr>
              <w:instrText xml:space="preserve"> PAGEREF _Toc194587446 \h </w:instrText>
            </w:r>
            <w:r>
              <w:rPr>
                <w:noProof/>
                <w:webHidden/>
              </w:rPr>
            </w:r>
            <w:r>
              <w:rPr>
                <w:noProof/>
                <w:webHidden/>
              </w:rPr>
              <w:fldChar w:fldCharType="separate"/>
            </w:r>
            <w:r>
              <w:rPr>
                <w:noProof/>
                <w:webHidden/>
              </w:rPr>
              <w:t>3</w:t>
            </w:r>
            <w:r>
              <w:rPr>
                <w:noProof/>
                <w:webHidden/>
              </w:rPr>
              <w:fldChar w:fldCharType="end"/>
            </w:r>
          </w:hyperlink>
        </w:p>
        <w:p w14:paraId="1FE1F2CF" w14:textId="6A3E0082" w:rsidR="009B2F4B" w:rsidRDefault="009B2F4B">
          <w:pPr>
            <w:pStyle w:val="TOC3"/>
            <w:rPr>
              <w:rFonts w:eastAsiaTheme="minorEastAsia" w:cstheme="minorBidi"/>
              <w:noProof/>
              <w:kern w:val="2"/>
              <w:sz w:val="24"/>
              <w:szCs w:val="24"/>
              <w14:ligatures w14:val="standardContextual"/>
            </w:rPr>
          </w:pPr>
          <w:hyperlink w:anchor="_Toc194587447" w:history="1">
            <w:r w:rsidRPr="006E54DB">
              <w:rPr>
                <w:rStyle w:val="Hyperlink"/>
                <w:noProof/>
              </w:rPr>
              <w:t>1.</w:t>
            </w:r>
            <w:r>
              <w:rPr>
                <w:rFonts w:eastAsiaTheme="minorEastAsia" w:cstheme="minorBidi"/>
                <w:noProof/>
                <w:kern w:val="2"/>
                <w:sz w:val="24"/>
                <w:szCs w:val="24"/>
                <w14:ligatures w14:val="standardContextual"/>
              </w:rPr>
              <w:tab/>
            </w:r>
            <w:r w:rsidRPr="006E54DB">
              <w:rPr>
                <w:rStyle w:val="Hyperlink"/>
                <w:noProof/>
              </w:rPr>
              <w:t>General</w:t>
            </w:r>
            <w:r>
              <w:rPr>
                <w:noProof/>
                <w:webHidden/>
              </w:rPr>
              <w:tab/>
            </w:r>
            <w:r>
              <w:rPr>
                <w:noProof/>
                <w:webHidden/>
              </w:rPr>
              <w:fldChar w:fldCharType="begin"/>
            </w:r>
            <w:r>
              <w:rPr>
                <w:noProof/>
                <w:webHidden/>
              </w:rPr>
              <w:instrText xml:space="preserve"> PAGEREF _Toc194587447 \h </w:instrText>
            </w:r>
            <w:r>
              <w:rPr>
                <w:noProof/>
                <w:webHidden/>
              </w:rPr>
            </w:r>
            <w:r>
              <w:rPr>
                <w:noProof/>
                <w:webHidden/>
              </w:rPr>
              <w:fldChar w:fldCharType="separate"/>
            </w:r>
            <w:r>
              <w:rPr>
                <w:noProof/>
                <w:webHidden/>
              </w:rPr>
              <w:t>3</w:t>
            </w:r>
            <w:r>
              <w:rPr>
                <w:noProof/>
                <w:webHidden/>
              </w:rPr>
              <w:fldChar w:fldCharType="end"/>
            </w:r>
          </w:hyperlink>
        </w:p>
        <w:p w14:paraId="3A2CB110" w14:textId="7023D25F" w:rsidR="009B2F4B" w:rsidRDefault="009B2F4B">
          <w:pPr>
            <w:pStyle w:val="TOC3"/>
            <w:rPr>
              <w:rFonts w:eastAsiaTheme="minorEastAsia" w:cstheme="minorBidi"/>
              <w:noProof/>
              <w:kern w:val="2"/>
              <w:sz w:val="24"/>
              <w:szCs w:val="24"/>
              <w14:ligatures w14:val="standardContextual"/>
            </w:rPr>
          </w:pPr>
          <w:hyperlink w:anchor="_Toc194587448" w:history="1">
            <w:r w:rsidRPr="006E54DB">
              <w:rPr>
                <w:rStyle w:val="Hyperlink"/>
                <w:noProof/>
              </w:rPr>
              <w:t>2.</w:t>
            </w:r>
            <w:r>
              <w:rPr>
                <w:rFonts w:eastAsiaTheme="minorEastAsia" w:cstheme="minorBidi"/>
                <w:noProof/>
                <w:kern w:val="2"/>
                <w:sz w:val="24"/>
                <w:szCs w:val="24"/>
                <w14:ligatures w14:val="standardContextual"/>
              </w:rPr>
              <w:tab/>
            </w:r>
            <w:r w:rsidRPr="006E54DB">
              <w:rPr>
                <w:rStyle w:val="Hyperlink"/>
                <w:noProof/>
              </w:rPr>
              <w:t>Items</w:t>
            </w:r>
            <w:r>
              <w:rPr>
                <w:noProof/>
                <w:webHidden/>
              </w:rPr>
              <w:tab/>
            </w:r>
            <w:r>
              <w:rPr>
                <w:noProof/>
                <w:webHidden/>
              </w:rPr>
              <w:fldChar w:fldCharType="begin"/>
            </w:r>
            <w:r>
              <w:rPr>
                <w:noProof/>
                <w:webHidden/>
              </w:rPr>
              <w:instrText xml:space="preserve"> PAGEREF _Toc194587448 \h </w:instrText>
            </w:r>
            <w:r>
              <w:rPr>
                <w:noProof/>
                <w:webHidden/>
              </w:rPr>
            </w:r>
            <w:r>
              <w:rPr>
                <w:noProof/>
                <w:webHidden/>
              </w:rPr>
              <w:fldChar w:fldCharType="separate"/>
            </w:r>
            <w:r>
              <w:rPr>
                <w:noProof/>
                <w:webHidden/>
              </w:rPr>
              <w:t>3</w:t>
            </w:r>
            <w:r>
              <w:rPr>
                <w:noProof/>
                <w:webHidden/>
              </w:rPr>
              <w:fldChar w:fldCharType="end"/>
            </w:r>
          </w:hyperlink>
        </w:p>
        <w:p w14:paraId="5F917FB0" w14:textId="764A0553" w:rsidR="009B2F4B" w:rsidRDefault="009B2F4B">
          <w:pPr>
            <w:pStyle w:val="TOC3"/>
            <w:rPr>
              <w:rFonts w:eastAsiaTheme="minorEastAsia" w:cstheme="minorBidi"/>
              <w:noProof/>
              <w:kern w:val="2"/>
              <w:sz w:val="24"/>
              <w:szCs w:val="24"/>
              <w14:ligatures w14:val="standardContextual"/>
            </w:rPr>
          </w:pPr>
          <w:hyperlink w:anchor="_Toc194587449" w:history="1">
            <w:r w:rsidRPr="006E54DB">
              <w:rPr>
                <w:rStyle w:val="Hyperlink"/>
                <w:noProof/>
              </w:rPr>
              <w:t>3.</w:t>
            </w:r>
            <w:r>
              <w:rPr>
                <w:rFonts w:eastAsiaTheme="minorEastAsia" w:cstheme="minorBidi"/>
                <w:noProof/>
                <w:kern w:val="2"/>
                <w:sz w:val="24"/>
                <w:szCs w:val="24"/>
                <w14:ligatures w14:val="standardContextual"/>
              </w:rPr>
              <w:tab/>
            </w:r>
            <w:r w:rsidRPr="006E54DB">
              <w:rPr>
                <w:rStyle w:val="Hyperlink"/>
                <w:noProof/>
              </w:rPr>
              <w:t>Credits</w:t>
            </w:r>
            <w:r>
              <w:rPr>
                <w:noProof/>
                <w:webHidden/>
              </w:rPr>
              <w:tab/>
            </w:r>
            <w:r>
              <w:rPr>
                <w:noProof/>
                <w:webHidden/>
              </w:rPr>
              <w:fldChar w:fldCharType="begin"/>
            </w:r>
            <w:r>
              <w:rPr>
                <w:noProof/>
                <w:webHidden/>
              </w:rPr>
              <w:instrText xml:space="preserve"> PAGEREF _Toc194587449 \h </w:instrText>
            </w:r>
            <w:r>
              <w:rPr>
                <w:noProof/>
                <w:webHidden/>
              </w:rPr>
            </w:r>
            <w:r>
              <w:rPr>
                <w:noProof/>
                <w:webHidden/>
              </w:rPr>
              <w:fldChar w:fldCharType="separate"/>
            </w:r>
            <w:r>
              <w:rPr>
                <w:noProof/>
                <w:webHidden/>
              </w:rPr>
              <w:t>4</w:t>
            </w:r>
            <w:r>
              <w:rPr>
                <w:noProof/>
                <w:webHidden/>
              </w:rPr>
              <w:fldChar w:fldCharType="end"/>
            </w:r>
          </w:hyperlink>
        </w:p>
        <w:p w14:paraId="6BDC6AB6" w14:textId="679B36B0" w:rsidR="009B2F4B" w:rsidRDefault="009B2F4B">
          <w:pPr>
            <w:pStyle w:val="TOC3"/>
            <w:rPr>
              <w:rFonts w:eastAsiaTheme="minorEastAsia" w:cstheme="minorBidi"/>
              <w:noProof/>
              <w:kern w:val="2"/>
              <w:sz w:val="24"/>
              <w:szCs w:val="24"/>
              <w14:ligatures w14:val="standardContextual"/>
            </w:rPr>
          </w:pPr>
          <w:hyperlink w:anchor="_Toc194587450" w:history="1">
            <w:r w:rsidRPr="006E54DB">
              <w:rPr>
                <w:rStyle w:val="Hyperlink"/>
                <w:noProof/>
              </w:rPr>
              <w:t>4.</w:t>
            </w:r>
            <w:r>
              <w:rPr>
                <w:rFonts w:eastAsiaTheme="minorEastAsia" w:cstheme="minorBidi"/>
                <w:noProof/>
                <w:kern w:val="2"/>
                <w:sz w:val="24"/>
                <w:szCs w:val="24"/>
                <w14:ligatures w14:val="standardContextual"/>
              </w:rPr>
              <w:tab/>
            </w:r>
            <w:r w:rsidRPr="006E54DB">
              <w:rPr>
                <w:rStyle w:val="Hyperlink"/>
                <w:noProof/>
              </w:rPr>
              <w:t>Accounts</w:t>
            </w:r>
            <w:r>
              <w:rPr>
                <w:noProof/>
                <w:webHidden/>
              </w:rPr>
              <w:tab/>
            </w:r>
            <w:r>
              <w:rPr>
                <w:noProof/>
                <w:webHidden/>
              </w:rPr>
              <w:fldChar w:fldCharType="begin"/>
            </w:r>
            <w:r>
              <w:rPr>
                <w:noProof/>
                <w:webHidden/>
              </w:rPr>
              <w:instrText xml:space="preserve"> PAGEREF _Toc194587450 \h </w:instrText>
            </w:r>
            <w:r>
              <w:rPr>
                <w:noProof/>
                <w:webHidden/>
              </w:rPr>
            </w:r>
            <w:r>
              <w:rPr>
                <w:noProof/>
                <w:webHidden/>
              </w:rPr>
              <w:fldChar w:fldCharType="separate"/>
            </w:r>
            <w:r>
              <w:rPr>
                <w:noProof/>
                <w:webHidden/>
              </w:rPr>
              <w:t>4</w:t>
            </w:r>
            <w:r>
              <w:rPr>
                <w:noProof/>
                <w:webHidden/>
              </w:rPr>
              <w:fldChar w:fldCharType="end"/>
            </w:r>
          </w:hyperlink>
        </w:p>
        <w:p w14:paraId="01F6B7EA" w14:textId="2264DE63" w:rsidR="009B2F4B" w:rsidRDefault="009B2F4B">
          <w:pPr>
            <w:pStyle w:val="TOC3"/>
            <w:rPr>
              <w:rFonts w:eastAsiaTheme="minorEastAsia" w:cstheme="minorBidi"/>
              <w:noProof/>
              <w:kern w:val="2"/>
              <w:sz w:val="24"/>
              <w:szCs w:val="24"/>
              <w14:ligatures w14:val="standardContextual"/>
            </w:rPr>
          </w:pPr>
          <w:hyperlink w:anchor="_Toc194587451" w:history="1">
            <w:r w:rsidRPr="006E54DB">
              <w:rPr>
                <w:rStyle w:val="Hyperlink"/>
                <w:noProof/>
              </w:rPr>
              <w:t>5.</w:t>
            </w:r>
            <w:r>
              <w:rPr>
                <w:rFonts w:eastAsiaTheme="minorEastAsia" w:cstheme="minorBidi"/>
                <w:noProof/>
                <w:kern w:val="2"/>
                <w:sz w:val="24"/>
                <w:szCs w:val="24"/>
                <w14:ligatures w14:val="standardContextual"/>
              </w:rPr>
              <w:tab/>
            </w:r>
            <w:r w:rsidRPr="006E54DB">
              <w:rPr>
                <w:rStyle w:val="Hyperlink"/>
                <w:noProof/>
              </w:rPr>
              <w:t>Routing</w:t>
            </w:r>
            <w:r>
              <w:rPr>
                <w:noProof/>
                <w:webHidden/>
              </w:rPr>
              <w:tab/>
            </w:r>
            <w:r>
              <w:rPr>
                <w:noProof/>
                <w:webHidden/>
              </w:rPr>
              <w:fldChar w:fldCharType="begin"/>
            </w:r>
            <w:r>
              <w:rPr>
                <w:noProof/>
                <w:webHidden/>
              </w:rPr>
              <w:instrText xml:space="preserve"> PAGEREF _Toc194587451 \h </w:instrText>
            </w:r>
            <w:r>
              <w:rPr>
                <w:noProof/>
                <w:webHidden/>
              </w:rPr>
            </w:r>
            <w:r>
              <w:rPr>
                <w:noProof/>
                <w:webHidden/>
              </w:rPr>
              <w:fldChar w:fldCharType="separate"/>
            </w:r>
            <w:r>
              <w:rPr>
                <w:noProof/>
                <w:webHidden/>
              </w:rPr>
              <w:t>4</w:t>
            </w:r>
            <w:r>
              <w:rPr>
                <w:noProof/>
                <w:webHidden/>
              </w:rPr>
              <w:fldChar w:fldCharType="end"/>
            </w:r>
          </w:hyperlink>
        </w:p>
        <w:p w14:paraId="70FA3FC8" w14:textId="699CACCC" w:rsidR="009B2F4B" w:rsidRDefault="009B2F4B">
          <w:pPr>
            <w:pStyle w:val="TOC3"/>
            <w:rPr>
              <w:rFonts w:eastAsiaTheme="minorEastAsia" w:cstheme="minorBidi"/>
              <w:noProof/>
              <w:kern w:val="2"/>
              <w:sz w:val="24"/>
              <w:szCs w:val="24"/>
              <w14:ligatures w14:val="standardContextual"/>
            </w:rPr>
          </w:pPr>
          <w:hyperlink w:anchor="_Toc194587452" w:history="1">
            <w:r w:rsidRPr="006E54DB">
              <w:rPr>
                <w:rStyle w:val="Hyperlink"/>
                <w:noProof/>
              </w:rPr>
              <w:t>6.</w:t>
            </w:r>
            <w:r>
              <w:rPr>
                <w:rFonts w:eastAsiaTheme="minorEastAsia" w:cstheme="minorBidi"/>
                <w:noProof/>
                <w:kern w:val="2"/>
                <w:sz w:val="24"/>
                <w:szCs w:val="24"/>
                <w14:ligatures w14:val="standardContextual"/>
              </w:rPr>
              <w:tab/>
            </w:r>
            <w:r w:rsidRPr="006E54DB">
              <w:rPr>
                <w:rStyle w:val="Hyperlink"/>
                <w:noProof/>
              </w:rPr>
              <w:t>Attachments</w:t>
            </w:r>
            <w:r>
              <w:rPr>
                <w:noProof/>
                <w:webHidden/>
              </w:rPr>
              <w:tab/>
            </w:r>
            <w:r>
              <w:rPr>
                <w:noProof/>
                <w:webHidden/>
              </w:rPr>
              <w:fldChar w:fldCharType="begin"/>
            </w:r>
            <w:r>
              <w:rPr>
                <w:noProof/>
                <w:webHidden/>
              </w:rPr>
              <w:instrText xml:space="preserve"> PAGEREF _Toc194587452 \h </w:instrText>
            </w:r>
            <w:r>
              <w:rPr>
                <w:noProof/>
                <w:webHidden/>
              </w:rPr>
            </w:r>
            <w:r>
              <w:rPr>
                <w:noProof/>
                <w:webHidden/>
              </w:rPr>
              <w:fldChar w:fldCharType="separate"/>
            </w:r>
            <w:r>
              <w:rPr>
                <w:noProof/>
                <w:webHidden/>
              </w:rPr>
              <w:t>4</w:t>
            </w:r>
            <w:r>
              <w:rPr>
                <w:noProof/>
                <w:webHidden/>
              </w:rPr>
              <w:fldChar w:fldCharType="end"/>
            </w:r>
          </w:hyperlink>
        </w:p>
        <w:p w14:paraId="4B6DC934" w14:textId="546BFCA5" w:rsidR="009B2F4B" w:rsidRDefault="009B2F4B">
          <w:pPr>
            <w:pStyle w:val="TOC3"/>
            <w:rPr>
              <w:rFonts w:eastAsiaTheme="minorEastAsia" w:cstheme="minorBidi"/>
              <w:noProof/>
              <w:kern w:val="2"/>
              <w:sz w:val="24"/>
              <w:szCs w:val="24"/>
              <w14:ligatures w14:val="standardContextual"/>
            </w:rPr>
          </w:pPr>
          <w:hyperlink w:anchor="_Toc194587453" w:history="1">
            <w:r w:rsidRPr="006E54DB">
              <w:rPr>
                <w:rStyle w:val="Hyperlink"/>
                <w:noProof/>
              </w:rPr>
              <w:t>7.</w:t>
            </w:r>
            <w:r>
              <w:rPr>
                <w:rFonts w:eastAsiaTheme="minorEastAsia" w:cstheme="minorBidi"/>
                <w:noProof/>
                <w:kern w:val="2"/>
                <w:sz w:val="24"/>
                <w:szCs w:val="24"/>
                <w14:ligatures w14:val="standardContextual"/>
              </w:rPr>
              <w:tab/>
            </w:r>
            <w:r w:rsidRPr="006E54DB">
              <w:rPr>
                <w:rStyle w:val="Hyperlink"/>
                <w:noProof/>
              </w:rPr>
              <w:t>Notes</w:t>
            </w:r>
            <w:r>
              <w:rPr>
                <w:noProof/>
                <w:webHidden/>
              </w:rPr>
              <w:tab/>
            </w:r>
            <w:r>
              <w:rPr>
                <w:noProof/>
                <w:webHidden/>
              </w:rPr>
              <w:fldChar w:fldCharType="begin"/>
            </w:r>
            <w:r>
              <w:rPr>
                <w:noProof/>
                <w:webHidden/>
              </w:rPr>
              <w:instrText xml:space="preserve"> PAGEREF _Toc194587453 \h </w:instrText>
            </w:r>
            <w:r>
              <w:rPr>
                <w:noProof/>
                <w:webHidden/>
              </w:rPr>
            </w:r>
            <w:r>
              <w:rPr>
                <w:noProof/>
                <w:webHidden/>
              </w:rPr>
              <w:fldChar w:fldCharType="separate"/>
            </w:r>
            <w:r>
              <w:rPr>
                <w:noProof/>
                <w:webHidden/>
              </w:rPr>
              <w:t>4</w:t>
            </w:r>
            <w:r>
              <w:rPr>
                <w:noProof/>
                <w:webHidden/>
              </w:rPr>
              <w:fldChar w:fldCharType="end"/>
            </w:r>
          </w:hyperlink>
        </w:p>
        <w:p w14:paraId="4DCCAFE0" w14:textId="5AAF12B7" w:rsidR="009B2F4B" w:rsidRDefault="009B2F4B">
          <w:pPr>
            <w:pStyle w:val="TOC3"/>
            <w:rPr>
              <w:rFonts w:eastAsiaTheme="minorEastAsia" w:cstheme="minorBidi"/>
              <w:noProof/>
              <w:kern w:val="2"/>
              <w:sz w:val="24"/>
              <w:szCs w:val="24"/>
              <w14:ligatures w14:val="standardContextual"/>
            </w:rPr>
          </w:pPr>
          <w:hyperlink w:anchor="_Toc194587454" w:history="1">
            <w:r w:rsidRPr="006E54DB">
              <w:rPr>
                <w:rStyle w:val="Hyperlink"/>
                <w:noProof/>
              </w:rPr>
              <w:t>8.</w:t>
            </w:r>
            <w:r>
              <w:rPr>
                <w:rFonts w:eastAsiaTheme="minorEastAsia" w:cstheme="minorBidi"/>
                <w:noProof/>
                <w:kern w:val="2"/>
                <w:sz w:val="24"/>
                <w:szCs w:val="24"/>
                <w14:ligatures w14:val="standardContextual"/>
              </w:rPr>
              <w:tab/>
            </w:r>
            <w:r w:rsidRPr="006E54DB">
              <w:rPr>
                <w:rStyle w:val="Hyperlink"/>
                <w:noProof/>
              </w:rPr>
              <w:t>Change Order</w:t>
            </w:r>
            <w:r>
              <w:rPr>
                <w:noProof/>
                <w:webHidden/>
              </w:rPr>
              <w:tab/>
            </w:r>
            <w:r>
              <w:rPr>
                <w:noProof/>
                <w:webHidden/>
              </w:rPr>
              <w:fldChar w:fldCharType="begin"/>
            </w:r>
            <w:r>
              <w:rPr>
                <w:noProof/>
                <w:webHidden/>
              </w:rPr>
              <w:instrText xml:space="preserve"> PAGEREF _Toc194587454 \h </w:instrText>
            </w:r>
            <w:r>
              <w:rPr>
                <w:noProof/>
                <w:webHidden/>
              </w:rPr>
            </w:r>
            <w:r>
              <w:rPr>
                <w:noProof/>
                <w:webHidden/>
              </w:rPr>
              <w:fldChar w:fldCharType="separate"/>
            </w:r>
            <w:r>
              <w:rPr>
                <w:noProof/>
                <w:webHidden/>
              </w:rPr>
              <w:t>4</w:t>
            </w:r>
            <w:r>
              <w:rPr>
                <w:noProof/>
                <w:webHidden/>
              </w:rPr>
              <w:fldChar w:fldCharType="end"/>
            </w:r>
          </w:hyperlink>
        </w:p>
        <w:p w14:paraId="4083F200" w14:textId="5520C331" w:rsidR="009B2F4B" w:rsidRDefault="009B2F4B">
          <w:pPr>
            <w:pStyle w:val="TOC3"/>
            <w:rPr>
              <w:rFonts w:eastAsiaTheme="minorEastAsia" w:cstheme="minorBidi"/>
              <w:noProof/>
              <w:kern w:val="2"/>
              <w:sz w:val="24"/>
              <w:szCs w:val="24"/>
              <w14:ligatures w14:val="standardContextual"/>
            </w:rPr>
          </w:pPr>
          <w:hyperlink w:anchor="_Toc194587455" w:history="1">
            <w:r w:rsidRPr="006E54DB">
              <w:rPr>
                <w:rStyle w:val="Hyperlink"/>
                <w:noProof/>
              </w:rPr>
              <w:t>9.</w:t>
            </w:r>
            <w:r>
              <w:rPr>
                <w:rFonts w:eastAsiaTheme="minorEastAsia" w:cstheme="minorBidi"/>
                <w:noProof/>
                <w:kern w:val="2"/>
                <w:sz w:val="24"/>
                <w:szCs w:val="24"/>
                <w14:ligatures w14:val="standardContextual"/>
              </w:rPr>
              <w:tab/>
            </w:r>
            <w:r w:rsidRPr="006E54DB">
              <w:rPr>
                <w:rStyle w:val="Hyperlink"/>
                <w:noProof/>
              </w:rPr>
              <w:t>Summary</w:t>
            </w:r>
            <w:r>
              <w:rPr>
                <w:noProof/>
                <w:webHidden/>
              </w:rPr>
              <w:tab/>
            </w:r>
            <w:r>
              <w:rPr>
                <w:noProof/>
                <w:webHidden/>
              </w:rPr>
              <w:fldChar w:fldCharType="begin"/>
            </w:r>
            <w:r>
              <w:rPr>
                <w:noProof/>
                <w:webHidden/>
              </w:rPr>
              <w:instrText xml:space="preserve"> PAGEREF _Toc194587455 \h </w:instrText>
            </w:r>
            <w:r>
              <w:rPr>
                <w:noProof/>
                <w:webHidden/>
              </w:rPr>
            </w:r>
            <w:r>
              <w:rPr>
                <w:noProof/>
                <w:webHidden/>
              </w:rPr>
              <w:fldChar w:fldCharType="separate"/>
            </w:r>
            <w:r>
              <w:rPr>
                <w:noProof/>
                <w:webHidden/>
              </w:rPr>
              <w:t>4</w:t>
            </w:r>
            <w:r>
              <w:rPr>
                <w:noProof/>
                <w:webHidden/>
              </w:rPr>
              <w:fldChar w:fldCharType="end"/>
            </w:r>
          </w:hyperlink>
        </w:p>
        <w:p w14:paraId="20E7CABC" w14:textId="785CA049" w:rsidR="009B2F4B" w:rsidRDefault="009B2F4B">
          <w:pPr>
            <w:pStyle w:val="TOC1"/>
            <w:rPr>
              <w:rFonts w:eastAsiaTheme="minorEastAsia" w:cstheme="minorBidi"/>
              <w:b w:val="0"/>
              <w:bCs w:val="0"/>
              <w:i w:val="0"/>
              <w:iCs w:val="0"/>
              <w:noProof/>
              <w:kern w:val="2"/>
              <w14:ligatures w14:val="standardContextual"/>
            </w:rPr>
          </w:pPr>
          <w:hyperlink w:anchor="_Toc194587456" w:history="1">
            <w:r w:rsidRPr="006E54DB">
              <w:rPr>
                <w:rStyle w:val="Hyperlink"/>
                <w:noProof/>
              </w:rPr>
              <w:t>Creating an Invoice</w:t>
            </w:r>
            <w:r>
              <w:rPr>
                <w:noProof/>
                <w:webHidden/>
              </w:rPr>
              <w:tab/>
            </w:r>
            <w:r>
              <w:rPr>
                <w:noProof/>
                <w:webHidden/>
              </w:rPr>
              <w:fldChar w:fldCharType="begin"/>
            </w:r>
            <w:r>
              <w:rPr>
                <w:noProof/>
                <w:webHidden/>
              </w:rPr>
              <w:instrText xml:space="preserve"> PAGEREF _Toc194587456 \h </w:instrText>
            </w:r>
            <w:r>
              <w:rPr>
                <w:noProof/>
                <w:webHidden/>
              </w:rPr>
            </w:r>
            <w:r>
              <w:rPr>
                <w:noProof/>
                <w:webHidden/>
              </w:rPr>
              <w:fldChar w:fldCharType="separate"/>
            </w:r>
            <w:r>
              <w:rPr>
                <w:noProof/>
                <w:webHidden/>
              </w:rPr>
              <w:t>5</w:t>
            </w:r>
            <w:r>
              <w:rPr>
                <w:noProof/>
                <w:webHidden/>
              </w:rPr>
              <w:fldChar w:fldCharType="end"/>
            </w:r>
          </w:hyperlink>
        </w:p>
        <w:p w14:paraId="775954E0" w14:textId="4DE15AED" w:rsidR="009B2F4B" w:rsidRDefault="009B2F4B">
          <w:pPr>
            <w:pStyle w:val="TOC2"/>
            <w:rPr>
              <w:rFonts w:eastAsiaTheme="minorEastAsia" w:cstheme="minorBidi"/>
              <w:b w:val="0"/>
              <w:bCs w:val="0"/>
              <w:noProof/>
              <w:kern w:val="2"/>
              <w:sz w:val="24"/>
              <w:szCs w:val="24"/>
              <w14:ligatures w14:val="standardContextual"/>
            </w:rPr>
          </w:pPr>
          <w:hyperlink w:anchor="_Toc194587457" w:history="1">
            <w:r w:rsidRPr="006E54DB">
              <w:rPr>
                <w:rStyle w:val="Hyperlink"/>
                <w:noProof/>
              </w:rPr>
              <w:t>General Tab</w:t>
            </w:r>
            <w:r>
              <w:rPr>
                <w:noProof/>
                <w:webHidden/>
              </w:rPr>
              <w:tab/>
            </w:r>
            <w:r>
              <w:rPr>
                <w:noProof/>
                <w:webHidden/>
              </w:rPr>
              <w:fldChar w:fldCharType="begin"/>
            </w:r>
            <w:r>
              <w:rPr>
                <w:noProof/>
                <w:webHidden/>
              </w:rPr>
              <w:instrText xml:space="preserve"> PAGEREF _Toc194587457 \h </w:instrText>
            </w:r>
            <w:r>
              <w:rPr>
                <w:noProof/>
                <w:webHidden/>
              </w:rPr>
            </w:r>
            <w:r>
              <w:rPr>
                <w:noProof/>
                <w:webHidden/>
              </w:rPr>
              <w:fldChar w:fldCharType="separate"/>
            </w:r>
            <w:r>
              <w:rPr>
                <w:noProof/>
                <w:webHidden/>
              </w:rPr>
              <w:t>6</w:t>
            </w:r>
            <w:r>
              <w:rPr>
                <w:noProof/>
                <w:webHidden/>
              </w:rPr>
              <w:fldChar w:fldCharType="end"/>
            </w:r>
          </w:hyperlink>
        </w:p>
        <w:p w14:paraId="391A19A0" w14:textId="3313D2F7" w:rsidR="009B2F4B" w:rsidRDefault="009B2F4B">
          <w:pPr>
            <w:pStyle w:val="TOC2"/>
            <w:rPr>
              <w:rFonts w:eastAsiaTheme="minorEastAsia" w:cstheme="minorBidi"/>
              <w:b w:val="0"/>
              <w:bCs w:val="0"/>
              <w:noProof/>
              <w:kern w:val="2"/>
              <w:sz w:val="24"/>
              <w:szCs w:val="24"/>
              <w14:ligatures w14:val="standardContextual"/>
            </w:rPr>
          </w:pPr>
          <w:hyperlink w:anchor="_Toc194587458" w:history="1">
            <w:r w:rsidRPr="006E54DB">
              <w:rPr>
                <w:rStyle w:val="Hyperlink"/>
                <w:noProof/>
              </w:rPr>
              <w:t>Credits Tab</w:t>
            </w:r>
            <w:r>
              <w:rPr>
                <w:noProof/>
                <w:webHidden/>
              </w:rPr>
              <w:tab/>
            </w:r>
            <w:r>
              <w:rPr>
                <w:noProof/>
                <w:webHidden/>
              </w:rPr>
              <w:fldChar w:fldCharType="begin"/>
            </w:r>
            <w:r>
              <w:rPr>
                <w:noProof/>
                <w:webHidden/>
              </w:rPr>
              <w:instrText xml:space="preserve"> PAGEREF _Toc194587458 \h </w:instrText>
            </w:r>
            <w:r>
              <w:rPr>
                <w:noProof/>
                <w:webHidden/>
              </w:rPr>
            </w:r>
            <w:r>
              <w:rPr>
                <w:noProof/>
                <w:webHidden/>
              </w:rPr>
              <w:fldChar w:fldCharType="separate"/>
            </w:r>
            <w:r>
              <w:rPr>
                <w:noProof/>
                <w:webHidden/>
              </w:rPr>
              <w:t>9</w:t>
            </w:r>
            <w:r>
              <w:rPr>
                <w:noProof/>
                <w:webHidden/>
              </w:rPr>
              <w:fldChar w:fldCharType="end"/>
            </w:r>
          </w:hyperlink>
        </w:p>
        <w:p w14:paraId="3955D988" w14:textId="67D9F0BA" w:rsidR="009B2F4B" w:rsidRDefault="009B2F4B">
          <w:pPr>
            <w:pStyle w:val="TOC2"/>
            <w:rPr>
              <w:rFonts w:eastAsiaTheme="minorEastAsia" w:cstheme="minorBidi"/>
              <w:b w:val="0"/>
              <w:bCs w:val="0"/>
              <w:noProof/>
              <w:kern w:val="2"/>
              <w:sz w:val="24"/>
              <w:szCs w:val="24"/>
              <w14:ligatures w14:val="standardContextual"/>
            </w:rPr>
          </w:pPr>
          <w:hyperlink w:anchor="_Toc194587459" w:history="1">
            <w:r w:rsidRPr="006E54DB">
              <w:rPr>
                <w:rStyle w:val="Hyperlink"/>
                <w:noProof/>
              </w:rPr>
              <w:t>Subcontractors, Accounts, and Routing Tabs</w:t>
            </w:r>
            <w:r>
              <w:rPr>
                <w:noProof/>
                <w:webHidden/>
              </w:rPr>
              <w:tab/>
            </w:r>
            <w:r>
              <w:rPr>
                <w:noProof/>
                <w:webHidden/>
              </w:rPr>
              <w:fldChar w:fldCharType="begin"/>
            </w:r>
            <w:r>
              <w:rPr>
                <w:noProof/>
                <w:webHidden/>
              </w:rPr>
              <w:instrText xml:space="preserve"> PAGEREF _Toc194587459 \h </w:instrText>
            </w:r>
            <w:r>
              <w:rPr>
                <w:noProof/>
                <w:webHidden/>
              </w:rPr>
            </w:r>
            <w:r>
              <w:rPr>
                <w:noProof/>
                <w:webHidden/>
              </w:rPr>
              <w:fldChar w:fldCharType="separate"/>
            </w:r>
            <w:r>
              <w:rPr>
                <w:noProof/>
                <w:webHidden/>
              </w:rPr>
              <w:t>10</w:t>
            </w:r>
            <w:r>
              <w:rPr>
                <w:noProof/>
                <w:webHidden/>
              </w:rPr>
              <w:fldChar w:fldCharType="end"/>
            </w:r>
          </w:hyperlink>
        </w:p>
        <w:p w14:paraId="2D86F80B" w14:textId="01010175" w:rsidR="009B2F4B" w:rsidRDefault="009B2F4B">
          <w:pPr>
            <w:pStyle w:val="TOC2"/>
            <w:rPr>
              <w:rFonts w:eastAsiaTheme="minorEastAsia" w:cstheme="minorBidi"/>
              <w:b w:val="0"/>
              <w:bCs w:val="0"/>
              <w:noProof/>
              <w:kern w:val="2"/>
              <w:sz w:val="24"/>
              <w:szCs w:val="24"/>
              <w14:ligatures w14:val="standardContextual"/>
            </w:rPr>
          </w:pPr>
          <w:hyperlink w:anchor="_Toc194587460" w:history="1">
            <w:r w:rsidRPr="006E54DB">
              <w:rPr>
                <w:rStyle w:val="Hyperlink"/>
                <w:noProof/>
              </w:rPr>
              <w:t>Notes Tab</w:t>
            </w:r>
            <w:r>
              <w:rPr>
                <w:noProof/>
                <w:webHidden/>
              </w:rPr>
              <w:tab/>
            </w:r>
            <w:r>
              <w:rPr>
                <w:noProof/>
                <w:webHidden/>
              </w:rPr>
              <w:fldChar w:fldCharType="begin"/>
            </w:r>
            <w:r>
              <w:rPr>
                <w:noProof/>
                <w:webHidden/>
              </w:rPr>
              <w:instrText xml:space="preserve"> PAGEREF _Toc194587460 \h </w:instrText>
            </w:r>
            <w:r>
              <w:rPr>
                <w:noProof/>
                <w:webHidden/>
              </w:rPr>
            </w:r>
            <w:r>
              <w:rPr>
                <w:noProof/>
                <w:webHidden/>
              </w:rPr>
              <w:fldChar w:fldCharType="separate"/>
            </w:r>
            <w:r>
              <w:rPr>
                <w:noProof/>
                <w:webHidden/>
              </w:rPr>
              <w:t>11</w:t>
            </w:r>
            <w:r>
              <w:rPr>
                <w:noProof/>
                <w:webHidden/>
              </w:rPr>
              <w:fldChar w:fldCharType="end"/>
            </w:r>
          </w:hyperlink>
        </w:p>
        <w:p w14:paraId="2DE69C55" w14:textId="42E4EC07" w:rsidR="009B2F4B" w:rsidRDefault="009B2F4B">
          <w:pPr>
            <w:pStyle w:val="TOC2"/>
            <w:rPr>
              <w:rFonts w:eastAsiaTheme="minorEastAsia" w:cstheme="minorBidi"/>
              <w:b w:val="0"/>
              <w:bCs w:val="0"/>
              <w:noProof/>
              <w:kern w:val="2"/>
              <w:sz w:val="24"/>
              <w:szCs w:val="24"/>
              <w14:ligatures w14:val="standardContextual"/>
            </w:rPr>
          </w:pPr>
          <w:hyperlink w:anchor="_Toc194587461" w:history="1">
            <w:r w:rsidRPr="006E54DB">
              <w:rPr>
                <w:rStyle w:val="Hyperlink"/>
                <w:noProof/>
              </w:rPr>
              <w:t>Change Orders Tab</w:t>
            </w:r>
            <w:r>
              <w:rPr>
                <w:noProof/>
                <w:webHidden/>
              </w:rPr>
              <w:tab/>
            </w:r>
            <w:r>
              <w:rPr>
                <w:noProof/>
                <w:webHidden/>
              </w:rPr>
              <w:fldChar w:fldCharType="begin"/>
            </w:r>
            <w:r>
              <w:rPr>
                <w:noProof/>
                <w:webHidden/>
              </w:rPr>
              <w:instrText xml:space="preserve"> PAGEREF _Toc194587461 \h </w:instrText>
            </w:r>
            <w:r>
              <w:rPr>
                <w:noProof/>
                <w:webHidden/>
              </w:rPr>
            </w:r>
            <w:r>
              <w:rPr>
                <w:noProof/>
                <w:webHidden/>
              </w:rPr>
              <w:fldChar w:fldCharType="separate"/>
            </w:r>
            <w:r>
              <w:rPr>
                <w:noProof/>
                <w:webHidden/>
              </w:rPr>
              <w:t>13</w:t>
            </w:r>
            <w:r>
              <w:rPr>
                <w:noProof/>
                <w:webHidden/>
              </w:rPr>
              <w:fldChar w:fldCharType="end"/>
            </w:r>
          </w:hyperlink>
        </w:p>
        <w:p w14:paraId="030836A9" w14:textId="31A87754" w:rsidR="009B2F4B" w:rsidRDefault="009B2F4B">
          <w:pPr>
            <w:pStyle w:val="TOC1"/>
            <w:rPr>
              <w:rFonts w:eastAsiaTheme="minorEastAsia" w:cstheme="minorBidi"/>
              <w:b w:val="0"/>
              <w:bCs w:val="0"/>
              <w:i w:val="0"/>
              <w:iCs w:val="0"/>
              <w:noProof/>
              <w:kern w:val="2"/>
              <w14:ligatures w14:val="standardContextual"/>
            </w:rPr>
          </w:pPr>
          <w:hyperlink w:anchor="_Toc194587462" w:history="1">
            <w:r w:rsidRPr="006E54DB">
              <w:rPr>
                <w:rStyle w:val="Hyperlink"/>
                <w:noProof/>
                <w:snapToGrid w:val="0"/>
              </w:rPr>
              <w:t>Creating an Invoice for a Partial Receipt</w:t>
            </w:r>
            <w:r>
              <w:rPr>
                <w:noProof/>
                <w:webHidden/>
              </w:rPr>
              <w:tab/>
            </w:r>
            <w:r>
              <w:rPr>
                <w:noProof/>
                <w:webHidden/>
              </w:rPr>
              <w:fldChar w:fldCharType="begin"/>
            </w:r>
            <w:r>
              <w:rPr>
                <w:noProof/>
                <w:webHidden/>
              </w:rPr>
              <w:instrText xml:space="preserve"> PAGEREF _Toc194587462 \h </w:instrText>
            </w:r>
            <w:r>
              <w:rPr>
                <w:noProof/>
                <w:webHidden/>
              </w:rPr>
            </w:r>
            <w:r>
              <w:rPr>
                <w:noProof/>
                <w:webHidden/>
              </w:rPr>
              <w:fldChar w:fldCharType="separate"/>
            </w:r>
            <w:r>
              <w:rPr>
                <w:noProof/>
                <w:webHidden/>
              </w:rPr>
              <w:t>16</w:t>
            </w:r>
            <w:r>
              <w:rPr>
                <w:noProof/>
                <w:webHidden/>
              </w:rPr>
              <w:fldChar w:fldCharType="end"/>
            </w:r>
          </w:hyperlink>
        </w:p>
        <w:p w14:paraId="6D259356" w14:textId="6D3F10D8" w:rsidR="009B2F4B" w:rsidRDefault="009B2F4B">
          <w:pPr>
            <w:pStyle w:val="TOC2"/>
            <w:rPr>
              <w:rFonts w:eastAsiaTheme="minorEastAsia" w:cstheme="minorBidi"/>
              <w:b w:val="0"/>
              <w:bCs w:val="0"/>
              <w:noProof/>
              <w:kern w:val="2"/>
              <w:sz w:val="24"/>
              <w:szCs w:val="24"/>
              <w14:ligatures w14:val="standardContextual"/>
            </w:rPr>
          </w:pPr>
          <w:hyperlink w:anchor="_Toc194587463" w:history="1">
            <w:r w:rsidRPr="006E54DB">
              <w:rPr>
                <w:rStyle w:val="Hyperlink"/>
                <w:noProof/>
              </w:rPr>
              <w:t>General Tab</w:t>
            </w:r>
            <w:r>
              <w:rPr>
                <w:noProof/>
                <w:webHidden/>
              </w:rPr>
              <w:tab/>
            </w:r>
            <w:r>
              <w:rPr>
                <w:noProof/>
                <w:webHidden/>
              </w:rPr>
              <w:fldChar w:fldCharType="begin"/>
            </w:r>
            <w:r>
              <w:rPr>
                <w:noProof/>
                <w:webHidden/>
              </w:rPr>
              <w:instrText xml:space="preserve"> PAGEREF _Toc194587463 \h </w:instrText>
            </w:r>
            <w:r>
              <w:rPr>
                <w:noProof/>
                <w:webHidden/>
              </w:rPr>
            </w:r>
            <w:r>
              <w:rPr>
                <w:noProof/>
                <w:webHidden/>
              </w:rPr>
              <w:fldChar w:fldCharType="separate"/>
            </w:r>
            <w:r>
              <w:rPr>
                <w:noProof/>
                <w:webHidden/>
              </w:rPr>
              <w:t>17</w:t>
            </w:r>
            <w:r>
              <w:rPr>
                <w:noProof/>
                <w:webHidden/>
              </w:rPr>
              <w:fldChar w:fldCharType="end"/>
            </w:r>
          </w:hyperlink>
        </w:p>
        <w:p w14:paraId="55922EF2" w14:textId="66255543" w:rsidR="009B2F4B" w:rsidRDefault="009B2F4B">
          <w:pPr>
            <w:pStyle w:val="TOC1"/>
            <w:rPr>
              <w:rFonts w:eastAsiaTheme="minorEastAsia" w:cstheme="minorBidi"/>
              <w:b w:val="0"/>
              <w:bCs w:val="0"/>
              <w:i w:val="0"/>
              <w:iCs w:val="0"/>
              <w:noProof/>
              <w:kern w:val="2"/>
              <w14:ligatures w14:val="standardContextual"/>
            </w:rPr>
          </w:pPr>
          <w:hyperlink w:anchor="_Toc194587464" w:history="1">
            <w:r w:rsidRPr="006E54DB">
              <w:rPr>
                <w:rStyle w:val="Hyperlink"/>
                <w:noProof/>
              </w:rPr>
              <w:t>Creating an Invoice with a Change Order</w:t>
            </w:r>
            <w:r>
              <w:rPr>
                <w:noProof/>
                <w:webHidden/>
              </w:rPr>
              <w:tab/>
            </w:r>
            <w:r>
              <w:rPr>
                <w:noProof/>
                <w:webHidden/>
              </w:rPr>
              <w:fldChar w:fldCharType="begin"/>
            </w:r>
            <w:r>
              <w:rPr>
                <w:noProof/>
                <w:webHidden/>
              </w:rPr>
              <w:instrText xml:space="preserve"> PAGEREF _Toc194587464 \h </w:instrText>
            </w:r>
            <w:r>
              <w:rPr>
                <w:noProof/>
                <w:webHidden/>
              </w:rPr>
            </w:r>
            <w:r>
              <w:rPr>
                <w:noProof/>
                <w:webHidden/>
              </w:rPr>
              <w:fldChar w:fldCharType="separate"/>
            </w:r>
            <w:r>
              <w:rPr>
                <w:noProof/>
                <w:webHidden/>
              </w:rPr>
              <w:t>22</w:t>
            </w:r>
            <w:r>
              <w:rPr>
                <w:noProof/>
                <w:webHidden/>
              </w:rPr>
              <w:fldChar w:fldCharType="end"/>
            </w:r>
          </w:hyperlink>
        </w:p>
        <w:p w14:paraId="641FEFA0" w14:textId="7671E8D2" w:rsidR="009B2F4B" w:rsidRDefault="009B2F4B">
          <w:pPr>
            <w:pStyle w:val="TOC2"/>
            <w:rPr>
              <w:rFonts w:eastAsiaTheme="minorEastAsia" w:cstheme="minorBidi"/>
              <w:b w:val="0"/>
              <w:bCs w:val="0"/>
              <w:noProof/>
              <w:kern w:val="2"/>
              <w:sz w:val="24"/>
              <w:szCs w:val="24"/>
              <w14:ligatures w14:val="standardContextual"/>
            </w:rPr>
          </w:pPr>
          <w:hyperlink w:anchor="_Toc194587465" w:history="1">
            <w:r w:rsidRPr="006E54DB">
              <w:rPr>
                <w:rStyle w:val="Hyperlink"/>
                <w:noProof/>
              </w:rPr>
              <w:t>Paying Invoice using a Credit Memo</w:t>
            </w:r>
            <w:r>
              <w:rPr>
                <w:noProof/>
                <w:webHidden/>
              </w:rPr>
              <w:tab/>
            </w:r>
            <w:r>
              <w:rPr>
                <w:noProof/>
                <w:webHidden/>
              </w:rPr>
              <w:fldChar w:fldCharType="begin"/>
            </w:r>
            <w:r>
              <w:rPr>
                <w:noProof/>
                <w:webHidden/>
              </w:rPr>
              <w:instrText xml:space="preserve"> PAGEREF _Toc194587465 \h </w:instrText>
            </w:r>
            <w:r>
              <w:rPr>
                <w:noProof/>
                <w:webHidden/>
              </w:rPr>
            </w:r>
            <w:r>
              <w:rPr>
                <w:noProof/>
                <w:webHidden/>
              </w:rPr>
              <w:fldChar w:fldCharType="separate"/>
            </w:r>
            <w:r>
              <w:rPr>
                <w:noProof/>
                <w:webHidden/>
              </w:rPr>
              <w:t>29</w:t>
            </w:r>
            <w:r>
              <w:rPr>
                <w:noProof/>
                <w:webHidden/>
              </w:rPr>
              <w:fldChar w:fldCharType="end"/>
            </w:r>
          </w:hyperlink>
        </w:p>
        <w:p w14:paraId="3838B4AD" w14:textId="590A98CE" w:rsidR="009B2F4B" w:rsidRDefault="009B2F4B">
          <w:pPr>
            <w:pStyle w:val="TOC2"/>
            <w:rPr>
              <w:rFonts w:eastAsiaTheme="minorEastAsia" w:cstheme="minorBidi"/>
              <w:b w:val="0"/>
              <w:bCs w:val="0"/>
              <w:noProof/>
              <w:kern w:val="2"/>
              <w:sz w:val="24"/>
              <w:szCs w:val="24"/>
              <w14:ligatures w14:val="standardContextual"/>
            </w:rPr>
          </w:pPr>
          <w:hyperlink w:anchor="_Toc194587466" w:history="1">
            <w:r w:rsidRPr="006E54DB">
              <w:rPr>
                <w:rStyle w:val="Hyperlink"/>
                <w:noProof/>
              </w:rPr>
              <w:t>Overview</w:t>
            </w:r>
            <w:r>
              <w:rPr>
                <w:noProof/>
                <w:webHidden/>
              </w:rPr>
              <w:tab/>
            </w:r>
            <w:r>
              <w:rPr>
                <w:noProof/>
                <w:webHidden/>
              </w:rPr>
              <w:fldChar w:fldCharType="begin"/>
            </w:r>
            <w:r>
              <w:rPr>
                <w:noProof/>
                <w:webHidden/>
              </w:rPr>
              <w:instrText xml:space="preserve"> PAGEREF _Toc194587466 \h </w:instrText>
            </w:r>
            <w:r>
              <w:rPr>
                <w:noProof/>
                <w:webHidden/>
              </w:rPr>
            </w:r>
            <w:r>
              <w:rPr>
                <w:noProof/>
                <w:webHidden/>
              </w:rPr>
              <w:fldChar w:fldCharType="separate"/>
            </w:r>
            <w:r>
              <w:rPr>
                <w:noProof/>
                <w:webHidden/>
              </w:rPr>
              <w:t>29</w:t>
            </w:r>
            <w:r>
              <w:rPr>
                <w:noProof/>
                <w:webHidden/>
              </w:rPr>
              <w:fldChar w:fldCharType="end"/>
            </w:r>
          </w:hyperlink>
        </w:p>
        <w:p w14:paraId="72782BBC" w14:textId="297BAFBD" w:rsidR="009B2F4B" w:rsidRDefault="009B2F4B">
          <w:pPr>
            <w:pStyle w:val="TOC2"/>
            <w:rPr>
              <w:rFonts w:eastAsiaTheme="minorEastAsia" w:cstheme="minorBidi"/>
              <w:b w:val="0"/>
              <w:bCs w:val="0"/>
              <w:noProof/>
              <w:kern w:val="2"/>
              <w:sz w:val="24"/>
              <w:szCs w:val="24"/>
              <w14:ligatures w14:val="standardContextual"/>
            </w:rPr>
          </w:pPr>
          <w:hyperlink w:anchor="_Toc194587467" w:history="1">
            <w:r w:rsidRPr="006E54DB">
              <w:rPr>
                <w:rStyle w:val="Hyperlink"/>
                <w:noProof/>
              </w:rPr>
              <w:t>Step 1:  General Tab</w:t>
            </w:r>
            <w:r>
              <w:rPr>
                <w:noProof/>
                <w:webHidden/>
              </w:rPr>
              <w:tab/>
            </w:r>
            <w:r>
              <w:rPr>
                <w:noProof/>
                <w:webHidden/>
              </w:rPr>
              <w:fldChar w:fldCharType="begin"/>
            </w:r>
            <w:r>
              <w:rPr>
                <w:noProof/>
                <w:webHidden/>
              </w:rPr>
              <w:instrText xml:space="preserve"> PAGEREF _Toc194587467 \h </w:instrText>
            </w:r>
            <w:r>
              <w:rPr>
                <w:noProof/>
                <w:webHidden/>
              </w:rPr>
            </w:r>
            <w:r>
              <w:rPr>
                <w:noProof/>
                <w:webHidden/>
              </w:rPr>
              <w:fldChar w:fldCharType="separate"/>
            </w:r>
            <w:r>
              <w:rPr>
                <w:noProof/>
                <w:webHidden/>
              </w:rPr>
              <w:t>31</w:t>
            </w:r>
            <w:r>
              <w:rPr>
                <w:noProof/>
                <w:webHidden/>
              </w:rPr>
              <w:fldChar w:fldCharType="end"/>
            </w:r>
          </w:hyperlink>
        </w:p>
        <w:p w14:paraId="0732B1CD" w14:textId="6FC4857A" w:rsidR="009B2F4B" w:rsidRDefault="009B2F4B">
          <w:pPr>
            <w:pStyle w:val="TOC2"/>
            <w:rPr>
              <w:rFonts w:eastAsiaTheme="minorEastAsia" w:cstheme="minorBidi"/>
              <w:b w:val="0"/>
              <w:bCs w:val="0"/>
              <w:noProof/>
              <w:kern w:val="2"/>
              <w:sz w:val="24"/>
              <w:szCs w:val="24"/>
              <w14:ligatures w14:val="standardContextual"/>
            </w:rPr>
          </w:pPr>
          <w:hyperlink w:anchor="_Toc194587468" w:history="1">
            <w:r w:rsidRPr="006E54DB">
              <w:rPr>
                <w:rStyle w:val="Hyperlink"/>
                <w:noProof/>
              </w:rPr>
              <w:t>Step 2: Items Tab</w:t>
            </w:r>
            <w:r>
              <w:rPr>
                <w:noProof/>
                <w:webHidden/>
              </w:rPr>
              <w:tab/>
            </w:r>
            <w:r>
              <w:rPr>
                <w:noProof/>
                <w:webHidden/>
              </w:rPr>
              <w:fldChar w:fldCharType="begin"/>
            </w:r>
            <w:r>
              <w:rPr>
                <w:noProof/>
                <w:webHidden/>
              </w:rPr>
              <w:instrText xml:space="preserve"> PAGEREF _Toc194587468 \h </w:instrText>
            </w:r>
            <w:r>
              <w:rPr>
                <w:noProof/>
                <w:webHidden/>
              </w:rPr>
            </w:r>
            <w:r>
              <w:rPr>
                <w:noProof/>
                <w:webHidden/>
              </w:rPr>
              <w:fldChar w:fldCharType="separate"/>
            </w:r>
            <w:r>
              <w:rPr>
                <w:noProof/>
                <w:webHidden/>
              </w:rPr>
              <w:t>32</w:t>
            </w:r>
            <w:r>
              <w:rPr>
                <w:noProof/>
                <w:webHidden/>
              </w:rPr>
              <w:fldChar w:fldCharType="end"/>
            </w:r>
          </w:hyperlink>
        </w:p>
        <w:p w14:paraId="3EDBCB88" w14:textId="12782176" w:rsidR="009B2F4B" w:rsidRDefault="009B2F4B">
          <w:pPr>
            <w:pStyle w:val="TOC2"/>
            <w:rPr>
              <w:rFonts w:eastAsiaTheme="minorEastAsia" w:cstheme="minorBidi"/>
              <w:b w:val="0"/>
              <w:bCs w:val="0"/>
              <w:noProof/>
              <w:kern w:val="2"/>
              <w:sz w:val="24"/>
              <w:szCs w:val="24"/>
              <w14:ligatures w14:val="standardContextual"/>
            </w:rPr>
          </w:pPr>
          <w:hyperlink w:anchor="_Toc194587469" w:history="1">
            <w:r w:rsidRPr="006E54DB">
              <w:rPr>
                <w:rStyle w:val="Hyperlink"/>
                <w:noProof/>
              </w:rPr>
              <w:t>Step 3: Credits Tab</w:t>
            </w:r>
            <w:r>
              <w:rPr>
                <w:noProof/>
                <w:webHidden/>
              </w:rPr>
              <w:tab/>
            </w:r>
            <w:r>
              <w:rPr>
                <w:noProof/>
                <w:webHidden/>
              </w:rPr>
              <w:fldChar w:fldCharType="begin"/>
            </w:r>
            <w:r>
              <w:rPr>
                <w:noProof/>
                <w:webHidden/>
              </w:rPr>
              <w:instrText xml:space="preserve"> PAGEREF _Toc194587469 \h </w:instrText>
            </w:r>
            <w:r>
              <w:rPr>
                <w:noProof/>
                <w:webHidden/>
              </w:rPr>
            </w:r>
            <w:r>
              <w:rPr>
                <w:noProof/>
                <w:webHidden/>
              </w:rPr>
              <w:fldChar w:fldCharType="separate"/>
            </w:r>
            <w:r>
              <w:rPr>
                <w:noProof/>
                <w:webHidden/>
              </w:rPr>
              <w:t>32</w:t>
            </w:r>
            <w:r>
              <w:rPr>
                <w:noProof/>
                <w:webHidden/>
              </w:rPr>
              <w:fldChar w:fldCharType="end"/>
            </w:r>
          </w:hyperlink>
        </w:p>
        <w:p w14:paraId="111BF3E1" w14:textId="0652B270" w:rsidR="009B2F4B" w:rsidRDefault="009B2F4B">
          <w:pPr>
            <w:pStyle w:val="TOC2"/>
            <w:rPr>
              <w:rFonts w:eastAsiaTheme="minorEastAsia" w:cstheme="minorBidi"/>
              <w:b w:val="0"/>
              <w:bCs w:val="0"/>
              <w:noProof/>
              <w:kern w:val="2"/>
              <w:sz w:val="24"/>
              <w:szCs w:val="24"/>
              <w14:ligatures w14:val="standardContextual"/>
            </w:rPr>
          </w:pPr>
          <w:hyperlink w:anchor="_Toc194587470" w:history="1">
            <w:r w:rsidRPr="006E54DB">
              <w:rPr>
                <w:rStyle w:val="Hyperlink"/>
                <w:noProof/>
              </w:rPr>
              <w:t>Financial System</w:t>
            </w:r>
            <w:r>
              <w:rPr>
                <w:noProof/>
                <w:webHidden/>
              </w:rPr>
              <w:tab/>
            </w:r>
            <w:r>
              <w:rPr>
                <w:noProof/>
                <w:webHidden/>
              </w:rPr>
              <w:fldChar w:fldCharType="begin"/>
            </w:r>
            <w:r>
              <w:rPr>
                <w:noProof/>
                <w:webHidden/>
              </w:rPr>
              <w:instrText xml:space="preserve"> PAGEREF _Toc194587470 \h </w:instrText>
            </w:r>
            <w:r>
              <w:rPr>
                <w:noProof/>
                <w:webHidden/>
              </w:rPr>
            </w:r>
            <w:r>
              <w:rPr>
                <w:noProof/>
                <w:webHidden/>
              </w:rPr>
              <w:fldChar w:fldCharType="separate"/>
            </w:r>
            <w:r>
              <w:rPr>
                <w:noProof/>
                <w:webHidden/>
              </w:rPr>
              <w:t>34</w:t>
            </w:r>
            <w:r>
              <w:rPr>
                <w:noProof/>
                <w:webHidden/>
              </w:rPr>
              <w:fldChar w:fldCharType="end"/>
            </w:r>
          </w:hyperlink>
        </w:p>
        <w:p w14:paraId="66EE2593" w14:textId="7867BF8C" w:rsidR="0086394C" w:rsidRDefault="006C0C28" w:rsidP="00A239CC">
          <w:pPr>
            <w:rPr>
              <w:noProof/>
            </w:rPr>
          </w:pPr>
          <w:r>
            <w:rPr>
              <w:b/>
              <w:bCs/>
              <w:noProof/>
            </w:rPr>
            <w:fldChar w:fldCharType="end"/>
          </w:r>
        </w:p>
        <w:bookmarkStart w:id="1" w:name="_Toc105062846" w:displacedByCustomXml="next"/>
        <w:bookmarkStart w:id="2" w:name="_Toc105065176" w:displacedByCustomXml="next"/>
        <w:bookmarkStart w:id="3" w:name="_Toc105065981" w:displacedByCustomXml="next"/>
      </w:sdtContent>
    </w:sdt>
    <w:bookmarkEnd w:id="3" w:displacedByCustomXml="prev"/>
    <w:bookmarkEnd w:id="2" w:displacedByCustomXml="prev"/>
    <w:bookmarkEnd w:id="1" w:displacedByCustomXml="prev"/>
    <w:bookmarkStart w:id="4" w:name="_Toc2092596694" w:displacedByCustomXml="prev"/>
    <w:bookmarkStart w:id="5" w:name="_Toc1357600729" w:displacedByCustomXml="prev"/>
    <w:bookmarkStart w:id="6" w:name="_Toc457134652" w:displacedByCustomXml="prev"/>
    <w:bookmarkStart w:id="7" w:name="_Toc155264671" w:displacedByCustomXml="prev"/>
    <w:bookmarkStart w:id="8" w:name="_Toc1124130901" w:displacedByCustomXml="prev"/>
    <w:p w14:paraId="5359B09B" w14:textId="66C3CB13" w:rsidR="0086394C" w:rsidRDefault="0086394C">
      <w:pPr>
        <w:rPr>
          <w:rFonts w:asciiTheme="majorHAnsi" w:eastAsiaTheme="majorEastAsia" w:hAnsiTheme="majorHAnsi" w:cstheme="majorBidi"/>
          <w:snapToGrid w:val="0"/>
          <w:color w:val="2E74B5" w:themeColor="accent1" w:themeShade="BF"/>
          <w:sz w:val="32"/>
          <w:szCs w:val="32"/>
        </w:rPr>
      </w:pPr>
    </w:p>
    <w:p w14:paraId="720F90AF" w14:textId="6FF634EF" w:rsidR="00D6180D" w:rsidRDefault="00B9388E" w:rsidP="001A6F51">
      <w:pPr>
        <w:pStyle w:val="Heading1"/>
        <w:rPr>
          <w:snapToGrid w:val="0"/>
        </w:rPr>
      </w:pPr>
      <w:bookmarkStart w:id="9" w:name="_Toc194587443"/>
      <w:r>
        <w:rPr>
          <w:snapToGrid w:val="0"/>
        </w:rPr>
        <w:t>Introduction</w:t>
      </w:r>
      <w:bookmarkEnd w:id="8"/>
      <w:bookmarkEnd w:id="7"/>
      <w:bookmarkEnd w:id="6"/>
      <w:bookmarkEnd w:id="5"/>
      <w:bookmarkEnd w:id="4"/>
      <w:bookmarkEnd w:id="9"/>
    </w:p>
    <w:p w14:paraId="155A17C6" w14:textId="7BAE0881" w:rsidR="000A5B39" w:rsidRDefault="00B9388E" w:rsidP="00E669AA">
      <w:r w:rsidRPr="00B9388E">
        <w:t>This guid</w:t>
      </w:r>
      <w:r w:rsidR="00194FF2">
        <w:t>ance document</w:t>
      </w:r>
      <w:r w:rsidR="004569E4">
        <w:t xml:space="preserve"> </w:t>
      </w:r>
      <w:r w:rsidR="00E669AA">
        <w:t>will help</w:t>
      </w:r>
      <w:r w:rsidR="00F07E09">
        <w:t xml:space="preserve"> Accounts Payable (AP)</w:t>
      </w:r>
      <w:r w:rsidRPr="00B9388E">
        <w:t xml:space="preserve"> </w:t>
      </w:r>
      <w:r w:rsidR="00A905E0">
        <w:t xml:space="preserve">users </w:t>
      </w:r>
      <w:r w:rsidR="00194FF2">
        <w:t xml:space="preserve">as they </w:t>
      </w:r>
      <w:r w:rsidR="00E669AA">
        <w:t>creat</w:t>
      </w:r>
      <w:r w:rsidR="00194FF2">
        <w:t>e</w:t>
      </w:r>
      <w:r w:rsidR="00E669AA">
        <w:t xml:space="preserve"> </w:t>
      </w:r>
      <w:r w:rsidR="00DF2223">
        <w:t xml:space="preserve">Invoices </w:t>
      </w:r>
      <w:r w:rsidR="00194FF2">
        <w:t>in OregonBuys</w:t>
      </w:r>
      <w:r w:rsidR="00E669AA">
        <w:t xml:space="preserve">. </w:t>
      </w:r>
      <w:r w:rsidR="008D1E14">
        <w:t xml:space="preserve">To facilitate enhanced learning and ease of use among users, this document has been broken up </w:t>
      </w:r>
      <w:r w:rsidR="00E94D85">
        <w:t xml:space="preserve">into </w:t>
      </w:r>
      <w:r w:rsidR="00DF2223">
        <w:t>multiple</w:t>
      </w:r>
      <w:r w:rsidR="00E94D85">
        <w:t xml:space="preserve"> sections</w:t>
      </w:r>
      <w:r w:rsidR="00DF2223">
        <w:t xml:space="preserve">, with each section focusing on a different action or scenario pertaining to </w:t>
      </w:r>
      <w:r w:rsidR="00EA51B3">
        <w:t>I</w:t>
      </w:r>
      <w:r w:rsidR="00DF2223">
        <w:t>nvoices.</w:t>
      </w:r>
      <w:r w:rsidR="00E94D85">
        <w:t xml:space="preserve"> Each s</w:t>
      </w:r>
      <w:r w:rsidR="002960B5">
        <w:t>cenario</w:t>
      </w:r>
      <w:r w:rsidR="00E94D85">
        <w:t xml:space="preserve"> reviews each tab with detailed descriptions of required fields for completio</w:t>
      </w:r>
      <w:r w:rsidR="00531DF9">
        <w:t xml:space="preserve">n so information will repeat across </w:t>
      </w:r>
      <w:r w:rsidR="002960B5">
        <w:t>the different scenarios.</w:t>
      </w:r>
    </w:p>
    <w:p w14:paraId="234F8F73" w14:textId="2B00FD2A" w:rsidR="00980113" w:rsidRDefault="00980113" w:rsidP="00980113">
      <w:pPr>
        <w:pStyle w:val="Heading2"/>
      </w:pPr>
      <w:bookmarkStart w:id="10" w:name="_Toc194587444"/>
      <w:r>
        <w:t>High Level Process Flow</w:t>
      </w:r>
      <w:bookmarkEnd w:id="10"/>
    </w:p>
    <w:p w14:paraId="5FFCF871" w14:textId="12C90B2E" w:rsidR="007603BB" w:rsidRDefault="00C17948" w:rsidP="00A239CC">
      <w:pPr>
        <w:pStyle w:val="Caption"/>
        <w:jc w:val="center"/>
      </w:pPr>
      <w:bookmarkStart w:id="11" w:name="_Toc102052484"/>
      <w:r>
        <w:t xml:space="preserve">Figure </w:t>
      </w:r>
      <w:r>
        <w:fldChar w:fldCharType="begin"/>
      </w:r>
      <w:r>
        <w:instrText xml:space="preserve"> SEQ Figure \* ARABIC </w:instrText>
      </w:r>
      <w:r>
        <w:fldChar w:fldCharType="separate"/>
      </w:r>
      <w:r>
        <w:rPr>
          <w:noProof/>
        </w:rPr>
        <w:t>1</w:t>
      </w:r>
      <w:r>
        <w:rPr>
          <w:noProof/>
        </w:rPr>
        <w:fldChar w:fldCharType="end"/>
      </w:r>
      <w:r>
        <w:t>: High Level Process Flow</w:t>
      </w:r>
      <w:bookmarkEnd w:id="11"/>
    </w:p>
    <w:p w14:paraId="368679ED" w14:textId="26BA6627" w:rsidR="007603BB" w:rsidRPr="007603BB" w:rsidRDefault="007603BB" w:rsidP="00805A7D">
      <w:r>
        <w:rPr>
          <w:noProof/>
        </w:rPr>
        <w:drawing>
          <wp:inline distT="0" distB="0" distL="0" distR="0" wp14:anchorId="57EDAEC6" wp14:editId="63083D91">
            <wp:extent cx="6400847" cy="3114698"/>
            <wp:effectExtent l="38100" t="38100" r="38100" b="4762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1"/>
                    <a:stretch>
                      <a:fillRect/>
                    </a:stretch>
                  </pic:blipFill>
                  <pic:spPr>
                    <a:xfrm>
                      <a:off x="0" y="0"/>
                      <a:ext cx="6400847" cy="3114698"/>
                    </a:xfrm>
                    <a:prstGeom prst="rect">
                      <a:avLst/>
                    </a:prstGeom>
                    <a:ln w="28575">
                      <a:solidFill>
                        <a:schemeClr val="accent1"/>
                      </a:solidFill>
                    </a:ln>
                  </pic:spPr>
                </pic:pic>
              </a:graphicData>
            </a:graphic>
          </wp:inline>
        </w:drawing>
      </w:r>
    </w:p>
    <w:p w14:paraId="5B34CFE2" w14:textId="77777777" w:rsidR="00980113" w:rsidRPr="00980113" w:rsidRDefault="00980113" w:rsidP="00980113"/>
    <w:p w14:paraId="230F1EDB" w14:textId="0A1E714B" w:rsidR="00176217" w:rsidRDefault="00176217" w:rsidP="00A239CC">
      <w:bookmarkStart w:id="12" w:name="_Toc1213991350"/>
      <w:bookmarkStart w:id="13" w:name="_Toc1289909306"/>
      <w:bookmarkStart w:id="14" w:name="_Toc1750807720"/>
      <w:bookmarkStart w:id="15" w:name="_Toc272700199"/>
      <w:bookmarkStart w:id="16" w:name="_Toc701060257"/>
      <w:bookmarkStart w:id="17" w:name="_Toc194587445"/>
      <w:r w:rsidRPr="00805A7D">
        <w:rPr>
          <w:rStyle w:val="Heading1Char"/>
        </w:rPr>
        <w:t>Prerequisites</w:t>
      </w:r>
      <w:bookmarkEnd w:id="12"/>
      <w:bookmarkEnd w:id="13"/>
      <w:bookmarkEnd w:id="14"/>
      <w:bookmarkEnd w:id="15"/>
      <w:bookmarkEnd w:id="16"/>
      <w:bookmarkEnd w:id="17"/>
    </w:p>
    <w:p w14:paraId="07A724AC" w14:textId="15170FAE" w:rsidR="00382E39" w:rsidRDefault="001C5EDC" w:rsidP="00946A7B">
      <w:pPr>
        <w:pStyle w:val="ListParagraph"/>
        <w:numPr>
          <w:ilvl w:val="0"/>
          <w:numId w:val="46"/>
        </w:numPr>
      </w:pPr>
      <w:r>
        <w:t xml:space="preserve">User must have the </w:t>
      </w:r>
      <w:r w:rsidRPr="00A239CC">
        <w:rPr>
          <w:b/>
          <w:bCs/>
        </w:rPr>
        <w:t>Accounts Payable</w:t>
      </w:r>
      <w:r>
        <w:t xml:space="preserve"> role</w:t>
      </w:r>
    </w:p>
    <w:p w14:paraId="74907A2B" w14:textId="239D34A1" w:rsidR="001C5EDC" w:rsidRDefault="001C5EDC" w:rsidP="00805A7D">
      <w:pPr>
        <w:pStyle w:val="ListParagraph"/>
        <w:numPr>
          <w:ilvl w:val="0"/>
          <w:numId w:val="46"/>
        </w:numPr>
      </w:pPr>
      <w:r>
        <w:t>Knowledge of the Purchase Order associated with the Invoice</w:t>
      </w:r>
    </w:p>
    <w:p w14:paraId="60F8BB69" w14:textId="35371065" w:rsidR="00980113" w:rsidRDefault="00980113" w:rsidP="00980113">
      <w:pPr>
        <w:pStyle w:val="Heading1"/>
      </w:pPr>
      <w:bookmarkStart w:id="18" w:name="_Toc194587446"/>
      <w:r>
        <w:t>Scenario</w:t>
      </w:r>
      <w:bookmarkEnd w:id="18"/>
    </w:p>
    <w:p w14:paraId="1C7CCD0F" w14:textId="2FD6F4A0" w:rsidR="00980113" w:rsidRDefault="00580007" w:rsidP="00580007">
      <w:pPr>
        <w:pStyle w:val="Heading3"/>
      </w:pPr>
      <w:bookmarkStart w:id="19" w:name="_Toc194587447"/>
      <w:r>
        <w:t>General</w:t>
      </w:r>
      <w:bookmarkEnd w:id="19"/>
    </w:p>
    <w:p w14:paraId="64737544" w14:textId="68E35168" w:rsidR="00580007" w:rsidRDefault="00580007" w:rsidP="001C514A">
      <w:pPr>
        <w:ind w:left="720"/>
      </w:pPr>
      <w:r>
        <w:t xml:space="preserve">In this guidance document the Accounts Payable user in the Agency is finding a Purchase Order and creating an Invoice to submit. This Invoice has been received from the Vendor, and the AP user is creating a copy in OregonBuys to be submitted to R*STARS. </w:t>
      </w:r>
    </w:p>
    <w:p w14:paraId="73B70022" w14:textId="6CC96374" w:rsidR="00580007" w:rsidRPr="00580007" w:rsidRDefault="00580007" w:rsidP="001C514A">
      <w:pPr>
        <w:ind w:left="720"/>
      </w:pPr>
      <w:r>
        <w:t>The AP user will input the required Invoice information, such as the Invoice Number and dates associated with the Invoice, as well as verifying the correct Remit-to Address is selected for the Vendor.</w:t>
      </w:r>
    </w:p>
    <w:p w14:paraId="20F12D53" w14:textId="5A2DD3D3" w:rsidR="00580007" w:rsidRDefault="00580007" w:rsidP="00580007">
      <w:pPr>
        <w:pStyle w:val="Heading3"/>
      </w:pPr>
      <w:bookmarkStart w:id="20" w:name="_Toc194587448"/>
      <w:r>
        <w:t>Items</w:t>
      </w:r>
      <w:bookmarkEnd w:id="20"/>
    </w:p>
    <w:p w14:paraId="2B243B72" w14:textId="6164C1B5" w:rsidR="00580007" w:rsidRPr="00580007" w:rsidRDefault="00580007" w:rsidP="001C514A">
      <w:pPr>
        <w:ind w:left="720"/>
      </w:pPr>
      <w:r>
        <w:t xml:space="preserve">The line items from the Purchase Order appear on this screen. The AP user is </w:t>
      </w:r>
      <w:r w:rsidR="00E77595">
        <w:t>inputting</w:t>
      </w:r>
      <w:r>
        <w:t xml:space="preserve"> the payment amounts for each item.</w:t>
      </w:r>
    </w:p>
    <w:p w14:paraId="050EE246" w14:textId="47F498B0" w:rsidR="00580007" w:rsidRDefault="00580007" w:rsidP="00CB3427">
      <w:pPr>
        <w:pStyle w:val="Heading3"/>
      </w:pPr>
      <w:bookmarkStart w:id="21" w:name="_Toc194587449"/>
      <w:r>
        <w:lastRenderedPageBreak/>
        <w:t>Credits</w:t>
      </w:r>
      <w:bookmarkEnd w:id="21"/>
    </w:p>
    <w:p w14:paraId="0D926F4F" w14:textId="71758E14" w:rsidR="00E77595" w:rsidRDefault="00E77595" w:rsidP="001C514A">
      <w:pPr>
        <w:keepNext/>
        <w:keepLines/>
        <w:ind w:left="720"/>
      </w:pPr>
      <w:r>
        <w:t>If there are any Credit Memos available for this vendor, they will appear on this tab.</w:t>
      </w:r>
    </w:p>
    <w:p w14:paraId="45D8879B" w14:textId="14888149" w:rsidR="00E77595" w:rsidRPr="00E77595" w:rsidRDefault="00E77595" w:rsidP="001C514A">
      <w:pPr>
        <w:keepNext/>
        <w:keepLines/>
        <w:ind w:left="720"/>
      </w:pPr>
      <w:r>
        <w:t>There are no Credit Memos applied in this scenario.</w:t>
      </w:r>
    </w:p>
    <w:p w14:paraId="2A01467A" w14:textId="595F5F80" w:rsidR="00580007" w:rsidRDefault="00580007" w:rsidP="00580007">
      <w:pPr>
        <w:pStyle w:val="Heading3"/>
      </w:pPr>
      <w:bookmarkStart w:id="22" w:name="_Toc194587450"/>
      <w:r>
        <w:t>Accounts</w:t>
      </w:r>
      <w:bookmarkEnd w:id="22"/>
    </w:p>
    <w:p w14:paraId="3ADFA6FD" w14:textId="733CCC70" w:rsidR="00E77595" w:rsidRPr="00E77595" w:rsidRDefault="00E77595" w:rsidP="001C514A">
      <w:pPr>
        <w:ind w:left="720"/>
      </w:pPr>
      <w:r>
        <w:t xml:space="preserve">The AP user </w:t>
      </w:r>
      <w:r w:rsidR="00856A37">
        <w:t>can</w:t>
      </w:r>
      <w:r>
        <w:t xml:space="preserve"> review the account codes that are associated with the Purchase Order coming into the Invoice on this tab.</w:t>
      </w:r>
    </w:p>
    <w:p w14:paraId="773F6C77" w14:textId="28ED6ACC" w:rsidR="00580007" w:rsidRDefault="00580007" w:rsidP="00580007">
      <w:pPr>
        <w:pStyle w:val="Heading3"/>
      </w:pPr>
      <w:bookmarkStart w:id="23" w:name="_Toc194587451"/>
      <w:r>
        <w:t>Routing</w:t>
      </w:r>
      <w:bookmarkEnd w:id="23"/>
    </w:p>
    <w:p w14:paraId="3726D17A" w14:textId="05BC535C" w:rsidR="00E77595" w:rsidRPr="00E77595" w:rsidRDefault="00E77595" w:rsidP="001C514A">
      <w:pPr>
        <w:ind w:left="720"/>
      </w:pPr>
      <w:r>
        <w:t>The Routing for approvals on this document may be set manually or selected at the point that the document is Submitted for Approval. Invoices require an AP Supervisor to give Final Approval before the Invoice is sent to R*STARS.</w:t>
      </w:r>
    </w:p>
    <w:p w14:paraId="2E9F7440" w14:textId="7D705C65" w:rsidR="00580007" w:rsidRDefault="00580007" w:rsidP="00580007">
      <w:pPr>
        <w:pStyle w:val="Heading3"/>
      </w:pPr>
      <w:bookmarkStart w:id="24" w:name="_Toc194587452"/>
      <w:r>
        <w:t>Attachments</w:t>
      </w:r>
      <w:bookmarkEnd w:id="24"/>
    </w:p>
    <w:p w14:paraId="5A957963" w14:textId="7AE21415" w:rsidR="00E77595" w:rsidRPr="00E77595" w:rsidRDefault="00E77595" w:rsidP="001C514A">
      <w:pPr>
        <w:ind w:left="720"/>
      </w:pPr>
      <w:r>
        <w:t>The Accounts Payable user should add attachments to document background information for this Invoice. In addition, the Agency may have set up standard documents (for example Terms and Conditions) to be attached to all Invoices for the Agency.</w:t>
      </w:r>
    </w:p>
    <w:p w14:paraId="6FC85133" w14:textId="40DA500E" w:rsidR="00580007" w:rsidRDefault="00580007" w:rsidP="00580007">
      <w:pPr>
        <w:pStyle w:val="Heading3"/>
      </w:pPr>
      <w:bookmarkStart w:id="25" w:name="_Toc194587453"/>
      <w:r>
        <w:t>Notes</w:t>
      </w:r>
      <w:bookmarkEnd w:id="25"/>
    </w:p>
    <w:p w14:paraId="123E089F" w14:textId="4FF840C7" w:rsidR="00E77595" w:rsidRPr="00E77595" w:rsidRDefault="00E77595" w:rsidP="001C514A">
      <w:pPr>
        <w:ind w:left="720"/>
      </w:pPr>
      <w:r>
        <w:t xml:space="preserve">It is suggested that Notes related to Deadlines, Approval Information, Contact Information, or other information that the Accounts Payable user deems important for tracking or approving this Invoice be added on the Reminders and Notes tabs. </w:t>
      </w:r>
    </w:p>
    <w:p w14:paraId="0989A352" w14:textId="04D354C2" w:rsidR="00580007" w:rsidRDefault="00580007" w:rsidP="00580007">
      <w:pPr>
        <w:pStyle w:val="Heading3"/>
      </w:pPr>
      <w:bookmarkStart w:id="26" w:name="_Toc194587454"/>
      <w:r>
        <w:t>Change Order</w:t>
      </w:r>
      <w:bookmarkEnd w:id="26"/>
    </w:p>
    <w:p w14:paraId="3A67381F" w14:textId="39983E5B" w:rsidR="00424096" w:rsidRPr="00424096" w:rsidRDefault="00424096" w:rsidP="001C514A">
      <w:pPr>
        <w:ind w:left="720"/>
      </w:pPr>
      <w:r>
        <w:t xml:space="preserve">The Accounts Payable user can maintain or update the account codes for this Invoice using an </w:t>
      </w:r>
      <w:r>
        <w:rPr>
          <w:i/>
          <w:iCs/>
        </w:rPr>
        <w:t>Invoice Change Order</w:t>
      </w:r>
      <w:r>
        <w:t>, which can be started using this tab. The Change Order will not take effect until the Invoice is approved.</w:t>
      </w:r>
    </w:p>
    <w:p w14:paraId="301AAF54" w14:textId="46E04210" w:rsidR="00580007" w:rsidRDefault="00580007" w:rsidP="00580007">
      <w:pPr>
        <w:pStyle w:val="Heading3"/>
      </w:pPr>
      <w:bookmarkStart w:id="27" w:name="_Toc194587455"/>
      <w:r>
        <w:t>Summary</w:t>
      </w:r>
      <w:bookmarkEnd w:id="27"/>
    </w:p>
    <w:p w14:paraId="71CA3D30" w14:textId="2FF7167B" w:rsidR="00580007" w:rsidRPr="00580007" w:rsidRDefault="00424096" w:rsidP="001C514A">
      <w:pPr>
        <w:ind w:left="720"/>
      </w:pPr>
      <w:r>
        <w:t>The Invoice should be submitted for any applicable approvals and the user will see the status change to “Ready for Approval”.</w:t>
      </w:r>
    </w:p>
    <w:p w14:paraId="7F377C6E" w14:textId="3E935E94" w:rsidR="00D21598" w:rsidRDefault="00D21598" w:rsidP="00D21598">
      <w:pPr>
        <w:keepNext/>
      </w:pPr>
      <w:r w:rsidRPr="00160DCB">
        <w:rPr>
          <w:b/>
          <w:bCs/>
        </w:rPr>
        <w:t>NOTE:</w:t>
      </w:r>
      <w:r>
        <w:t xml:space="preserve">  It is recommended agencies regularly pull a reconciliation report from RSTARS to ensure all payments were made.  For more information about the OregonBuys Accounts Payable (AP) Daily to OregonBuys to R*STARS Reconciliation Process view the following course in Workday.</w:t>
      </w:r>
    </w:p>
    <w:p w14:paraId="5DEFD6D9" w14:textId="25646B8A" w:rsidR="001230CB" w:rsidRDefault="001230CB" w:rsidP="001230CB">
      <w:pPr>
        <w:pStyle w:val="Heading1"/>
      </w:pPr>
      <w:bookmarkStart w:id="28" w:name="_Toc194861264"/>
      <w:bookmarkStart w:id="29" w:name="_Toc1764752457"/>
      <w:bookmarkStart w:id="30" w:name="_Toc407180192"/>
      <w:bookmarkStart w:id="31" w:name="_Toc399089071"/>
      <w:bookmarkStart w:id="32" w:name="_Toc1554614433"/>
      <w:bookmarkStart w:id="33" w:name="_Toc194587456"/>
      <w:r>
        <w:t>Creating an Invoice</w:t>
      </w:r>
      <w:bookmarkEnd w:id="28"/>
      <w:bookmarkEnd w:id="29"/>
      <w:bookmarkEnd w:id="30"/>
      <w:bookmarkEnd w:id="31"/>
      <w:bookmarkEnd w:id="32"/>
      <w:bookmarkEnd w:id="33"/>
    </w:p>
    <w:p w14:paraId="79F0C035" w14:textId="74ECF5F5" w:rsidR="00A321D2" w:rsidRDefault="00A321D2" w:rsidP="00A321D2">
      <w:pPr>
        <w:keepNext/>
      </w:pPr>
      <w:r>
        <w:t>This section includes a step-by-step process of how to create an Invoice in OregonBuys.</w:t>
      </w:r>
    </w:p>
    <w:p w14:paraId="36CDF706" w14:textId="086396C2" w:rsidR="001230CB" w:rsidRDefault="00800D8B" w:rsidP="006F2539">
      <w:pPr>
        <w:pStyle w:val="ListParagraph"/>
        <w:keepNext/>
        <w:numPr>
          <w:ilvl w:val="0"/>
          <w:numId w:val="3"/>
        </w:numPr>
      </w:pPr>
      <w:r>
        <w:t>Login using your login cred</w:t>
      </w:r>
      <w:r w:rsidR="00DF1F42">
        <w:t xml:space="preserve">entials at </w:t>
      </w:r>
      <w:r w:rsidR="00DF1F42" w:rsidRPr="00DF1F42">
        <w:rPr>
          <w:b/>
          <w:bCs/>
        </w:rPr>
        <w:t>oregonbuys.gov</w:t>
      </w:r>
      <w:r w:rsidR="00DF1F42">
        <w:t xml:space="preserve">.  To create an Invoice the user must have the </w:t>
      </w:r>
      <w:r w:rsidR="00DF1F42" w:rsidRPr="00DF1F42">
        <w:rPr>
          <w:b/>
          <w:bCs/>
        </w:rPr>
        <w:t>Accounts Payable</w:t>
      </w:r>
      <w:r w:rsidR="00DF1F42">
        <w:t xml:space="preserve"> role.</w:t>
      </w:r>
      <w:r w:rsidR="000B7D83">
        <w:rPr>
          <w:noProof/>
        </w:rPr>
        <w:drawing>
          <wp:anchor distT="0" distB="0" distL="114300" distR="114300" simplePos="0" relativeHeight="251832377" behindDoc="0" locked="0" layoutInCell="1" allowOverlap="1" wp14:anchorId="0686898F" wp14:editId="7A6C47F0">
            <wp:simplePos x="0" y="0"/>
            <wp:positionH relativeFrom="column">
              <wp:posOffset>4960620</wp:posOffset>
            </wp:positionH>
            <wp:positionV relativeFrom="paragraph">
              <wp:posOffset>76200</wp:posOffset>
            </wp:positionV>
            <wp:extent cx="1815465" cy="1866900"/>
            <wp:effectExtent l="38100" t="38100" r="32385" b="38100"/>
            <wp:wrapThrough wrapText="bothSides">
              <wp:wrapPolygon edited="0">
                <wp:start x="-453" y="-441"/>
                <wp:lineTo x="-453" y="21820"/>
                <wp:lineTo x="21759" y="21820"/>
                <wp:lineTo x="21759" y="-441"/>
                <wp:lineTo x="-453" y="-441"/>
              </wp:wrapPolygon>
            </wp:wrapThrough>
            <wp:docPr id="1617586694" name="Picture 16175866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t="3136" b="18457"/>
                    <a:stretch/>
                  </pic:blipFill>
                  <pic:spPr bwMode="auto">
                    <a:xfrm>
                      <a:off x="0" y="0"/>
                      <a:ext cx="1815465" cy="186690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AE308" w14:textId="18E11D36" w:rsidR="000B7D83" w:rsidRDefault="000B7D83" w:rsidP="000B7D83">
      <w:pPr>
        <w:pStyle w:val="ListParagraph"/>
        <w:numPr>
          <w:ilvl w:val="0"/>
          <w:numId w:val="0"/>
        </w:numPr>
        <w:ind w:left="720"/>
      </w:pPr>
    </w:p>
    <w:p w14:paraId="168A67C4" w14:textId="3D7BC80E" w:rsidR="001230CB" w:rsidRDefault="001230CB" w:rsidP="00805A7D">
      <w:pPr>
        <w:jc w:val="center"/>
      </w:pPr>
    </w:p>
    <w:p w14:paraId="56BDD34B" w14:textId="77777777" w:rsidR="008F4D25" w:rsidRDefault="008F4D25" w:rsidP="00805A7D">
      <w:pPr>
        <w:jc w:val="center"/>
      </w:pPr>
    </w:p>
    <w:p w14:paraId="4254D41B" w14:textId="77777777" w:rsidR="008F4D25" w:rsidRDefault="008F4D25" w:rsidP="00805A7D">
      <w:pPr>
        <w:jc w:val="center"/>
      </w:pPr>
    </w:p>
    <w:p w14:paraId="55B85C34" w14:textId="77777777" w:rsidR="008F4D25" w:rsidRDefault="008F4D25" w:rsidP="00805A7D">
      <w:pPr>
        <w:jc w:val="center"/>
      </w:pPr>
    </w:p>
    <w:p w14:paraId="13FF55D1" w14:textId="77777777" w:rsidR="008F4D25" w:rsidRDefault="008F4D25" w:rsidP="00805A7D">
      <w:pPr>
        <w:jc w:val="center"/>
      </w:pPr>
    </w:p>
    <w:p w14:paraId="26B34552" w14:textId="77777777" w:rsidR="008F4D25" w:rsidRDefault="008F4D25" w:rsidP="00805A7D">
      <w:pPr>
        <w:jc w:val="center"/>
      </w:pPr>
    </w:p>
    <w:p w14:paraId="6217651B" w14:textId="77777777" w:rsidR="008F4D25" w:rsidRDefault="008F4D25" w:rsidP="00805A7D">
      <w:pPr>
        <w:jc w:val="center"/>
      </w:pPr>
    </w:p>
    <w:p w14:paraId="56BB81B9" w14:textId="65D17132" w:rsidR="001230CB" w:rsidRDefault="001230CB" w:rsidP="006F2539">
      <w:pPr>
        <w:pStyle w:val="ListParagraph"/>
        <w:numPr>
          <w:ilvl w:val="0"/>
          <w:numId w:val="3"/>
        </w:numPr>
      </w:pPr>
      <w:r>
        <w:lastRenderedPageBreak/>
        <w:t xml:space="preserve">Navigate to the left side of the Homepage and click the green </w:t>
      </w:r>
      <w:r w:rsidRPr="00A239CC">
        <w:rPr>
          <w:b/>
          <w:bCs/>
          <w:color w:val="00B050"/>
        </w:rPr>
        <w:t>“+”</w:t>
      </w:r>
      <w:r>
        <w:t xml:space="preserve"> icon</w:t>
      </w:r>
    </w:p>
    <w:p w14:paraId="726C86E5" w14:textId="7E603DB5" w:rsidR="001230CB" w:rsidRDefault="004471AA" w:rsidP="00946A7B">
      <w:pPr>
        <w:pStyle w:val="ListParagraph"/>
        <w:numPr>
          <w:ilvl w:val="1"/>
          <w:numId w:val="3"/>
        </w:numPr>
      </w:pPr>
      <w:r>
        <w:rPr>
          <w:noProof/>
        </w:rPr>
        <w:drawing>
          <wp:anchor distT="0" distB="0" distL="114300" distR="114300" simplePos="0" relativeHeight="251818041" behindDoc="0" locked="0" layoutInCell="1" allowOverlap="1" wp14:anchorId="205D9D0E" wp14:editId="26492C36">
            <wp:simplePos x="0" y="0"/>
            <wp:positionH relativeFrom="column">
              <wp:posOffset>304800</wp:posOffset>
            </wp:positionH>
            <wp:positionV relativeFrom="paragraph">
              <wp:posOffset>323215</wp:posOffset>
            </wp:positionV>
            <wp:extent cx="6652260" cy="1261745"/>
            <wp:effectExtent l="38100" t="38100" r="34290" b="33655"/>
            <wp:wrapThrough wrapText="bothSides">
              <wp:wrapPolygon edited="0">
                <wp:start x="-124" y="-652"/>
                <wp:lineTo x="-124" y="21850"/>
                <wp:lineTo x="21649" y="21850"/>
                <wp:lineTo x="21649" y="-652"/>
                <wp:lineTo x="-124" y="-652"/>
              </wp:wrapPolygon>
            </wp:wrapThrough>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1665" r="1334"/>
                    <a:stretch/>
                  </pic:blipFill>
                  <pic:spPr bwMode="auto">
                    <a:xfrm>
                      <a:off x="0" y="0"/>
                      <a:ext cx="6652260" cy="1261745"/>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1230CB">
        <w:t xml:space="preserve">Select </w:t>
      </w:r>
      <w:r w:rsidR="00BB469A" w:rsidRPr="00A239CC">
        <w:rPr>
          <w:b/>
          <w:bCs/>
          <w:i/>
          <w:iCs/>
        </w:rPr>
        <w:t>Invoice</w:t>
      </w:r>
      <w:r w:rsidR="001230CB" w:rsidRPr="00A239CC">
        <w:rPr>
          <w:b/>
          <w:bCs/>
        </w:rPr>
        <w:t xml:space="preserve"> </w:t>
      </w:r>
      <w:r w:rsidR="001230CB">
        <w:t>on the drop down</w:t>
      </w:r>
    </w:p>
    <w:p w14:paraId="72898B05" w14:textId="398354FD" w:rsidR="001230CB" w:rsidRDefault="001230CB" w:rsidP="00805A7D">
      <w:pPr>
        <w:keepNext/>
        <w:jc w:val="center"/>
      </w:pPr>
    </w:p>
    <w:p w14:paraId="413020DC" w14:textId="505526A6" w:rsidR="00763CDB" w:rsidRDefault="001230CB" w:rsidP="00805A7D">
      <w:pPr>
        <w:pStyle w:val="ListParagraph"/>
      </w:pPr>
      <w:r>
        <w:t xml:space="preserve">Search for your </w:t>
      </w:r>
      <w:r w:rsidRPr="00A239CC">
        <w:rPr>
          <w:b/>
          <w:bCs/>
        </w:rPr>
        <w:t>Purchase Order</w:t>
      </w:r>
    </w:p>
    <w:p w14:paraId="39FA1470" w14:textId="77777777" w:rsidR="00763CDB" w:rsidRDefault="00763CDB" w:rsidP="00A239CC">
      <w:pPr>
        <w:pStyle w:val="ListParagraph"/>
        <w:numPr>
          <w:ilvl w:val="0"/>
          <w:numId w:val="62"/>
        </w:numPr>
      </w:pPr>
      <w:r>
        <w:t>Use the fields to search for your Purchase Order based on a number of criteria (e.g. NIGP Class and Class Item codes)</w:t>
      </w:r>
    </w:p>
    <w:p w14:paraId="49EECE66" w14:textId="77777777" w:rsidR="00763CDB" w:rsidRDefault="00763CDB" w:rsidP="00A239CC">
      <w:pPr>
        <w:pStyle w:val="ListParagraph"/>
        <w:numPr>
          <w:ilvl w:val="0"/>
          <w:numId w:val="62"/>
        </w:numPr>
      </w:pPr>
      <w:r>
        <w:t xml:space="preserve">Select </w:t>
      </w:r>
      <w:r w:rsidRPr="00A239CC">
        <w:rPr>
          <w:b/>
          <w:bCs/>
          <w:i/>
          <w:iCs/>
        </w:rPr>
        <w:t>Find It</w:t>
      </w:r>
      <w:r>
        <w:t xml:space="preserve"> to search</w:t>
      </w:r>
    </w:p>
    <w:p w14:paraId="6971045B" w14:textId="77777777" w:rsidR="00763CDB" w:rsidRDefault="00763CDB" w:rsidP="00A239CC">
      <w:pPr>
        <w:pStyle w:val="ListParagraph"/>
        <w:numPr>
          <w:ilvl w:val="0"/>
          <w:numId w:val="62"/>
        </w:numPr>
      </w:pPr>
      <w:r>
        <w:t xml:space="preserve">Select the correct </w:t>
      </w:r>
      <w:r w:rsidRPr="00A239CC">
        <w:rPr>
          <w:b/>
          <w:bCs/>
        </w:rPr>
        <w:t>Purchase Order</w:t>
      </w:r>
    </w:p>
    <w:p w14:paraId="77B0CE3B" w14:textId="1C4CD08B" w:rsidR="00763CDB" w:rsidRPr="00742907" w:rsidRDefault="00763CDB" w:rsidP="00A239CC">
      <w:pPr>
        <w:pStyle w:val="ListParagraph"/>
        <w:numPr>
          <w:ilvl w:val="0"/>
          <w:numId w:val="62"/>
        </w:numPr>
      </w:pPr>
      <w:r>
        <w:t xml:space="preserve">Click </w:t>
      </w:r>
      <w:r w:rsidRPr="00A239CC">
        <w:rPr>
          <w:b/>
          <w:bCs/>
          <w:i/>
          <w:iCs/>
        </w:rPr>
        <w:t>Select</w:t>
      </w:r>
    </w:p>
    <w:p w14:paraId="5D1411E7" w14:textId="77777777" w:rsidR="00742907" w:rsidRDefault="00742907" w:rsidP="00742907">
      <w:pPr>
        <w:pStyle w:val="ListParagraph"/>
        <w:numPr>
          <w:ilvl w:val="0"/>
          <w:numId w:val="0"/>
        </w:numPr>
        <w:ind w:left="1440"/>
      </w:pPr>
    </w:p>
    <w:p w14:paraId="27579E15" w14:textId="65E7899D" w:rsidR="001230CB" w:rsidRDefault="00763CDB" w:rsidP="00805A7D">
      <w:r>
        <w:rPr>
          <w:noProof/>
        </w:rPr>
        <w:drawing>
          <wp:inline distT="0" distB="0" distL="0" distR="0" wp14:anchorId="3B9BB81C" wp14:editId="3355086D">
            <wp:extent cx="6858000" cy="3221355"/>
            <wp:effectExtent l="38100" t="38100" r="38100" b="3619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4"/>
                    <a:stretch>
                      <a:fillRect/>
                    </a:stretch>
                  </pic:blipFill>
                  <pic:spPr>
                    <a:xfrm>
                      <a:off x="0" y="0"/>
                      <a:ext cx="6858000" cy="3221355"/>
                    </a:xfrm>
                    <a:prstGeom prst="rect">
                      <a:avLst/>
                    </a:prstGeom>
                    <a:ln w="28575">
                      <a:solidFill>
                        <a:schemeClr val="accent1">
                          <a:lumMod val="60000"/>
                          <a:lumOff val="40000"/>
                        </a:schemeClr>
                      </a:solidFill>
                    </a:ln>
                  </pic:spPr>
                </pic:pic>
              </a:graphicData>
            </a:graphic>
          </wp:inline>
        </w:drawing>
      </w:r>
    </w:p>
    <w:p w14:paraId="4521355D" w14:textId="77777777" w:rsidR="00F361CD" w:rsidRDefault="00F361CD" w:rsidP="00667D8C">
      <w:pPr>
        <w:pStyle w:val="Heading2"/>
        <w:rPr>
          <w:rStyle w:val="Heading2Char"/>
        </w:rPr>
      </w:pPr>
      <w:bookmarkStart w:id="34" w:name="_Toc194587457"/>
    </w:p>
    <w:p w14:paraId="48E7DD93" w14:textId="510A3878" w:rsidR="00763CDB" w:rsidRDefault="0027274C" w:rsidP="00667D8C">
      <w:pPr>
        <w:pStyle w:val="Heading2"/>
        <w:rPr>
          <w:rStyle w:val="Heading2Char"/>
        </w:rPr>
      </w:pPr>
      <w:r>
        <w:rPr>
          <w:rStyle w:val="Heading2Char"/>
        </w:rPr>
        <w:t>General</w:t>
      </w:r>
      <w:r w:rsidR="00756946" w:rsidRPr="00805A7D">
        <w:rPr>
          <w:rStyle w:val="Heading2Char"/>
        </w:rPr>
        <w:t xml:space="preserve"> Tab</w:t>
      </w:r>
      <w:bookmarkEnd w:id="34"/>
    </w:p>
    <w:p w14:paraId="728DC04D" w14:textId="687C8718" w:rsidR="00EB43E2" w:rsidRPr="00EB43E2" w:rsidRDefault="001F7A75" w:rsidP="00EB43E2">
      <w:r>
        <w:t>Complete</w:t>
      </w:r>
      <w:r w:rsidR="006C2AB4">
        <w:t xml:space="preserve"> the </w:t>
      </w:r>
      <w:r w:rsidR="002A2CA6">
        <w:t>field</w:t>
      </w:r>
      <w:r>
        <w:t>s</w:t>
      </w:r>
      <w:r w:rsidR="002A2CA6">
        <w:t xml:space="preserve"> </w:t>
      </w:r>
      <w:r>
        <w:t>highlighted in the</w:t>
      </w:r>
      <w:r w:rsidR="00F61253">
        <w:t xml:space="preserve"> following image.</w:t>
      </w:r>
      <w:r w:rsidR="006C2AB4">
        <w:t xml:space="preserve"> </w:t>
      </w:r>
      <w:r>
        <w:t>Descriptions</w:t>
      </w:r>
      <w:r w:rsidR="002328F6">
        <w:t xml:space="preserve"> for each</w:t>
      </w:r>
      <w:r>
        <w:t xml:space="preserve"> are below</w:t>
      </w:r>
      <w:r w:rsidR="002328F6">
        <w:t>.</w:t>
      </w:r>
    </w:p>
    <w:p w14:paraId="454CB3AC" w14:textId="07993416" w:rsidR="00DB5EF7" w:rsidRDefault="007D682A" w:rsidP="00805A7D">
      <w:pPr>
        <w:keepNext/>
        <w:jc w:val="center"/>
      </w:pPr>
      <w:r>
        <w:rPr>
          <w:noProof/>
        </w:rPr>
        <w:lastRenderedPageBreak/>
        <w:drawing>
          <wp:anchor distT="0" distB="0" distL="114300" distR="114300" simplePos="0" relativeHeight="251821113" behindDoc="0" locked="0" layoutInCell="1" allowOverlap="1" wp14:anchorId="2394710F" wp14:editId="795A3090">
            <wp:simplePos x="0" y="0"/>
            <wp:positionH relativeFrom="column">
              <wp:posOffset>1432560</wp:posOffset>
            </wp:positionH>
            <wp:positionV relativeFrom="paragraph">
              <wp:posOffset>128270</wp:posOffset>
            </wp:positionV>
            <wp:extent cx="5165725" cy="4629150"/>
            <wp:effectExtent l="38100" t="38100" r="34925" b="38100"/>
            <wp:wrapTopAndBottom/>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65725" cy="4629150"/>
                    </a:xfrm>
                    <a:prstGeom prst="rect">
                      <a:avLst/>
                    </a:prstGeom>
                    <a:ln w="28575">
                      <a:solidFill>
                        <a:srgbClr val="9DC3E6"/>
                      </a:solidFill>
                    </a:ln>
                  </pic:spPr>
                </pic:pic>
              </a:graphicData>
            </a:graphic>
          </wp:anchor>
        </w:drawing>
      </w:r>
      <w:r w:rsidR="00DB5EF7">
        <w:rPr>
          <w:rStyle w:val="Heading2Char"/>
        </w:rPr>
        <w:t xml:space="preserve"> </w:t>
      </w:r>
    </w:p>
    <w:p w14:paraId="62EC7ED5" w14:textId="5CCE116E" w:rsidR="4BFC9EC5" w:rsidRDefault="00DB5EF7" w:rsidP="00805A7D">
      <w:pPr>
        <w:pStyle w:val="ListParagraph"/>
        <w:numPr>
          <w:ilvl w:val="0"/>
          <w:numId w:val="19"/>
        </w:numPr>
        <w:ind w:left="720"/>
      </w:pPr>
      <w:r>
        <w:t>S</w:t>
      </w:r>
      <w:r w:rsidR="5EB9A502">
        <w:t>imple Invoice Needs</w:t>
      </w:r>
    </w:p>
    <w:p w14:paraId="4B39A2B3" w14:textId="3633BB65" w:rsidR="0027274C" w:rsidRPr="00946A7B" w:rsidRDefault="0027274C" w:rsidP="00805A7D">
      <w:pPr>
        <w:pStyle w:val="ListParagraph"/>
        <w:numPr>
          <w:ilvl w:val="1"/>
          <w:numId w:val="19"/>
        </w:numPr>
      </w:pPr>
      <w:r w:rsidRPr="00946A7B">
        <w:rPr>
          <w:b/>
          <w:bCs/>
          <w:u w:val="single"/>
        </w:rPr>
        <w:t>Invoice Number</w:t>
      </w:r>
      <w:r w:rsidRPr="00946A7B">
        <w:t xml:space="preserve"> – this field is filled out by the user. The Invoice number is an identifier for the Invoice and one vendor may not have duplicate Invoice numbers in the system.</w:t>
      </w:r>
    </w:p>
    <w:p w14:paraId="7D238B5C" w14:textId="77777777" w:rsidR="0027274C" w:rsidRDefault="0027274C" w:rsidP="00805A7D">
      <w:pPr>
        <w:pStyle w:val="ListParagraph"/>
        <w:numPr>
          <w:ilvl w:val="1"/>
          <w:numId w:val="19"/>
        </w:numPr>
      </w:pPr>
      <w:r>
        <w:rPr>
          <w:b/>
          <w:u w:val="single"/>
        </w:rPr>
        <w:t>Invoice Description</w:t>
      </w:r>
      <w:r w:rsidRPr="00195B66">
        <w:t xml:space="preserve"> – format </w:t>
      </w:r>
      <w:r>
        <w:t xml:space="preserve">in this field </w:t>
      </w:r>
      <w:r w:rsidRPr="00195B66">
        <w:t>should reflect what is being procure</w:t>
      </w:r>
      <w:r>
        <w:t xml:space="preserve">d. This field is publicly viewable, searchable, and reportable. Please ensure that this field is detailed and titled similarly to a document title.    </w:t>
      </w:r>
    </w:p>
    <w:p w14:paraId="243655B2" w14:textId="77777777" w:rsidR="00DB5EF7" w:rsidRPr="00805A7D" w:rsidRDefault="5EC8B4CA" w:rsidP="00805A7D">
      <w:pPr>
        <w:pStyle w:val="ListParagraph"/>
        <w:numPr>
          <w:ilvl w:val="0"/>
          <w:numId w:val="19"/>
        </w:numPr>
        <w:ind w:left="720"/>
        <w:rPr>
          <w:sz w:val="24"/>
          <w:szCs w:val="24"/>
        </w:rPr>
      </w:pPr>
      <w:r>
        <w:t>Other fields</w:t>
      </w:r>
    </w:p>
    <w:p w14:paraId="2D3D3F31" w14:textId="3D83E98C" w:rsidR="00DB5EF7" w:rsidRPr="00805A7D" w:rsidRDefault="0027274C" w:rsidP="00805A7D">
      <w:pPr>
        <w:pStyle w:val="ListParagraph"/>
        <w:numPr>
          <w:ilvl w:val="1"/>
          <w:numId w:val="19"/>
        </w:numPr>
      </w:pPr>
      <w:r w:rsidRPr="00946A7B">
        <w:rPr>
          <w:b/>
          <w:bCs/>
          <w:u w:val="single"/>
        </w:rPr>
        <w:t xml:space="preserve">Invoice Date </w:t>
      </w:r>
      <w:r w:rsidRPr="00946A7B">
        <w:t>– populated with the date on the Invoice is received by agency personnel.</w:t>
      </w:r>
      <w:r w:rsidR="00C17948">
        <w:t xml:space="preserve"> </w:t>
      </w:r>
    </w:p>
    <w:p w14:paraId="6D67FB67" w14:textId="77777777" w:rsidR="00DB5EF7" w:rsidRDefault="0027274C" w:rsidP="00805A7D">
      <w:pPr>
        <w:pStyle w:val="ListParagraph"/>
        <w:numPr>
          <w:ilvl w:val="1"/>
          <w:numId w:val="19"/>
        </w:numPr>
      </w:pPr>
      <w:r w:rsidRPr="00946A7B">
        <w:rPr>
          <w:rFonts w:ascii="Calibri" w:eastAsia="Calibri" w:hAnsi="Calibri" w:cs="Calibri"/>
          <w:b/>
          <w:bCs/>
          <w:color w:val="000000" w:themeColor="text1"/>
          <w:u w:val="single"/>
        </w:rPr>
        <w:t xml:space="preserve">Effective Date </w:t>
      </w:r>
      <w:r w:rsidRPr="00946A7B">
        <w:t>–This field maps to Effective Date in R*STARS.</w:t>
      </w:r>
    </w:p>
    <w:p w14:paraId="01E1E73C" w14:textId="77777777" w:rsidR="00DB5EF7" w:rsidRDefault="0027274C" w:rsidP="00805A7D">
      <w:pPr>
        <w:pStyle w:val="ListParagraph"/>
        <w:numPr>
          <w:ilvl w:val="1"/>
          <w:numId w:val="19"/>
        </w:numPr>
      </w:pPr>
      <w:r w:rsidRPr="00946A7B">
        <w:rPr>
          <w:rFonts w:ascii="Calibri" w:eastAsia="Calibri" w:hAnsi="Calibri" w:cs="Calibri"/>
          <w:b/>
          <w:bCs/>
          <w:color w:val="000000" w:themeColor="text1"/>
          <w:u w:val="single"/>
        </w:rPr>
        <w:t xml:space="preserve">Payment Date </w:t>
      </w:r>
      <w:r w:rsidRPr="00946A7B">
        <w:t>– populated with the date the payment has been or will be made. This field maps to Due Date in RSTARS.</w:t>
      </w:r>
    </w:p>
    <w:p w14:paraId="74C11784" w14:textId="77777777" w:rsidR="00DB5EF7" w:rsidRDefault="0027274C" w:rsidP="00805A7D">
      <w:pPr>
        <w:pStyle w:val="ListParagraph"/>
        <w:numPr>
          <w:ilvl w:val="1"/>
          <w:numId w:val="19"/>
        </w:numPr>
      </w:pPr>
      <w:r w:rsidRPr="00946A7B">
        <w:rPr>
          <w:rFonts w:ascii="Calibri" w:eastAsia="Calibri" w:hAnsi="Calibri" w:cs="Calibri"/>
          <w:b/>
          <w:bCs/>
          <w:color w:val="000000" w:themeColor="text1"/>
          <w:u w:val="single"/>
        </w:rPr>
        <w:t xml:space="preserve">Payment Amount </w:t>
      </w:r>
      <w:r w:rsidRPr="00946A7B">
        <w:t>– This is the amount to pay on the invoice</w:t>
      </w:r>
    </w:p>
    <w:p w14:paraId="5FAB8D8B" w14:textId="100B14EF" w:rsidR="00DB5EF7" w:rsidRDefault="0027274C" w:rsidP="00805A7D">
      <w:pPr>
        <w:pStyle w:val="ListParagraph"/>
        <w:numPr>
          <w:ilvl w:val="1"/>
          <w:numId w:val="19"/>
        </w:numPr>
      </w:pPr>
      <w:r w:rsidRPr="00946A7B">
        <w:rPr>
          <w:rFonts w:ascii="Calibri" w:eastAsia="Calibri" w:hAnsi="Calibri" w:cs="Calibri"/>
          <w:b/>
          <w:bCs/>
          <w:color w:val="000000" w:themeColor="text1"/>
          <w:u w:val="single"/>
        </w:rPr>
        <w:t>Paid</w:t>
      </w:r>
      <w:r w:rsidRPr="00946A7B">
        <w:rPr>
          <w:b/>
          <w:bCs/>
        </w:rPr>
        <w:t>-</w:t>
      </w:r>
      <w:r w:rsidR="00351FBF">
        <w:rPr>
          <w:b/>
          <w:bCs/>
        </w:rPr>
        <w:t>BankId</w:t>
      </w:r>
      <w:r w:rsidRPr="00946A7B">
        <w:rPr>
          <w:b/>
          <w:bCs/>
        </w:rPr>
        <w:t>/CheckNbr</w:t>
      </w:r>
      <w:r w:rsidRPr="00946A7B">
        <w:t xml:space="preserve"> – This will be populated with the paid status once the invoice is paid in R*STARS</w:t>
      </w:r>
    </w:p>
    <w:p w14:paraId="090F0519" w14:textId="77777777" w:rsidR="00DB5EF7" w:rsidRPr="00805A7D" w:rsidRDefault="0027274C" w:rsidP="00805A7D">
      <w:pPr>
        <w:pStyle w:val="ListParagraph"/>
        <w:numPr>
          <w:ilvl w:val="1"/>
          <w:numId w:val="19"/>
        </w:numPr>
      </w:pPr>
      <w:r w:rsidRPr="00946A7B">
        <w:rPr>
          <w:b/>
          <w:bCs/>
          <w:u w:val="single"/>
        </w:rPr>
        <w:t>PO Number</w:t>
      </w:r>
      <w:r w:rsidRPr="00946A7B">
        <w:t xml:space="preserve"> – this field is automatically populated. The Purchase Order Number, or PO Number, is the number of the Purchase Order that the Invoice is for. The PO number on this screen is a hyperlink that will take the user to the Purchase Order the current Invoice is for.</w:t>
      </w:r>
    </w:p>
    <w:p w14:paraId="75064536" w14:textId="7023A0F8" w:rsidR="00933206" w:rsidRPr="00946A7B" w:rsidRDefault="0027274C" w:rsidP="00805A7D">
      <w:pPr>
        <w:pStyle w:val="ListParagraph"/>
        <w:numPr>
          <w:ilvl w:val="1"/>
          <w:numId w:val="19"/>
        </w:numPr>
      </w:pPr>
      <w:r w:rsidRPr="00946A7B">
        <w:rPr>
          <w:b/>
          <w:bCs/>
          <w:u w:val="single"/>
        </w:rPr>
        <w:t xml:space="preserve">PO Description </w:t>
      </w:r>
      <w:r w:rsidRPr="00946A7B">
        <w:t>– this field is automatically populated. The PO Description is a description of the Purchase Order the Invoice is for.</w:t>
      </w:r>
    </w:p>
    <w:p w14:paraId="174C14BE" w14:textId="36BDE53B" w:rsidR="001230CB" w:rsidRDefault="5EB9A502" w:rsidP="00805A7D">
      <w:pPr>
        <w:pStyle w:val="ListParagraph"/>
        <w:numPr>
          <w:ilvl w:val="0"/>
          <w:numId w:val="19"/>
        </w:numPr>
        <w:ind w:left="720"/>
      </w:pPr>
      <w:r w:rsidRPr="00A239CC">
        <w:rPr>
          <w:b/>
          <w:bCs/>
        </w:rPr>
        <w:t>Scroll to the bottom</w:t>
      </w:r>
      <w:r>
        <w:t xml:space="preserve"> of the page</w:t>
      </w:r>
    </w:p>
    <w:p w14:paraId="5CC4712C" w14:textId="3E769F18" w:rsidR="001230CB" w:rsidRDefault="5EB9A502" w:rsidP="00805A7D">
      <w:pPr>
        <w:pStyle w:val="ListParagraph"/>
        <w:numPr>
          <w:ilvl w:val="0"/>
          <w:numId w:val="53"/>
        </w:numPr>
      </w:pPr>
      <w:r>
        <w:t xml:space="preserve">Select </w:t>
      </w:r>
      <w:r w:rsidR="00D93BBE" w:rsidRPr="00A239CC">
        <w:rPr>
          <w:b/>
          <w:bCs/>
          <w:i/>
          <w:iCs/>
        </w:rPr>
        <w:t>Save &amp; Continue</w:t>
      </w:r>
      <w:r w:rsidR="00D30FA3" w:rsidRPr="00D30FA3">
        <w:rPr>
          <w:noProof/>
        </w:rPr>
        <w:t xml:space="preserve"> </w:t>
      </w:r>
    </w:p>
    <w:p w14:paraId="37B83FD4" w14:textId="77777777" w:rsidR="003E51DE" w:rsidRDefault="00081F0A" w:rsidP="00463EE0">
      <w:pPr>
        <w:jc w:val="center"/>
      </w:pPr>
      <w:r>
        <w:rPr>
          <w:noProof/>
        </w:rPr>
        <w:lastRenderedPageBreak/>
        <w:drawing>
          <wp:inline distT="0" distB="0" distL="0" distR="0" wp14:anchorId="36C5BF01" wp14:editId="3FF80C43">
            <wp:extent cx="6858000" cy="3581400"/>
            <wp:effectExtent l="38100" t="38100" r="38100" b="381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581400"/>
                    </a:xfrm>
                    <a:prstGeom prst="rect">
                      <a:avLst/>
                    </a:prstGeom>
                    <a:ln w="28575">
                      <a:solidFill>
                        <a:schemeClr val="accent1">
                          <a:lumMod val="60000"/>
                          <a:lumOff val="40000"/>
                        </a:schemeClr>
                      </a:solidFill>
                    </a:ln>
                  </pic:spPr>
                </pic:pic>
              </a:graphicData>
            </a:graphic>
          </wp:inline>
        </w:drawing>
      </w:r>
      <w:bookmarkStart w:id="35" w:name="_Toc1314272192"/>
      <w:bookmarkStart w:id="36" w:name="_Toc58142026"/>
    </w:p>
    <w:p w14:paraId="47E1B8CD" w14:textId="2F77B60B" w:rsidR="003E51DE" w:rsidRDefault="003E51DE" w:rsidP="00463EE0">
      <w:pPr>
        <w:jc w:val="center"/>
      </w:pPr>
    </w:p>
    <w:p w14:paraId="4501ED98" w14:textId="4279CE97" w:rsidR="001230CB" w:rsidRDefault="0060375B" w:rsidP="00DC5460">
      <w:pPr>
        <w:pStyle w:val="Heading3Fixed"/>
      </w:pPr>
      <w:r w:rsidRPr="002812DD">
        <w:rPr>
          <w:noProof/>
        </w:rPr>
        <w:drawing>
          <wp:anchor distT="0" distB="0" distL="114300" distR="114300" simplePos="0" relativeHeight="251819065" behindDoc="0" locked="0" layoutInCell="1" allowOverlap="1" wp14:anchorId="56B3DFB7" wp14:editId="6DA8B8E5">
            <wp:simplePos x="0" y="0"/>
            <wp:positionH relativeFrom="column">
              <wp:posOffset>38100</wp:posOffset>
            </wp:positionH>
            <wp:positionV relativeFrom="paragraph">
              <wp:posOffset>356235</wp:posOffset>
            </wp:positionV>
            <wp:extent cx="6853223" cy="1264920"/>
            <wp:effectExtent l="0" t="0" r="5080" b="0"/>
            <wp:wrapThrough wrapText="bothSides">
              <wp:wrapPolygon edited="0">
                <wp:start x="0" y="0"/>
                <wp:lineTo x="0" y="21145"/>
                <wp:lineTo x="21556" y="21145"/>
                <wp:lineTo x="21556" y="0"/>
                <wp:lineTo x="0" y="0"/>
              </wp:wrapPolygon>
            </wp:wrapThrough>
            <wp:docPr id="136781339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3394" name="Picture 1" descr="Graphical user interface, text, application, emai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853223" cy="1264920"/>
                    </a:xfrm>
                    <a:prstGeom prst="rect">
                      <a:avLst/>
                    </a:prstGeom>
                  </pic:spPr>
                </pic:pic>
              </a:graphicData>
            </a:graphic>
          </wp:anchor>
        </w:drawing>
      </w:r>
      <w:r w:rsidR="001230CB" w:rsidRPr="0096186D">
        <w:t xml:space="preserve">Items </w:t>
      </w:r>
      <w:r w:rsidR="00AA56BA">
        <w:t>T</w:t>
      </w:r>
      <w:r w:rsidR="007245D5" w:rsidRPr="0096186D">
        <w:t>ab</w:t>
      </w:r>
      <w:bookmarkEnd w:id="35"/>
      <w:bookmarkEnd w:id="36"/>
    </w:p>
    <w:p w14:paraId="7604BB67" w14:textId="69F15900" w:rsidR="001230CB" w:rsidRDefault="001230CB" w:rsidP="001518DD">
      <w:pPr>
        <w:pStyle w:val="ListParagraph"/>
        <w:numPr>
          <w:ilvl w:val="0"/>
          <w:numId w:val="20"/>
        </w:numPr>
      </w:pPr>
      <w:r w:rsidRPr="001518DD">
        <w:t xml:space="preserve">Select </w:t>
      </w:r>
      <w:r w:rsidR="00D93BBE" w:rsidRPr="001518DD">
        <w:t xml:space="preserve">Pay </w:t>
      </w:r>
      <w:r w:rsidR="00D93BBE" w:rsidRPr="001518DD">
        <w:rPr>
          <w:b/>
          <w:bCs/>
          <w:i/>
          <w:iCs/>
        </w:rPr>
        <w:t>All Items</w:t>
      </w:r>
      <w:r w:rsidR="004C44B1">
        <w:t xml:space="preserve"> to update the </w:t>
      </w:r>
      <w:r w:rsidR="004C44B1" w:rsidRPr="001518DD">
        <w:rPr>
          <w:b/>
          <w:bCs/>
          <w:i/>
          <w:iCs/>
        </w:rPr>
        <w:t>Invoice Amount</w:t>
      </w:r>
      <w:r w:rsidR="004C44B1">
        <w:t xml:space="preserve"> field to the </w:t>
      </w:r>
      <w:r w:rsidR="004C44B1" w:rsidRPr="001518DD">
        <w:rPr>
          <w:b/>
          <w:bCs/>
          <w:i/>
          <w:iCs/>
        </w:rPr>
        <w:t>Permit to Pay</w:t>
      </w:r>
      <w:r w:rsidR="004C44B1">
        <w:t xml:space="preserve"> amount. The </w:t>
      </w:r>
      <w:r w:rsidR="004C44B1" w:rsidRPr="001518DD">
        <w:rPr>
          <w:b/>
          <w:bCs/>
          <w:i/>
          <w:iCs/>
        </w:rPr>
        <w:t>Permit to Pay</w:t>
      </w:r>
      <w:r w:rsidR="004C44B1">
        <w:t xml:space="preserve"> amount is the amount that has been marked as </w:t>
      </w:r>
      <w:r w:rsidR="004C44B1" w:rsidRPr="001518DD">
        <w:rPr>
          <w:b/>
          <w:bCs/>
          <w:i/>
          <w:iCs/>
        </w:rPr>
        <w:t>Received</w:t>
      </w:r>
      <w:r w:rsidR="004C44B1">
        <w:t xml:space="preserve"> on the Purchase Order.</w:t>
      </w:r>
      <w:r w:rsidR="000050D8">
        <w:t xml:space="preserve">  </w:t>
      </w:r>
    </w:p>
    <w:p w14:paraId="01C97686" w14:textId="730FDC0D" w:rsidR="000050D8" w:rsidRDefault="000050D8" w:rsidP="000050D8">
      <w:pPr>
        <w:pStyle w:val="ListParagraph"/>
        <w:numPr>
          <w:ilvl w:val="1"/>
          <w:numId w:val="20"/>
        </w:numPr>
      </w:pPr>
      <w:r>
        <w:t xml:space="preserve">The </w:t>
      </w:r>
      <w:r w:rsidRPr="00A239CC">
        <w:rPr>
          <w:color w:val="FF0000"/>
        </w:rPr>
        <w:t xml:space="preserve">red validation error </w:t>
      </w:r>
      <w:r>
        <w:t xml:space="preserve">will always pop up reminding you that before you can proceed, you must input some </w:t>
      </w:r>
      <w:r w:rsidRPr="00A239CC">
        <w:rPr>
          <w:b/>
          <w:bCs/>
          <w:i/>
          <w:iCs/>
        </w:rPr>
        <w:t>Invoice Amount</w:t>
      </w:r>
      <w:r w:rsidRPr="00805A7D">
        <w:rPr>
          <w:i/>
          <w:iCs/>
        </w:rPr>
        <w:t xml:space="preserve"> </w:t>
      </w:r>
      <w:r>
        <w:t xml:space="preserve">on the line items. </w:t>
      </w:r>
    </w:p>
    <w:p w14:paraId="56EBECCD" w14:textId="08067D5D" w:rsidR="000050D8" w:rsidRDefault="000050D8" w:rsidP="000050D8">
      <w:pPr>
        <w:pStyle w:val="ListParagraph"/>
        <w:numPr>
          <w:ilvl w:val="1"/>
          <w:numId w:val="20"/>
        </w:numPr>
      </w:pPr>
      <w:r>
        <w:t xml:space="preserve">This example goes through the </w:t>
      </w:r>
      <w:r w:rsidRPr="00A239CC">
        <w:rPr>
          <w:b/>
          <w:bCs/>
          <w:i/>
          <w:iCs/>
        </w:rPr>
        <w:t>Pay All Items</w:t>
      </w:r>
      <w:r>
        <w:t xml:space="preserve"> option, instead of individually entering the </w:t>
      </w:r>
      <w:r w:rsidRPr="00A239CC">
        <w:rPr>
          <w:b/>
          <w:bCs/>
          <w:i/>
          <w:iCs/>
        </w:rPr>
        <w:t>Invoice Amount</w:t>
      </w:r>
      <w:r>
        <w:rPr>
          <w:i/>
          <w:iCs/>
        </w:rPr>
        <w:t xml:space="preserve"> </w:t>
      </w:r>
      <w:r>
        <w:t>per line item.</w:t>
      </w:r>
    </w:p>
    <w:p w14:paraId="17185CC4" w14:textId="66412B8D" w:rsidR="00E23B17" w:rsidRDefault="00E23B17" w:rsidP="00805A7D">
      <w:pPr>
        <w:pStyle w:val="ListParagraph"/>
        <w:numPr>
          <w:ilvl w:val="1"/>
          <w:numId w:val="20"/>
        </w:numPr>
      </w:pPr>
      <w:r>
        <w:t xml:space="preserve">Selecting </w:t>
      </w:r>
      <w:r w:rsidRPr="00A239CC">
        <w:rPr>
          <w:b/>
          <w:bCs/>
          <w:i/>
          <w:iCs/>
        </w:rPr>
        <w:t>Final Pay</w:t>
      </w:r>
      <w:r>
        <w:t xml:space="preserve"> closes out the Purchase Order</w:t>
      </w:r>
      <w:r w:rsidR="001A68C7">
        <w:t>.</w:t>
      </w:r>
      <w:r>
        <w:t xml:space="preserve"> </w:t>
      </w:r>
    </w:p>
    <w:p w14:paraId="2E9660CB" w14:textId="39D7B5B7" w:rsidR="001230CB" w:rsidRDefault="00974A6C" w:rsidP="00805A7D">
      <w:r>
        <w:rPr>
          <w:noProof/>
        </w:rPr>
        <w:lastRenderedPageBreak/>
        <mc:AlternateContent>
          <mc:Choice Requires="wps">
            <w:drawing>
              <wp:anchor distT="0" distB="0" distL="114300" distR="114300" simplePos="0" relativeHeight="251804729" behindDoc="0" locked="0" layoutInCell="1" allowOverlap="1" wp14:anchorId="2A923616" wp14:editId="3FE6872D">
                <wp:simplePos x="0" y="0"/>
                <wp:positionH relativeFrom="column">
                  <wp:posOffset>5361709</wp:posOffset>
                </wp:positionH>
                <wp:positionV relativeFrom="paragraph">
                  <wp:posOffset>1008900</wp:posOffset>
                </wp:positionV>
                <wp:extent cx="1205230" cy="515620"/>
                <wp:effectExtent l="0" t="0" r="52070" b="132080"/>
                <wp:wrapNone/>
                <wp:docPr id="585194346" name="Speech Bubble: Rectangle 1"/>
                <wp:cNvGraphicFramePr/>
                <a:graphic xmlns:a="http://schemas.openxmlformats.org/drawingml/2006/main">
                  <a:graphicData uri="http://schemas.microsoft.com/office/word/2010/wordprocessingShape">
                    <wps:wsp>
                      <wps:cNvSpPr/>
                      <wps:spPr>
                        <a:xfrm>
                          <a:off x="0" y="0"/>
                          <a:ext cx="1205230" cy="515620"/>
                        </a:xfrm>
                        <a:prstGeom prst="wedgeRectCallout">
                          <a:avLst>
                            <a:gd name="adj1" fmla="val 48632"/>
                            <a:gd name="adj2" fmla="val 69244"/>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B09E829" w14:textId="02363A3F" w:rsidR="00974A6C" w:rsidRPr="00974A6C" w:rsidRDefault="00974A6C" w:rsidP="00974A6C">
                            <w:pPr>
                              <w:jc w:val="center"/>
                              <w:rPr>
                                <w:sz w:val="16"/>
                                <w:szCs w:val="16"/>
                              </w:rPr>
                            </w:pPr>
                            <w:r>
                              <w:t xml:space="preserve"> </w:t>
                            </w:r>
                            <w:r w:rsidRPr="00974A6C">
                              <w:rPr>
                                <w:sz w:val="16"/>
                                <w:szCs w:val="16"/>
                              </w:rPr>
                              <w:t xml:space="preserve">Select </w:t>
                            </w:r>
                            <w:r w:rsidRPr="00974A6C">
                              <w:rPr>
                                <w:b/>
                                <w:bCs/>
                                <w:sz w:val="16"/>
                                <w:szCs w:val="16"/>
                              </w:rPr>
                              <w:t>only</w:t>
                            </w:r>
                            <w:r w:rsidRPr="00974A6C">
                              <w:rPr>
                                <w:sz w:val="16"/>
                                <w:szCs w:val="16"/>
                              </w:rPr>
                              <w:t xml:space="preserve"> if you are ready to close</w:t>
                            </w:r>
                            <w:r>
                              <w:rPr>
                                <w:sz w:val="16"/>
                                <w:szCs w:val="16"/>
                              </w:rPr>
                              <w:t xml:space="preserve"> </w:t>
                            </w:r>
                            <w:r w:rsidRPr="00974A6C">
                              <w:rPr>
                                <w:sz w:val="16"/>
                                <w:szCs w:val="16"/>
                              </w:rPr>
                              <w:t>out the</w:t>
                            </w:r>
                            <w:r>
                              <w:t xml:space="preserve"> </w:t>
                            </w:r>
                            <w:r w:rsidRPr="00974A6C">
                              <w:rPr>
                                <w:sz w:val="16"/>
                                <w:szCs w:val="16"/>
                              </w:rPr>
                              <w:t>purchase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92361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margin-left:422.2pt;margin-top:79.45pt;width:94.9pt;height:40.6pt;z-index:2518047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" adj="21305,25757" fillcolor="#70ad47 [3209]" strokecolor="#10190a [489]" strokeweight="1pt">
                <v:textbox>
                  <w:txbxContent>
                    <w:p w14:paraId="7B09E829" w14:textId="02363A3F" w:rsidR="00974A6C" w:rsidRPr="00974A6C" w:rsidRDefault="00974A6C" w:rsidP="00974A6C">
                      <w:pPr>
                        <w:jc w:val="center"/>
                        <w:rPr>
                          <w:sz w:val="16"/>
                          <w:szCs w:val="16"/>
                        </w:rPr>
                      </w:pPr>
                      <w:r>
                        <w:t xml:space="preserve"> </w:t>
                      </w:r>
                      <w:r w:rsidRPr="00974A6C">
                        <w:rPr>
                          <w:sz w:val="16"/>
                          <w:szCs w:val="16"/>
                        </w:rPr>
                        <w:t xml:space="preserve">Select </w:t>
                      </w:r>
                      <w:r w:rsidRPr="00974A6C">
                        <w:rPr>
                          <w:b/>
                          <w:bCs/>
                          <w:sz w:val="16"/>
                          <w:szCs w:val="16"/>
                        </w:rPr>
                        <w:t>only</w:t>
                      </w:r>
                      <w:r w:rsidRPr="00974A6C">
                        <w:rPr>
                          <w:sz w:val="16"/>
                          <w:szCs w:val="16"/>
                        </w:rPr>
                        <w:t xml:space="preserve"> if you are ready to close</w:t>
                      </w:r>
                      <w:r>
                        <w:rPr>
                          <w:sz w:val="16"/>
                          <w:szCs w:val="16"/>
                        </w:rPr>
                        <w:t xml:space="preserve"> </w:t>
                      </w:r>
                      <w:r w:rsidRPr="00974A6C">
                        <w:rPr>
                          <w:sz w:val="16"/>
                          <w:szCs w:val="16"/>
                        </w:rPr>
                        <w:t>out the</w:t>
                      </w:r>
                      <w:r>
                        <w:t xml:space="preserve"> </w:t>
                      </w:r>
                      <w:r w:rsidRPr="00974A6C">
                        <w:rPr>
                          <w:sz w:val="16"/>
                          <w:szCs w:val="16"/>
                        </w:rPr>
                        <w:t>purchase order.</w:t>
                      </w:r>
                    </w:p>
                  </w:txbxContent>
                </v:textbox>
              </v:shape>
            </w:pict>
          </mc:Fallback>
        </mc:AlternateContent>
      </w:r>
      <w:r w:rsidR="00081F0A">
        <w:rPr>
          <w:noProof/>
        </w:rPr>
        <w:drawing>
          <wp:inline distT="0" distB="0" distL="0" distR="0" wp14:anchorId="41E97CE1" wp14:editId="5A86F505">
            <wp:extent cx="6796489" cy="3804285"/>
            <wp:effectExtent l="38100" t="38100" r="42545" b="438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8">
                      <a:extLst>
                        <a:ext uri="{28A0092B-C50C-407E-A947-70E740481C1C}">
                          <a14:useLocalDpi xmlns:a14="http://schemas.microsoft.com/office/drawing/2010/main" val="0"/>
                        </a:ext>
                      </a:extLst>
                    </a:blip>
                    <a:stretch>
                      <a:fillRect/>
                    </a:stretch>
                  </pic:blipFill>
                  <pic:spPr>
                    <a:xfrm>
                      <a:off x="0" y="0"/>
                      <a:ext cx="6796489" cy="3804285"/>
                    </a:xfrm>
                    <a:prstGeom prst="rect">
                      <a:avLst/>
                    </a:prstGeom>
                    <a:ln w="28575">
                      <a:solidFill>
                        <a:schemeClr val="accent1">
                          <a:lumMod val="60000"/>
                          <a:lumOff val="40000"/>
                        </a:schemeClr>
                      </a:solidFill>
                    </a:ln>
                  </pic:spPr>
                </pic:pic>
              </a:graphicData>
            </a:graphic>
          </wp:inline>
        </w:drawing>
      </w:r>
    </w:p>
    <w:p w14:paraId="50AB4702" w14:textId="211B6E85" w:rsidR="00F079CB" w:rsidRDefault="00F079CB" w:rsidP="00805A7D"/>
    <w:p w14:paraId="1D8C34F6" w14:textId="23C1D0EA" w:rsidR="322BFA37" w:rsidRDefault="322BFA37" w:rsidP="00F079CB">
      <w:pPr>
        <w:pStyle w:val="Heading2"/>
      </w:pPr>
      <w:bookmarkStart w:id="37" w:name="_Toc194587458"/>
      <w:r w:rsidRPr="0096186D">
        <w:t>Credits Tab</w:t>
      </w:r>
      <w:bookmarkEnd w:id="37"/>
    </w:p>
    <w:p w14:paraId="1386BD72" w14:textId="191C730C" w:rsidR="322BFA37" w:rsidRPr="00805A7D" w:rsidRDefault="322BFA37" w:rsidP="00946A7B">
      <w:pPr>
        <w:pStyle w:val="ListParagraph"/>
        <w:numPr>
          <w:ilvl w:val="0"/>
          <w:numId w:val="21"/>
        </w:numPr>
        <w:rPr>
          <w:rFonts w:eastAsiaTheme="minorEastAsia"/>
        </w:rPr>
      </w:pPr>
      <w:r>
        <w:t>Select any Credits that must be removed from the invoice using the checkboxes under “</w:t>
      </w:r>
      <w:r w:rsidRPr="00A239CC">
        <w:rPr>
          <w:b/>
          <w:bCs/>
          <w:i/>
          <w:iCs/>
        </w:rPr>
        <w:t>Credit Captured to Invoice</w:t>
      </w:r>
      <w:r>
        <w:t>”</w:t>
      </w:r>
    </w:p>
    <w:p w14:paraId="5896FFAD" w14:textId="3905E14C" w:rsidR="008C170D" w:rsidRPr="00422EB7" w:rsidRDefault="00081F0A" w:rsidP="00805A7D">
      <w:pPr>
        <w:pStyle w:val="ListParagraph"/>
        <w:numPr>
          <w:ilvl w:val="1"/>
          <w:numId w:val="21"/>
        </w:numPr>
        <w:rPr>
          <w:rFonts w:eastAsiaTheme="minorEastAsia"/>
        </w:rPr>
      </w:pPr>
      <w:r>
        <w:t xml:space="preserve">Select </w:t>
      </w:r>
      <w:r w:rsidRPr="00A239CC">
        <w:rPr>
          <w:b/>
          <w:bCs/>
          <w:i/>
          <w:iCs/>
        </w:rPr>
        <w:t>Save &amp; Continue</w:t>
      </w:r>
      <w:r>
        <w:t xml:space="preserve"> under the </w:t>
      </w:r>
      <w:r w:rsidR="00D93BBE">
        <w:t>“</w:t>
      </w:r>
      <w:r w:rsidRPr="00A239CC">
        <w:rPr>
          <w:b/>
          <w:bCs/>
          <w:i/>
          <w:iCs/>
        </w:rPr>
        <w:t>Credit Captured to Invoice</w:t>
      </w:r>
      <w:r w:rsidR="00D93BBE" w:rsidRPr="00A239CC">
        <w:rPr>
          <w:b/>
          <w:bCs/>
        </w:rPr>
        <w:t>”</w:t>
      </w:r>
      <w:r>
        <w:t xml:space="preserve"> section</w:t>
      </w:r>
    </w:p>
    <w:p w14:paraId="56B8B4B9" w14:textId="3442D9C6" w:rsidR="001F5388" w:rsidRDefault="322BFA37" w:rsidP="00A239CC">
      <w:pPr>
        <w:pStyle w:val="ListParagraph"/>
        <w:numPr>
          <w:ilvl w:val="0"/>
          <w:numId w:val="21"/>
        </w:numPr>
      </w:pPr>
      <w:r>
        <w:t>Select any Credit Memos that must be included in the invoice using the checkboxes under “</w:t>
      </w:r>
      <w:r w:rsidRPr="00A239CC">
        <w:rPr>
          <w:b/>
          <w:bCs/>
          <w:i/>
          <w:iCs/>
        </w:rPr>
        <w:t>Credit Memo Selection</w:t>
      </w:r>
      <w:r>
        <w:t>”</w:t>
      </w:r>
    </w:p>
    <w:p w14:paraId="7BA61021" w14:textId="56521527" w:rsidR="00422EB7" w:rsidRDefault="0018745C" w:rsidP="00A239CC">
      <w:pPr>
        <w:pStyle w:val="ListParagraph"/>
        <w:numPr>
          <w:ilvl w:val="0"/>
          <w:numId w:val="21"/>
        </w:numPr>
      </w:pPr>
      <w:r>
        <w:rPr>
          <w:noProof/>
        </w:rPr>
        <w:drawing>
          <wp:anchor distT="0" distB="0" distL="114300" distR="114300" simplePos="0" relativeHeight="251789369" behindDoc="0" locked="0" layoutInCell="1" allowOverlap="1" wp14:anchorId="1AB95FE4" wp14:editId="5A400E37">
            <wp:simplePos x="0" y="0"/>
            <wp:positionH relativeFrom="column">
              <wp:posOffset>19050</wp:posOffset>
            </wp:positionH>
            <wp:positionV relativeFrom="paragraph">
              <wp:posOffset>203200</wp:posOffset>
            </wp:positionV>
            <wp:extent cx="6858000" cy="2581275"/>
            <wp:effectExtent l="38100" t="38100" r="38100" b="47625"/>
            <wp:wrapTopAndBottom/>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2581275"/>
                    </a:xfrm>
                    <a:prstGeom prst="rect">
                      <a:avLst/>
                    </a:prstGeom>
                    <a:ln w="28575">
                      <a:solidFill>
                        <a:schemeClr val="accent1">
                          <a:lumMod val="60000"/>
                          <a:lumOff val="40000"/>
                        </a:schemeClr>
                      </a:solidFill>
                    </a:ln>
                  </pic:spPr>
                </pic:pic>
              </a:graphicData>
            </a:graphic>
          </wp:anchor>
        </w:drawing>
      </w:r>
      <w:r w:rsidR="00AA56BA">
        <w:t xml:space="preserve">Select </w:t>
      </w:r>
      <w:r w:rsidR="00AA56BA" w:rsidRPr="00A239CC">
        <w:rPr>
          <w:b/>
          <w:bCs/>
          <w:i/>
          <w:iCs/>
        </w:rPr>
        <w:t>Save &amp; Continue</w:t>
      </w:r>
      <w:r w:rsidR="00AA56BA">
        <w:t xml:space="preserve"> under the </w:t>
      </w:r>
      <w:r w:rsidR="00D93BBE">
        <w:t>“</w:t>
      </w:r>
      <w:r w:rsidR="00AA56BA" w:rsidRPr="00A239CC">
        <w:rPr>
          <w:b/>
          <w:bCs/>
          <w:i/>
          <w:iCs/>
        </w:rPr>
        <w:t>Credit Memo Selection</w:t>
      </w:r>
      <w:r w:rsidR="00D93BBE">
        <w:t>”</w:t>
      </w:r>
      <w:r w:rsidR="00AA56BA">
        <w:t xml:space="preserve"> section</w:t>
      </w:r>
    </w:p>
    <w:p w14:paraId="6605969D" w14:textId="607A775E" w:rsidR="0099700E" w:rsidRPr="0096186D" w:rsidRDefault="0099700E" w:rsidP="00805A7D">
      <w:pPr>
        <w:pStyle w:val="Heading2"/>
      </w:pPr>
      <w:bookmarkStart w:id="38" w:name="_Toc104560212"/>
      <w:bookmarkStart w:id="39" w:name="_Toc194587459"/>
      <w:r w:rsidRPr="0096186D">
        <w:t xml:space="preserve">Subcontractors, Accounts, and Routing </w:t>
      </w:r>
      <w:r w:rsidR="00AA56BA">
        <w:t>T</w:t>
      </w:r>
      <w:r w:rsidRPr="0096186D">
        <w:t>abs</w:t>
      </w:r>
      <w:bookmarkEnd w:id="38"/>
      <w:bookmarkEnd w:id="39"/>
    </w:p>
    <w:p w14:paraId="6E952226" w14:textId="600180E6" w:rsidR="0099700E" w:rsidRDefault="0099700E" w:rsidP="00805A7D">
      <w:pPr>
        <w:pStyle w:val="ListParagraph"/>
        <w:numPr>
          <w:ilvl w:val="0"/>
          <w:numId w:val="22"/>
        </w:numPr>
      </w:pPr>
      <w:r>
        <w:t xml:space="preserve">These tabs exist throughout OregonBuys and are available for only review on the invoice. </w:t>
      </w:r>
    </w:p>
    <w:p w14:paraId="6411B0C0" w14:textId="77777777" w:rsidR="00AE0FFE" w:rsidRDefault="00D23B0F" w:rsidP="00D41691">
      <w:pPr>
        <w:rPr>
          <w:rStyle w:val="Heading2Char"/>
        </w:rPr>
      </w:pPr>
      <w:r>
        <w:rPr>
          <w:noProof/>
        </w:rPr>
        <w:lastRenderedPageBreak/>
        <mc:AlternateContent>
          <mc:Choice Requires="wps">
            <w:drawing>
              <wp:anchor distT="0" distB="0" distL="114300" distR="114300" simplePos="0" relativeHeight="251801657" behindDoc="0" locked="0" layoutInCell="1" allowOverlap="1" wp14:anchorId="36FA4024" wp14:editId="3A557BFC">
                <wp:simplePos x="0" y="0"/>
                <wp:positionH relativeFrom="column">
                  <wp:posOffset>929473</wp:posOffset>
                </wp:positionH>
                <wp:positionV relativeFrom="paragraph">
                  <wp:posOffset>320067</wp:posOffset>
                </wp:positionV>
                <wp:extent cx="1189549" cy="259245"/>
                <wp:effectExtent l="19050" t="19050" r="10795" b="26670"/>
                <wp:wrapNone/>
                <wp:docPr id="6" name="Rectangle 6"/>
                <wp:cNvGraphicFramePr/>
                <a:graphic xmlns:a="http://schemas.openxmlformats.org/drawingml/2006/main">
                  <a:graphicData uri="http://schemas.microsoft.com/office/word/2010/wordprocessingShape">
                    <wps:wsp>
                      <wps:cNvSpPr/>
                      <wps:spPr>
                        <a:xfrm>
                          <a:off x="0" y="0"/>
                          <a:ext cx="1189549" cy="2592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B29D" id="Rectangle 6" o:spid="_x0000_s1026" style="position:absolute;margin-left:73.2pt;margin-top:25.2pt;width:93.65pt;height:20.4pt;z-index:251801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" filled="f" strokecolor="red" strokeweight="2.25pt"/>
            </w:pict>
          </mc:Fallback>
        </mc:AlternateContent>
      </w:r>
      <w:r w:rsidRPr="00D23B0F">
        <w:rPr>
          <w:noProof/>
        </w:rPr>
        <w:drawing>
          <wp:inline distT="0" distB="0" distL="0" distR="0" wp14:anchorId="5CFD9509" wp14:editId="28EEBB5E">
            <wp:extent cx="6858000" cy="1747520"/>
            <wp:effectExtent l="38100" t="38100" r="38100" b="4318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stretch>
                      <a:fillRect/>
                    </a:stretch>
                  </pic:blipFill>
                  <pic:spPr>
                    <a:xfrm>
                      <a:off x="0" y="0"/>
                      <a:ext cx="6858000" cy="1747520"/>
                    </a:xfrm>
                    <a:prstGeom prst="rect">
                      <a:avLst/>
                    </a:prstGeom>
                    <a:ln w="28575">
                      <a:solidFill>
                        <a:schemeClr val="accent1">
                          <a:lumMod val="60000"/>
                          <a:lumOff val="40000"/>
                        </a:schemeClr>
                      </a:solidFill>
                    </a:ln>
                  </pic:spPr>
                </pic:pic>
              </a:graphicData>
            </a:graphic>
          </wp:inline>
        </w:drawing>
      </w:r>
    </w:p>
    <w:p w14:paraId="19811094" w14:textId="77777777" w:rsidR="00AE0FFE" w:rsidRDefault="00AE0FFE" w:rsidP="00D41691">
      <w:pPr>
        <w:rPr>
          <w:rStyle w:val="Heading2Char"/>
        </w:rPr>
      </w:pPr>
    </w:p>
    <w:p w14:paraId="540D896B" w14:textId="15B69BBB" w:rsidR="00AA56BA" w:rsidRDefault="322BFA37" w:rsidP="00D41691">
      <w:r w:rsidRPr="00C03F63">
        <w:rPr>
          <w:rStyle w:val="Heading2Char"/>
        </w:rPr>
        <w:t>Attachments Tab</w:t>
      </w:r>
    </w:p>
    <w:p w14:paraId="14E2FD63" w14:textId="7E26370B" w:rsidR="00AA56BA" w:rsidRPr="00805A7D" w:rsidRDefault="006D2EE5" w:rsidP="00946A7B">
      <w:pPr>
        <w:pStyle w:val="ListParagraph"/>
        <w:numPr>
          <w:ilvl w:val="0"/>
          <w:numId w:val="33"/>
        </w:numPr>
      </w:pPr>
      <w:r>
        <w:rPr>
          <w:noProof/>
        </w:rPr>
        <w:drawing>
          <wp:anchor distT="0" distB="0" distL="114300" distR="114300" simplePos="0" relativeHeight="251790393" behindDoc="0" locked="0" layoutInCell="1" allowOverlap="1" wp14:anchorId="6DB004FA" wp14:editId="277CBCD1">
            <wp:simplePos x="0" y="0"/>
            <wp:positionH relativeFrom="column">
              <wp:posOffset>76200</wp:posOffset>
            </wp:positionH>
            <wp:positionV relativeFrom="paragraph">
              <wp:posOffset>308073</wp:posOffset>
            </wp:positionV>
            <wp:extent cx="6858000" cy="3193415"/>
            <wp:effectExtent l="38100" t="38100" r="38100" b="45085"/>
            <wp:wrapTopAndBottom/>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3193415"/>
                    </a:xfrm>
                    <a:prstGeom prst="rect">
                      <a:avLst/>
                    </a:prstGeom>
                    <a:ln w="28575">
                      <a:solidFill>
                        <a:schemeClr val="accent1">
                          <a:lumMod val="60000"/>
                          <a:lumOff val="40000"/>
                        </a:schemeClr>
                      </a:solidFill>
                    </a:ln>
                  </pic:spPr>
                </pic:pic>
              </a:graphicData>
            </a:graphic>
          </wp:anchor>
        </w:drawing>
      </w:r>
      <w:r w:rsidR="00AA56BA">
        <w:t>To add a</w:t>
      </w:r>
      <w:r w:rsidR="002308EE">
        <w:t xml:space="preserve"> file </w:t>
      </w:r>
      <w:r w:rsidR="00AA56BA">
        <w:t xml:space="preserve">on the </w:t>
      </w:r>
      <w:r w:rsidR="00AA56BA" w:rsidRPr="00A239CC">
        <w:rPr>
          <w:b/>
          <w:bCs/>
        </w:rPr>
        <w:t>Attachments Tab</w:t>
      </w:r>
      <w:r w:rsidR="00AA56BA">
        <w:t xml:space="preserve">, select </w:t>
      </w:r>
      <w:r w:rsidR="002308EE" w:rsidRPr="00A239CC">
        <w:rPr>
          <w:b/>
          <w:bCs/>
          <w:i/>
          <w:iCs/>
        </w:rPr>
        <w:t>Add File</w:t>
      </w:r>
    </w:p>
    <w:p w14:paraId="0B7EA634" w14:textId="33F765C4" w:rsidR="00AA56BA" w:rsidRDefault="00AA56BA" w:rsidP="00AA56BA">
      <w:pPr>
        <w:ind w:left="360"/>
        <w:jc w:val="center"/>
      </w:pPr>
    </w:p>
    <w:p w14:paraId="427250A2" w14:textId="3E4AE5CA" w:rsidR="002308EE" w:rsidRDefault="00AE0FFE" w:rsidP="00946A7B">
      <w:pPr>
        <w:pStyle w:val="ListParagraph"/>
        <w:numPr>
          <w:ilvl w:val="0"/>
          <w:numId w:val="33"/>
        </w:numPr>
      </w:pPr>
      <w:r>
        <w:t>C</w:t>
      </w:r>
      <w:r w:rsidR="002308EE">
        <w:t xml:space="preserve">lick </w:t>
      </w:r>
      <w:r w:rsidR="002308EE" w:rsidRPr="00A239CC">
        <w:rPr>
          <w:b/>
          <w:bCs/>
          <w:i/>
          <w:iCs/>
        </w:rPr>
        <w:t>Choose File</w:t>
      </w:r>
      <w:r w:rsidR="002308EE" w:rsidRPr="00A239CC">
        <w:rPr>
          <w:b/>
          <w:bCs/>
        </w:rPr>
        <w:t>,</w:t>
      </w:r>
      <w:r w:rsidR="002308EE">
        <w:t xml:space="preserve"> then locate and select the document from computer. OregonBuys supports all document types except saved emails and .exe files. Documents should be named without special characters to ensure the file is saved properly.</w:t>
      </w:r>
    </w:p>
    <w:p w14:paraId="368C3C4E" w14:textId="5B670507" w:rsidR="002308EE" w:rsidRDefault="006D2EE5" w:rsidP="00946A7B">
      <w:pPr>
        <w:pStyle w:val="ListParagraph"/>
        <w:numPr>
          <w:ilvl w:val="0"/>
          <w:numId w:val="33"/>
        </w:numPr>
      </w:pPr>
      <w:r>
        <w:rPr>
          <w:noProof/>
        </w:rPr>
        <w:drawing>
          <wp:anchor distT="0" distB="0" distL="114300" distR="114300" simplePos="0" relativeHeight="251791417" behindDoc="0" locked="0" layoutInCell="1" allowOverlap="1" wp14:anchorId="43B15715" wp14:editId="032113E9">
            <wp:simplePos x="0" y="0"/>
            <wp:positionH relativeFrom="column">
              <wp:posOffset>480060</wp:posOffset>
            </wp:positionH>
            <wp:positionV relativeFrom="paragraph">
              <wp:posOffset>287020</wp:posOffset>
            </wp:positionV>
            <wp:extent cx="6454140" cy="1826895"/>
            <wp:effectExtent l="38100" t="38100" r="41910" b="40005"/>
            <wp:wrapTopAndBottom/>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5889"/>
                    <a:stretch/>
                  </pic:blipFill>
                  <pic:spPr bwMode="auto">
                    <a:xfrm>
                      <a:off x="0" y="0"/>
                      <a:ext cx="6454140" cy="1826895"/>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0FFE">
        <w:t>C</w:t>
      </w:r>
      <w:r w:rsidR="002308EE">
        <w:t xml:space="preserve">lick </w:t>
      </w:r>
      <w:r w:rsidR="002308EE" w:rsidRPr="00A239CC">
        <w:rPr>
          <w:b/>
          <w:bCs/>
          <w:i/>
          <w:iCs/>
        </w:rPr>
        <w:t>Save &amp; Exit</w:t>
      </w:r>
      <w:r w:rsidR="002308EE">
        <w:t>.</w:t>
      </w:r>
    </w:p>
    <w:p w14:paraId="6B18DD48" w14:textId="77777777" w:rsidR="002555A2" w:rsidRDefault="002555A2" w:rsidP="002555A2">
      <w:pPr>
        <w:pStyle w:val="ListParagraph"/>
        <w:numPr>
          <w:ilvl w:val="0"/>
          <w:numId w:val="0"/>
        </w:numPr>
        <w:ind w:left="720"/>
      </w:pPr>
    </w:p>
    <w:p w14:paraId="4786B824" w14:textId="55CB4182" w:rsidR="002308EE" w:rsidRPr="00AA56BA" w:rsidRDefault="002308EE" w:rsidP="00805A7D">
      <w:pPr>
        <w:pStyle w:val="ListParagraph"/>
        <w:numPr>
          <w:ilvl w:val="0"/>
          <w:numId w:val="33"/>
        </w:numPr>
      </w:pPr>
      <w:r>
        <w:t xml:space="preserve">The page will refresh back to the </w:t>
      </w:r>
      <w:r w:rsidRPr="00A239CC">
        <w:rPr>
          <w:b/>
          <w:bCs/>
          <w:i/>
          <w:iCs/>
        </w:rPr>
        <w:t>Attachment</w:t>
      </w:r>
      <w:r w:rsidR="00F709F3" w:rsidRPr="00A239CC">
        <w:rPr>
          <w:b/>
          <w:bCs/>
          <w:i/>
          <w:iCs/>
        </w:rPr>
        <w:t>s</w:t>
      </w:r>
      <w:r w:rsidRPr="00A239CC">
        <w:rPr>
          <w:b/>
          <w:bCs/>
        </w:rPr>
        <w:t xml:space="preserve"> </w:t>
      </w:r>
      <w:r w:rsidR="009A192A">
        <w:rPr>
          <w:b/>
          <w:bCs/>
        </w:rPr>
        <w:t>T</w:t>
      </w:r>
      <w:r w:rsidRPr="00A239CC">
        <w:rPr>
          <w:b/>
          <w:bCs/>
        </w:rPr>
        <w:t xml:space="preserve">ab </w:t>
      </w:r>
      <w:r>
        <w:t>and the document will show as a hyperlink.</w:t>
      </w:r>
    </w:p>
    <w:p w14:paraId="7BFA8B15" w14:textId="5F258D46" w:rsidR="322BFA37" w:rsidRPr="0096186D" w:rsidRDefault="322BFA37" w:rsidP="00805A7D">
      <w:pPr>
        <w:pStyle w:val="Heading2"/>
      </w:pPr>
      <w:bookmarkStart w:id="40" w:name="_Toc194587460"/>
      <w:r w:rsidRPr="0096186D">
        <w:t>Notes Tab</w:t>
      </w:r>
      <w:bookmarkEnd w:id="40"/>
    </w:p>
    <w:p w14:paraId="60465556" w14:textId="2FF8C0BC" w:rsidR="002308EE" w:rsidRDefault="002308EE" w:rsidP="00805A7D">
      <w:r>
        <w:t xml:space="preserve">This tab is </w:t>
      </w:r>
      <w:r w:rsidR="00077469">
        <w:t xml:space="preserve">for any additional notes that will be visible to the user and </w:t>
      </w:r>
      <w:r>
        <w:t>others in the Agency.</w:t>
      </w:r>
    </w:p>
    <w:p w14:paraId="7BD70AED" w14:textId="5540041E" w:rsidR="002308EE" w:rsidRDefault="002308EE" w:rsidP="00946A7B">
      <w:pPr>
        <w:pStyle w:val="ListParagraph"/>
        <w:numPr>
          <w:ilvl w:val="0"/>
          <w:numId w:val="35"/>
        </w:numPr>
      </w:pPr>
      <w:r>
        <w:t xml:space="preserve">Type the note in the text field and click </w:t>
      </w:r>
      <w:r w:rsidRPr="00A239CC">
        <w:rPr>
          <w:b/>
          <w:bCs/>
          <w:i/>
          <w:iCs/>
        </w:rPr>
        <w:t>Save &amp; Continue</w:t>
      </w:r>
    </w:p>
    <w:p w14:paraId="13EADB20" w14:textId="505469BE" w:rsidR="002308EE" w:rsidRPr="002308EE" w:rsidRDefault="002308EE" w:rsidP="00805A7D">
      <w:r>
        <w:rPr>
          <w:noProof/>
        </w:rPr>
        <w:drawing>
          <wp:inline distT="0" distB="0" distL="0" distR="0" wp14:anchorId="51696D72" wp14:editId="789F07C3">
            <wp:extent cx="6858000" cy="2623820"/>
            <wp:effectExtent l="38100" t="38100" r="38100" b="43180"/>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10;&#10;Description automatically generated"/>
                    <pic:cNvPicPr/>
                  </pic:nvPicPr>
                  <pic:blipFill>
                    <a:blip r:embed="rId23"/>
                    <a:stretch>
                      <a:fillRect/>
                    </a:stretch>
                  </pic:blipFill>
                  <pic:spPr>
                    <a:xfrm>
                      <a:off x="0" y="0"/>
                      <a:ext cx="6858000" cy="2623820"/>
                    </a:xfrm>
                    <a:prstGeom prst="rect">
                      <a:avLst/>
                    </a:prstGeom>
                    <a:ln w="28575">
                      <a:solidFill>
                        <a:schemeClr val="accent1">
                          <a:lumMod val="60000"/>
                          <a:lumOff val="40000"/>
                        </a:schemeClr>
                      </a:solidFill>
                    </a:ln>
                  </pic:spPr>
                </pic:pic>
              </a:graphicData>
            </a:graphic>
          </wp:inline>
        </w:drawing>
      </w:r>
    </w:p>
    <w:p w14:paraId="5BC736AE" w14:textId="19438F6A" w:rsidR="322BFA37" w:rsidRPr="0096186D" w:rsidRDefault="322BFA37" w:rsidP="004B4FA1">
      <w:pPr>
        <w:pStyle w:val="Heading3Fixed"/>
      </w:pPr>
      <w:r w:rsidRPr="0096186D">
        <w:t>Reminder Tab</w:t>
      </w:r>
    </w:p>
    <w:p w14:paraId="171BB692" w14:textId="09879404" w:rsidR="002308EE" w:rsidRDefault="002308EE" w:rsidP="002308EE">
      <w:pPr>
        <w:keepNext/>
      </w:pPr>
      <w:r>
        <w:t xml:space="preserve">This tab </w:t>
      </w:r>
      <w:r w:rsidR="00ED4B49">
        <w:t xml:space="preserve">enables the user to </w:t>
      </w:r>
      <w:r>
        <w:t xml:space="preserve">send a notification to </w:t>
      </w:r>
      <w:r w:rsidR="00ED4B49">
        <w:t>themselves</w:t>
      </w:r>
      <w:r>
        <w:t xml:space="preserve"> or another user in </w:t>
      </w:r>
      <w:r w:rsidR="00ED4B49">
        <w:t>the same</w:t>
      </w:r>
      <w:r>
        <w:t xml:space="preserve"> organization about acting on this specific Requisition</w:t>
      </w:r>
    </w:p>
    <w:p w14:paraId="08BDE987" w14:textId="6DF6979A" w:rsidR="002308EE" w:rsidRDefault="002308EE" w:rsidP="00946A7B">
      <w:pPr>
        <w:pStyle w:val="ListParagraph"/>
        <w:numPr>
          <w:ilvl w:val="0"/>
          <w:numId w:val="38"/>
        </w:numPr>
      </w:pPr>
      <w:r>
        <w:t xml:space="preserve">First, to create a reminder select the calendar in </w:t>
      </w:r>
      <w:r w:rsidRPr="00A239CC">
        <w:rPr>
          <w:b/>
          <w:bCs/>
          <w:i/>
          <w:iCs/>
        </w:rPr>
        <w:t>Due Date</w:t>
      </w:r>
      <w:r>
        <w:t xml:space="preserve"> field. This is the date the action needs to be completed.</w:t>
      </w:r>
    </w:p>
    <w:p w14:paraId="2822D466" w14:textId="17607EF4" w:rsidR="002308EE" w:rsidRDefault="00B76F99" w:rsidP="00946A7B">
      <w:pPr>
        <w:pStyle w:val="ListParagraph"/>
        <w:numPr>
          <w:ilvl w:val="1"/>
          <w:numId w:val="38"/>
        </w:numPr>
      </w:pPr>
      <w:r>
        <w:rPr>
          <w:noProof/>
        </w:rPr>
        <w:drawing>
          <wp:anchor distT="0" distB="0" distL="114300" distR="114300" simplePos="0" relativeHeight="251823161" behindDoc="0" locked="0" layoutInCell="1" allowOverlap="1" wp14:anchorId="228AA4F8" wp14:editId="4F2C37B8">
            <wp:simplePos x="0" y="0"/>
            <wp:positionH relativeFrom="column">
              <wp:posOffset>3535680</wp:posOffset>
            </wp:positionH>
            <wp:positionV relativeFrom="paragraph">
              <wp:posOffset>1270000</wp:posOffset>
            </wp:positionV>
            <wp:extent cx="3413760" cy="2393092"/>
            <wp:effectExtent l="114300" t="95250" r="53340" b="102870"/>
            <wp:wrapThrough wrapText="bothSides">
              <wp:wrapPolygon edited="0">
                <wp:start x="-723" y="-860"/>
                <wp:lineTo x="-723" y="22357"/>
                <wp:lineTo x="21696" y="22357"/>
                <wp:lineTo x="21817" y="21497"/>
                <wp:lineTo x="21817" y="2236"/>
                <wp:lineTo x="21696" y="-344"/>
                <wp:lineTo x="21696" y="-860"/>
                <wp:lineTo x="-723" y="-860"/>
              </wp:wrapPolygon>
            </wp:wrapThrough>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rotWithShape="1">
                    <a:blip r:embed="rId24">
                      <a:extLst>
                        <a:ext uri="{28A0092B-C50C-407E-A947-70E740481C1C}">
                          <a14:useLocalDpi xmlns:a14="http://schemas.microsoft.com/office/drawing/2010/main" val="0"/>
                        </a:ext>
                      </a:extLst>
                    </a:blip>
                    <a:srcRect l="2225" t="25016" r="24621" b="2377"/>
                    <a:stretch/>
                  </pic:blipFill>
                  <pic:spPr bwMode="auto">
                    <a:xfrm>
                      <a:off x="0" y="0"/>
                      <a:ext cx="3413760" cy="2393092"/>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8830B2">
        <w:rPr>
          <w:noProof/>
        </w:rPr>
        <w:drawing>
          <wp:anchor distT="0" distB="0" distL="114300" distR="114300" simplePos="0" relativeHeight="251822137" behindDoc="0" locked="0" layoutInCell="1" allowOverlap="1" wp14:anchorId="78365C17" wp14:editId="3871EE8A">
            <wp:simplePos x="0" y="0"/>
            <wp:positionH relativeFrom="column">
              <wp:posOffset>220980</wp:posOffset>
            </wp:positionH>
            <wp:positionV relativeFrom="paragraph">
              <wp:posOffset>427990</wp:posOffset>
            </wp:positionV>
            <wp:extent cx="6858000" cy="2614216"/>
            <wp:effectExtent l="38100" t="38100" r="38100" b="3429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5">
                      <a:extLst>
                        <a:ext uri="{28A0092B-C50C-407E-A947-70E740481C1C}">
                          <a14:useLocalDpi xmlns:a14="http://schemas.microsoft.com/office/drawing/2010/main" val="0"/>
                        </a:ext>
                      </a:extLst>
                    </a:blip>
                    <a:stretch>
                      <a:fillRect/>
                    </a:stretch>
                  </pic:blipFill>
                  <pic:spPr>
                    <a:xfrm>
                      <a:off x="0" y="0"/>
                      <a:ext cx="6858000" cy="2614216"/>
                    </a:xfrm>
                    <a:prstGeom prst="rect">
                      <a:avLst/>
                    </a:prstGeom>
                    <a:ln w="28575">
                      <a:solidFill>
                        <a:schemeClr val="accent1">
                          <a:lumMod val="60000"/>
                          <a:lumOff val="40000"/>
                        </a:schemeClr>
                      </a:solidFill>
                    </a:ln>
                  </pic:spPr>
                </pic:pic>
              </a:graphicData>
            </a:graphic>
          </wp:anchor>
        </w:drawing>
      </w:r>
      <w:r w:rsidR="002308EE">
        <w:t xml:space="preserve">Once the date is selected, click </w:t>
      </w:r>
      <w:r w:rsidR="002308EE" w:rsidRPr="00A239CC">
        <w:rPr>
          <w:b/>
          <w:bCs/>
          <w:i/>
          <w:iCs/>
        </w:rPr>
        <w:t>Done</w:t>
      </w:r>
      <w:r w:rsidR="002308EE">
        <w:t xml:space="preserve"> on the calendar.</w:t>
      </w:r>
    </w:p>
    <w:p w14:paraId="5185CB90" w14:textId="18193310" w:rsidR="002308EE" w:rsidRDefault="002308EE" w:rsidP="00EF1893">
      <w:pPr>
        <w:keepNext/>
      </w:pPr>
    </w:p>
    <w:p w14:paraId="5F1FFAD9" w14:textId="3BB2075C" w:rsidR="001E438D" w:rsidRDefault="001E438D" w:rsidP="00770491"/>
    <w:p w14:paraId="6688611C" w14:textId="1714E34B" w:rsidR="001E438D" w:rsidRDefault="001E438D" w:rsidP="00946A7B">
      <w:pPr>
        <w:pStyle w:val="ListParagraph"/>
        <w:numPr>
          <w:ilvl w:val="0"/>
          <w:numId w:val="38"/>
        </w:numPr>
      </w:pPr>
      <w:r>
        <w:lastRenderedPageBreak/>
        <w:t xml:space="preserve">Next, type the reminder into the </w:t>
      </w:r>
      <w:r w:rsidRPr="00A239CC">
        <w:rPr>
          <w:b/>
          <w:bCs/>
          <w:i/>
          <w:iCs/>
        </w:rPr>
        <w:t>Comment</w:t>
      </w:r>
      <w:r w:rsidRPr="00A239CC">
        <w:rPr>
          <w:b/>
          <w:bCs/>
        </w:rPr>
        <w:t xml:space="preserve"> </w:t>
      </w:r>
      <w:r>
        <w:t>section.</w:t>
      </w:r>
    </w:p>
    <w:p w14:paraId="540FEA8E" w14:textId="44E41740" w:rsidR="001E438D" w:rsidRDefault="001E438D" w:rsidP="00946A7B">
      <w:pPr>
        <w:pStyle w:val="ListParagraph"/>
        <w:numPr>
          <w:ilvl w:val="0"/>
          <w:numId w:val="38"/>
        </w:numPr>
      </w:pPr>
      <w:r>
        <w:t xml:space="preserve">Then </w:t>
      </w:r>
      <w:r w:rsidRPr="00A239CC">
        <w:rPr>
          <w:b/>
          <w:bCs/>
        </w:rPr>
        <w:t>select the person</w:t>
      </w:r>
      <w:r>
        <w:t xml:space="preserve"> that needs to be reminded or notified.</w:t>
      </w:r>
    </w:p>
    <w:p w14:paraId="0DAA3DB5" w14:textId="35302514" w:rsidR="001E438D" w:rsidRDefault="001E438D" w:rsidP="00946A7B">
      <w:pPr>
        <w:pStyle w:val="ListParagraph"/>
        <w:numPr>
          <w:ilvl w:val="0"/>
          <w:numId w:val="38"/>
        </w:numPr>
      </w:pPr>
      <w:r>
        <w:t xml:space="preserve">Next, select the </w:t>
      </w:r>
      <w:r w:rsidRPr="00A239CC">
        <w:rPr>
          <w:b/>
          <w:bCs/>
          <w:i/>
          <w:iCs/>
        </w:rPr>
        <w:t>Days Prior to Remind</w:t>
      </w:r>
      <w:r>
        <w:t xml:space="preserve"> field to the day you want the person to be notified.</w:t>
      </w:r>
    </w:p>
    <w:p w14:paraId="1F230D3D" w14:textId="0714F70E" w:rsidR="001E438D" w:rsidRDefault="001E438D" w:rsidP="00946A7B">
      <w:pPr>
        <w:pStyle w:val="ListParagraph"/>
        <w:numPr>
          <w:ilvl w:val="0"/>
          <w:numId w:val="38"/>
        </w:numPr>
      </w:pPr>
      <w:r>
        <w:t xml:space="preserve">Check the </w:t>
      </w:r>
      <w:r w:rsidRPr="00A239CC">
        <w:rPr>
          <w:b/>
          <w:bCs/>
          <w:i/>
          <w:iCs/>
        </w:rPr>
        <w:t>Send Email</w:t>
      </w:r>
      <w:r>
        <w:t xml:space="preserve"> box to have the system send an email reminder.</w:t>
      </w:r>
    </w:p>
    <w:p w14:paraId="17B3530F" w14:textId="694F8EA3" w:rsidR="001E438D" w:rsidRDefault="001E438D" w:rsidP="00946A7B">
      <w:pPr>
        <w:pStyle w:val="ListParagraph"/>
        <w:numPr>
          <w:ilvl w:val="0"/>
          <w:numId w:val="38"/>
        </w:numPr>
      </w:pPr>
      <w:r>
        <w:t xml:space="preserve">Lastly, click </w:t>
      </w:r>
      <w:r w:rsidRPr="00A239CC">
        <w:rPr>
          <w:b/>
          <w:bCs/>
          <w:i/>
          <w:iCs/>
        </w:rPr>
        <w:t>Save &amp; Continue</w:t>
      </w:r>
      <w:r>
        <w:t>.</w:t>
      </w:r>
    </w:p>
    <w:p w14:paraId="714AE975" w14:textId="28F3328E" w:rsidR="001E438D" w:rsidRDefault="001E438D" w:rsidP="001E438D">
      <w:pPr>
        <w:jc w:val="center"/>
      </w:pPr>
      <w:r>
        <w:rPr>
          <w:noProof/>
        </w:rPr>
        <w:drawing>
          <wp:inline distT="0" distB="0" distL="0" distR="0" wp14:anchorId="558BA979" wp14:editId="79901443">
            <wp:extent cx="6858000" cy="2679065"/>
            <wp:effectExtent l="38100" t="38100" r="38100" b="45085"/>
            <wp:docPr id="90" name="Picture 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screenshot of a computer&#10;&#10;Description automatically generated"/>
                    <pic:cNvPicPr/>
                  </pic:nvPicPr>
                  <pic:blipFill>
                    <a:blip r:embed="rId26"/>
                    <a:stretch>
                      <a:fillRect/>
                    </a:stretch>
                  </pic:blipFill>
                  <pic:spPr>
                    <a:xfrm>
                      <a:off x="0" y="0"/>
                      <a:ext cx="6858000" cy="2679065"/>
                    </a:xfrm>
                    <a:prstGeom prst="rect">
                      <a:avLst/>
                    </a:prstGeom>
                    <a:ln w="28575">
                      <a:solidFill>
                        <a:schemeClr val="accent1">
                          <a:lumMod val="60000"/>
                          <a:lumOff val="40000"/>
                        </a:schemeClr>
                      </a:solidFill>
                    </a:ln>
                  </pic:spPr>
                </pic:pic>
              </a:graphicData>
            </a:graphic>
          </wp:inline>
        </w:drawing>
      </w:r>
    </w:p>
    <w:p w14:paraId="73F5FF84" w14:textId="77777777" w:rsidR="00940A7E" w:rsidRDefault="00940A7E" w:rsidP="00940A7E">
      <w:pPr>
        <w:pStyle w:val="ListParagraph"/>
        <w:numPr>
          <w:ilvl w:val="0"/>
          <w:numId w:val="0"/>
        </w:numPr>
        <w:ind w:left="720"/>
      </w:pPr>
    </w:p>
    <w:p w14:paraId="14E730E7" w14:textId="6904B08D" w:rsidR="001E438D" w:rsidRDefault="001E438D" w:rsidP="00946A7B">
      <w:pPr>
        <w:pStyle w:val="ListParagraph"/>
        <w:numPr>
          <w:ilvl w:val="0"/>
          <w:numId w:val="38"/>
        </w:numPr>
      </w:pPr>
      <w:r>
        <w:t xml:space="preserve">You will now see a </w:t>
      </w:r>
      <w:r w:rsidRPr="00A239CC">
        <w:rPr>
          <w:b/>
          <w:bCs/>
          <w:i/>
          <w:iCs/>
        </w:rPr>
        <w:t>Date Completed</w:t>
      </w:r>
      <w:r>
        <w:t xml:space="preserve"> field, which the person you selected to be reminded can update when they’ve completed the task.</w:t>
      </w:r>
    </w:p>
    <w:p w14:paraId="581DDC73" w14:textId="77777777" w:rsidR="00940A7E" w:rsidRDefault="00940A7E" w:rsidP="00770491">
      <w:pPr>
        <w:jc w:val="center"/>
      </w:pPr>
    </w:p>
    <w:p w14:paraId="49F7089D" w14:textId="6D3CF55C" w:rsidR="00940A7E" w:rsidRDefault="00940A7E" w:rsidP="00770491">
      <w:pPr>
        <w:jc w:val="center"/>
      </w:pPr>
      <w:r>
        <w:rPr>
          <w:noProof/>
        </w:rPr>
        <w:drawing>
          <wp:inline distT="0" distB="0" distL="0" distR="0" wp14:anchorId="569DC740" wp14:editId="54059FDD">
            <wp:extent cx="6858000" cy="2931795"/>
            <wp:effectExtent l="38100" t="38100" r="38100" b="40005"/>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27"/>
                    <a:stretch>
                      <a:fillRect/>
                    </a:stretch>
                  </pic:blipFill>
                  <pic:spPr>
                    <a:xfrm>
                      <a:off x="0" y="0"/>
                      <a:ext cx="6858000" cy="2931795"/>
                    </a:xfrm>
                    <a:prstGeom prst="rect">
                      <a:avLst/>
                    </a:prstGeom>
                    <a:ln w="28575">
                      <a:solidFill>
                        <a:schemeClr val="accent1">
                          <a:lumMod val="60000"/>
                          <a:lumOff val="40000"/>
                        </a:schemeClr>
                      </a:solidFill>
                    </a:ln>
                  </pic:spPr>
                </pic:pic>
              </a:graphicData>
            </a:graphic>
          </wp:inline>
        </w:drawing>
      </w:r>
    </w:p>
    <w:p w14:paraId="4BDB5004" w14:textId="4B9A77DB" w:rsidR="00940A7E" w:rsidRDefault="00940A7E" w:rsidP="00770491">
      <w:pPr>
        <w:jc w:val="center"/>
      </w:pPr>
    </w:p>
    <w:p w14:paraId="1A65225B" w14:textId="77777777" w:rsidR="00940A7E" w:rsidRDefault="00940A7E" w:rsidP="00770491">
      <w:pPr>
        <w:jc w:val="center"/>
      </w:pPr>
    </w:p>
    <w:p w14:paraId="208A8BD4" w14:textId="77777777" w:rsidR="00940A7E" w:rsidRDefault="00940A7E" w:rsidP="00770491">
      <w:pPr>
        <w:jc w:val="center"/>
      </w:pPr>
    </w:p>
    <w:p w14:paraId="2A7F94B9" w14:textId="74F09210" w:rsidR="001E438D" w:rsidRDefault="001E438D" w:rsidP="00770491">
      <w:pPr>
        <w:jc w:val="center"/>
      </w:pPr>
    </w:p>
    <w:p w14:paraId="44947A00" w14:textId="7B81AF50" w:rsidR="322BFA37" w:rsidRPr="0096186D" w:rsidRDefault="322BFA37" w:rsidP="00D76288">
      <w:pPr>
        <w:pStyle w:val="Heading2"/>
      </w:pPr>
      <w:bookmarkStart w:id="41" w:name="_Toc194587461"/>
      <w:r w:rsidRPr="0096186D">
        <w:lastRenderedPageBreak/>
        <w:t>Change Orders Tab</w:t>
      </w:r>
      <w:bookmarkEnd w:id="41"/>
    </w:p>
    <w:p w14:paraId="70F07E15" w14:textId="310B5F77" w:rsidR="0099700E" w:rsidRDefault="000133A2" w:rsidP="00D20121">
      <w:pPr>
        <w:keepNext/>
      </w:pPr>
      <w:r>
        <w:t xml:space="preserve">This tab is where a Change Order can be created on the Invoice. The Invoice Change Order can be used to modify and update the account codes for this Invoice. For more information, refer to the </w:t>
      </w:r>
      <w:r w:rsidR="00D1005D">
        <w:t>“Creating an Invoice with a Change Order” section below.</w:t>
      </w:r>
    </w:p>
    <w:p w14:paraId="1F5B398C" w14:textId="2E945ECE" w:rsidR="001230CB" w:rsidRDefault="00D1005D" w:rsidP="00805A7D">
      <w:r>
        <w:rPr>
          <w:noProof/>
        </w:rPr>
        <w:drawing>
          <wp:inline distT="0" distB="0" distL="0" distR="0" wp14:anchorId="4D431A63" wp14:editId="31985D9A">
            <wp:extent cx="6858000" cy="1721675"/>
            <wp:effectExtent l="38100" t="38100" r="38100" b="311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8">
                      <a:extLst>
                        <a:ext uri="{28A0092B-C50C-407E-A947-70E740481C1C}">
                          <a14:useLocalDpi xmlns:a14="http://schemas.microsoft.com/office/drawing/2010/main" val="0"/>
                        </a:ext>
                      </a:extLst>
                    </a:blip>
                    <a:stretch>
                      <a:fillRect/>
                    </a:stretch>
                  </pic:blipFill>
                  <pic:spPr>
                    <a:xfrm>
                      <a:off x="0" y="0"/>
                      <a:ext cx="6858000" cy="1721675"/>
                    </a:xfrm>
                    <a:prstGeom prst="rect">
                      <a:avLst/>
                    </a:prstGeom>
                    <a:ln w="28575">
                      <a:solidFill>
                        <a:schemeClr val="accent1">
                          <a:lumMod val="60000"/>
                          <a:lumOff val="40000"/>
                        </a:schemeClr>
                      </a:solidFill>
                    </a:ln>
                  </pic:spPr>
                </pic:pic>
              </a:graphicData>
            </a:graphic>
          </wp:inline>
        </w:drawing>
      </w:r>
    </w:p>
    <w:p w14:paraId="09BB6297" w14:textId="0299323F" w:rsidR="001230CB" w:rsidRDefault="001230CB" w:rsidP="004B4FA1">
      <w:pPr>
        <w:pStyle w:val="Heading3Fixed"/>
      </w:pPr>
      <w:r>
        <w:t xml:space="preserve">Summary </w:t>
      </w:r>
      <w:r w:rsidR="00D20121">
        <w:t>T</w:t>
      </w:r>
      <w:r>
        <w:t>ab</w:t>
      </w:r>
    </w:p>
    <w:p w14:paraId="74C1ED34" w14:textId="628586C1" w:rsidR="001230CB" w:rsidRDefault="00D1005D" w:rsidP="00805A7D">
      <w:r>
        <w:t>This tab gives a summary of the information input on this Invoice. At the bottom of this tab is also where users will be able to Submit their Invoice for Approval.</w:t>
      </w:r>
    </w:p>
    <w:p w14:paraId="378F8496" w14:textId="62DFA06C" w:rsidR="00A940D6" w:rsidRDefault="00A940D6" w:rsidP="00805A7D">
      <w:r>
        <w:rPr>
          <w:noProof/>
        </w:rPr>
        <mc:AlternateContent>
          <mc:Choice Requires="wps">
            <w:drawing>
              <wp:anchor distT="0" distB="0" distL="114300" distR="114300" simplePos="0" relativeHeight="251802681" behindDoc="0" locked="0" layoutInCell="1" allowOverlap="1" wp14:anchorId="381A3B48" wp14:editId="7443B51C">
                <wp:simplePos x="0" y="0"/>
                <wp:positionH relativeFrom="column">
                  <wp:posOffset>3717235</wp:posOffset>
                </wp:positionH>
                <wp:positionV relativeFrom="paragraph">
                  <wp:posOffset>336937</wp:posOffset>
                </wp:positionV>
                <wp:extent cx="405516" cy="270344"/>
                <wp:effectExtent l="19050" t="19050" r="13970" b="15875"/>
                <wp:wrapNone/>
                <wp:docPr id="11" name="Rectangle 11"/>
                <wp:cNvGraphicFramePr/>
                <a:graphic xmlns:a="http://schemas.openxmlformats.org/drawingml/2006/main">
                  <a:graphicData uri="http://schemas.microsoft.com/office/word/2010/wordprocessingShape">
                    <wps:wsp>
                      <wps:cNvSpPr/>
                      <wps:spPr>
                        <a:xfrm>
                          <a:off x="0" y="0"/>
                          <a:ext cx="405516" cy="2703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AB116" id="Rectangle 11" o:spid="_x0000_s1026" style="position:absolute;margin-left:292.7pt;margin-top:26.55pt;width:31.95pt;height:21.3pt;z-index:2518026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" filled="f" strokecolor="red" strokeweight="2.25pt"/>
            </w:pict>
          </mc:Fallback>
        </mc:AlternateContent>
      </w:r>
      <w:r w:rsidRPr="00A940D6">
        <w:rPr>
          <w:noProof/>
        </w:rPr>
        <w:drawing>
          <wp:inline distT="0" distB="0" distL="0" distR="0" wp14:anchorId="216359EA" wp14:editId="6EA5BB8B">
            <wp:extent cx="6858000" cy="2580005"/>
            <wp:effectExtent l="38100" t="38100" r="38100" b="2984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9"/>
                    <a:stretch>
                      <a:fillRect/>
                    </a:stretch>
                  </pic:blipFill>
                  <pic:spPr>
                    <a:xfrm>
                      <a:off x="0" y="0"/>
                      <a:ext cx="6858000" cy="2580005"/>
                    </a:xfrm>
                    <a:prstGeom prst="rect">
                      <a:avLst/>
                    </a:prstGeom>
                    <a:ln w="28575">
                      <a:solidFill>
                        <a:schemeClr val="accent1">
                          <a:lumMod val="60000"/>
                          <a:lumOff val="40000"/>
                        </a:schemeClr>
                      </a:solidFill>
                    </a:ln>
                  </pic:spPr>
                </pic:pic>
              </a:graphicData>
            </a:graphic>
          </wp:inline>
        </w:drawing>
      </w:r>
    </w:p>
    <w:p w14:paraId="4EB5E67D" w14:textId="4A294F56" w:rsidR="001230CB" w:rsidRDefault="001230CB" w:rsidP="00805A7D">
      <w:pPr>
        <w:pStyle w:val="ListParagraph"/>
        <w:numPr>
          <w:ilvl w:val="0"/>
          <w:numId w:val="59"/>
        </w:numPr>
      </w:pPr>
      <w:r>
        <w:t xml:space="preserve">Select the </w:t>
      </w:r>
      <w:r w:rsidR="00D93BBE" w:rsidRPr="00A239CC">
        <w:rPr>
          <w:b/>
          <w:bCs/>
          <w:i/>
          <w:iCs/>
        </w:rPr>
        <w:t>Submit</w:t>
      </w:r>
      <w:r>
        <w:t xml:space="preserve"> button</w:t>
      </w:r>
    </w:p>
    <w:p w14:paraId="6B02100A" w14:textId="653A19F2" w:rsidR="00E7070B" w:rsidRDefault="00E7070B" w:rsidP="00F079CB">
      <w:r>
        <w:rPr>
          <w:noProof/>
        </w:rPr>
        <w:drawing>
          <wp:inline distT="0" distB="0" distL="0" distR="0" wp14:anchorId="010245DD" wp14:editId="602331AA">
            <wp:extent cx="4389500" cy="1173582"/>
            <wp:effectExtent l="38100" t="38100" r="30480" b="45720"/>
            <wp:docPr id="172605051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0513" name="Picture 1" descr="Graphical user interface, application&#10;&#10;AI-generated content may be incorrect."/>
                    <pic:cNvPicPr/>
                  </pic:nvPicPr>
                  <pic:blipFill>
                    <a:blip r:embed="rId30"/>
                    <a:stretch>
                      <a:fillRect/>
                    </a:stretch>
                  </pic:blipFill>
                  <pic:spPr>
                    <a:xfrm>
                      <a:off x="0" y="0"/>
                      <a:ext cx="4389500" cy="1173582"/>
                    </a:xfrm>
                    <a:prstGeom prst="rect">
                      <a:avLst/>
                    </a:prstGeom>
                    <a:ln w="28575">
                      <a:solidFill>
                        <a:srgbClr val="9DC3E6"/>
                      </a:solidFill>
                    </a:ln>
                  </pic:spPr>
                </pic:pic>
              </a:graphicData>
            </a:graphic>
          </wp:inline>
        </w:drawing>
      </w:r>
    </w:p>
    <w:p w14:paraId="6041FFFC" w14:textId="7782B0E9" w:rsidR="0070286F" w:rsidRDefault="005E34A8" w:rsidP="0070286F">
      <w:pPr>
        <w:pStyle w:val="ListParagraph"/>
      </w:pPr>
      <w:r>
        <w:rPr>
          <w:noProof/>
        </w:rPr>
        <w:lastRenderedPageBreak/>
        <w:drawing>
          <wp:anchor distT="0" distB="0" distL="114300" distR="114300" simplePos="0" relativeHeight="251825209" behindDoc="0" locked="0" layoutInCell="1" allowOverlap="1" wp14:anchorId="17B74DE7" wp14:editId="4D465098">
            <wp:simplePos x="0" y="0"/>
            <wp:positionH relativeFrom="margin">
              <wp:posOffset>83820</wp:posOffset>
            </wp:positionH>
            <wp:positionV relativeFrom="paragraph">
              <wp:posOffset>1153160</wp:posOffset>
            </wp:positionV>
            <wp:extent cx="6858000" cy="2583180"/>
            <wp:effectExtent l="38100" t="38100" r="38100" b="45720"/>
            <wp:wrapTopAndBottom/>
            <wp:docPr id="1421388186" name="Picture 14213881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rotWithShape="1">
                    <a:blip r:embed="rId31">
                      <a:extLst>
                        <a:ext uri="{28A0092B-C50C-407E-A947-70E740481C1C}">
                          <a14:useLocalDpi xmlns:a14="http://schemas.microsoft.com/office/drawing/2010/main" val="0"/>
                        </a:ext>
                      </a:extLst>
                    </a:blip>
                    <a:srcRect t="4757" b="5639"/>
                    <a:stretch/>
                  </pic:blipFill>
                  <pic:spPr bwMode="auto">
                    <a:xfrm>
                      <a:off x="0" y="0"/>
                      <a:ext cx="6858000" cy="258318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230CB">
        <w:t xml:space="preserve">Click </w:t>
      </w:r>
      <w:r w:rsidR="001B619C" w:rsidRPr="00A239CC">
        <w:rPr>
          <w:b/>
          <w:bCs/>
          <w:i/>
          <w:iCs/>
        </w:rPr>
        <w:t>Continue</w:t>
      </w:r>
      <w:r w:rsidR="007245D5" w:rsidRPr="00A239CC">
        <w:rPr>
          <w:b/>
          <w:bCs/>
        </w:rPr>
        <w:t xml:space="preserve"> </w:t>
      </w:r>
      <w:r w:rsidR="007245D5">
        <w:t>to send this along the appropriate Approval Path</w:t>
      </w:r>
      <w:r w:rsidR="009E3B5D">
        <w:t>.</w:t>
      </w:r>
      <w:r w:rsidR="008E6DE2">
        <w:t xml:space="preserve"> The AP Supervisor</w:t>
      </w:r>
      <w:r w:rsidR="0099700E">
        <w:t xml:space="preserve"> role in OregonBuys</w:t>
      </w:r>
      <w:r w:rsidR="008E6DE2">
        <w:t xml:space="preserve"> </w:t>
      </w:r>
      <w:r w:rsidR="00F07E09">
        <w:t xml:space="preserve">is required to be the </w:t>
      </w:r>
      <w:r w:rsidR="00F07E09" w:rsidRPr="00946A7B">
        <w:t>final</w:t>
      </w:r>
      <w:r w:rsidR="00F07E09">
        <w:t xml:space="preserve"> approval on all Invoices</w:t>
      </w:r>
      <w:r w:rsidR="008E6DE2">
        <w:t>.</w:t>
      </w:r>
      <w:r w:rsidR="009E3B5D">
        <w:t xml:space="preserve"> </w:t>
      </w:r>
      <w:r w:rsidR="00A905E0">
        <w:t xml:space="preserve">Once </w:t>
      </w:r>
      <w:r w:rsidR="001B619C">
        <w:rPr>
          <w:i/>
          <w:iCs/>
        </w:rPr>
        <w:t>Continue</w:t>
      </w:r>
      <w:r w:rsidR="00A905E0">
        <w:t xml:space="preserve"> is selected the status is set to </w:t>
      </w:r>
      <w:r w:rsidR="001B619C" w:rsidRPr="00A239CC">
        <w:rPr>
          <w:b/>
          <w:bCs/>
          <w:i/>
          <w:iCs/>
        </w:rPr>
        <w:t>Ready for Approval</w:t>
      </w:r>
      <w:r w:rsidR="0070286F">
        <w:rPr>
          <w:i/>
          <w:iCs/>
        </w:rPr>
        <w:t xml:space="preserve">.  </w:t>
      </w:r>
      <w:r w:rsidR="0070286F" w:rsidRPr="00A239CC">
        <w:rPr>
          <w:b/>
          <w:bCs/>
        </w:rPr>
        <w:t>NOTE:</w:t>
      </w:r>
      <w:r w:rsidR="0070286F">
        <w:rPr>
          <w:i/>
          <w:iCs/>
        </w:rPr>
        <w:t xml:space="preserve"> </w:t>
      </w:r>
      <w:r w:rsidR="0070286F" w:rsidRPr="00A239CC">
        <w:t xml:space="preserve"> </w:t>
      </w:r>
      <w:r w:rsidR="0070286F">
        <w:t>Approval Path set-up is unique by organization.  If needed, contact your agency core team members who were involved with the Approval Path set-up for your organization with questions, etc.</w:t>
      </w:r>
    </w:p>
    <w:p w14:paraId="38006A4E" w14:textId="4209BB94" w:rsidR="001230CB" w:rsidRDefault="001230CB" w:rsidP="00805A7D">
      <w:pPr>
        <w:ind w:left="360"/>
      </w:pPr>
    </w:p>
    <w:p w14:paraId="703BE691" w14:textId="77777777" w:rsidR="00C173C8" w:rsidRDefault="00C173C8" w:rsidP="00C173C8">
      <w:pPr>
        <w:pStyle w:val="ListParagraph"/>
        <w:numPr>
          <w:ilvl w:val="0"/>
          <w:numId w:val="0"/>
        </w:numPr>
        <w:ind w:left="720"/>
      </w:pPr>
    </w:p>
    <w:p w14:paraId="45093C71" w14:textId="77777777" w:rsidR="00C173C8" w:rsidRDefault="00C173C8" w:rsidP="00C173C8">
      <w:pPr>
        <w:pStyle w:val="ListParagraph"/>
        <w:numPr>
          <w:ilvl w:val="0"/>
          <w:numId w:val="0"/>
        </w:numPr>
        <w:ind w:left="720"/>
      </w:pPr>
    </w:p>
    <w:p w14:paraId="3E56D397" w14:textId="7DDF07D1" w:rsidR="00A17B11" w:rsidRDefault="00A17B11">
      <w:pPr>
        <w:pStyle w:val="ListParagraph"/>
      </w:pPr>
      <w:r>
        <w:t>AP Supervisor(s) must login and approve the Invoice</w:t>
      </w:r>
    </w:p>
    <w:p w14:paraId="145A8BFD" w14:textId="77777777" w:rsidR="00ED437F" w:rsidRDefault="00986F56" w:rsidP="00534319">
      <w:pPr>
        <w:pStyle w:val="ListParagraph"/>
        <w:numPr>
          <w:ilvl w:val="1"/>
          <w:numId w:val="27"/>
        </w:numPr>
      </w:pPr>
      <w:r>
        <w:t xml:space="preserve">Approvers can choose to </w:t>
      </w:r>
      <w:r w:rsidRPr="00A239CC">
        <w:rPr>
          <w:b/>
          <w:bCs/>
          <w:i/>
          <w:iCs/>
        </w:rPr>
        <w:t>Approve</w:t>
      </w:r>
      <w:r>
        <w:t xml:space="preserve"> or </w:t>
      </w:r>
      <w:r w:rsidRPr="00A239CC">
        <w:rPr>
          <w:b/>
          <w:bCs/>
          <w:i/>
          <w:iCs/>
        </w:rPr>
        <w:t>Disapprove</w:t>
      </w:r>
      <w:r>
        <w:t xml:space="preserve"> the Invoice and add comments explaining the decision</w:t>
      </w:r>
      <w:r w:rsidR="00223686">
        <w:t xml:space="preserve">, then click </w:t>
      </w:r>
      <w:r w:rsidR="00223686" w:rsidRPr="00A239CC">
        <w:rPr>
          <w:b/>
          <w:bCs/>
          <w:i/>
          <w:iCs/>
        </w:rPr>
        <w:t>Save &amp; Continue</w:t>
      </w:r>
      <w:r w:rsidR="00223686">
        <w:rPr>
          <w:i/>
          <w:iCs/>
        </w:rPr>
        <w:t>.</w:t>
      </w:r>
      <w:r w:rsidR="00BB469A" w:rsidRPr="00BB469A">
        <w:rPr>
          <w:noProof/>
        </w:rPr>
        <w:t xml:space="preserve"> </w:t>
      </w:r>
    </w:p>
    <w:p w14:paraId="0799FE1E" w14:textId="77777777" w:rsidR="00ED437F" w:rsidRDefault="00ED437F" w:rsidP="00ED437F">
      <w:pPr>
        <w:pStyle w:val="ListParagraph"/>
        <w:numPr>
          <w:ilvl w:val="0"/>
          <w:numId w:val="0"/>
        </w:numPr>
        <w:ind w:left="1440"/>
      </w:pPr>
    </w:p>
    <w:p w14:paraId="266EA0FB" w14:textId="77777777" w:rsidR="00ED437F" w:rsidRDefault="00ED437F" w:rsidP="00ED437F">
      <w:pPr>
        <w:pStyle w:val="ListParagraph"/>
        <w:numPr>
          <w:ilvl w:val="0"/>
          <w:numId w:val="0"/>
        </w:numPr>
        <w:ind w:left="1440"/>
      </w:pPr>
    </w:p>
    <w:p w14:paraId="4A300249" w14:textId="39B66C89" w:rsidR="008311F6" w:rsidRDefault="008311F6" w:rsidP="00ED437F">
      <w:pPr>
        <w:pStyle w:val="ListParagraph"/>
        <w:numPr>
          <w:ilvl w:val="0"/>
          <w:numId w:val="0"/>
        </w:numPr>
        <w:ind w:left="1440"/>
      </w:pPr>
      <w:r w:rsidRPr="008311F6">
        <w:rPr>
          <w:noProof/>
        </w:rPr>
        <w:drawing>
          <wp:inline distT="0" distB="0" distL="0" distR="0" wp14:anchorId="6DD5CA1C" wp14:editId="2E997E51">
            <wp:extent cx="6233160" cy="2309532"/>
            <wp:effectExtent l="0" t="0" r="0" b="0"/>
            <wp:docPr id="550029873"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29873" name="Picture 1" descr="Graphical user interface, text, application&#10;&#10;AI-generated content may be incorrect."/>
                    <pic:cNvPicPr/>
                  </pic:nvPicPr>
                  <pic:blipFill>
                    <a:blip r:embed="rId32"/>
                    <a:stretch>
                      <a:fillRect/>
                    </a:stretch>
                  </pic:blipFill>
                  <pic:spPr>
                    <a:xfrm>
                      <a:off x="0" y="0"/>
                      <a:ext cx="6233160" cy="2309532"/>
                    </a:xfrm>
                    <a:prstGeom prst="rect">
                      <a:avLst/>
                    </a:prstGeom>
                  </pic:spPr>
                </pic:pic>
              </a:graphicData>
            </a:graphic>
          </wp:inline>
        </w:drawing>
      </w:r>
    </w:p>
    <w:p w14:paraId="1D6A4F6D" w14:textId="541A5A15" w:rsidR="00DF2223" w:rsidRDefault="00534319" w:rsidP="00A239CC">
      <w:pPr>
        <w:pStyle w:val="ListParagraph"/>
        <w:keepLines/>
      </w:pPr>
      <w:r>
        <w:rPr>
          <w:noProof/>
        </w:rPr>
        <w:lastRenderedPageBreak/>
        <w:drawing>
          <wp:anchor distT="0" distB="0" distL="114300" distR="114300" simplePos="0" relativeHeight="251826233" behindDoc="0" locked="0" layoutInCell="1" allowOverlap="1" wp14:anchorId="3CAA6BE6" wp14:editId="27533528">
            <wp:simplePos x="0" y="0"/>
            <wp:positionH relativeFrom="column">
              <wp:posOffset>472440</wp:posOffset>
            </wp:positionH>
            <wp:positionV relativeFrom="paragraph">
              <wp:posOffset>797560</wp:posOffset>
            </wp:positionV>
            <wp:extent cx="5960578" cy="1826361"/>
            <wp:effectExtent l="38100" t="38100" r="40640" b="40640"/>
            <wp:wrapTopAndBottom/>
            <wp:docPr id="117" name="Picture 1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chat or text messag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60578" cy="1826361"/>
                    </a:xfrm>
                    <a:prstGeom prst="rect">
                      <a:avLst/>
                    </a:prstGeom>
                    <a:ln w="28575">
                      <a:solidFill>
                        <a:schemeClr val="accent1">
                          <a:lumMod val="60000"/>
                          <a:lumOff val="40000"/>
                        </a:schemeClr>
                      </a:solidFill>
                    </a:ln>
                  </pic:spPr>
                </pic:pic>
              </a:graphicData>
            </a:graphic>
          </wp:anchor>
        </w:drawing>
      </w:r>
      <w:r w:rsidR="009E3B5D">
        <w:t>After final approval</w:t>
      </w:r>
      <w:r w:rsidR="008D2B15">
        <w:t>,</w:t>
      </w:r>
      <w:r w:rsidR="009E3B5D">
        <w:t xml:space="preserve"> t</w:t>
      </w:r>
      <w:r w:rsidR="001230CB">
        <w:t>he status is set</w:t>
      </w:r>
      <w:r w:rsidR="00421105">
        <w:t xml:space="preserve"> to</w:t>
      </w:r>
      <w:r w:rsidR="001230CB">
        <w:t xml:space="preserve"> </w:t>
      </w:r>
      <w:r w:rsidR="001B619C" w:rsidRPr="00A239CC">
        <w:rPr>
          <w:b/>
          <w:bCs/>
          <w:i/>
          <w:iCs/>
        </w:rPr>
        <w:t>Approved for Payment</w:t>
      </w:r>
      <w:r w:rsidR="00EE62C5">
        <w:t>. Once an Invoice i</w:t>
      </w:r>
      <w:r w:rsidR="001B619C">
        <w:t>s</w:t>
      </w:r>
      <w:r w:rsidR="00EE62C5">
        <w:t xml:space="preserve"> in </w:t>
      </w:r>
      <w:r w:rsidR="001B619C">
        <w:rPr>
          <w:i/>
          <w:iCs/>
        </w:rPr>
        <w:t>Approved for Payment</w:t>
      </w:r>
      <w:r w:rsidR="00EE62C5">
        <w:t xml:space="preserve"> status</w:t>
      </w:r>
      <w:r w:rsidR="008D2B15">
        <w:t>,</w:t>
      </w:r>
      <w:r w:rsidR="00EE62C5">
        <w:t xml:space="preserve"> the R*STARS interface pulls the transactions into a file that is transferred to R*STARS each night. The transactions are loaded into R*STARS in a “hold” status on the 530 screen. </w:t>
      </w:r>
      <w:r w:rsidR="008D2B15">
        <w:t xml:space="preserve"> </w:t>
      </w:r>
      <w:r w:rsidR="00EE62C5">
        <w:t>The R*STARS user will need to release the transactions for payment.</w:t>
      </w:r>
      <w:r w:rsidR="00D30FA3" w:rsidRPr="00D30FA3">
        <w:rPr>
          <w:noProof/>
        </w:rPr>
        <w:t xml:space="preserve"> </w:t>
      </w:r>
    </w:p>
    <w:p w14:paraId="3149A912" w14:textId="407E9B58" w:rsidR="001230CB" w:rsidRDefault="001230CB" w:rsidP="00A239CC">
      <w:pPr>
        <w:ind w:left="360"/>
      </w:pPr>
    </w:p>
    <w:p w14:paraId="2025FA8C" w14:textId="77777777" w:rsidR="002612B9" w:rsidRDefault="002612B9" w:rsidP="002612B9">
      <w:pPr>
        <w:pStyle w:val="Heading1"/>
        <w:rPr>
          <w:snapToGrid w:val="0"/>
        </w:rPr>
      </w:pPr>
      <w:bookmarkStart w:id="42" w:name="_Hlk86754809"/>
      <w:bookmarkStart w:id="43" w:name="_Toc437985885"/>
      <w:bookmarkStart w:id="44" w:name="_Toc1788114912"/>
      <w:bookmarkStart w:id="45" w:name="_Toc729397923"/>
      <w:bookmarkStart w:id="46" w:name="_Toc1458233633"/>
      <w:bookmarkStart w:id="47" w:name="_Toc1455904465"/>
      <w:bookmarkStart w:id="48" w:name="_Toc194587462"/>
      <w:r>
        <w:rPr>
          <w:snapToGrid w:val="0"/>
        </w:rPr>
        <w:t>Creating an Invoice for a Partial Receipt</w:t>
      </w:r>
      <w:bookmarkEnd w:id="42"/>
      <w:bookmarkEnd w:id="43"/>
      <w:bookmarkEnd w:id="44"/>
      <w:bookmarkEnd w:id="45"/>
      <w:bookmarkEnd w:id="46"/>
      <w:bookmarkEnd w:id="47"/>
      <w:bookmarkEnd w:id="48"/>
    </w:p>
    <w:p w14:paraId="615F7831" w14:textId="430E3E40" w:rsidR="002612B9" w:rsidRDefault="005F5D8F" w:rsidP="00805A7D">
      <w:pPr>
        <w:pStyle w:val="ListParagraph"/>
        <w:numPr>
          <w:ilvl w:val="0"/>
          <w:numId w:val="55"/>
        </w:numPr>
      </w:pPr>
      <w:r>
        <w:rPr>
          <w:noProof/>
        </w:rPr>
        <w:drawing>
          <wp:anchor distT="0" distB="0" distL="114300" distR="114300" simplePos="0" relativeHeight="251827257" behindDoc="0" locked="0" layoutInCell="1" allowOverlap="1" wp14:anchorId="1B5DEA84" wp14:editId="6F471F35">
            <wp:simplePos x="0" y="0"/>
            <wp:positionH relativeFrom="column">
              <wp:posOffset>426720</wp:posOffset>
            </wp:positionH>
            <wp:positionV relativeFrom="paragraph">
              <wp:posOffset>432435</wp:posOffset>
            </wp:positionV>
            <wp:extent cx="2218690" cy="2364740"/>
            <wp:effectExtent l="38100" t="38100" r="29210" b="35560"/>
            <wp:wrapTopAndBottom/>
            <wp:docPr id="128" name="Picture 1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t="2171" b="16526"/>
                    <a:stretch/>
                  </pic:blipFill>
                  <pic:spPr bwMode="auto">
                    <a:xfrm>
                      <a:off x="0" y="0"/>
                      <a:ext cx="2218690" cy="236474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2612B9" w:rsidRPr="00A239CC">
        <w:rPr>
          <w:b/>
          <w:bCs/>
        </w:rPr>
        <w:t>Login</w:t>
      </w:r>
      <w:r w:rsidR="002612B9">
        <w:t xml:space="preserve"> using your login credentials at </w:t>
      </w:r>
      <w:r w:rsidR="002612B9" w:rsidRPr="00A239CC">
        <w:rPr>
          <w:b/>
          <w:bCs/>
        </w:rPr>
        <w:t>oregonbuys.gov</w:t>
      </w:r>
      <w:r w:rsidR="002612B9">
        <w:t xml:space="preserve">. To create an </w:t>
      </w:r>
      <w:r w:rsidR="00A50167">
        <w:t>Invoice</w:t>
      </w:r>
      <w:r w:rsidR="00A905E0">
        <w:t>,</w:t>
      </w:r>
      <w:r w:rsidR="002612B9">
        <w:t xml:space="preserve"> users must have the </w:t>
      </w:r>
      <w:r w:rsidR="002612B9" w:rsidRPr="00A239CC">
        <w:rPr>
          <w:b/>
          <w:bCs/>
        </w:rPr>
        <w:t>Accounts Payable</w:t>
      </w:r>
      <w:r w:rsidR="002612B9">
        <w:t xml:space="preserve"> role</w:t>
      </w:r>
      <w:r w:rsidR="009A192A">
        <w:t>.</w:t>
      </w:r>
      <w:r w:rsidR="008002BB" w:rsidRPr="008002BB">
        <w:rPr>
          <w:noProof/>
        </w:rPr>
        <w:t xml:space="preserve"> </w:t>
      </w:r>
    </w:p>
    <w:p w14:paraId="2692DB8D" w14:textId="041B9858" w:rsidR="002612B9" w:rsidRDefault="002612B9" w:rsidP="00805A7D">
      <w:pPr>
        <w:jc w:val="center"/>
      </w:pPr>
    </w:p>
    <w:p w14:paraId="6AFD6B57" w14:textId="251F31E8" w:rsidR="002612B9" w:rsidRDefault="002612B9" w:rsidP="00805A7D">
      <w:pPr>
        <w:pStyle w:val="ListParagraph"/>
        <w:numPr>
          <w:ilvl w:val="0"/>
          <w:numId w:val="55"/>
        </w:numPr>
      </w:pPr>
      <w:r>
        <w:t xml:space="preserve">Navigate to the left side of the Homepage and click the green </w:t>
      </w:r>
      <w:r w:rsidRPr="00A239CC">
        <w:rPr>
          <w:b/>
          <w:bCs/>
          <w:color w:val="00B050"/>
        </w:rPr>
        <w:t>“+”</w:t>
      </w:r>
      <w:r>
        <w:t xml:space="preserve"> icon</w:t>
      </w:r>
    </w:p>
    <w:p w14:paraId="170BCE83" w14:textId="074C1A23" w:rsidR="002612B9" w:rsidRDefault="002612B9" w:rsidP="00946A7B">
      <w:pPr>
        <w:pStyle w:val="ListParagraph"/>
        <w:numPr>
          <w:ilvl w:val="1"/>
          <w:numId w:val="10"/>
        </w:numPr>
      </w:pPr>
      <w:r>
        <w:t xml:space="preserve">Select </w:t>
      </w:r>
      <w:r w:rsidR="00BB469A">
        <w:rPr>
          <w:i/>
          <w:iCs/>
        </w:rPr>
        <w:t>Invoice</w:t>
      </w:r>
      <w:r>
        <w:t xml:space="preserve"> on the </w:t>
      </w:r>
      <w:r w:rsidR="002E3427">
        <w:t>drop-down</w:t>
      </w:r>
      <w:r w:rsidR="009A192A">
        <w:t xml:space="preserve"> menu.</w:t>
      </w:r>
    </w:p>
    <w:p w14:paraId="43F4FAC7" w14:textId="2ECF64C2" w:rsidR="002612B9" w:rsidRDefault="00910F1D" w:rsidP="00805A7D">
      <w:r>
        <w:rPr>
          <w:noProof/>
        </w:rPr>
        <w:drawing>
          <wp:inline distT="0" distB="0" distL="0" distR="0" wp14:anchorId="5CFB550F" wp14:editId="0A380D47">
            <wp:extent cx="6858000" cy="1261745"/>
            <wp:effectExtent l="38100" t="38100" r="38100" b="33655"/>
            <wp:docPr id="129" name="Picture 1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3"/>
                    <a:stretch>
                      <a:fillRect/>
                    </a:stretch>
                  </pic:blipFill>
                  <pic:spPr>
                    <a:xfrm>
                      <a:off x="0" y="0"/>
                      <a:ext cx="6858000" cy="1261745"/>
                    </a:xfrm>
                    <a:prstGeom prst="rect">
                      <a:avLst/>
                    </a:prstGeom>
                    <a:ln w="28575">
                      <a:solidFill>
                        <a:schemeClr val="accent1">
                          <a:lumMod val="60000"/>
                          <a:lumOff val="40000"/>
                        </a:schemeClr>
                      </a:solidFill>
                    </a:ln>
                  </pic:spPr>
                </pic:pic>
              </a:graphicData>
            </a:graphic>
          </wp:inline>
        </w:drawing>
      </w:r>
    </w:p>
    <w:p w14:paraId="15764755" w14:textId="69C05FCC" w:rsidR="00910F1D" w:rsidRDefault="00910F1D" w:rsidP="00805A7D">
      <w:pPr>
        <w:pStyle w:val="ListParagraph"/>
        <w:numPr>
          <w:ilvl w:val="0"/>
          <w:numId w:val="55"/>
        </w:numPr>
      </w:pPr>
      <w:r>
        <w:t>Search for your Purchase Order</w:t>
      </w:r>
      <w:r w:rsidR="009A192A">
        <w:t>.</w:t>
      </w:r>
    </w:p>
    <w:p w14:paraId="759B4C10" w14:textId="272A94C6" w:rsidR="00910F1D" w:rsidRDefault="00910F1D" w:rsidP="00946A7B">
      <w:pPr>
        <w:pStyle w:val="ListParagraph"/>
        <w:numPr>
          <w:ilvl w:val="1"/>
          <w:numId w:val="32"/>
        </w:numPr>
      </w:pPr>
      <w:r>
        <w:t xml:space="preserve">Use the fields to search for your Purchase Order based on </w:t>
      </w:r>
      <w:r w:rsidR="00F22748">
        <w:t>several</w:t>
      </w:r>
      <w:r>
        <w:t xml:space="preserve"> criteria (e.g. NIGP Class and Class Item codes)</w:t>
      </w:r>
    </w:p>
    <w:p w14:paraId="61C1E6E4" w14:textId="77777777" w:rsidR="00910F1D" w:rsidRDefault="00910F1D" w:rsidP="00946A7B">
      <w:pPr>
        <w:pStyle w:val="ListParagraph"/>
        <w:numPr>
          <w:ilvl w:val="1"/>
          <w:numId w:val="32"/>
        </w:numPr>
      </w:pPr>
      <w:r>
        <w:t xml:space="preserve">Select </w:t>
      </w:r>
      <w:r w:rsidRPr="00A239CC">
        <w:rPr>
          <w:b/>
          <w:bCs/>
          <w:i/>
          <w:iCs/>
        </w:rPr>
        <w:t>Find It</w:t>
      </w:r>
      <w:r>
        <w:t xml:space="preserve"> to search</w:t>
      </w:r>
    </w:p>
    <w:p w14:paraId="66C39404" w14:textId="14280BB9" w:rsidR="00910F1D" w:rsidRDefault="00910F1D" w:rsidP="00946A7B">
      <w:pPr>
        <w:pStyle w:val="ListParagraph"/>
        <w:numPr>
          <w:ilvl w:val="1"/>
          <w:numId w:val="32"/>
        </w:numPr>
      </w:pPr>
      <w:r>
        <w:lastRenderedPageBreak/>
        <w:t xml:space="preserve">Select the correct </w:t>
      </w:r>
      <w:r w:rsidRPr="00A239CC">
        <w:rPr>
          <w:b/>
          <w:bCs/>
        </w:rPr>
        <w:t>Purchase Order</w:t>
      </w:r>
      <w:r w:rsidR="009A192A">
        <w:t>.</w:t>
      </w:r>
    </w:p>
    <w:p w14:paraId="78123976" w14:textId="77777777" w:rsidR="00910F1D" w:rsidRDefault="00910F1D" w:rsidP="00946A7B">
      <w:pPr>
        <w:pStyle w:val="ListParagraph"/>
        <w:numPr>
          <w:ilvl w:val="1"/>
          <w:numId w:val="32"/>
        </w:numPr>
      </w:pPr>
      <w:r>
        <w:t xml:space="preserve">Click </w:t>
      </w:r>
      <w:r w:rsidRPr="00A239CC">
        <w:rPr>
          <w:b/>
          <w:bCs/>
          <w:i/>
          <w:iCs/>
        </w:rPr>
        <w:t>Select</w:t>
      </w:r>
    </w:p>
    <w:p w14:paraId="6E33662A" w14:textId="77777777" w:rsidR="00910F1D" w:rsidRDefault="00910F1D" w:rsidP="00910F1D">
      <w:r>
        <w:rPr>
          <w:noProof/>
        </w:rPr>
        <w:drawing>
          <wp:inline distT="0" distB="0" distL="0" distR="0" wp14:anchorId="44E354AA" wp14:editId="3C7748F7">
            <wp:extent cx="6858000" cy="3221355"/>
            <wp:effectExtent l="38100" t="38100" r="38100" b="36195"/>
            <wp:docPr id="130" name="Picture 1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4"/>
                    <a:stretch>
                      <a:fillRect/>
                    </a:stretch>
                  </pic:blipFill>
                  <pic:spPr>
                    <a:xfrm>
                      <a:off x="0" y="0"/>
                      <a:ext cx="6858000" cy="3221355"/>
                    </a:xfrm>
                    <a:prstGeom prst="rect">
                      <a:avLst/>
                    </a:prstGeom>
                    <a:ln w="28575">
                      <a:solidFill>
                        <a:schemeClr val="accent1">
                          <a:lumMod val="60000"/>
                          <a:lumOff val="40000"/>
                        </a:schemeClr>
                      </a:solidFill>
                    </a:ln>
                  </pic:spPr>
                </pic:pic>
              </a:graphicData>
            </a:graphic>
          </wp:inline>
        </w:drawing>
      </w:r>
    </w:p>
    <w:p w14:paraId="5122F27C" w14:textId="71FFF33E" w:rsidR="00C60A3A" w:rsidRDefault="00C60A3A" w:rsidP="005A1D73">
      <w:pPr>
        <w:pStyle w:val="Heading2"/>
      </w:pPr>
      <w:bookmarkStart w:id="49" w:name="_Toc194587463"/>
      <w:r>
        <w:t>General Tab</w:t>
      </w:r>
      <w:bookmarkEnd w:id="49"/>
    </w:p>
    <w:p w14:paraId="43F7DA9D" w14:textId="6481AAB0" w:rsidR="00910F1D" w:rsidRDefault="009B263F" w:rsidP="00805A7D">
      <w:pPr>
        <w:pStyle w:val="ListParagraph"/>
        <w:numPr>
          <w:ilvl w:val="0"/>
          <w:numId w:val="56"/>
        </w:numPr>
      </w:pPr>
      <w:r>
        <w:t>Complete</w:t>
      </w:r>
      <w:r w:rsidR="002612B9">
        <w:t xml:space="preserve"> the</w:t>
      </w:r>
      <w:r>
        <w:t xml:space="preserve"> fields from the image below:</w:t>
      </w:r>
    </w:p>
    <w:p w14:paraId="46789F6C" w14:textId="1C88BE97" w:rsidR="008D5324" w:rsidRDefault="008D5324" w:rsidP="008D5324">
      <w:pPr>
        <w:pStyle w:val="ListParagraph"/>
        <w:numPr>
          <w:ilvl w:val="0"/>
          <w:numId w:val="0"/>
        </w:numPr>
        <w:ind w:left="720"/>
      </w:pPr>
      <w:r>
        <w:rPr>
          <w:noProof/>
        </w:rPr>
        <w:drawing>
          <wp:inline distT="0" distB="0" distL="0" distR="0" wp14:anchorId="45045DDA" wp14:editId="72CD0E1A">
            <wp:extent cx="5177117" cy="4614386"/>
            <wp:effectExtent l="38100" t="38100" r="43180" b="34290"/>
            <wp:docPr id="131" name="Picture 13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177117" cy="4614386"/>
                    </a:xfrm>
                    <a:prstGeom prst="rect">
                      <a:avLst/>
                    </a:prstGeom>
                    <a:ln w="28575">
                      <a:solidFill>
                        <a:schemeClr val="accent1">
                          <a:lumMod val="60000"/>
                          <a:lumOff val="40000"/>
                        </a:schemeClr>
                      </a:solidFill>
                    </a:ln>
                  </pic:spPr>
                </pic:pic>
              </a:graphicData>
            </a:graphic>
          </wp:inline>
        </w:drawing>
      </w:r>
    </w:p>
    <w:p w14:paraId="451EB3B2" w14:textId="77A9ADF3" w:rsidR="00C60A3A" w:rsidRDefault="00C60A3A" w:rsidP="00C60A3A">
      <w:pPr>
        <w:keepNext/>
        <w:jc w:val="center"/>
        <w:rPr>
          <w:noProof/>
        </w:rPr>
      </w:pPr>
    </w:p>
    <w:p w14:paraId="24DF2962" w14:textId="1AE1FFE3" w:rsidR="00910F1D" w:rsidRDefault="00910F1D" w:rsidP="00805A7D">
      <w:pPr>
        <w:pStyle w:val="ListParagraph"/>
        <w:numPr>
          <w:ilvl w:val="0"/>
          <w:numId w:val="56"/>
        </w:numPr>
      </w:pPr>
      <w:r>
        <w:t>Simple Invoice Needs</w:t>
      </w:r>
      <w:r w:rsidR="00633734">
        <w:t>:</w:t>
      </w:r>
    </w:p>
    <w:p w14:paraId="20435604" w14:textId="77777777" w:rsidR="00910F1D" w:rsidRPr="00EE3E03" w:rsidRDefault="00910F1D" w:rsidP="00805A7D">
      <w:pPr>
        <w:pStyle w:val="ListParagraph"/>
        <w:numPr>
          <w:ilvl w:val="1"/>
          <w:numId w:val="50"/>
        </w:numPr>
      </w:pPr>
      <w:r w:rsidRPr="00EE3E03">
        <w:rPr>
          <w:b/>
          <w:bCs/>
          <w:u w:val="single"/>
        </w:rPr>
        <w:t>Invoice Number</w:t>
      </w:r>
      <w:r w:rsidRPr="00EE3E03">
        <w:t xml:space="preserve"> – this field is filled out by the user. The Invoice number is an identifier for the Invoice and one vendor may not have duplicate Invoice numbers in the system.</w:t>
      </w:r>
    </w:p>
    <w:p w14:paraId="5247A0E2" w14:textId="4565C6B9" w:rsidR="00910F1D" w:rsidRDefault="00910F1D" w:rsidP="00805A7D">
      <w:pPr>
        <w:pStyle w:val="ListParagraph"/>
        <w:numPr>
          <w:ilvl w:val="1"/>
          <w:numId w:val="50"/>
        </w:numPr>
      </w:pPr>
      <w:r>
        <w:rPr>
          <w:b/>
          <w:u w:val="single"/>
        </w:rPr>
        <w:t>Invoice Description</w:t>
      </w:r>
      <w:r w:rsidRPr="00195B66">
        <w:t xml:space="preserve"> – format </w:t>
      </w:r>
      <w:r>
        <w:t xml:space="preserve">in this field </w:t>
      </w:r>
      <w:r w:rsidRPr="00195B66">
        <w:t>should reflect what is being procure</w:t>
      </w:r>
      <w:r>
        <w:t>d. This field is publicly viewable, searchable, and reportable. Please ensure that this field is detailed and titled similarly to a document title.</w:t>
      </w:r>
    </w:p>
    <w:p w14:paraId="20F3D83E" w14:textId="4DFAED76" w:rsidR="00910F1D" w:rsidRPr="00EE3E03" w:rsidRDefault="00910F1D" w:rsidP="00805A7D">
      <w:pPr>
        <w:pStyle w:val="ListParagraph"/>
        <w:numPr>
          <w:ilvl w:val="0"/>
          <w:numId w:val="56"/>
        </w:numPr>
        <w:rPr>
          <w:sz w:val="24"/>
          <w:szCs w:val="24"/>
        </w:rPr>
      </w:pPr>
      <w:r>
        <w:t xml:space="preserve">Other </w:t>
      </w:r>
      <w:r w:rsidR="00E611BB">
        <w:t>F</w:t>
      </w:r>
      <w:r>
        <w:t>ields</w:t>
      </w:r>
      <w:r w:rsidR="00633734">
        <w:t>:</w:t>
      </w:r>
    </w:p>
    <w:p w14:paraId="45BB89B5" w14:textId="77777777" w:rsidR="00910F1D" w:rsidRPr="00EE3E03" w:rsidRDefault="00910F1D" w:rsidP="00805A7D">
      <w:pPr>
        <w:pStyle w:val="ListParagraph"/>
        <w:numPr>
          <w:ilvl w:val="1"/>
          <w:numId w:val="50"/>
        </w:numPr>
      </w:pPr>
      <w:r w:rsidRPr="00EE3E03">
        <w:rPr>
          <w:b/>
          <w:bCs/>
          <w:u w:val="single"/>
        </w:rPr>
        <w:t xml:space="preserve">Invoice Date </w:t>
      </w:r>
      <w:r w:rsidRPr="00EE3E03">
        <w:t>– populated with the date on the Invoice is received by agency personnel.</w:t>
      </w:r>
    </w:p>
    <w:p w14:paraId="469EADA9" w14:textId="77777777" w:rsidR="00910F1D" w:rsidRDefault="00910F1D" w:rsidP="00805A7D">
      <w:pPr>
        <w:pStyle w:val="ListParagraph"/>
        <w:numPr>
          <w:ilvl w:val="1"/>
          <w:numId w:val="50"/>
        </w:numPr>
      </w:pPr>
      <w:r w:rsidRPr="00EE3E03">
        <w:rPr>
          <w:rFonts w:ascii="Calibri" w:eastAsia="Calibri" w:hAnsi="Calibri" w:cs="Calibri"/>
          <w:b/>
          <w:bCs/>
          <w:color w:val="000000" w:themeColor="text1"/>
          <w:u w:val="single"/>
        </w:rPr>
        <w:t xml:space="preserve">Effective Date </w:t>
      </w:r>
      <w:r w:rsidRPr="00EE3E03">
        <w:t>–This field maps to Effective Date in R*STARS.</w:t>
      </w:r>
    </w:p>
    <w:p w14:paraId="5078FC1E" w14:textId="77777777" w:rsidR="00910F1D" w:rsidRDefault="00910F1D" w:rsidP="00805A7D">
      <w:pPr>
        <w:pStyle w:val="ListParagraph"/>
        <w:numPr>
          <w:ilvl w:val="1"/>
          <w:numId w:val="50"/>
        </w:numPr>
      </w:pPr>
      <w:r w:rsidRPr="00EE3E03">
        <w:rPr>
          <w:rFonts w:ascii="Calibri" w:eastAsia="Calibri" w:hAnsi="Calibri" w:cs="Calibri"/>
          <w:b/>
          <w:bCs/>
          <w:color w:val="000000" w:themeColor="text1"/>
          <w:u w:val="single"/>
        </w:rPr>
        <w:t xml:space="preserve">Payment Date </w:t>
      </w:r>
      <w:r w:rsidRPr="00EE3E03">
        <w:t>– populated with the date the payment has been or will be made. This field maps to Due Date in RSTARS.</w:t>
      </w:r>
    </w:p>
    <w:p w14:paraId="4C6CEEED" w14:textId="77777777" w:rsidR="00910F1D" w:rsidRDefault="00910F1D" w:rsidP="00805A7D">
      <w:pPr>
        <w:pStyle w:val="ListParagraph"/>
        <w:numPr>
          <w:ilvl w:val="1"/>
          <w:numId w:val="50"/>
        </w:numPr>
      </w:pPr>
      <w:r w:rsidRPr="00EE3E03">
        <w:rPr>
          <w:rFonts w:ascii="Calibri" w:eastAsia="Calibri" w:hAnsi="Calibri" w:cs="Calibri"/>
          <w:b/>
          <w:bCs/>
          <w:color w:val="000000" w:themeColor="text1"/>
          <w:u w:val="single"/>
        </w:rPr>
        <w:t xml:space="preserve">Payment Amount </w:t>
      </w:r>
      <w:r w:rsidRPr="00EE3E03">
        <w:t>– This is the amount to pay on the invoice</w:t>
      </w:r>
    </w:p>
    <w:p w14:paraId="0A16E6BF" w14:textId="77777777" w:rsidR="00910F1D" w:rsidRDefault="00910F1D" w:rsidP="00805A7D">
      <w:pPr>
        <w:pStyle w:val="ListParagraph"/>
        <w:numPr>
          <w:ilvl w:val="1"/>
          <w:numId w:val="50"/>
        </w:numPr>
      </w:pPr>
      <w:r w:rsidRPr="00EE3E03">
        <w:rPr>
          <w:rFonts w:ascii="Calibri" w:eastAsia="Calibri" w:hAnsi="Calibri" w:cs="Calibri"/>
          <w:b/>
          <w:bCs/>
          <w:color w:val="000000" w:themeColor="text1"/>
          <w:u w:val="single"/>
        </w:rPr>
        <w:t>Paid</w:t>
      </w:r>
      <w:r w:rsidRPr="00EE3E03">
        <w:rPr>
          <w:b/>
          <w:bCs/>
        </w:rPr>
        <w:t>-</w:t>
      </w:r>
      <w:r>
        <w:rPr>
          <w:b/>
          <w:bCs/>
        </w:rPr>
        <w:t>BankId</w:t>
      </w:r>
      <w:r w:rsidRPr="00EE3E03">
        <w:rPr>
          <w:b/>
          <w:bCs/>
        </w:rPr>
        <w:t>/CheckNbr</w:t>
      </w:r>
      <w:r w:rsidRPr="00EE3E03">
        <w:t xml:space="preserve"> – This will be populated with the paid status once the invoice is paid in R*STARS</w:t>
      </w:r>
    </w:p>
    <w:p w14:paraId="2B9EEF66" w14:textId="77777777" w:rsidR="00910F1D" w:rsidRPr="00EE3E03" w:rsidRDefault="00910F1D" w:rsidP="00805A7D">
      <w:pPr>
        <w:pStyle w:val="ListParagraph"/>
        <w:numPr>
          <w:ilvl w:val="1"/>
          <w:numId w:val="50"/>
        </w:numPr>
      </w:pPr>
      <w:r w:rsidRPr="00EE3E03">
        <w:rPr>
          <w:b/>
          <w:bCs/>
          <w:u w:val="single"/>
        </w:rPr>
        <w:t>PO Number</w:t>
      </w:r>
      <w:r w:rsidRPr="00EE3E03">
        <w:t xml:space="preserve"> – this field is automatically populated. The Purchase Order Number, or PO Number, is the number of the Purchase Order that the Invoice is for. The PO number on this screen is a hyperlink that will take the user to the Purchase Order the current Invoice is for.</w:t>
      </w:r>
    </w:p>
    <w:p w14:paraId="3A8AD2CA" w14:textId="7685AAEB" w:rsidR="000A252F" w:rsidRDefault="00910F1D" w:rsidP="00805A7D">
      <w:pPr>
        <w:pStyle w:val="ListParagraph"/>
        <w:numPr>
          <w:ilvl w:val="1"/>
          <w:numId w:val="50"/>
        </w:numPr>
      </w:pPr>
      <w:r w:rsidRPr="00EE3E03">
        <w:rPr>
          <w:b/>
          <w:bCs/>
          <w:u w:val="single"/>
        </w:rPr>
        <w:t xml:space="preserve">PO Description </w:t>
      </w:r>
      <w:r w:rsidRPr="00EE3E03">
        <w:t>– this field is automatically populated. The PO Description is a description of the Purchase Order the Invoice is for.</w:t>
      </w:r>
    </w:p>
    <w:p w14:paraId="199BDBFE" w14:textId="77777777" w:rsidR="002612B9" w:rsidRDefault="002612B9" w:rsidP="00805A7D">
      <w:pPr>
        <w:pStyle w:val="ListParagraph"/>
        <w:numPr>
          <w:ilvl w:val="0"/>
          <w:numId w:val="50"/>
        </w:numPr>
        <w:ind w:left="720"/>
      </w:pPr>
      <w:r>
        <w:t>Scroll to the bottom of the page</w:t>
      </w:r>
    </w:p>
    <w:p w14:paraId="3159A6A2" w14:textId="7EF99909" w:rsidR="007476C6" w:rsidRDefault="002612B9" w:rsidP="00805A7D">
      <w:pPr>
        <w:pStyle w:val="ListParagraph"/>
      </w:pPr>
      <w:r>
        <w:t xml:space="preserve">Select </w:t>
      </w:r>
      <w:r w:rsidR="001B619C" w:rsidRPr="00A239CC">
        <w:rPr>
          <w:b/>
          <w:bCs/>
          <w:i/>
          <w:iCs/>
        </w:rPr>
        <w:t>Save &amp; Continue</w:t>
      </w:r>
    </w:p>
    <w:p w14:paraId="172FDAB3" w14:textId="7B64C1C0" w:rsidR="002612B9" w:rsidRDefault="007476C6" w:rsidP="00805A7D">
      <w:r>
        <w:rPr>
          <w:noProof/>
        </w:rPr>
        <w:drawing>
          <wp:inline distT="0" distB="0" distL="0" distR="0" wp14:anchorId="288890F8" wp14:editId="74F38A8A">
            <wp:extent cx="6210300" cy="3243157"/>
            <wp:effectExtent l="38100" t="38100" r="38100" b="336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4886" cy="3245552"/>
                    </a:xfrm>
                    <a:prstGeom prst="rect">
                      <a:avLst/>
                    </a:prstGeom>
                    <a:ln w="28575">
                      <a:solidFill>
                        <a:schemeClr val="accent1">
                          <a:lumMod val="60000"/>
                          <a:lumOff val="40000"/>
                        </a:schemeClr>
                      </a:solidFill>
                    </a:ln>
                  </pic:spPr>
                </pic:pic>
              </a:graphicData>
            </a:graphic>
          </wp:inline>
        </w:drawing>
      </w:r>
    </w:p>
    <w:p w14:paraId="2AF8DB95" w14:textId="6AB0CBE3" w:rsidR="002612B9" w:rsidRDefault="00796309" w:rsidP="00BB1818">
      <w:pPr>
        <w:pStyle w:val="Heading3Fixed"/>
      </w:pPr>
      <w:r w:rsidRPr="0086525E">
        <w:rPr>
          <w:noProof/>
        </w:rPr>
        <w:lastRenderedPageBreak/>
        <w:drawing>
          <wp:anchor distT="0" distB="0" distL="114300" distR="114300" simplePos="0" relativeHeight="251828281" behindDoc="0" locked="0" layoutInCell="1" allowOverlap="1" wp14:anchorId="234CA62D" wp14:editId="683C6EF7">
            <wp:simplePos x="0" y="0"/>
            <wp:positionH relativeFrom="column">
              <wp:posOffset>385445</wp:posOffset>
            </wp:positionH>
            <wp:positionV relativeFrom="paragraph">
              <wp:posOffset>357505</wp:posOffset>
            </wp:positionV>
            <wp:extent cx="6395085" cy="1524000"/>
            <wp:effectExtent l="0" t="0" r="5715" b="0"/>
            <wp:wrapTopAndBottom/>
            <wp:docPr id="412936187" name="Picture 1" descr="Graphical user interface, text,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6187" name="Picture 1" descr="Graphical user interface, text, application, Word&#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395085" cy="1524000"/>
                    </a:xfrm>
                    <a:prstGeom prst="rect">
                      <a:avLst/>
                    </a:prstGeom>
                  </pic:spPr>
                </pic:pic>
              </a:graphicData>
            </a:graphic>
            <wp14:sizeRelH relativeFrom="margin">
              <wp14:pctWidth>0</wp14:pctWidth>
            </wp14:sizeRelH>
            <wp14:sizeRelV relativeFrom="margin">
              <wp14:pctHeight>0</wp14:pctHeight>
            </wp14:sizeRelV>
          </wp:anchor>
        </w:drawing>
      </w:r>
      <w:r w:rsidR="00C60A3A">
        <w:t>Items Tab</w:t>
      </w:r>
    </w:p>
    <w:p w14:paraId="2B9BD82F" w14:textId="77777777" w:rsidR="008D5324" w:rsidRDefault="008D5324" w:rsidP="008D5324">
      <w:pPr>
        <w:pStyle w:val="ListParagraph"/>
        <w:keepLines/>
        <w:numPr>
          <w:ilvl w:val="0"/>
          <w:numId w:val="0"/>
        </w:numPr>
        <w:ind w:left="720"/>
      </w:pPr>
    </w:p>
    <w:p w14:paraId="1E6FD89A" w14:textId="24174416" w:rsidR="002612B9" w:rsidRPr="00A239CC" w:rsidRDefault="002612B9" w:rsidP="00A239CC">
      <w:pPr>
        <w:pStyle w:val="ListParagraph"/>
        <w:keepLines/>
        <w:numPr>
          <w:ilvl w:val="0"/>
          <w:numId w:val="47"/>
        </w:numPr>
        <w:ind w:left="720"/>
      </w:pPr>
      <w:r>
        <w:t xml:space="preserve">Select </w:t>
      </w:r>
      <w:r w:rsidR="0088373A" w:rsidRPr="00A239CC">
        <w:rPr>
          <w:b/>
          <w:bCs/>
          <w:i/>
          <w:iCs/>
        </w:rPr>
        <w:t>Pay All Items</w:t>
      </w:r>
    </w:p>
    <w:p w14:paraId="68929106" w14:textId="33CAFD43" w:rsidR="002612B9" w:rsidRDefault="002612B9" w:rsidP="00A239CC">
      <w:pPr>
        <w:pStyle w:val="ListParagraph"/>
        <w:keepLines/>
        <w:numPr>
          <w:ilvl w:val="1"/>
          <w:numId w:val="47"/>
        </w:numPr>
      </w:pPr>
      <w:r>
        <w:t xml:space="preserve">The </w:t>
      </w:r>
      <w:r w:rsidRPr="00A239CC">
        <w:rPr>
          <w:b/>
          <w:bCs/>
          <w:i/>
          <w:iCs/>
        </w:rPr>
        <w:t>PO Item Amount</w:t>
      </w:r>
      <w:r>
        <w:t xml:space="preserve"> shows what would be due if everything had been received.</w:t>
      </w:r>
    </w:p>
    <w:p w14:paraId="613FC002" w14:textId="5B74CED3" w:rsidR="002612B9" w:rsidRDefault="002612B9" w:rsidP="00A239CC">
      <w:pPr>
        <w:pStyle w:val="ListParagraph"/>
        <w:keepLines/>
        <w:numPr>
          <w:ilvl w:val="1"/>
          <w:numId w:val="47"/>
        </w:numPr>
      </w:pPr>
      <w:r>
        <w:t xml:space="preserve">The </w:t>
      </w:r>
      <w:r w:rsidRPr="00A239CC">
        <w:rPr>
          <w:b/>
          <w:bCs/>
          <w:i/>
          <w:iCs/>
        </w:rPr>
        <w:t>Permit to Pay</w:t>
      </w:r>
      <w:r>
        <w:t xml:space="preserve"> shows what the user is permitted to pay due to what has been received.</w:t>
      </w:r>
    </w:p>
    <w:p w14:paraId="6F68F077" w14:textId="77777777" w:rsidR="005B3970" w:rsidRDefault="005B3970" w:rsidP="00A239CC">
      <w:pPr>
        <w:pStyle w:val="ListParagraph"/>
        <w:keepLines/>
        <w:numPr>
          <w:ilvl w:val="2"/>
          <w:numId w:val="47"/>
        </w:numPr>
      </w:pPr>
      <w:r>
        <w:t xml:space="preserve">The </w:t>
      </w:r>
      <w:r w:rsidRPr="00A239CC">
        <w:rPr>
          <w:color w:val="FF0000"/>
        </w:rPr>
        <w:t xml:space="preserve">red validation error </w:t>
      </w:r>
      <w:r>
        <w:t xml:space="preserve">will always pop up reminding you that before you can proceed, you must input some </w:t>
      </w:r>
      <w:r w:rsidRPr="00805A7D">
        <w:rPr>
          <w:i/>
          <w:iCs/>
        </w:rPr>
        <w:t xml:space="preserve">Invoice Amount </w:t>
      </w:r>
      <w:r>
        <w:t xml:space="preserve">on the line items. </w:t>
      </w:r>
    </w:p>
    <w:p w14:paraId="2B2F5157" w14:textId="4DE28A12" w:rsidR="005B3970" w:rsidRDefault="005B3970" w:rsidP="00A239CC">
      <w:pPr>
        <w:pStyle w:val="ListParagraph"/>
        <w:keepLines/>
        <w:numPr>
          <w:ilvl w:val="2"/>
          <w:numId w:val="47"/>
        </w:numPr>
      </w:pPr>
      <w:r>
        <w:t xml:space="preserve">This example goes through the </w:t>
      </w:r>
      <w:r w:rsidRPr="00A239CC">
        <w:rPr>
          <w:b/>
          <w:bCs/>
          <w:i/>
          <w:iCs/>
        </w:rPr>
        <w:t>Pay All Items</w:t>
      </w:r>
      <w:r>
        <w:t xml:space="preserve"> option, instead of individually entering the </w:t>
      </w:r>
      <w:r w:rsidRPr="00A239CC">
        <w:rPr>
          <w:b/>
          <w:bCs/>
          <w:i/>
          <w:iCs/>
        </w:rPr>
        <w:t>Invoice Amount</w:t>
      </w:r>
      <w:r>
        <w:rPr>
          <w:i/>
          <w:iCs/>
        </w:rPr>
        <w:t xml:space="preserve"> </w:t>
      </w:r>
      <w:r>
        <w:t>per line item.</w:t>
      </w:r>
    </w:p>
    <w:p w14:paraId="618C1D95" w14:textId="69A29514" w:rsidR="00C60A3A" w:rsidRDefault="00E918ED" w:rsidP="00A239CC">
      <w:pPr>
        <w:pStyle w:val="ListParagraph"/>
        <w:keepLines/>
        <w:numPr>
          <w:ilvl w:val="0"/>
          <w:numId w:val="47"/>
        </w:numPr>
        <w:ind w:left="720"/>
      </w:pPr>
      <w:r>
        <w:rPr>
          <w:noProof/>
        </w:rPr>
        <w:drawing>
          <wp:anchor distT="0" distB="0" distL="114300" distR="114300" simplePos="0" relativeHeight="251787321" behindDoc="0" locked="0" layoutInCell="1" allowOverlap="1" wp14:anchorId="27D651C2" wp14:editId="19624F96">
            <wp:simplePos x="0" y="0"/>
            <wp:positionH relativeFrom="margin">
              <wp:posOffset>-50800</wp:posOffset>
            </wp:positionH>
            <wp:positionV relativeFrom="paragraph">
              <wp:posOffset>584200</wp:posOffset>
            </wp:positionV>
            <wp:extent cx="6858000" cy="2482215"/>
            <wp:effectExtent l="38100" t="38100" r="38100" b="32385"/>
            <wp:wrapTopAndBottom/>
            <wp:docPr id="136" name="Picture 1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000" cy="2482215"/>
                    </a:xfrm>
                    <a:prstGeom prst="rect">
                      <a:avLst/>
                    </a:prstGeom>
                    <a:ln w="28575">
                      <a:solidFill>
                        <a:schemeClr val="accent1">
                          <a:lumMod val="60000"/>
                          <a:lumOff val="40000"/>
                        </a:schemeClr>
                      </a:solidFill>
                    </a:ln>
                  </pic:spPr>
                </pic:pic>
              </a:graphicData>
            </a:graphic>
          </wp:anchor>
        </w:drawing>
      </w:r>
      <w:r w:rsidR="002612B9">
        <w:t xml:space="preserve">The </w:t>
      </w:r>
      <w:r w:rsidR="002612B9" w:rsidRPr="00A239CC">
        <w:rPr>
          <w:b/>
          <w:bCs/>
          <w:i/>
          <w:iCs/>
        </w:rPr>
        <w:t>Invoice Amount</w:t>
      </w:r>
      <w:r w:rsidR="002612B9" w:rsidRPr="00A239CC">
        <w:rPr>
          <w:b/>
          <w:bCs/>
        </w:rPr>
        <w:t xml:space="preserve"> </w:t>
      </w:r>
      <w:r w:rsidR="002612B9">
        <w:t xml:space="preserve">is what will be paid with the </w:t>
      </w:r>
      <w:r w:rsidR="00A50167">
        <w:t>Invoice</w:t>
      </w:r>
      <w:r w:rsidR="002612B9">
        <w:t>.</w:t>
      </w:r>
      <w:r w:rsidR="007476C6">
        <w:t xml:space="preserve"> Selecting </w:t>
      </w:r>
      <w:r w:rsidR="007476C6" w:rsidRPr="00A239CC">
        <w:rPr>
          <w:b/>
          <w:bCs/>
          <w:i/>
          <w:iCs/>
        </w:rPr>
        <w:t>Pay All Items</w:t>
      </w:r>
      <w:r w:rsidR="007476C6">
        <w:t xml:space="preserve"> updates the </w:t>
      </w:r>
      <w:r w:rsidR="007476C6" w:rsidRPr="00A239CC">
        <w:rPr>
          <w:b/>
          <w:bCs/>
          <w:i/>
          <w:iCs/>
        </w:rPr>
        <w:t>Invoice Amount</w:t>
      </w:r>
      <w:r w:rsidR="007476C6">
        <w:t xml:space="preserve"> to the </w:t>
      </w:r>
      <w:r w:rsidR="007476C6" w:rsidRPr="00A239CC">
        <w:rPr>
          <w:b/>
          <w:bCs/>
          <w:i/>
          <w:iCs/>
        </w:rPr>
        <w:t>Permit to Pay</w:t>
      </w:r>
      <w:r w:rsidR="007476C6">
        <w:t xml:space="preserve"> amount.</w:t>
      </w:r>
    </w:p>
    <w:p w14:paraId="5722438D" w14:textId="77777777" w:rsidR="00E918ED" w:rsidRDefault="00E918ED" w:rsidP="00A239CC"/>
    <w:p w14:paraId="271E2E3F" w14:textId="77777777" w:rsidR="0035259E" w:rsidRDefault="0035259E" w:rsidP="00BB1818">
      <w:pPr>
        <w:pStyle w:val="Heading3Fixed"/>
      </w:pPr>
    </w:p>
    <w:p w14:paraId="0D2E6790" w14:textId="77777777" w:rsidR="0035259E" w:rsidRDefault="0035259E" w:rsidP="00BB1818">
      <w:pPr>
        <w:pStyle w:val="Heading3Fixed"/>
      </w:pPr>
    </w:p>
    <w:p w14:paraId="023DFA13" w14:textId="77777777" w:rsidR="0035259E" w:rsidRDefault="0035259E" w:rsidP="00BB1818">
      <w:pPr>
        <w:pStyle w:val="Heading3Fixed"/>
      </w:pPr>
    </w:p>
    <w:p w14:paraId="49D8747F" w14:textId="77777777" w:rsidR="0035259E" w:rsidRDefault="0035259E" w:rsidP="00BB1818">
      <w:pPr>
        <w:pStyle w:val="Heading3Fixed"/>
      </w:pPr>
    </w:p>
    <w:p w14:paraId="07596743" w14:textId="77777777" w:rsidR="0035259E" w:rsidRDefault="0035259E" w:rsidP="00BB1818">
      <w:pPr>
        <w:pStyle w:val="Heading3Fixed"/>
      </w:pPr>
    </w:p>
    <w:p w14:paraId="70D0D612" w14:textId="77777777" w:rsidR="0035259E" w:rsidRDefault="0035259E" w:rsidP="00BB1818">
      <w:pPr>
        <w:pStyle w:val="Heading3Fixed"/>
      </w:pPr>
    </w:p>
    <w:p w14:paraId="2E75EF42" w14:textId="77777777" w:rsidR="0035259E" w:rsidRDefault="0035259E" w:rsidP="00BB1818">
      <w:pPr>
        <w:pStyle w:val="Heading3Fixed"/>
      </w:pPr>
    </w:p>
    <w:p w14:paraId="1AB7F63F" w14:textId="16B164D5" w:rsidR="00883517" w:rsidRDefault="00C60A3A" w:rsidP="00BB1818">
      <w:pPr>
        <w:pStyle w:val="Heading3Fixed"/>
      </w:pPr>
      <w:r>
        <w:lastRenderedPageBreak/>
        <w:t>Summary Tab</w:t>
      </w:r>
    </w:p>
    <w:p w14:paraId="592C5DBE" w14:textId="2FB8DFDC" w:rsidR="002612B9" w:rsidRDefault="0088373A" w:rsidP="00805A7D">
      <w:pPr>
        <w:jc w:val="center"/>
      </w:pPr>
      <w:r>
        <w:rPr>
          <w:noProof/>
        </w:rPr>
        <w:drawing>
          <wp:inline distT="0" distB="0" distL="0" distR="0" wp14:anchorId="08322B59" wp14:editId="45828981">
            <wp:extent cx="6858000" cy="2472055"/>
            <wp:effectExtent l="38100" t="38100" r="38100" b="42545"/>
            <wp:docPr id="137" name="Picture 1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text, application, email&#10;&#10;Description automatically generated"/>
                    <pic:cNvPicPr/>
                  </pic:nvPicPr>
                  <pic:blipFill>
                    <a:blip r:embed="rId37"/>
                    <a:stretch>
                      <a:fillRect/>
                    </a:stretch>
                  </pic:blipFill>
                  <pic:spPr>
                    <a:xfrm>
                      <a:off x="0" y="0"/>
                      <a:ext cx="6858000" cy="2472055"/>
                    </a:xfrm>
                    <a:prstGeom prst="rect">
                      <a:avLst/>
                    </a:prstGeom>
                    <a:ln w="28575">
                      <a:solidFill>
                        <a:schemeClr val="accent1">
                          <a:lumMod val="60000"/>
                          <a:lumOff val="40000"/>
                        </a:schemeClr>
                      </a:solidFill>
                    </a:ln>
                  </pic:spPr>
                </pic:pic>
              </a:graphicData>
            </a:graphic>
          </wp:inline>
        </w:drawing>
      </w:r>
    </w:p>
    <w:p w14:paraId="16152468" w14:textId="26DA8C90" w:rsidR="002612B9" w:rsidRPr="006803E9" w:rsidRDefault="002612B9" w:rsidP="00805A7D">
      <w:pPr>
        <w:pStyle w:val="ListParagraph"/>
        <w:numPr>
          <w:ilvl w:val="0"/>
          <w:numId w:val="48"/>
        </w:numPr>
      </w:pPr>
      <w:r>
        <w:t xml:space="preserve">Select the </w:t>
      </w:r>
      <w:r w:rsidR="001B619C" w:rsidRPr="00A239CC">
        <w:rPr>
          <w:b/>
          <w:bCs/>
          <w:i/>
          <w:iCs/>
        </w:rPr>
        <w:t>Submit</w:t>
      </w:r>
      <w:r>
        <w:t xml:space="preserve"> button</w:t>
      </w:r>
      <w:r w:rsidR="00D45E75">
        <w:t xml:space="preserve"> on the bottom of the </w:t>
      </w:r>
      <w:r w:rsidR="00D45E75" w:rsidRPr="00A239CC">
        <w:rPr>
          <w:b/>
          <w:bCs/>
        </w:rPr>
        <w:t xml:space="preserve">Summary </w:t>
      </w:r>
      <w:r w:rsidR="00633734">
        <w:rPr>
          <w:b/>
          <w:bCs/>
        </w:rPr>
        <w:t>T</w:t>
      </w:r>
      <w:r w:rsidR="00D45E75" w:rsidRPr="00A239CC">
        <w:rPr>
          <w:b/>
          <w:bCs/>
        </w:rPr>
        <w:t>ab</w:t>
      </w:r>
    </w:p>
    <w:p w14:paraId="376E7872" w14:textId="77777777" w:rsidR="006803E9" w:rsidRDefault="006803E9" w:rsidP="006803E9">
      <w:pPr>
        <w:pStyle w:val="ListParagraph"/>
        <w:numPr>
          <w:ilvl w:val="0"/>
          <w:numId w:val="0"/>
        </w:numPr>
        <w:ind w:left="360"/>
        <w:rPr>
          <w:b/>
          <w:bCs/>
        </w:rPr>
      </w:pPr>
    </w:p>
    <w:p w14:paraId="6F36B038" w14:textId="4A71F968" w:rsidR="006803E9" w:rsidRDefault="006803E9" w:rsidP="006803E9">
      <w:pPr>
        <w:pStyle w:val="ListParagraph"/>
        <w:numPr>
          <w:ilvl w:val="0"/>
          <w:numId w:val="0"/>
        </w:numPr>
        <w:ind w:left="360"/>
      </w:pPr>
      <w:r w:rsidRPr="006803E9">
        <w:rPr>
          <w:noProof/>
        </w:rPr>
        <w:drawing>
          <wp:inline distT="0" distB="0" distL="0" distR="0" wp14:anchorId="1179E260" wp14:editId="5E3C5528">
            <wp:extent cx="5440045" cy="1150488"/>
            <wp:effectExtent l="38100" t="38100" r="27305" b="31115"/>
            <wp:docPr id="135491355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3558" name="Picture 1" descr="Graphical user interface, application&#10;&#10;AI-generated content may be incorrect."/>
                    <pic:cNvPicPr/>
                  </pic:nvPicPr>
                  <pic:blipFill rotWithShape="1">
                    <a:blip r:embed="rId38"/>
                    <a:srcRect l="1653" t="5625"/>
                    <a:stretch/>
                  </pic:blipFill>
                  <pic:spPr bwMode="auto">
                    <a:xfrm>
                      <a:off x="0" y="0"/>
                      <a:ext cx="5441141" cy="1150720"/>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86C7EF" w14:textId="54D27764" w:rsidR="006E3581" w:rsidRDefault="006E3581" w:rsidP="006E3581"/>
    <w:p w14:paraId="53559BFD" w14:textId="390882B1" w:rsidR="006E3581" w:rsidRDefault="00BF4671" w:rsidP="00805A7D">
      <w:pPr>
        <w:pStyle w:val="ListParagraph"/>
        <w:numPr>
          <w:ilvl w:val="0"/>
          <w:numId w:val="48"/>
        </w:numPr>
      </w:pPr>
      <w:r>
        <w:rPr>
          <w:noProof/>
        </w:rPr>
        <w:drawing>
          <wp:anchor distT="0" distB="0" distL="114300" distR="114300" simplePos="0" relativeHeight="251829305" behindDoc="0" locked="0" layoutInCell="1" allowOverlap="1" wp14:anchorId="50A77C12" wp14:editId="34CD693E">
            <wp:simplePos x="0" y="0"/>
            <wp:positionH relativeFrom="column">
              <wp:posOffset>38100</wp:posOffset>
            </wp:positionH>
            <wp:positionV relativeFrom="paragraph">
              <wp:posOffset>618490</wp:posOffset>
            </wp:positionV>
            <wp:extent cx="6858000" cy="2882900"/>
            <wp:effectExtent l="38100" t="38100" r="38100" b="3175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58000" cy="2882900"/>
                    </a:xfrm>
                    <a:prstGeom prst="rect">
                      <a:avLst/>
                    </a:prstGeom>
                    <a:ln w="28575">
                      <a:solidFill>
                        <a:schemeClr val="accent1">
                          <a:lumMod val="60000"/>
                          <a:lumOff val="40000"/>
                        </a:schemeClr>
                      </a:solidFill>
                    </a:ln>
                  </pic:spPr>
                </pic:pic>
              </a:graphicData>
            </a:graphic>
          </wp:anchor>
        </w:drawing>
      </w:r>
      <w:r w:rsidR="006E3581">
        <w:t xml:space="preserve">Click </w:t>
      </w:r>
      <w:r w:rsidR="00703676" w:rsidRPr="00A239CC">
        <w:rPr>
          <w:b/>
          <w:bCs/>
          <w:i/>
        </w:rPr>
        <w:t>Continue</w:t>
      </w:r>
      <w:r w:rsidR="006E3581">
        <w:t xml:space="preserve"> to send this along the appropriate Approval Path. The AP Supervisor is required to be the final approval on all Invoices. Once </w:t>
      </w:r>
      <w:r w:rsidR="00703676" w:rsidRPr="00A239CC">
        <w:rPr>
          <w:b/>
          <w:bCs/>
          <w:i/>
        </w:rPr>
        <w:t>Continue</w:t>
      </w:r>
      <w:r w:rsidR="006E3581" w:rsidRPr="00A239CC">
        <w:rPr>
          <w:b/>
          <w:bCs/>
        </w:rPr>
        <w:t xml:space="preserve"> </w:t>
      </w:r>
      <w:r w:rsidR="006E3581">
        <w:t xml:space="preserve">is selected the status is set to </w:t>
      </w:r>
      <w:r w:rsidR="00703676" w:rsidRPr="00A239CC">
        <w:rPr>
          <w:b/>
          <w:bCs/>
          <w:i/>
          <w:iCs/>
        </w:rPr>
        <w:t>Ready for Payment</w:t>
      </w:r>
      <w:r w:rsidR="00711FFD">
        <w:t xml:space="preserve"> and the AP Supervisor will need to login to complete the process.</w:t>
      </w:r>
      <w:r w:rsidR="00C3672D" w:rsidRPr="00C3672D">
        <w:rPr>
          <w:noProof/>
        </w:rPr>
        <w:t xml:space="preserve"> </w:t>
      </w:r>
    </w:p>
    <w:p w14:paraId="40831852" w14:textId="77777777" w:rsidR="00BF4671" w:rsidRDefault="00BF4671" w:rsidP="00BF4671">
      <w:pPr>
        <w:pStyle w:val="ListParagraph"/>
        <w:numPr>
          <w:ilvl w:val="0"/>
          <w:numId w:val="0"/>
        </w:numPr>
        <w:ind w:left="360"/>
      </w:pPr>
    </w:p>
    <w:p w14:paraId="7867D794" w14:textId="3C5F8F48" w:rsidR="000718E3" w:rsidRDefault="00054A6F" w:rsidP="00054A6F">
      <w:pPr>
        <w:ind w:left="360" w:hanging="360"/>
      </w:pPr>
      <w:r>
        <w:t>3.</w:t>
      </w:r>
      <w:r>
        <w:tab/>
      </w:r>
      <w:r w:rsidR="00711FFD">
        <w:t xml:space="preserve">Once an Invoice is in </w:t>
      </w:r>
      <w:r w:rsidR="00F3231D" w:rsidRPr="00A5256F">
        <w:rPr>
          <w:b/>
          <w:bCs/>
          <w:i/>
          <w:iCs/>
        </w:rPr>
        <w:t xml:space="preserve">Ready for </w:t>
      </w:r>
      <w:r w:rsidR="00764221" w:rsidRPr="00A5256F">
        <w:rPr>
          <w:b/>
          <w:bCs/>
          <w:i/>
          <w:iCs/>
        </w:rPr>
        <w:t>Approval</w:t>
      </w:r>
      <w:r w:rsidR="00764221">
        <w:t>, the</w:t>
      </w:r>
      <w:r w:rsidR="00711FFD">
        <w:t xml:space="preserve"> </w:t>
      </w:r>
      <w:r w:rsidR="006E3581">
        <w:t>AP Supervisor(s) must login and approve the Invoice</w:t>
      </w:r>
    </w:p>
    <w:p w14:paraId="77FF8F23" w14:textId="3E403417" w:rsidR="002541B2" w:rsidRDefault="00054A6F" w:rsidP="00054A6F">
      <w:pPr>
        <w:ind w:left="360" w:hanging="360"/>
      </w:pPr>
      <w:r>
        <w:lastRenderedPageBreak/>
        <w:t>4.</w:t>
      </w:r>
      <w:r>
        <w:tab/>
      </w:r>
      <w:r w:rsidR="002541B2">
        <w:t xml:space="preserve">An approver can add a new approver, set the </w:t>
      </w:r>
      <w:r w:rsidR="00C73CB6">
        <w:t>approval order, and change the primary approver.  This is optional.</w:t>
      </w:r>
      <w:r w:rsidR="00D143A6">
        <w:t xml:space="preserve"> </w:t>
      </w:r>
      <w:r w:rsidR="00D143A6">
        <w:tab/>
      </w:r>
    </w:p>
    <w:p w14:paraId="6593C4D8" w14:textId="3BD3E603" w:rsidR="00D143A6" w:rsidRDefault="00D143A6" w:rsidP="00054A6F">
      <w:pPr>
        <w:ind w:left="360" w:hanging="360"/>
      </w:pPr>
      <w:r>
        <w:t>5.</w:t>
      </w:r>
      <w:r>
        <w:tab/>
        <w:t xml:space="preserve">Approvers can choose to </w:t>
      </w:r>
      <w:r w:rsidRPr="00260EAB">
        <w:rPr>
          <w:b/>
          <w:bCs/>
          <w:i/>
          <w:iCs/>
        </w:rPr>
        <w:t>Approve</w:t>
      </w:r>
      <w:r>
        <w:t xml:space="preserve"> or </w:t>
      </w:r>
      <w:r w:rsidRPr="00260EAB">
        <w:rPr>
          <w:b/>
          <w:bCs/>
          <w:i/>
          <w:iCs/>
        </w:rPr>
        <w:t>Disapprove</w:t>
      </w:r>
      <w:r>
        <w:t xml:space="preserve"> the Invoice and add comments explaining the decision.</w:t>
      </w:r>
    </w:p>
    <w:p w14:paraId="6A7B0527" w14:textId="4724DD52" w:rsidR="00D143A6" w:rsidRDefault="00821E5B" w:rsidP="00054A6F">
      <w:pPr>
        <w:ind w:left="360" w:hanging="360"/>
      </w:pPr>
      <w:r>
        <w:t>6.</w:t>
      </w:r>
      <w:r>
        <w:tab/>
        <w:t>After final approval the status is set to</w:t>
      </w:r>
      <w:r w:rsidR="00260EAB">
        <w:t xml:space="preserve"> </w:t>
      </w:r>
      <w:r w:rsidR="00260EAB" w:rsidRPr="00260EAB">
        <w:rPr>
          <w:b/>
          <w:bCs/>
        </w:rPr>
        <w:t>Approved for Payment</w:t>
      </w:r>
      <w:r w:rsidR="00260EAB">
        <w:t>.</w:t>
      </w:r>
    </w:p>
    <w:p w14:paraId="2440BD85" w14:textId="7F3C732B" w:rsidR="003527FD" w:rsidRDefault="003527FD" w:rsidP="00054A6F">
      <w:pPr>
        <w:ind w:left="360" w:hanging="360"/>
      </w:pPr>
      <w:r>
        <w:rPr>
          <w:noProof/>
        </w:rPr>
        <w:drawing>
          <wp:inline distT="0" distB="0" distL="0" distR="0" wp14:anchorId="4D1B329B" wp14:editId="31DC7A7E">
            <wp:extent cx="5448772" cy="1882303"/>
            <wp:effectExtent l="38100" t="38100" r="38100" b="41910"/>
            <wp:docPr id="51194145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41451" name="Picture 1" descr="Graphical user interface, text, application&#10;&#10;AI-generated content may be incorrect."/>
                    <pic:cNvPicPr/>
                  </pic:nvPicPr>
                  <pic:blipFill>
                    <a:blip r:embed="rId39"/>
                    <a:stretch>
                      <a:fillRect/>
                    </a:stretch>
                  </pic:blipFill>
                  <pic:spPr>
                    <a:xfrm>
                      <a:off x="0" y="0"/>
                      <a:ext cx="5448772" cy="1882303"/>
                    </a:xfrm>
                    <a:prstGeom prst="rect">
                      <a:avLst/>
                    </a:prstGeom>
                    <a:ln w="28575">
                      <a:solidFill>
                        <a:srgbClr val="9DC3E6"/>
                      </a:solidFill>
                    </a:ln>
                  </pic:spPr>
                </pic:pic>
              </a:graphicData>
            </a:graphic>
          </wp:inline>
        </w:drawing>
      </w:r>
    </w:p>
    <w:p w14:paraId="762E6BD3" w14:textId="7253F34F" w:rsidR="00D50865" w:rsidRDefault="00D50865" w:rsidP="00805A7D">
      <w:pPr>
        <w:keepNext/>
      </w:pPr>
    </w:p>
    <w:p w14:paraId="0DEB54C9" w14:textId="25AED511" w:rsidR="006E3581" w:rsidRDefault="003E004B" w:rsidP="00805A7D">
      <w:r>
        <w:rPr>
          <w:noProof/>
        </w:rPr>
        <w:drawing>
          <wp:inline distT="0" distB="0" distL="0" distR="0" wp14:anchorId="7D1F33B2" wp14:editId="690E6039">
            <wp:extent cx="5419558" cy="1660589"/>
            <wp:effectExtent l="38100" t="38100" r="29210" b="34925"/>
            <wp:docPr id="141" name="Picture 1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 text, application, chat or text message&#10;&#10;Description automatically generated"/>
                    <pic:cNvPicPr/>
                  </pic:nvPicPr>
                  <pic:blipFill>
                    <a:blip r:embed="rId33"/>
                    <a:stretch>
                      <a:fillRect/>
                    </a:stretch>
                  </pic:blipFill>
                  <pic:spPr>
                    <a:xfrm>
                      <a:off x="0" y="0"/>
                      <a:ext cx="5430313" cy="1663884"/>
                    </a:xfrm>
                    <a:prstGeom prst="rect">
                      <a:avLst/>
                    </a:prstGeom>
                    <a:ln w="28575">
                      <a:solidFill>
                        <a:schemeClr val="accent1">
                          <a:lumMod val="60000"/>
                          <a:lumOff val="40000"/>
                        </a:schemeClr>
                      </a:solidFill>
                    </a:ln>
                  </pic:spPr>
                </pic:pic>
              </a:graphicData>
            </a:graphic>
          </wp:inline>
        </w:drawing>
      </w:r>
    </w:p>
    <w:p w14:paraId="40ECD62B" w14:textId="4B8EEA2A" w:rsidR="001F56D4" w:rsidRDefault="001F56D4" w:rsidP="001F56D4">
      <w:pPr>
        <w:pStyle w:val="Heading1"/>
      </w:pPr>
      <w:bookmarkStart w:id="50" w:name="_Toc2014105205"/>
      <w:bookmarkStart w:id="51" w:name="_Toc2116958491"/>
      <w:bookmarkStart w:id="52" w:name="_Toc837139578"/>
      <w:bookmarkStart w:id="53" w:name="_Toc471718368"/>
      <w:bookmarkStart w:id="54" w:name="_Toc343820031"/>
      <w:bookmarkStart w:id="55" w:name="_Toc194587464"/>
      <w:r>
        <w:t>Creating an Invoice with a Change Order</w:t>
      </w:r>
      <w:bookmarkEnd w:id="50"/>
      <w:bookmarkEnd w:id="51"/>
      <w:bookmarkEnd w:id="52"/>
      <w:bookmarkEnd w:id="53"/>
      <w:bookmarkEnd w:id="54"/>
      <w:bookmarkEnd w:id="55"/>
    </w:p>
    <w:p w14:paraId="557ACB06" w14:textId="576434D4" w:rsidR="005510DB" w:rsidRDefault="005510DB" w:rsidP="00805A7D">
      <w:r w:rsidRPr="00A239CC">
        <w:rPr>
          <w:b/>
          <w:bCs/>
        </w:rPr>
        <w:t>Login</w:t>
      </w:r>
      <w:r>
        <w:t xml:space="preserve"> using your login credentials at </w:t>
      </w:r>
      <w:r w:rsidRPr="00A239CC">
        <w:rPr>
          <w:b/>
          <w:bCs/>
        </w:rPr>
        <w:t>oregonbuys.gov</w:t>
      </w:r>
      <w:r>
        <w:t xml:space="preserve">. To create an Invoice, users must have the </w:t>
      </w:r>
      <w:r w:rsidRPr="00A239CC">
        <w:rPr>
          <w:b/>
          <w:bCs/>
        </w:rPr>
        <w:t>Accounts Payable</w:t>
      </w:r>
      <w:r>
        <w:t xml:space="preserve"> role</w:t>
      </w:r>
    </w:p>
    <w:p w14:paraId="62CB7EF1" w14:textId="77777777" w:rsidR="005510DB" w:rsidRDefault="005510DB" w:rsidP="005510DB">
      <w:pPr>
        <w:jc w:val="center"/>
      </w:pPr>
      <w:r>
        <w:rPr>
          <w:noProof/>
        </w:rPr>
        <w:drawing>
          <wp:inline distT="0" distB="0" distL="0" distR="0" wp14:anchorId="1180E913" wp14:editId="0F7BABAB">
            <wp:extent cx="1913573" cy="2240280"/>
            <wp:effectExtent l="38100" t="38100" r="29845" b="45720"/>
            <wp:docPr id="144" name="Picture 1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2"/>
                    <a:srcRect l="4112" t="2412" r="5114" b="16526"/>
                    <a:stretch/>
                  </pic:blipFill>
                  <pic:spPr bwMode="auto">
                    <a:xfrm>
                      <a:off x="0" y="0"/>
                      <a:ext cx="1922790" cy="225107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D1D49E" w14:textId="74E57F1A" w:rsidR="005510DB" w:rsidRDefault="005510DB" w:rsidP="00805A7D">
      <w:pPr>
        <w:pStyle w:val="ListParagraph"/>
        <w:numPr>
          <w:ilvl w:val="0"/>
          <w:numId w:val="42"/>
        </w:numPr>
      </w:pPr>
      <w:r>
        <w:t xml:space="preserve">Navigate to the left side of the Homepage and click the green </w:t>
      </w:r>
      <w:r w:rsidRPr="00A239CC">
        <w:rPr>
          <w:b/>
          <w:bCs/>
          <w:color w:val="00B050"/>
        </w:rPr>
        <w:t>“+”</w:t>
      </w:r>
      <w:r>
        <w:t xml:space="preserve"> icon</w:t>
      </w:r>
    </w:p>
    <w:p w14:paraId="13D68EE9" w14:textId="7B6FFE3C" w:rsidR="005510DB" w:rsidRDefault="00233779" w:rsidP="00302838">
      <w:pPr>
        <w:pStyle w:val="ListParagraph"/>
        <w:numPr>
          <w:ilvl w:val="1"/>
          <w:numId w:val="69"/>
        </w:numPr>
      </w:pPr>
      <w:r>
        <w:rPr>
          <w:noProof/>
        </w:rPr>
        <w:lastRenderedPageBreak/>
        <w:drawing>
          <wp:anchor distT="0" distB="0" distL="114300" distR="114300" simplePos="0" relativeHeight="251830329" behindDoc="0" locked="0" layoutInCell="1" allowOverlap="1" wp14:anchorId="00468218" wp14:editId="616C7A63">
            <wp:simplePos x="0" y="0"/>
            <wp:positionH relativeFrom="column">
              <wp:posOffset>403860</wp:posOffset>
            </wp:positionH>
            <wp:positionV relativeFrom="paragraph">
              <wp:posOffset>311150</wp:posOffset>
            </wp:positionV>
            <wp:extent cx="6621780" cy="1261745"/>
            <wp:effectExtent l="38100" t="38100" r="45720" b="33655"/>
            <wp:wrapTopAndBottom/>
            <wp:docPr id="145" name="Picture 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1999" r="1445"/>
                    <a:stretch/>
                  </pic:blipFill>
                  <pic:spPr bwMode="auto">
                    <a:xfrm>
                      <a:off x="0" y="0"/>
                      <a:ext cx="6621780" cy="1261745"/>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5510DB">
        <w:t xml:space="preserve">Select </w:t>
      </w:r>
      <w:r w:rsidR="005510DB" w:rsidRPr="0093664F">
        <w:rPr>
          <w:b/>
          <w:bCs/>
          <w:i/>
          <w:iCs/>
        </w:rPr>
        <w:t>Invoice</w:t>
      </w:r>
      <w:r w:rsidR="005510DB">
        <w:t xml:space="preserve"> on the drop down</w:t>
      </w:r>
    </w:p>
    <w:p w14:paraId="52AB14E1" w14:textId="77777777" w:rsidR="00233779" w:rsidRDefault="00233779" w:rsidP="0093664F">
      <w:pPr>
        <w:pStyle w:val="ListParagraph"/>
        <w:numPr>
          <w:ilvl w:val="0"/>
          <w:numId w:val="0"/>
        </w:numPr>
        <w:ind w:left="720"/>
      </w:pPr>
    </w:p>
    <w:p w14:paraId="41A56B81" w14:textId="2E6DE6E9" w:rsidR="000D3954" w:rsidRDefault="000D3954" w:rsidP="00302838">
      <w:pPr>
        <w:pStyle w:val="ListParagraph"/>
        <w:numPr>
          <w:ilvl w:val="1"/>
          <w:numId w:val="69"/>
        </w:numPr>
      </w:pPr>
      <w:r>
        <w:t xml:space="preserve">Use the fields to search for your </w:t>
      </w:r>
      <w:r w:rsidRPr="0093664F">
        <w:rPr>
          <w:b/>
          <w:bCs/>
        </w:rPr>
        <w:t>Purchase Order</w:t>
      </w:r>
      <w:r>
        <w:t xml:space="preserve"> based on a number of criteria (e.g. NIGP Class and Class Item codes)</w:t>
      </w:r>
    </w:p>
    <w:p w14:paraId="021A0829" w14:textId="77777777" w:rsidR="000D3954" w:rsidRDefault="000D3954" w:rsidP="00302838">
      <w:pPr>
        <w:pStyle w:val="ListParagraph"/>
        <w:numPr>
          <w:ilvl w:val="1"/>
          <w:numId w:val="69"/>
        </w:numPr>
      </w:pPr>
      <w:r>
        <w:t xml:space="preserve">Select </w:t>
      </w:r>
      <w:r w:rsidRPr="0093664F">
        <w:rPr>
          <w:b/>
          <w:bCs/>
          <w:i/>
          <w:iCs/>
        </w:rPr>
        <w:t>Find It</w:t>
      </w:r>
      <w:r>
        <w:t xml:space="preserve"> to search</w:t>
      </w:r>
    </w:p>
    <w:p w14:paraId="3BB7CDA2" w14:textId="77777777" w:rsidR="000D3954" w:rsidRDefault="000D3954" w:rsidP="00302838">
      <w:pPr>
        <w:pStyle w:val="ListParagraph"/>
        <w:keepLines/>
        <w:numPr>
          <w:ilvl w:val="1"/>
          <w:numId w:val="69"/>
        </w:numPr>
      </w:pPr>
      <w:r>
        <w:t xml:space="preserve">Select the correct </w:t>
      </w:r>
      <w:r w:rsidRPr="0093664F">
        <w:rPr>
          <w:b/>
          <w:bCs/>
        </w:rPr>
        <w:t>Purchase Order</w:t>
      </w:r>
    </w:p>
    <w:p w14:paraId="1558974C" w14:textId="77777777" w:rsidR="000D3954" w:rsidRDefault="000D3954" w:rsidP="00302838">
      <w:pPr>
        <w:pStyle w:val="ListParagraph"/>
        <w:keepLines/>
        <w:numPr>
          <w:ilvl w:val="1"/>
          <w:numId w:val="69"/>
        </w:numPr>
      </w:pPr>
      <w:r>
        <w:t xml:space="preserve">Click </w:t>
      </w:r>
      <w:r w:rsidRPr="0093664F">
        <w:rPr>
          <w:b/>
          <w:bCs/>
          <w:i/>
          <w:iCs/>
        </w:rPr>
        <w:t>Select</w:t>
      </w:r>
    </w:p>
    <w:p w14:paraId="744DD5D7" w14:textId="02B1081E" w:rsidR="005510DB" w:rsidRDefault="005510DB" w:rsidP="000D3954">
      <w:r>
        <w:rPr>
          <w:noProof/>
        </w:rPr>
        <w:drawing>
          <wp:inline distT="0" distB="0" distL="0" distR="0" wp14:anchorId="1F81139F" wp14:editId="3C6868D7">
            <wp:extent cx="6858000" cy="3221355"/>
            <wp:effectExtent l="38100" t="38100" r="38100" b="36195"/>
            <wp:docPr id="147" name="Picture 1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4"/>
                    <a:stretch>
                      <a:fillRect/>
                    </a:stretch>
                  </pic:blipFill>
                  <pic:spPr>
                    <a:xfrm>
                      <a:off x="0" y="0"/>
                      <a:ext cx="6858000" cy="3221355"/>
                    </a:xfrm>
                    <a:prstGeom prst="rect">
                      <a:avLst/>
                    </a:prstGeom>
                    <a:ln w="28575">
                      <a:solidFill>
                        <a:schemeClr val="accent1">
                          <a:lumMod val="60000"/>
                          <a:lumOff val="40000"/>
                        </a:schemeClr>
                      </a:solidFill>
                    </a:ln>
                  </pic:spPr>
                </pic:pic>
              </a:graphicData>
            </a:graphic>
          </wp:inline>
        </w:drawing>
      </w:r>
    </w:p>
    <w:p w14:paraId="34F34FA6" w14:textId="77777777" w:rsidR="005318B8" w:rsidRDefault="005318B8" w:rsidP="00CA5BC9">
      <w:pPr>
        <w:pStyle w:val="Heading3Fixed"/>
      </w:pPr>
    </w:p>
    <w:p w14:paraId="352108BD" w14:textId="77777777" w:rsidR="005318B8" w:rsidRDefault="005318B8" w:rsidP="00CA5BC9">
      <w:pPr>
        <w:pStyle w:val="Heading3Fixed"/>
      </w:pPr>
    </w:p>
    <w:p w14:paraId="245AE7DE" w14:textId="77777777" w:rsidR="005318B8" w:rsidRDefault="005318B8" w:rsidP="00CA5BC9">
      <w:pPr>
        <w:pStyle w:val="Heading3Fixed"/>
      </w:pPr>
    </w:p>
    <w:p w14:paraId="52282A23" w14:textId="77777777" w:rsidR="005318B8" w:rsidRDefault="005318B8" w:rsidP="00CA5BC9">
      <w:pPr>
        <w:pStyle w:val="Heading3Fixed"/>
      </w:pPr>
    </w:p>
    <w:p w14:paraId="1EA1CD54" w14:textId="77777777" w:rsidR="005318B8" w:rsidRDefault="005318B8" w:rsidP="00CA5BC9">
      <w:pPr>
        <w:pStyle w:val="Heading3Fixed"/>
      </w:pPr>
    </w:p>
    <w:p w14:paraId="2CABED21" w14:textId="77777777" w:rsidR="005318B8" w:rsidRDefault="005318B8" w:rsidP="00CA5BC9">
      <w:pPr>
        <w:pStyle w:val="Heading3Fixed"/>
      </w:pPr>
    </w:p>
    <w:p w14:paraId="6950E3F6" w14:textId="77777777" w:rsidR="005318B8" w:rsidRDefault="005318B8" w:rsidP="00CA5BC9">
      <w:pPr>
        <w:pStyle w:val="Heading3Fixed"/>
      </w:pPr>
    </w:p>
    <w:p w14:paraId="24B79E49" w14:textId="77777777" w:rsidR="005318B8" w:rsidRDefault="005318B8" w:rsidP="00CA5BC9">
      <w:pPr>
        <w:pStyle w:val="Heading3Fixed"/>
      </w:pPr>
    </w:p>
    <w:p w14:paraId="3FBD1468" w14:textId="77777777" w:rsidR="005318B8" w:rsidRDefault="005318B8" w:rsidP="00CA5BC9">
      <w:pPr>
        <w:pStyle w:val="Heading3Fixed"/>
      </w:pPr>
    </w:p>
    <w:p w14:paraId="0510A55F" w14:textId="33402AF7" w:rsidR="007E1812" w:rsidRDefault="007E1812" w:rsidP="00CA5BC9">
      <w:pPr>
        <w:pStyle w:val="Heading3Fixed"/>
      </w:pPr>
      <w:r>
        <w:lastRenderedPageBreak/>
        <w:t>General Tab</w:t>
      </w:r>
    </w:p>
    <w:p w14:paraId="6911A13F" w14:textId="294F4A74" w:rsidR="005510DB" w:rsidRDefault="005510DB" w:rsidP="00805A7D">
      <w:pPr>
        <w:pStyle w:val="ListParagraph"/>
        <w:numPr>
          <w:ilvl w:val="0"/>
          <w:numId w:val="51"/>
        </w:numPr>
      </w:pPr>
      <w:r>
        <w:t>Fill out the</w:t>
      </w:r>
      <w:r w:rsidR="00633734">
        <w:t xml:space="preserve"> </w:t>
      </w:r>
      <w:r w:rsidR="00633734" w:rsidRPr="00A239CC">
        <w:rPr>
          <w:b/>
          <w:bCs/>
        </w:rPr>
        <w:t xml:space="preserve">New </w:t>
      </w:r>
      <w:r w:rsidR="00F3231D" w:rsidRPr="00A239CC">
        <w:rPr>
          <w:b/>
          <w:bCs/>
        </w:rPr>
        <w:t>I</w:t>
      </w:r>
      <w:r w:rsidRPr="00A239CC">
        <w:rPr>
          <w:b/>
          <w:bCs/>
        </w:rPr>
        <w:t>nvoice</w:t>
      </w:r>
      <w:r>
        <w:t xml:space="preserve"> page.</w:t>
      </w:r>
    </w:p>
    <w:p w14:paraId="6463EFBC" w14:textId="77777777" w:rsidR="005510DB" w:rsidRDefault="005510DB" w:rsidP="005510DB">
      <w:pPr>
        <w:keepNext/>
        <w:jc w:val="center"/>
      </w:pPr>
      <w:r>
        <w:rPr>
          <w:noProof/>
        </w:rPr>
        <w:drawing>
          <wp:inline distT="0" distB="0" distL="0" distR="0" wp14:anchorId="1CCE91C4" wp14:editId="04105FDC">
            <wp:extent cx="5165766" cy="4629578"/>
            <wp:effectExtent l="38100" t="38100" r="34925" b="38100"/>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5"/>
                    <a:stretch>
                      <a:fillRect/>
                    </a:stretch>
                  </pic:blipFill>
                  <pic:spPr>
                    <a:xfrm>
                      <a:off x="0" y="0"/>
                      <a:ext cx="5177117" cy="4639751"/>
                    </a:xfrm>
                    <a:prstGeom prst="rect">
                      <a:avLst/>
                    </a:prstGeom>
                    <a:ln w="28575">
                      <a:solidFill>
                        <a:schemeClr val="accent1">
                          <a:lumMod val="60000"/>
                          <a:lumOff val="40000"/>
                        </a:schemeClr>
                      </a:solidFill>
                    </a:ln>
                  </pic:spPr>
                </pic:pic>
              </a:graphicData>
            </a:graphic>
          </wp:inline>
        </w:drawing>
      </w:r>
    </w:p>
    <w:p w14:paraId="09DDB30D" w14:textId="2BD3E1DF" w:rsidR="007E1812" w:rsidRDefault="005510DB" w:rsidP="00805A7D">
      <w:pPr>
        <w:pStyle w:val="ListParagraph"/>
        <w:numPr>
          <w:ilvl w:val="0"/>
          <w:numId w:val="51"/>
        </w:numPr>
      </w:pPr>
      <w:r>
        <w:t>Simple Invoice Needs</w:t>
      </w:r>
      <w:r w:rsidR="00633734">
        <w:t>:</w:t>
      </w:r>
    </w:p>
    <w:p w14:paraId="7F479186" w14:textId="3D6FECD6" w:rsidR="005510DB" w:rsidRPr="007E1812" w:rsidRDefault="005510DB" w:rsidP="00805A7D">
      <w:pPr>
        <w:pStyle w:val="ListParagraph"/>
        <w:numPr>
          <w:ilvl w:val="1"/>
          <w:numId w:val="51"/>
        </w:numPr>
      </w:pPr>
      <w:r w:rsidRPr="00946A7B">
        <w:rPr>
          <w:b/>
          <w:bCs/>
          <w:u w:val="single"/>
        </w:rPr>
        <w:t>Invoice Number</w:t>
      </w:r>
      <w:r w:rsidRPr="00946A7B">
        <w:t xml:space="preserve"> – this field is filled out by the user. The Invoice number is an identifier for the Invoice and one vendor may not have duplicate Invoice numbers in the system.</w:t>
      </w:r>
    </w:p>
    <w:p w14:paraId="77A6BE82" w14:textId="77777777" w:rsidR="005510DB" w:rsidRDefault="005510DB" w:rsidP="00805A7D">
      <w:pPr>
        <w:pStyle w:val="ListParagraph"/>
        <w:numPr>
          <w:ilvl w:val="1"/>
          <w:numId w:val="51"/>
        </w:numPr>
      </w:pPr>
      <w:r>
        <w:rPr>
          <w:b/>
          <w:u w:val="single"/>
        </w:rPr>
        <w:t>Invoice Description</w:t>
      </w:r>
      <w:r w:rsidRPr="00195B66">
        <w:t xml:space="preserve"> – format </w:t>
      </w:r>
      <w:r>
        <w:t xml:space="preserve">in this field </w:t>
      </w:r>
      <w:r w:rsidRPr="00195B66">
        <w:t>should reflect what is being procure</w:t>
      </w:r>
      <w:r>
        <w:t>d. This field is publicly viewable, searchable, and reportable. Please ensure that this field is detailed and titled similarly to a document title.</w:t>
      </w:r>
    </w:p>
    <w:p w14:paraId="52E772BE" w14:textId="7A8CE214" w:rsidR="005510DB" w:rsidRPr="00EE3E03" w:rsidRDefault="005510DB" w:rsidP="00805A7D">
      <w:pPr>
        <w:pStyle w:val="ListParagraph"/>
        <w:numPr>
          <w:ilvl w:val="0"/>
          <w:numId w:val="51"/>
        </w:numPr>
        <w:rPr>
          <w:sz w:val="24"/>
          <w:szCs w:val="24"/>
        </w:rPr>
      </w:pPr>
      <w:r>
        <w:t>Other fields</w:t>
      </w:r>
      <w:r w:rsidR="00633734">
        <w:t>:</w:t>
      </w:r>
    </w:p>
    <w:p w14:paraId="1429C40F" w14:textId="77777777" w:rsidR="005510DB" w:rsidRPr="00EE3E03" w:rsidRDefault="005510DB" w:rsidP="00805A7D">
      <w:pPr>
        <w:pStyle w:val="ListParagraph"/>
        <w:numPr>
          <w:ilvl w:val="1"/>
          <w:numId w:val="51"/>
        </w:numPr>
      </w:pPr>
      <w:r w:rsidRPr="00EE3E03">
        <w:rPr>
          <w:b/>
          <w:bCs/>
          <w:u w:val="single"/>
        </w:rPr>
        <w:t xml:space="preserve">Invoice Date </w:t>
      </w:r>
      <w:r w:rsidRPr="00EE3E03">
        <w:t>– populated with the date on the Invoice is received by agency personnel.</w:t>
      </w:r>
    </w:p>
    <w:p w14:paraId="21532F8B" w14:textId="77777777" w:rsidR="005510DB" w:rsidRDefault="005510DB" w:rsidP="00805A7D">
      <w:pPr>
        <w:pStyle w:val="ListParagraph"/>
        <w:numPr>
          <w:ilvl w:val="1"/>
          <w:numId w:val="51"/>
        </w:numPr>
      </w:pPr>
      <w:r w:rsidRPr="00EE3E03">
        <w:rPr>
          <w:rFonts w:ascii="Calibri" w:eastAsia="Calibri" w:hAnsi="Calibri" w:cs="Calibri"/>
          <w:b/>
          <w:bCs/>
          <w:color w:val="000000" w:themeColor="text1"/>
          <w:u w:val="single"/>
        </w:rPr>
        <w:t xml:space="preserve">Effective Date </w:t>
      </w:r>
      <w:r w:rsidRPr="00EE3E03">
        <w:t>–This field maps to Effective Date in R*STARS.</w:t>
      </w:r>
    </w:p>
    <w:p w14:paraId="0F53B4E6" w14:textId="77777777" w:rsidR="005510DB" w:rsidRDefault="005510DB" w:rsidP="00805A7D">
      <w:pPr>
        <w:pStyle w:val="ListParagraph"/>
        <w:numPr>
          <w:ilvl w:val="1"/>
          <w:numId w:val="51"/>
        </w:numPr>
      </w:pPr>
      <w:r w:rsidRPr="00EE3E03">
        <w:rPr>
          <w:rFonts w:ascii="Calibri" w:eastAsia="Calibri" w:hAnsi="Calibri" w:cs="Calibri"/>
          <w:b/>
          <w:bCs/>
          <w:color w:val="000000" w:themeColor="text1"/>
          <w:u w:val="single"/>
        </w:rPr>
        <w:t xml:space="preserve">Payment Date </w:t>
      </w:r>
      <w:r w:rsidRPr="00EE3E03">
        <w:t>– populated with the date the payment has been or will be made. This field maps to Due Date in RSTARS.</w:t>
      </w:r>
    </w:p>
    <w:p w14:paraId="194FA763" w14:textId="77777777" w:rsidR="005510DB" w:rsidRDefault="005510DB" w:rsidP="00805A7D">
      <w:pPr>
        <w:pStyle w:val="ListParagraph"/>
        <w:numPr>
          <w:ilvl w:val="1"/>
          <w:numId w:val="51"/>
        </w:numPr>
      </w:pPr>
      <w:r w:rsidRPr="00EE3E03">
        <w:rPr>
          <w:rFonts w:ascii="Calibri" w:eastAsia="Calibri" w:hAnsi="Calibri" w:cs="Calibri"/>
          <w:b/>
          <w:bCs/>
          <w:color w:val="000000" w:themeColor="text1"/>
          <w:u w:val="single"/>
        </w:rPr>
        <w:t xml:space="preserve">Payment Amount </w:t>
      </w:r>
      <w:r w:rsidRPr="00EE3E03">
        <w:t>– This is the amount to pay on the invoice</w:t>
      </w:r>
    </w:p>
    <w:p w14:paraId="1FD52D8D" w14:textId="77777777" w:rsidR="005510DB" w:rsidRDefault="005510DB" w:rsidP="00805A7D">
      <w:pPr>
        <w:pStyle w:val="ListParagraph"/>
        <w:numPr>
          <w:ilvl w:val="1"/>
          <w:numId w:val="51"/>
        </w:numPr>
      </w:pPr>
      <w:r w:rsidRPr="00EE3E03">
        <w:rPr>
          <w:rFonts w:ascii="Calibri" w:eastAsia="Calibri" w:hAnsi="Calibri" w:cs="Calibri"/>
          <w:b/>
          <w:bCs/>
          <w:color w:val="000000" w:themeColor="text1"/>
          <w:u w:val="single"/>
        </w:rPr>
        <w:t>Paid</w:t>
      </w:r>
      <w:r w:rsidRPr="00EE3E03">
        <w:rPr>
          <w:b/>
          <w:bCs/>
        </w:rPr>
        <w:t>-</w:t>
      </w:r>
      <w:r>
        <w:rPr>
          <w:b/>
          <w:bCs/>
        </w:rPr>
        <w:t>BankId</w:t>
      </w:r>
      <w:r w:rsidRPr="00EE3E03">
        <w:rPr>
          <w:b/>
          <w:bCs/>
        </w:rPr>
        <w:t>/CheckNbr</w:t>
      </w:r>
      <w:r w:rsidRPr="00EE3E03">
        <w:t xml:space="preserve"> – This will be populated with the paid status once the invoice is paid in R*STARS</w:t>
      </w:r>
    </w:p>
    <w:p w14:paraId="5041309F" w14:textId="77777777" w:rsidR="005510DB" w:rsidRPr="00EE3E03" w:rsidRDefault="005510DB" w:rsidP="00805A7D">
      <w:pPr>
        <w:pStyle w:val="ListParagraph"/>
        <w:numPr>
          <w:ilvl w:val="1"/>
          <w:numId w:val="51"/>
        </w:numPr>
      </w:pPr>
      <w:r w:rsidRPr="00EE3E03">
        <w:rPr>
          <w:b/>
          <w:bCs/>
          <w:u w:val="single"/>
        </w:rPr>
        <w:t>PO Number</w:t>
      </w:r>
      <w:r w:rsidRPr="00EE3E03">
        <w:t xml:space="preserve"> – this field is automatically populated. The Purchase Order Number, or PO Number, is the number of the Purchase Order that the Invoice is for. The PO number on this screen is a hyperlink that will take the user to the Purchase Order the current Invoice is for.</w:t>
      </w:r>
    </w:p>
    <w:p w14:paraId="6FF318A7" w14:textId="77777777" w:rsidR="005510DB" w:rsidRPr="00EE3E03" w:rsidRDefault="005510DB" w:rsidP="00805A7D">
      <w:pPr>
        <w:pStyle w:val="ListParagraph"/>
        <w:numPr>
          <w:ilvl w:val="1"/>
          <w:numId w:val="51"/>
        </w:numPr>
      </w:pPr>
      <w:r w:rsidRPr="00EE3E03">
        <w:rPr>
          <w:b/>
          <w:bCs/>
          <w:u w:val="single"/>
        </w:rPr>
        <w:t xml:space="preserve">PO Description </w:t>
      </w:r>
      <w:r w:rsidRPr="00EE3E03">
        <w:t>– this field is automatically populated. The PO Description is a description of the Purchase Order the Invoice is for.</w:t>
      </w:r>
    </w:p>
    <w:p w14:paraId="5C05B727" w14:textId="77777777" w:rsidR="005510DB" w:rsidRDefault="005510DB" w:rsidP="00805A7D">
      <w:pPr>
        <w:pStyle w:val="ListParagraph"/>
        <w:numPr>
          <w:ilvl w:val="0"/>
          <w:numId w:val="57"/>
        </w:numPr>
      </w:pPr>
      <w:r>
        <w:t>Scroll to the bottom of the page</w:t>
      </w:r>
    </w:p>
    <w:p w14:paraId="62503001" w14:textId="7ACC0F82" w:rsidR="005510DB" w:rsidRDefault="005510DB" w:rsidP="00805A7D">
      <w:pPr>
        <w:pStyle w:val="ListParagraph"/>
        <w:numPr>
          <w:ilvl w:val="0"/>
          <w:numId w:val="57"/>
        </w:numPr>
      </w:pPr>
      <w:r>
        <w:t xml:space="preserve">Select </w:t>
      </w:r>
      <w:r w:rsidR="00F3231D" w:rsidRPr="00A239CC">
        <w:rPr>
          <w:b/>
          <w:bCs/>
          <w:i/>
          <w:iCs/>
        </w:rPr>
        <w:t>Save &amp; Continue</w:t>
      </w:r>
    </w:p>
    <w:p w14:paraId="394E723A" w14:textId="77777777" w:rsidR="005510DB" w:rsidRDefault="005510DB" w:rsidP="00805A7D">
      <w:r>
        <w:rPr>
          <w:noProof/>
        </w:rPr>
        <w:lastRenderedPageBreak/>
        <w:drawing>
          <wp:inline distT="0" distB="0" distL="0" distR="0" wp14:anchorId="0AB0B5D6" wp14:editId="3FE88737">
            <wp:extent cx="6858000" cy="3581400"/>
            <wp:effectExtent l="38100" t="38100" r="38100" b="38100"/>
            <wp:docPr id="149" name="Picture 1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al user interface, text, application, email&#10;&#10;Description automatically generated"/>
                    <pic:cNvPicPr/>
                  </pic:nvPicPr>
                  <pic:blipFill>
                    <a:blip r:embed="rId16"/>
                    <a:stretch>
                      <a:fillRect/>
                    </a:stretch>
                  </pic:blipFill>
                  <pic:spPr>
                    <a:xfrm>
                      <a:off x="0" y="0"/>
                      <a:ext cx="6858000" cy="3581400"/>
                    </a:xfrm>
                    <a:prstGeom prst="rect">
                      <a:avLst/>
                    </a:prstGeom>
                    <a:ln w="28575">
                      <a:solidFill>
                        <a:schemeClr val="accent1">
                          <a:lumMod val="60000"/>
                          <a:lumOff val="40000"/>
                        </a:schemeClr>
                      </a:solidFill>
                    </a:ln>
                  </pic:spPr>
                </pic:pic>
              </a:graphicData>
            </a:graphic>
          </wp:inline>
        </w:drawing>
      </w:r>
    </w:p>
    <w:p w14:paraId="577D22E2" w14:textId="38AEF390" w:rsidR="005510DB" w:rsidRDefault="005510DB" w:rsidP="00CA5BC9">
      <w:pPr>
        <w:pStyle w:val="Heading3Fixed"/>
      </w:pPr>
      <w:r w:rsidRPr="0096186D">
        <w:t xml:space="preserve">Items </w:t>
      </w:r>
      <w:r>
        <w:t>T</w:t>
      </w:r>
      <w:r w:rsidRPr="0096186D">
        <w:t>ab</w:t>
      </w:r>
    </w:p>
    <w:p w14:paraId="765756BB" w14:textId="09CA10B4" w:rsidR="004A3D56" w:rsidRPr="004A3D56" w:rsidRDefault="004A3D56" w:rsidP="00805A7D">
      <w:pPr>
        <w:pStyle w:val="ListParagraph"/>
        <w:numPr>
          <w:ilvl w:val="0"/>
          <w:numId w:val="44"/>
        </w:numPr>
      </w:pPr>
      <w:r>
        <w:t xml:space="preserve">Select the </w:t>
      </w:r>
      <w:r w:rsidRPr="00A239CC">
        <w:rPr>
          <w:b/>
          <w:bCs/>
          <w:i/>
          <w:iCs/>
        </w:rPr>
        <w:t>Items Tab</w:t>
      </w:r>
      <w:r w:rsidR="00633734">
        <w:rPr>
          <w:i/>
          <w:iCs/>
        </w:rPr>
        <w:t>.</w:t>
      </w:r>
    </w:p>
    <w:p w14:paraId="76B00ECA" w14:textId="77777777" w:rsidR="005510DB" w:rsidRDefault="005510DB" w:rsidP="005510DB">
      <w:pPr>
        <w:keepNext/>
        <w:jc w:val="center"/>
      </w:pPr>
      <w:r>
        <w:rPr>
          <w:noProof/>
        </w:rPr>
        <w:drawing>
          <wp:inline distT="0" distB="0" distL="0" distR="0" wp14:anchorId="158795F5" wp14:editId="6FE4E637">
            <wp:extent cx="6858000" cy="1950720"/>
            <wp:effectExtent l="38100" t="38100" r="38100" b="30480"/>
            <wp:docPr id="150" name="Picture 1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40"/>
                    <a:stretch>
                      <a:fillRect/>
                    </a:stretch>
                  </pic:blipFill>
                  <pic:spPr>
                    <a:xfrm>
                      <a:off x="0" y="0"/>
                      <a:ext cx="6858000" cy="1950720"/>
                    </a:xfrm>
                    <a:prstGeom prst="rect">
                      <a:avLst/>
                    </a:prstGeom>
                    <a:ln w="28575">
                      <a:solidFill>
                        <a:schemeClr val="accent1">
                          <a:lumMod val="60000"/>
                          <a:lumOff val="40000"/>
                        </a:schemeClr>
                      </a:solidFill>
                    </a:ln>
                  </pic:spPr>
                </pic:pic>
              </a:graphicData>
            </a:graphic>
          </wp:inline>
        </w:drawing>
      </w:r>
    </w:p>
    <w:p w14:paraId="25A404C5" w14:textId="77777777" w:rsidR="00F23F46" w:rsidRPr="00A239CC" w:rsidRDefault="005510DB" w:rsidP="00805A7D">
      <w:pPr>
        <w:pStyle w:val="ListParagraph"/>
        <w:numPr>
          <w:ilvl w:val="0"/>
          <w:numId w:val="44"/>
        </w:numPr>
      </w:pPr>
      <w:r>
        <w:t xml:space="preserve">Select </w:t>
      </w:r>
      <w:r w:rsidR="00F3231D" w:rsidRPr="00A239CC">
        <w:rPr>
          <w:b/>
          <w:bCs/>
          <w:i/>
          <w:iCs/>
        </w:rPr>
        <w:t>Pay All Items</w:t>
      </w:r>
      <w:r w:rsidR="00FB52CA">
        <w:rPr>
          <w:i/>
          <w:iCs/>
        </w:rPr>
        <w:t xml:space="preserve"> </w:t>
      </w:r>
    </w:p>
    <w:p w14:paraId="5131A7D1" w14:textId="04A27E42" w:rsidR="00F23F46" w:rsidRDefault="00F23F46" w:rsidP="00F23F46">
      <w:pPr>
        <w:pStyle w:val="ListParagraph"/>
        <w:numPr>
          <w:ilvl w:val="1"/>
          <w:numId w:val="44"/>
        </w:numPr>
      </w:pPr>
      <w:r>
        <w:t xml:space="preserve">The </w:t>
      </w:r>
      <w:r w:rsidRPr="00A239CC">
        <w:rPr>
          <w:u w:val="single"/>
        </w:rPr>
        <w:t>red validation error</w:t>
      </w:r>
      <w:r>
        <w:t xml:space="preserve"> will always pop up reminding you that before you can proceed, you must input some </w:t>
      </w:r>
      <w:r w:rsidRPr="00805A7D">
        <w:rPr>
          <w:i/>
          <w:iCs/>
        </w:rPr>
        <w:t xml:space="preserve">Invoice Amount </w:t>
      </w:r>
      <w:r>
        <w:t xml:space="preserve">on the line items. </w:t>
      </w:r>
      <w:r w:rsidR="00290BF6">
        <w:t xml:space="preserve">The error message is generated immediately because there </w:t>
      </w:r>
      <w:r w:rsidR="00A65360">
        <w:t>is</w:t>
      </w:r>
      <w:r w:rsidR="00290BF6">
        <w:t xml:space="preserve"> no payment amounts entered on the items Tab </w:t>
      </w:r>
      <w:r w:rsidR="00290BF6" w:rsidRPr="00A239CC">
        <w:rPr>
          <w:u w:val="single"/>
        </w:rPr>
        <w:t>yet</w:t>
      </w:r>
      <w:r w:rsidR="00290BF6">
        <w:t xml:space="preserve">. </w:t>
      </w:r>
    </w:p>
    <w:p w14:paraId="5B3461A7" w14:textId="5D497ADF" w:rsidR="005510DB" w:rsidRPr="00A239CC" w:rsidRDefault="00F23F46" w:rsidP="00F23F46">
      <w:pPr>
        <w:pStyle w:val="ListParagraph"/>
        <w:numPr>
          <w:ilvl w:val="1"/>
          <w:numId w:val="44"/>
        </w:numPr>
      </w:pPr>
      <w:r>
        <w:t xml:space="preserve">This example goes through the </w:t>
      </w:r>
      <w:r w:rsidRPr="00A239CC">
        <w:rPr>
          <w:b/>
          <w:bCs/>
          <w:i/>
          <w:iCs/>
        </w:rPr>
        <w:t>Pay All Items</w:t>
      </w:r>
      <w:r>
        <w:t xml:space="preserve"> option, instead of individually entering the </w:t>
      </w:r>
      <w:r w:rsidRPr="00A239CC">
        <w:rPr>
          <w:b/>
          <w:bCs/>
          <w:i/>
          <w:iCs/>
        </w:rPr>
        <w:t xml:space="preserve">Invoice Amount </w:t>
      </w:r>
      <w:r>
        <w:t>per line item.</w:t>
      </w:r>
      <w:r w:rsidR="00FB52CA" w:rsidRPr="00A239CC">
        <w:rPr>
          <w:i/>
          <w:iCs/>
        </w:rPr>
        <w:t xml:space="preserve"> </w:t>
      </w:r>
    </w:p>
    <w:p w14:paraId="66FBB6EB" w14:textId="27EF918C" w:rsidR="000101E6" w:rsidRDefault="0095152D" w:rsidP="00A239CC">
      <w:pPr>
        <w:pStyle w:val="ListParagraph"/>
        <w:numPr>
          <w:ilvl w:val="1"/>
          <w:numId w:val="44"/>
        </w:numPr>
      </w:pPr>
      <w:r>
        <w:t xml:space="preserve">Selecting </w:t>
      </w:r>
      <w:r w:rsidRPr="00A239CC">
        <w:rPr>
          <w:b/>
          <w:bCs/>
          <w:i/>
          <w:iCs/>
        </w:rPr>
        <w:t>Final Pay</w:t>
      </w:r>
      <w:r>
        <w:t xml:space="preserve"> closes out the Purchase Order and </w:t>
      </w:r>
      <w:r w:rsidRPr="009B4E7B">
        <w:rPr>
          <w:b/>
          <w:bCs/>
          <w:color w:val="FF0000"/>
        </w:rPr>
        <w:t>will not allow</w:t>
      </w:r>
      <w:r w:rsidRPr="009B4E7B">
        <w:rPr>
          <w:color w:val="FF0000"/>
        </w:rPr>
        <w:t xml:space="preserve"> </w:t>
      </w:r>
      <w:r>
        <w:t>the user to create a Change Order</w:t>
      </w:r>
      <w:r w:rsidR="00633734">
        <w:t>.</w:t>
      </w:r>
      <w:r>
        <w:t xml:space="preserve"> </w:t>
      </w:r>
    </w:p>
    <w:p w14:paraId="6D7C3C0A" w14:textId="7B3E2C6F" w:rsidR="00883517" w:rsidRDefault="009B4E7B" w:rsidP="00A239CC">
      <w:pPr>
        <w:keepNext/>
      </w:pPr>
      <w:r>
        <w:rPr>
          <w:noProof/>
        </w:rPr>
        <w:lastRenderedPageBreak/>
        <mc:AlternateContent>
          <mc:Choice Requires="wps">
            <w:drawing>
              <wp:anchor distT="0" distB="0" distL="114300" distR="114300" simplePos="0" relativeHeight="251806777" behindDoc="0" locked="0" layoutInCell="1" allowOverlap="1" wp14:anchorId="42C3993B" wp14:editId="7029FD35">
                <wp:simplePos x="0" y="0"/>
                <wp:positionH relativeFrom="column">
                  <wp:posOffset>5421086</wp:posOffset>
                </wp:positionH>
                <wp:positionV relativeFrom="paragraph">
                  <wp:posOffset>972268</wp:posOffset>
                </wp:positionV>
                <wp:extent cx="1205230" cy="515620"/>
                <wp:effectExtent l="0" t="0" r="52070" b="132080"/>
                <wp:wrapNone/>
                <wp:docPr id="1424817081" name="Speech Bubble: Rectangle 1"/>
                <wp:cNvGraphicFramePr/>
                <a:graphic xmlns:a="http://schemas.openxmlformats.org/drawingml/2006/main">
                  <a:graphicData uri="http://schemas.microsoft.com/office/word/2010/wordprocessingShape">
                    <wps:wsp>
                      <wps:cNvSpPr/>
                      <wps:spPr>
                        <a:xfrm>
                          <a:off x="0" y="0"/>
                          <a:ext cx="1205230" cy="515620"/>
                        </a:xfrm>
                        <a:prstGeom prst="wedgeRectCallout">
                          <a:avLst>
                            <a:gd name="adj1" fmla="val 48632"/>
                            <a:gd name="adj2" fmla="val 69244"/>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3C025629" w14:textId="77777777" w:rsidR="009B4E7B" w:rsidRPr="00974A6C" w:rsidRDefault="009B4E7B" w:rsidP="009B4E7B">
                            <w:pPr>
                              <w:jc w:val="center"/>
                              <w:rPr>
                                <w:sz w:val="16"/>
                                <w:szCs w:val="16"/>
                              </w:rPr>
                            </w:pPr>
                            <w:r>
                              <w:t xml:space="preserve"> </w:t>
                            </w:r>
                            <w:r w:rsidRPr="00974A6C">
                              <w:rPr>
                                <w:sz w:val="16"/>
                                <w:szCs w:val="16"/>
                              </w:rPr>
                              <w:t xml:space="preserve">Select </w:t>
                            </w:r>
                            <w:r w:rsidRPr="00974A6C">
                              <w:rPr>
                                <w:b/>
                                <w:bCs/>
                                <w:sz w:val="16"/>
                                <w:szCs w:val="16"/>
                              </w:rPr>
                              <w:t>only</w:t>
                            </w:r>
                            <w:r w:rsidRPr="00974A6C">
                              <w:rPr>
                                <w:sz w:val="16"/>
                                <w:szCs w:val="16"/>
                              </w:rPr>
                              <w:t xml:space="preserve"> if you are ready to close</w:t>
                            </w:r>
                            <w:r>
                              <w:rPr>
                                <w:sz w:val="16"/>
                                <w:szCs w:val="16"/>
                              </w:rPr>
                              <w:t xml:space="preserve"> </w:t>
                            </w:r>
                            <w:r w:rsidRPr="00974A6C">
                              <w:rPr>
                                <w:sz w:val="16"/>
                                <w:szCs w:val="16"/>
                              </w:rPr>
                              <w:t>out the</w:t>
                            </w:r>
                            <w:r>
                              <w:t xml:space="preserve"> </w:t>
                            </w:r>
                            <w:r w:rsidRPr="00974A6C">
                              <w:rPr>
                                <w:sz w:val="16"/>
                                <w:szCs w:val="16"/>
                              </w:rPr>
                              <w:t>purchase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C3993B" id="_x0000_s1027" type="#_x0000_t61" style="position:absolute;margin-left:426.85pt;margin-top:76.55pt;width:94.9pt;height:40.6pt;z-index:251806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" adj="21305,25757" fillcolor="#70ad47 [3209]" strokecolor="#10190a [489]" strokeweight="1pt">
                <v:textbox>
                  <w:txbxContent>
                    <w:p w14:paraId="3C025629" w14:textId="77777777" w:rsidR="009B4E7B" w:rsidRPr="00974A6C" w:rsidRDefault="009B4E7B" w:rsidP="009B4E7B">
                      <w:pPr>
                        <w:jc w:val="center"/>
                        <w:rPr>
                          <w:sz w:val="16"/>
                          <w:szCs w:val="16"/>
                        </w:rPr>
                      </w:pPr>
                      <w:r>
                        <w:t xml:space="preserve"> </w:t>
                      </w:r>
                      <w:r w:rsidRPr="00974A6C">
                        <w:rPr>
                          <w:sz w:val="16"/>
                          <w:szCs w:val="16"/>
                        </w:rPr>
                        <w:t xml:space="preserve">Select </w:t>
                      </w:r>
                      <w:r w:rsidRPr="00974A6C">
                        <w:rPr>
                          <w:b/>
                          <w:bCs/>
                          <w:sz w:val="16"/>
                          <w:szCs w:val="16"/>
                        </w:rPr>
                        <w:t>only</w:t>
                      </w:r>
                      <w:r w:rsidRPr="00974A6C">
                        <w:rPr>
                          <w:sz w:val="16"/>
                          <w:szCs w:val="16"/>
                        </w:rPr>
                        <w:t xml:space="preserve"> if you are ready to close</w:t>
                      </w:r>
                      <w:r>
                        <w:rPr>
                          <w:sz w:val="16"/>
                          <w:szCs w:val="16"/>
                        </w:rPr>
                        <w:t xml:space="preserve"> </w:t>
                      </w:r>
                      <w:r w:rsidRPr="00974A6C">
                        <w:rPr>
                          <w:sz w:val="16"/>
                          <w:szCs w:val="16"/>
                        </w:rPr>
                        <w:t>out the</w:t>
                      </w:r>
                      <w:r>
                        <w:t xml:space="preserve"> </w:t>
                      </w:r>
                      <w:r w:rsidRPr="00974A6C">
                        <w:rPr>
                          <w:sz w:val="16"/>
                          <w:szCs w:val="16"/>
                        </w:rPr>
                        <w:t>purchase order.</w:t>
                      </w:r>
                    </w:p>
                  </w:txbxContent>
                </v:textbox>
              </v:shape>
            </w:pict>
          </mc:Fallback>
        </mc:AlternateContent>
      </w:r>
      <w:r w:rsidR="005510DB">
        <w:rPr>
          <w:noProof/>
        </w:rPr>
        <w:drawing>
          <wp:inline distT="0" distB="0" distL="0" distR="0" wp14:anchorId="7E66124A" wp14:editId="02FB4D21">
            <wp:extent cx="6832024" cy="3804285"/>
            <wp:effectExtent l="38100" t="38100" r="45085" b="438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1">
                      <a:extLst>
                        <a:ext uri="{28A0092B-C50C-407E-A947-70E740481C1C}">
                          <a14:useLocalDpi xmlns:a14="http://schemas.microsoft.com/office/drawing/2010/main" val="0"/>
                        </a:ext>
                      </a:extLst>
                    </a:blip>
                    <a:stretch>
                      <a:fillRect/>
                    </a:stretch>
                  </pic:blipFill>
                  <pic:spPr>
                    <a:xfrm>
                      <a:off x="0" y="0"/>
                      <a:ext cx="6832024" cy="3804285"/>
                    </a:xfrm>
                    <a:prstGeom prst="rect">
                      <a:avLst/>
                    </a:prstGeom>
                    <a:ln w="28575">
                      <a:solidFill>
                        <a:schemeClr val="accent1">
                          <a:lumMod val="60000"/>
                          <a:lumOff val="40000"/>
                        </a:schemeClr>
                      </a:solidFill>
                    </a:ln>
                  </pic:spPr>
                </pic:pic>
              </a:graphicData>
            </a:graphic>
          </wp:inline>
        </w:drawing>
      </w:r>
      <w:r w:rsidRPr="009B4E7B">
        <w:t xml:space="preserve"> </w:t>
      </w:r>
    </w:p>
    <w:p w14:paraId="478F080D" w14:textId="4872C3E6" w:rsidR="004A3D56" w:rsidRDefault="004A3D56" w:rsidP="008140E2">
      <w:pPr>
        <w:pStyle w:val="Heading3Fixed"/>
      </w:pPr>
      <w:r>
        <w:t>Change Order Tab</w:t>
      </w:r>
    </w:p>
    <w:p w14:paraId="1723FBE5" w14:textId="2CAF7EA1" w:rsidR="004776D5" w:rsidRDefault="004776D5" w:rsidP="00946A7B">
      <w:pPr>
        <w:pStyle w:val="ListParagraph"/>
        <w:numPr>
          <w:ilvl w:val="0"/>
          <w:numId w:val="12"/>
        </w:numPr>
      </w:pPr>
      <w:r>
        <w:t xml:space="preserve">Select the </w:t>
      </w:r>
      <w:r w:rsidRPr="00A239CC">
        <w:rPr>
          <w:b/>
          <w:bCs/>
        </w:rPr>
        <w:t>Change Order</w:t>
      </w:r>
      <w:r>
        <w:t xml:space="preserve"> </w:t>
      </w:r>
      <w:r w:rsidR="00DD1D7D">
        <w:t>T</w:t>
      </w:r>
      <w:r>
        <w:t>ab</w:t>
      </w:r>
      <w:r w:rsidR="00633734">
        <w:t>.</w:t>
      </w:r>
    </w:p>
    <w:p w14:paraId="6FFDC139" w14:textId="6399A700" w:rsidR="001A7A8B" w:rsidRDefault="001A7A8B" w:rsidP="00A239CC">
      <w:pPr>
        <w:pStyle w:val="ListParagraph"/>
        <w:numPr>
          <w:ilvl w:val="1"/>
          <w:numId w:val="12"/>
        </w:numPr>
      </w:pPr>
      <w:r>
        <w:t xml:space="preserve">Select </w:t>
      </w:r>
      <w:r w:rsidRPr="00A239CC">
        <w:rPr>
          <w:b/>
          <w:bCs/>
          <w:i/>
          <w:iCs/>
        </w:rPr>
        <w:t>Create Change Order</w:t>
      </w:r>
      <w:r w:rsidR="00633734">
        <w:rPr>
          <w:i/>
          <w:iCs/>
        </w:rPr>
        <w:t>.</w:t>
      </w:r>
    </w:p>
    <w:p w14:paraId="093741CC" w14:textId="53AB7A40" w:rsidR="004776D5" w:rsidRDefault="004A3D56" w:rsidP="00A239CC">
      <w:pPr>
        <w:keepNext/>
      </w:pPr>
      <w:r w:rsidRPr="004A3D56">
        <w:rPr>
          <w:noProof/>
        </w:rPr>
        <w:t xml:space="preserve"> </w:t>
      </w:r>
      <w:r>
        <w:rPr>
          <w:noProof/>
        </w:rPr>
        <w:drawing>
          <wp:inline distT="0" distB="0" distL="0" distR="0" wp14:anchorId="4EF186B7" wp14:editId="49AE9FC4">
            <wp:extent cx="6858000" cy="1673860"/>
            <wp:effectExtent l="38100" t="38100" r="38100" b="40640"/>
            <wp:docPr id="152" name="Picture 1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application&#10;&#10;Description automatically generated"/>
                    <pic:cNvPicPr/>
                  </pic:nvPicPr>
                  <pic:blipFill>
                    <a:blip r:embed="rId42"/>
                    <a:stretch>
                      <a:fillRect/>
                    </a:stretch>
                  </pic:blipFill>
                  <pic:spPr>
                    <a:xfrm>
                      <a:off x="0" y="0"/>
                      <a:ext cx="6858000" cy="1673860"/>
                    </a:xfrm>
                    <a:prstGeom prst="rect">
                      <a:avLst/>
                    </a:prstGeom>
                    <a:ln w="28575">
                      <a:solidFill>
                        <a:schemeClr val="accent1">
                          <a:lumMod val="60000"/>
                          <a:lumOff val="40000"/>
                        </a:schemeClr>
                      </a:solidFill>
                    </a:ln>
                  </pic:spPr>
                </pic:pic>
              </a:graphicData>
            </a:graphic>
          </wp:inline>
        </w:drawing>
      </w:r>
    </w:p>
    <w:p w14:paraId="21C90B92" w14:textId="18A893E7" w:rsidR="004776D5" w:rsidRDefault="004776D5" w:rsidP="00946A7B">
      <w:pPr>
        <w:pStyle w:val="ListParagraph"/>
        <w:numPr>
          <w:ilvl w:val="0"/>
          <w:numId w:val="12"/>
        </w:numPr>
      </w:pPr>
      <w:r>
        <w:t xml:space="preserve">Select the </w:t>
      </w:r>
      <w:r w:rsidRPr="00A239CC">
        <w:rPr>
          <w:b/>
          <w:bCs/>
          <w:i/>
          <w:iCs/>
        </w:rPr>
        <w:t>number</w:t>
      </w:r>
      <w:r>
        <w:t xml:space="preserve"> by the item</w:t>
      </w:r>
      <w:r w:rsidR="00633734">
        <w:t>.</w:t>
      </w:r>
    </w:p>
    <w:p w14:paraId="42464080" w14:textId="2A1A9527" w:rsidR="00E118DC" w:rsidRDefault="00E118DC" w:rsidP="00E118DC">
      <w:pPr>
        <w:pStyle w:val="ListParagraph"/>
        <w:numPr>
          <w:ilvl w:val="0"/>
          <w:numId w:val="0"/>
        </w:numPr>
        <w:ind w:left="720"/>
      </w:pPr>
      <w:r>
        <w:rPr>
          <w:noProof/>
        </w:rPr>
        <w:drawing>
          <wp:inline distT="0" distB="0" distL="0" distR="0" wp14:anchorId="58D8CBAA" wp14:editId="5B40E254">
            <wp:extent cx="6661975" cy="1903730"/>
            <wp:effectExtent l="38100" t="38100" r="43815" b="39370"/>
            <wp:docPr id="153" name="Picture 153"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Graphical user interface, text, application, chat or text message&#10;&#10;AI-generated content may be incorrect."/>
                    <pic:cNvPicPr/>
                  </pic:nvPicPr>
                  <pic:blipFill rotWithShape="1">
                    <a:blip r:embed="rId43">
                      <a:extLst>
                        <a:ext uri="{28A0092B-C50C-407E-A947-70E740481C1C}">
                          <a14:useLocalDpi xmlns:a14="http://schemas.microsoft.com/office/drawing/2010/main" val="0"/>
                        </a:ext>
                      </a:extLst>
                    </a:blip>
                    <a:srcRect l="1019" t="5447" b="9447"/>
                    <a:stretch/>
                  </pic:blipFill>
                  <pic:spPr bwMode="auto">
                    <a:xfrm>
                      <a:off x="0" y="0"/>
                      <a:ext cx="6675098" cy="190748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2B1BD" w14:textId="0C76E669" w:rsidR="004776D5" w:rsidRDefault="004776D5" w:rsidP="0057586D">
      <w:pPr>
        <w:keepNext/>
        <w:rPr>
          <w:noProof/>
        </w:rPr>
      </w:pPr>
    </w:p>
    <w:p w14:paraId="2BB6E77D" w14:textId="747DBF6A" w:rsidR="004776D5" w:rsidRDefault="004776D5" w:rsidP="00A239CC">
      <w:pPr>
        <w:pStyle w:val="ListParagraph"/>
        <w:keepLines/>
        <w:numPr>
          <w:ilvl w:val="0"/>
          <w:numId w:val="12"/>
        </w:numPr>
      </w:pPr>
      <w:r>
        <w:t xml:space="preserve">The </w:t>
      </w:r>
      <w:r w:rsidR="00F3231D">
        <w:t>u</w:t>
      </w:r>
      <w:r>
        <w:t xml:space="preserve">ser can update the </w:t>
      </w:r>
      <w:r w:rsidRPr="00A239CC">
        <w:rPr>
          <w:b/>
          <w:bCs/>
        </w:rPr>
        <w:t>Account Code</w:t>
      </w:r>
      <w:r w:rsidR="008509C4">
        <w:t xml:space="preserve"> distribution</w:t>
      </w:r>
      <w:r w:rsidR="00633734">
        <w:t>.</w:t>
      </w:r>
    </w:p>
    <w:p w14:paraId="79B1062D" w14:textId="6138D54A" w:rsidR="00A65828" w:rsidRDefault="00A65828" w:rsidP="00A239CC">
      <w:pPr>
        <w:pStyle w:val="ListParagraph"/>
        <w:keepLines/>
        <w:numPr>
          <w:ilvl w:val="1"/>
          <w:numId w:val="12"/>
        </w:numPr>
      </w:pPr>
      <w:r>
        <w:t xml:space="preserve">Update the </w:t>
      </w:r>
      <w:r w:rsidR="00633734" w:rsidRPr="00A239CC">
        <w:rPr>
          <w:b/>
          <w:bCs/>
        </w:rPr>
        <w:t>A</w:t>
      </w:r>
      <w:r w:rsidRPr="00A239CC">
        <w:rPr>
          <w:b/>
          <w:bCs/>
        </w:rPr>
        <w:t xml:space="preserve">ccount </w:t>
      </w:r>
      <w:r w:rsidR="00633734" w:rsidRPr="00A239CC">
        <w:rPr>
          <w:b/>
          <w:bCs/>
        </w:rPr>
        <w:t>D</w:t>
      </w:r>
      <w:r w:rsidRPr="00A239CC">
        <w:rPr>
          <w:b/>
          <w:bCs/>
        </w:rPr>
        <w:t>istribution</w:t>
      </w:r>
      <w:r w:rsidR="00633734">
        <w:rPr>
          <w:b/>
          <w:bCs/>
        </w:rPr>
        <w:t>.</w:t>
      </w:r>
    </w:p>
    <w:p w14:paraId="1746F23F" w14:textId="4023AB6F" w:rsidR="00A65828" w:rsidRDefault="00A65828" w:rsidP="00A239CC">
      <w:pPr>
        <w:pStyle w:val="ListParagraph"/>
        <w:keepLines/>
        <w:numPr>
          <w:ilvl w:val="1"/>
          <w:numId w:val="12"/>
        </w:numPr>
      </w:pPr>
      <w:r>
        <w:t xml:space="preserve">Select either </w:t>
      </w:r>
      <w:r w:rsidRPr="00A239CC">
        <w:rPr>
          <w:b/>
          <w:bCs/>
          <w:i/>
          <w:iCs/>
        </w:rPr>
        <w:t>Save Based on Dollars</w:t>
      </w:r>
      <w:r>
        <w:t xml:space="preserve"> when the accounting is split by dollar amount above, </w:t>
      </w:r>
    </w:p>
    <w:p w14:paraId="17C82525" w14:textId="398344B0" w:rsidR="00A65828" w:rsidRDefault="00A65828" w:rsidP="00A239CC">
      <w:pPr>
        <w:pStyle w:val="ListParagraph"/>
        <w:keepLines/>
        <w:numPr>
          <w:ilvl w:val="1"/>
          <w:numId w:val="12"/>
        </w:numPr>
      </w:pPr>
      <w:r>
        <w:t xml:space="preserve">or </w:t>
      </w:r>
      <w:r w:rsidRPr="00A239CC">
        <w:rPr>
          <w:b/>
          <w:bCs/>
          <w:i/>
          <w:iCs/>
        </w:rPr>
        <w:t>Save Based on Percentages</w:t>
      </w:r>
      <w:r>
        <w:t xml:space="preserve"> when the accounting is split by percentages above</w:t>
      </w:r>
      <w:r w:rsidR="00633734">
        <w:t>.</w:t>
      </w:r>
    </w:p>
    <w:p w14:paraId="532BAB8D" w14:textId="28F86D11" w:rsidR="0029707C" w:rsidRDefault="0029707C" w:rsidP="00A239CC">
      <w:pPr>
        <w:pStyle w:val="ListParagraph"/>
        <w:keepLines/>
        <w:numPr>
          <w:ilvl w:val="1"/>
          <w:numId w:val="12"/>
        </w:numPr>
      </w:pPr>
      <w:r>
        <w:rPr>
          <w:noProof/>
        </w:rPr>
        <w:drawing>
          <wp:anchor distT="0" distB="0" distL="114300" distR="114300" simplePos="0" relativeHeight="251794489" behindDoc="0" locked="0" layoutInCell="1" allowOverlap="1" wp14:anchorId="041B391B" wp14:editId="64076D2B">
            <wp:simplePos x="0" y="0"/>
            <wp:positionH relativeFrom="column">
              <wp:posOffset>311128</wp:posOffset>
            </wp:positionH>
            <wp:positionV relativeFrom="paragraph">
              <wp:posOffset>219178</wp:posOffset>
            </wp:positionV>
            <wp:extent cx="6647180" cy="2677795"/>
            <wp:effectExtent l="38100" t="38100" r="39370" b="46355"/>
            <wp:wrapThrough wrapText="bothSides">
              <wp:wrapPolygon edited="0">
                <wp:start x="-124" y="-307"/>
                <wp:lineTo x="-124" y="21820"/>
                <wp:lineTo x="21666" y="21820"/>
                <wp:lineTo x="21666" y="-307"/>
                <wp:lineTo x="-124" y="-307"/>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extLst>
                        <a:ext uri="{28A0092B-C50C-407E-A947-70E740481C1C}">
                          <a14:useLocalDpi xmlns:a14="http://schemas.microsoft.com/office/drawing/2010/main" val="0"/>
                        </a:ext>
                      </a:extLst>
                    </a:blip>
                    <a:stretch>
                      <a:fillRect/>
                    </a:stretch>
                  </pic:blipFill>
                  <pic:spPr>
                    <a:xfrm>
                      <a:off x="0" y="0"/>
                      <a:ext cx="6647180" cy="2677795"/>
                    </a:xfrm>
                    <a:prstGeom prst="rect">
                      <a:avLst/>
                    </a:prstGeom>
                    <a:ln w="28575">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t>Return to the Summary Tab and click ‘Save &amp; Exit’</w:t>
      </w:r>
    </w:p>
    <w:p w14:paraId="4415DC09" w14:textId="5C5B70F7" w:rsidR="00112D22" w:rsidRDefault="00112D22" w:rsidP="00805A7D">
      <w:pPr>
        <w:keepNext/>
        <w:ind w:left="360"/>
        <w:jc w:val="center"/>
      </w:pPr>
    </w:p>
    <w:p w14:paraId="035B0FF8" w14:textId="55A30D80" w:rsidR="00D71F9B" w:rsidRDefault="00112D22" w:rsidP="00946A7B">
      <w:pPr>
        <w:pStyle w:val="ListParagraph"/>
        <w:numPr>
          <w:ilvl w:val="0"/>
          <w:numId w:val="12"/>
        </w:numPr>
      </w:pPr>
      <w:r>
        <w:t xml:space="preserve">The system will take you back to the </w:t>
      </w:r>
      <w:r w:rsidR="0029707C">
        <w:rPr>
          <w:b/>
          <w:bCs/>
        </w:rPr>
        <w:t>Items</w:t>
      </w:r>
      <w:r w:rsidRPr="00A239CC">
        <w:rPr>
          <w:b/>
          <w:bCs/>
        </w:rPr>
        <w:t xml:space="preserve"> Tab</w:t>
      </w:r>
      <w:r>
        <w:t xml:space="preserve"> of the Invoice</w:t>
      </w:r>
      <w:r w:rsidR="0029707C">
        <w:t xml:space="preserve"> and will require you to select the item(s) and amount(s) you are paying on this Invoice</w:t>
      </w:r>
    </w:p>
    <w:p w14:paraId="2C7CC204" w14:textId="6421D05A" w:rsidR="0029707C" w:rsidRDefault="0029707C" w:rsidP="00946A7B">
      <w:pPr>
        <w:pStyle w:val="ListParagraph"/>
        <w:numPr>
          <w:ilvl w:val="0"/>
          <w:numId w:val="12"/>
        </w:numPr>
      </w:pPr>
      <w:r>
        <w:t xml:space="preserve">Return to the Summary Tab, </w:t>
      </w:r>
      <w:r w:rsidR="00F22748">
        <w:t>c</w:t>
      </w:r>
      <w:r>
        <w:t xml:space="preserve">onfirm that the Change Order has applied the new accounting codes in the Item section of the Summary Tab, </w:t>
      </w:r>
      <w:r w:rsidR="00F22748">
        <w:t>s</w:t>
      </w:r>
      <w:r>
        <w:t xml:space="preserve">croll to the bottom, and select the </w:t>
      </w:r>
      <w:r>
        <w:rPr>
          <w:b/>
          <w:bCs/>
          <w:i/>
          <w:iCs/>
        </w:rPr>
        <w:t>Submit</w:t>
      </w:r>
      <w:r>
        <w:rPr>
          <w:i/>
          <w:iCs/>
        </w:rPr>
        <w:t xml:space="preserve"> </w:t>
      </w:r>
      <w:r>
        <w:t>button.</w:t>
      </w:r>
    </w:p>
    <w:p w14:paraId="7D5EF293" w14:textId="55C5C9A6" w:rsidR="0029707C" w:rsidRDefault="00AC2960" w:rsidP="0029707C">
      <w:pPr>
        <w:pStyle w:val="ListParagraph"/>
        <w:numPr>
          <w:ilvl w:val="1"/>
          <w:numId w:val="12"/>
        </w:numPr>
      </w:pPr>
      <w:r>
        <w:rPr>
          <w:noProof/>
        </w:rPr>
        <w:drawing>
          <wp:anchor distT="0" distB="0" distL="114300" distR="114300" simplePos="0" relativeHeight="251833401" behindDoc="0" locked="0" layoutInCell="1" allowOverlap="1" wp14:anchorId="4C35389F" wp14:editId="39F78AED">
            <wp:simplePos x="0" y="0"/>
            <wp:positionH relativeFrom="column">
              <wp:posOffset>960120</wp:posOffset>
            </wp:positionH>
            <wp:positionV relativeFrom="paragraph">
              <wp:posOffset>466725</wp:posOffset>
            </wp:positionV>
            <wp:extent cx="4930140" cy="1726534"/>
            <wp:effectExtent l="38100" t="38100" r="41910" b="45720"/>
            <wp:wrapTopAndBottom/>
            <wp:docPr id="158" name="Picture 1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Graphical user interface, text, application&#10;&#10;Description automatically generated"/>
                    <pic:cNvPicPr/>
                  </pic:nvPicPr>
                  <pic:blipFill rotWithShape="1">
                    <a:blip r:embed="rId45">
                      <a:extLst>
                        <a:ext uri="{28A0092B-C50C-407E-A947-70E740481C1C}">
                          <a14:useLocalDpi xmlns:a14="http://schemas.microsoft.com/office/drawing/2010/main" val="0"/>
                        </a:ext>
                      </a:extLst>
                    </a:blip>
                    <a:srcRect l="1889" r="14666" b="12471"/>
                    <a:stretch/>
                  </pic:blipFill>
                  <pic:spPr bwMode="auto">
                    <a:xfrm>
                      <a:off x="0" y="0"/>
                      <a:ext cx="4930140" cy="1726534"/>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29707C">
        <w:t xml:space="preserve">NOTE – The Change Order, even though it has been applied, will remain </w:t>
      </w:r>
      <w:r w:rsidR="0029707C">
        <w:rPr>
          <w:b/>
          <w:bCs/>
          <w:i/>
          <w:iCs/>
        </w:rPr>
        <w:t>In Progress</w:t>
      </w:r>
      <w:r w:rsidR="0029707C">
        <w:t xml:space="preserve"> until the Invoice reaches </w:t>
      </w:r>
      <w:r w:rsidR="0029707C">
        <w:rPr>
          <w:b/>
          <w:bCs/>
          <w:i/>
          <w:iCs/>
        </w:rPr>
        <w:t>Approved for Payment</w:t>
      </w:r>
      <w:r w:rsidR="0029707C">
        <w:t xml:space="preserve"> status.</w:t>
      </w:r>
    </w:p>
    <w:p w14:paraId="1ABEED74" w14:textId="7DE1F7A8" w:rsidR="00AC2960" w:rsidRDefault="00E23E78" w:rsidP="00E23E78">
      <w:pPr>
        <w:pStyle w:val="ListParagraph"/>
        <w:numPr>
          <w:ilvl w:val="0"/>
          <w:numId w:val="12"/>
        </w:numPr>
      </w:pPr>
      <w:r>
        <w:t xml:space="preserve">Click </w:t>
      </w:r>
      <w:r w:rsidRPr="00A239CC">
        <w:rPr>
          <w:b/>
          <w:bCs/>
          <w:i/>
        </w:rPr>
        <w:t>Continue</w:t>
      </w:r>
      <w:r>
        <w:t xml:space="preserve"> to send this along the appropriate Approval Path. The AP Supervisor is required to be the final approval on all Invoices. Once </w:t>
      </w:r>
      <w:r w:rsidRPr="00A239CC">
        <w:rPr>
          <w:b/>
          <w:bCs/>
          <w:i/>
        </w:rPr>
        <w:t>Continue</w:t>
      </w:r>
      <w:r>
        <w:t xml:space="preserve"> is selected the status is set to </w:t>
      </w:r>
      <w:r w:rsidRPr="00A239CC">
        <w:rPr>
          <w:b/>
          <w:bCs/>
          <w:i/>
          <w:iCs/>
        </w:rPr>
        <w:t>Ready for Approval.</w:t>
      </w:r>
    </w:p>
    <w:p w14:paraId="66855119" w14:textId="4D1AC1DF" w:rsidR="006E3581" w:rsidRDefault="0022090D" w:rsidP="0022090D">
      <w:r>
        <w:rPr>
          <w:noProof/>
        </w:rPr>
        <w:lastRenderedPageBreak/>
        <w:drawing>
          <wp:anchor distT="0" distB="0" distL="114300" distR="114300" simplePos="0" relativeHeight="251788345" behindDoc="0" locked="0" layoutInCell="1" allowOverlap="1" wp14:anchorId="1F2EA3B5" wp14:editId="4B910AB1">
            <wp:simplePos x="0" y="0"/>
            <wp:positionH relativeFrom="margin">
              <wp:posOffset>83820</wp:posOffset>
            </wp:positionH>
            <wp:positionV relativeFrom="paragraph">
              <wp:posOffset>312420</wp:posOffset>
            </wp:positionV>
            <wp:extent cx="6858000" cy="2346960"/>
            <wp:effectExtent l="38100" t="38100" r="38100" b="34290"/>
            <wp:wrapSquare wrapText="bothSides"/>
            <wp:docPr id="159" name="Picture 1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text, application, email&#10;&#10;Description automatically generated"/>
                    <pic:cNvPicPr/>
                  </pic:nvPicPr>
                  <pic:blipFill rotWithShape="1">
                    <a:blip r:embed="rId31">
                      <a:extLst>
                        <a:ext uri="{28A0092B-C50C-407E-A947-70E740481C1C}">
                          <a14:useLocalDpi xmlns:a14="http://schemas.microsoft.com/office/drawing/2010/main" val="0"/>
                        </a:ext>
                      </a:extLst>
                    </a:blip>
                    <a:srcRect t="3436" b="15154"/>
                    <a:stretch/>
                  </pic:blipFill>
                  <pic:spPr bwMode="auto">
                    <a:xfrm>
                      <a:off x="0" y="0"/>
                      <a:ext cx="6858000" cy="2346960"/>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4EDD3B" w14:textId="766CF5B3" w:rsidR="006E3581" w:rsidRDefault="006E3581" w:rsidP="00805A7D">
      <w:pPr>
        <w:ind w:left="360"/>
      </w:pPr>
    </w:p>
    <w:p w14:paraId="6BE4D203" w14:textId="17A1F33B" w:rsidR="00F3231D" w:rsidRDefault="006E3581" w:rsidP="00805A7D">
      <w:pPr>
        <w:pStyle w:val="ListParagraph"/>
        <w:numPr>
          <w:ilvl w:val="0"/>
          <w:numId w:val="12"/>
        </w:numPr>
      </w:pPr>
      <w:r>
        <w:t>AP Supervisor(s) must login and approve the Invoice</w:t>
      </w:r>
      <w:r w:rsidR="00633734">
        <w:t>.</w:t>
      </w:r>
    </w:p>
    <w:p w14:paraId="5B9EBF81" w14:textId="2C586EC5" w:rsidR="00CD0AD4" w:rsidRDefault="00F45538" w:rsidP="00805A7D">
      <w:pPr>
        <w:pStyle w:val="ListParagraph"/>
        <w:numPr>
          <w:ilvl w:val="0"/>
          <w:numId w:val="12"/>
        </w:numPr>
      </w:pPr>
      <w:r>
        <w:t xml:space="preserve">The AP Supervisor will be able to navigate to any Invoices in </w:t>
      </w:r>
      <w:r w:rsidR="00F3231D" w:rsidRPr="00A239CC">
        <w:rPr>
          <w:b/>
          <w:bCs/>
          <w:i/>
          <w:iCs/>
        </w:rPr>
        <w:t>Ready for Approval</w:t>
      </w:r>
      <w:r>
        <w:t xml:space="preserve"> status from their home page.</w:t>
      </w:r>
      <w:r w:rsidR="00E836B7" w:rsidRPr="00E836B7">
        <w:rPr>
          <w:noProof/>
        </w:rPr>
        <w:t xml:space="preserve"> </w:t>
      </w:r>
    </w:p>
    <w:p w14:paraId="579E588D" w14:textId="3AFCE0AC" w:rsidR="000625C3" w:rsidRDefault="000625C3" w:rsidP="00A06AAF">
      <w:pPr>
        <w:pStyle w:val="ListParagraph"/>
        <w:numPr>
          <w:ilvl w:val="0"/>
          <w:numId w:val="12"/>
        </w:numPr>
      </w:pPr>
      <w:r>
        <w:t xml:space="preserve">Approvers can choose to </w:t>
      </w:r>
      <w:r w:rsidRPr="00A239CC">
        <w:rPr>
          <w:b/>
          <w:bCs/>
          <w:i/>
          <w:iCs/>
        </w:rPr>
        <w:t>Approve</w:t>
      </w:r>
      <w:r>
        <w:t xml:space="preserve"> or </w:t>
      </w:r>
      <w:r w:rsidRPr="00A239CC">
        <w:rPr>
          <w:b/>
          <w:bCs/>
          <w:i/>
          <w:iCs/>
        </w:rPr>
        <w:t>Disapprove</w:t>
      </w:r>
      <w:r w:rsidRPr="00A239CC">
        <w:rPr>
          <w:b/>
          <w:bCs/>
        </w:rPr>
        <w:t xml:space="preserve"> </w:t>
      </w:r>
      <w:r>
        <w:t>the Invoice and add comments explaining the decision</w:t>
      </w:r>
      <w:r w:rsidR="00633734">
        <w:t>.</w:t>
      </w:r>
    </w:p>
    <w:p w14:paraId="3F726516" w14:textId="2BA1A496" w:rsidR="00F3231D" w:rsidRDefault="00CD0AD4" w:rsidP="00805A7D">
      <w:r>
        <w:rPr>
          <w:noProof/>
        </w:rPr>
        <w:drawing>
          <wp:inline distT="0" distB="0" distL="0" distR="0" wp14:anchorId="68B5DC86" wp14:editId="24B5FF91">
            <wp:extent cx="6858000" cy="3165475"/>
            <wp:effectExtent l="38100" t="38100" r="38100" b="34925"/>
            <wp:docPr id="160" name="Picture 1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text, application&#10;&#10;Description automatically generated"/>
                    <pic:cNvPicPr/>
                  </pic:nvPicPr>
                  <pic:blipFill>
                    <a:blip r:embed="rId46"/>
                    <a:stretch>
                      <a:fillRect/>
                    </a:stretch>
                  </pic:blipFill>
                  <pic:spPr>
                    <a:xfrm>
                      <a:off x="0" y="0"/>
                      <a:ext cx="6858000" cy="3165475"/>
                    </a:xfrm>
                    <a:prstGeom prst="rect">
                      <a:avLst/>
                    </a:prstGeom>
                    <a:ln w="28575">
                      <a:solidFill>
                        <a:schemeClr val="accent1">
                          <a:lumMod val="60000"/>
                          <a:lumOff val="40000"/>
                        </a:schemeClr>
                      </a:solidFill>
                    </a:ln>
                  </pic:spPr>
                </pic:pic>
              </a:graphicData>
            </a:graphic>
          </wp:inline>
        </w:drawing>
      </w:r>
    </w:p>
    <w:p w14:paraId="27AC6739" w14:textId="1243EFD8" w:rsidR="006E3581" w:rsidRDefault="006E3581" w:rsidP="00805A7D">
      <w:pPr>
        <w:pStyle w:val="ListParagraph"/>
        <w:numPr>
          <w:ilvl w:val="0"/>
          <w:numId w:val="12"/>
        </w:numPr>
      </w:pPr>
      <w:r>
        <w:t xml:space="preserve">After final approval the status is set to </w:t>
      </w:r>
      <w:r w:rsidR="00F3231D" w:rsidRPr="00A239CC">
        <w:rPr>
          <w:b/>
          <w:bCs/>
          <w:i/>
          <w:iCs/>
        </w:rPr>
        <w:t>Approved for Payment</w:t>
      </w:r>
      <w:r w:rsidR="00633734">
        <w:rPr>
          <w:i/>
          <w:iCs/>
        </w:rPr>
        <w:t>.</w:t>
      </w:r>
      <w:r w:rsidR="00E836B7" w:rsidRPr="00E836B7">
        <w:rPr>
          <w:noProof/>
        </w:rPr>
        <w:t xml:space="preserve"> </w:t>
      </w:r>
    </w:p>
    <w:p w14:paraId="1C00B65F" w14:textId="03AD461F" w:rsidR="006E3581" w:rsidRDefault="00CD0AD4" w:rsidP="00805A7D">
      <w:r>
        <w:rPr>
          <w:noProof/>
        </w:rPr>
        <w:drawing>
          <wp:inline distT="0" distB="0" distL="0" distR="0" wp14:anchorId="4ADC8B0F" wp14:editId="212D5A0D">
            <wp:extent cx="6569710" cy="1706763"/>
            <wp:effectExtent l="38100" t="38100" r="40640" b="46355"/>
            <wp:docPr id="161" name="Picture 1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Graphical user interface, text, application, chat or text message&#10;&#10;Description automatically generated"/>
                    <pic:cNvPicPr/>
                  </pic:nvPicPr>
                  <pic:blipFill rotWithShape="1">
                    <a:blip r:embed="rId33"/>
                    <a:srcRect l="3902" b="18521"/>
                    <a:stretch/>
                  </pic:blipFill>
                  <pic:spPr bwMode="auto">
                    <a:xfrm>
                      <a:off x="0" y="0"/>
                      <a:ext cx="6569710" cy="1706763"/>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612AFC" w14:textId="044366E7" w:rsidR="006E3581" w:rsidRDefault="006E3581" w:rsidP="006E3581"/>
    <w:p w14:paraId="2C479A04" w14:textId="4FC3437E" w:rsidR="00615C2F" w:rsidRDefault="00615C2F" w:rsidP="00DB6D5E">
      <w:pPr>
        <w:pStyle w:val="Heading2"/>
      </w:pPr>
      <w:bookmarkStart w:id="56" w:name="_Toc543489287"/>
      <w:bookmarkStart w:id="57" w:name="_Toc774713741"/>
      <w:bookmarkStart w:id="58" w:name="_Toc1670538541"/>
      <w:bookmarkStart w:id="59" w:name="_Toc1406937385"/>
      <w:bookmarkStart w:id="60" w:name="_Toc1627399486"/>
      <w:bookmarkStart w:id="61" w:name="_Toc194587465"/>
      <w:r w:rsidRPr="0020356C">
        <w:t>Paying Invoice using a Credit Memo</w:t>
      </w:r>
      <w:bookmarkEnd w:id="61"/>
    </w:p>
    <w:p w14:paraId="54F652A5" w14:textId="455E8A56" w:rsidR="0020356C" w:rsidRPr="0020356C" w:rsidRDefault="00B85770" w:rsidP="00DB6D5E">
      <w:pPr>
        <w:pStyle w:val="Heading2"/>
      </w:pPr>
      <w:bookmarkStart w:id="62" w:name="_Toc194587466"/>
      <w:r>
        <w:t>Overview</w:t>
      </w:r>
      <w:bookmarkEnd w:id="62"/>
    </w:p>
    <w:p w14:paraId="73B7C5BC" w14:textId="3C04A4A9" w:rsidR="00615C2F" w:rsidRDefault="00320CF2" w:rsidP="00615C2F">
      <w:r>
        <w:t xml:space="preserve">The instructions below </w:t>
      </w:r>
      <w:r w:rsidR="003147F1">
        <w:t xml:space="preserve">require that there is an existing </w:t>
      </w:r>
      <w:r w:rsidR="005B66D8">
        <w:t>Credit M</w:t>
      </w:r>
      <w:r w:rsidR="003147F1">
        <w:t xml:space="preserve">emo already posted and in </w:t>
      </w:r>
      <w:r w:rsidR="00B20D70" w:rsidRPr="00B20D70">
        <w:rPr>
          <w:b/>
          <w:bCs/>
          <w:i/>
          <w:iCs/>
        </w:rPr>
        <w:t>Approved for Invoice</w:t>
      </w:r>
      <w:r w:rsidR="003147F1">
        <w:t xml:space="preserve"> status in the OregonBuys system.  In situations where th</w:t>
      </w:r>
      <w:r w:rsidR="00D67213">
        <w:t xml:space="preserve">e </w:t>
      </w:r>
      <w:r w:rsidR="005B66D8">
        <w:t>C</w:t>
      </w:r>
      <w:r w:rsidR="00D67213">
        <w:t xml:space="preserve">redit </w:t>
      </w:r>
      <w:r w:rsidR="005B66D8">
        <w:t>M</w:t>
      </w:r>
      <w:r w:rsidR="00D67213">
        <w:t xml:space="preserve">emo is not yet in the system, please refer to </w:t>
      </w:r>
      <w:r w:rsidR="000A6B2C">
        <w:t xml:space="preserve">the </w:t>
      </w:r>
      <w:hyperlink r:id="rId47" w:history="1">
        <w:r w:rsidR="000A6B2C" w:rsidRPr="00EE2F5D">
          <w:rPr>
            <w:rStyle w:val="Hyperlink"/>
          </w:rPr>
          <w:t>Credit Memo Guide</w:t>
        </w:r>
      </w:hyperlink>
      <w:r w:rsidR="00EE2F5D">
        <w:t>.</w:t>
      </w:r>
      <w:r w:rsidR="007C5150">
        <w:t xml:space="preserve">  </w:t>
      </w:r>
    </w:p>
    <w:p w14:paraId="7DBF6AD8" w14:textId="77777777" w:rsidR="00447EEF" w:rsidRDefault="005D21D9" w:rsidP="001242A8">
      <w:r>
        <w:rPr>
          <w:noProof/>
        </w:rPr>
        <w:drawing>
          <wp:inline distT="0" distB="0" distL="0" distR="0" wp14:anchorId="7EB021C1" wp14:editId="02052AB4">
            <wp:extent cx="6557010" cy="1405507"/>
            <wp:effectExtent l="19050" t="19050" r="15240" b="23495"/>
            <wp:docPr id="349538739"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8739" name="Picture 1" descr="Graphical user interface&#10;&#10;AI-generated content may be incorrect."/>
                    <pic:cNvPicPr/>
                  </pic:nvPicPr>
                  <pic:blipFill>
                    <a:blip r:embed="rId48"/>
                    <a:stretch>
                      <a:fillRect/>
                    </a:stretch>
                  </pic:blipFill>
                  <pic:spPr>
                    <a:xfrm>
                      <a:off x="0" y="0"/>
                      <a:ext cx="6607991" cy="1416435"/>
                    </a:xfrm>
                    <a:prstGeom prst="rect">
                      <a:avLst/>
                    </a:prstGeom>
                    <a:ln w="9525">
                      <a:solidFill>
                        <a:srgbClr val="9DC3E6"/>
                      </a:solidFill>
                    </a:ln>
                  </pic:spPr>
                </pic:pic>
              </a:graphicData>
            </a:graphic>
          </wp:inline>
        </w:drawing>
      </w:r>
    </w:p>
    <w:p w14:paraId="5ECC8627" w14:textId="1B3B995C" w:rsidR="001242A8" w:rsidRDefault="004A6A2A" w:rsidP="00DB6D5E">
      <w:r w:rsidRPr="004A6A2A">
        <w:t xml:space="preserve">During the invoice processes, </w:t>
      </w:r>
      <w:r w:rsidR="005901A5">
        <w:t xml:space="preserve">it is important that the </w:t>
      </w:r>
      <w:r w:rsidR="005901A5" w:rsidRPr="00473586">
        <w:rPr>
          <w:u w:val="single"/>
        </w:rPr>
        <w:t xml:space="preserve">Vendor assigned credit memo number is </w:t>
      </w:r>
      <w:r w:rsidRPr="00473586">
        <w:rPr>
          <w:u w:val="single"/>
        </w:rPr>
        <w:t>keyed into the Invoice description field</w:t>
      </w:r>
      <w:r w:rsidRPr="004A6A2A">
        <w:t xml:space="preserve"> to communicate to the vendor that you will be applying </w:t>
      </w:r>
      <w:r w:rsidR="0051642B">
        <w:t xml:space="preserve">a </w:t>
      </w:r>
      <w:r w:rsidRPr="004A6A2A">
        <w:t>credit memo and exactly which one</w:t>
      </w:r>
      <w:r w:rsidR="005B66D8">
        <w:t>(s)</w:t>
      </w:r>
      <w:r w:rsidRPr="004A6A2A">
        <w:t xml:space="preserve"> you will be using.</w:t>
      </w:r>
      <w:r w:rsidR="002E060D">
        <w:t xml:space="preserve">  </w:t>
      </w:r>
    </w:p>
    <w:p w14:paraId="7581DA8F" w14:textId="12FD30C4" w:rsidR="00695E55" w:rsidRDefault="00695E55" w:rsidP="00695E55">
      <w:pPr>
        <w:pStyle w:val="ListParagraph"/>
        <w:numPr>
          <w:ilvl w:val="0"/>
          <w:numId w:val="63"/>
        </w:numPr>
      </w:pPr>
      <w:r w:rsidRPr="00A239CC">
        <w:rPr>
          <w:b/>
          <w:bCs/>
        </w:rPr>
        <w:t>Login</w:t>
      </w:r>
      <w:r>
        <w:t xml:space="preserve"> using your login credentials at </w:t>
      </w:r>
      <w:r w:rsidRPr="00A239CC">
        <w:rPr>
          <w:b/>
          <w:bCs/>
        </w:rPr>
        <w:t>oregonbuys.gov</w:t>
      </w:r>
      <w:r>
        <w:t xml:space="preserve">. To create an Invoice the user must have and be logged into the </w:t>
      </w:r>
      <w:r w:rsidRPr="00A239CC">
        <w:rPr>
          <w:b/>
          <w:bCs/>
        </w:rPr>
        <w:t>Accounts Payable</w:t>
      </w:r>
      <w:r>
        <w:t xml:space="preserve"> role.</w:t>
      </w:r>
    </w:p>
    <w:p w14:paraId="5D49676A" w14:textId="6411416C" w:rsidR="007E2351" w:rsidRDefault="007E2351" w:rsidP="007E2351">
      <w:pPr>
        <w:pStyle w:val="ListParagraph"/>
        <w:numPr>
          <w:ilvl w:val="0"/>
          <w:numId w:val="0"/>
        </w:numPr>
        <w:ind w:left="720"/>
      </w:pPr>
      <w:r>
        <w:rPr>
          <w:noProof/>
        </w:rPr>
        <w:drawing>
          <wp:inline distT="0" distB="0" distL="0" distR="0" wp14:anchorId="0507A601" wp14:editId="6B04C757">
            <wp:extent cx="1923415" cy="2133600"/>
            <wp:effectExtent l="38100" t="38100" r="38735" b="38100"/>
            <wp:docPr id="1928823679" name="Picture 19288236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2"/>
                    <a:srcRect b="15388"/>
                    <a:stretch/>
                  </pic:blipFill>
                  <pic:spPr bwMode="auto">
                    <a:xfrm>
                      <a:off x="0" y="0"/>
                      <a:ext cx="1942091" cy="2154317"/>
                    </a:xfrm>
                    <a:prstGeom prst="rect">
                      <a:avLst/>
                    </a:prstGeom>
                    <a:ln w="2857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9C36CD" w14:textId="77777777" w:rsidR="007E2351" w:rsidRDefault="007E2351" w:rsidP="007E2351">
      <w:pPr>
        <w:pStyle w:val="ListParagraph"/>
        <w:numPr>
          <w:ilvl w:val="0"/>
          <w:numId w:val="0"/>
        </w:numPr>
        <w:ind w:left="720"/>
      </w:pPr>
    </w:p>
    <w:p w14:paraId="38C1C567" w14:textId="77777777" w:rsidR="007E2351" w:rsidRDefault="007E2351" w:rsidP="007E2351">
      <w:pPr>
        <w:pStyle w:val="ListParagraph"/>
        <w:numPr>
          <w:ilvl w:val="0"/>
          <w:numId w:val="0"/>
        </w:numPr>
        <w:ind w:left="720"/>
      </w:pPr>
    </w:p>
    <w:p w14:paraId="1E2ACC39" w14:textId="1BB50C72" w:rsidR="00695E55" w:rsidRDefault="00816534" w:rsidP="002E5810">
      <w:pPr>
        <w:pStyle w:val="ListParagraph"/>
        <w:numPr>
          <w:ilvl w:val="0"/>
          <w:numId w:val="63"/>
        </w:numPr>
      </w:pPr>
      <w:r>
        <w:t>Locate</w:t>
      </w:r>
      <w:r w:rsidR="00897FD6">
        <w:t xml:space="preserve"> and open</w:t>
      </w:r>
      <w:r>
        <w:t xml:space="preserve"> the existing credit memo</w:t>
      </w:r>
      <w:r w:rsidR="00AC48BA">
        <w:t xml:space="preserve"> </w:t>
      </w:r>
      <w:r w:rsidR="00D84F36">
        <w:t>from</w:t>
      </w:r>
      <w:r w:rsidR="00AC48BA">
        <w:t xml:space="preserve"> </w:t>
      </w:r>
      <w:r w:rsidR="002E314F">
        <w:t xml:space="preserve">the </w:t>
      </w:r>
      <w:r w:rsidR="00AC48BA">
        <w:t>vendor</w:t>
      </w:r>
      <w:r>
        <w:t xml:space="preserve"> </w:t>
      </w:r>
      <w:r w:rsidR="009E3FD6">
        <w:t>in the Approved for Invoice tab</w:t>
      </w:r>
    </w:p>
    <w:p w14:paraId="682143F6" w14:textId="44244B1B" w:rsidR="00C24ECB" w:rsidRDefault="000F0A02" w:rsidP="000F0A02">
      <w:pPr>
        <w:pStyle w:val="ListParagraph"/>
        <w:numPr>
          <w:ilvl w:val="0"/>
          <w:numId w:val="0"/>
        </w:numPr>
        <w:ind w:left="720"/>
      </w:pPr>
      <w:r w:rsidRPr="007B33E0">
        <w:rPr>
          <w:noProof/>
        </w:rPr>
        <w:drawing>
          <wp:anchor distT="0" distB="0" distL="114300" distR="114300" simplePos="0" relativeHeight="251810873" behindDoc="1" locked="0" layoutInCell="1" allowOverlap="1" wp14:anchorId="00EC796A" wp14:editId="1F04E2EA">
            <wp:simplePos x="0" y="0"/>
            <wp:positionH relativeFrom="column">
              <wp:posOffset>495300</wp:posOffset>
            </wp:positionH>
            <wp:positionV relativeFrom="paragraph">
              <wp:posOffset>185420</wp:posOffset>
            </wp:positionV>
            <wp:extent cx="6355080" cy="1282700"/>
            <wp:effectExtent l="38100" t="38100" r="45720" b="31750"/>
            <wp:wrapThrough wrapText="bothSides">
              <wp:wrapPolygon edited="0">
                <wp:start x="-129" y="-642"/>
                <wp:lineTo x="-129" y="21814"/>
                <wp:lineTo x="21691" y="21814"/>
                <wp:lineTo x="21691" y="-642"/>
                <wp:lineTo x="-129" y="-642"/>
              </wp:wrapPolygon>
            </wp:wrapThrough>
            <wp:docPr id="955116145"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6145" name="Picture 1" descr="Graphical user interface, website&#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6355080" cy="1282700"/>
                    </a:xfrm>
                    <a:prstGeom prst="rect">
                      <a:avLst/>
                    </a:prstGeom>
                    <a:ln w="28575">
                      <a:solidFill>
                        <a:srgbClr val="9DC3E6"/>
                      </a:solidFill>
                    </a:ln>
                  </pic:spPr>
                </pic:pic>
              </a:graphicData>
            </a:graphic>
          </wp:anchor>
        </w:drawing>
      </w:r>
    </w:p>
    <w:p w14:paraId="0241EA91" w14:textId="0476298A" w:rsidR="00897FD6" w:rsidRDefault="00897FD6" w:rsidP="000F0A02">
      <w:pPr>
        <w:pStyle w:val="ListParagraph"/>
        <w:numPr>
          <w:ilvl w:val="0"/>
          <w:numId w:val="0"/>
        </w:numPr>
        <w:ind w:left="720"/>
      </w:pPr>
    </w:p>
    <w:p w14:paraId="0EB81C75" w14:textId="77777777" w:rsidR="00CE751E" w:rsidRDefault="00CE751E" w:rsidP="00CE751E">
      <w:pPr>
        <w:pStyle w:val="ListParagraph"/>
        <w:numPr>
          <w:ilvl w:val="0"/>
          <w:numId w:val="0"/>
        </w:numPr>
        <w:ind w:left="720"/>
      </w:pPr>
    </w:p>
    <w:p w14:paraId="2627F7C5" w14:textId="77777777" w:rsidR="00AD7096" w:rsidRDefault="004B15EE" w:rsidP="00AD7096">
      <w:r>
        <w:lastRenderedPageBreak/>
        <w:t>On the summary tab t</w:t>
      </w:r>
      <w:r w:rsidR="000F0A02">
        <w:t>ake not</w:t>
      </w:r>
      <w:r w:rsidR="00B8202E">
        <w:t xml:space="preserve">e of </w:t>
      </w:r>
      <w:r w:rsidR="00B8202E" w:rsidRPr="00AC48BA">
        <w:rPr>
          <w:b/>
          <w:bCs/>
        </w:rPr>
        <w:t>both</w:t>
      </w:r>
      <w:r w:rsidR="00B8202E">
        <w:t xml:space="preserve"> the Credit Memo Number and </w:t>
      </w:r>
      <w:r>
        <w:t>the Vendor Credit Memo</w:t>
      </w:r>
      <w:r w:rsidR="0008455A">
        <w:t xml:space="preserve"> Number.</w:t>
      </w:r>
      <w:r w:rsidR="00447EEF">
        <w:t xml:space="preserve">  Tip:  the associated purchase order number can be found on the general tab.  </w:t>
      </w:r>
      <w:r w:rsidR="00AD7096">
        <w:t xml:space="preserve">Credit memos may be applied to pay the invoice associated with the original purchase order OR a different invoice with the same vendor.  </w:t>
      </w:r>
    </w:p>
    <w:p w14:paraId="5D48A3E0" w14:textId="77777777" w:rsidR="0008455A" w:rsidRDefault="0008455A" w:rsidP="0008455A"/>
    <w:p w14:paraId="40BB4817" w14:textId="7324A5AD" w:rsidR="0008455A" w:rsidRDefault="00AC48BA" w:rsidP="0008455A">
      <w:r>
        <w:rPr>
          <w:noProof/>
        </w:rPr>
        <w:drawing>
          <wp:inline distT="0" distB="0" distL="0" distR="0" wp14:anchorId="14E2292E" wp14:editId="022D6A4B">
            <wp:extent cx="6858000" cy="1417955"/>
            <wp:effectExtent l="38100" t="38100" r="38100" b="29845"/>
            <wp:docPr id="40067158"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158" name="Picture 1" descr="Graphical user interface, application, Word&#10;&#10;AI-generated content may be incorrect."/>
                    <pic:cNvPicPr/>
                  </pic:nvPicPr>
                  <pic:blipFill>
                    <a:blip r:embed="rId50"/>
                    <a:stretch>
                      <a:fillRect/>
                    </a:stretch>
                  </pic:blipFill>
                  <pic:spPr>
                    <a:xfrm>
                      <a:off x="0" y="0"/>
                      <a:ext cx="6858000" cy="1417955"/>
                    </a:xfrm>
                    <a:prstGeom prst="rect">
                      <a:avLst/>
                    </a:prstGeom>
                    <a:ln w="28575">
                      <a:solidFill>
                        <a:srgbClr val="9DC3E6"/>
                      </a:solidFill>
                    </a:ln>
                  </pic:spPr>
                </pic:pic>
              </a:graphicData>
            </a:graphic>
          </wp:inline>
        </w:drawing>
      </w:r>
    </w:p>
    <w:p w14:paraId="72404AD3" w14:textId="14E2C38A" w:rsidR="00695E55" w:rsidRPr="008711B5" w:rsidRDefault="00D3480A" w:rsidP="008711B5">
      <w:pPr>
        <w:pStyle w:val="ListParagraph"/>
        <w:numPr>
          <w:ilvl w:val="0"/>
          <w:numId w:val="63"/>
        </w:numPr>
        <w:rPr>
          <w:i/>
          <w:iCs/>
        </w:rPr>
      </w:pPr>
      <w:r w:rsidRPr="008711B5">
        <w:rPr>
          <w:noProof/>
        </w:rPr>
        <w:drawing>
          <wp:anchor distT="0" distB="0" distL="114300" distR="114300" simplePos="0" relativeHeight="251811897" behindDoc="0" locked="0" layoutInCell="1" allowOverlap="1" wp14:anchorId="619FCBFA" wp14:editId="272A670A">
            <wp:simplePos x="0" y="0"/>
            <wp:positionH relativeFrom="column">
              <wp:posOffset>468630</wp:posOffset>
            </wp:positionH>
            <wp:positionV relativeFrom="paragraph">
              <wp:posOffset>420370</wp:posOffset>
            </wp:positionV>
            <wp:extent cx="6391910" cy="3554095"/>
            <wp:effectExtent l="38100" t="38100" r="46990" b="46355"/>
            <wp:wrapThrough wrapText="bothSides">
              <wp:wrapPolygon edited="0">
                <wp:start x="-129" y="-232"/>
                <wp:lineTo x="-129" y="21766"/>
                <wp:lineTo x="21694" y="21766"/>
                <wp:lineTo x="21694" y="-232"/>
                <wp:lineTo x="-129" y="-232"/>
              </wp:wrapPolygon>
            </wp:wrapThrough>
            <wp:docPr id="85221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11325" name=""/>
                    <pic:cNvPicPr/>
                  </pic:nvPicPr>
                  <pic:blipFill rotWithShape="1">
                    <a:blip r:embed="rId51" cstate="print">
                      <a:extLst>
                        <a:ext uri="{28A0092B-C50C-407E-A947-70E740481C1C}">
                          <a14:useLocalDpi xmlns:a14="http://schemas.microsoft.com/office/drawing/2010/main" val="0"/>
                        </a:ext>
                      </a:extLst>
                    </a:blip>
                    <a:srcRect t="2813"/>
                    <a:stretch/>
                  </pic:blipFill>
                  <pic:spPr bwMode="auto">
                    <a:xfrm>
                      <a:off x="0" y="0"/>
                      <a:ext cx="6391910" cy="3554095"/>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203" w:rsidRPr="008711B5">
        <w:t xml:space="preserve">Navigate to the Purchase Order </w:t>
      </w:r>
      <w:r w:rsidR="00AD7096" w:rsidRPr="008711B5">
        <w:t>to which the credit memo will be applied.</w:t>
      </w:r>
      <w:r w:rsidR="00A90203" w:rsidRPr="008711B5">
        <w:t xml:space="preserve"> </w:t>
      </w:r>
      <w:r w:rsidR="00436848" w:rsidRPr="008711B5">
        <w:t xml:space="preserve">Select </w:t>
      </w:r>
      <w:r w:rsidR="00436848" w:rsidRPr="008711B5">
        <w:rPr>
          <w:b/>
          <w:bCs/>
          <w:i/>
          <w:iCs/>
        </w:rPr>
        <w:t>Create Invoice</w:t>
      </w:r>
    </w:p>
    <w:p w14:paraId="4790D33F" w14:textId="5F84E053" w:rsidR="00695E55" w:rsidRDefault="00695E55" w:rsidP="00436848"/>
    <w:p w14:paraId="51E130D6" w14:textId="77777777" w:rsidR="00436848" w:rsidRDefault="00436848" w:rsidP="00436848"/>
    <w:p w14:paraId="030A8CF9" w14:textId="77777777" w:rsidR="00436848" w:rsidRDefault="00436848" w:rsidP="00436848"/>
    <w:p w14:paraId="08E1EBF8" w14:textId="77777777" w:rsidR="00436848" w:rsidRDefault="00436848" w:rsidP="00436848"/>
    <w:p w14:paraId="7BB2216C" w14:textId="77777777" w:rsidR="00436848" w:rsidRDefault="00436848" w:rsidP="00436848"/>
    <w:p w14:paraId="0B51E632" w14:textId="77777777" w:rsidR="00436848" w:rsidRDefault="00436848" w:rsidP="00436848"/>
    <w:p w14:paraId="6818A301" w14:textId="77777777" w:rsidR="00436848" w:rsidRDefault="00436848" w:rsidP="00436848"/>
    <w:p w14:paraId="65C75433" w14:textId="77777777" w:rsidR="00436848" w:rsidRDefault="00436848" w:rsidP="00436848"/>
    <w:p w14:paraId="3BE514E3" w14:textId="77777777" w:rsidR="00436848" w:rsidRDefault="00436848" w:rsidP="00436848"/>
    <w:p w14:paraId="041E0BB7" w14:textId="77777777" w:rsidR="00436848" w:rsidRDefault="00436848" w:rsidP="00436848"/>
    <w:p w14:paraId="0EAF50AD" w14:textId="77777777" w:rsidR="00436848" w:rsidRDefault="00436848" w:rsidP="00436848"/>
    <w:p w14:paraId="59F8ED6D" w14:textId="77777777" w:rsidR="00436848" w:rsidRDefault="00436848" w:rsidP="00436848"/>
    <w:p w14:paraId="0A0B2C1E" w14:textId="77777777" w:rsidR="00436848" w:rsidRDefault="00436848" w:rsidP="00436848"/>
    <w:p w14:paraId="76F908A9" w14:textId="77777777" w:rsidR="00436848" w:rsidRDefault="00436848" w:rsidP="00436848"/>
    <w:p w14:paraId="63EB38AC" w14:textId="6D6AEB11" w:rsidR="00436848" w:rsidRDefault="008711B5" w:rsidP="008711B5">
      <w:pPr>
        <w:pStyle w:val="ListParagraph"/>
        <w:numPr>
          <w:ilvl w:val="0"/>
          <w:numId w:val="0"/>
        </w:numPr>
        <w:ind w:left="720"/>
      </w:pPr>
      <w:bookmarkStart w:id="63" w:name="_Toc194587467"/>
      <w:r w:rsidRPr="00B21DF1">
        <w:rPr>
          <w:rStyle w:val="Heading2Char"/>
        </w:rPr>
        <w:t>Step 1:  General Tab</w:t>
      </w:r>
      <w:bookmarkEnd w:id="63"/>
      <w:r>
        <w:t xml:space="preserve">. </w:t>
      </w:r>
      <w:r w:rsidR="00926141">
        <w:t xml:space="preserve">Complete the invoice </w:t>
      </w:r>
      <w:r w:rsidR="0068443D">
        <w:t>addressing the fields highlighted in red</w:t>
      </w:r>
      <w:r w:rsidR="008728C7">
        <w:t xml:space="preserve"> below</w:t>
      </w:r>
      <w:r w:rsidR="0068443D">
        <w:t xml:space="preserve">: </w:t>
      </w:r>
    </w:p>
    <w:p w14:paraId="757012AD" w14:textId="4C349C5F" w:rsidR="00C524B8" w:rsidRDefault="008728C7" w:rsidP="00C524B8">
      <w:pPr>
        <w:pStyle w:val="ListParagraph"/>
        <w:numPr>
          <w:ilvl w:val="1"/>
          <w:numId w:val="63"/>
        </w:numPr>
      </w:pPr>
      <w:r w:rsidRPr="00C524B8">
        <w:rPr>
          <w:b/>
          <w:bCs/>
          <w:u w:val="single"/>
        </w:rPr>
        <w:t>Invoice Description</w:t>
      </w:r>
      <w:r w:rsidR="00C524B8">
        <w:t xml:space="preserve"> -- </w:t>
      </w:r>
      <w:r w:rsidRPr="00C524B8">
        <w:rPr>
          <w:b/>
          <w:bCs/>
          <w:color w:val="FF0000"/>
        </w:rPr>
        <w:t>IMPORTANT!</w:t>
      </w:r>
      <w:r w:rsidRPr="00C524B8">
        <w:rPr>
          <w:color w:val="FF0000"/>
        </w:rPr>
        <w:t xml:space="preserve">  </w:t>
      </w:r>
      <w:r w:rsidR="000E2BD7">
        <w:t xml:space="preserve">Key in the </w:t>
      </w:r>
      <w:r w:rsidR="002E314F">
        <w:t xml:space="preserve">Vendor </w:t>
      </w:r>
      <w:r w:rsidR="000E2BD7">
        <w:t xml:space="preserve">Credit Memo </w:t>
      </w:r>
      <w:r w:rsidR="002E314F">
        <w:t>N</w:t>
      </w:r>
      <w:r w:rsidR="000E2BD7">
        <w:t>umber here</w:t>
      </w:r>
      <w:r w:rsidR="00374C4B">
        <w:t xml:space="preserve"> that can be found on the Vendor’s emailed/mailed credit memo.</w:t>
      </w:r>
      <w:r w:rsidR="00C524B8">
        <w:t xml:space="preserve"> </w:t>
      </w:r>
      <w:r w:rsidR="000E2BD7">
        <w:t>For example</w:t>
      </w:r>
      <w:r w:rsidR="00374C4B">
        <w:t>,</w:t>
      </w:r>
      <w:r w:rsidR="000E2BD7">
        <w:t xml:space="preserve"> Boat:  </w:t>
      </w:r>
      <w:r w:rsidR="00724233">
        <w:t>RCS-CM-6632”</w:t>
      </w:r>
    </w:p>
    <w:p w14:paraId="0249212B" w14:textId="66685296" w:rsidR="000E0D77" w:rsidRDefault="008728C7" w:rsidP="00C524B8">
      <w:pPr>
        <w:pStyle w:val="ListParagraph"/>
        <w:numPr>
          <w:ilvl w:val="1"/>
          <w:numId w:val="63"/>
        </w:numPr>
      </w:pPr>
      <w:r>
        <w:t xml:space="preserve"> </w:t>
      </w:r>
      <w:r w:rsidR="000E0D77" w:rsidRPr="00C524B8">
        <w:rPr>
          <w:b/>
          <w:bCs/>
          <w:u w:val="single"/>
        </w:rPr>
        <w:t>Invoice Number</w:t>
      </w:r>
      <w:r w:rsidR="000E0D77" w:rsidRPr="00EE3E03">
        <w:t xml:space="preserve"> – this field is filled out by the user. The Invoice number is an identifier for the Invoice and one vendor may not have duplicate Invoice numbers in the system</w:t>
      </w:r>
      <w:r w:rsidR="002E314F">
        <w:t xml:space="preserve"> within the same agency</w:t>
      </w:r>
      <w:r w:rsidR="000E0D77" w:rsidRPr="00EE3E03">
        <w:t>.</w:t>
      </w:r>
    </w:p>
    <w:p w14:paraId="2A07C46C" w14:textId="76EA0CAB" w:rsidR="008A03AC" w:rsidRDefault="008A03AC" w:rsidP="008A03AC">
      <w:pPr>
        <w:pStyle w:val="ListParagraph"/>
        <w:numPr>
          <w:ilvl w:val="0"/>
          <w:numId w:val="0"/>
        </w:numPr>
        <w:ind w:left="1440"/>
      </w:pPr>
      <w:r w:rsidRPr="008A03AC">
        <w:rPr>
          <w:noProof/>
        </w:rPr>
        <w:drawing>
          <wp:anchor distT="0" distB="0" distL="114300" distR="114300" simplePos="0" relativeHeight="251812921" behindDoc="1" locked="0" layoutInCell="1" allowOverlap="1" wp14:anchorId="51FC1654" wp14:editId="5702A2D2">
            <wp:simplePos x="0" y="0"/>
            <wp:positionH relativeFrom="column">
              <wp:posOffset>963930</wp:posOffset>
            </wp:positionH>
            <wp:positionV relativeFrom="paragraph">
              <wp:posOffset>48260</wp:posOffset>
            </wp:positionV>
            <wp:extent cx="3646170" cy="1800225"/>
            <wp:effectExtent l="38100" t="38100" r="30480" b="47625"/>
            <wp:wrapNone/>
            <wp:docPr id="212667074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0743" name="Picture 1" descr="Graphical user interface, text, application, email&#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3646170" cy="1800225"/>
                    </a:xfrm>
                    <a:prstGeom prst="rect">
                      <a:avLst/>
                    </a:prstGeom>
                    <a:ln w="28575">
                      <a:solidFill>
                        <a:srgbClr val="9DC3E6"/>
                      </a:solidFill>
                    </a:ln>
                  </pic:spPr>
                </pic:pic>
              </a:graphicData>
            </a:graphic>
          </wp:anchor>
        </w:drawing>
      </w:r>
    </w:p>
    <w:p w14:paraId="36F149A0" w14:textId="26FDEFED" w:rsidR="002E3D3B" w:rsidRDefault="002E3D3B" w:rsidP="008A03AC"/>
    <w:p w14:paraId="6E7D2112" w14:textId="77777777" w:rsidR="008A03AC" w:rsidRDefault="008A03AC" w:rsidP="008A03AC"/>
    <w:p w14:paraId="4AF5FCBF" w14:textId="2BABF2C8" w:rsidR="002E3D3B" w:rsidRPr="00EE3E03" w:rsidRDefault="00D40401" w:rsidP="00D40401">
      <w:pPr>
        <w:pStyle w:val="ListParagraph"/>
        <w:numPr>
          <w:ilvl w:val="1"/>
          <w:numId w:val="63"/>
        </w:numPr>
      </w:pPr>
      <w:r>
        <w:t xml:space="preserve">Click </w:t>
      </w:r>
      <w:r w:rsidRPr="00D40401">
        <w:rPr>
          <w:b/>
          <w:bCs/>
        </w:rPr>
        <w:t>Save and Continue</w:t>
      </w:r>
    </w:p>
    <w:p w14:paraId="23DB7123" w14:textId="7E8DB047" w:rsidR="0068443D" w:rsidRDefault="00D40401" w:rsidP="0068443D">
      <w:r>
        <w:rPr>
          <w:noProof/>
        </w:rPr>
        <w:lastRenderedPageBreak/>
        <w:drawing>
          <wp:anchor distT="0" distB="0" distL="114300" distR="114300" simplePos="0" relativeHeight="251813945" behindDoc="0" locked="0" layoutInCell="1" allowOverlap="1" wp14:anchorId="7A642C5C" wp14:editId="1E113C94">
            <wp:simplePos x="0" y="0"/>
            <wp:positionH relativeFrom="column">
              <wp:posOffset>941070</wp:posOffset>
            </wp:positionH>
            <wp:positionV relativeFrom="paragraph">
              <wp:posOffset>20320</wp:posOffset>
            </wp:positionV>
            <wp:extent cx="6038850" cy="5627370"/>
            <wp:effectExtent l="38100" t="38100" r="38100" b="30480"/>
            <wp:wrapThrough wrapText="bothSides">
              <wp:wrapPolygon edited="0">
                <wp:start x="-136" y="-146"/>
                <wp:lineTo x="-136" y="21644"/>
                <wp:lineTo x="21668" y="21644"/>
                <wp:lineTo x="21668" y="-146"/>
                <wp:lineTo x="-136" y="-146"/>
              </wp:wrapPolygon>
            </wp:wrapThrough>
            <wp:docPr id="155550617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06179" name="Picture 1" descr="Graphical user interface, application&#10;&#10;AI-generated content may be incorrect."/>
                    <pic:cNvPicPr/>
                  </pic:nvPicPr>
                  <pic:blipFill rotWithShape="1">
                    <a:blip r:embed="rId53">
                      <a:extLst>
                        <a:ext uri="{28A0092B-C50C-407E-A947-70E740481C1C}">
                          <a14:useLocalDpi xmlns:a14="http://schemas.microsoft.com/office/drawing/2010/main" val="0"/>
                        </a:ext>
                      </a:extLst>
                    </a:blip>
                    <a:srcRect l="1654" r="1286" b="3516"/>
                    <a:stretch/>
                  </pic:blipFill>
                  <pic:spPr bwMode="auto">
                    <a:xfrm>
                      <a:off x="0" y="0"/>
                      <a:ext cx="6038850" cy="5627370"/>
                    </a:xfrm>
                    <a:prstGeom prst="rect">
                      <a:avLst/>
                    </a:prstGeom>
                    <a:ln w="28575" cap="flat" cmpd="sng" algn="ctr">
                      <a:solidFill>
                        <a:srgbClr val="9DC3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C4C4743" w14:textId="77777777" w:rsidR="00436848" w:rsidRDefault="00436848" w:rsidP="00436848"/>
    <w:p w14:paraId="53B76C81" w14:textId="77777777" w:rsidR="00436848" w:rsidRPr="002E5810" w:rsidRDefault="00436848" w:rsidP="00436848"/>
    <w:p w14:paraId="7EED922E" w14:textId="77777777" w:rsidR="00837F5A" w:rsidRDefault="00837F5A" w:rsidP="00B82238">
      <w:pPr>
        <w:pStyle w:val="Heading1"/>
      </w:pPr>
    </w:p>
    <w:p w14:paraId="6045BC2B" w14:textId="77777777" w:rsidR="00837F5A" w:rsidRDefault="00837F5A" w:rsidP="00B82238">
      <w:pPr>
        <w:pStyle w:val="Heading1"/>
      </w:pPr>
    </w:p>
    <w:p w14:paraId="29EE2091" w14:textId="77777777" w:rsidR="00837F5A" w:rsidRDefault="00837F5A" w:rsidP="00B82238">
      <w:pPr>
        <w:pStyle w:val="Heading1"/>
      </w:pPr>
    </w:p>
    <w:p w14:paraId="324AFD1C" w14:textId="77777777" w:rsidR="00837F5A" w:rsidRDefault="00837F5A" w:rsidP="00B82238">
      <w:pPr>
        <w:pStyle w:val="Heading1"/>
      </w:pPr>
    </w:p>
    <w:p w14:paraId="1226A2FE" w14:textId="77777777" w:rsidR="00837F5A" w:rsidRDefault="00837F5A" w:rsidP="00B82238">
      <w:pPr>
        <w:pStyle w:val="Heading1"/>
      </w:pPr>
    </w:p>
    <w:p w14:paraId="2B02A5D7" w14:textId="77777777" w:rsidR="00837F5A" w:rsidRDefault="00837F5A" w:rsidP="00837F5A"/>
    <w:p w14:paraId="7A0FC83A" w14:textId="77777777" w:rsidR="00837F5A" w:rsidRDefault="00837F5A" w:rsidP="00837F5A"/>
    <w:p w14:paraId="5F842197" w14:textId="77777777" w:rsidR="00837F5A" w:rsidRDefault="00837F5A" w:rsidP="00837F5A"/>
    <w:p w14:paraId="656157E9" w14:textId="77777777" w:rsidR="00837F5A" w:rsidRDefault="00837F5A" w:rsidP="00837F5A"/>
    <w:p w14:paraId="76DFF42D" w14:textId="77777777" w:rsidR="00837F5A" w:rsidRDefault="00837F5A" w:rsidP="00837F5A"/>
    <w:p w14:paraId="15B3AD0C" w14:textId="77777777" w:rsidR="00837F5A" w:rsidRDefault="00837F5A" w:rsidP="00837F5A"/>
    <w:p w14:paraId="590007F5" w14:textId="77777777" w:rsidR="00837F5A" w:rsidRDefault="00837F5A" w:rsidP="00837F5A"/>
    <w:p w14:paraId="7917C41C" w14:textId="77777777" w:rsidR="00837F5A" w:rsidRDefault="00837F5A" w:rsidP="00837F5A"/>
    <w:p w14:paraId="567CE124" w14:textId="77777777" w:rsidR="00837F5A" w:rsidRDefault="00837F5A" w:rsidP="00837F5A"/>
    <w:p w14:paraId="222DB584" w14:textId="77777777" w:rsidR="00837F5A" w:rsidRDefault="00837F5A" w:rsidP="00837F5A"/>
    <w:p w14:paraId="69736554" w14:textId="64BC30A4" w:rsidR="00837F5A" w:rsidRDefault="00A51BF7" w:rsidP="00B21DF1">
      <w:pPr>
        <w:pStyle w:val="Heading2"/>
      </w:pPr>
      <w:bookmarkStart w:id="64" w:name="_Toc194587468"/>
      <w:r>
        <w:t>Step 2: Items Tab</w:t>
      </w:r>
      <w:bookmarkEnd w:id="64"/>
    </w:p>
    <w:p w14:paraId="5D34C21E" w14:textId="1EC1B74D" w:rsidR="00A51BF7" w:rsidRDefault="00BE2CD9" w:rsidP="00BE2CD9">
      <w:pPr>
        <w:pStyle w:val="ListParagraph"/>
        <w:numPr>
          <w:ilvl w:val="0"/>
          <w:numId w:val="64"/>
        </w:numPr>
      </w:pPr>
      <w:r>
        <w:t xml:space="preserve">You will notice </w:t>
      </w:r>
      <w:r w:rsidR="00951F96">
        <w:t>an error message that will resolve after payments are applied.</w:t>
      </w:r>
      <w:r w:rsidR="0025380A">
        <w:t xml:space="preserve">  </w:t>
      </w:r>
    </w:p>
    <w:p w14:paraId="6A35231F" w14:textId="30E86CC0" w:rsidR="00951F96" w:rsidRDefault="00951F96" w:rsidP="00BE2CD9">
      <w:pPr>
        <w:pStyle w:val="ListParagraph"/>
        <w:numPr>
          <w:ilvl w:val="0"/>
          <w:numId w:val="64"/>
        </w:numPr>
      </w:pPr>
      <w:r>
        <w:t xml:space="preserve">Select </w:t>
      </w:r>
      <w:r w:rsidR="006A3230">
        <w:t>Pay all items</w:t>
      </w:r>
      <w:r>
        <w:t xml:space="preserve"> since a combination of the credit memo and your chosen payment method will </w:t>
      </w:r>
      <w:r w:rsidR="00941809">
        <w:t xml:space="preserve">be considered the </w:t>
      </w:r>
      <w:r w:rsidR="002E314F">
        <w:t>Final P</w:t>
      </w:r>
      <w:r w:rsidR="00941809">
        <w:t>ay on this outstanding invoice.</w:t>
      </w:r>
      <w:r w:rsidR="00685E6D">
        <w:t xml:space="preserve">  </w:t>
      </w:r>
      <w:r w:rsidR="00447CE2">
        <w:t xml:space="preserve">The PO Item </w:t>
      </w:r>
      <w:r w:rsidR="002E314F">
        <w:t xml:space="preserve">amount </w:t>
      </w:r>
      <w:r w:rsidR="00447CE2">
        <w:t>and Invoice amount should match.</w:t>
      </w:r>
    </w:p>
    <w:p w14:paraId="0B50614B" w14:textId="6778B9FB" w:rsidR="00E1272A" w:rsidRDefault="00EA3B20" w:rsidP="00E1272A">
      <w:r w:rsidRPr="00EA3B20">
        <w:rPr>
          <w:noProof/>
        </w:rPr>
        <w:drawing>
          <wp:inline distT="0" distB="0" distL="0" distR="0" wp14:anchorId="1D83B34B" wp14:editId="2806C53D">
            <wp:extent cx="6766560" cy="1821180"/>
            <wp:effectExtent l="38100" t="38100" r="34290" b="45720"/>
            <wp:docPr id="39163538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35388" name="Picture 1" descr="Graphical user interface, text, application&#10;&#10;AI-generated content may be incorrect."/>
                    <pic:cNvPicPr/>
                  </pic:nvPicPr>
                  <pic:blipFill rotWithShape="1">
                    <a:blip r:embed="rId54"/>
                    <a:srcRect l="666" t="2769" r="666" b="2703"/>
                    <a:stretch/>
                  </pic:blipFill>
                  <pic:spPr bwMode="auto">
                    <a:xfrm>
                      <a:off x="0" y="0"/>
                      <a:ext cx="6766560" cy="1821180"/>
                    </a:xfrm>
                    <a:prstGeom prst="rect">
                      <a:avLst/>
                    </a:prstGeom>
                    <a:ln w="28575">
                      <a:solidFill>
                        <a:srgbClr val="9DC3E6"/>
                      </a:solidFill>
                    </a:ln>
                    <a:extLst>
                      <a:ext uri="{53640926-AAD7-44D8-BBD7-CCE9431645EC}">
                        <a14:shadowObscured xmlns:a14="http://schemas.microsoft.com/office/drawing/2010/main"/>
                      </a:ext>
                    </a:extLst>
                  </pic:spPr>
                </pic:pic>
              </a:graphicData>
            </a:graphic>
          </wp:inline>
        </w:drawing>
      </w:r>
    </w:p>
    <w:p w14:paraId="213FAE66" w14:textId="199DB8A6" w:rsidR="002E314F" w:rsidRDefault="002E314F" w:rsidP="00B21DF1">
      <w:pPr>
        <w:pStyle w:val="Heading2"/>
      </w:pPr>
      <w:bookmarkStart w:id="65" w:name="_Toc194587469"/>
      <w:r>
        <w:t>Step 3: Credits Tab</w:t>
      </w:r>
      <w:bookmarkEnd w:id="65"/>
    </w:p>
    <w:p w14:paraId="4064577B" w14:textId="647CF25B" w:rsidR="00B21DF1" w:rsidRDefault="00B21DF1" w:rsidP="00473586">
      <w:pPr>
        <w:pStyle w:val="ListParagraph"/>
        <w:numPr>
          <w:ilvl w:val="0"/>
          <w:numId w:val="65"/>
        </w:numPr>
      </w:pPr>
      <w:r>
        <w:t>Any available credit memos for this vendor will be displayed.</w:t>
      </w:r>
    </w:p>
    <w:p w14:paraId="79A713D6" w14:textId="08A1C08B" w:rsidR="00173399" w:rsidRDefault="002539DA" w:rsidP="00473586">
      <w:pPr>
        <w:pStyle w:val="ListParagraph"/>
        <w:numPr>
          <w:ilvl w:val="0"/>
          <w:numId w:val="65"/>
        </w:numPr>
      </w:pPr>
      <w:r>
        <w:lastRenderedPageBreak/>
        <w:t>On the Credits Tab</w:t>
      </w:r>
      <w:r w:rsidR="00620049">
        <w:t xml:space="preserve"> </w:t>
      </w:r>
      <w:r w:rsidR="00173399">
        <w:t xml:space="preserve">scroll to Credit memo Selection. </w:t>
      </w:r>
    </w:p>
    <w:p w14:paraId="750F89FF" w14:textId="0ACA8D35" w:rsidR="005C7F6A" w:rsidRDefault="00173399" w:rsidP="00473586">
      <w:pPr>
        <w:pStyle w:val="ListParagraph"/>
        <w:numPr>
          <w:ilvl w:val="1"/>
          <w:numId w:val="65"/>
        </w:numPr>
      </w:pPr>
      <w:r>
        <w:t>If you would like to apply all available credit memos, select “Include All</w:t>
      </w:r>
      <w:r w:rsidR="002E314F">
        <w:t>”</w:t>
      </w:r>
      <w:r w:rsidR="005C7F6A">
        <w:t xml:space="preserve">. </w:t>
      </w:r>
    </w:p>
    <w:p w14:paraId="2D2B46DE" w14:textId="7FFBCE05" w:rsidR="00110AB1" w:rsidRDefault="00110AB1" w:rsidP="00473586">
      <w:pPr>
        <w:pStyle w:val="ListParagraph"/>
        <w:numPr>
          <w:ilvl w:val="1"/>
          <w:numId w:val="65"/>
        </w:numPr>
      </w:pPr>
      <w:r>
        <w:rPr>
          <w:noProof/>
        </w:rPr>
        <w:drawing>
          <wp:anchor distT="0" distB="0" distL="114300" distR="114300" simplePos="0" relativeHeight="251814969" behindDoc="0" locked="0" layoutInCell="1" allowOverlap="1" wp14:anchorId="6C2126FA" wp14:editId="00430BDA">
            <wp:simplePos x="0" y="0"/>
            <wp:positionH relativeFrom="column">
              <wp:posOffset>118110</wp:posOffset>
            </wp:positionH>
            <wp:positionV relativeFrom="paragraph">
              <wp:posOffset>387350</wp:posOffset>
            </wp:positionV>
            <wp:extent cx="6858000" cy="1855470"/>
            <wp:effectExtent l="38100" t="38100" r="38100" b="30480"/>
            <wp:wrapThrough wrapText="bothSides">
              <wp:wrapPolygon edited="0">
                <wp:start x="-120" y="-444"/>
                <wp:lineTo x="-120" y="21733"/>
                <wp:lineTo x="21660" y="21733"/>
                <wp:lineTo x="21660" y="-444"/>
                <wp:lineTo x="-120" y="-444"/>
              </wp:wrapPolygon>
            </wp:wrapThrough>
            <wp:docPr id="1585241760"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41760" name="Picture 1" descr="Graphical user interface,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58000" cy="1855470"/>
                    </a:xfrm>
                    <a:prstGeom prst="rect">
                      <a:avLst/>
                    </a:prstGeom>
                    <a:ln w="28575">
                      <a:solidFill>
                        <a:srgbClr val="9DC3E6"/>
                      </a:solidFill>
                    </a:ln>
                  </pic:spPr>
                </pic:pic>
              </a:graphicData>
            </a:graphic>
          </wp:anchor>
        </w:drawing>
      </w:r>
      <w:r w:rsidR="005C7F6A">
        <w:t xml:space="preserve">If you will not be using </w:t>
      </w:r>
      <w:r w:rsidR="00473586">
        <w:t>all</w:t>
      </w:r>
      <w:r w:rsidR="005C7F6A">
        <w:t xml:space="preserve"> the credit memos, check the </w:t>
      </w:r>
      <w:r w:rsidR="004738E2">
        <w:t>box in front of the c</w:t>
      </w:r>
      <w:r w:rsidR="00620049">
        <w:t>redit memo</w:t>
      </w:r>
      <w:r w:rsidR="004738E2">
        <w:t xml:space="preserve"> you will be using.  </w:t>
      </w:r>
    </w:p>
    <w:p w14:paraId="7A1FED4E" w14:textId="3A72454B" w:rsidR="00354916" w:rsidRDefault="00354916" w:rsidP="00473586">
      <w:pPr>
        <w:pStyle w:val="ListParagraph"/>
        <w:numPr>
          <w:ilvl w:val="1"/>
          <w:numId w:val="65"/>
        </w:numPr>
      </w:pPr>
      <w:r>
        <w:t xml:space="preserve">Select the Save &amp; Continue </w:t>
      </w:r>
      <w:r w:rsidR="002E314F">
        <w:t xml:space="preserve">button </w:t>
      </w:r>
      <w:r>
        <w:t>located under the Credit Memo Selection section</w:t>
      </w:r>
    </w:p>
    <w:p w14:paraId="49B67EEA" w14:textId="161AB090" w:rsidR="00EA3B20" w:rsidRDefault="00EA3B20" w:rsidP="00110AB1">
      <w:pPr>
        <w:pStyle w:val="ListParagraph"/>
        <w:numPr>
          <w:ilvl w:val="0"/>
          <w:numId w:val="0"/>
        </w:numPr>
        <w:ind w:left="1440"/>
      </w:pPr>
    </w:p>
    <w:p w14:paraId="7FBC3F40" w14:textId="6373233C" w:rsidR="0043625B" w:rsidRDefault="0043625B" w:rsidP="00473586">
      <w:pPr>
        <w:pStyle w:val="ListParagraph"/>
        <w:numPr>
          <w:ilvl w:val="1"/>
          <w:numId w:val="65"/>
        </w:numPr>
      </w:pPr>
      <w:r>
        <w:t xml:space="preserve"> The selected credit memo(s) will now be removed </w:t>
      </w:r>
      <w:r w:rsidR="00354916">
        <w:t>from</w:t>
      </w:r>
      <w:r>
        <w:t xml:space="preserve"> the Credit </w:t>
      </w:r>
      <w:r w:rsidR="002E314F">
        <w:t xml:space="preserve">Memo </w:t>
      </w:r>
      <w:r>
        <w:t xml:space="preserve">Selection and will display under Credit Captured to Invoice. </w:t>
      </w:r>
      <w:r w:rsidR="00F908BB">
        <w:t xml:space="preserve"> (Tip:  You may have to click back to the </w:t>
      </w:r>
      <w:r w:rsidR="00B21DF1">
        <w:t>Credits</w:t>
      </w:r>
      <w:r w:rsidR="00F908BB">
        <w:t xml:space="preserve"> Tab)</w:t>
      </w:r>
    </w:p>
    <w:p w14:paraId="4F7B4A5E" w14:textId="7323D581" w:rsidR="00B80200" w:rsidRDefault="00571EF1" w:rsidP="00DB069E">
      <w:pPr>
        <w:pStyle w:val="ListParagraph"/>
        <w:numPr>
          <w:ilvl w:val="0"/>
          <w:numId w:val="0"/>
        </w:numPr>
        <w:ind w:left="720"/>
      </w:pPr>
      <w:r>
        <w:rPr>
          <w:noProof/>
        </w:rPr>
        <w:drawing>
          <wp:inline distT="0" distB="0" distL="0" distR="0" wp14:anchorId="40C2ADF9" wp14:editId="1D66D3C5">
            <wp:extent cx="6484620" cy="1729740"/>
            <wp:effectExtent l="38100" t="38100" r="30480" b="41910"/>
            <wp:docPr id="212497006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70064" name="Picture 1" descr="Graphical user interface, text, application&#10;&#10;AI-generated content may be incorrect."/>
                    <pic:cNvPicPr/>
                  </pic:nvPicPr>
                  <pic:blipFill>
                    <a:blip r:embed="rId56"/>
                    <a:stretch>
                      <a:fillRect/>
                    </a:stretch>
                  </pic:blipFill>
                  <pic:spPr>
                    <a:xfrm>
                      <a:off x="0" y="0"/>
                      <a:ext cx="6484620" cy="1729740"/>
                    </a:xfrm>
                    <a:prstGeom prst="rect">
                      <a:avLst/>
                    </a:prstGeom>
                    <a:ln w="28575">
                      <a:solidFill>
                        <a:srgbClr val="9DC3E6"/>
                      </a:solidFill>
                    </a:ln>
                  </pic:spPr>
                </pic:pic>
              </a:graphicData>
            </a:graphic>
          </wp:inline>
        </w:drawing>
      </w:r>
    </w:p>
    <w:p w14:paraId="7C6BD29A" w14:textId="77777777" w:rsidR="00B80200" w:rsidRDefault="00B80200" w:rsidP="00DB069E">
      <w:pPr>
        <w:ind w:left="720" w:hanging="360"/>
      </w:pPr>
    </w:p>
    <w:p w14:paraId="1CA6BE4D" w14:textId="68ACA39F" w:rsidR="002539DA" w:rsidRDefault="002539DA" w:rsidP="00473586">
      <w:pPr>
        <w:pStyle w:val="ListParagraph"/>
        <w:numPr>
          <w:ilvl w:val="0"/>
          <w:numId w:val="65"/>
        </w:numPr>
      </w:pPr>
      <w:r>
        <w:t xml:space="preserve">Subcontractors Tab can be skipped </w:t>
      </w:r>
    </w:p>
    <w:p w14:paraId="2DF8AC3A" w14:textId="255959C5" w:rsidR="002539DA" w:rsidRDefault="00C22CE5" w:rsidP="00473586">
      <w:pPr>
        <w:pStyle w:val="ListParagraph"/>
        <w:numPr>
          <w:ilvl w:val="0"/>
          <w:numId w:val="65"/>
        </w:numPr>
      </w:pPr>
      <w:r>
        <w:t>Accounts Tab</w:t>
      </w:r>
    </w:p>
    <w:p w14:paraId="378C8D4C" w14:textId="5C8AAF39" w:rsidR="00172CA7" w:rsidRDefault="002E314F" w:rsidP="00473586">
      <w:pPr>
        <w:pStyle w:val="ListParagraph"/>
        <w:numPr>
          <w:ilvl w:val="1"/>
          <w:numId w:val="65"/>
        </w:numPr>
      </w:pPr>
      <w:r>
        <w:t xml:space="preserve">Verify </w:t>
      </w:r>
      <w:r w:rsidR="00172CA7">
        <w:t>the account cod</w:t>
      </w:r>
      <w:r>
        <w:t>e</w:t>
      </w:r>
      <w:r w:rsidR="00172CA7">
        <w:t xml:space="preserve"> strings to ensure they are correct</w:t>
      </w:r>
      <w:r>
        <w:t xml:space="preserve">.  If they need </w:t>
      </w:r>
      <w:r w:rsidR="00A65360">
        <w:t>adjustment,</w:t>
      </w:r>
      <w:r>
        <w:t xml:space="preserve"> then a Change Order must be completed.</w:t>
      </w:r>
    </w:p>
    <w:p w14:paraId="39FFD557" w14:textId="3937032C" w:rsidR="00172CA7" w:rsidRDefault="00172CA7" w:rsidP="00473586">
      <w:pPr>
        <w:pStyle w:val="ListParagraph"/>
        <w:numPr>
          <w:ilvl w:val="1"/>
          <w:numId w:val="65"/>
        </w:numPr>
      </w:pPr>
      <w:r>
        <w:t>Click Save and Continue</w:t>
      </w:r>
    </w:p>
    <w:p w14:paraId="389B4A40" w14:textId="32B959B8" w:rsidR="00BB46D2" w:rsidRDefault="0064733A" w:rsidP="00473586">
      <w:pPr>
        <w:pStyle w:val="ListParagraph"/>
        <w:numPr>
          <w:ilvl w:val="0"/>
          <w:numId w:val="65"/>
        </w:numPr>
      </w:pPr>
      <w:r>
        <w:t xml:space="preserve">Users may </w:t>
      </w:r>
      <w:r w:rsidR="00BB46D2">
        <w:t>Skip Routing, Attachments, Notes, Reminder, and Change orde</w:t>
      </w:r>
      <w:r>
        <w:t>rs tabs.  Check your agency procedures to determine if further information is desired.</w:t>
      </w:r>
    </w:p>
    <w:p w14:paraId="03BF09B6" w14:textId="0D119064" w:rsidR="00EC256E" w:rsidRDefault="00EC256E" w:rsidP="00473586">
      <w:pPr>
        <w:pStyle w:val="ListParagraph"/>
        <w:numPr>
          <w:ilvl w:val="0"/>
          <w:numId w:val="65"/>
        </w:numPr>
      </w:pPr>
      <w:r>
        <w:t>Summary Tab</w:t>
      </w:r>
    </w:p>
    <w:p w14:paraId="3CD7F648" w14:textId="0F60AC16" w:rsidR="00EC256E" w:rsidRDefault="00EC256E" w:rsidP="00473586">
      <w:pPr>
        <w:pStyle w:val="ListParagraph"/>
        <w:numPr>
          <w:ilvl w:val="1"/>
          <w:numId w:val="65"/>
        </w:numPr>
      </w:pPr>
      <w:r>
        <w:t>On the</w:t>
      </w:r>
      <w:r w:rsidR="0003185D">
        <w:t xml:space="preserve"> lo</w:t>
      </w:r>
      <w:r w:rsidR="0025123C">
        <w:t>wer left (</w:t>
      </w:r>
      <w:r w:rsidR="0025123C" w:rsidRPr="00C172FA">
        <w:rPr>
          <w:b/>
          <w:bCs/>
        </w:rPr>
        <w:t>PO Amount</w:t>
      </w:r>
      <w:r w:rsidR="0025123C">
        <w:t xml:space="preserve">) is the </w:t>
      </w:r>
      <w:r>
        <w:t>total amount of the Purchase Order</w:t>
      </w:r>
      <w:r w:rsidR="009566F9">
        <w:t xml:space="preserve">.  The </w:t>
      </w:r>
      <w:r w:rsidR="00C172FA" w:rsidRPr="00C172FA">
        <w:rPr>
          <w:b/>
          <w:bCs/>
        </w:rPr>
        <w:t>P</w:t>
      </w:r>
      <w:r w:rsidR="009566F9" w:rsidRPr="00C172FA">
        <w:rPr>
          <w:b/>
          <w:bCs/>
        </w:rPr>
        <w:t xml:space="preserve">ayment </w:t>
      </w:r>
      <w:r w:rsidR="00C172FA" w:rsidRPr="00C172FA">
        <w:rPr>
          <w:b/>
          <w:bCs/>
        </w:rPr>
        <w:t>A</w:t>
      </w:r>
      <w:r w:rsidR="009566F9" w:rsidRPr="00C172FA">
        <w:rPr>
          <w:b/>
          <w:bCs/>
        </w:rPr>
        <w:t>mount</w:t>
      </w:r>
      <w:r w:rsidR="009566F9">
        <w:t xml:space="preserve"> reflects what the Agency is paying</w:t>
      </w:r>
      <w:r w:rsidR="003D3483">
        <w:t xml:space="preserve">, and the </w:t>
      </w:r>
      <w:r w:rsidR="003D3483" w:rsidRPr="00C172FA">
        <w:rPr>
          <w:b/>
          <w:bCs/>
        </w:rPr>
        <w:t>Credit Amount</w:t>
      </w:r>
      <w:r w:rsidR="003D3483">
        <w:t xml:space="preserve"> shows the difference that is paid through the Credit Memo.  </w:t>
      </w:r>
    </w:p>
    <w:p w14:paraId="57BCBE77" w14:textId="0BC0CCE3" w:rsidR="00F705A1" w:rsidRDefault="00B27FD8" w:rsidP="00473586">
      <w:pPr>
        <w:pStyle w:val="ListParagraph"/>
        <w:numPr>
          <w:ilvl w:val="1"/>
          <w:numId w:val="65"/>
        </w:numPr>
      </w:pPr>
      <w:r>
        <w:t>Un</w:t>
      </w:r>
      <w:r w:rsidR="009B5F6C">
        <w:t>der the header Purchase Order Information, you should see the full amount owed from the original purc</w:t>
      </w:r>
      <w:r w:rsidR="00F705A1">
        <w:t>has</w:t>
      </w:r>
      <w:r w:rsidR="009B5F6C">
        <w:t xml:space="preserve">e Order.  </w:t>
      </w:r>
      <w:r w:rsidR="00F705A1">
        <w:t xml:space="preserve">Under Header Information:  you will see the payment Amount and Credit Amount.  </w:t>
      </w:r>
      <w:r w:rsidR="00A17ECA">
        <w:t xml:space="preserve">The combined Payment Amount and Credit Amount </w:t>
      </w:r>
      <w:r>
        <w:t>will be equivalent to the PO Amount.</w:t>
      </w:r>
    </w:p>
    <w:p w14:paraId="387A65A8" w14:textId="65774EA3" w:rsidR="00EA3B20" w:rsidRDefault="00A17ECA" w:rsidP="00E1272A">
      <w:r>
        <w:rPr>
          <w:noProof/>
        </w:rPr>
        <w:lastRenderedPageBreak/>
        <w:drawing>
          <wp:inline distT="0" distB="0" distL="0" distR="0" wp14:anchorId="2D10AC31" wp14:editId="51796E0D">
            <wp:extent cx="6858000" cy="4090035"/>
            <wp:effectExtent l="38100" t="38100" r="38100" b="43815"/>
            <wp:docPr id="124883716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37165" name="Picture 1" descr="Graphical user interface, application&#10;&#10;AI-generated content may be incorrect."/>
                    <pic:cNvPicPr/>
                  </pic:nvPicPr>
                  <pic:blipFill>
                    <a:blip r:embed="rId57"/>
                    <a:stretch>
                      <a:fillRect/>
                    </a:stretch>
                  </pic:blipFill>
                  <pic:spPr>
                    <a:xfrm>
                      <a:off x="0" y="0"/>
                      <a:ext cx="6858000" cy="4090035"/>
                    </a:xfrm>
                    <a:prstGeom prst="rect">
                      <a:avLst/>
                    </a:prstGeom>
                    <a:ln w="28575">
                      <a:solidFill>
                        <a:srgbClr val="9DC3E6"/>
                      </a:solidFill>
                    </a:ln>
                  </pic:spPr>
                </pic:pic>
              </a:graphicData>
            </a:graphic>
          </wp:inline>
        </w:drawing>
      </w:r>
    </w:p>
    <w:p w14:paraId="550FF9A4" w14:textId="2BE04CF2" w:rsidR="00EA3B20" w:rsidRDefault="00C80337" w:rsidP="00473586">
      <w:pPr>
        <w:pStyle w:val="ListParagraph"/>
        <w:numPr>
          <w:ilvl w:val="1"/>
          <w:numId w:val="65"/>
        </w:numPr>
      </w:pPr>
      <w:r>
        <w:t>Follow agency approval paths.</w:t>
      </w:r>
    </w:p>
    <w:p w14:paraId="41A32B1C" w14:textId="2733BC22" w:rsidR="00B31EBC" w:rsidRDefault="00B31EBC" w:rsidP="00473586">
      <w:pPr>
        <w:pStyle w:val="ListParagraph"/>
        <w:numPr>
          <w:ilvl w:val="1"/>
          <w:numId w:val="65"/>
        </w:numPr>
      </w:pPr>
      <w:r>
        <w:t>Save &amp; Continue</w:t>
      </w:r>
    </w:p>
    <w:p w14:paraId="5DBD57E5" w14:textId="77777777" w:rsidR="00B85770" w:rsidRDefault="00B85770" w:rsidP="00747D24"/>
    <w:p w14:paraId="24F68A27" w14:textId="77777777" w:rsidR="00C447FA" w:rsidRDefault="00C447FA" w:rsidP="00747D24">
      <w:pPr>
        <w:pStyle w:val="Heading2"/>
      </w:pPr>
      <w:bookmarkStart w:id="66" w:name="_Toc194587470"/>
      <w:r>
        <w:t>Financial System</w:t>
      </w:r>
      <w:bookmarkEnd w:id="66"/>
    </w:p>
    <w:p w14:paraId="384E9609" w14:textId="277DDD0D" w:rsidR="00B21DF1" w:rsidRDefault="00B21DF1" w:rsidP="0014646C">
      <w:pPr>
        <w:pStyle w:val="ListParagraph"/>
        <w:numPr>
          <w:ilvl w:val="0"/>
          <w:numId w:val="0"/>
        </w:numPr>
        <w:ind w:left="720"/>
      </w:pPr>
      <w:r>
        <w:t xml:space="preserve">Once the AP Supervisor has provided final approval on the invoice, then the invoice status will update from ‘Ready for Approval’ to ‘Approved for Payment’ and the transaction will flow through to the appropriate financial system </w:t>
      </w:r>
      <w:r w:rsidR="000F189C">
        <w:t>with that evening’s transactions.</w:t>
      </w:r>
    </w:p>
    <w:p w14:paraId="2D5D4671" w14:textId="77777777" w:rsidR="00B21DF1" w:rsidRDefault="00B21DF1" w:rsidP="0014646C">
      <w:pPr>
        <w:pStyle w:val="ListParagraph"/>
        <w:numPr>
          <w:ilvl w:val="0"/>
          <w:numId w:val="0"/>
        </w:numPr>
        <w:ind w:left="720"/>
      </w:pPr>
    </w:p>
    <w:p w14:paraId="36149B43" w14:textId="79AED974" w:rsidR="0014646C" w:rsidRDefault="0057102C" w:rsidP="0014646C">
      <w:pPr>
        <w:pStyle w:val="ListParagraph"/>
        <w:numPr>
          <w:ilvl w:val="0"/>
          <w:numId w:val="0"/>
        </w:numPr>
        <w:ind w:left="720"/>
      </w:pPr>
      <w:r>
        <w:t>On the next business day,</w:t>
      </w:r>
      <w:r w:rsidR="000F189C">
        <w:t xml:space="preserve"> the transaction will be available in R*STARS on the 530 screen as part of a batch that is in a ‘hold’ status.</w:t>
      </w:r>
    </w:p>
    <w:p w14:paraId="61BB2785" w14:textId="77777777" w:rsidR="000113F3" w:rsidRDefault="000113F3" w:rsidP="0014646C">
      <w:pPr>
        <w:pStyle w:val="ListParagraph"/>
        <w:numPr>
          <w:ilvl w:val="0"/>
          <w:numId w:val="0"/>
        </w:numPr>
        <w:ind w:left="720"/>
      </w:pPr>
    </w:p>
    <w:p w14:paraId="7D265145" w14:textId="35F2DEB0" w:rsidR="000113F3" w:rsidRDefault="000113F3" w:rsidP="0014646C">
      <w:pPr>
        <w:pStyle w:val="ListParagraph"/>
        <w:numPr>
          <w:ilvl w:val="0"/>
          <w:numId w:val="0"/>
        </w:numPr>
        <w:ind w:left="720"/>
      </w:pPr>
      <w:r w:rsidRPr="000113F3">
        <w:rPr>
          <w:noProof/>
        </w:rPr>
        <w:lastRenderedPageBreak/>
        <w:drawing>
          <wp:inline distT="0" distB="0" distL="0" distR="0" wp14:anchorId="4155D523" wp14:editId="1E90FBEA">
            <wp:extent cx="5928874" cy="6309907"/>
            <wp:effectExtent l="38100" t="38100" r="34290" b="34290"/>
            <wp:docPr id="165506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62327" name=""/>
                    <pic:cNvPicPr/>
                  </pic:nvPicPr>
                  <pic:blipFill>
                    <a:blip r:embed="rId58"/>
                    <a:stretch>
                      <a:fillRect/>
                    </a:stretch>
                  </pic:blipFill>
                  <pic:spPr>
                    <a:xfrm>
                      <a:off x="0" y="0"/>
                      <a:ext cx="5928874" cy="6309907"/>
                    </a:xfrm>
                    <a:prstGeom prst="rect">
                      <a:avLst/>
                    </a:prstGeom>
                    <a:ln w="28575">
                      <a:solidFill>
                        <a:srgbClr val="9DC3E6"/>
                      </a:solidFill>
                    </a:ln>
                  </pic:spPr>
                </pic:pic>
              </a:graphicData>
            </a:graphic>
          </wp:inline>
        </w:drawing>
      </w:r>
    </w:p>
    <w:p w14:paraId="40E48BD6" w14:textId="77777777" w:rsidR="00B31EBC" w:rsidRDefault="00B31EBC" w:rsidP="00B31EBC">
      <w:pPr>
        <w:pStyle w:val="ListParagraph"/>
        <w:numPr>
          <w:ilvl w:val="0"/>
          <w:numId w:val="0"/>
        </w:numPr>
        <w:ind w:left="720"/>
      </w:pPr>
    </w:p>
    <w:p w14:paraId="0527ED2E" w14:textId="77777777" w:rsidR="00B31EBC" w:rsidRDefault="00B31EBC" w:rsidP="00B31EBC">
      <w:pPr>
        <w:pStyle w:val="ListParagraph"/>
        <w:numPr>
          <w:ilvl w:val="0"/>
          <w:numId w:val="0"/>
        </w:numPr>
        <w:ind w:left="720"/>
      </w:pPr>
    </w:p>
    <w:bookmarkEnd w:id="56"/>
    <w:bookmarkEnd w:id="57"/>
    <w:bookmarkEnd w:id="58"/>
    <w:bookmarkEnd w:id="59"/>
    <w:bookmarkEnd w:id="60"/>
    <w:p w14:paraId="62FDA0A0" w14:textId="77777777" w:rsidR="00EA3B20" w:rsidRPr="00837F5A" w:rsidRDefault="00EA3B20" w:rsidP="00E1272A"/>
    <w:sectPr w:rsidR="00EA3B20" w:rsidRPr="00837F5A" w:rsidSect="00714B8F">
      <w:footerReference w:type="default" r:id="rId59"/>
      <w:headerReference w:type="first" r:id="rId60"/>
      <w:footerReference w:type="first" r:id="rId61"/>
      <w:pgSz w:w="12240" w:h="15840"/>
      <w:pgMar w:top="432" w:right="720" w:bottom="1008"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337EA" w14:textId="77777777" w:rsidR="007B6357" w:rsidRDefault="007B6357" w:rsidP="00E70CEF">
      <w:pPr>
        <w:spacing w:after="0" w:line="240" w:lineRule="auto"/>
      </w:pPr>
      <w:r>
        <w:separator/>
      </w:r>
    </w:p>
  </w:endnote>
  <w:endnote w:type="continuationSeparator" w:id="0">
    <w:p w14:paraId="6DE35AE6" w14:textId="77777777" w:rsidR="007B6357" w:rsidRDefault="007B6357" w:rsidP="00E70CEF">
      <w:pPr>
        <w:spacing w:after="0" w:line="240" w:lineRule="auto"/>
      </w:pPr>
      <w:r>
        <w:continuationSeparator/>
      </w:r>
    </w:p>
  </w:endnote>
  <w:endnote w:type="continuationNotice" w:id="1">
    <w:p w14:paraId="4E9B427F" w14:textId="77777777" w:rsidR="007B6357" w:rsidRDefault="007B6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15F5" w14:textId="450EA3D5" w:rsidR="00F76325" w:rsidRPr="00183F9E" w:rsidRDefault="00714B8F" w:rsidP="00183F9E">
    <w:pPr>
      <w:pStyle w:val="Footer"/>
      <w:tabs>
        <w:tab w:val="clear" w:pos="4680"/>
        <w:tab w:val="clear" w:pos="9360"/>
        <w:tab w:val="right" w:pos="8550"/>
      </w:tabs>
      <w:rPr>
        <w:rFonts w:ascii="Arial" w:hAnsi="Arial" w:cs="Arial"/>
        <w:sz w:val="18"/>
        <w:szCs w:val="18"/>
      </w:rPr>
    </w:pPr>
    <w:r w:rsidRPr="00714B8F">
      <w:rPr>
        <w:rFonts w:ascii="Arial" w:hAnsi="Arial" w:cs="Arial"/>
        <w:sz w:val="18"/>
        <w:szCs w:val="18"/>
      </w:rPr>
      <w:t xml:space="preserve">OregonBuys </w:t>
    </w:r>
    <w:sdt>
      <w:sdtPr>
        <w:rPr>
          <w:rFonts w:ascii="Arial" w:hAnsi="Arial" w:cs="Arial"/>
          <w:sz w:val="18"/>
          <w:szCs w:val="18"/>
        </w:rPr>
        <w:id w:val="1982729459"/>
        <w:docPartObj>
          <w:docPartGallery w:val="Page Numbers (Top of Page)"/>
          <w:docPartUnique/>
        </w:docPartObj>
      </w:sdtPr>
      <w:sdtContent>
        <w:r w:rsidR="005E1965">
          <w:rPr>
            <w:rFonts w:ascii="Arial" w:hAnsi="Arial" w:cs="Arial"/>
            <w:sz w:val="18"/>
            <w:szCs w:val="18"/>
          </w:rPr>
          <w:t>| April 2, 2025</w:t>
        </w:r>
        <w:r w:rsidR="00F76325">
          <w:rPr>
            <w:rFonts w:ascii="Arial" w:hAnsi="Arial" w:cs="Arial"/>
            <w:sz w:val="18"/>
            <w:szCs w:val="18"/>
          </w:rPr>
          <w:tab/>
        </w:r>
        <w:r w:rsidR="00F76325">
          <w:rPr>
            <w:rFonts w:ascii="Arial" w:hAnsi="Arial" w:cs="Arial"/>
            <w:sz w:val="18"/>
            <w:szCs w:val="18"/>
          </w:rPr>
          <w:tab/>
          <w:t xml:space="preserve">                    P</w:t>
        </w:r>
        <w:r w:rsidR="00F76325" w:rsidRPr="00183F9E">
          <w:rPr>
            <w:rFonts w:ascii="Arial" w:hAnsi="Arial" w:cs="Arial"/>
            <w:sz w:val="18"/>
            <w:szCs w:val="18"/>
          </w:rPr>
          <w:t xml:space="preserve">age </w:t>
        </w:r>
        <w:r w:rsidR="00F76325" w:rsidRPr="00183F9E">
          <w:rPr>
            <w:rFonts w:ascii="Arial" w:hAnsi="Arial" w:cs="Arial"/>
            <w:bCs/>
            <w:sz w:val="18"/>
            <w:szCs w:val="18"/>
          </w:rPr>
          <w:fldChar w:fldCharType="begin"/>
        </w:r>
        <w:r w:rsidR="00F76325" w:rsidRPr="00183F9E">
          <w:rPr>
            <w:rFonts w:ascii="Arial" w:hAnsi="Arial" w:cs="Arial"/>
            <w:bCs/>
            <w:sz w:val="18"/>
            <w:szCs w:val="18"/>
          </w:rPr>
          <w:instrText xml:space="preserve"> PAGE </w:instrText>
        </w:r>
        <w:r w:rsidR="00F76325" w:rsidRPr="00183F9E">
          <w:rPr>
            <w:rFonts w:ascii="Arial" w:hAnsi="Arial" w:cs="Arial"/>
            <w:bCs/>
            <w:sz w:val="18"/>
            <w:szCs w:val="18"/>
          </w:rPr>
          <w:fldChar w:fldCharType="separate"/>
        </w:r>
        <w:r w:rsidR="00F76325">
          <w:rPr>
            <w:rFonts w:ascii="Arial" w:hAnsi="Arial" w:cs="Arial"/>
            <w:bCs/>
            <w:noProof/>
            <w:sz w:val="18"/>
            <w:szCs w:val="18"/>
          </w:rPr>
          <w:t>6</w:t>
        </w:r>
        <w:r w:rsidR="00F76325" w:rsidRPr="00183F9E">
          <w:rPr>
            <w:rFonts w:ascii="Arial" w:hAnsi="Arial" w:cs="Arial"/>
            <w:bCs/>
            <w:sz w:val="18"/>
            <w:szCs w:val="18"/>
          </w:rPr>
          <w:fldChar w:fldCharType="end"/>
        </w:r>
        <w:r w:rsidR="00F76325" w:rsidRPr="00183F9E">
          <w:rPr>
            <w:rFonts w:ascii="Arial" w:hAnsi="Arial" w:cs="Arial"/>
            <w:sz w:val="18"/>
            <w:szCs w:val="18"/>
          </w:rPr>
          <w:t xml:space="preserve"> of </w:t>
        </w:r>
        <w:r w:rsidR="00F76325" w:rsidRPr="00183F9E">
          <w:rPr>
            <w:rFonts w:ascii="Arial" w:hAnsi="Arial" w:cs="Arial"/>
            <w:bCs/>
            <w:sz w:val="18"/>
            <w:szCs w:val="18"/>
          </w:rPr>
          <w:fldChar w:fldCharType="begin"/>
        </w:r>
        <w:r w:rsidR="00F76325" w:rsidRPr="00183F9E">
          <w:rPr>
            <w:rFonts w:ascii="Arial" w:hAnsi="Arial" w:cs="Arial"/>
            <w:bCs/>
            <w:sz w:val="18"/>
            <w:szCs w:val="18"/>
          </w:rPr>
          <w:instrText xml:space="preserve"> NUMPAGES  </w:instrText>
        </w:r>
        <w:r w:rsidR="00F76325" w:rsidRPr="00183F9E">
          <w:rPr>
            <w:rFonts w:ascii="Arial" w:hAnsi="Arial" w:cs="Arial"/>
            <w:bCs/>
            <w:sz w:val="18"/>
            <w:szCs w:val="18"/>
          </w:rPr>
          <w:fldChar w:fldCharType="separate"/>
        </w:r>
        <w:r w:rsidR="00F76325">
          <w:rPr>
            <w:rFonts w:ascii="Arial" w:hAnsi="Arial" w:cs="Arial"/>
            <w:bCs/>
            <w:noProof/>
            <w:sz w:val="18"/>
            <w:szCs w:val="18"/>
          </w:rPr>
          <w:t>6</w:t>
        </w:r>
        <w:r w:rsidR="00F76325" w:rsidRPr="00183F9E">
          <w:rPr>
            <w:rFonts w:ascii="Arial" w:hAnsi="Arial" w:cs="Arial"/>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EBB6" w14:textId="7CB83159" w:rsidR="00F76325" w:rsidRPr="00183F9E" w:rsidRDefault="00714B8F"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 xml:space="preserve">OregonBuys </w:t>
    </w:r>
    <w:r w:rsidR="00F76325">
      <w:rPr>
        <w:rFonts w:ascii="Arial" w:hAnsi="Arial" w:cs="Arial"/>
        <w:sz w:val="18"/>
        <w:szCs w:val="18"/>
      </w:rPr>
      <w:fldChar w:fldCharType="begin"/>
    </w:r>
    <w:r w:rsidR="00F76325">
      <w:rPr>
        <w:rFonts w:ascii="Arial" w:hAnsi="Arial" w:cs="Arial"/>
        <w:sz w:val="18"/>
        <w:szCs w:val="18"/>
      </w:rPr>
      <w:instrText xml:space="preserve"> DATE \@ "MMMM d, yyyy" </w:instrText>
    </w:r>
    <w:r w:rsidR="00F76325">
      <w:rPr>
        <w:rFonts w:ascii="Arial" w:hAnsi="Arial" w:cs="Arial"/>
        <w:sz w:val="18"/>
        <w:szCs w:val="18"/>
      </w:rPr>
      <w:fldChar w:fldCharType="separate"/>
    </w:r>
    <w:r w:rsidR="00F22748">
      <w:rPr>
        <w:rFonts w:ascii="Arial" w:hAnsi="Arial" w:cs="Arial"/>
        <w:noProof/>
        <w:sz w:val="18"/>
        <w:szCs w:val="18"/>
      </w:rPr>
      <w:t>April 3, 2025</w:t>
    </w:r>
    <w:r w:rsidR="00F76325">
      <w:rPr>
        <w:rFonts w:ascii="Arial" w:hAnsi="Arial" w:cs="Arial"/>
        <w:sz w:val="18"/>
        <w:szCs w:val="18"/>
      </w:rPr>
      <w:fldChar w:fldCharType="end"/>
    </w:r>
    <w:r w:rsidR="00F76325">
      <w:rPr>
        <w:rFonts w:ascii="Arial" w:hAnsi="Arial" w:cs="Arial"/>
        <w:sz w:val="18"/>
        <w:szCs w:val="18"/>
      </w:rPr>
      <w:tab/>
    </w:r>
    <w:r w:rsidR="00F76325">
      <w:rPr>
        <w:rFonts w:ascii="Arial" w:hAnsi="Arial" w:cs="Arial"/>
        <w:sz w:val="18"/>
        <w:szCs w:val="18"/>
      </w:rPr>
      <w:tab/>
      <w:t xml:space="preserve">                      P</w:t>
    </w:r>
    <w:r w:rsidR="00F76325" w:rsidRPr="00183F9E">
      <w:rPr>
        <w:rFonts w:ascii="Arial" w:hAnsi="Arial" w:cs="Arial"/>
        <w:sz w:val="18"/>
        <w:szCs w:val="18"/>
      </w:rPr>
      <w:t xml:space="preserve">age </w:t>
    </w:r>
    <w:r w:rsidR="00F76325" w:rsidRPr="00183F9E">
      <w:rPr>
        <w:rFonts w:ascii="Arial" w:hAnsi="Arial" w:cs="Arial"/>
        <w:bCs/>
        <w:sz w:val="18"/>
        <w:szCs w:val="18"/>
      </w:rPr>
      <w:fldChar w:fldCharType="begin"/>
    </w:r>
    <w:r w:rsidR="00F76325" w:rsidRPr="00183F9E">
      <w:rPr>
        <w:rFonts w:ascii="Arial" w:hAnsi="Arial" w:cs="Arial"/>
        <w:bCs/>
        <w:sz w:val="18"/>
        <w:szCs w:val="18"/>
      </w:rPr>
      <w:instrText xml:space="preserve"> PAGE </w:instrText>
    </w:r>
    <w:r w:rsidR="00F76325" w:rsidRPr="00183F9E">
      <w:rPr>
        <w:rFonts w:ascii="Arial" w:hAnsi="Arial" w:cs="Arial"/>
        <w:bCs/>
        <w:sz w:val="18"/>
        <w:szCs w:val="18"/>
      </w:rPr>
      <w:fldChar w:fldCharType="separate"/>
    </w:r>
    <w:r w:rsidR="00F76325">
      <w:rPr>
        <w:rFonts w:ascii="Arial" w:hAnsi="Arial" w:cs="Arial"/>
        <w:bCs/>
        <w:noProof/>
        <w:sz w:val="18"/>
        <w:szCs w:val="18"/>
      </w:rPr>
      <w:t>1</w:t>
    </w:r>
    <w:r w:rsidR="00F76325" w:rsidRPr="00183F9E">
      <w:rPr>
        <w:rFonts w:ascii="Arial" w:hAnsi="Arial" w:cs="Arial"/>
        <w:bCs/>
        <w:sz w:val="18"/>
        <w:szCs w:val="18"/>
      </w:rPr>
      <w:fldChar w:fldCharType="end"/>
    </w:r>
    <w:r w:rsidR="00F76325" w:rsidRPr="00183F9E">
      <w:rPr>
        <w:rFonts w:ascii="Arial" w:hAnsi="Arial" w:cs="Arial"/>
        <w:sz w:val="18"/>
        <w:szCs w:val="18"/>
      </w:rPr>
      <w:t xml:space="preserve"> of </w:t>
    </w:r>
    <w:r w:rsidR="00F76325" w:rsidRPr="00183F9E">
      <w:rPr>
        <w:rFonts w:ascii="Arial" w:hAnsi="Arial" w:cs="Arial"/>
        <w:bCs/>
        <w:sz w:val="18"/>
        <w:szCs w:val="18"/>
      </w:rPr>
      <w:fldChar w:fldCharType="begin"/>
    </w:r>
    <w:r w:rsidR="00F76325" w:rsidRPr="00183F9E">
      <w:rPr>
        <w:rFonts w:ascii="Arial" w:hAnsi="Arial" w:cs="Arial"/>
        <w:bCs/>
        <w:sz w:val="18"/>
        <w:szCs w:val="18"/>
      </w:rPr>
      <w:instrText xml:space="preserve"> NUMPAGES  </w:instrText>
    </w:r>
    <w:r w:rsidR="00F76325" w:rsidRPr="00183F9E">
      <w:rPr>
        <w:rFonts w:ascii="Arial" w:hAnsi="Arial" w:cs="Arial"/>
        <w:bCs/>
        <w:sz w:val="18"/>
        <w:szCs w:val="18"/>
      </w:rPr>
      <w:fldChar w:fldCharType="separate"/>
    </w:r>
    <w:r w:rsidR="00F76325">
      <w:rPr>
        <w:rFonts w:ascii="Arial" w:hAnsi="Arial" w:cs="Arial"/>
        <w:bCs/>
        <w:noProof/>
        <w:sz w:val="18"/>
        <w:szCs w:val="18"/>
      </w:rPr>
      <w:t>6</w:t>
    </w:r>
    <w:r w:rsidR="00F76325" w:rsidRPr="00183F9E">
      <w:rPr>
        <w:rFonts w:ascii="Arial" w:hAnsi="Arial"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478F6" w14:textId="77777777" w:rsidR="007B6357" w:rsidRDefault="007B6357" w:rsidP="00E70CEF">
      <w:pPr>
        <w:spacing w:after="0" w:line="240" w:lineRule="auto"/>
      </w:pPr>
      <w:r>
        <w:separator/>
      </w:r>
    </w:p>
  </w:footnote>
  <w:footnote w:type="continuationSeparator" w:id="0">
    <w:p w14:paraId="62271157" w14:textId="77777777" w:rsidR="007B6357" w:rsidRDefault="007B6357" w:rsidP="00E70CEF">
      <w:pPr>
        <w:spacing w:after="0" w:line="240" w:lineRule="auto"/>
      </w:pPr>
      <w:r>
        <w:continuationSeparator/>
      </w:r>
    </w:p>
  </w:footnote>
  <w:footnote w:type="continuationNotice" w:id="1">
    <w:p w14:paraId="66D1D308" w14:textId="77777777" w:rsidR="007B6357" w:rsidRDefault="007B63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CB13" w14:textId="4B81A006" w:rsidR="00F76325" w:rsidRDefault="00F76325"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5194"/>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334CD"/>
    <w:multiLevelType w:val="hybridMultilevel"/>
    <w:tmpl w:val="432A00AE"/>
    <w:lvl w:ilvl="0" w:tplc="13A05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E74AD"/>
    <w:multiLevelType w:val="hybridMultilevel"/>
    <w:tmpl w:val="E3749850"/>
    <w:lvl w:ilvl="0" w:tplc="522E0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04D8"/>
    <w:multiLevelType w:val="hybridMultilevel"/>
    <w:tmpl w:val="FCFC0B30"/>
    <w:lvl w:ilvl="0" w:tplc="04090017">
      <w:start w:val="1"/>
      <w:numFmt w:val="lowerLetter"/>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834E8D"/>
    <w:multiLevelType w:val="hybridMultilevel"/>
    <w:tmpl w:val="7084E5E4"/>
    <w:lvl w:ilvl="0" w:tplc="FFFFFFFF">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45A39"/>
    <w:multiLevelType w:val="hybridMultilevel"/>
    <w:tmpl w:val="EB745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278C"/>
    <w:multiLevelType w:val="hybridMultilevel"/>
    <w:tmpl w:val="34F647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03997"/>
    <w:multiLevelType w:val="hybridMultilevel"/>
    <w:tmpl w:val="D452D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7675E"/>
    <w:multiLevelType w:val="hybridMultilevel"/>
    <w:tmpl w:val="C79C31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B70098"/>
    <w:multiLevelType w:val="multilevel"/>
    <w:tmpl w:val="055A8C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4175D7"/>
    <w:multiLevelType w:val="hybridMultilevel"/>
    <w:tmpl w:val="091CD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6141A"/>
    <w:multiLevelType w:val="hybridMultilevel"/>
    <w:tmpl w:val="8F1A41D0"/>
    <w:lvl w:ilvl="0" w:tplc="C50E4E92">
      <w:start w:val="3"/>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E304C"/>
    <w:multiLevelType w:val="hybridMultilevel"/>
    <w:tmpl w:val="0F3E0D08"/>
    <w:lvl w:ilvl="0" w:tplc="3650F528">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FE53CC"/>
    <w:multiLevelType w:val="multilevel"/>
    <w:tmpl w:val="062E66A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FC7531C"/>
    <w:multiLevelType w:val="hybridMultilevel"/>
    <w:tmpl w:val="08C49058"/>
    <w:lvl w:ilvl="0" w:tplc="FFFFFFFF">
      <w:start w:val="1"/>
      <w:numFmt w:val="decimal"/>
      <w:lvlText w:val="%1."/>
      <w:lvlJc w:val="left"/>
      <w:pPr>
        <w:ind w:left="360" w:hanging="360"/>
      </w:pPr>
      <w:rPr>
        <w:rFonts w:asciiTheme="minorHAnsi" w:eastAsiaTheme="minorHAnsi" w:hAnsiTheme="minorHAnsi"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0D42919"/>
    <w:multiLevelType w:val="hybridMultilevel"/>
    <w:tmpl w:val="4F224846"/>
    <w:lvl w:ilvl="0" w:tplc="047EA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B00E75"/>
    <w:multiLevelType w:val="hybridMultilevel"/>
    <w:tmpl w:val="925418A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8002DA"/>
    <w:multiLevelType w:val="hybridMultilevel"/>
    <w:tmpl w:val="A0EABFDC"/>
    <w:lvl w:ilvl="0" w:tplc="7E70EF32">
      <w:start w:val="1"/>
      <w:numFmt w:val="decimal"/>
      <w:lvlText w:val="%1."/>
      <w:lvlJc w:val="left"/>
      <w:pPr>
        <w:ind w:left="360" w:hanging="360"/>
      </w:pPr>
      <w:rPr>
        <w:rFonts w:hint="default"/>
      </w:rPr>
    </w:lvl>
    <w:lvl w:ilvl="1" w:tplc="F36899D4">
      <w:start w:val="1"/>
      <w:numFmt w:val="lowerLetter"/>
      <w:lvlText w:val="%2."/>
      <w:lvlJc w:val="left"/>
      <w:pPr>
        <w:ind w:left="1080" w:hanging="360"/>
      </w:pPr>
      <w:rPr>
        <w:rFonts w:ascii="Calibri" w:eastAsia="Calibri" w:hAnsi="Calibri" w:cs="Calibri"/>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6A73B4"/>
    <w:multiLevelType w:val="hybridMultilevel"/>
    <w:tmpl w:val="B66009FA"/>
    <w:lvl w:ilvl="0" w:tplc="0A42C85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E075C6"/>
    <w:multiLevelType w:val="hybridMultilevel"/>
    <w:tmpl w:val="EBD02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413AB0"/>
    <w:multiLevelType w:val="hybridMultilevel"/>
    <w:tmpl w:val="7D9E9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055E6"/>
    <w:multiLevelType w:val="hybridMultilevel"/>
    <w:tmpl w:val="DCDED6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A16AD2"/>
    <w:multiLevelType w:val="hybridMultilevel"/>
    <w:tmpl w:val="E228BF04"/>
    <w:lvl w:ilvl="0" w:tplc="FFFFFFFF">
      <w:start w:val="1"/>
      <w:numFmt w:val="decimal"/>
      <w:lvlText w:val="%1."/>
      <w:lvlJc w:val="left"/>
      <w:pPr>
        <w:ind w:left="720" w:hanging="360"/>
      </w:pPr>
      <w:rPr>
        <w:rFonts w:hint="default"/>
      </w:rPr>
    </w:lvl>
    <w:lvl w:ilvl="1" w:tplc="FF82B20C">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0586A0B"/>
    <w:multiLevelType w:val="hybridMultilevel"/>
    <w:tmpl w:val="6FA0D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CF7054"/>
    <w:multiLevelType w:val="hybridMultilevel"/>
    <w:tmpl w:val="89226452"/>
    <w:lvl w:ilvl="0" w:tplc="428EC8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697795"/>
    <w:multiLevelType w:val="hybridMultilevel"/>
    <w:tmpl w:val="CDE45EBE"/>
    <w:lvl w:ilvl="0" w:tplc="12AA592E">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5D1632A"/>
    <w:multiLevelType w:val="hybridMultilevel"/>
    <w:tmpl w:val="061CD0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4B1DCF"/>
    <w:multiLevelType w:val="hybridMultilevel"/>
    <w:tmpl w:val="08C49058"/>
    <w:lvl w:ilvl="0" w:tplc="FFFFFFFF">
      <w:start w:val="1"/>
      <w:numFmt w:val="decimal"/>
      <w:lvlText w:val="%1."/>
      <w:lvlJc w:val="left"/>
      <w:pPr>
        <w:ind w:left="360" w:hanging="360"/>
      </w:pPr>
      <w:rPr>
        <w:rFonts w:asciiTheme="minorHAnsi" w:eastAsiaTheme="minorHAnsi" w:hAnsiTheme="minorHAnsi"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E57B00"/>
    <w:multiLevelType w:val="hybridMultilevel"/>
    <w:tmpl w:val="053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AB1E95"/>
    <w:multiLevelType w:val="hybridMultilevel"/>
    <w:tmpl w:val="FD32F31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E08725B"/>
    <w:multiLevelType w:val="hybridMultilevel"/>
    <w:tmpl w:val="4CC0EEB2"/>
    <w:lvl w:ilvl="0" w:tplc="CD84EC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3F11C1"/>
    <w:multiLevelType w:val="hybridMultilevel"/>
    <w:tmpl w:val="901045E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A70262"/>
    <w:multiLevelType w:val="hybridMultilevel"/>
    <w:tmpl w:val="3A6CCC7E"/>
    <w:lvl w:ilvl="0" w:tplc="FFFFFFFF">
      <w:start w:val="1"/>
      <w:numFmt w:val="lowerLetter"/>
      <w:lvlText w:val="%1."/>
      <w:lvlJc w:val="left"/>
      <w:pPr>
        <w:ind w:left="108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1E55CB"/>
    <w:multiLevelType w:val="hybridMultilevel"/>
    <w:tmpl w:val="B13A8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546C13"/>
    <w:multiLevelType w:val="hybridMultilevel"/>
    <w:tmpl w:val="C936B862"/>
    <w:lvl w:ilvl="0" w:tplc="FFFFFFFF">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2E75A9"/>
    <w:multiLevelType w:val="hybridMultilevel"/>
    <w:tmpl w:val="36F0FBF0"/>
    <w:lvl w:ilvl="0" w:tplc="2CFE6A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0175E8"/>
    <w:multiLevelType w:val="hybridMultilevel"/>
    <w:tmpl w:val="103C116A"/>
    <w:lvl w:ilvl="0" w:tplc="9718F0FC">
      <w:start w:val="1"/>
      <w:numFmt w:val="decimal"/>
      <w:lvlText w:val="%1."/>
      <w:lvlJc w:val="left"/>
      <w:pPr>
        <w:ind w:left="720" w:hanging="360"/>
      </w:pPr>
      <w:rPr>
        <w:rFonts w:hint="default"/>
      </w:rPr>
    </w:lvl>
    <w:lvl w:ilvl="1" w:tplc="58A6567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580D94"/>
    <w:multiLevelType w:val="hybridMultilevel"/>
    <w:tmpl w:val="390854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57B44C8"/>
    <w:multiLevelType w:val="hybridMultilevel"/>
    <w:tmpl w:val="F14803FC"/>
    <w:lvl w:ilvl="0" w:tplc="7B12F62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3335E5"/>
    <w:multiLevelType w:val="hybridMultilevel"/>
    <w:tmpl w:val="0D88A054"/>
    <w:lvl w:ilvl="0" w:tplc="618A827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AC2845"/>
    <w:multiLevelType w:val="hybridMultilevel"/>
    <w:tmpl w:val="E0DCD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372663"/>
    <w:multiLevelType w:val="hybridMultilevel"/>
    <w:tmpl w:val="E200B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043E50"/>
    <w:multiLevelType w:val="hybridMultilevel"/>
    <w:tmpl w:val="824413FE"/>
    <w:lvl w:ilvl="0" w:tplc="C892029A">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BD7659"/>
    <w:multiLevelType w:val="hybridMultilevel"/>
    <w:tmpl w:val="061CD0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991BFD"/>
    <w:multiLevelType w:val="hybridMultilevel"/>
    <w:tmpl w:val="AD68019A"/>
    <w:lvl w:ilvl="0" w:tplc="60CABDCC">
      <w:start w:val="2"/>
      <w:numFmt w:val="lowerLetter"/>
      <w:lvlText w:val="%1."/>
      <w:lvlJc w:val="left"/>
      <w:pPr>
        <w:ind w:left="720" w:hanging="360"/>
      </w:pPr>
      <w:rPr>
        <w:rFonts w:ascii="Calibri" w:eastAsia="Calibri" w:hAnsi="Calibri" w:cs="Calibri" w:hint="default"/>
        <w:b/>
        <w:color w:val="000000" w:themeColor="text1"/>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2C4DD6"/>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8F65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28B452E"/>
    <w:multiLevelType w:val="hybridMultilevel"/>
    <w:tmpl w:val="8424E38C"/>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3C42290"/>
    <w:multiLevelType w:val="hybridMultilevel"/>
    <w:tmpl w:val="C5F4A0CC"/>
    <w:lvl w:ilvl="0" w:tplc="B49EB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CC3EE7"/>
    <w:multiLevelType w:val="hybridMultilevel"/>
    <w:tmpl w:val="B66009F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5524ABF"/>
    <w:multiLevelType w:val="hybridMultilevel"/>
    <w:tmpl w:val="754A1A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73B0429"/>
    <w:multiLevelType w:val="hybridMultilevel"/>
    <w:tmpl w:val="93AA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520ED2"/>
    <w:multiLevelType w:val="multilevel"/>
    <w:tmpl w:val="062E66A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B0F700D"/>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C9426D9"/>
    <w:multiLevelType w:val="hybridMultilevel"/>
    <w:tmpl w:val="3D5EB256"/>
    <w:lvl w:ilvl="0" w:tplc="7A26A0A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B441A3"/>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1B0185"/>
    <w:multiLevelType w:val="hybridMultilevel"/>
    <w:tmpl w:val="DF9C0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ED73A9"/>
    <w:multiLevelType w:val="hybridMultilevel"/>
    <w:tmpl w:val="8C8AF2BC"/>
    <w:lvl w:ilvl="0" w:tplc="CC9E6A7E">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6DA5FBD"/>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7D1267"/>
    <w:multiLevelType w:val="hybridMultilevel"/>
    <w:tmpl w:val="857EA1EE"/>
    <w:lvl w:ilvl="0" w:tplc="ECBA4FE2">
      <w:start w:val="3"/>
      <w:numFmt w:val="decimal"/>
      <w:lvlText w:val="%1."/>
      <w:lvlJc w:val="left"/>
      <w:pPr>
        <w:ind w:left="360" w:hanging="360"/>
      </w:pPr>
      <w:rPr>
        <w:rFonts w:hint="default"/>
      </w:rPr>
    </w:lvl>
    <w:lvl w:ilvl="1" w:tplc="FFFFFFFF">
      <w:start w:val="1"/>
      <w:numFmt w:val="lowerLetter"/>
      <w:lvlText w:val="%2."/>
      <w:lvlJc w:val="left"/>
      <w:pPr>
        <w:ind w:left="1080" w:hanging="360"/>
      </w:pPr>
      <w:rPr>
        <w:rFonts w:ascii="Calibri" w:eastAsia="Calibri" w:hAnsi="Calibri" w:cs="Calibri"/>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A3752C8"/>
    <w:multiLevelType w:val="hybridMultilevel"/>
    <w:tmpl w:val="6A20E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6C0D4F"/>
    <w:multiLevelType w:val="hybridMultilevel"/>
    <w:tmpl w:val="DC0689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CC55230"/>
    <w:multiLevelType w:val="hybridMultilevel"/>
    <w:tmpl w:val="83689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D2F4781"/>
    <w:multiLevelType w:val="hybridMultilevel"/>
    <w:tmpl w:val="B434AB88"/>
    <w:lvl w:ilvl="0" w:tplc="8898CC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C90CE7"/>
    <w:multiLevelType w:val="hybridMultilevel"/>
    <w:tmpl w:val="3E6C222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5376022">
    <w:abstractNumId w:val="41"/>
  </w:num>
  <w:num w:numId="2" w16cid:durableId="583497372">
    <w:abstractNumId w:val="3"/>
  </w:num>
  <w:num w:numId="3" w16cid:durableId="1613632022">
    <w:abstractNumId w:val="40"/>
  </w:num>
  <w:num w:numId="4" w16cid:durableId="1766224676">
    <w:abstractNumId w:val="0"/>
  </w:num>
  <w:num w:numId="5" w16cid:durableId="1755129309">
    <w:abstractNumId w:val="59"/>
  </w:num>
  <w:num w:numId="6" w16cid:durableId="1588152537">
    <w:abstractNumId w:val="42"/>
  </w:num>
  <w:num w:numId="7" w16cid:durableId="24215209">
    <w:abstractNumId w:val="46"/>
  </w:num>
  <w:num w:numId="8" w16cid:durableId="1986621278">
    <w:abstractNumId w:val="56"/>
  </w:num>
  <w:num w:numId="9" w16cid:durableId="1621885030">
    <w:abstractNumId w:val="34"/>
  </w:num>
  <w:num w:numId="10" w16cid:durableId="600992450">
    <w:abstractNumId w:val="18"/>
  </w:num>
  <w:num w:numId="11" w16cid:durableId="1940216890">
    <w:abstractNumId w:val="20"/>
  </w:num>
  <w:num w:numId="12" w16cid:durableId="1169370738">
    <w:abstractNumId w:val="5"/>
  </w:num>
  <w:num w:numId="13" w16cid:durableId="408312881">
    <w:abstractNumId w:val="15"/>
  </w:num>
  <w:num w:numId="14" w16cid:durableId="1430128069">
    <w:abstractNumId w:val="25"/>
  </w:num>
  <w:num w:numId="15" w16cid:durableId="968977954">
    <w:abstractNumId w:val="51"/>
  </w:num>
  <w:num w:numId="16" w16cid:durableId="51199524">
    <w:abstractNumId w:val="37"/>
  </w:num>
  <w:num w:numId="17" w16cid:durableId="985547557">
    <w:abstractNumId w:val="57"/>
  </w:num>
  <w:num w:numId="18" w16cid:durableId="433595333">
    <w:abstractNumId w:val="28"/>
  </w:num>
  <w:num w:numId="19" w16cid:durableId="1594821272">
    <w:abstractNumId w:val="17"/>
  </w:num>
  <w:num w:numId="20" w16cid:durableId="2027363948">
    <w:abstractNumId w:val="58"/>
  </w:num>
  <w:num w:numId="21" w16cid:durableId="783772588">
    <w:abstractNumId w:val="12"/>
  </w:num>
  <w:num w:numId="22" w16cid:durableId="160201537">
    <w:abstractNumId w:val="19"/>
  </w:num>
  <w:num w:numId="23" w16cid:durableId="1616791541">
    <w:abstractNumId w:val="24"/>
  </w:num>
  <w:num w:numId="24" w16cid:durableId="123427823">
    <w:abstractNumId w:val="23"/>
  </w:num>
  <w:num w:numId="25" w16cid:durableId="908078536">
    <w:abstractNumId w:val="33"/>
  </w:num>
  <w:num w:numId="26" w16cid:durableId="811335796">
    <w:abstractNumId w:val="7"/>
  </w:num>
  <w:num w:numId="27" w16cid:durableId="1075737539">
    <w:abstractNumId w:val="11"/>
  </w:num>
  <w:num w:numId="28" w16cid:durableId="1218398289">
    <w:abstractNumId w:val="48"/>
  </w:num>
  <w:num w:numId="29" w16cid:durableId="662051931">
    <w:abstractNumId w:val="65"/>
  </w:num>
  <w:num w:numId="30" w16cid:durableId="1812793411">
    <w:abstractNumId w:val="45"/>
  </w:num>
  <w:num w:numId="31" w16cid:durableId="1628584205">
    <w:abstractNumId w:val="52"/>
  </w:num>
  <w:num w:numId="32" w16cid:durableId="2147115425">
    <w:abstractNumId w:val="10"/>
  </w:num>
  <w:num w:numId="33" w16cid:durableId="648750230">
    <w:abstractNumId w:val="8"/>
  </w:num>
  <w:num w:numId="34" w16cid:durableId="1341928701">
    <w:abstractNumId w:val="54"/>
  </w:num>
  <w:num w:numId="35" w16cid:durableId="1160803591">
    <w:abstractNumId w:val="6"/>
  </w:num>
  <w:num w:numId="36" w16cid:durableId="1492208773">
    <w:abstractNumId w:val="55"/>
  </w:num>
  <w:num w:numId="37" w16cid:durableId="1802963405">
    <w:abstractNumId w:val="35"/>
  </w:num>
  <w:num w:numId="38" w16cid:durableId="1815902188">
    <w:abstractNumId w:val="21"/>
  </w:num>
  <w:num w:numId="39" w16cid:durableId="199754672">
    <w:abstractNumId w:val="31"/>
  </w:num>
  <w:num w:numId="40" w16cid:durableId="722757311">
    <w:abstractNumId w:val="16"/>
  </w:num>
  <w:num w:numId="41" w16cid:durableId="486432846">
    <w:abstractNumId w:val="63"/>
  </w:num>
  <w:num w:numId="42" w16cid:durableId="964193416">
    <w:abstractNumId w:val="36"/>
  </w:num>
  <w:num w:numId="43" w16cid:durableId="789587638">
    <w:abstractNumId w:val="27"/>
  </w:num>
  <w:num w:numId="44" w16cid:durableId="901864726">
    <w:abstractNumId w:val="30"/>
  </w:num>
  <w:num w:numId="45" w16cid:durableId="617029569">
    <w:abstractNumId w:val="62"/>
  </w:num>
  <w:num w:numId="46" w16cid:durableId="1165782372">
    <w:abstractNumId w:val="4"/>
  </w:num>
  <w:num w:numId="47" w16cid:durableId="1085030469">
    <w:abstractNumId w:val="50"/>
  </w:num>
  <w:num w:numId="48" w16cid:durableId="1135640043">
    <w:abstractNumId w:val="29"/>
  </w:num>
  <w:num w:numId="49" w16cid:durableId="1681157431">
    <w:abstractNumId w:val="1"/>
  </w:num>
  <w:num w:numId="50" w16cid:durableId="575095319">
    <w:abstractNumId w:val="60"/>
  </w:num>
  <w:num w:numId="51" w16cid:durableId="1470901589">
    <w:abstractNumId w:val="22"/>
  </w:num>
  <w:num w:numId="52" w16cid:durableId="942224559">
    <w:abstractNumId w:val="32"/>
  </w:num>
  <w:num w:numId="53" w16cid:durableId="676924394">
    <w:abstractNumId w:val="39"/>
  </w:num>
  <w:num w:numId="54" w16cid:durableId="795220897">
    <w:abstractNumId w:val="11"/>
  </w:num>
  <w:num w:numId="55" w16cid:durableId="1037268902">
    <w:abstractNumId w:val="2"/>
  </w:num>
  <w:num w:numId="56" w16cid:durableId="1212229037">
    <w:abstractNumId w:val="49"/>
  </w:num>
  <w:num w:numId="57" w16cid:durableId="1213924504">
    <w:abstractNumId w:val="38"/>
  </w:num>
  <w:num w:numId="58" w16cid:durableId="1121460181">
    <w:abstractNumId w:val="14"/>
  </w:num>
  <w:num w:numId="59" w16cid:durableId="32582200">
    <w:abstractNumId w:val="11"/>
    <w:lvlOverride w:ilvl="0">
      <w:startOverride w:val="1"/>
    </w:lvlOverride>
  </w:num>
  <w:num w:numId="60" w16cid:durableId="37822781">
    <w:abstractNumId w:val="43"/>
  </w:num>
  <w:num w:numId="61" w16cid:durableId="1070074589">
    <w:abstractNumId w:val="11"/>
    <w:lvlOverride w:ilvl="0">
      <w:startOverride w:val="1"/>
    </w:lvlOverride>
  </w:num>
  <w:num w:numId="62" w16cid:durableId="952400681">
    <w:abstractNumId w:val="64"/>
  </w:num>
  <w:num w:numId="63" w16cid:durableId="1770587500">
    <w:abstractNumId w:val="61"/>
  </w:num>
  <w:num w:numId="64" w16cid:durableId="134687059">
    <w:abstractNumId w:val="26"/>
  </w:num>
  <w:num w:numId="65" w16cid:durableId="2013680175">
    <w:abstractNumId w:val="44"/>
  </w:num>
  <w:num w:numId="66" w16cid:durableId="460418081">
    <w:abstractNumId w:val="53"/>
  </w:num>
  <w:num w:numId="67" w16cid:durableId="531766202">
    <w:abstractNumId w:val="47"/>
  </w:num>
  <w:num w:numId="68" w16cid:durableId="2141338471">
    <w:abstractNumId w:val="9"/>
  </w:num>
  <w:num w:numId="69" w16cid:durableId="1992173767">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0F34"/>
    <w:rsid w:val="000013CB"/>
    <w:rsid w:val="00003B80"/>
    <w:rsid w:val="000050D8"/>
    <w:rsid w:val="00005914"/>
    <w:rsid w:val="0000611E"/>
    <w:rsid w:val="00007717"/>
    <w:rsid w:val="000101E6"/>
    <w:rsid w:val="000113F3"/>
    <w:rsid w:val="00012669"/>
    <w:rsid w:val="00012BC6"/>
    <w:rsid w:val="000133A2"/>
    <w:rsid w:val="0001460F"/>
    <w:rsid w:val="000154F0"/>
    <w:rsid w:val="00017974"/>
    <w:rsid w:val="00017DA6"/>
    <w:rsid w:val="000219CF"/>
    <w:rsid w:val="0002372F"/>
    <w:rsid w:val="00025A7A"/>
    <w:rsid w:val="00027A9A"/>
    <w:rsid w:val="0003185D"/>
    <w:rsid w:val="00032479"/>
    <w:rsid w:val="00032C08"/>
    <w:rsid w:val="00032D7C"/>
    <w:rsid w:val="0003349E"/>
    <w:rsid w:val="000364E8"/>
    <w:rsid w:val="00037581"/>
    <w:rsid w:val="00037640"/>
    <w:rsid w:val="0004143C"/>
    <w:rsid w:val="00044012"/>
    <w:rsid w:val="0004426B"/>
    <w:rsid w:val="00047245"/>
    <w:rsid w:val="00051E58"/>
    <w:rsid w:val="00052A53"/>
    <w:rsid w:val="000544C8"/>
    <w:rsid w:val="0005480C"/>
    <w:rsid w:val="00054A6F"/>
    <w:rsid w:val="000554DA"/>
    <w:rsid w:val="00056B9F"/>
    <w:rsid w:val="000625C3"/>
    <w:rsid w:val="00065B32"/>
    <w:rsid w:val="00071339"/>
    <w:rsid w:val="000718E3"/>
    <w:rsid w:val="00076C08"/>
    <w:rsid w:val="00077469"/>
    <w:rsid w:val="00080AD8"/>
    <w:rsid w:val="00081AD1"/>
    <w:rsid w:val="00081F0A"/>
    <w:rsid w:val="000827B0"/>
    <w:rsid w:val="00082A7B"/>
    <w:rsid w:val="000837C1"/>
    <w:rsid w:val="0008455A"/>
    <w:rsid w:val="00093F55"/>
    <w:rsid w:val="000959EA"/>
    <w:rsid w:val="000A252F"/>
    <w:rsid w:val="000A26FA"/>
    <w:rsid w:val="000A38D6"/>
    <w:rsid w:val="000A5117"/>
    <w:rsid w:val="000A5824"/>
    <w:rsid w:val="000A5B39"/>
    <w:rsid w:val="000A6B2C"/>
    <w:rsid w:val="000B370B"/>
    <w:rsid w:val="000B4A72"/>
    <w:rsid w:val="000B73D8"/>
    <w:rsid w:val="000B7D83"/>
    <w:rsid w:val="000C280F"/>
    <w:rsid w:val="000C48C9"/>
    <w:rsid w:val="000D0D96"/>
    <w:rsid w:val="000D0F4E"/>
    <w:rsid w:val="000D362C"/>
    <w:rsid w:val="000D3954"/>
    <w:rsid w:val="000D4E02"/>
    <w:rsid w:val="000D655A"/>
    <w:rsid w:val="000E0D77"/>
    <w:rsid w:val="000E0EAF"/>
    <w:rsid w:val="000E2BD7"/>
    <w:rsid w:val="000E3BBD"/>
    <w:rsid w:val="000E6632"/>
    <w:rsid w:val="000E6ED4"/>
    <w:rsid w:val="000F0A02"/>
    <w:rsid w:val="000F0C1D"/>
    <w:rsid w:val="000F189C"/>
    <w:rsid w:val="000F1C4E"/>
    <w:rsid w:val="000F4465"/>
    <w:rsid w:val="000F49A3"/>
    <w:rsid w:val="000F670C"/>
    <w:rsid w:val="001026FB"/>
    <w:rsid w:val="00105475"/>
    <w:rsid w:val="00105574"/>
    <w:rsid w:val="0010566A"/>
    <w:rsid w:val="00107CF4"/>
    <w:rsid w:val="00110AB1"/>
    <w:rsid w:val="00112C45"/>
    <w:rsid w:val="00112D22"/>
    <w:rsid w:val="00114569"/>
    <w:rsid w:val="00115396"/>
    <w:rsid w:val="00116EC7"/>
    <w:rsid w:val="00120DA1"/>
    <w:rsid w:val="00121269"/>
    <w:rsid w:val="001230CB"/>
    <w:rsid w:val="001242A8"/>
    <w:rsid w:val="001264CD"/>
    <w:rsid w:val="00126B2B"/>
    <w:rsid w:val="00127CCC"/>
    <w:rsid w:val="0013095C"/>
    <w:rsid w:val="001377BF"/>
    <w:rsid w:val="0014412E"/>
    <w:rsid w:val="00144A3A"/>
    <w:rsid w:val="0014646C"/>
    <w:rsid w:val="001518DD"/>
    <w:rsid w:val="001532A9"/>
    <w:rsid w:val="001576E7"/>
    <w:rsid w:val="00162E56"/>
    <w:rsid w:val="00172CA7"/>
    <w:rsid w:val="00173399"/>
    <w:rsid w:val="001739D1"/>
    <w:rsid w:val="001740A4"/>
    <w:rsid w:val="00176217"/>
    <w:rsid w:val="00180B50"/>
    <w:rsid w:val="001829DF"/>
    <w:rsid w:val="00182F4C"/>
    <w:rsid w:val="00183F9E"/>
    <w:rsid w:val="00186DAF"/>
    <w:rsid w:val="0018745C"/>
    <w:rsid w:val="0018794C"/>
    <w:rsid w:val="001944EB"/>
    <w:rsid w:val="00194FF2"/>
    <w:rsid w:val="00195B66"/>
    <w:rsid w:val="001A0469"/>
    <w:rsid w:val="001A1954"/>
    <w:rsid w:val="001A1E91"/>
    <w:rsid w:val="001A344F"/>
    <w:rsid w:val="001A4A37"/>
    <w:rsid w:val="001A5C18"/>
    <w:rsid w:val="001A68C7"/>
    <w:rsid w:val="001A6A45"/>
    <w:rsid w:val="001A6F51"/>
    <w:rsid w:val="001A7A8B"/>
    <w:rsid w:val="001B3038"/>
    <w:rsid w:val="001B37E6"/>
    <w:rsid w:val="001B619C"/>
    <w:rsid w:val="001C514A"/>
    <w:rsid w:val="001C5EDC"/>
    <w:rsid w:val="001C7205"/>
    <w:rsid w:val="001D0AB3"/>
    <w:rsid w:val="001D1D73"/>
    <w:rsid w:val="001D2634"/>
    <w:rsid w:val="001D3F24"/>
    <w:rsid w:val="001D7B01"/>
    <w:rsid w:val="001E080A"/>
    <w:rsid w:val="001E0880"/>
    <w:rsid w:val="001E230F"/>
    <w:rsid w:val="001E2B57"/>
    <w:rsid w:val="001E438D"/>
    <w:rsid w:val="001E7A98"/>
    <w:rsid w:val="001F24D9"/>
    <w:rsid w:val="001F2CB7"/>
    <w:rsid w:val="001F33BA"/>
    <w:rsid w:val="001F3F55"/>
    <w:rsid w:val="001F5388"/>
    <w:rsid w:val="001F56D4"/>
    <w:rsid w:val="001F7A75"/>
    <w:rsid w:val="0020356C"/>
    <w:rsid w:val="00213AF9"/>
    <w:rsid w:val="00213D6A"/>
    <w:rsid w:val="00215AA0"/>
    <w:rsid w:val="0022090D"/>
    <w:rsid w:val="002211BE"/>
    <w:rsid w:val="00221863"/>
    <w:rsid w:val="002223ED"/>
    <w:rsid w:val="002227AA"/>
    <w:rsid w:val="00223686"/>
    <w:rsid w:val="002308EE"/>
    <w:rsid w:val="0023135A"/>
    <w:rsid w:val="00232368"/>
    <w:rsid w:val="002328F6"/>
    <w:rsid w:val="00232D58"/>
    <w:rsid w:val="0023335D"/>
    <w:rsid w:val="00233765"/>
    <w:rsid w:val="00233779"/>
    <w:rsid w:val="002354E7"/>
    <w:rsid w:val="00240F2B"/>
    <w:rsid w:val="0025123C"/>
    <w:rsid w:val="0025380A"/>
    <w:rsid w:val="00253883"/>
    <w:rsid w:val="002539DA"/>
    <w:rsid w:val="002541B2"/>
    <w:rsid w:val="002555A2"/>
    <w:rsid w:val="00260EAB"/>
    <w:rsid w:val="002612B9"/>
    <w:rsid w:val="00261C74"/>
    <w:rsid w:val="002633FA"/>
    <w:rsid w:val="00267845"/>
    <w:rsid w:val="002724BB"/>
    <w:rsid w:val="0027274C"/>
    <w:rsid w:val="00273BB8"/>
    <w:rsid w:val="002762DA"/>
    <w:rsid w:val="00280C8F"/>
    <w:rsid w:val="002812DD"/>
    <w:rsid w:val="0028295D"/>
    <w:rsid w:val="00282D3E"/>
    <w:rsid w:val="00284708"/>
    <w:rsid w:val="00284945"/>
    <w:rsid w:val="0028684B"/>
    <w:rsid w:val="002908E5"/>
    <w:rsid w:val="00290BF6"/>
    <w:rsid w:val="002934B1"/>
    <w:rsid w:val="002938B9"/>
    <w:rsid w:val="00295F88"/>
    <w:rsid w:val="002960B5"/>
    <w:rsid w:val="0029707C"/>
    <w:rsid w:val="002A0EA8"/>
    <w:rsid w:val="002A2CA6"/>
    <w:rsid w:val="002A2E62"/>
    <w:rsid w:val="002A3362"/>
    <w:rsid w:val="002A409B"/>
    <w:rsid w:val="002A67AB"/>
    <w:rsid w:val="002B0BE0"/>
    <w:rsid w:val="002B538F"/>
    <w:rsid w:val="002B5D92"/>
    <w:rsid w:val="002C2DDC"/>
    <w:rsid w:val="002C4E90"/>
    <w:rsid w:val="002C6FAC"/>
    <w:rsid w:val="002D5AC9"/>
    <w:rsid w:val="002D6913"/>
    <w:rsid w:val="002D704F"/>
    <w:rsid w:val="002D78B2"/>
    <w:rsid w:val="002E060D"/>
    <w:rsid w:val="002E314F"/>
    <w:rsid w:val="002E3427"/>
    <w:rsid w:val="002E3D3B"/>
    <w:rsid w:val="002E5810"/>
    <w:rsid w:val="002F03E8"/>
    <w:rsid w:val="00301521"/>
    <w:rsid w:val="00302838"/>
    <w:rsid w:val="00302F10"/>
    <w:rsid w:val="00304504"/>
    <w:rsid w:val="003045AB"/>
    <w:rsid w:val="003147F1"/>
    <w:rsid w:val="0031595A"/>
    <w:rsid w:val="00315C63"/>
    <w:rsid w:val="00317748"/>
    <w:rsid w:val="00320CF2"/>
    <w:rsid w:val="00325B1F"/>
    <w:rsid w:val="003264CC"/>
    <w:rsid w:val="00327379"/>
    <w:rsid w:val="003309F5"/>
    <w:rsid w:val="00334731"/>
    <w:rsid w:val="00335A3C"/>
    <w:rsid w:val="00337026"/>
    <w:rsid w:val="00337394"/>
    <w:rsid w:val="00337A8F"/>
    <w:rsid w:val="00343CA0"/>
    <w:rsid w:val="003441E0"/>
    <w:rsid w:val="00347414"/>
    <w:rsid w:val="00351B88"/>
    <w:rsid w:val="00351FBF"/>
    <w:rsid w:val="0035259E"/>
    <w:rsid w:val="003527FD"/>
    <w:rsid w:val="00354916"/>
    <w:rsid w:val="00355973"/>
    <w:rsid w:val="0035797B"/>
    <w:rsid w:val="00362E7E"/>
    <w:rsid w:val="00365598"/>
    <w:rsid w:val="00367819"/>
    <w:rsid w:val="00372B5C"/>
    <w:rsid w:val="00374C4B"/>
    <w:rsid w:val="003765B5"/>
    <w:rsid w:val="00376AAB"/>
    <w:rsid w:val="00377EBC"/>
    <w:rsid w:val="00382328"/>
    <w:rsid w:val="00382E39"/>
    <w:rsid w:val="003833EE"/>
    <w:rsid w:val="00384270"/>
    <w:rsid w:val="00385609"/>
    <w:rsid w:val="00391163"/>
    <w:rsid w:val="00391611"/>
    <w:rsid w:val="003A3590"/>
    <w:rsid w:val="003A3EEB"/>
    <w:rsid w:val="003A607A"/>
    <w:rsid w:val="003A6279"/>
    <w:rsid w:val="003B00CC"/>
    <w:rsid w:val="003B14C7"/>
    <w:rsid w:val="003B2E8D"/>
    <w:rsid w:val="003B5423"/>
    <w:rsid w:val="003B5828"/>
    <w:rsid w:val="003C4526"/>
    <w:rsid w:val="003D169F"/>
    <w:rsid w:val="003D2A23"/>
    <w:rsid w:val="003D3483"/>
    <w:rsid w:val="003D600D"/>
    <w:rsid w:val="003D65EF"/>
    <w:rsid w:val="003D79A7"/>
    <w:rsid w:val="003E004B"/>
    <w:rsid w:val="003E01D9"/>
    <w:rsid w:val="003E16D2"/>
    <w:rsid w:val="003E262C"/>
    <w:rsid w:val="003E27EB"/>
    <w:rsid w:val="003E3690"/>
    <w:rsid w:val="003E51DE"/>
    <w:rsid w:val="003F10A5"/>
    <w:rsid w:val="0040441F"/>
    <w:rsid w:val="0041079A"/>
    <w:rsid w:val="0041168D"/>
    <w:rsid w:val="004122D2"/>
    <w:rsid w:val="004133CF"/>
    <w:rsid w:val="00413DA3"/>
    <w:rsid w:val="00414E7B"/>
    <w:rsid w:val="00417630"/>
    <w:rsid w:val="00421105"/>
    <w:rsid w:val="004216AC"/>
    <w:rsid w:val="00422C0B"/>
    <w:rsid w:val="00422EB7"/>
    <w:rsid w:val="00423696"/>
    <w:rsid w:val="00423B4B"/>
    <w:rsid w:val="00424096"/>
    <w:rsid w:val="00426FA9"/>
    <w:rsid w:val="00432635"/>
    <w:rsid w:val="0043625B"/>
    <w:rsid w:val="00436848"/>
    <w:rsid w:val="0043697C"/>
    <w:rsid w:val="004405A2"/>
    <w:rsid w:val="00440EDA"/>
    <w:rsid w:val="00442137"/>
    <w:rsid w:val="00444F1A"/>
    <w:rsid w:val="00445670"/>
    <w:rsid w:val="004471AA"/>
    <w:rsid w:val="00447CE2"/>
    <w:rsid w:val="00447EEF"/>
    <w:rsid w:val="0045039C"/>
    <w:rsid w:val="00451B92"/>
    <w:rsid w:val="00451C7B"/>
    <w:rsid w:val="004569E4"/>
    <w:rsid w:val="00463EE0"/>
    <w:rsid w:val="00463F72"/>
    <w:rsid w:val="004706FD"/>
    <w:rsid w:val="00473586"/>
    <w:rsid w:val="004738C8"/>
    <w:rsid w:val="004738E2"/>
    <w:rsid w:val="0047506C"/>
    <w:rsid w:val="00475A12"/>
    <w:rsid w:val="0047679D"/>
    <w:rsid w:val="004776D5"/>
    <w:rsid w:val="00482B36"/>
    <w:rsid w:val="00482B3F"/>
    <w:rsid w:val="00483321"/>
    <w:rsid w:val="004839BD"/>
    <w:rsid w:val="00483BAE"/>
    <w:rsid w:val="00483C69"/>
    <w:rsid w:val="00485876"/>
    <w:rsid w:val="00486A1B"/>
    <w:rsid w:val="00486E5B"/>
    <w:rsid w:val="00490A6F"/>
    <w:rsid w:val="00491D88"/>
    <w:rsid w:val="004942D4"/>
    <w:rsid w:val="0049620B"/>
    <w:rsid w:val="004968A1"/>
    <w:rsid w:val="004A02E4"/>
    <w:rsid w:val="004A14E7"/>
    <w:rsid w:val="004A3D56"/>
    <w:rsid w:val="004A58C8"/>
    <w:rsid w:val="004A6A2A"/>
    <w:rsid w:val="004B0A00"/>
    <w:rsid w:val="004B15EE"/>
    <w:rsid w:val="004B3144"/>
    <w:rsid w:val="004B4FA1"/>
    <w:rsid w:val="004B6999"/>
    <w:rsid w:val="004B74E5"/>
    <w:rsid w:val="004C0C9D"/>
    <w:rsid w:val="004C44B1"/>
    <w:rsid w:val="004C5B55"/>
    <w:rsid w:val="004C711C"/>
    <w:rsid w:val="004D0151"/>
    <w:rsid w:val="004D1782"/>
    <w:rsid w:val="004D1952"/>
    <w:rsid w:val="004E3658"/>
    <w:rsid w:val="004E4D36"/>
    <w:rsid w:val="004E4F9B"/>
    <w:rsid w:val="004E7B02"/>
    <w:rsid w:val="004F39EC"/>
    <w:rsid w:val="004F5CBB"/>
    <w:rsid w:val="0050049F"/>
    <w:rsid w:val="005010DA"/>
    <w:rsid w:val="00501B49"/>
    <w:rsid w:val="00506BE3"/>
    <w:rsid w:val="0050799D"/>
    <w:rsid w:val="0051642B"/>
    <w:rsid w:val="00516EDC"/>
    <w:rsid w:val="0052266E"/>
    <w:rsid w:val="005241E5"/>
    <w:rsid w:val="00525B35"/>
    <w:rsid w:val="00525F77"/>
    <w:rsid w:val="0052632E"/>
    <w:rsid w:val="0052724D"/>
    <w:rsid w:val="005318B8"/>
    <w:rsid w:val="00531DF9"/>
    <w:rsid w:val="00531E89"/>
    <w:rsid w:val="00534319"/>
    <w:rsid w:val="00534F8E"/>
    <w:rsid w:val="00535C42"/>
    <w:rsid w:val="005403D0"/>
    <w:rsid w:val="00543DB4"/>
    <w:rsid w:val="005442CA"/>
    <w:rsid w:val="00544C7A"/>
    <w:rsid w:val="00544F49"/>
    <w:rsid w:val="005510DB"/>
    <w:rsid w:val="00556504"/>
    <w:rsid w:val="0055691C"/>
    <w:rsid w:val="00557A4D"/>
    <w:rsid w:val="00561841"/>
    <w:rsid w:val="0057102C"/>
    <w:rsid w:val="00571EF1"/>
    <w:rsid w:val="0057586D"/>
    <w:rsid w:val="00580007"/>
    <w:rsid w:val="005820AD"/>
    <w:rsid w:val="00582EC0"/>
    <w:rsid w:val="00584EAD"/>
    <w:rsid w:val="0058587D"/>
    <w:rsid w:val="00586F87"/>
    <w:rsid w:val="00587BB6"/>
    <w:rsid w:val="005901A5"/>
    <w:rsid w:val="00591F94"/>
    <w:rsid w:val="00592F52"/>
    <w:rsid w:val="005948E4"/>
    <w:rsid w:val="005A03D3"/>
    <w:rsid w:val="005A1D73"/>
    <w:rsid w:val="005A1FAD"/>
    <w:rsid w:val="005B0976"/>
    <w:rsid w:val="005B2766"/>
    <w:rsid w:val="005B3970"/>
    <w:rsid w:val="005B66D8"/>
    <w:rsid w:val="005C0882"/>
    <w:rsid w:val="005C5332"/>
    <w:rsid w:val="005C6669"/>
    <w:rsid w:val="005C6E1A"/>
    <w:rsid w:val="005C6E21"/>
    <w:rsid w:val="005C7F6A"/>
    <w:rsid w:val="005D0FA1"/>
    <w:rsid w:val="005D1480"/>
    <w:rsid w:val="005D1C50"/>
    <w:rsid w:val="005D21D9"/>
    <w:rsid w:val="005E0C22"/>
    <w:rsid w:val="005E1965"/>
    <w:rsid w:val="005E34A8"/>
    <w:rsid w:val="005F0B10"/>
    <w:rsid w:val="005F5D8F"/>
    <w:rsid w:val="0060375B"/>
    <w:rsid w:val="00605BD3"/>
    <w:rsid w:val="00606F58"/>
    <w:rsid w:val="006071BA"/>
    <w:rsid w:val="00610614"/>
    <w:rsid w:val="00612B69"/>
    <w:rsid w:val="00615560"/>
    <w:rsid w:val="00615959"/>
    <w:rsid w:val="00615C2F"/>
    <w:rsid w:val="00620049"/>
    <w:rsid w:val="006215CA"/>
    <w:rsid w:val="006220A8"/>
    <w:rsid w:val="0062500D"/>
    <w:rsid w:val="00631F09"/>
    <w:rsid w:val="0063204A"/>
    <w:rsid w:val="00633559"/>
    <w:rsid w:val="00633734"/>
    <w:rsid w:val="00634145"/>
    <w:rsid w:val="006401DE"/>
    <w:rsid w:val="00643200"/>
    <w:rsid w:val="006440D9"/>
    <w:rsid w:val="0064699E"/>
    <w:rsid w:val="0064733A"/>
    <w:rsid w:val="0064761B"/>
    <w:rsid w:val="00651B30"/>
    <w:rsid w:val="00654542"/>
    <w:rsid w:val="00655C6F"/>
    <w:rsid w:val="006560F0"/>
    <w:rsid w:val="006613B5"/>
    <w:rsid w:val="006632B2"/>
    <w:rsid w:val="00663888"/>
    <w:rsid w:val="00665A82"/>
    <w:rsid w:val="00667D8C"/>
    <w:rsid w:val="0067270F"/>
    <w:rsid w:val="00676E04"/>
    <w:rsid w:val="006803E9"/>
    <w:rsid w:val="00682A3D"/>
    <w:rsid w:val="0068443D"/>
    <w:rsid w:val="00684D93"/>
    <w:rsid w:val="006850D8"/>
    <w:rsid w:val="00685E6D"/>
    <w:rsid w:val="00685ED5"/>
    <w:rsid w:val="0068643D"/>
    <w:rsid w:val="00686B55"/>
    <w:rsid w:val="00686C53"/>
    <w:rsid w:val="00691777"/>
    <w:rsid w:val="00695E55"/>
    <w:rsid w:val="006A139B"/>
    <w:rsid w:val="006A18D8"/>
    <w:rsid w:val="006A25EE"/>
    <w:rsid w:val="006A3230"/>
    <w:rsid w:val="006A7860"/>
    <w:rsid w:val="006A7D0A"/>
    <w:rsid w:val="006B2C25"/>
    <w:rsid w:val="006B65FD"/>
    <w:rsid w:val="006B6D90"/>
    <w:rsid w:val="006C0C28"/>
    <w:rsid w:val="006C2397"/>
    <w:rsid w:val="006C2AB4"/>
    <w:rsid w:val="006C327E"/>
    <w:rsid w:val="006C5EA0"/>
    <w:rsid w:val="006C7F46"/>
    <w:rsid w:val="006D2322"/>
    <w:rsid w:val="006D2EE5"/>
    <w:rsid w:val="006D3AC5"/>
    <w:rsid w:val="006D4355"/>
    <w:rsid w:val="006D44AE"/>
    <w:rsid w:val="006E28DE"/>
    <w:rsid w:val="006E3581"/>
    <w:rsid w:val="006E3FBB"/>
    <w:rsid w:val="006F2539"/>
    <w:rsid w:val="006F2FD5"/>
    <w:rsid w:val="006F4C0B"/>
    <w:rsid w:val="006F5932"/>
    <w:rsid w:val="007016C7"/>
    <w:rsid w:val="0070286F"/>
    <w:rsid w:val="00703676"/>
    <w:rsid w:val="007119B9"/>
    <w:rsid w:val="00711AD5"/>
    <w:rsid w:val="00711FFD"/>
    <w:rsid w:val="00714B8F"/>
    <w:rsid w:val="00715529"/>
    <w:rsid w:val="007170E3"/>
    <w:rsid w:val="0072024C"/>
    <w:rsid w:val="00724233"/>
    <w:rsid w:val="00724368"/>
    <w:rsid w:val="007245D5"/>
    <w:rsid w:val="0072662B"/>
    <w:rsid w:val="00727539"/>
    <w:rsid w:val="00730562"/>
    <w:rsid w:val="00731E06"/>
    <w:rsid w:val="00733FFA"/>
    <w:rsid w:val="00735583"/>
    <w:rsid w:val="00736E86"/>
    <w:rsid w:val="00742907"/>
    <w:rsid w:val="00744D60"/>
    <w:rsid w:val="00746E01"/>
    <w:rsid w:val="007476C6"/>
    <w:rsid w:val="00747D24"/>
    <w:rsid w:val="0075275B"/>
    <w:rsid w:val="00753750"/>
    <w:rsid w:val="0075427D"/>
    <w:rsid w:val="0075549F"/>
    <w:rsid w:val="00755F25"/>
    <w:rsid w:val="00756946"/>
    <w:rsid w:val="00757331"/>
    <w:rsid w:val="007603BB"/>
    <w:rsid w:val="00760D95"/>
    <w:rsid w:val="0076391D"/>
    <w:rsid w:val="00763CDB"/>
    <w:rsid w:val="00764221"/>
    <w:rsid w:val="00764CFA"/>
    <w:rsid w:val="0076695E"/>
    <w:rsid w:val="00767798"/>
    <w:rsid w:val="00770491"/>
    <w:rsid w:val="00776637"/>
    <w:rsid w:val="0077719D"/>
    <w:rsid w:val="00784034"/>
    <w:rsid w:val="00784390"/>
    <w:rsid w:val="00786E1C"/>
    <w:rsid w:val="00787CE8"/>
    <w:rsid w:val="0079429A"/>
    <w:rsid w:val="00794B6A"/>
    <w:rsid w:val="0079620E"/>
    <w:rsid w:val="00796309"/>
    <w:rsid w:val="007A0349"/>
    <w:rsid w:val="007A1604"/>
    <w:rsid w:val="007B2906"/>
    <w:rsid w:val="007B33E0"/>
    <w:rsid w:val="007B3EDB"/>
    <w:rsid w:val="007B5B12"/>
    <w:rsid w:val="007B600E"/>
    <w:rsid w:val="007B6357"/>
    <w:rsid w:val="007C0D67"/>
    <w:rsid w:val="007C1EB5"/>
    <w:rsid w:val="007C5150"/>
    <w:rsid w:val="007D05D9"/>
    <w:rsid w:val="007D2EFC"/>
    <w:rsid w:val="007D398C"/>
    <w:rsid w:val="007D5DFD"/>
    <w:rsid w:val="007D682A"/>
    <w:rsid w:val="007D6EE2"/>
    <w:rsid w:val="007E030F"/>
    <w:rsid w:val="007E0714"/>
    <w:rsid w:val="007E1812"/>
    <w:rsid w:val="007E2351"/>
    <w:rsid w:val="007E2517"/>
    <w:rsid w:val="007E5E74"/>
    <w:rsid w:val="007F522C"/>
    <w:rsid w:val="007F6BE7"/>
    <w:rsid w:val="008002BB"/>
    <w:rsid w:val="00800D15"/>
    <w:rsid w:val="00800D8B"/>
    <w:rsid w:val="0080221F"/>
    <w:rsid w:val="00804757"/>
    <w:rsid w:val="00804E6D"/>
    <w:rsid w:val="0080558F"/>
    <w:rsid w:val="00805A7D"/>
    <w:rsid w:val="00806A69"/>
    <w:rsid w:val="00807394"/>
    <w:rsid w:val="00807559"/>
    <w:rsid w:val="008140E2"/>
    <w:rsid w:val="008141BD"/>
    <w:rsid w:val="00816534"/>
    <w:rsid w:val="00821164"/>
    <w:rsid w:val="00821E5B"/>
    <w:rsid w:val="0082328D"/>
    <w:rsid w:val="00825535"/>
    <w:rsid w:val="008311F6"/>
    <w:rsid w:val="00832EBA"/>
    <w:rsid w:val="00837F5A"/>
    <w:rsid w:val="00843D5F"/>
    <w:rsid w:val="00846B64"/>
    <w:rsid w:val="008471FD"/>
    <w:rsid w:val="00847436"/>
    <w:rsid w:val="008509C4"/>
    <w:rsid w:val="00851242"/>
    <w:rsid w:val="00853A4B"/>
    <w:rsid w:val="00855BB9"/>
    <w:rsid w:val="00856A37"/>
    <w:rsid w:val="008633BB"/>
    <w:rsid w:val="00863923"/>
    <w:rsid w:val="0086394C"/>
    <w:rsid w:val="0086525E"/>
    <w:rsid w:val="00865E14"/>
    <w:rsid w:val="008675AD"/>
    <w:rsid w:val="00867826"/>
    <w:rsid w:val="00870907"/>
    <w:rsid w:val="00870D1B"/>
    <w:rsid w:val="008711B5"/>
    <w:rsid w:val="008728C7"/>
    <w:rsid w:val="008743C3"/>
    <w:rsid w:val="008746AB"/>
    <w:rsid w:val="008766DB"/>
    <w:rsid w:val="008807B4"/>
    <w:rsid w:val="008830B2"/>
    <w:rsid w:val="00883517"/>
    <w:rsid w:val="0088373A"/>
    <w:rsid w:val="00886098"/>
    <w:rsid w:val="0088739E"/>
    <w:rsid w:val="00897FD6"/>
    <w:rsid w:val="008A03AC"/>
    <w:rsid w:val="008A2A88"/>
    <w:rsid w:val="008B14B9"/>
    <w:rsid w:val="008B35B6"/>
    <w:rsid w:val="008B3797"/>
    <w:rsid w:val="008B4355"/>
    <w:rsid w:val="008B579A"/>
    <w:rsid w:val="008B657D"/>
    <w:rsid w:val="008B702D"/>
    <w:rsid w:val="008B77C8"/>
    <w:rsid w:val="008C0CBF"/>
    <w:rsid w:val="008C170D"/>
    <w:rsid w:val="008C1DD1"/>
    <w:rsid w:val="008C288E"/>
    <w:rsid w:val="008C7413"/>
    <w:rsid w:val="008D1E14"/>
    <w:rsid w:val="008D2B15"/>
    <w:rsid w:val="008D2F95"/>
    <w:rsid w:val="008D4552"/>
    <w:rsid w:val="008D5324"/>
    <w:rsid w:val="008D5CAB"/>
    <w:rsid w:val="008D68EB"/>
    <w:rsid w:val="008E2811"/>
    <w:rsid w:val="008E5827"/>
    <w:rsid w:val="008E6AE9"/>
    <w:rsid w:val="008E6DE2"/>
    <w:rsid w:val="008E7CFD"/>
    <w:rsid w:val="008F080B"/>
    <w:rsid w:val="008F4D25"/>
    <w:rsid w:val="008F54A7"/>
    <w:rsid w:val="008F5839"/>
    <w:rsid w:val="008F6508"/>
    <w:rsid w:val="008F7365"/>
    <w:rsid w:val="009003C2"/>
    <w:rsid w:val="009009EE"/>
    <w:rsid w:val="00902214"/>
    <w:rsid w:val="00905653"/>
    <w:rsid w:val="009058F8"/>
    <w:rsid w:val="00910F1D"/>
    <w:rsid w:val="00911576"/>
    <w:rsid w:val="009119E0"/>
    <w:rsid w:val="00915B08"/>
    <w:rsid w:val="00916A8E"/>
    <w:rsid w:val="00916E1E"/>
    <w:rsid w:val="00920868"/>
    <w:rsid w:val="009234C3"/>
    <w:rsid w:val="0092563B"/>
    <w:rsid w:val="0092568B"/>
    <w:rsid w:val="00926141"/>
    <w:rsid w:val="009275AE"/>
    <w:rsid w:val="0093217A"/>
    <w:rsid w:val="00932438"/>
    <w:rsid w:val="00933206"/>
    <w:rsid w:val="00935983"/>
    <w:rsid w:val="0093664F"/>
    <w:rsid w:val="00937265"/>
    <w:rsid w:val="00940A7E"/>
    <w:rsid w:val="00941809"/>
    <w:rsid w:val="00942380"/>
    <w:rsid w:val="009426EB"/>
    <w:rsid w:val="00942B96"/>
    <w:rsid w:val="00944641"/>
    <w:rsid w:val="00945919"/>
    <w:rsid w:val="00946A7B"/>
    <w:rsid w:val="0095152D"/>
    <w:rsid w:val="00951F96"/>
    <w:rsid w:val="00955B83"/>
    <w:rsid w:val="00956364"/>
    <w:rsid w:val="009566F9"/>
    <w:rsid w:val="00957308"/>
    <w:rsid w:val="0096186D"/>
    <w:rsid w:val="0097023A"/>
    <w:rsid w:val="00973CD6"/>
    <w:rsid w:val="00974452"/>
    <w:rsid w:val="00974A6C"/>
    <w:rsid w:val="00980113"/>
    <w:rsid w:val="00982466"/>
    <w:rsid w:val="009832DC"/>
    <w:rsid w:val="0098346D"/>
    <w:rsid w:val="00984D7E"/>
    <w:rsid w:val="00986F56"/>
    <w:rsid w:val="00990AB4"/>
    <w:rsid w:val="009946A3"/>
    <w:rsid w:val="0099700E"/>
    <w:rsid w:val="009A06D3"/>
    <w:rsid w:val="009A192A"/>
    <w:rsid w:val="009A7A36"/>
    <w:rsid w:val="009B263F"/>
    <w:rsid w:val="009B2BFB"/>
    <w:rsid w:val="009B2F4B"/>
    <w:rsid w:val="009B4E7B"/>
    <w:rsid w:val="009B5F6C"/>
    <w:rsid w:val="009B758B"/>
    <w:rsid w:val="009C35EF"/>
    <w:rsid w:val="009D566D"/>
    <w:rsid w:val="009D5C0A"/>
    <w:rsid w:val="009E3B5D"/>
    <w:rsid w:val="009E3FD6"/>
    <w:rsid w:val="009E4B6E"/>
    <w:rsid w:val="009E55E7"/>
    <w:rsid w:val="009F1C8E"/>
    <w:rsid w:val="009F672C"/>
    <w:rsid w:val="00A04136"/>
    <w:rsid w:val="00A0619A"/>
    <w:rsid w:val="00A06AAF"/>
    <w:rsid w:val="00A1001D"/>
    <w:rsid w:val="00A14CA8"/>
    <w:rsid w:val="00A15818"/>
    <w:rsid w:val="00A17B11"/>
    <w:rsid w:val="00A17ECA"/>
    <w:rsid w:val="00A206B0"/>
    <w:rsid w:val="00A22540"/>
    <w:rsid w:val="00A239CC"/>
    <w:rsid w:val="00A23C01"/>
    <w:rsid w:val="00A265EE"/>
    <w:rsid w:val="00A27162"/>
    <w:rsid w:val="00A27EF3"/>
    <w:rsid w:val="00A321D2"/>
    <w:rsid w:val="00A36CD2"/>
    <w:rsid w:val="00A37BF9"/>
    <w:rsid w:val="00A4015B"/>
    <w:rsid w:val="00A4051A"/>
    <w:rsid w:val="00A43ED5"/>
    <w:rsid w:val="00A45C5D"/>
    <w:rsid w:val="00A46AF7"/>
    <w:rsid w:val="00A50167"/>
    <w:rsid w:val="00A51BF7"/>
    <w:rsid w:val="00A51F72"/>
    <w:rsid w:val="00A5256F"/>
    <w:rsid w:val="00A539E7"/>
    <w:rsid w:val="00A6184E"/>
    <w:rsid w:val="00A6283D"/>
    <w:rsid w:val="00A65258"/>
    <w:rsid w:val="00A65360"/>
    <w:rsid w:val="00A65828"/>
    <w:rsid w:val="00A658EB"/>
    <w:rsid w:val="00A66564"/>
    <w:rsid w:val="00A73181"/>
    <w:rsid w:val="00A7536C"/>
    <w:rsid w:val="00A80CA0"/>
    <w:rsid w:val="00A80DAA"/>
    <w:rsid w:val="00A81A2C"/>
    <w:rsid w:val="00A81C0D"/>
    <w:rsid w:val="00A85051"/>
    <w:rsid w:val="00A90203"/>
    <w:rsid w:val="00A905E0"/>
    <w:rsid w:val="00A9068E"/>
    <w:rsid w:val="00A940D6"/>
    <w:rsid w:val="00A946CC"/>
    <w:rsid w:val="00A94E7A"/>
    <w:rsid w:val="00A955DC"/>
    <w:rsid w:val="00A95714"/>
    <w:rsid w:val="00A97710"/>
    <w:rsid w:val="00AA03E0"/>
    <w:rsid w:val="00AA4FE9"/>
    <w:rsid w:val="00AA54A6"/>
    <w:rsid w:val="00AA56BA"/>
    <w:rsid w:val="00AA5C2A"/>
    <w:rsid w:val="00AA791E"/>
    <w:rsid w:val="00AB18CE"/>
    <w:rsid w:val="00AB3559"/>
    <w:rsid w:val="00AB3D7F"/>
    <w:rsid w:val="00AB42E0"/>
    <w:rsid w:val="00AB45B3"/>
    <w:rsid w:val="00AC1123"/>
    <w:rsid w:val="00AC2960"/>
    <w:rsid w:val="00AC3CC0"/>
    <w:rsid w:val="00AC48BA"/>
    <w:rsid w:val="00AD0C17"/>
    <w:rsid w:val="00AD1449"/>
    <w:rsid w:val="00AD6807"/>
    <w:rsid w:val="00AD7096"/>
    <w:rsid w:val="00AE0FFE"/>
    <w:rsid w:val="00AE4AEC"/>
    <w:rsid w:val="00AE4C2E"/>
    <w:rsid w:val="00AE53C0"/>
    <w:rsid w:val="00AE6560"/>
    <w:rsid w:val="00AF6088"/>
    <w:rsid w:val="00AF6D57"/>
    <w:rsid w:val="00B029AF"/>
    <w:rsid w:val="00B111E1"/>
    <w:rsid w:val="00B140AB"/>
    <w:rsid w:val="00B20D70"/>
    <w:rsid w:val="00B21DF1"/>
    <w:rsid w:val="00B23670"/>
    <w:rsid w:val="00B24385"/>
    <w:rsid w:val="00B25E38"/>
    <w:rsid w:val="00B27FD8"/>
    <w:rsid w:val="00B31052"/>
    <w:rsid w:val="00B31EBC"/>
    <w:rsid w:val="00B34B9C"/>
    <w:rsid w:val="00B538C0"/>
    <w:rsid w:val="00B53BA0"/>
    <w:rsid w:val="00B56AA2"/>
    <w:rsid w:val="00B62220"/>
    <w:rsid w:val="00B66731"/>
    <w:rsid w:val="00B766D8"/>
    <w:rsid w:val="00B76F99"/>
    <w:rsid w:val="00B80200"/>
    <w:rsid w:val="00B8133F"/>
    <w:rsid w:val="00B8202E"/>
    <w:rsid w:val="00B82238"/>
    <w:rsid w:val="00B83822"/>
    <w:rsid w:val="00B8564D"/>
    <w:rsid w:val="00B85770"/>
    <w:rsid w:val="00B868C0"/>
    <w:rsid w:val="00B910CC"/>
    <w:rsid w:val="00B91E69"/>
    <w:rsid w:val="00B9388E"/>
    <w:rsid w:val="00B96218"/>
    <w:rsid w:val="00B97F02"/>
    <w:rsid w:val="00BA13CD"/>
    <w:rsid w:val="00BA5439"/>
    <w:rsid w:val="00BA5B5C"/>
    <w:rsid w:val="00BA764C"/>
    <w:rsid w:val="00BA7F5F"/>
    <w:rsid w:val="00BB1818"/>
    <w:rsid w:val="00BB3CDB"/>
    <w:rsid w:val="00BB469A"/>
    <w:rsid w:val="00BB46D2"/>
    <w:rsid w:val="00BB478F"/>
    <w:rsid w:val="00BC04C7"/>
    <w:rsid w:val="00BC05AF"/>
    <w:rsid w:val="00BC3454"/>
    <w:rsid w:val="00BC5278"/>
    <w:rsid w:val="00BD080E"/>
    <w:rsid w:val="00BD3C8E"/>
    <w:rsid w:val="00BD4646"/>
    <w:rsid w:val="00BD763D"/>
    <w:rsid w:val="00BD7DDB"/>
    <w:rsid w:val="00BE2CD9"/>
    <w:rsid w:val="00BE2F7F"/>
    <w:rsid w:val="00BE3A80"/>
    <w:rsid w:val="00BE4BC3"/>
    <w:rsid w:val="00BE4CD0"/>
    <w:rsid w:val="00BF06F2"/>
    <w:rsid w:val="00BF360D"/>
    <w:rsid w:val="00BF4671"/>
    <w:rsid w:val="00BF4762"/>
    <w:rsid w:val="00BF67AF"/>
    <w:rsid w:val="00BF6E11"/>
    <w:rsid w:val="00BF7559"/>
    <w:rsid w:val="00C00E08"/>
    <w:rsid w:val="00C02289"/>
    <w:rsid w:val="00C03F63"/>
    <w:rsid w:val="00C05AFE"/>
    <w:rsid w:val="00C071BE"/>
    <w:rsid w:val="00C1192B"/>
    <w:rsid w:val="00C172FA"/>
    <w:rsid w:val="00C173C8"/>
    <w:rsid w:val="00C17948"/>
    <w:rsid w:val="00C20061"/>
    <w:rsid w:val="00C22663"/>
    <w:rsid w:val="00C22CE5"/>
    <w:rsid w:val="00C24ECB"/>
    <w:rsid w:val="00C25579"/>
    <w:rsid w:val="00C30C9D"/>
    <w:rsid w:val="00C31176"/>
    <w:rsid w:val="00C35B3F"/>
    <w:rsid w:val="00C36042"/>
    <w:rsid w:val="00C36147"/>
    <w:rsid w:val="00C3672D"/>
    <w:rsid w:val="00C3764C"/>
    <w:rsid w:val="00C447FA"/>
    <w:rsid w:val="00C524B8"/>
    <w:rsid w:val="00C52DE8"/>
    <w:rsid w:val="00C53C70"/>
    <w:rsid w:val="00C54E4E"/>
    <w:rsid w:val="00C5701B"/>
    <w:rsid w:val="00C60A3A"/>
    <w:rsid w:val="00C63E2A"/>
    <w:rsid w:val="00C652F5"/>
    <w:rsid w:val="00C65389"/>
    <w:rsid w:val="00C67C89"/>
    <w:rsid w:val="00C73CB6"/>
    <w:rsid w:val="00C74AAE"/>
    <w:rsid w:val="00C80337"/>
    <w:rsid w:val="00C85E80"/>
    <w:rsid w:val="00C94FB7"/>
    <w:rsid w:val="00CA10A9"/>
    <w:rsid w:val="00CA14F5"/>
    <w:rsid w:val="00CA5BC9"/>
    <w:rsid w:val="00CB0278"/>
    <w:rsid w:val="00CB3427"/>
    <w:rsid w:val="00CB7A54"/>
    <w:rsid w:val="00CC1698"/>
    <w:rsid w:val="00CC6B13"/>
    <w:rsid w:val="00CD0634"/>
    <w:rsid w:val="00CD0AD4"/>
    <w:rsid w:val="00CD3CB7"/>
    <w:rsid w:val="00CD4909"/>
    <w:rsid w:val="00CD4F04"/>
    <w:rsid w:val="00CD5DFB"/>
    <w:rsid w:val="00CE0F49"/>
    <w:rsid w:val="00CE2E9D"/>
    <w:rsid w:val="00CE751E"/>
    <w:rsid w:val="00CF04AC"/>
    <w:rsid w:val="00CF194D"/>
    <w:rsid w:val="00CF4B13"/>
    <w:rsid w:val="00CF4D36"/>
    <w:rsid w:val="00CF668D"/>
    <w:rsid w:val="00D042AB"/>
    <w:rsid w:val="00D06C64"/>
    <w:rsid w:val="00D070BB"/>
    <w:rsid w:val="00D1005D"/>
    <w:rsid w:val="00D1220B"/>
    <w:rsid w:val="00D13FFB"/>
    <w:rsid w:val="00D143A6"/>
    <w:rsid w:val="00D16751"/>
    <w:rsid w:val="00D16804"/>
    <w:rsid w:val="00D168DF"/>
    <w:rsid w:val="00D17105"/>
    <w:rsid w:val="00D20121"/>
    <w:rsid w:val="00D21598"/>
    <w:rsid w:val="00D23B0F"/>
    <w:rsid w:val="00D2619C"/>
    <w:rsid w:val="00D3055B"/>
    <w:rsid w:val="00D30FA3"/>
    <w:rsid w:val="00D31271"/>
    <w:rsid w:val="00D3480A"/>
    <w:rsid w:val="00D35046"/>
    <w:rsid w:val="00D37CE8"/>
    <w:rsid w:val="00D40401"/>
    <w:rsid w:val="00D408A5"/>
    <w:rsid w:val="00D41691"/>
    <w:rsid w:val="00D443F4"/>
    <w:rsid w:val="00D44404"/>
    <w:rsid w:val="00D45E75"/>
    <w:rsid w:val="00D46DB0"/>
    <w:rsid w:val="00D47371"/>
    <w:rsid w:val="00D474E8"/>
    <w:rsid w:val="00D50865"/>
    <w:rsid w:val="00D546B0"/>
    <w:rsid w:val="00D6180D"/>
    <w:rsid w:val="00D62B1F"/>
    <w:rsid w:val="00D66A98"/>
    <w:rsid w:val="00D66C5B"/>
    <w:rsid w:val="00D67213"/>
    <w:rsid w:val="00D71F9B"/>
    <w:rsid w:val="00D73832"/>
    <w:rsid w:val="00D73CF9"/>
    <w:rsid w:val="00D76288"/>
    <w:rsid w:val="00D8064B"/>
    <w:rsid w:val="00D83788"/>
    <w:rsid w:val="00D84F36"/>
    <w:rsid w:val="00D854F9"/>
    <w:rsid w:val="00D90D3C"/>
    <w:rsid w:val="00D91A2A"/>
    <w:rsid w:val="00D92F0D"/>
    <w:rsid w:val="00D93AF8"/>
    <w:rsid w:val="00D93BBE"/>
    <w:rsid w:val="00D94104"/>
    <w:rsid w:val="00D944FC"/>
    <w:rsid w:val="00D96F45"/>
    <w:rsid w:val="00DA16B4"/>
    <w:rsid w:val="00DA4CDF"/>
    <w:rsid w:val="00DA5A2F"/>
    <w:rsid w:val="00DA72D6"/>
    <w:rsid w:val="00DB069E"/>
    <w:rsid w:val="00DB5EF7"/>
    <w:rsid w:val="00DB65E6"/>
    <w:rsid w:val="00DB6D5E"/>
    <w:rsid w:val="00DC0636"/>
    <w:rsid w:val="00DC1BA3"/>
    <w:rsid w:val="00DC3034"/>
    <w:rsid w:val="00DC3D03"/>
    <w:rsid w:val="00DC5460"/>
    <w:rsid w:val="00DC5934"/>
    <w:rsid w:val="00DD030B"/>
    <w:rsid w:val="00DD1D7D"/>
    <w:rsid w:val="00DD2AF1"/>
    <w:rsid w:val="00DD67C8"/>
    <w:rsid w:val="00DD7808"/>
    <w:rsid w:val="00DD79CB"/>
    <w:rsid w:val="00DE300D"/>
    <w:rsid w:val="00DE46F1"/>
    <w:rsid w:val="00DE4C36"/>
    <w:rsid w:val="00DE6CAC"/>
    <w:rsid w:val="00DE78C1"/>
    <w:rsid w:val="00DE79ED"/>
    <w:rsid w:val="00DF0BCB"/>
    <w:rsid w:val="00DF0FA9"/>
    <w:rsid w:val="00DF1865"/>
    <w:rsid w:val="00DF1F42"/>
    <w:rsid w:val="00DF2223"/>
    <w:rsid w:val="00DF3BDC"/>
    <w:rsid w:val="00DF5043"/>
    <w:rsid w:val="00E014A9"/>
    <w:rsid w:val="00E0423B"/>
    <w:rsid w:val="00E1018D"/>
    <w:rsid w:val="00E109C2"/>
    <w:rsid w:val="00E118DC"/>
    <w:rsid w:val="00E1272A"/>
    <w:rsid w:val="00E13637"/>
    <w:rsid w:val="00E13BDD"/>
    <w:rsid w:val="00E14220"/>
    <w:rsid w:val="00E156EF"/>
    <w:rsid w:val="00E2365E"/>
    <w:rsid w:val="00E23B17"/>
    <w:rsid w:val="00E23E78"/>
    <w:rsid w:val="00E27EBC"/>
    <w:rsid w:val="00E3017F"/>
    <w:rsid w:val="00E30AC5"/>
    <w:rsid w:val="00E338DC"/>
    <w:rsid w:val="00E35838"/>
    <w:rsid w:val="00E3797C"/>
    <w:rsid w:val="00E37DEB"/>
    <w:rsid w:val="00E404FD"/>
    <w:rsid w:val="00E43312"/>
    <w:rsid w:val="00E44073"/>
    <w:rsid w:val="00E44E6D"/>
    <w:rsid w:val="00E52E74"/>
    <w:rsid w:val="00E6074B"/>
    <w:rsid w:val="00E60B39"/>
    <w:rsid w:val="00E611BB"/>
    <w:rsid w:val="00E61B3E"/>
    <w:rsid w:val="00E62AA7"/>
    <w:rsid w:val="00E63017"/>
    <w:rsid w:val="00E63FD4"/>
    <w:rsid w:val="00E6426B"/>
    <w:rsid w:val="00E65B82"/>
    <w:rsid w:val="00E669AA"/>
    <w:rsid w:val="00E7070B"/>
    <w:rsid w:val="00E70CEF"/>
    <w:rsid w:val="00E70FEE"/>
    <w:rsid w:val="00E71417"/>
    <w:rsid w:val="00E7440E"/>
    <w:rsid w:val="00E75E20"/>
    <w:rsid w:val="00E77595"/>
    <w:rsid w:val="00E80520"/>
    <w:rsid w:val="00E812E7"/>
    <w:rsid w:val="00E83680"/>
    <w:rsid w:val="00E836B7"/>
    <w:rsid w:val="00E9007D"/>
    <w:rsid w:val="00E918ED"/>
    <w:rsid w:val="00E9371E"/>
    <w:rsid w:val="00E93E3B"/>
    <w:rsid w:val="00E94D85"/>
    <w:rsid w:val="00E95B9E"/>
    <w:rsid w:val="00EA2B41"/>
    <w:rsid w:val="00EA3B20"/>
    <w:rsid w:val="00EA474F"/>
    <w:rsid w:val="00EA51B3"/>
    <w:rsid w:val="00EA6B64"/>
    <w:rsid w:val="00EB36E1"/>
    <w:rsid w:val="00EB43E2"/>
    <w:rsid w:val="00EB4B6D"/>
    <w:rsid w:val="00EB5761"/>
    <w:rsid w:val="00EB5D15"/>
    <w:rsid w:val="00EC256E"/>
    <w:rsid w:val="00EC2940"/>
    <w:rsid w:val="00EC4101"/>
    <w:rsid w:val="00EC648A"/>
    <w:rsid w:val="00EC7D62"/>
    <w:rsid w:val="00ED437F"/>
    <w:rsid w:val="00ED4B49"/>
    <w:rsid w:val="00EE1842"/>
    <w:rsid w:val="00EE1E93"/>
    <w:rsid w:val="00EE2F53"/>
    <w:rsid w:val="00EE2F5D"/>
    <w:rsid w:val="00EE4C30"/>
    <w:rsid w:val="00EE5F71"/>
    <w:rsid w:val="00EE62C5"/>
    <w:rsid w:val="00EF14C2"/>
    <w:rsid w:val="00EF1893"/>
    <w:rsid w:val="00EF3F85"/>
    <w:rsid w:val="00EF7A70"/>
    <w:rsid w:val="00F05D86"/>
    <w:rsid w:val="00F079CB"/>
    <w:rsid w:val="00F07E09"/>
    <w:rsid w:val="00F137EF"/>
    <w:rsid w:val="00F1403B"/>
    <w:rsid w:val="00F14F4F"/>
    <w:rsid w:val="00F16B0F"/>
    <w:rsid w:val="00F16EA6"/>
    <w:rsid w:val="00F225CE"/>
    <w:rsid w:val="00F22748"/>
    <w:rsid w:val="00F22FC9"/>
    <w:rsid w:val="00F23F46"/>
    <w:rsid w:val="00F24411"/>
    <w:rsid w:val="00F320C4"/>
    <w:rsid w:val="00F3231D"/>
    <w:rsid w:val="00F33F22"/>
    <w:rsid w:val="00F361CD"/>
    <w:rsid w:val="00F37795"/>
    <w:rsid w:val="00F41CAA"/>
    <w:rsid w:val="00F424E2"/>
    <w:rsid w:val="00F45538"/>
    <w:rsid w:val="00F50F95"/>
    <w:rsid w:val="00F51C0D"/>
    <w:rsid w:val="00F54B77"/>
    <w:rsid w:val="00F5713C"/>
    <w:rsid w:val="00F61253"/>
    <w:rsid w:val="00F64527"/>
    <w:rsid w:val="00F64859"/>
    <w:rsid w:val="00F67827"/>
    <w:rsid w:val="00F700D3"/>
    <w:rsid w:val="00F705A1"/>
    <w:rsid w:val="00F709F3"/>
    <w:rsid w:val="00F76325"/>
    <w:rsid w:val="00F76DFD"/>
    <w:rsid w:val="00F771D5"/>
    <w:rsid w:val="00F823EB"/>
    <w:rsid w:val="00F8293D"/>
    <w:rsid w:val="00F8389C"/>
    <w:rsid w:val="00F8505B"/>
    <w:rsid w:val="00F85F91"/>
    <w:rsid w:val="00F875A8"/>
    <w:rsid w:val="00F907A3"/>
    <w:rsid w:val="00F908BB"/>
    <w:rsid w:val="00F91D5A"/>
    <w:rsid w:val="00F93466"/>
    <w:rsid w:val="00F95DFC"/>
    <w:rsid w:val="00F977C3"/>
    <w:rsid w:val="00FA15C3"/>
    <w:rsid w:val="00FA37F4"/>
    <w:rsid w:val="00FA5F55"/>
    <w:rsid w:val="00FA6CFE"/>
    <w:rsid w:val="00FB04B1"/>
    <w:rsid w:val="00FB3893"/>
    <w:rsid w:val="00FB499C"/>
    <w:rsid w:val="00FB52CA"/>
    <w:rsid w:val="00FB784E"/>
    <w:rsid w:val="00FC6C90"/>
    <w:rsid w:val="00FD09BB"/>
    <w:rsid w:val="00FD1506"/>
    <w:rsid w:val="00FD1A54"/>
    <w:rsid w:val="00FD5DB2"/>
    <w:rsid w:val="00FE39D2"/>
    <w:rsid w:val="00FE4BEA"/>
    <w:rsid w:val="00FE505F"/>
    <w:rsid w:val="00FE5220"/>
    <w:rsid w:val="00FE605B"/>
    <w:rsid w:val="00FE66E2"/>
    <w:rsid w:val="00FE7959"/>
    <w:rsid w:val="00FF1281"/>
    <w:rsid w:val="00FF4A36"/>
    <w:rsid w:val="00FF5857"/>
    <w:rsid w:val="00FF5B61"/>
    <w:rsid w:val="011631AF"/>
    <w:rsid w:val="018F3AA7"/>
    <w:rsid w:val="059F34DF"/>
    <w:rsid w:val="076FA8E7"/>
    <w:rsid w:val="0A387278"/>
    <w:rsid w:val="0D911E67"/>
    <w:rsid w:val="1305303E"/>
    <w:rsid w:val="13B5CF46"/>
    <w:rsid w:val="14004844"/>
    <w:rsid w:val="144E28D8"/>
    <w:rsid w:val="170CDFBE"/>
    <w:rsid w:val="186FA1CA"/>
    <w:rsid w:val="19E6A9E4"/>
    <w:rsid w:val="1B358AB8"/>
    <w:rsid w:val="1CB38039"/>
    <w:rsid w:val="1CD91006"/>
    <w:rsid w:val="1DA2F5CE"/>
    <w:rsid w:val="1E4F509A"/>
    <w:rsid w:val="1F1FB28A"/>
    <w:rsid w:val="20A0F79A"/>
    <w:rsid w:val="213B1499"/>
    <w:rsid w:val="27A4C9A1"/>
    <w:rsid w:val="28F1E25E"/>
    <w:rsid w:val="2ACF69DE"/>
    <w:rsid w:val="30351B0C"/>
    <w:rsid w:val="322BFA37"/>
    <w:rsid w:val="373F7E6E"/>
    <w:rsid w:val="3850FE22"/>
    <w:rsid w:val="3BAB2429"/>
    <w:rsid w:val="3CB35ED5"/>
    <w:rsid w:val="3F3D0A67"/>
    <w:rsid w:val="4042E7AA"/>
    <w:rsid w:val="422210CB"/>
    <w:rsid w:val="45C92724"/>
    <w:rsid w:val="484DF98F"/>
    <w:rsid w:val="48B80674"/>
    <w:rsid w:val="4940C562"/>
    <w:rsid w:val="4A00C73E"/>
    <w:rsid w:val="4ADBD518"/>
    <w:rsid w:val="4B6C02B5"/>
    <w:rsid w:val="4B763996"/>
    <w:rsid w:val="4BFC9EC5"/>
    <w:rsid w:val="4D64F0BE"/>
    <w:rsid w:val="4D7BD057"/>
    <w:rsid w:val="515BC8FF"/>
    <w:rsid w:val="52F79960"/>
    <w:rsid w:val="54F4D502"/>
    <w:rsid w:val="5524F2DB"/>
    <w:rsid w:val="55BA38B2"/>
    <w:rsid w:val="561611C5"/>
    <w:rsid w:val="5679AF9F"/>
    <w:rsid w:val="5834C7F1"/>
    <w:rsid w:val="5957E04C"/>
    <w:rsid w:val="5A0CA59C"/>
    <w:rsid w:val="5A418BA5"/>
    <w:rsid w:val="5BA3ABA1"/>
    <w:rsid w:val="5EB9A502"/>
    <w:rsid w:val="5EC8B4CA"/>
    <w:rsid w:val="5EDB4C63"/>
    <w:rsid w:val="5F71F221"/>
    <w:rsid w:val="605A03A5"/>
    <w:rsid w:val="612F6175"/>
    <w:rsid w:val="624B0DF7"/>
    <w:rsid w:val="6403403C"/>
    <w:rsid w:val="655BD356"/>
    <w:rsid w:val="671FF882"/>
    <w:rsid w:val="682151D5"/>
    <w:rsid w:val="68FBA926"/>
    <w:rsid w:val="6FCC0AC3"/>
    <w:rsid w:val="713540CD"/>
    <w:rsid w:val="7303AB85"/>
    <w:rsid w:val="7337E8EA"/>
    <w:rsid w:val="746EBFBE"/>
    <w:rsid w:val="747F9AED"/>
    <w:rsid w:val="7593528D"/>
    <w:rsid w:val="77AD231A"/>
    <w:rsid w:val="7960D2B9"/>
    <w:rsid w:val="7D9AC8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60E1A775-3977-4111-8CE7-546D3B74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A2A"/>
  </w:style>
  <w:style w:type="paragraph" w:styleId="Heading1">
    <w:name w:val="heading 1"/>
    <w:basedOn w:val="Normal"/>
    <w:next w:val="Normal"/>
    <w:link w:val="Heading1Char"/>
    <w:uiPriority w:val="9"/>
    <w:qFormat/>
    <w:rsid w:val="00A321D2"/>
    <w:pPr>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364"/>
    <w:pPr>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800D8B"/>
    <w:pPr>
      <w:numPr>
        <w:numId w:val="27"/>
      </w:numPr>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A321D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800D8B"/>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973CD6"/>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FE505F"/>
    <w:pPr>
      <w:tabs>
        <w:tab w:val="right" w:leader="dot" w:pos="10790"/>
      </w:tabs>
      <w:spacing w:before="120" w:after="0"/>
      <w:ind w:left="220"/>
    </w:pPr>
    <w:rPr>
      <w:rFonts w:cstheme="minorHAnsi"/>
      <w:b/>
      <w:bCs/>
    </w:rPr>
  </w:style>
  <w:style w:type="paragraph" w:styleId="TOC3">
    <w:name w:val="toc 3"/>
    <w:basedOn w:val="Normal"/>
    <w:next w:val="Normal"/>
    <w:autoRedefine/>
    <w:uiPriority w:val="39"/>
    <w:unhideWhenUsed/>
    <w:rsid w:val="00592F52"/>
    <w:pPr>
      <w:tabs>
        <w:tab w:val="left" w:pos="880"/>
        <w:tab w:val="right" w:leader="dot" w:pos="10790"/>
      </w:tabs>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956364"/>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C17948"/>
    <w:pPr>
      <w:keepNext/>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E2F5D"/>
    <w:rPr>
      <w:color w:val="605E5C"/>
      <w:shd w:val="clear" w:color="auto" w:fill="E1DFDD"/>
    </w:rPr>
  </w:style>
  <w:style w:type="paragraph" w:customStyle="1" w:styleId="TestStyle">
    <w:name w:val="Test Style"/>
    <w:basedOn w:val="Normal"/>
    <w:link w:val="TestStyleChar"/>
    <w:qFormat/>
    <w:rsid w:val="003E27EB"/>
    <w:rPr>
      <w:b/>
      <w:bCs/>
      <w:color w:val="FF0000"/>
      <w:sz w:val="40"/>
      <w:szCs w:val="40"/>
    </w:rPr>
  </w:style>
  <w:style w:type="character" w:customStyle="1" w:styleId="TestStyleChar">
    <w:name w:val="Test Style Char"/>
    <w:basedOn w:val="DefaultParagraphFont"/>
    <w:link w:val="TestStyle"/>
    <w:rsid w:val="003E27EB"/>
    <w:rPr>
      <w:b/>
      <w:bCs/>
      <w:color w:val="FF0000"/>
      <w:sz w:val="40"/>
      <w:szCs w:val="40"/>
    </w:rPr>
  </w:style>
  <w:style w:type="paragraph" w:customStyle="1" w:styleId="Heading3Fixed">
    <w:name w:val="Heading 3 Fixed"/>
    <w:basedOn w:val="Normal"/>
    <w:link w:val="Heading3FixedChar"/>
    <w:qFormat/>
    <w:rsid w:val="00BF7559"/>
    <w:rPr>
      <w:color w:val="2E74B5"/>
      <w:sz w:val="26"/>
      <w:szCs w:val="26"/>
    </w:rPr>
  </w:style>
  <w:style w:type="character" w:customStyle="1" w:styleId="Heading3FixedChar">
    <w:name w:val="Heading 3 Fixed Char"/>
    <w:basedOn w:val="DefaultParagraphFont"/>
    <w:link w:val="Heading3Fixed"/>
    <w:rsid w:val="00BF7559"/>
    <w:rPr>
      <w:color w:val="2E74B5"/>
      <w:sz w:val="26"/>
      <w:szCs w:val="26"/>
    </w:rPr>
  </w:style>
  <w:style w:type="paragraph" w:customStyle="1" w:styleId="CalibriLightHeader">
    <w:name w:val="Calibri Light Header"/>
    <w:basedOn w:val="Normal"/>
    <w:link w:val="CalibriLightHeaderChar"/>
    <w:qFormat/>
    <w:rsid w:val="00384270"/>
    <w:rPr>
      <w:rFonts w:asciiTheme="majorHAnsi" w:hAnsiTheme="majorHAnsi" w:cstheme="majorHAnsi"/>
      <w:color w:val="2E74B5"/>
      <w:sz w:val="32"/>
      <w:szCs w:val="32"/>
    </w:rPr>
  </w:style>
  <w:style w:type="character" w:customStyle="1" w:styleId="CalibriLightHeaderChar">
    <w:name w:val="Calibri Light Header Char"/>
    <w:basedOn w:val="DefaultParagraphFont"/>
    <w:link w:val="CalibriLightHeader"/>
    <w:rsid w:val="00384270"/>
    <w:rPr>
      <w:rFonts w:asciiTheme="majorHAnsi" w:hAnsiTheme="majorHAnsi" w:cstheme="majorHAnsi"/>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328560675">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770735916">
      <w:bodyDiv w:val="1"/>
      <w:marLeft w:val="0"/>
      <w:marRight w:val="0"/>
      <w:marTop w:val="0"/>
      <w:marBottom w:val="0"/>
      <w:divBdr>
        <w:top w:val="none" w:sz="0" w:space="0" w:color="auto"/>
        <w:left w:val="none" w:sz="0" w:space="0" w:color="auto"/>
        <w:bottom w:val="none" w:sz="0" w:space="0" w:color="auto"/>
        <w:right w:val="none" w:sz="0" w:space="0" w:color="auto"/>
      </w:divBdr>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06564837">
      <w:bodyDiv w:val="1"/>
      <w:marLeft w:val="0"/>
      <w:marRight w:val="0"/>
      <w:marTop w:val="0"/>
      <w:marBottom w:val="0"/>
      <w:divBdr>
        <w:top w:val="none" w:sz="0" w:space="0" w:color="auto"/>
        <w:left w:val="none" w:sz="0" w:space="0" w:color="auto"/>
        <w:bottom w:val="none" w:sz="0" w:space="0" w:color="auto"/>
        <w:right w:val="none" w:sz="0" w:space="0" w:color="auto"/>
      </w:divBdr>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1966765516">
      <w:bodyDiv w:val="1"/>
      <w:marLeft w:val="0"/>
      <w:marRight w:val="0"/>
      <w:marTop w:val="0"/>
      <w:marBottom w:val="0"/>
      <w:divBdr>
        <w:top w:val="none" w:sz="0" w:space="0" w:color="auto"/>
        <w:left w:val="none" w:sz="0" w:space="0" w:color="auto"/>
        <w:bottom w:val="none" w:sz="0" w:space="0" w:color="auto"/>
        <w:right w:val="none" w:sz="0" w:space="0" w:color="auto"/>
      </w:divBdr>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www.oregon.gov/das/ORBuys/Documents/OregonBuysCreditMemoGuidance.docx" TargetMode="External"/><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AP</Value>
    </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2.xml><?xml version="1.0" encoding="utf-8"?>
<ds:datastoreItem xmlns:ds="http://schemas.openxmlformats.org/officeDocument/2006/customXml" ds:itemID="{47016A44-4D97-4B0A-843D-668C6D2B78E1}">
  <ds:schemaRefs>
    <ds:schemaRef ds:uri="http://schemas.microsoft.com/office/2006/metadata/properties"/>
    <ds:schemaRef ds:uri="http://schemas.microsoft.com/office/infopath/2007/PartnerControls"/>
    <ds:schemaRef ds:uri="http://schemas.microsoft.com/sharepoint/v3"/>
    <ds:schemaRef ds:uri="eccd9e70-4722-4cc8-b884-c116dbca5b1e"/>
  </ds:schemaRefs>
</ds:datastoreItem>
</file>

<file path=customXml/itemProps3.xml><?xml version="1.0" encoding="utf-8"?>
<ds:datastoreItem xmlns:ds="http://schemas.openxmlformats.org/officeDocument/2006/customXml" ds:itemID="{ED422940-3037-4D52-A17C-7FA323D42485}"/>
</file>

<file path=customXml/itemProps4.xml><?xml version="1.0" encoding="utf-8"?>
<ds:datastoreItem xmlns:ds="http://schemas.openxmlformats.org/officeDocument/2006/customXml" ds:itemID="{90A521F6-1CA7-47B3-AB16-1C0512214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30</Pages>
  <Words>3958</Words>
  <Characters>18326</Characters>
  <Application>Microsoft Office Word</Application>
  <DocSecurity>0</DocSecurity>
  <Lines>678</Lines>
  <Paragraphs>327</Paragraphs>
  <ScaleCrop>false</ScaleCrop>
  <HeadingPairs>
    <vt:vector size="2" baseType="variant">
      <vt:variant>
        <vt:lpstr>Title</vt:lpstr>
      </vt:variant>
      <vt:variant>
        <vt:i4>1</vt:i4>
      </vt:variant>
    </vt:vector>
  </HeadingPairs>
  <TitlesOfParts>
    <vt:vector size="1" baseType="lpstr">
      <vt:lpstr>Invoices I guide</vt:lpstr>
    </vt:vector>
  </TitlesOfParts>
  <Company>State of Oregon, DAS</Company>
  <LinksUpToDate>false</LinksUpToDate>
  <CharactersWithSpaces>21957</CharactersWithSpaces>
  <SharedDoc>false</SharedDoc>
  <HLinks>
    <vt:vector size="96" baseType="variant">
      <vt:variant>
        <vt:i4>1310773</vt:i4>
      </vt:variant>
      <vt:variant>
        <vt:i4>92</vt:i4>
      </vt:variant>
      <vt:variant>
        <vt:i4>0</vt:i4>
      </vt:variant>
      <vt:variant>
        <vt:i4>5</vt:i4>
      </vt:variant>
      <vt:variant>
        <vt:lpwstr/>
      </vt:variant>
      <vt:variant>
        <vt:lpwstr>_Toc102055361</vt:lpwstr>
      </vt:variant>
      <vt:variant>
        <vt:i4>1310773</vt:i4>
      </vt:variant>
      <vt:variant>
        <vt:i4>86</vt:i4>
      </vt:variant>
      <vt:variant>
        <vt:i4>0</vt:i4>
      </vt:variant>
      <vt:variant>
        <vt:i4>5</vt:i4>
      </vt:variant>
      <vt:variant>
        <vt:lpwstr/>
      </vt:variant>
      <vt:variant>
        <vt:lpwstr>_Toc102055360</vt:lpwstr>
      </vt:variant>
      <vt:variant>
        <vt:i4>1507381</vt:i4>
      </vt:variant>
      <vt:variant>
        <vt:i4>80</vt:i4>
      </vt:variant>
      <vt:variant>
        <vt:i4>0</vt:i4>
      </vt:variant>
      <vt:variant>
        <vt:i4>5</vt:i4>
      </vt:variant>
      <vt:variant>
        <vt:lpwstr/>
      </vt:variant>
      <vt:variant>
        <vt:lpwstr>_Toc102055359</vt:lpwstr>
      </vt:variant>
      <vt:variant>
        <vt:i4>1507381</vt:i4>
      </vt:variant>
      <vt:variant>
        <vt:i4>74</vt:i4>
      </vt:variant>
      <vt:variant>
        <vt:i4>0</vt:i4>
      </vt:variant>
      <vt:variant>
        <vt:i4>5</vt:i4>
      </vt:variant>
      <vt:variant>
        <vt:lpwstr/>
      </vt:variant>
      <vt:variant>
        <vt:lpwstr>_Toc102055358</vt:lpwstr>
      </vt:variant>
      <vt:variant>
        <vt:i4>1507381</vt:i4>
      </vt:variant>
      <vt:variant>
        <vt:i4>68</vt:i4>
      </vt:variant>
      <vt:variant>
        <vt:i4>0</vt:i4>
      </vt:variant>
      <vt:variant>
        <vt:i4>5</vt:i4>
      </vt:variant>
      <vt:variant>
        <vt:lpwstr/>
      </vt:variant>
      <vt:variant>
        <vt:lpwstr>_Toc102055357</vt:lpwstr>
      </vt:variant>
      <vt:variant>
        <vt:i4>1507381</vt:i4>
      </vt:variant>
      <vt:variant>
        <vt:i4>62</vt:i4>
      </vt:variant>
      <vt:variant>
        <vt:i4>0</vt:i4>
      </vt:variant>
      <vt:variant>
        <vt:i4>5</vt:i4>
      </vt:variant>
      <vt:variant>
        <vt:lpwstr/>
      </vt:variant>
      <vt:variant>
        <vt:lpwstr>_Toc102055356</vt:lpwstr>
      </vt:variant>
      <vt:variant>
        <vt:i4>1507381</vt:i4>
      </vt:variant>
      <vt:variant>
        <vt:i4>56</vt:i4>
      </vt:variant>
      <vt:variant>
        <vt:i4>0</vt:i4>
      </vt:variant>
      <vt:variant>
        <vt:i4>5</vt:i4>
      </vt:variant>
      <vt:variant>
        <vt:lpwstr/>
      </vt:variant>
      <vt:variant>
        <vt:lpwstr>_Toc102055355</vt:lpwstr>
      </vt:variant>
      <vt:variant>
        <vt:i4>1507381</vt:i4>
      </vt:variant>
      <vt:variant>
        <vt:i4>50</vt:i4>
      </vt:variant>
      <vt:variant>
        <vt:i4>0</vt:i4>
      </vt:variant>
      <vt:variant>
        <vt:i4>5</vt:i4>
      </vt:variant>
      <vt:variant>
        <vt:lpwstr/>
      </vt:variant>
      <vt:variant>
        <vt:lpwstr>_Toc102055354</vt:lpwstr>
      </vt:variant>
      <vt:variant>
        <vt:i4>1507381</vt:i4>
      </vt:variant>
      <vt:variant>
        <vt:i4>44</vt:i4>
      </vt:variant>
      <vt:variant>
        <vt:i4>0</vt:i4>
      </vt:variant>
      <vt:variant>
        <vt:i4>5</vt:i4>
      </vt:variant>
      <vt:variant>
        <vt:lpwstr/>
      </vt:variant>
      <vt:variant>
        <vt:lpwstr>_Toc102055353</vt:lpwstr>
      </vt:variant>
      <vt:variant>
        <vt:i4>1507381</vt:i4>
      </vt:variant>
      <vt:variant>
        <vt:i4>38</vt:i4>
      </vt:variant>
      <vt:variant>
        <vt:i4>0</vt:i4>
      </vt:variant>
      <vt:variant>
        <vt:i4>5</vt:i4>
      </vt:variant>
      <vt:variant>
        <vt:lpwstr/>
      </vt:variant>
      <vt:variant>
        <vt:lpwstr>_Toc102055352</vt:lpwstr>
      </vt:variant>
      <vt:variant>
        <vt:i4>1507381</vt:i4>
      </vt:variant>
      <vt:variant>
        <vt:i4>32</vt:i4>
      </vt:variant>
      <vt:variant>
        <vt:i4>0</vt:i4>
      </vt:variant>
      <vt:variant>
        <vt:i4>5</vt:i4>
      </vt:variant>
      <vt:variant>
        <vt:lpwstr/>
      </vt:variant>
      <vt:variant>
        <vt:lpwstr>_Toc102055351</vt:lpwstr>
      </vt:variant>
      <vt:variant>
        <vt:i4>1507381</vt:i4>
      </vt:variant>
      <vt:variant>
        <vt:i4>26</vt:i4>
      </vt:variant>
      <vt:variant>
        <vt:i4>0</vt:i4>
      </vt:variant>
      <vt:variant>
        <vt:i4>5</vt:i4>
      </vt:variant>
      <vt:variant>
        <vt:lpwstr/>
      </vt:variant>
      <vt:variant>
        <vt:lpwstr>_Toc102055350</vt:lpwstr>
      </vt:variant>
      <vt:variant>
        <vt:i4>1441845</vt:i4>
      </vt:variant>
      <vt:variant>
        <vt:i4>20</vt:i4>
      </vt:variant>
      <vt:variant>
        <vt:i4>0</vt:i4>
      </vt:variant>
      <vt:variant>
        <vt:i4>5</vt:i4>
      </vt:variant>
      <vt:variant>
        <vt:lpwstr/>
      </vt:variant>
      <vt:variant>
        <vt:lpwstr>_Toc102055349</vt:lpwstr>
      </vt:variant>
      <vt:variant>
        <vt:i4>1441845</vt:i4>
      </vt:variant>
      <vt:variant>
        <vt:i4>14</vt:i4>
      </vt:variant>
      <vt:variant>
        <vt:i4>0</vt:i4>
      </vt:variant>
      <vt:variant>
        <vt:i4>5</vt:i4>
      </vt:variant>
      <vt:variant>
        <vt:lpwstr/>
      </vt:variant>
      <vt:variant>
        <vt:lpwstr>_Toc102055348</vt:lpwstr>
      </vt:variant>
      <vt:variant>
        <vt:i4>1441845</vt:i4>
      </vt:variant>
      <vt:variant>
        <vt:i4>8</vt:i4>
      </vt:variant>
      <vt:variant>
        <vt:i4>0</vt:i4>
      </vt:variant>
      <vt:variant>
        <vt:i4>5</vt:i4>
      </vt:variant>
      <vt:variant>
        <vt:lpwstr/>
      </vt:variant>
      <vt:variant>
        <vt:lpwstr>_Toc102055347</vt:lpwstr>
      </vt:variant>
      <vt:variant>
        <vt:i4>1441845</vt:i4>
      </vt:variant>
      <vt:variant>
        <vt:i4>2</vt:i4>
      </vt:variant>
      <vt:variant>
        <vt:i4>0</vt:i4>
      </vt:variant>
      <vt:variant>
        <vt:i4>5</vt:i4>
      </vt:variant>
      <vt:variant>
        <vt:lpwstr/>
      </vt:variant>
      <vt:variant>
        <vt:lpwstr>_Toc102055346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Invoices I guide</dc:title>
  <dc:subject/>
  <dc:creator>VELEZ Amy E * DAS</dc:creator>
  <cp:keywords/>
  <dc:description/>
  <cp:lastModifiedBy>CASHEN Regina * DAS</cp:lastModifiedBy>
  <cp:revision>110</cp:revision>
  <dcterms:created xsi:type="dcterms:W3CDTF">2025-04-02T21:59:00Z</dcterms:created>
  <dcterms:modified xsi:type="dcterms:W3CDTF">2025-04-04T13:47:00Z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y fmtid="{D5CDD505-2E9C-101B-9397-08002B2CF9AE}" pid="3" name="MSIP_Label_09b73270-2993-4076-be47-9c78f42a1e84_Enabled">
    <vt:lpwstr>true</vt:lpwstr>
  </property>
  <property fmtid="{D5CDD505-2E9C-101B-9397-08002B2CF9AE}" pid="4" name="MSIP_Label_09b73270-2993-4076-be47-9c78f42a1e84_SetDate">
    <vt:lpwstr>2024-01-02T21:24:34Z</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iteId">
    <vt:lpwstr>aa3f6932-fa7c-47b4-a0ce-a598cad161cf</vt:lpwstr>
  </property>
  <property fmtid="{D5CDD505-2E9C-101B-9397-08002B2CF9AE}" pid="8" name="MSIP_Label_09b73270-2993-4076-be47-9c78f42a1e84_ActionId">
    <vt:lpwstr>5ad8a925-d08c-4075-9ea3-0ff475aa217f</vt:lpwstr>
  </property>
  <property fmtid="{D5CDD505-2E9C-101B-9397-08002B2CF9AE}" pid="9" name="MSIP_Label_09b73270-2993-4076-be47-9c78f42a1e84_ContentBits">
    <vt:lpwstr>0</vt:lpwstr>
  </property>
</Properties>
</file>