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02A4A" w14:textId="77777777" w:rsidR="00E70CEF" w:rsidRPr="00651B30" w:rsidRDefault="00E70CEF" w:rsidP="00E70CEF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14:paraId="524D53FB" w14:textId="77777777" w:rsidR="00D6180D" w:rsidRDefault="00D6180D" w:rsidP="00E70CEF">
      <w:pPr>
        <w:spacing w:after="0" w:line="240" w:lineRule="auto"/>
        <w:jc w:val="center"/>
        <w:rPr>
          <w:rFonts w:ascii="Arial" w:eastAsiaTheme="majorEastAsia" w:hAnsi="Arial" w:cs="Arial"/>
          <w:b/>
          <w:caps/>
          <w:snapToGrid w:val="0"/>
          <w:color w:val="1F3864" w:themeColor="accent5" w:themeShade="80"/>
          <w:sz w:val="28"/>
          <w:szCs w:val="24"/>
        </w:rPr>
      </w:pPr>
    </w:p>
    <w:p w14:paraId="40A3E6AB" w14:textId="77777777" w:rsidR="00D6180D" w:rsidRDefault="00D6180D" w:rsidP="00E70CEF">
      <w:pPr>
        <w:spacing w:after="0" w:line="240" w:lineRule="auto"/>
        <w:jc w:val="center"/>
        <w:rPr>
          <w:rFonts w:ascii="Arial" w:eastAsiaTheme="majorEastAsia" w:hAnsi="Arial" w:cs="Arial"/>
          <w:b/>
          <w:caps/>
          <w:snapToGrid w:val="0"/>
          <w:color w:val="1F3864" w:themeColor="accent5" w:themeShade="80"/>
          <w:sz w:val="28"/>
          <w:szCs w:val="24"/>
        </w:rPr>
      </w:pPr>
    </w:p>
    <w:p w14:paraId="65B477A5" w14:textId="77777777" w:rsidR="001A5C18" w:rsidRDefault="001A5C18" w:rsidP="00A81C0D">
      <w:pPr>
        <w:pStyle w:val="Title"/>
        <w:rPr>
          <w:snapToGrid w:val="0"/>
        </w:rPr>
      </w:pPr>
    </w:p>
    <w:p w14:paraId="63C417A4" w14:textId="1D0655B6" w:rsidR="001A5C18" w:rsidRDefault="001A5C18" w:rsidP="001A5C18">
      <w:pPr>
        <w:pStyle w:val="Title"/>
        <w:rPr>
          <w:snapToGrid w:val="0"/>
        </w:rPr>
      </w:pPr>
      <w:r w:rsidRPr="0050049F">
        <w:rPr>
          <w:snapToGrid w:val="0"/>
        </w:rPr>
        <w:t xml:space="preserve">OregonBuys </w:t>
      </w:r>
      <w:r w:rsidR="00F0553E">
        <w:rPr>
          <w:snapToGrid w:val="0"/>
        </w:rPr>
        <w:t>Change</w:t>
      </w:r>
      <w:r w:rsidR="00496B34">
        <w:rPr>
          <w:snapToGrid w:val="0"/>
        </w:rPr>
        <w:t xml:space="preserve"> Order </w:t>
      </w:r>
      <w:r w:rsidRPr="0050049F">
        <w:rPr>
          <w:snapToGrid w:val="0"/>
        </w:rPr>
        <w:t>Guidance</w:t>
      </w:r>
    </w:p>
    <w:p w14:paraId="214E170F" w14:textId="77777777" w:rsidR="001F3F55" w:rsidRPr="001F3F55" w:rsidRDefault="001F3F55" w:rsidP="001F3F55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1402750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BCF9D02" w14:textId="49E3C15A" w:rsidR="006C0C28" w:rsidRDefault="006C0C28">
          <w:pPr>
            <w:pStyle w:val="TOCHeading"/>
          </w:pPr>
          <w:r>
            <w:t>Table of Contents</w:t>
          </w:r>
        </w:p>
        <w:p w14:paraId="38B46F1C" w14:textId="1B3E4A71" w:rsidR="000A7214" w:rsidRDefault="006C0C28">
          <w:pPr>
            <w:pStyle w:val="TOC1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103783926" w:history="1">
            <w:r w:rsidR="000A7214" w:rsidRPr="00FB58DA">
              <w:rPr>
                <w:rStyle w:val="Hyperlink"/>
                <w:noProof/>
                <w:snapToGrid w:val="0"/>
              </w:rPr>
              <w:t>Introduction</w:t>
            </w:r>
            <w:r w:rsidR="000A7214">
              <w:rPr>
                <w:noProof/>
                <w:webHidden/>
              </w:rPr>
              <w:tab/>
            </w:r>
            <w:r w:rsidR="000A7214">
              <w:rPr>
                <w:noProof/>
                <w:webHidden/>
              </w:rPr>
              <w:fldChar w:fldCharType="begin"/>
            </w:r>
            <w:r w:rsidR="000A7214">
              <w:rPr>
                <w:noProof/>
                <w:webHidden/>
              </w:rPr>
              <w:instrText xml:space="preserve"> PAGEREF _Toc103783926 \h </w:instrText>
            </w:r>
            <w:r w:rsidR="000A7214">
              <w:rPr>
                <w:noProof/>
                <w:webHidden/>
              </w:rPr>
            </w:r>
            <w:r w:rsidR="000A7214">
              <w:rPr>
                <w:noProof/>
                <w:webHidden/>
              </w:rPr>
              <w:fldChar w:fldCharType="separate"/>
            </w:r>
            <w:r w:rsidR="000A7214">
              <w:rPr>
                <w:noProof/>
                <w:webHidden/>
              </w:rPr>
              <w:t>2</w:t>
            </w:r>
            <w:r w:rsidR="000A7214">
              <w:rPr>
                <w:noProof/>
                <w:webHidden/>
              </w:rPr>
              <w:fldChar w:fldCharType="end"/>
            </w:r>
          </w:hyperlink>
        </w:p>
        <w:p w14:paraId="7D176467" w14:textId="59986D55" w:rsidR="000A7214" w:rsidRDefault="000A7214">
          <w:pPr>
            <w:pStyle w:val="TOC2"/>
            <w:rPr>
              <w:rFonts w:eastAsiaTheme="minorEastAsia" w:cstheme="minorBidi"/>
              <w:b w:val="0"/>
              <w:bCs w:val="0"/>
              <w:noProof/>
            </w:rPr>
          </w:pPr>
          <w:hyperlink w:anchor="_Toc103783927" w:history="1">
            <w:r w:rsidRPr="00FB58DA">
              <w:rPr>
                <w:rStyle w:val="Hyperlink"/>
                <w:noProof/>
              </w:rPr>
              <w:t>OregonBuys Process 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_Toc103783927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73BE74" w14:textId="43C49E71" w:rsidR="000A7214" w:rsidRDefault="000A7214">
          <w:pPr>
            <w:pStyle w:val="TOC2"/>
            <w:rPr>
              <w:rFonts w:eastAsiaTheme="minorEastAsia" w:cstheme="minorBidi"/>
              <w:b w:val="0"/>
              <w:bCs w:val="0"/>
              <w:noProof/>
            </w:rPr>
          </w:pPr>
          <w:hyperlink w:anchor="_Toc103783928" w:history="1">
            <w:r w:rsidRPr="00FB58DA">
              <w:rPr>
                <w:rStyle w:val="Hyperlink"/>
                <w:noProof/>
              </w:rPr>
              <w:t>Scenario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_Toc103783928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5E2582" w14:textId="19658C2B" w:rsidR="000A7214" w:rsidRDefault="000A7214">
          <w:pPr>
            <w:pStyle w:val="TOC1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103783929" w:history="1">
            <w:r w:rsidRPr="00FB58DA">
              <w:rPr>
                <w:rStyle w:val="Hyperlink"/>
                <w:noProof/>
              </w:rPr>
              <w:t>Creating a Change Order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_Toc103783929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D1BCFF" w14:textId="19850F41" w:rsidR="000A7214" w:rsidRDefault="000A7214">
          <w:pPr>
            <w:pStyle w:val="TOC2"/>
            <w:rPr>
              <w:rFonts w:eastAsiaTheme="minorEastAsia" w:cstheme="minorBidi"/>
              <w:b w:val="0"/>
              <w:bCs w:val="0"/>
              <w:noProof/>
            </w:rPr>
          </w:pPr>
          <w:hyperlink w:anchor="_Toc103783930" w:history="1">
            <w:r w:rsidRPr="00FB58DA">
              <w:rPr>
                <w:rStyle w:val="Hyperlink"/>
                <w:noProof/>
              </w:rPr>
              <w:t>Prerequisite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_Toc103783930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4C7B80" w14:textId="3AD04597" w:rsidR="000A7214" w:rsidRDefault="000A7214">
          <w:pPr>
            <w:pStyle w:val="TOC2"/>
            <w:rPr>
              <w:rFonts w:eastAsiaTheme="minorEastAsia" w:cstheme="minorBidi"/>
              <w:b w:val="0"/>
              <w:bCs w:val="0"/>
              <w:noProof/>
            </w:rPr>
          </w:pPr>
          <w:hyperlink w:anchor="_Toc103783931" w:history="1">
            <w:r w:rsidRPr="00FB58DA">
              <w:rPr>
                <w:rStyle w:val="Hyperlink"/>
                <w:noProof/>
              </w:rPr>
              <w:t>General Notes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_Toc103783931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2A9088" w14:textId="3ED76334" w:rsidR="000A7214" w:rsidRDefault="000A7214">
          <w:pPr>
            <w:pStyle w:val="TOC2"/>
            <w:rPr>
              <w:rFonts w:eastAsiaTheme="minorEastAsia" w:cstheme="minorBidi"/>
              <w:b w:val="0"/>
              <w:bCs w:val="0"/>
              <w:noProof/>
            </w:rPr>
          </w:pPr>
          <w:hyperlink w:anchor="_Toc103783932" w:history="1">
            <w:r w:rsidRPr="00FB58DA">
              <w:rPr>
                <w:rStyle w:val="Hyperlink"/>
                <w:noProof/>
              </w:rPr>
              <w:t>Summary Tab of Master Blanket Purchase Order to Change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_Toc103783932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F75945" w14:textId="4220DB52" w:rsidR="000A7214" w:rsidRDefault="000A7214">
          <w:pPr>
            <w:pStyle w:val="TOC2"/>
            <w:rPr>
              <w:rFonts w:eastAsiaTheme="minorEastAsia" w:cstheme="minorBidi"/>
              <w:b w:val="0"/>
              <w:bCs w:val="0"/>
              <w:noProof/>
            </w:rPr>
          </w:pPr>
          <w:hyperlink w:anchor="_Toc103783933" w:history="1">
            <w:r w:rsidRPr="00FB58DA">
              <w:rPr>
                <w:rStyle w:val="Hyperlink"/>
                <w:noProof/>
              </w:rPr>
              <w:t>General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_Toc103783933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2877D1" w14:textId="714786BE" w:rsidR="000A7214" w:rsidRDefault="000A7214">
          <w:pPr>
            <w:pStyle w:val="TOC2"/>
            <w:rPr>
              <w:rFonts w:eastAsiaTheme="minorEastAsia" w:cstheme="minorBidi"/>
              <w:b w:val="0"/>
              <w:bCs w:val="0"/>
              <w:noProof/>
            </w:rPr>
          </w:pPr>
          <w:hyperlink w:anchor="_Toc103783934" w:history="1">
            <w:r w:rsidRPr="00FB58DA">
              <w:rPr>
                <w:rStyle w:val="Hyperlink"/>
                <w:rFonts w:eastAsia="Calibri"/>
                <w:noProof/>
              </w:rPr>
              <w:t>Control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_Toc103783934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897F45" w14:textId="495D62B0" w:rsidR="000A7214" w:rsidRDefault="000A7214">
          <w:pPr>
            <w:pStyle w:val="TOC2"/>
            <w:rPr>
              <w:rFonts w:eastAsiaTheme="minorEastAsia" w:cstheme="minorBidi"/>
              <w:b w:val="0"/>
              <w:bCs w:val="0"/>
              <w:noProof/>
            </w:rPr>
          </w:pPr>
          <w:hyperlink w:anchor="_Toc103783935" w:history="1">
            <w:r w:rsidRPr="00FB58DA">
              <w:rPr>
                <w:rStyle w:val="Hyperlink"/>
                <w:rFonts w:eastAsia="Times New Roman"/>
                <w:noProof/>
              </w:rPr>
              <w:t>Attachments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_Toc103783935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E434BC" w14:textId="50A4B79A" w:rsidR="000A7214" w:rsidRDefault="000A7214">
          <w:pPr>
            <w:pStyle w:val="TOC2"/>
            <w:rPr>
              <w:rFonts w:eastAsiaTheme="minorEastAsia" w:cstheme="minorBidi"/>
              <w:b w:val="0"/>
              <w:bCs w:val="0"/>
              <w:noProof/>
            </w:rPr>
          </w:pPr>
          <w:hyperlink w:anchor="_Toc103783936" w:history="1">
            <w:r w:rsidRPr="00FB58DA">
              <w:rPr>
                <w:rStyle w:val="Hyperlink"/>
                <w:noProof/>
              </w:rPr>
              <w:t>Summary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_Toc103783936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C7F2C0" w14:textId="569A273A" w:rsidR="000A7214" w:rsidRDefault="000A7214">
          <w:pPr>
            <w:pStyle w:val="TOC1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103783937" w:history="1">
            <w:r w:rsidRPr="00FB58DA">
              <w:rPr>
                <w:rStyle w:val="Hyperlink"/>
                <w:noProof/>
              </w:rPr>
              <w:t>Set up Approval for the Change Order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_Toc103783937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B8A383" w14:textId="00F4BE7C" w:rsidR="000A7214" w:rsidRDefault="000A7214">
          <w:pPr>
            <w:pStyle w:val="TOC1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103783938" w:history="1">
            <w:r w:rsidRPr="00FB58DA">
              <w:rPr>
                <w:rStyle w:val="Hyperlink"/>
                <w:noProof/>
              </w:rPr>
              <w:t>Apply Change Order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_Toc103783938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65CAC8" w14:textId="32C8753B" w:rsidR="000A7214" w:rsidRDefault="000A7214">
          <w:pPr>
            <w:pStyle w:val="TOC2"/>
            <w:rPr>
              <w:rFonts w:eastAsiaTheme="minorEastAsia" w:cstheme="minorBidi"/>
              <w:b w:val="0"/>
              <w:bCs w:val="0"/>
              <w:noProof/>
            </w:rPr>
          </w:pPr>
          <w:hyperlink w:anchor="_Toc103783939" w:history="1">
            <w:r w:rsidRPr="00FB58DA">
              <w:rPr>
                <w:rStyle w:val="Hyperlink"/>
                <w:noProof/>
              </w:rPr>
              <w:t>Prerequisites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_Toc103783939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212D9A" w14:textId="775F33F7" w:rsidR="000A7214" w:rsidRDefault="000A7214">
          <w:pPr>
            <w:pStyle w:val="TOC1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103783940" w:history="1">
            <w:r w:rsidRPr="00FB58DA">
              <w:rPr>
                <w:rStyle w:val="Hyperlink"/>
                <w:noProof/>
              </w:rPr>
              <w:t>Next Steps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_Toc103783940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C707A1" w14:textId="32DF49B5" w:rsidR="006C0C28" w:rsidRDefault="006C0C28">
          <w:r>
            <w:rPr>
              <w:b/>
              <w:bCs/>
              <w:noProof/>
            </w:rPr>
            <w:fldChar w:fldCharType="end"/>
          </w:r>
        </w:p>
      </w:sdtContent>
    </w:sdt>
    <w:p w14:paraId="243D4643" w14:textId="0A505AD2" w:rsidR="001A5C18" w:rsidRDefault="001A5C18" w:rsidP="00A81C0D">
      <w:pPr>
        <w:pStyle w:val="Title"/>
        <w:rPr>
          <w:snapToGrid w:val="0"/>
        </w:rPr>
      </w:pPr>
    </w:p>
    <w:p w14:paraId="47B8E81B" w14:textId="1BAD2808" w:rsidR="006C0C28" w:rsidRDefault="006C0C28" w:rsidP="006C0C28"/>
    <w:p w14:paraId="5CE574AD" w14:textId="64EB464F" w:rsidR="006C0C28" w:rsidRDefault="006C0C28" w:rsidP="006C0C28"/>
    <w:p w14:paraId="30F53CA9" w14:textId="1F971890" w:rsidR="006B2C25" w:rsidRDefault="006B2C25" w:rsidP="006C0C28"/>
    <w:p w14:paraId="0295FF6B" w14:textId="12C90053" w:rsidR="006B2C25" w:rsidRDefault="006B2C25" w:rsidP="006C0C28"/>
    <w:p w14:paraId="441E2008" w14:textId="52BFAF5E" w:rsidR="00B314ED" w:rsidRDefault="00B314ED" w:rsidP="006C0C28"/>
    <w:p w14:paraId="1EB78889" w14:textId="01FDAC04" w:rsidR="00B314ED" w:rsidRDefault="00B314ED" w:rsidP="006C0C28"/>
    <w:p w14:paraId="7BBCCA6D" w14:textId="14AEA18D" w:rsidR="00B314ED" w:rsidRDefault="00B314ED" w:rsidP="006C0C28"/>
    <w:p w14:paraId="0A7862A3" w14:textId="476CB479" w:rsidR="00B314ED" w:rsidRDefault="00B314ED" w:rsidP="006C0C28"/>
    <w:p w14:paraId="09CFA6C9" w14:textId="7E3E3506" w:rsidR="00586882" w:rsidRPr="00586882" w:rsidRDefault="00B9388E" w:rsidP="00586882">
      <w:pPr>
        <w:pStyle w:val="Heading1"/>
        <w:rPr>
          <w:snapToGrid w:val="0"/>
        </w:rPr>
      </w:pPr>
      <w:bookmarkStart w:id="0" w:name="_Toc103783926"/>
      <w:r>
        <w:rPr>
          <w:snapToGrid w:val="0"/>
        </w:rPr>
        <w:t>Introduction</w:t>
      </w:r>
      <w:bookmarkEnd w:id="0"/>
    </w:p>
    <w:p w14:paraId="42DE0A74" w14:textId="391EDB08" w:rsidR="00240280" w:rsidRDefault="00B9388E" w:rsidP="00422FA1">
      <w:pPr>
        <w:tabs>
          <w:tab w:val="right" w:pos="10800"/>
        </w:tabs>
      </w:pPr>
      <w:r w:rsidRPr="00B9388E">
        <w:t>This guid</w:t>
      </w:r>
      <w:r w:rsidR="00194FF2">
        <w:t>ance document</w:t>
      </w:r>
      <w:r w:rsidR="004569E4">
        <w:t xml:space="preserve"> </w:t>
      </w:r>
      <w:r w:rsidR="00E669AA">
        <w:t>will help</w:t>
      </w:r>
      <w:r w:rsidRPr="00B9388E">
        <w:t xml:space="preserve"> </w:t>
      </w:r>
      <w:r w:rsidR="00194FF2">
        <w:t>Basic Purchasers (BP)</w:t>
      </w:r>
      <w:r w:rsidR="00E669AA">
        <w:t xml:space="preserve"> </w:t>
      </w:r>
      <w:r w:rsidR="00496B34">
        <w:t xml:space="preserve">as they initiate and apply a </w:t>
      </w:r>
      <w:r w:rsidR="00496B34" w:rsidRPr="00496B34">
        <w:rPr>
          <w:i/>
          <w:iCs/>
        </w:rPr>
        <w:t>Change Order</w:t>
      </w:r>
      <w:r w:rsidR="00496B34">
        <w:rPr>
          <w:i/>
          <w:iCs/>
        </w:rPr>
        <w:t xml:space="preserve">. </w:t>
      </w:r>
      <w:r w:rsidR="00496B34">
        <w:t xml:space="preserve">A </w:t>
      </w:r>
      <w:r w:rsidR="00496B34" w:rsidRPr="00496B34">
        <w:rPr>
          <w:i/>
          <w:iCs/>
        </w:rPr>
        <w:t>Change Order</w:t>
      </w:r>
      <w:r w:rsidR="00496B34">
        <w:t xml:space="preserve"> is a formal update to the original scope of work on a contract, either a one-time purchase, an individual order on a contract, or the Master agreement itself after it’s been approved or sent to the vendor. </w:t>
      </w:r>
    </w:p>
    <w:p w14:paraId="001C5AEF" w14:textId="77777777" w:rsidR="007741B6" w:rsidRDefault="007741B6" w:rsidP="00422FA1">
      <w:pPr>
        <w:tabs>
          <w:tab w:val="right" w:pos="10800"/>
        </w:tabs>
      </w:pPr>
      <w:r>
        <w:t>Changes can be made to:</w:t>
      </w:r>
    </w:p>
    <w:p w14:paraId="2420F64B" w14:textId="397E1DF7" w:rsidR="007741B6" w:rsidRDefault="007741B6" w:rsidP="00AC7495">
      <w:pPr>
        <w:pStyle w:val="ListParagraph"/>
        <w:numPr>
          <w:ilvl w:val="0"/>
          <w:numId w:val="11"/>
        </w:numPr>
        <w:tabs>
          <w:tab w:val="right" w:pos="10800"/>
        </w:tabs>
      </w:pPr>
      <w:r>
        <w:t>General Information</w:t>
      </w:r>
    </w:p>
    <w:p w14:paraId="7E92938C" w14:textId="45D1077F" w:rsidR="007741B6" w:rsidRDefault="007741B6" w:rsidP="007741B6">
      <w:pPr>
        <w:pStyle w:val="ListParagraph"/>
        <w:numPr>
          <w:ilvl w:val="0"/>
          <w:numId w:val="11"/>
        </w:numPr>
        <w:tabs>
          <w:tab w:val="right" w:pos="10800"/>
        </w:tabs>
      </w:pPr>
      <w:r>
        <w:t>Item Information</w:t>
      </w:r>
    </w:p>
    <w:p w14:paraId="7F19748A" w14:textId="75C143D2" w:rsidR="007741B6" w:rsidRDefault="007741B6" w:rsidP="007741B6">
      <w:pPr>
        <w:pStyle w:val="ListParagraph"/>
        <w:numPr>
          <w:ilvl w:val="0"/>
          <w:numId w:val="11"/>
        </w:numPr>
        <w:tabs>
          <w:tab w:val="right" w:pos="10800"/>
        </w:tabs>
      </w:pPr>
      <w:r>
        <w:t>Departments and locations</w:t>
      </w:r>
    </w:p>
    <w:p w14:paraId="1253B8B7" w14:textId="06FF85C3" w:rsidR="007741B6" w:rsidRDefault="007741B6" w:rsidP="007741B6">
      <w:pPr>
        <w:pStyle w:val="ListParagraph"/>
        <w:numPr>
          <w:ilvl w:val="0"/>
          <w:numId w:val="11"/>
        </w:numPr>
        <w:tabs>
          <w:tab w:val="right" w:pos="10800"/>
        </w:tabs>
      </w:pPr>
      <w:r>
        <w:t>Cost Information</w:t>
      </w:r>
    </w:p>
    <w:p w14:paraId="13BB5080" w14:textId="1F733855" w:rsidR="007741B6" w:rsidRDefault="007741B6" w:rsidP="007741B6">
      <w:pPr>
        <w:pStyle w:val="ListParagraph"/>
        <w:numPr>
          <w:ilvl w:val="0"/>
          <w:numId w:val="11"/>
        </w:numPr>
        <w:tabs>
          <w:tab w:val="right" w:pos="10800"/>
        </w:tabs>
      </w:pPr>
      <w:r>
        <w:t>Attachments</w:t>
      </w:r>
    </w:p>
    <w:p w14:paraId="4E8A0C17" w14:textId="4F3A7B9F" w:rsidR="007E430F" w:rsidRDefault="004B63FD" w:rsidP="007E430F">
      <w:pPr>
        <w:tabs>
          <w:tab w:val="right" w:pos="10800"/>
        </w:tabs>
      </w:pPr>
      <w:r>
        <w:t>Changes cannot be made to:</w:t>
      </w:r>
    </w:p>
    <w:p w14:paraId="659DCF4A" w14:textId="2E480D88" w:rsidR="004B63FD" w:rsidRDefault="004B63FD">
      <w:pPr>
        <w:pStyle w:val="ListParagraph"/>
        <w:numPr>
          <w:ilvl w:val="0"/>
          <w:numId w:val="13"/>
        </w:numPr>
        <w:tabs>
          <w:tab w:val="right" w:pos="10800"/>
        </w:tabs>
      </w:pPr>
      <w:r>
        <w:t>2-way / 3-way match</w:t>
      </w:r>
    </w:p>
    <w:p w14:paraId="1D3BE915" w14:textId="1409CEF1" w:rsidR="00D14436" w:rsidRDefault="00D14436" w:rsidP="00AC7495">
      <w:pPr>
        <w:pStyle w:val="ListParagraph"/>
        <w:numPr>
          <w:ilvl w:val="0"/>
          <w:numId w:val="13"/>
        </w:numPr>
        <w:tabs>
          <w:tab w:val="right" w:pos="10800"/>
        </w:tabs>
      </w:pPr>
      <w:r>
        <w:t>Appropriation / Biennium Year</w:t>
      </w:r>
    </w:p>
    <w:p w14:paraId="4FC8A339" w14:textId="1DFA81C2" w:rsidR="00543D80" w:rsidRDefault="00543D80" w:rsidP="009C20A6">
      <w:pPr>
        <w:pStyle w:val="Heading2"/>
      </w:pPr>
      <w:bookmarkStart w:id="1" w:name="_Toc103783927"/>
      <w:r>
        <w:t>OregonBu</w:t>
      </w:r>
      <w:r w:rsidR="00895BA4">
        <w:t xml:space="preserve">ys Process </w:t>
      </w:r>
      <w:r>
        <w:t>Flow</w:t>
      </w:r>
      <w:bookmarkEnd w:id="1"/>
    </w:p>
    <w:p w14:paraId="72BD3F27" w14:textId="03BB9ED2" w:rsidR="002B52FB" w:rsidRDefault="002B52FB" w:rsidP="009C20A6">
      <w:pPr>
        <w:keepNext/>
      </w:pPr>
      <w:r>
        <w:t>In the overall process flow in OregonBuys, a Change Order can be applied to</w:t>
      </w:r>
      <w:r w:rsidR="00D26EF9">
        <w:t xml:space="preserve"> other document types</w:t>
      </w:r>
      <w:r w:rsidR="001018C1">
        <w:t>:</w:t>
      </w:r>
    </w:p>
    <w:p w14:paraId="7C79BBED" w14:textId="115D327C" w:rsidR="001018C1" w:rsidRDefault="001018C1" w:rsidP="009C20A6">
      <w:pPr>
        <w:pStyle w:val="ListParagraph"/>
        <w:keepNext/>
        <w:numPr>
          <w:ilvl w:val="0"/>
          <w:numId w:val="14"/>
        </w:numPr>
      </w:pPr>
      <w:r>
        <w:t>Open Market Purchase Orders</w:t>
      </w:r>
    </w:p>
    <w:p w14:paraId="56B7A233" w14:textId="068BE474" w:rsidR="001018C1" w:rsidRDefault="001018C1" w:rsidP="009C20A6">
      <w:pPr>
        <w:pStyle w:val="ListParagraph"/>
        <w:keepNext/>
        <w:numPr>
          <w:ilvl w:val="0"/>
          <w:numId w:val="14"/>
        </w:numPr>
      </w:pPr>
      <w:r>
        <w:t>Master Blanket Purchase Orders</w:t>
      </w:r>
    </w:p>
    <w:p w14:paraId="3FC7F7B4" w14:textId="3B28315F" w:rsidR="00895BA4" w:rsidRDefault="00895BA4" w:rsidP="00895BA4">
      <w:pPr>
        <w:pStyle w:val="Caption"/>
        <w:numPr>
          <w:ilvl w:val="0"/>
          <w:numId w:val="14"/>
        </w:numPr>
        <w:jc w:val="center"/>
      </w:pPr>
      <w:bookmarkStart w:id="2" w:name="_Toc102052484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: High Level Process Flow</w:t>
      </w:r>
      <w:bookmarkEnd w:id="2"/>
    </w:p>
    <w:p w14:paraId="5234B8F5" w14:textId="394585BB" w:rsidR="001018C1" w:rsidRPr="001018C1" w:rsidRDefault="00895BA4" w:rsidP="001018C1">
      <w:r>
        <w:rPr>
          <w:noProof/>
        </w:rPr>
        <w:drawing>
          <wp:inline distT="0" distB="0" distL="0" distR="0" wp14:anchorId="3F825466" wp14:editId="25BC7F7C">
            <wp:extent cx="6929307" cy="3371850"/>
            <wp:effectExtent l="19050" t="19050" r="24130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43934" cy="33789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8C2184" w14:textId="3546A88F" w:rsidR="0028128D" w:rsidRDefault="0028128D" w:rsidP="00AC7495">
      <w:pPr>
        <w:pStyle w:val="Heading2"/>
      </w:pPr>
      <w:bookmarkStart w:id="3" w:name="_Toc103783928"/>
      <w:r>
        <w:t>Scenario</w:t>
      </w:r>
      <w:bookmarkEnd w:id="3"/>
    </w:p>
    <w:p w14:paraId="44A386BD" w14:textId="4427AE18" w:rsidR="0028128D" w:rsidRPr="00AC7495" w:rsidRDefault="003A062A" w:rsidP="00422FA1">
      <w:pPr>
        <w:tabs>
          <w:tab w:val="right" w:pos="10800"/>
        </w:tabs>
        <w:rPr>
          <w:b/>
          <w:bCs/>
          <w:color w:val="FF0000"/>
        </w:rPr>
      </w:pPr>
      <w:r w:rsidRPr="003A062A">
        <w:t xml:space="preserve"> </w:t>
      </w:r>
      <w:r w:rsidR="001120B9">
        <w:t>In</w:t>
      </w:r>
      <w:r>
        <w:t xml:space="preserve"> this Guidance Document </w:t>
      </w:r>
      <w:r w:rsidR="001120B9">
        <w:t xml:space="preserve">we are assuming </w:t>
      </w:r>
      <w:r>
        <w:t>the vendor has updated their pricing for a good on contract for a lower amount. The Basic Purchasing user that oversees the contract is creating a Change Order on the Master Blanket Purchase Order to apply this update.</w:t>
      </w:r>
    </w:p>
    <w:p w14:paraId="65F52DCB" w14:textId="1193AD0F" w:rsidR="00586882" w:rsidRPr="00586882" w:rsidRDefault="001F3F55" w:rsidP="00586882">
      <w:pPr>
        <w:pStyle w:val="Heading1"/>
      </w:pPr>
      <w:bookmarkStart w:id="4" w:name="_Toc103783929"/>
      <w:r>
        <w:t xml:space="preserve">Creating </w:t>
      </w:r>
      <w:r w:rsidR="00422FA1">
        <w:t>a</w:t>
      </w:r>
      <w:r w:rsidR="004B7A17">
        <w:t xml:space="preserve"> </w:t>
      </w:r>
      <w:r w:rsidR="00496B34">
        <w:t>Change Order</w:t>
      </w:r>
      <w:bookmarkEnd w:id="4"/>
      <w:r w:rsidR="00496B34">
        <w:t xml:space="preserve"> </w:t>
      </w:r>
    </w:p>
    <w:p w14:paraId="6B101BA4" w14:textId="7D7F68B0" w:rsidR="009F5D9A" w:rsidRDefault="009F0D2B" w:rsidP="00A41AA1">
      <w:pPr>
        <w:rPr>
          <w:i/>
          <w:iCs/>
          <w:color w:val="FF0000"/>
        </w:rPr>
      </w:pPr>
      <w:r>
        <w:t xml:space="preserve">This section includes a step-by-step overview of how to create </w:t>
      </w:r>
      <w:r w:rsidR="00B314ED">
        <w:t>a</w:t>
      </w:r>
      <w:r>
        <w:t xml:space="preserve"> </w:t>
      </w:r>
      <w:r w:rsidR="00B314ED" w:rsidRPr="00B314ED">
        <w:rPr>
          <w:i/>
          <w:iCs/>
        </w:rPr>
        <w:t>Change</w:t>
      </w:r>
      <w:r w:rsidRPr="00B314ED">
        <w:rPr>
          <w:i/>
          <w:iCs/>
        </w:rPr>
        <w:t xml:space="preserve"> Order</w:t>
      </w:r>
      <w:r w:rsidR="00DD5753">
        <w:rPr>
          <w:i/>
          <w:iCs/>
        </w:rPr>
        <w:t xml:space="preserve"> </w:t>
      </w:r>
      <w:r w:rsidR="00DD5753">
        <w:t>for the purpose of this example, we are updating the pricing on an item</w:t>
      </w:r>
      <w:r w:rsidR="00DD5753" w:rsidRPr="009F5D9A">
        <w:t>.</w:t>
      </w:r>
      <w:r w:rsidR="00A96C0D" w:rsidRPr="009F5D9A">
        <w:rPr>
          <w:i/>
          <w:iCs/>
          <w:color w:val="FF0000"/>
        </w:rPr>
        <w:t xml:space="preserve"> </w:t>
      </w:r>
    </w:p>
    <w:p w14:paraId="7FC8D1A5" w14:textId="75C205F7" w:rsidR="009F1C8E" w:rsidRDefault="00895BA4" w:rsidP="00A41AA1">
      <w:pPr>
        <w:rPr>
          <w:i/>
          <w:iCs/>
        </w:rPr>
      </w:pPr>
      <w:r w:rsidRPr="009F5D9A">
        <w:rPr>
          <w:b/>
          <w:bCs/>
        </w:rPr>
        <w:t>NOTE:</w:t>
      </w:r>
      <w:r w:rsidRPr="009F5D9A">
        <w:t xml:space="preserve"> </w:t>
      </w:r>
      <w:r w:rsidR="00A96C0D" w:rsidRPr="009F5D9A">
        <w:t xml:space="preserve">This scenario is based on a </w:t>
      </w:r>
      <w:r w:rsidR="0033548C" w:rsidRPr="009F5D9A">
        <w:t>Master Blanket Purchase Order.</w:t>
      </w:r>
      <w:r w:rsidR="009F5D9A">
        <w:t xml:space="preserve"> </w:t>
      </w:r>
      <w:r w:rsidR="0033548C" w:rsidRPr="009F5D9A">
        <w:rPr>
          <w:i/>
          <w:iCs/>
        </w:rPr>
        <w:t xml:space="preserve"> </w:t>
      </w:r>
      <w:r w:rsidR="00DD5753" w:rsidRPr="009F5D9A">
        <w:t>Th</w:t>
      </w:r>
      <w:r w:rsidR="002D148B" w:rsidRPr="009F5D9A">
        <w:t>ere are some differences between a Change Order on a Master Blanket compared to other Purchase Order types, specifically</w:t>
      </w:r>
      <w:r w:rsidR="002D148B">
        <w:t xml:space="preserve"> in editing the beginning and end dates as well as the access other Departments and Locations have.</w:t>
      </w:r>
    </w:p>
    <w:p w14:paraId="229D0E52" w14:textId="735EC629" w:rsidR="00E77E05" w:rsidRDefault="00621C47" w:rsidP="00E77E05">
      <w:pPr>
        <w:pStyle w:val="Heading2"/>
      </w:pPr>
      <w:bookmarkStart w:id="5" w:name="_Toc103783930"/>
      <w:r>
        <w:t>Prerequisite</w:t>
      </w:r>
      <w:bookmarkEnd w:id="5"/>
    </w:p>
    <w:p w14:paraId="7593E3EE" w14:textId="42FE4C8D" w:rsidR="00E77E05" w:rsidRDefault="00E77E05" w:rsidP="00E77E05">
      <w:r>
        <w:t xml:space="preserve">Prior to initiating a </w:t>
      </w:r>
      <w:r w:rsidR="002D148B">
        <w:t xml:space="preserve">Change </w:t>
      </w:r>
      <w:proofErr w:type="gramStart"/>
      <w:r w:rsidR="002D148B">
        <w:t>Order</w:t>
      </w:r>
      <w:proofErr w:type="gramEnd"/>
      <w:r>
        <w:t xml:space="preserve"> the Basic Purchaser needs to have the following information available:</w:t>
      </w:r>
    </w:p>
    <w:p w14:paraId="0551AA9D" w14:textId="30CBA42D" w:rsidR="00E77E05" w:rsidRDefault="00E77E05" w:rsidP="00E77E05">
      <w:pPr>
        <w:pStyle w:val="ListParagraph"/>
        <w:numPr>
          <w:ilvl w:val="0"/>
          <w:numId w:val="2"/>
        </w:numPr>
      </w:pPr>
      <w:r>
        <w:t xml:space="preserve">The approved Master Blanket Purchase Order </w:t>
      </w:r>
      <w:r w:rsidR="002D148B">
        <w:t>in Sent status</w:t>
      </w:r>
      <w:r w:rsidR="004006B2">
        <w:t xml:space="preserve"> </w:t>
      </w:r>
      <w:r>
        <w:t>that is the subject of the change</w:t>
      </w:r>
      <w:r w:rsidR="009967B5">
        <w:t>. Change Orders are only available on certain Purchase Order documents – the Open Market Purchase Order</w:t>
      </w:r>
      <w:r w:rsidR="00E768CA">
        <w:t xml:space="preserve"> and </w:t>
      </w:r>
      <w:r w:rsidR="009967B5">
        <w:t>Master Blanket Purchase Order</w:t>
      </w:r>
    </w:p>
    <w:p w14:paraId="24379C81" w14:textId="7C7F7D35" w:rsidR="00662A99" w:rsidRDefault="00662A99" w:rsidP="0002413E">
      <w:pPr>
        <w:pStyle w:val="ListParagraph"/>
        <w:rPr>
          <w:color w:val="FF0000"/>
        </w:rPr>
      </w:pPr>
    </w:p>
    <w:p w14:paraId="1393CF0F" w14:textId="41F36120" w:rsidR="003F46D5" w:rsidRPr="00895BA4" w:rsidRDefault="003F46D5" w:rsidP="003F46D5">
      <w:pPr>
        <w:pStyle w:val="ListParagraph"/>
        <w:numPr>
          <w:ilvl w:val="0"/>
          <w:numId w:val="2"/>
        </w:numPr>
      </w:pPr>
      <w:r w:rsidRPr="00895BA4">
        <w:t xml:space="preserve">Know </w:t>
      </w:r>
      <w:r w:rsidR="00E768CA" w:rsidRPr="00895BA4">
        <w:t>whether</w:t>
      </w:r>
      <w:r w:rsidRPr="00895BA4">
        <w:t xml:space="preserve"> you want the vendor to approve the change order (Bilateral Approval)</w:t>
      </w:r>
    </w:p>
    <w:p w14:paraId="09E8302B" w14:textId="75510DA7" w:rsidR="00065B0E" w:rsidRDefault="00BE1657" w:rsidP="00BE1657">
      <w:pPr>
        <w:pStyle w:val="Heading2"/>
      </w:pPr>
      <w:bookmarkStart w:id="6" w:name="_Toc103783931"/>
      <w:r>
        <w:t>General Notes</w:t>
      </w:r>
      <w:bookmarkEnd w:id="6"/>
    </w:p>
    <w:p w14:paraId="4185B096" w14:textId="792B39E4" w:rsidR="00BE1657" w:rsidRDefault="00BE1657" w:rsidP="00D63042">
      <w:pPr>
        <w:pStyle w:val="ListParagraph"/>
        <w:numPr>
          <w:ilvl w:val="0"/>
          <w:numId w:val="10"/>
        </w:numPr>
      </w:pPr>
      <w:r>
        <w:t xml:space="preserve">Remember that changes to item costs, for example, may </w:t>
      </w:r>
      <w:r w:rsidR="001120B9">
        <w:t>require a</w:t>
      </w:r>
      <w:r>
        <w:t xml:space="preserve"> </w:t>
      </w:r>
      <w:r w:rsidR="001120B9">
        <w:t>higher-level</w:t>
      </w:r>
      <w:r>
        <w:t xml:space="preserve"> approval. This means that if the cost of </w:t>
      </w:r>
      <w:r w:rsidR="001120B9">
        <w:t>all</w:t>
      </w:r>
      <w:r>
        <w:t xml:space="preserve"> the items in the MBPO exceeds the dollar amount of the approval authority for an approver, a different approval path routing or approver may be required.</w:t>
      </w:r>
    </w:p>
    <w:p w14:paraId="427E2993" w14:textId="1334903B" w:rsidR="00065B0E" w:rsidRPr="00092532" w:rsidRDefault="00065B0E" w:rsidP="00042BE6">
      <w:pPr>
        <w:pStyle w:val="Heading2"/>
      </w:pPr>
      <w:bookmarkStart w:id="7" w:name="_Toc103783932"/>
      <w:r>
        <w:t>Summary Tab of Master Blanket Purchase Order to Change</w:t>
      </w:r>
      <w:bookmarkEnd w:id="7"/>
    </w:p>
    <w:p w14:paraId="0969A2C4" w14:textId="1FC40C44" w:rsidR="004968A1" w:rsidRPr="004968A1" w:rsidRDefault="004E1316" w:rsidP="00042BE6">
      <w:pPr>
        <w:pStyle w:val="ListParagraph"/>
        <w:keepNext/>
        <w:numPr>
          <w:ilvl w:val="0"/>
          <w:numId w:val="9"/>
        </w:numPr>
        <w:spacing w:before="240"/>
        <w:contextualSpacing w:val="0"/>
      </w:pPr>
      <w:r>
        <w:t>Begin</w:t>
      </w:r>
      <w:r w:rsidR="00496B34">
        <w:t xml:space="preserve"> on the </w:t>
      </w:r>
      <w:r w:rsidR="00496B34" w:rsidRPr="009F5D9A">
        <w:rPr>
          <w:b/>
          <w:bCs/>
          <w:i/>
          <w:iCs/>
        </w:rPr>
        <w:t>Summary</w:t>
      </w:r>
      <w:r w:rsidR="00496B34">
        <w:t xml:space="preserve"> tab of a</w:t>
      </w:r>
      <w:r w:rsidR="00F419EC">
        <w:t>n approved</w:t>
      </w:r>
      <w:r w:rsidR="00496B34">
        <w:t xml:space="preserve"> </w:t>
      </w:r>
      <w:r w:rsidR="00496B34" w:rsidRPr="009F5D9A">
        <w:rPr>
          <w:b/>
          <w:bCs/>
          <w:i/>
          <w:iCs/>
        </w:rPr>
        <w:t>Master Blanket</w:t>
      </w:r>
      <w:r w:rsidR="00902423" w:rsidRPr="009F5D9A">
        <w:rPr>
          <w:b/>
          <w:bCs/>
          <w:i/>
          <w:iCs/>
        </w:rPr>
        <w:t xml:space="preserve"> Purchase Order</w:t>
      </w:r>
      <w:r w:rsidR="00496B34" w:rsidRPr="009F5D9A">
        <w:rPr>
          <w:b/>
          <w:bCs/>
        </w:rPr>
        <w:t>.</w:t>
      </w:r>
      <w:r w:rsidR="00496B34">
        <w:t xml:space="preserve"> </w:t>
      </w:r>
    </w:p>
    <w:p w14:paraId="674BD8B9" w14:textId="7405BD17" w:rsidR="00A466D0" w:rsidRDefault="00496B34" w:rsidP="004E1316">
      <w:pPr>
        <w:rPr>
          <w:rFonts w:ascii="Calibri" w:eastAsia="Calibri" w:hAnsi="Calibri" w:cs="Calibri"/>
          <w:b/>
          <w:bCs/>
          <w:color w:val="000000" w:themeColor="text1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420788F" wp14:editId="15A59352">
            <wp:extent cx="6858000" cy="248121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812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0BAC8" w14:textId="22C5CA4B" w:rsidR="00427935" w:rsidRPr="004E1316" w:rsidRDefault="00496B34" w:rsidP="00427935">
      <w:pPr>
        <w:pStyle w:val="ListParagraph"/>
        <w:keepNext/>
        <w:numPr>
          <w:ilvl w:val="0"/>
          <w:numId w:val="9"/>
        </w:numPr>
      </w:pPr>
      <w:r>
        <w:t xml:space="preserve">Next, select the </w:t>
      </w:r>
      <w:r w:rsidRPr="009F5D9A">
        <w:rPr>
          <w:b/>
          <w:bCs/>
          <w:i/>
          <w:iCs/>
        </w:rPr>
        <w:t>Change Orders</w:t>
      </w:r>
      <w:r>
        <w:t xml:space="preserve"> tab at the top of the page and click </w:t>
      </w:r>
      <w:r w:rsidRPr="009F5D9A">
        <w:rPr>
          <w:b/>
          <w:bCs/>
          <w:i/>
          <w:iCs/>
        </w:rPr>
        <w:t>Create Change Order</w:t>
      </w:r>
      <w:r>
        <w:t xml:space="preserve">. </w:t>
      </w:r>
    </w:p>
    <w:p w14:paraId="6D668E87" w14:textId="444D1E47" w:rsidR="004E1316" w:rsidRDefault="004F66AF" w:rsidP="004E1316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EBD9BF8" wp14:editId="3CC8FF9D">
                <wp:simplePos x="0" y="0"/>
                <wp:positionH relativeFrom="column">
                  <wp:posOffset>3242733</wp:posOffset>
                </wp:positionH>
                <wp:positionV relativeFrom="paragraph">
                  <wp:posOffset>348403</wp:posOffset>
                </wp:positionV>
                <wp:extent cx="245534" cy="283634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34" cy="2836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5029F4" w14:textId="4435BE44" w:rsidR="004F66AF" w:rsidRPr="003720C8" w:rsidRDefault="004F66AF" w:rsidP="004F66AF">
                            <w:pPr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BD9BF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55.35pt;margin-top:27.45pt;width:19.35pt;height:22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" filled="f" stroked="f" strokeweight=".5pt">
                <v:textbox>
                  <w:txbxContent>
                    <w:p w14:paraId="065029F4" w14:textId="4435BE44" w:rsidR="004F66AF" w:rsidRPr="003720C8" w:rsidRDefault="004F66AF" w:rsidP="004F66AF">
                      <w:pPr>
                        <w:rPr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6B34">
        <w:rPr>
          <w:noProof/>
          <w:sz w:val="24"/>
          <w:szCs w:val="24"/>
        </w:rPr>
        <w:drawing>
          <wp:inline distT="0" distB="0" distL="0" distR="0" wp14:anchorId="6A7F4EA8" wp14:editId="7319663D">
            <wp:extent cx="6858000" cy="1344794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447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78365" w14:textId="346EA514" w:rsidR="007839D1" w:rsidRPr="007839D1" w:rsidRDefault="00B314ED" w:rsidP="00427935">
      <w:pPr>
        <w:pStyle w:val="ListParagraph"/>
        <w:keepNext/>
        <w:numPr>
          <w:ilvl w:val="0"/>
          <w:numId w:val="9"/>
        </w:numPr>
      </w:pPr>
      <w:r>
        <w:t>The p</w:t>
      </w:r>
      <w:r w:rsidR="007839D1" w:rsidRPr="007839D1">
        <w:t xml:space="preserve">age will </w:t>
      </w:r>
      <w:r w:rsidR="007839D1">
        <w:t xml:space="preserve">redirect to the </w:t>
      </w:r>
      <w:r w:rsidR="007839D1" w:rsidRPr="009F5D9A">
        <w:rPr>
          <w:b/>
          <w:bCs/>
          <w:i/>
          <w:iCs/>
        </w:rPr>
        <w:t>Items</w:t>
      </w:r>
      <w:r w:rsidR="007839D1">
        <w:t xml:space="preserve"> tab of the </w:t>
      </w:r>
      <w:r w:rsidR="007839D1" w:rsidRPr="009F5D9A">
        <w:rPr>
          <w:b/>
          <w:bCs/>
          <w:i/>
          <w:iCs/>
        </w:rPr>
        <w:t>Change Order</w:t>
      </w:r>
      <w:r w:rsidR="007839D1">
        <w:t>.</w:t>
      </w:r>
      <w:r w:rsidR="008F49DB">
        <w:t xml:space="preserve"> </w:t>
      </w:r>
      <w:r w:rsidR="008F49DB" w:rsidRPr="007839D1">
        <w:t xml:space="preserve">Here there will be a list of all the </w:t>
      </w:r>
      <w:r w:rsidR="008F49DB">
        <w:t xml:space="preserve">items on the </w:t>
      </w:r>
      <w:r w:rsidR="008F49DB" w:rsidRPr="009F5D9A">
        <w:rPr>
          <w:b/>
          <w:bCs/>
          <w:i/>
          <w:iCs/>
        </w:rPr>
        <w:t>Master Blanket</w:t>
      </w:r>
      <w:r w:rsidR="00065B0E" w:rsidRPr="009F5D9A">
        <w:rPr>
          <w:b/>
          <w:bCs/>
          <w:i/>
          <w:iCs/>
        </w:rPr>
        <w:t xml:space="preserve"> Purchase Order</w:t>
      </w:r>
      <w:r w:rsidR="008F49DB">
        <w:t xml:space="preserve">. Items can be modified, added, or canceled on this page. </w:t>
      </w:r>
      <w:r w:rsidR="00A50A4E">
        <w:t xml:space="preserve">In this guidance document, we will modify an item on the MBPO. </w:t>
      </w:r>
      <w:r w:rsidR="001350CC">
        <w:t xml:space="preserve">For instructions on adding an item, please refer to </w:t>
      </w:r>
      <w:r w:rsidR="00052BDC">
        <w:t>Purchase Order Guidance II – Items Tab (</w:t>
      </w:r>
      <w:r w:rsidR="00665015">
        <w:t>#5)</w:t>
      </w:r>
      <w:r w:rsidR="004B2447">
        <w:t>.</w:t>
      </w:r>
      <w:r w:rsidR="004E149A">
        <w:t xml:space="preserve"> </w:t>
      </w:r>
      <w:r w:rsidR="00AA5D9A">
        <w:t>To remove an item</w:t>
      </w:r>
      <w:r w:rsidR="00775D72">
        <w:t xml:space="preserve">, click the </w:t>
      </w:r>
      <w:r w:rsidR="00775D72" w:rsidRPr="000F7855">
        <w:rPr>
          <w:b/>
          <w:bCs/>
          <w:i/>
          <w:iCs/>
        </w:rPr>
        <w:t xml:space="preserve">cancel </w:t>
      </w:r>
      <w:r w:rsidR="00775D72">
        <w:t xml:space="preserve">check box to the </w:t>
      </w:r>
      <w:r w:rsidR="001120B9">
        <w:t>right-hand</w:t>
      </w:r>
      <w:r w:rsidR="00775D72">
        <w:t xml:space="preserve"> side of the line item</w:t>
      </w:r>
      <w:r w:rsidR="002F5D4C">
        <w:t>.</w:t>
      </w:r>
      <w:r w:rsidR="004E5D8F">
        <w:t xml:space="preserve"> Be aware that once an item is canceled, the Change Order would need to be canceled before being applied to un-cancel the item.</w:t>
      </w:r>
      <w:r w:rsidR="00DC5F37" w:rsidRPr="00A322C7">
        <w:rPr>
          <w:b/>
          <w:bCs/>
          <w:color w:val="FF0000"/>
        </w:rPr>
        <w:t xml:space="preserve"> </w:t>
      </w:r>
    </w:p>
    <w:p w14:paraId="19CBB87B" w14:textId="37047C8A" w:rsidR="009F1C8E" w:rsidRDefault="007839D1" w:rsidP="00B91E6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239A79F" wp14:editId="4F071FF1">
            <wp:extent cx="6858000" cy="2333688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336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D9A45" w14:textId="4D995A36" w:rsidR="007839D1" w:rsidRDefault="007839D1" w:rsidP="00A50A4E">
      <w:pPr>
        <w:pStyle w:val="ListParagraph"/>
        <w:keepNext/>
        <w:numPr>
          <w:ilvl w:val="0"/>
          <w:numId w:val="9"/>
        </w:numPr>
      </w:pPr>
      <w:r>
        <w:t>To modify an existing item</w:t>
      </w:r>
      <w:r w:rsidR="00C66CBF">
        <w:t>,</w:t>
      </w:r>
      <w:r>
        <w:t xml:space="preserve"> c</w:t>
      </w:r>
      <w:r w:rsidR="00C66CBF">
        <w:t xml:space="preserve">lick the </w:t>
      </w:r>
      <w:r w:rsidR="00C66CBF" w:rsidRPr="000F7855">
        <w:rPr>
          <w:b/>
          <w:bCs/>
          <w:i/>
          <w:iCs/>
        </w:rPr>
        <w:t>Item</w:t>
      </w:r>
      <w:r w:rsidR="00C66CBF">
        <w:t xml:space="preserve"> number.</w:t>
      </w:r>
    </w:p>
    <w:p w14:paraId="1692E16F" w14:textId="3C6701C2" w:rsidR="00C66CBF" w:rsidRDefault="004C5BB0" w:rsidP="00C66CBF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8B6BA3" wp14:editId="1621F7C4">
                <wp:simplePos x="0" y="0"/>
                <wp:positionH relativeFrom="column">
                  <wp:posOffset>529590</wp:posOffset>
                </wp:positionH>
                <wp:positionV relativeFrom="paragraph">
                  <wp:posOffset>1262380</wp:posOffset>
                </wp:positionV>
                <wp:extent cx="327660" cy="28194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81A695" w14:textId="6D5379D2" w:rsidR="00EB62E9" w:rsidRPr="003720C8" w:rsidRDefault="00EB62E9" w:rsidP="00EB62E9">
                            <w:pPr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B6BA3" id="Text Box 10" o:spid="_x0000_s1027" type="#_x0000_t202" style="position:absolute;margin-left:41.7pt;margin-top:99.4pt;width:25.8pt;height:22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" filled="f" stroked="f" strokeweight=".5pt">
                <v:textbox>
                  <w:txbxContent>
                    <w:p w14:paraId="0481A695" w14:textId="6D5379D2" w:rsidR="00EB62E9" w:rsidRPr="003720C8" w:rsidRDefault="00EB62E9" w:rsidP="00EB62E9">
                      <w:pPr>
                        <w:rPr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6CBF">
        <w:rPr>
          <w:noProof/>
        </w:rPr>
        <w:drawing>
          <wp:inline distT="0" distB="0" distL="0" distR="0" wp14:anchorId="4662F52F" wp14:editId="43970800">
            <wp:extent cx="6858000" cy="2208051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080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8DFDC" w14:textId="361F0D64" w:rsidR="00C66CBF" w:rsidRDefault="00B314ED" w:rsidP="00290C47">
      <w:pPr>
        <w:pStyle w:val="ListParagraph"/>
        <w:keepNext/>
        <w:numPr>
          <w:ilvl w:val="0"/>
          <w:numId w:val="9"/>
        </w:numPr>
      </w:pPr>
      <w:r>
        <w:t>The p</w:t>
      </w:r>
      <w:r w:rsidR="00C66CBF">
        <w:t xml:space="preserve">age will refresh allowing any changes to be made. For example, the </w:t>
      </w:r>
      <w:r w:rsidR="00C66CBF" w:rsidRPr="000F7855">
        <w:rPr>
          <w:b/>
          <w:bCs/>
          <w:i/>
          <w:iCs/>
        </w:rPr>
        <w:t>Unit Cost</w:t>
      </w:r>
      <w:r w:rsidR="00C66CBF">
        <w:t xml:space="preserve"> can be updated here. </w:t>
      </w:r>
    </w:p>
    <w:p w14:paraId="7783FA1A" w14:textId="11CCBCDD" w:rsidR="00C66CBF" w:rsidRDefault="00800C19" w:rsidP="00C66CBF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85D2E48" wp14:editId="7F5ADADC">
                <wp:simplePos x="0" y="0"/>
                <wp:positionH relativeFrom="column">
                  <wp:posOffset>2369820</wp:posOffset>
                </wp:positionH>
                <wp:positionV relativeFrom="paragraph">
                  <wp:posOffset>2233295</wp:posOffset>
                </wp:positionV>
                <wp:extent cx="327660" cy="281940"/>
                <wp:effectExtent l="0" t="0" r="0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10E2A3" w14:textId="01EC1A21" w:rsidR="00800C19" w:rsidRPr="003720C8" w:rsidRDefault="00800C19" w:rsidP="00800C19">
                            <w:pPr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D2E48" id="Text Box 12" o:spid="_x0000_s1028" type="#_x0000_t202" style="position:absolute;margin-left:186.6pt;margin-top:175.85pt;width:25.8pt;height:22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" filled="f" stroked="f" strokeweight=".5pt">
                <v:textbox>
                  <w:txbxContent>
                    <w:p w14:paraId="0410E2A3" w14:textId="01EC1A21" w:rsidR="00800C19" w:rsidRPr="003720C8" w:rsidRDefault="00800C19" w:rsidP="00800C19">
                      <w:pPr>
                        <w:rPr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6CBF">
        <w:rPr>
          <w:noProof/>
        </w:rPr>
        <w:drawing>
          <wp:inline distT="0" distB="0" distL="0" distR="0" wp14:anchorId="7B945A2E" wp14:editId="025D6F4A">
            <wp:extent cx="6858000" cy="2876226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7622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3EB03" w14:textId="4EABE7ED" w:rsidR="00C66CBF" w:rsidRDefault="009374AE" w:rsidP="00AC7495">
      <w:pPr>
        <w:pStyle w:val="ListParagraph"/>
        <w:keepNext/>
        <w:numPr>
          <w:ilvl w:val="0"/>
          <w:numId w:val="9"/>
        </w:numPr>
      </w:pPr>
      <w:r>
        <w:t xml:space="preserve">Once all changes are complete, </w:t>
      </w:r>
      <w:r w:rsidRPr="000F7855">
        <w:rPr>
          <w:b/>
          <w:bCs/>
        </w:rPr>
        <w:t>s</w:t>
      </w:r>
      <w:r w:rsidR="00C66CBF" w:rsidRPr="000F7855">
        <w:rPr>
          <w:b/>
          <w:bCs/>
        </w:rPr>
        <w:t>croll down</w:t>
      </w:r>
      <w:r w:rsidR="00C66CBF">
        <w:t xml:space="preserve"> and click </w:t>
      </w:r>
      <w:r w:rsidR="00C66CBF" w:rsidRPr="000F7855">
        <w:rPr>
          <w:b/>
          <w:bCs/>
          <w:i/>
          <w:iCs/>
        </w:rPr>
        <w:t>Save &amp; Exit</w:t>
      </w:r>
      <w:r w:rsidR="00C66CBF">
        <w:t xml:space="preserve"> </w:t>
      </w:r>
    </w:p>
    <w:p w14:paraId="31D14A15" w14:textId="2E06DE94" w:rsidR="00C66CBF" w:rsidRDefault="00AA2E9A" w:rsidP="00C66CBF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B039A3A" wp14:editId="46E98FA8">
                <wp:simplePos x="0" y="0"/>
                <wp:positionH relativeFrom="column">
                  <wp:posOffset>3333750</wp:posOffset>
                </wp:positionH>
                <wp:positionV relativeFrom="paragraph">
                  <wp:posOffset>1456902</wp:posOffset>
                </wp:positionV>
                <wp:extent cx="327660" cy="28194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5DB978" w14:textId="4150F9C6" w:rsidR="00AA2E9A" w:rsidRPr="003720C8" w:rsidRDefault="00AA2E9A" w:rsidP="00AA2E9A">
                            <w:pPr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39A3A" id="Text Box 16" o:spid="_x0000_s1029" type="#_x0000_t202" style="position:absolute;margin-left:262.5pt;margin-top:114.7pt;width:25.8pt;height:22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" filled="f" stroked="f" strokeweight=".5pt">
                <v:textbox>
                  <w:txbxContent>
                    <w:p w14:paraId="735DB978" w14:textId="4150F9C6" w:rsidR="00AA2E9A" w:rsidRPr="003720C8" w:rsidRDefault="00AA2E9A" w:rsidP="00AA2E9A">
                      <w:pPr>
                        <w:rPr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6CBF">
        <w:rPr>
          <w:noProof/>
        </w:rPr>
        <w:drawing>
          <wp:inline distT="0" distB="0" distL="0" distR="0" wp14:anchorId="5B472EE7" wp14:editId="47629BD3">
            <wp:extent cx="6858000" cy="2468521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6852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E7D5C" w14:textId="77777777" w:rsidR="008F49DB" w:rsidRDefault="008F49DB" w:rsidP="00C66CBF"/>
    <w:p w14:paraId="6139302E" w14:textId="7D9A5081" w:rsidR="003B1324" w:rsidRDefault="00B314ED" w:rsidP="00AC7495">
      <w:pPr>
        <w:pStyle w:val="ListParagraph"/>
        <w:keepNext/>
        <w:numPr>
          <w:ilvl w:val="0"/>
          <w:numId w:val="9"/>
        </w:numPr>
      </w:pPr>
      <w:r>
        <w:t>The p</w:t>
      </w:r>
      <w:r w:rsidR="003B1324">
        <w:t xml:space="preserve">age will redirect to the </w:t>
      </w:r>
      <w:r w:rsidR="003B1324" w:rsidRPr="000F7855">
        <w:rPr>
          <w:b/>
          <w:bCs/>
          <w:i/>
          <w:iCs/>
        </w:rPr>
        <w:t>Items</w:t>
      </w:r>
      <w:r w:rsidR="003B1324" w:rsidRPr="00B314ED">
        <w:rPr>
          <w:i/>
          <w:iCs/>
        </w:rPr>
        <w:t xml:space="preserve"> </w:t>
      </w:r>
      <w:r w:rsidR="003B1324">
        <w:t xml:space="preserve">tab where changes can be seen. </w:t>
      </w:r>
    </w:p>
    <w:p w14:paraId="45DF252A" w14:textId="1444F05A" w:rsidR="003B1324" w:rsidRPr="007839D1" w:rsidRDefault="003B1324" w:rsidP="003B1324">
      <w:r>
        <w:rPr>
          <w:noProof/>
        </w:rPr>
        <w:drawing>
          <wp:inline distT="0" distB="0" distL="0" distR="0" wp14:anchorId="3180DF5B" wp14:editId="389A23E3">
            <wp:extent cx="6858000" cy="27773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77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1FA4E" w14:textId="3B409845" w:rsidR="00586882" w:rsidRDefault="00FD0FB8" w:rsidP="0028128D">
      <w:pPr>
        <w:pStyle w:val="Heading2"/>
      </w:pPr>
      <w:bookmarkStart w:id="8" w:name="_Toc103783933"/>
      <w:r>
        <w:t>General Tab</w:t>
      </w:r>
      <w:bookmarkEnd w:id="8"/>
    </w:p>
    <w:p w14:paraId="07A3474A" w14:textId="1B50EF7E" w:rsidR="0075755A" w:rsidRDefault="0075755A">
      <w:r>
        <w:t>This section covers the General Tab of the Master Blanket Purchase Order Change Order. This tab includes the Purchaser assigned to the Master Blanket Purchase Order</w:t>
      </w:r>
      <w:r w:rsidR="00722254">
        <w:t xml:space="preserve"> and the Release Type.</w:t>
      </w:r>
    </w:p>
    <w:p w14:paraId="7C4BBB15" w14:textId="0763F6C0" w:rsidR="006866E0" w:rsidRDefault="00FD0FB8" w:rsidP="009C20A6">
      <w:pPr>
        <w:pStyle w:val="ListParagraph"/>
        <w:keepNext/>
        <w:numPr>
          <w:ilvl w:val="0"/>
          <w:numId w:val="3"/>
        </w:numPr>
      </w:pPr>
      <w:r>
        <w:t xml:space="preserve">Next, </w:t>
      </w:r>
      <w:bookmarkStart w:id="9" w:name="_Toc74215830"/>
      <w:r w:rsidR="003B1324">
        <w:rPr>
          <w:noProof/>
        </w:rPr>
        <w:t xml:space="preserve">click on the </w:t>
      </w:r>
      <w:r w:rsidR="003B1324" w:rsidRPr="000F7855">
        <w:rPr>
          <w:b/>
          <w:bCs/>
          <w:i/>
          <w:iCs/>
          <w:noProof/>
        </w:rPr>
        <w:t>General</w:t>
      </w:r>
      <w:r w:rsidR="003B1324" w:rsidRPr="000F7855">
        <w:rPr>
          <w:b/>
          <w:bCs/>
          <w:noProof/>
        </w:rPr>
        <w:t xml:space="preserve"> </w:t>
      </w:r>
      <w:r w:rsidR="003B1324">
        <w:rPr>
          <w:noProof/>
        </w:rPr>
        <w:t xml:space="preserve">tab. </w:t>
      </w:r>
    </w:p>
    <w:p w14:paraId="44CB79CB" w14:textId="14D5FD97" w:rsidR="003B1324" w:rsidRDefault="003B1324" w:rsidP="003B1324">
      <w:r>
        <w:rPr>
          <w:noProof/>
        </w:rPr>
        <w:drawing>
          <wp:inline distT="0" distB="0" distL="0" distR="0" wp14:anchorId="3CF1F2C2" wp14:editId="400AF5A2">
            <wp:extent cx="6858000" cy="2302489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024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ED900" w14:textId="6D2C206F" w:rsidR="00BE1657" w:rsidRDefault="003B1324" w:rsidP="00315925">
      <w:pPr>
        <w:pStyle w:val="ListParagraph"/>
        <w:keepNext/>
        <w:numPr>
          <w:ilvl w:val="0"/>
          <w:numId w:val="3"/>
        </w:numPr>
      </w:pPr>
      <w:r>
        <w:t xml:space="preserve">If there is a new </w:t>
      </w:r>
      <w:r w:rsidR="00D80324">
        <w:t>Basic Purchasing user</w:t>
      </w:r>
      <w:r>
        <w:t xml:space="preserve"> managing this </w:t>
      </w:r>
      <w:r w:rsidRPr="003B1324">
        <w:rPr>
          <w:i/>
          <w:iCs/>
        </w:rPr>
        <w:t>Master Blanket</w:t>
      </w:r>
      <w:r w:rsidR="005E05F6">
        <w:rPr>
          <w:i/>
          <w:iCs/>
        </w:rPr>
        <w:t xml:space="preserve"> Purchase Order</w:t>
      </w:r>
      <w:r>
        <w:t xml:space="preserve">, select them from the </w:t>
      </w:r>
      <w:r w:rsidRPr="000F7855">
        <w:rPr>
          <w:b/>
          <w:bCs/>
        </w:rPr>
        <w:t>drop-down menu</w:t>
      </w:r>
      <w:r>
        <w:t xml:space="preserve"> in the </w:t>
      </w:r>
      <w:r w:rsidRPr="000F7855">
        <w:rPr>
          <w:b/>
          <w:bCs/>
          <w:i/>
          <w:iCs/>
        </w:rPr>
        <w:t>Purchaser</w:t>
      </w:r>
      <w:r w:rsidRPr="000F7855">
        <w:rPr>
          <w:b/>
          <w:bCs/>
        </w:rPr>
        <w:t xml:space="preserve"> f</w:t>
      </w:r>
      <w:r>
        <w:t xml:space="preserve">ield. </w:t>
      </w:r>
    </w:p>
    <w:p w14:paraId="0E97F1DD" w14:textId="2357C896" w:rsidR="003B1324" w:rsidRDefault="003B1324" w:rsidP="003B1324">
      <w:r>
        <w:rPr>
          <w:noProof/>
        </w:rPr>
        <w:drawing>
          <wp:inline distT="0" distB="0" distL="0" distR="0" wp14:anchorId="2E828E3B" wp14:editId="02AF9774">
            <wp:extent cx="6470650" cy="2175257"/>
            <wp:effectExtent l="0" t="0" r="635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406" cy="218122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625D5" w14:textId="77777777" w:rsidR="000A7214" w:rsidRDefault="000A7214" w:rsidP="000A7214">
      <w:pPr>
        <w:pStyle w:val="ListParagraph"/>
        <w:keepNext/>
        <w:numPr>
          <w:ilvl w:val="0"/>
          <w:numId w:val="3"/>
        </w:numPr>
      </w:pPr>
      <w:r>
        <w:t xml:space="preserve">If there needs to be a change to how someone can purchase against the </w:t>
      </w:r>
      <w:r w:rsidRPr="009374AE">
        <w:rPr>
          <w:i/>
          <w:iCs/>
        </w:rPr>
        <w:t>Master Blanket</w:t>
      </w:r>
      <w:r>
        <w:rPr>
          <w:i/>
          <w:iCs/>
        </w:rPr>
        <w:t xml:space="preserve"> Purchase Order</w:t>
      </w:r>
      <w:r>
        <w:t xml:space="preserve">, modify the </w:t>
      </w:r>
      <w:r w:rsidRPr="000F7855">
        <w:rPr>
          <w:b/>
          <w:bCs/>
          <w:i/>
          <w:iCs/>
        </w:rPr>
        <w:t>Release Type</w:t>
      </w:r>
      <w:r>
        <w:t xml:space="preserve"> by clicking the drop-down menu.</w:t>
      </w:r>
    </w:p>
    <w:p w14:paraId="3AD63A0A" w14:textId="77777777" w:rsidR="000A7214" w:rsidRDefault="000A7214" w:rsidP="000A7214">
      <w:pPr>
        <w:pStyle w:val="ListParagraph"/>
        <w:keepNext/>
        <w:numPr>
          <w:ilvl w:val="1"/>
          <w:numId w:val="3"/>
        </w:numPr>
      </w:pPr>
      <w:r>
        <w:t>A Release Type:</w:t>
      </w:r>
    </w:p>
    <w:p w14:paraId="477D6D6B" w14:textId="77777777" w:rsidR="000A7214" w:rsidRPr="000F7855" w:rsidRDefault="000A7214" w:rsidP="000A7214">
      <w:pPr>
        <w:pStyle w:val="ListParagraph"/>
        <w:keepNext/>
        <w:numPr>
          <w:ilvl w:val="2"/>
          <w:numId w:val="3"/>
        </w:numPr>
        <w:rPr>
          <w:b/>
          <w:bCs/>
        </w:rPr>
      </w:pPr>
      <w:r w:rsidRPr="000F7855">
        <w:rPr>
          <w:b/>
          <w:bCs/>
        </w:rPr>
        <w:t>Direct Release</w:t>
      </w:r>
    </w:p>
    <w:p w14:paraId="31DB8F45" w14:textId="77777777" w:rsidR="000A7214" w:rsidRPr="000F7855" w:rsidRDefault="000A7214" w:rsidP="000A7214">
      <w:pPr>
        <w:pStyle w:val="ListParagraph"/>
        <w:keepNext/>
        <w:numPr>
          <w:ilvl w:val="2"/>
          <w:numId w:val="3"/>
        </w:numPr>
        <w:rPr>
          <w:b/>
          <w:bCs/>
        </w:rPr>
      </w:pPr>
      <w:r w:rsidRPr="000F7855">
        <w:rPr>
          <w:b/>
          <w:bCs/>
        </w:rPr>
        <w:t>Standard Release</w:t>
      </w:r>
    </w:p>
    <w:p w14:paraId="4F140509" w14:textId="77777777" w:rsidR="000A7214" w:rsidRPr="000F7855" w:rsidRDefault="000A7214" w:rsidP="000A7214">
      <w:pPr>
        <w:pStyle w:val="ListParagraph"/>
        <w:keepNext/>
        <w:numPr>
          <w:ilvl w:val="2"/>
          <w:numId w:val="3"/>
        </w:numPr>
        <w:rPr>
          <w:b/>
          <w:bCs/>
        </w:rPr>
      </w:pPr>
      <w:r w:rsidRPr="000F7855">
        <w:rPr>
          <w:b/>
          <w:bCs/>
        </w:rPr>
        <w:t>RPA Only Release</w:t>
      </w:r>
    </w:p>
    <w:p w14:paraId="4E12023C" w14:textId="77777777" w:rsidR="000A7214" w:rsidRDefault="000A7214" w:rsidP="000A7214">
      <w:pPr>
        <w:pStyle w:val="ListParagraph"/>
        <w:keepNext/>
        <w:ind w:left="1080"/>
      </w:pPr>
      <w:r w:rsidRPr="000F7855">
        <w:rPr>
          <w:b/>
          <w:bCs/>
        </w:rPr>
        <w:t>Note:</w:t>
      </w:r>
      <w:r>
        <w:t xml:space="preserve"> To learn about Release Types, refer to Requisitions II. </w:t>
      </w:r>
    </w:p>
    <w:p w14:paraId="79B6F236" w14:textId="6D41C845" w:rsidR="000A7214" w:rsidRDefault="000A7214" w:rsidP="003B1324">
      <w:r w:rsidRPr="0032147B">
        <w:rPr>
          <w:noProof/>
        </w:rPr>
        <w:drawing>
          <wp:inline distT="0" distB="0" distL="0" distR="0" wp14:anchorId="0FACE640" wp14:editId="7709CDEF">
            <wp:extent cx="6426200" cy="266708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243" cy="26737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59FEB" w14:textId="5637A3CF" w:rsidR="0032147B" w:rsidRDefault="0032147B" w:rsidP="00AC7495">
      <w:pPr>
        <w:pStyle w:val="ListParagraph"/>
        <w:keepNext/>
        <w:numPr>
          <w:ilvl w:val="0"/>
          <w:numId w:val="3"/>
        </w:numPr>
      </w:pPr>
      <w:r>
        <w:t xml:space="preserve">Click </w:t>
      </w:r>
      <w:r w:rsidRPr="000F7855">
        <w:rPr>
          <w:b/>
          <w:bCs/>
          <w:i/>
          <w:iCs/>
        </w:rPr>
        <w:t>Save &amp; Continue</w:t>
      </w:r>
      <w:r>
        <w:t xml:space="preserve"> after changes have been made. </w:t>
      </w:r>
    </w:p>
    <w:p w14:paraId="2F941524" w14:textId="3A13FA6A" w:rsidR="0032147B" w:rsidRDefault="0032147B" w:rsidP="0032147B">
      <w:r w:rsidRPr="0032147B">
        <w:rPr>
          <w:noProof/>
        </w:rPr>
        <w:drawing>
          <wp:inline distT="0" distB="0" distL="0" distR="0" wp14:anchorId="7E59D42C" wp14:editId="3BABB70B">
            <wp:extent cx="6858000" cy="1874041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740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63295" w14:textId="77777777" w:rsidR="00B82E14" w:rsidRPr="00240280" w:rsidRDefault="00B82E14" w:rsidP="00240280"/>
    <w:p w14:paraId="510956F1" w14:textId="161CA626" w:rsidR="00EB5D15" w:rsidRDefault="0032147B" w:rsidP="0028128D">
      <w:pPr>
        <w:pStyle w:val="Heading2"/>
        <w:rPr>
          <w:rFonts w:eastAsia="Calibri"/>
        </w:rPr>
      </w:pPr>
      <w:bookmarkStart w:id="10" w:name="_Toc103783934"/>
      <w:r>
        <w:rPr>
          <w:rFonts w:eastAsia="Calibri"/>
        </w:rPr>
        <w:t>Control</w:t>
      </w:r>
      <w:r w:rsidR="00EB5D15">
        <w:rPr>
          <w:rFonts w:eastAsia="Calibri"/>
        </w:rPr>
        <w:t xml:space="preserve"> Tab</w:t>
      </w:r>
      <w:bookmarkEnd w:id="9"/>
      <w:bookmarkEnd w:id="10"/>
    </w:p>
    <w:p w14:paraId="2C05D003" w14:textId="79809892" w:rsidR="009C3C1B" w:rsidRPr="00AC7495" w:rsidRDefault="009C3C1B" w:rsidP="00AC7495">
      <w:r>
        <w:t xml:space="preserve">This section covers the Control Tab of the Master Blanket Purchase Order Change Order. This tab is where the contract’s </w:t>
      </w:r>
      <w:r w:rsidRPr="000F7855">
        <w:rPr>
          <w:b/>
          <w:bCs/>
          <w:i/>
          <w:iCs/>
        </w:rPr>
        <w:t>Begin</w:t>
      </w:r>
      <w:r>
        <w:t xml:space="preserve"> and </w:t>
      </w:r>
      <w:r w:rsidRPr="000F7855">
        <w:rPr>
          <w:b/>
          <w:bCs/>
          <w:i/>
          <w:iCs/>
        </w:rPr>
        <w:t>End</w:t>
      </w:r>
      <w:r w:rsidRPr="000F7855">
        <w:rPr>
          <w:b/>
          <w:bCs/>
        </w:rPr>
        <w:t xml:space="preserve"> </w:t>
      </w:r>
      <w:r>
        <w:t>dates can be changed, as well as managing access from other agencies or departments.</w:t>
      </w:r>
    </w:p>
    <w:p w14:paraId="3C9F14FB" w14:textId="5649C487" w:rsidR="00586882" w:rsidRDefault="0032147B" w:rsidP="00346E3B">
      <w:pPr>
        <w:pStyle w:val="ListParagraph"/>
        <w:numPr>
          <w:ilvl w:val="0"/>
          <w:numId w:val="4"/>
        </w:numPr>
      </w:pPr>
      <w:r>
        <w:t xml:space="preserve">The </w:t>
      </w:r>
      <w:r w:rsidRPr="000F7855">
        <w:rPr>
          <w:b/>
          <w:bCs/>
          <w:i/>
          <w:iCs/>
        </w:rPr>
        <w:t>Control</w:t>
      </w:r>
      <w:r>
        <w:t xml:space="preserve"> tab is where the </w:t>
      </w:r>
      <w:r w:rsidRPr="00B82E14">
        <w:rPr>
          <w:i/>
          <w:iCs/>
        </w:rPr>
        <w:t>Master Blanket</w:t>
      </w:r>
      <w:r>
        <w:t xml:space="preserve"> </w:t>
      </w:r>
      <w:r w:rsidR="0099319C">
        <w:t>Purcha</w:t>
      </w:r>
      <w:r w:rsidR="00FF0FEE">
        <w:t>s</w:t>
      </w:r>
      <w:r w:rsidR="0099319C">
        <w:t xml:space="preserve">e Order </w:t>
      </w:r>
      <w:proofErr w:type="gramStart"/>
      <w:r>
        <w:t>contract</w:t>
      </w:r>
      <w:r w:rsidR="00B314ED">
        <w:t>’s</w:t>
      </w:r>
      <w:proofErr w:type="gramEnd"/>
      <w:r>
        <w:t xml:space="preserve"> </w:t>
      </w:r>
      <w:r w:rsidRPr="000F7855">
        <w:rPr>
          <w:b/>
          <w:bCs/>
          <w:i/>
          <w:iCs/>
        </w:rPr>
        <w:t>Begin</w:t>
      </w:r>
      <w:r>
        <w:t xml:space="preserve"> and </w:t>
      </w:r>
      <w:r w:rsidRPr="000F7855">
        <w:rPr>
          <w:b/>
          <w:bCs/>
          <w:i/>
          <w:iCs/>
        </w:rPr>
        <w:t>End</w:t>
      </w:r>
      <w:r w:rsidRPr="00B82E14">
        <w:rPr>
          <w:i/>
          <w:iCs/>
        </w:rPr>
        <w:t xml:space="preserve"> </w:t>
      </w:r>
      <w:r>
        <w:t>dates can be managed</w:t>
      </w:r>
      <w:r w:rsidR="00B82E14">
        <w:t>.</w:t>
      </w:r>
    </w:p>
    <w:p w14:paraId="3E702D63" w14:textId="2EBFA002" w:rsidR="00B82E14" w:rsidRDefault="00B82E14" w:rsidP="00346E3B">
      <w:pPr>
        <w:pStyle w:val="ListParagraph"/>
        <w:numPr>
          <w:ilvl w:val="1"/>
          <w:numId w:val="4"/>
        </w:numPr>
      </w:pPr>
      <w:r>
        <w:t xml:space="preserve">Modifications to which organizations and departments are eligible to request orders on this </w:t>
      </w:r>
      <w:r w:rsidRPr="00B82E14">
        <w:rPr>
          <w:i/>
          <w:iCs/>
        </w:rPr>
        <w:t>Master Blanket</w:t>
      </w:r>
      <w:r>
        <w:t xml:space="preserve"> can be made in the </w:t>
      </w:r>
      <w:r w:rsidRPr="000F7855">
        <w:rPr>
          <w:b/>
          <w:bCs/>
          <w:i/>
          <w:iCs/>
        </w:rPr>
        <w:t xml:space="preserve">Control </w:t>
      </w:r>
      <w:r>
        <w:t xml:space="preserve">tab. </w:t>
      </w:r>
    </w:p>
    <w:p w14:paraId="415E0120" w14:textId="556A01B7" w:rsidR="00B82E14" w:rsidRDefault="00B82E14" w:rsidP="00346E3B">
      <w:pPr>
        <w:pStyle w:val="ListParagraph"/>
        <w:numPr>
          <w:ilvl w:val="1"/>
          <w:numId w:val="4"/>
        </w:numPr>
      </w:pPr>
      <w:r>
        <w:t xml:space="preserve">Changes to the do-not exceed limit, </w:t>
      </w:r>
      <w:r w:rsidR="00B24BAD">
        <w:t xml:space="preserve">which is </w:t>
      </w:r>
      <w:r>
        <w:t xml:space="preserve">the </w:t>
      </w:r>
      <w:r w:rsidRPr="000F7855">
        <w:rPr>
          <w:b/>
          <w:bCs/>
          <w:i/>
          <w:iCs/>
        </w:rPr>
        <w:t>Dollar Limit</w:t>
      </w:r>
      <w:r>
        <w:t xml:space="preserve"> </w:t>
      </w:r>
      <w:r w:rsidR="00F0553E">
        <w:t>field,</w:t>
      </w:r>
      <w:r w:rsidR="00B24BAD">
        <w:t xml:space="preserve"> or the </w:t>
      </w:r>
      <w:r w:rsidR="00B24BAD" w:rsidRPr="000F7855">
        <w:rPr>
          <w:b/>
          <w:bCs/>
          <w:i/>
          <w:iCs/>
        </w:rPr>
        <w:t>Minimum Order Amount</w:t>
      </w:r>
      <w:r w:rsidR="00B24BAD">
        <w:t xml:space="preserve"> field</w:t>
      </w:r>
      <w:r>
        <w:t xml:space="preserve"> </w:t>
      </w:r>
      <w:r w:rsidR="00B24BAD">
        <w:t xml:space="preserve">can be made in the </w:t>
      </w:r>
      <w:r w:rsidR="00B24BAD" w:rsidRPr="000F7855">
        <w:rPr>
          <w:b/>
          <w:bCs/>
          <w:i/>
          <w:iCs/>
        </w:rPr>
        <w:t>Control</w:t>
      </w:r>
      <w:r w:rsidR="00B24BAD" w:rsidRPr="00B24BAD">
        <w:rPr>
          <w:i/>
          <w:iCs/>
        </w:rPr>
        <w:t xml:space="preserve"> </w:t>
      </w:r>
      <w:r w:rsidR="00B24BAD">
        <w:t xml:space="preserve">tab also. </w:t>
      </w:r>
    </w:p>
    <w:p w14:paraId="1D27EC61" w14:textId="255FB86D" w:rsidR="00B24BAD" w:rsidRPr="00240280" w:rsidRDefault="00B24BAD" w:rsidP="00FF0FEE">
      <w:pPr>
        <w:pStyle w:val="ListParagraph"/>
        <w:keepNext/>
        <w:numPr>
          <w:ilvl w:val="0"/>
          <w:numId w:val="4"/>
        </w:numPr>
      </w:pPr>
      <w:r>
        <w:t xml:space="preserve">Click </w:t>
      </w:r>
      <w:r w:rsidRPr="000F7855">
        <w:rPr>
          <w:b/>
          <w:bCs/>
          <w:i/>
          <w:iCs/>
        </w:rPr>
        <w:t>Save &amp; Continue</w:t>
      </w:r>
      <w:r>
        <w:t xml:space="preserve"> after all changes. </w:t>
      </w:r>
    </w:p>
    <w:p w14:paraId="2A3BDA09" w14:textId="0690738E" w:rsidR="001B7331" w:rsidRDefault="00B82E14" w:rsidP="001B7331">
      <w:r w:rsidRPr="00B82E14">
        <w:rPr>
          <w:noProof/>
        </w:rPr>
        <w:drawing>
          <wp:inline distT="0" distB="0" distL="0" distR="0" wp14:anchorId="2B773B8E" wp14:editId="17900332">
            <wp:extent cx="6858000" cy="2753965"/>
            <wp:effectExtent l="0" t="0" r="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53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6AF18" w14:textId="2E655622" w:rsidR="00F8505B" w:rsidRDefault="00F56A87" w:rsidP="009D7C4B">
      <w:pPr>
        <w:pStyle w:val="Heading2"/>
        <w:rPr>
          <w:rFonts w:eastAsia="Times New Roman"/>
        </w:rPr>
      </w:pPr>
      <w:bookmarkStart w:id="11" w:name="_Hlk72234339"/>
      <w:bookmarkStart w:id="12" w:name="_Toc103783935"/>
      <w:r>
        <w:rPr>
          <w:rFonts w:eastAsia="Times New Roman"/>
        </w:rPr>
        <w:t>Attachments</w:t>
      </w:r>
      <w:r w:rsidR="00F8505B">
        <w:rPr>
          <w:rFonts w:eastAsia="Times New Roman"/>
        </w:rPr>
        <w:t xml:space="preserve"> Tab</w:t>
      </w:r>
      <w:bookmarkEnd w:id="12"/>
    </w:p>
    <w:p w14:paraId="7B0A8401" w14:textId="4B1231BD" w:rsidR="009C3C1B" w:rsidRPr="00AC7495" w:rsidRDefault="009C3C1B" w:rsidP="00AC7495">
      <w:pPr>
        <w:keepNext/>
      </w:pPr>
      <w:r>
        <w:t xml:space="preserve">This section covers the </w:t>
      </w:r>
      <w:r w:rsidRPr="000F7855">
        <w:rPr>
          <w:b/>
          <w:bCs/>
        </w:rPr>
        <w:t>Attachments</w:t>
      </w:r>
      <w:r>
        <w:t xml:space="preserve"> Tab on the Master Blanket Purchase Order Change Order. This tab allows for existing attachments to be managed or </w:t>
      </w:r>
      <w:r w:rsidR="00FB2D62">
        <w:t>deleted or</w:t>
      </w:r>
      <w:r>
        <w:t xml:space="preserve"> adding new attachments.</w:t>
      </w:r>
    </w:p>
    <w:p w14:paraId="0051105F" w14:textId="4EF38693" w:rsidR="00F56A87" w:rsidRDefault="00F56A87" w:rsidP="009D7C4B">
      <w:pPr>
        <w:keepNext/>
      </w:pPr>
      <w:r>
        <w:t xml:space="preserve">This tab is where additional documents related to the </w:t>
      </w:r>
      <w:r w:rsidR="00B24BAD" w:rsidRPr="000F7855">
        <w:rPr>
          <w:b/>
          <w:bCs/>
          <w:i/>
          <w:iCs/>
        </w:rPr>
        <w:t>Change</w:t>
      </w:r>
      <w:r w:rsidRPr="000F7855">
        <w:rPr>
          <w:b/>
          <w:bCs/>
          <w:i/>
          <w:iCs/>
        </w:rPr>
        <w:t xml:space="preserve"> Order</w:t>
      </w:r>
      <w:r w:rsidR="00B24BAD">
        <w:t xml:space="preserve"> can be attached</w:t>
      </w:r>
      <w:r w:rsidR="00FB2D62">
        <w:t>, such as an updated Buyer’s Guide</w:t>
      </w:r>
      <w:r w:rsidR="00B24BAD">
        <w:t xml:space="preserve">. </w:t>
      </w:r>
    </w:p>
    <w:p w14:paraId="568F2799" w14:textId="31C4C1BA" w:rsidR="00F56A87" w:rsidRPr="00120F9E" w:rsidRDefault="00F56A87" w:rsidP="009D7C4B">
      <w:pPr>
        <w:pStyle w:val="ListParagraph"/>
        <w:keepNext/>
        <w:numPr>
          <w:ilvl w:val="0"/>
          <w:numId w:val="5"/>
        </w:numPr>
        <w:rPr>
          <w:i/>
          <w:iCs/>
        </w:rPr>
      </w:pPr>
      <w:r>
        <w:t xml:space="preserve">To </w:t>
      </w:r>
      <w:r w:rsidRPr="000F7855">
        <w:t>add a file,</w:t>
      </w:r>
      <w:r>
        <w:t xml:space="preserve"> click </w:t>
      </w:r>
      <w:r w:rsidRPr="000F7855">
        <w:rPr>
          <w:b/>
          <w:bCs/>
          <w:i/>
          <w:iCs/>
        </w:rPr>
        <w:t>Add File</w:t>
      </w:r>
      <w:r w:rsidRPr="00120F9E">
        <w:rPr>
          <w:i/>
          <w:iCs/>
        </w:rPr>
        <w:t>.</w:t>
      </w:r>
    </w:p>
    <w:p w14:paraId="66353B7F" w14:textId="04336FF6" w:rsidR="003F10A5" w:rsidRDefault="00B24BAD" w:rsidP="00B91E69">
      <w:r w:rsidRPr="00B24BAD">
        <w:rPr>
          <w:noProof/>
        </w:rPr>
        <w:drawing>
          <wp:inline distT="0" distB="0" distL="0" distR="0" wp14:anchorId="3B1E1F58" wp14:editId="2DE41086">
            <wp:extent cx="6858000" cy="2644265"/>
            <wp:effectExtent l="0" t="0" r="0" b="381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442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CE8C9" w14:textId="471F7290" w:rsidR="00F907A3" w:rsidRDefault="0025713A" w:rsidP="00346E3B">
      <w:pPr>
        <w:pStyle w:val="ListParagraph"/>
        <w:numPr>
          <w:ilvl w:val="0"/>
          <w:numId w:val="5"/>
        </w:numPr>
      </w:pPr>
      <w:r>
        <w:t xml:space="preserve">Optionally, enter the </w:t>
      </w:r>
      <w:r w:rsidRPr="000F7855">
        <w:rPr>
          <w:b/>
          <w:bCs/>
        </w:rPr>
        <w:t>name of the file</w:t>
      </w:r>
      <w:r>
        <w:t xml:space="preserve"> and a </w:t>
      </w:r>
      <w:r w:rsidRPr="000F7855">
        <w:rPr>
          <w:b/>
          <w:bCs/>
        </w:rPr>
        <w:t>description</w:t>
      </w:r>
      <w:r w:rsidR="000B3764">
        <w:t>.</w:t>
      </w:r>
      <w:r>
        <w:t xml:space="preserve"> then </w:t>
      </w:r>
      <w:r w:rsidR="00120F9E">
        <w:t xml:space="preserve">click </w:t>
      </w:r>
      <w:r w:rsidR="00120F9E" w:rsidRPr="000F7855">
        <w:rPr>
          <w:b/>
          <w:bCs/>
          <w:i/>
          <w:iCs/>
        </w:rPr>
        <w:t>Choose File</w:t>
      </w:r>
      <w:r w:rsidR="00120F9E">
        <w:t xml:space="preserve"> </w:t>
      </w:r>
      <w:r w:rsidR="00E61D03">
        <w:t xml:space="preserve">and </w:t>
      </w:r>
      <w:r w:rsidR="00120F9E">
        <w:t>locate and select the document from computer.</w:t>
      </w:r>
    </w:p>
    <w:p w14:paraId="1B65EB6D" w14:textId="5B36ADC9" w:rsidR="00120F9E" w:rsidRDefault="00120F9E" w:rsidP="002D0D42">
      <w:pPr>
        <w:pStyle w:val="ListParagraph"/>
        <w:keepNext/>
        <w:numPr>
          <w:ilvl w:val="0"/>
          <w:numId w:val="5"/>
        </w:numPr>
      </w:pPr>
      <w:r>
        <w:t xml:space="preserve">Next click </w:t>
      </w:r>
      <w:r w:rsidRPr="000F7855">
        <w:rPr>
          <w:b/>
          <w:bCs/>
          <w:i/>
          <w:iCs/>
        </w:rPr>
        <w:t>Save &amp; Exit</w:t>
      </w:r>
      <w:r w:rsidRPr="000F7855">
        <w:rPr>
          <w:b/>
          <w:bCs/>
        </w:rPr>
        <w:t>.</w:t>
      </w:r>
      <w:r w:rsidR="00346E3B">
        <w:t xml:space="preserve"> </w:t>
      </w:r>
      <w:r w:rsidR="00B314ED">
        <w:t>The P</w:t>
      </w:r>
      <w:r>
        <w:t>age will re</w:t>
      </w:r>
      <w:r w:rsidR="00B314ED">
        <w:t>direct</w:t>
      </w:r>
      <w:r>
        <w:t xml:space="preserve"> back to the </w:t>
      </w:r>
      <w:r w:rsidRPr="00346E3B">
        <w:rPr>
          <w:i/>
          <w:iCs/>
        </w:rPr>
        <w:t>Attachment</w:t>
      </w:r>
      <w:r>
        <w:t xml:space="preserve"> tab and </w:t>
      </w:r>
      <w:r w:rsidR="00B314ED">
        <w:t xml:space="preserve">the </w:t>
      </w:r>
      <w:r>
        <w:t>document will show as a hyperlink.</w:t>
      </w:r>
    </w:p>
    <w:p w14:paraId="6937597F" w14:textId="082EB66E" w:rsidR="00F8505B" w:rsidRDefault="00120F9E">
      <w:r>
        <w:rPr>
          <w:noProof/>
        </w:rPr>
        <w:drawing>
          <wp:inline distT="0" distB="0" distL="0" distR="0" wp14:anchorId="2ED24AFD" wp14:editId="5DBABD08">
            <wp:extent cx="6858000" cy="1826095"/>
            <wp:effectExtent l="19050" t="19050" r="19050" b="2222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26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11"/>
    </w:p>
    <w:p w14:paraId="693CE4A3" w14:textId="0515CA10" w:rsidR="00806A69" w:rsidRDefault="00806A69" w:rsidP="00CD19E5">
      <w:pPr>
        <w:pStyle w:val="Heading2"/>
      </w:pPr>
      <w:bookmarkStart w:id="13" w:name="_Toc103783936"/>
      <w:r w:rsidRPr="00806A69">
        <w:t>Summary Tab</w:t>
      </w:r>
      <w:bookmarkEnd w:id="13"/>
    </w:p>
    <w:p w14:paraId="34FB4F15" w14:textId="663DCD16" w:rsidR="00806A69" w:rsidRDefault="00CF122C" w:rsidP="00CD19E5">
      <w:pPr>
        <w:keepNext/>
        <w:spacing w:line="240" w:lineRule="auto"/>
      </w:pPr>
      <w:r>
        <w:t>This tab summarizes all t</w:t>
      </w:r>
      <w:r w:rsidR="00B13FD4">
        <w:t xml:space="preserve">he changes made on the </w:t>
      </w:r>
      <w:r w:rsidR="00B13FD4" w:rsidRPr="000F7855">
        <w:rPr>
          <w:b/>
          <w:bCs/>
          <w:i/>
          <w:iCs/>
        </w:rPr>
        <w:t>Change Order</w:t>
      </w:r>
      <w:r w:rsidR="009C3C1B">
        <w:rPr>
          <w:i/>
          <w:iCs/>
        </w:rPr>
        <w:t xml:space="preserve"> </w:t>
      </w:r>
      <w:r w:rsidR="009C3C1B">
        <w:t>and is also where it is submitted</w:t>
      </w:r>
      <w:r w:rsidR="00B13FD4" w:rsidRPr="00B13FD4">
        <w:rPr>
          <w:i/>
          <w:iCs/>
        </w:rPr>
        <w:t>.</w:t>
      </w:r>
      <w:r w:rsidR="00B13FD4">
        <w:t xml:space="preserve"> </w:t>
      </w:r>
    </w:p>
    <w:p w14:paraId="349BF4E6" w14:textId="678A04CF" w:rsidR="00A0663C" w:rsidRDefault="00B13FD4" w:rsidP="00CD19E5">
      <w:pPr>
        <w:pStyle w:val="ListParagraph"/>
        <w:keepNext/>
        <w:numPr>
          <w:ilvl w:val="0"/>
          <w:numId w:val="6"/>
        </w:numPr>
        <w:spacing w:line="240" w:lineRule="auto"/>
      </w:pPr>
      <w:r>
        <w:t>To enter general comments about the changes that were made</w:t>
      </w:r>
      <w:r w:rsidR="00F318EF">
        <w:t>,</w:t>
      </w:r>
      <w:r>
        <w:t xml:space="preserve"> use the </w:t>
      </w:r>
      <w:r w:rsidRPr="000F7855">
        <w:rPr>
          <w:b/>
          <w:bCs/>
          <w:i/>
          <w:iCs/>
        </w:rPr>
        <w:t xml:space="preserve">Comment </w:t>
      </w:r>
      <w:r w:rsidRPr="00B13FD4">
        <w:rPr>
          <w:i/>
          <w:iCs/>
        </w:rPr>
        <w:t>for the whole change order</w:t>
      </w:r>
      <w:r>
        <w:t xml:space="preserve"> field. </w:t>
      </w:r>
      <w:r w:rsidR="00A0663C">
        <w:t xml:space="preserve">This guarantees that the vendors will be notified about the </w:t>
      </w:r>
      <w:r w:rsidR="00A0663C" w:rsidRPr="00A0663C">
        <w:rPr>
          <w:i/>
          <w:iCs/>
        </w:rPr>
        <w:t>Change Order</w:t>
      </w:r>
      <w:r w:rsidR="00A0663C">
        <w:t xml:space="preserve"> and see the commen</w:t>
      </w:r>
      <w:r w:rsidR="00B314ED">
        <w:t>t added.</w:t>
      </w:r>
      <w:r w:rsidR="00A0663C">
        <w:t xml:space="preserve"> </w:t>
      </w:r>
    </w:p>
    <w:p w14:paraId="58F25DAF" w14:textId="34C94F1F" w:rsidR="00A0663C" w:rsidRDefault="00A0663C" w:rsidP="00A0663C">
      <w:pPr>
        <w:spacing w:line="240" w:lineRule="auto"/>
      </w:pPr>
      <w:r w:rsidRPr="00A0663C">
        <w:rPr>
          <w:noProof/>
        </w:rPr>
        <w:drawing>
          <wp:inline distT="0" distB="0" distL="0" distR="0" wp14:anchorId="41159669" wp14:editId="56124017">
            <wp:extent cx="6858000" cy="1670787"/>
            <wp:effectExtent l="0" t="0" r="0" b="571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7078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1C71C" w14:textId="77777777" w:rsidR="0060152B" w:rsidRDefault="0060152B" w:rsidP="00A0663C">
      <w:pPr>
        <w:spacing w:line="240" w:lineRule="auto"/>
      </w:pPr>
    </w:p>
    <w:p w14:paraId="2BC5C205" w14:textId="1D3866AC" w:rsidR="00A0663C" w:rsidRDefault="00A0663C" w:rsidP="002D0D42">
      <w:pPr>
        <w:pStyle w:val="ListParagraph"/>
        <w:keepNext/>
        <w:numPr>
          <w:ilvl w:val="0"/>
          <w:numId w:val="6"/>
        </w:numPr>
        <w:spacing w:line="240" w:lineRule="auto"/>
      </w:pPr>
      <w:r>
        <w:t xml:space="preserve">Specific comments to each individual change made can be added under the </w:t>
      </w:r>
      <w:r w:rsidR="00B314ED">
        <w:t>Modified field</w:t>
      </w:r>
      <w:r>
        <w:t xml:space="preserve"> and in the</w:t>
      </w:r>
      <w:r w:rsidRPr="00A0663C">
        <w:rPr>
          <w:i/>
          <w:iCs/>
        </w:rPr>
        <w:t xml:space="preserve"> </w:t>
      </w:r>
      <w:r w:rsidRPr="000F7855">
        <w:rPr>
          <w:b/>
          <w:bCs/>
          <w:i/>
          <w:iCs/>
        </w:rPr>
        <w:t>Comment</w:t>
      </w:r>
      <w:r w:rsidRPr="000F7855">
        <w:rPr>
          <w:b/>
          <w:bCs/>
        </w:rPr>
        <w:t xml:space="preserve"> </w:t>
      </w:r>
      <w:r>
        <w:t>field.</w:t>
      </w:r>
    </w:p>
    <w:p w14:paraId="3331E371" w14:textId="49470491" w:rsidR="00A0663C" w:rsidRDefault="00A0663C" w:rsidP="00A0663C">
      <w:pPr>
        <w:spacing w:line="240" w:lineRule="auto"/>
      </w:pPr>
      <w:r w:rsidRPr="00A0663C">
        <w:rPr>
          <w:noProof/>
        </w:rPr>
        <w:drawing>
          <wp:inline distT="0" distB="0" distL="0" distR="0" wp14:anchorId="3ADC3A3F" wp14:editId="5CAD3E11">
            <wp:extent cx="6858000" cy="2567503"/>
            <wp:effectExtent l="0" t="0" r="0" b="444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6750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9C34B" w14:textId="5437688A" w:rsidR="00863923" w:rsidRDefault="00863923" w:rsidP="00552852"/>
    <w:p w14:paraId="5DA068DF" w14:textId="5A8A18D4" w:rsidR="00206AC2" w:rsidRDefault="00A0663C" w:rsidP="002D0D42">
      <w:pPr>
        <w:pStyle w:val="ListParagraph"/>
        <w:keepNext/>
        <w:numPr>
          <w:ilvl w:val="0"/>
          <w:numId w:val="6"/>
        </w:numPr>
      </w:pPr>
      <w:r>
        <w:t xml:space="preserve">By </w:t>
      </w:r>
      <w:r w:rsidR="00206AC2">
        <w:t>default,</w:t>
      </w:r>
      <w:r w:rsidR="00830C55">
        <w:t xml:space="preserve"> </w:t>
      </w:r>
      <w:r w:rsidR="00206AC2">
        <w:t>the vendors will be notified of the changes and individual comments</w:t>
      </w:r>
      <w:r w:rsidR="00DE00CD">
        <w:t>.</w:t>
      </w:r>
      <w:r w:rsidR="00346E3B">
        <w:t xml:space="preserve"> </w:t>
      </w:r>
      <w:r w:rsidR="00206AC2">
        <w:t xml:space="preserve">There is also an option to hide one of the changes from a vendor, </w:t>
      </w:r>
      <w:r w:rsidR="00DE00CD">
        <w:t xml:space="preserve">just </w:t>
      </w:r>
      <w:r w:rsidR="00206AC2">
        <w:t xml:space="preserve">deselect </w:t>
      </w:r>
      <w:r w:rsidR="00206AC2" w:rsidRPr="000F7855">
        <w:rPr>
          <w:b/>
          <w:bCs/>
          <w:i/>
          <w:iCs/>
        </w:rPr>
        <w:t>Show to Vendor</w:t>
      </w:r>
      <w:r w:rsidR="00206AC2" w:rsidRPr="00346E3B">
        <w:rPr>
          <w:i/>
          <w:iCs/>
        </w:rPr>
        <w:t xml:space="preserve"> </w:t>
      </w:r>
      <w:r w:rsidR="00206AC2">
        <w:t xml:space="preserve">box. </w:t>
      </w:r>
    </w:p>
    <w:p w14:paraId="6BFE6AA4" w14:textId="11DE7B58" w:rsidR="00206AC2" w:rsidRDefault="00206AC2" w:rsidP="00206AC2">
      <w:r w:rsidRPr="00206AC2">
        <w:rPr>
          <w:noProof/>
        </w:rPr>
        <w:drawing>
          <wp:inline distT="0" distB="0" distL="0" distR="0" wp14:anchorId="568F5C21" wp14:editId="003B0064">
            <wp:extent cx="6858000" cy="1400783"/>
            <wp:effectExtent l="0" t="0" r="0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0078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D8880" w14:textId="269B9B8D" w:rsidR="00CC4FAE" w:rsidRDefault="00CC4FAE" w:rsidP="00CC4FAE">
      <w:pPr>
        <w:pStyle w:val="ListParagraph"/>
        <w:ind w:left="360"/>
      </w:pPr>
    </w:p>
    <w:p w14:paraId="3AAB3EF9" w14:textId="77777777" w:rsidR="000A7214" w:rsidRDefault="000A7214" w:rsidP="00CC4FAE">
      <w:pPr>
        <w:pStyle w:val="ListParagraph"/>
        <w:ind w:left="360"/>
      </w:pPr>
    </w:p>
    <w:p w14:paraId="2B11EE2B" w14:textId="77777777" w:rsidR="00CC4FAE" w:rsidRDefault="00CC4FAE" w:rsidP="00CC4FAE">
      <w:pPr>
        <w:pStyle w:val="ListParagraph"/>
        <w:ind w:left="360"/>
      </w:pPr>
    </w:p>
    <w:p w14:paraId="44930C9D" w14:textId="3AA3BE95" w:rsidR="00206AC2" w:rsidRDefault="00206AC2" w:rsidP="00346E3B">
      <w:pPr>
        <w:pStyle w:val="ListParagraph"/>
        <w:numPr>
          <w:ilvl w:val="0"/>
          <w:numId w:val="6"/>
        </w:numPr>
      </w:pPr>
      <w:r>
        <w:t xml:space="preserve">Scroll down to the bottom of the page to see the </w:t>
      </w:r>
      <w:r w:rsidRPr="000F7855">
        <w:rPr>
          <w:b/>
          <w:bCs/>
          <w:i/>
          <w:iCs/>
        </w:rPr>
        <w:t>Bilateral Change Order</w:t>
      </w:r>
      <w:r>
        <w:t xml:space="preserve"> field. If selected</w:t>
      </w:r>
      <w:r w:rsidR="009206CE">
        <w:t>,</w:t>
      </w:r>
      <w:r>
        <w:t xml:space="preserve"> the vendor will be added as the final approver before the </w:t>
      </w:r>
      <w:r w:rsidRPr="00206AC2">
        <w:rPr>
          <w:i/>
          <w:iCs/>
        </w:rPr>
        <w:t>Change Order</w:t>
      </w:r>
      <w:r>
        <w:t xml:space="preserve"> can be applied. </w:t>
      </w:r>
    </w:p>
    <w:p w14:paraId="3B7A4A6C" w14:textId="12A38DF1" w:rsidR="00206AC2" w:rsidRDefault="00206AC2" w:rsidP="00346E3B">
      <w:pPr>
        <w:pStyle w:val="ListParagraph"/>
        <w:numPr>
          <w:ilvl w:val="0"/>
          <w:numId w:val="6"/>
        </w:numPr>
      </w:pPr>
      <w:r>
        <w:t xml:space="preserve">Click </w:t>
      </w:r>
      <w:r w:rsidRPr="000F7855">
        <w:rPr>
          <w:b/>
          <w:bCs/>
          <w:i/>
          <w:iCs/>
        </w:rPr>
        <w:t>Save &amp; Continue</w:t>
      </w:r>
      <w:r>
        <w:t xml:space="preserve"> to save all changes. </w:t>
      </w:r>
    </w:p>
    <w:p w14:paraId="278913FE" w14:textId="5EBCC536" w:rsidR="00206AC2" w:rsidRDefault="00206AC2" w:rsidP="002D0D42">
      <w:pPr>
        <w:pStyle w:val="ListParagraph"/>
        <w:keepNext/>
        <w:numPr>
          <w:ilvl w:val="0"/>
          <w:numId w:val="6"/>
        </w:numPr>
      </w:pPr>
      <w:r>
        <w:t xml:space="preserve">After reviewing changes click </w:t>
      </w:r>
      <w:r w:rsidRPr="000F7855">
        <w:rPr>
          <w:b/>
          <w:bCs/>
          <w:i/>
          <w:iCs/>
        </w:rPr>
        <w:t>Submit for Approval</w:t>
      </w:r>
      <w:r>
        <w:t>.</w:t>
      </w:r>
    </w:p>
    <w:p w14:paraId="2EE754CE" w14:textId="3EF24A9F" w:rsidR="009D20E4" w:rsidRDefault="00206AC2" w:rsidP="00CF122C">
      <w:r w:rsidRPr="00206AC2">
        <w:rPr>
          <w:noProof/>
        </w:rPr>
        <w:drawing>
          <wp:inline distT="0" distB="0" distL="0" distR="0" wp14:anchorId="7511E6DF" wp14:editId="174379B6">
            <wp:extent cx="6858000" cy="1440471"/>
            <wp:effectExtent l="0" t="0" r="0" b="762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404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41DA9" w14:textId="3C02B20A" w:rsidR="009D20E4" w:rsidRDefault="009D20E4" w:rsidP="00CF122C"/>
    <w:p w14:paraId="4CCC6B53" w14:textId="0F5565A7" w:rsidR="009D20E4" w:rsidRDefault="00DF7EBA" w:rsidP="009D20E4">
      <w:pPr>
        <w:pStyle w:val="Heading1"/>
      </w:pPr>
      <w:bookmarkStart w:id="14" w:name="_Toc103783937"/>
      <w:r>
        <w:t>Set up Approval for the Change Order</w:t>
      </w:r>
      <w:bookmarkEnd w:id="14"/>
      <w:r w:rsidR="009D20E4">
        <w:t xml:space="preserve"> </w:t>
      </w:r>
    </w:p>
    <w:p w14:paraId="2D0E2026" w14:textId="05046C52" w:rsidR="007741B6" w:rsidRDefault="007741B6" w:rsidP="007741B6">
      <w:r>
        <w:t xml:space="preserve">Once </w:t>
      </w:r>
      <w:proofErr w:type="gramStart"/>
      <w:r>
        <w:t>all of</w:t>
      </w:r>
      <w:proofErr w:type="gramEnd"/>
      <w:r>
        <w:t xml:space="preserve"> the changes have been made to the Master Blanket Purchase Order, it can be submitted for approval.</w:t>
      </w:r>
    </w:p>
    <w:p w14:paraId="5985C802" w14:textId="30CC5A94" w:rsidR="009D20E4" w:rsidRDefault="009D20E4" w:rsidP="00346E3B">
      <w:pPr>
        <w:pStyle w:val="ListParagraph"/>
        <w:numPr>
          <w:ilvl w:val="0"/>
          <w:numId w:val="7"/>
        </w:numPr>
      </w:pPr>
      <w:r>
        <w:t xml:space="preserve">After clicking </w:t>
      </w:r>
      <w:r w:rsidRPr="000F7855">
        <w:rPr>
          <w:b/>
          <w:bCs/>
          <w:i/>
          <w:iCs/>
        </w:rPr>
        <w:t>Submit for Approval</w:t>
      </w:r>
      <w:r>
        <w:t xml:space="preserve">, </w:t>
      </w:r>
      <w:r w:rsidR="009374AE">
        <w:t xml:space="preserve">the </w:t>
      </w:r>
      <w:r>
        <w:t>page will re</w:t>
      </w:r>
      <w:r w:rsidR="009374AE">
        <w:t>direct</w:t>
      </w:r>
      <w:r>
        <w:t xml:space="preserve"> bringing up another screen.</w:t>
      </w:r>
    </w:p>
    <w:p w14:paraId="26CA0C31" w14:textId="28DF1EE0" w:rsidR="00B006C1" w:rsidRDefault="00B006C1" w:rsidP="00346E3B">
      <w:pPr>
        <w:pStyle w:val="ListParagraph"/>
        <w:numPr>
          <w:ilvl w:val="1"/>
          <w:numId w:val="7"/>
        </w:numPr>
      </w:pPr>
      <w:r>
        <w:t xml:space="preserve">If an approval path </w:t>
      </w:r>
      <w:r w:rsidR="00642358">
        <w:t>exists</w:t>
      </w:r>
      <w:r w:rsidR="0046708A">
        <w:t xml:space="preserve"> for the document</w:t>
      </w:r>
      <w:r w:rsidR="00642358">
        <w:t>,</w:t>
      </w:r>
      <w:r>
        <w:t xml:space="preserve"> you will </w:t>
      </w:r>
      <w:r w:rsidR="00621D67">
        <w:t xml:space="preserve">be </w:t>
      </w:r>
      <w:r>
        <w:t xml:space="preserve">prompted to submit </w:t>
      </w:r>
      <w:r w:rsidR="00A05C24">
        <w:t xml:space="preserve">the </w:t>
      </w:r>
      <w:r w:rsidR="0046708A">
        <w:t>document after viewing the approval path.</w:t>
      </w:r>
    </w:p>
    <w:p w14:paraId="3F83CD62" w14:textId="582CFB71" w:rsidR="009B42CD" w:rsidRDefault="008E255D" w:rsidP="00346E3B">
      <w:pPr>
        <w:pStyle w:val="ListParagraph"/>
        <w:numPr>
          <w:ilvl w:val="1"/>
          <w:numId w:val="7"/>
        </w:numPr>
      </w:pPr>
      <w:r>
        <w:t xml:space="preserve">If no approval path meets the document </w:t>
      </w:r>
      <w:proofErr w:type="gramStart"/>
      <w:r>
        <w:t xml:space="preserve">criteria </w:t>
      </w:r>
      <w:r w:rsidR="009D20E4">
        <w:t>,</w:t>
      </w:r>
      <w:proofErr w:type="gramEnd"/>
      <w:r w:rsidR="009D20E4">
        <w:t xml:space="preserve"> there </w:t>
      </w:r>
      <w:r>
        <w:t xml:space="preserve">will be </w:t>
      </w:r>
      <w:r w:rsidR="009B42CD">
        <w:t xml:space="preserve">two options to approve the </w:t>
      </w:r>
      <w:r w:rsidR="009839C7" w:rsidRPr="000F7855">
        <w:rPr>
          <w:b/>
          <w:bCs/>
          <w:i/>
          <w:iCs/>
        </w:rPr>
        <w:t>Change</w:t>
      </w:r>
      <w:r w:rsidR="009B42CD" w:rsidRPr="000F7855">
        <w:rPr>
          <w:b/>
          <w:bCs/>
          <w:i/>
          <w:iCs/>
        </w:rPr>
        <w:t xml:space="preserve"> Order</w:t>
      </w:r>
      <w:r w:rsidR="009B42CD">
        <w:t>.</w:t>
      </w:r>
    </w:p>
    <w:p w14:paraId="2496185F" w14:textId="192516EA" w:rsidR="009B42CD" w:rsidRDefault="009D20E4" w:rsidP="00346E3B">
      <w:pPr>
        <w:pStyle w:val="ListParagraph"/>
        <w:numPr>
          <w:ilvl w:val="2"/>
          <w:numId w:val="7"/>
        </w:numPr>
      </w:pPr>
      <w:r>
        <w:t xml:space="preserve"> </w:t>
      </w:r>
      <w:r w:rsidR="00346E3B">
        <w:t>Manually add approvers</w:t>
      </w:r>
      <w:r w:rsidR="00A477B9">
        <w:t xml:space="preserve"> allows you to add </w:t>
      </w:r>
      <w:r w:rsidR="0077003B">
        <w:t xml:space="preserve">one or </w:t>
      </w:r>
      <w:proofErr w:type="gramStart"/>
      <w:r w:rsidR="0077003B">
        <w:t xml:space="preserve">more </w:t>
      </w:r>
      <w:r w:rsidR="00A477B9">
        <w:t xml:space="preserve"> approver</w:t>
      </w:r>
      <w:r w:rsidR="0077003B">
        <w:t>s</w:t>
      </w:r>
      <w:proofErr w:type="gramEnd"/>
      <w:r w:rsidR="00A477B9">
        <w:t xml:space="preserve">. Select the approver from the drop-down and select </w:t>
      </w:r>
      <w:r w:rsidR="00A477B9" w:rsidRPr="000F7855">
        <w:rPr>
          <w:b/>
          <w:bCs/>
          <w:i/>
          <w:iCs/>
        </w:rPr>
        <w:t>Add Approver</w:t>
      </w:r>
      <w:r w:rsidR="00A477B9" w:rsidRPr="000F7855">
        <w:rPr>
          <w:b/>
          <w:bCs/>
        </w:rPr>
        <w:t>.</w:t>
      </w:r>
    </w:p>
    <w:p w14:paraId="74B2AE37" w14:textId="1B752627" w:rsidR="009839C7" w:rsidRDefault="00346E3B" w:rsidP="00346E3B">
      <w:pPr>
        <w:pStyle w:val="ListParagraph"/>
        <w:numPr>
          <w:ilvl w:val="2"/>
          <w:numId w:val="7"/>
        </w:numPr>
      </w:pPr>
      <w:r>
        <w:t>Automatic approval</w:t>
      </w:r>
      <w:r w:rsidR="00A477B9">
        <w:t xml:space="preserve"> automatically </w:t>
      </w:r>
      <w:r w:rsidR="00983460">
        <w:t xml:space="preserve">approves </w:t>
      </w:r>
      <w:r w:rsidR="00A477B9">
        <w:t>the document.</w:t>
      </w:r>
      <w:r w:rsidR="009B42CD">
        <w:t xml:space="preserve"> </w:t>
      </w:r>
    </w:p>
    <w:p w14:paraId="0E3F7839" w14:textId="132B18C9" w:rsidR="009839C7" w:rsidRDefault="00B81A0D" w:rsidP="002D0D42">
      <w:pPr>
        <w:pStyle w:val="ListParagraph"/>
        <w:keepNext/>
        <w:numPr>
          <w:ilvl w:val="0"/>
          <w:numId w:val="7"/>
        </w:numPr>
      </w:pPr>
      <w:r>
        <w:t xml:space="preserve">After making selection, click </w:t>
      </w:r>
      <w:r w:rsidRPr="000F7855">
        <w:rPr>
          <w:b/>
          <w:bCs/>
          <w:i/>
          <w:iCs/>
        </w:rPr>
        <w:t>Save &amp; Continue</w:t>
      </w:r>
      <w:r>
        <w:rPr>
          <w:i/>
          <w:iCs/>
        </w:rPr>
        <w:t>.</w:t>
      </w:r>
    </w:p>
    <w:p w14:paraId="58B66F7D" w14:textId="6366A736" w:rsidR="009839C7" w:rsidRDefault="009839C7" w:rsidP="00225C21">
      <w:r w:rsidRPr="009839C7">
        <w:rPr>
          <w:noProof/>
        </w:rPr>
        <w:drawing>
          <wp:inline distT="0" distB="0" distL="0" distR="0" wp14:anchorId="1B812F6A" wp14:editId="35B8BD9F">
            <wp:extent cx="6858000" cy="1858892"/>
            <wp:effectExtent l="0" t="0" r="0" b="825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588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188DD" w14:textId="3BEC126A" w:rsidR="005E0EF3" w:rsidRPr="00A95D33" w:rsidRDefault="00DE00CD">
      <w:pPr>
        <w:pStyle w:val="ListParagraph"/>
        <w:keepNext/>
        <w:numPr>
          <w:ilvl w:val="0"/>
          <w:numId w:val="7"/>
        </w:numPr>
        <w:spacing w:before="240"/>
      </w:pPr>
      <w:r>
        <w:t>The p</w:t>
      </w:r>
      <w:r w:rsidR="009839C7">
        <w:t>age will re</w:t>
      </w:r>
      <w:r w:rsidR="009374AE">
        <w:t xml:space="preserve">direct </w:t>
      </w:r>
      <w:r w:rsidR="009839C7">
        <w:t xml:space="preserve">back to the </w:t>
      </w:r>
      <w:r w:rsidR="009839C7" w:rsidRPr="000F7855">
        <w:rPr>
          <w:b/>
          <w:bCs/>
          <w:i/>
          <w:iCs/>
        </w:rPr>
        <w:t>Change Order Summary</w:t>
      </w:r>
      <w:r w:rsidR="009839C7">
        <w:t xml:space="preserve"> tab where </w:t>
      </w:r>
      <w:r w:rsidR="009374AE">
        <w:t xml:space="preserve">the </w:t>
      </w:r>
      <w:r w:rsidR="009839C7">
        <w:t xml:space="preserve">status will change to </w:t>
      </w:r>
      <w:r w:rsidR="009839C7" w:rsidRPr="000F7855">
        <w:rPr>
          <w:b/>
          <w:bCs/>
          <w:i/>
          <w:iCs/>
        </w:rPr>
        <w:t>Ready for Approva</w:t>
      </w:r>
      <w:r w:rsidR="002024BE" w:rsidRPr="000F7855">
        <w:rPr>
          <w:b/>
          <w:bCs/>
          <w:i/>
          <w:iCs/>
        </w:rPr>
        <w:t>l</w:t>
      </w:r>
      <w:r w:rsidR="002024BE">
        <w:rPr>
          <w:i/>
          <w:iCs/>
        </w:rPr>
        <w:t>.</w:t>
      </w:r>
    </w:p>
    <w:p w14:paraId="019427AE" w14:textId="01FA9F2E" w:rsidR="00A95D33" w:rsidRPr="005E0EF3" w:rsidRDefault="00BA123F" w:rsidP="00A95D33">
      <w:pPr>
        <w:pStyle w:val="ListParagraph"/>
        <w:keepNext/>
        <w:spacing w:before="240"/>
        <w:ind w:left="360"/>
      </w:pPr>
      <w:r>
        <w:t xml:space="preserve">Notice that the </w:t>
      </w:r>
      <w:r w:rsidR="00DC3171">
        <w:t>C</w:t>
      </w:r>
      <w:r>
        <w:t xml:space="preserve">hange </w:t>
      </w:r>
      <w:r w:rsidR="00DC3171">
        <w:t>O</w:t>
      </w:r>
      <w:r>
        <w:t xml:space="preserve">rder status is on the left in parenthesis, and the </w:t>
      </w:r>
      <w:r w:rsidR="00DC3171">
        <w:t xml:space="preserve">Master Blanket Purchase Order Status is still in </w:t>
      </w:r>
      <w:r w:rsidR="00DC3171" w:rsidRPr="00FA480B">
        <w:rPr>
          <w:i/>
        </w:rPr>
        <w:t>Sent</w:t>
      </w:r>
      <w:r w:rsidR="00DC3171">
        <w:t xml:space="preserve"> status as displayed at the top right.</w:t>
      </w:r>
    </w:p>
    <w:p w14:paraId="7F47EFC6" w14:textId="77777777" w:rsidR="001A0057" w:rsidRPr="005E0EF3" w:rsidRDefault="001A0057" w:rsidP="00A95D33">
      <w:pPr>
        <w:pStyle w:val="ListParagraph"/>
        <w:keepNext/>
        <w:spacing w:before="240"/>
        <w:ind w:left="360"/>
      </w:pPr>
    </w:p>
    <w:p w14:paraId="02EDFF28" w14:textId="7F11639A" w:rsidR="00225C21" w:rsidRDefault="009839C7" w:rsidP="00225C21">
      <w:r w:rsidRPr="009839C7">
        <w:rPr>
          <w:noProof/>
        </w:rPr>
        <w:drawing>
          <wp:inline distT="0" distB="0" distL="0" distR="0" wp14:anchorId="49E4879D" wp14:editId="412620BB">
            <wp:extent cx="6858000" cy="2256879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568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ABF56" w14:textId="72C72F54" w:rsidR="00FA3A3B" w:rsidRDefault="006B74F5" w:rsidP="00DF7EBA">
      <w:pPr>
        <w:pStyle w:val="Heading1"/>
      </w:pPr>
      <w:bookmarkStart w:id="15" w:name="_Toc103783938"/>
      <w:r>
        <w:t xml:space="preserve">Apply </w:t>
      </w:r>
      <w:r w:rsidR="00FA3A3B">
        <w:t>Change Order</w:t>
      </w:r>
      <w:bookmarkEnd w:id="15"/>
    </w:p>
    <w:p w14:paraId="7D37C1A6" w14:textId="02E225B0" w:rsidR="00DF7EBA" w:rsidRDefault="006B74F5" w:rsidP="00DF7EBA">
      <w:r>
        <w:t xml:space="preserve">The Basic Purchasing user created a change order and had the change order approved. This next step is required </w:t>
      </w:r>
      <w:proofErr w:type="gramStart"/>
      <w:r>
        <w:t>in order to</w:t>
      </w:r>
      <w:proofErr w:type="gramEnd"/>
      <w:r>
        <w:t xml:space="preserve"> apply the change</w:t>
      </w:r>
      <w:r w:rsidR="00EB7488">
        <w:t xml:space="preserve"> order</w:t>
      </w:r>
      <w:r>
        <w:t xml:space="preserve"> to the Master Blanket Purchase Order.</w:t>
      </w:r>
    </w:p>
    <w:p w14:paraId="10E6202F" w14:textId="27949C92" w:rsidR="00DF7EBA" w:rsidRDefault="00DF7EBA" w:rsidP="00DF7EBA">
      <w:pPr>
        <w:pStyle w:val="Heading2"/>
      </w:pPr>
      <w:bookmarkStart w:id="16" w:name="_Toc103783939"/>
      <w:r>
        <w:t>Prerequisites</w:t>
      </w:r>
      <w:bookmarkEnd w:id="16"/>
    </w:p>
    <w:p w14:paraId="28538322" w14:textId="0025D173" w:rsidR="00DF7EBA" w:rsidRDefault="006B74F5" w:rsidP="00DF7EBA">
      <w:pPr>
        <w:pStyle w:val="ListParagraph"/>
        <w:numPr>
          <w:ilvl w:val="0"/>
          <w:numId w:val="8"/>
        </w:numPr>
      </w:pPr>
      <w:r>
        <w:t xml:space="preserve">An approved </w:t>
      </w:r>
      <w:r w:rsidR="000F7855">
        <w:t>C</w:t>
      </w:r>
      <w:r>
        <w:t xml:space="preserve">hange </w:t>
      </w:r>
      <w:r w:rsidR="000F7855">
        <w:t>O</w:t>
      </w:r>
      <w:r>
        <w:t>rder</w:t>
      </w:r>
    </w:p>
    <w:p w14:paraId="21B6E80E" w14:textId="7C473B11" w:rsidR="00EB7488" w:rsidRPr="00EB7488" w:rsidRDefault="00EB7488" w:rsidP="00EB7488">
      <w:pPr>
        <w:pStyle w:val="ListParagraph"/>
        <w:keepNext/>
        <w:numPr>
          <w:ilvl w:val="0"/>
          <w:numId w:val="15"/>
        </w:numPr>
      </w:pPr>
      <w:r>
        <w:t xml:space="preserve">Once the </w:t>
      </w:r>
      <w:r w:rsidRPr="000F7855">
        <w:rPr>
          <w:b/>
          <w:bCs/>
          <w:i/>
          <w:iCs/>
        </w:rPr>
        <w:t>Change Order</w:t>
      </w:r>
      <w:r>
        <w:t xml:space="preserve"> is approved, the status will change to </w:t>
      </w:r>
      <w:r w:rsidRPr="000F7855">
        <w:rPr>
          <w:b/>
          <w:bCs/>
          <w:i/>
          <w:iCs/>
        </w:rPr>
        <w:t>Ready to Send</w:t>
      </w:r>
      <w:r>
        <w:t>.</w:t>
      </w:r>
    </w:p>
    <w:p w14:paraId="2755E128" w14:textId="46932BE5" w:rsidR="00FA3A3B" w:rsidRDefault="00FA3A3B" w:rsidP="00AC7495">
      <w:r w:rsidRPr="00FA3A3B">
        <w:rPr>
          <w:noProof/>
        </w:rPr>
        <w:drawing>
          <wp:inline distT="0" distB="0" distL="0" distR="0" wp14:anchorId="4E5C6CC0" wp14:editId="094EFD1B">
            <wp:extent cx="6858000" cy="1894207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942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1857">
        <w:t xml:space="preserve">2.  </w:t>
      </w:r>
      <w:r>
        <w:t xml:space="preserve">Scroll down and click </w:t>
      </w:r>
      <w:r w:rsidRPr="005C0B32">
        <w:rPr>
          <w:b/>
          <w:bCs/>
          <w:i/>
          <w:iCs/>
        </w:rPr>
        <w:t>Apply Change Order</w:t>
      </w:r>
      <w:r>
        <w:t>.</w:t>
      </w:r>
    </w:p>
    <w:p w14:paraId="2C1C17DE" w14:textId="00843CB9" w:rsidR="009D20E4" w:rsidRDefault="00B314ED" w:rsidP="00CF122C">
      <w:r w:rsidRPr="00B314ED">
        <w:rPr>
          <w:noProof/>
        </w:rPr>
        <w:drawing>
          <wp:inline distT="0" distB="0" distL="0" distR="0" wp14:anchorId="7B035922" wp14:editId="084BAE05">
            <wp:extent cx="6858000" cy="1542929"/>
            <wp:effectExtent l="0" t="0" r="0" b="63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429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76C7D" w14:textId="37434CB1" w:rsidR="00B314ED" w:rsidRDefault="00E61857" w:rsidP="00AC7495">
      <w:pPr>
        <w:keepNext/>
      </w:pPr>
      <w:r>
        <w:t xml:space="preserve">3. </w:t>
      </w:r>
      <w:r w:rsidR="00DE00CD">
        <w:t>The P</w:t>
      </w:r>
      <w:r w:rsidR="00B314ED">
        <w:t>age will re</w:t>
      </w:r>
      <w:r w:rsidR="009374AE">
        <w:t>direct</w:t>
      </w:r>
      <w:r w:rsidR="00B314ED">
        <w:t xml:space="preserve"> back to the </w:t>
      </w:r>
      <w:r w:rsidR="00B314ED" w:rsidRPr="005C0B32">
        <w:rPr>
          <w:b/>
          <w:bCs/>
          <w:i/>
          <w:iCs/>
        </w:rPr>
        <w:t>Summary</w:t>
      </w:r>
      <w:r w:rsidR="00B314ED">
        <w:t xml:space="preserve"> tab and the </w:t>
      </w:r>
      <w:r w:rsidR="00B314ED" w:rsidRPr="005C0B32">
        <w:rPr>
          <w:b/>
          <w:bCs/>
          <w:i/>
          <w:iCs/>
        </w:rPr>
        <w:t>Change Order</w:t>
      </w:r>
      <w:r w:rsidR="00B314ED">
        <w:t xml:space="preserve"> has </w:t>
      </w:r>
      <w:r w:rsidR="00DE00CD">
        <w:t xml:space="preserve">now </w:t>
      </w:r>
      <w:r w:rsidR="00B314ED">
        <w:t>been applied.</w:t>
      </w:r>
    </w:p>
    <w:p w14:paraId="2088C34A" w14:textId="4BD2565C" w:rsidR="00B314ED" w:rsidRDefault="00211ABA" w:rsidP="00B314ED">
      <w:r w:rsidRPr="00211ABA">
        <w:rPr>
          <w:noProof/>
        </w:rPr>
        <w:drawing>
          <wp:inline distT="0" distB="0" distL="0" distR="0" wp14:anchorId="5F47F125" wp14:editId="1BC96544">
            <wp:extent cx="6858000" cy="2776220"/>
            <wp:effectExtent l="0" t="0" r="0" b="8255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76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853E0" w14:textId="634DF61C" w:rsidR="006B74F5" w:rsidRDefault="006B74F5" w:rsidP="006B74F5">
      <w:pPr>
        <w:pStyle w:val="Heading1"/>
      </w:pPr>
      <w:bookmarkStart w:id="17" w:name="_Toc103783940"/>
      <w:r>
        <w:t>Next Steps</w:t>
      </w:r>
      <w:bookmarkEnd w:id="17"/>
    </w:p>
    <w:p w14:paraId="40E78117" w14:textId="77031856" w:rsidR="006B74F5" w:rsidRPr="00FB2D62" w:rsidRDefault="00FB2D62">
      <w:r>
        <w:t xml:space="preserve">After the </w:t>
      </w:r>
      <w:r w:rsidRPr="005C0B32">
        <w:rPr>
          <w:b/>
          <w:bCs/>
          <w:i/>
          <w:iCs/>
        </w:rPr>
        <w:t>Change Order</w:t>
      </w:r>
      <w:r>
        <w:t xml:space="preserve"> is applied, the Vendor is notified via email of the </w:t>
      </w:r>
      <w:r w:rsidRPr="005C0B32">
        <w:rPr>
          <w:b/>
          <w:bCs/>
          <w:i/>
          <w:iCs/>
        </w:rPr>
        <w:t>Change Order</w:t>
      </w:r>
      <w:r>
        <w:t xml:space="preserve"> and can view it in OregonBuys. The Basic Purchasing user should next communicate the change to stakeholders.</w:t>
      </w:r>
    </w:p>
    <w:sectPr w:rsidR="006B74F5" w:rsidRPr="00FB2D62" w:rsidSect="00183F9E">
      <w:headerReference w:type="default" r:id="rId35"/>
      <w:footerReference w:type="default" r:id="rId36"/>
      <w:headerReference w:type="first" r:id="rId37"/>
      <w:footerReference w:type="first" r:id="rId38"/>
      <w:pgSz w:w="12240" w:h="15840"/>
      <w:pgMar w:top="432" w:right="720" w:bottom="720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566E8" w14:textId="77777777" w:rsidR="00987C51" w:rsidRDefault="00987C51" w:rsidP="00E70CEF">
      <w:pPr>
        <w:spacing w:after="0" w:line="240" w:lineRule="auto"/>
      </w:pPr>
      <w:r>
        <w:separator/>
      </w:r>
    </w:p>
  </w:endnote>
  <w:endnote w:type="continuationSeparator" w:id="0">
    <w:p w14:paraId="32A7E57C" w14:textId="77777777" w:rsidR="00987C51" w:rsidRDefault="00987C51" w:rsidP="00E70CEF">
      <w:pPr>
        <w:spacing w:after="0" w:line="240" w:lineRule="auto"/>
      </w:pPr>
      <w:r>
        <w:continuationSeparator/>
      </w:r>
    </w:p>
  </w:endnote>
  <w:endnote w:type="continuationNotice" w:id="1">
    <w:p w14:paraId="33C3654B" w14:textId="77777777" w:rsidR="00987C51" w:rsidRDefault="00987C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015F5" w14:textId="084A1A39" w:rsidR="00183F9E" w:rsidRPr="00AC7495" w:rsidRDefault="00AC7495" w:rsidP="00183F9E">
    <w:pPr>
      <w:pStyle w:val="Footer"/>
      <w:tabs>
        <w:tab w:val="clear" w:pos="4680"/>
        <w:tab w:val="clear" w:pos="9360"/>
        <w:tab w:val="right" w:pos="8550"/>
      </w:tabs>
      <w:rPr>
        <w:rFonts w:ascii="Arial" w:hAnsi="Arial" w:cs="Arial"/>
        <w:sz w:val="18"/>
        <w:szCs w:val="18"/>
      </w:rPr>
    </w:pPr>
    <w:r w:rsidRPr="00AC7495">
      <w:rPr>
        <w:rFonts w:ascii="Arial" w:hAnsi="Arial" w:cs="Arial"/>
        <w:sz w:val="18"/>
        <w:szCs w:val="18"/>
      </w:rPr>
      <w:t xml:space="preserve">OregonBuys | </w:t>
    </w:r>
    <w:r w:rsidR="00065B0E" w:rsidRPr="00AC7495">
      <w:rPr>
        <w:rFonts w:ascii="Arial" w:hAnsi="Arial" w:cs="Arial"/>
        <w:sz w:val="18"/>
        <w:szCs w:val="18"/>
      </w:rPr>
      <w:t xml:space="preserve">April 7, </w:t>
    </w:r>
    <w:proofErr w:type="gramStart"/>
    <w:r w:rsidR="00065B0E" w:rsidRPr="00AC7495">
      <w:rPr>
        <w:rFonts w:ascii="Arial" w:hAnsi="Arial" w:cs="Arial"/>
        <w:sz w:val="18"/>
        <w:szCs w:val="18"/>
      </w:rPr>
      <w:t>2022</w:t>
    </w:r>
    <w:proofErr w:type="gramEnd"/>
    <w:r w:rsidR="00183F9E" w:rsidRPr="00AC7495">
      <w:rPr>
        <w:rFonts w:ascii="Arial" w:hAnsi="Arial" w:cs="Arial"/>
        <w:sz w:val="18"/>
        <w:szCs w:val="18"/>
      </w:rPr>
      <w:tab/>
    </w:r>
    <w:r w:rsidR="00183F9E" w:rsidRPr="00AC7495">
      <w:rPr>
        <w:rFonts w:ascii="Arial" w:hAnsi="Arial" w:cs="Arial"/>
        <w:sz w:val="18"/>
        <w:szCs w:val="18"/>
      </w:rPr>
      <w:tab/>
      <w:t xml:space="preserve">                    Page </w:t>
    </w:r>
    <w:r w:rsidR="00183F9E" w:rsidRPr="00AC7495">
      <w:rPr>
        <w:rFonts w:ascii="Arial" w:hAnsi="Arial" w:cs="Arial"/>
        <w:bCs/>
        <w:sz w:val="18"/>
        <w:szCs w:val="18"/>
      </w:rPr>
      <w:fldChar w:fldCharType="begin"/>
    </w:r>
    <w:r w:rsidR="00183F9E" w:rsidRPr="00AC7495">
      <w:rPr>
        <w:rFonts w:ascii="Arial" w:hAnsi="Arial" w:cs="Arial"/>
        <w:bCs/>
        <w:sz w:val="18"/>
        <w:szCs w:val="18"/>
      </w:rPr>
      <w:instrText xml:space="preserve"> PAGE </w:instrText>
    </w:r>
    <w:r w:rsidR="00183F9E" w:rsidRPr="00AC7495">
      <w:rPr>
        <w:rFonts w:ascii="Arial" w:hAnsi="Arial" w:cs="Arial"/>
        <w:bCs/>
        <w:sz w:val="18"/>
        <w:szCs w:val="18"/>
      </w:rPr>
      <w:fldChar w:fldCharType="separate"/>
    </w:r>
    <w:r w:rsidR="000E0EAF" w:rsidRPr="00AC7495">
      <w:rPr>
        <w:rFonts w:ascii="Arial" w:hAnsi="Arial" w:cs="Arial"/>
        <w:bCs/>
        <w:noProof/>
        <w:sz w:val="18"/>
        <w:szCs w:val="18"/>
      </w:rPr>
      <w:t>6</w:t>
    </w:r>
    <w:r w:rsidR="00183F9E" w:rsidRPr="00AC7495">
      <w:rPr>
        <w:rFonts w:ascii="Arial" w:hAnsi="Arial" w:cs="Arial"/>
        <w:bCs/>
        <w:sz w:val="18"/>
        <w:szCs w:val="18"/>
      </w:rPr>
      <w:fldChar w:fldCharType="end"/>
    </w:r>
    <w:r w:rsidR="00183F9E" w:rsidRPr="00AC7495">
      <w:rPr>
        <w:rFonts w:ascii="Arial" w:hAnsi="Arial" w:cs="Arial"/>
        <w:sz w:val="18"/>
        <w:szCs w:val="18"/>
      </w:rPr>
      <w:t xml:space="preserve"> of </w:t>
    </w:r>
    <w:r w:rsidR="00183F9E" w:rsidRPr="00AC7495">
      <w:rPr>
        <w:rFonts w:ascii="Arial" w:hAnsi="Arial" w:cs="Arial"/>
        <w:bCs/>
        <w:sz w:val="18"/>
        <w:szCs w:val="18"/>
      </w:rPr>
      <w:fldChar w:fldCharType="begin"/>
    </w:r>
    <w:r w:rsidR="00183F9E" w:rsidRPr="00AC7495">
      <w:rPr>
        <w:rFonts w:ascii="Arial" w:hAnsi="Arial" w:cs="Arial"/>
        <w:bCs/>
        <w:sz w:val="18"/>
        <w:szCs w:val="18"/>
      </w:rPr>
      <w:instrText xml:space="preserve"> NUMPAGES  </w:instrText>
    </w:r>
    <w:r w:rsidR="00183F9E" w:rsidRPr="00AC7495">
      <w:rPr>
        <w:rFonts w:ascii="Arial" w:hAnsi="Arial" w:cs="Arial"/>
        <w:bCs/>
        <w:sz w:val="18"/>
        <w:szCs w:val="18"/>
      </w:rPr>
      <w:fldChar w:fldCharType="separate"/>
    </w:r>
    <w:r w:rsidR="000E0EAF" w:rsidRPr="00AC7495">
      <w:rPr>
        <w:rFonts w:ascii="Arial" w:hAnsi="Arial" w:cs="Arial"/>
        <w:bCs/>
        <w:noProof/>
        <w:sz w:val="18"/>
        <w:szCs w:val="18"/>
      </w:rPr>
      <w:t>6</w:t>
    </w:r>
    <w:r w:rsidR="00183F9E" w:rsidRPr="00AC7495">
      <w:rPr>
        <w:rFonts w:ascii="Arial" w:hAnsi="Arial" w:cs="Arial"/>
        <w:bCs/>
        <w:sz w:val="18"/>
        <w:szCs w:val="18"/>
      </w:rPr>
      <w:fldChar w:fldCharType="end"/>
    </w:r>
  </w:p>
  <w:p w14:paraId="4FDAA2C1" w14:textId="77777777" w:rsidR="00183F9E" w:rsidRPr="00AC7495" w:rsidRDefault="00183F9E">
    <w:pPr>
      <w:pStyle w:val="Footer"/>
      <w:rPr>
        <w:rFonts w:ascii="Arial" w:hAnsi="Arial" w:cs="Arial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7063465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8"/>
            <w:szCs w:val="18"/>
          </w:rPr>
        </w:sdtEndPr>
        <w:sdtContent>
          <w:p w14:paraId="6DF4EBB6" w14:textId="5FFB8007" w:rsidR="00183F9E" w:rsidRPr="00183F9E" w:rsidRDefault="00A81C0D" w:rsidP="00183F9E">
            <w:pPr>
              <w:pStyle w:val="Footer"/>
              <w:tabs>
                <w:tab w:val="clear" w:pos="4680"/>
                <w:tab w:val="clear" w:pos="9360"/>
                <w:tab w:val="right" w:pos="855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OregonBuys</w:t>
            </w:r>
            <w:r w:rsidR="00AC7495">
              <w:rPr>
                <w:rFonts w:ascii="Arial" w:hAnsi="Arial" w:cs="Arial"/>
                <w:sz w:val="18"/>
                <w:szCs w:val="18"/>
              </w:rPr>
              <w:t xml:space="preserve"> |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03B80">
              <w:rPr>
                <w:rFonts w:ascii="Arial" w:hAnsi="Arial" w:cs="Arial"/>
                <w:sz w:val="18"/>
                <w:szCs w:val="18"/>
              </w:rPr>
              <w:t>April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03B80">
              <w:rPr>
                <w:rFonts w:ascii="Arial" w:hAnsi="Arial" w:cs="Arial"/>
                <w:sz w:val="18"/>
                <w:szCs w:val="18"/>
              </w:rPr>
              <w:t>7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2021</w:t>
            </w:r>
            <w:proofErr w:type="gramEnd"/>
            <w:r w:rsidR="00183F9E">
              <w:rPr>
                <w:rFonts w:ascii="Arial" w:hAnsi="Arial" w:cs="Arial"/>
                <w:sz w:val="18"/>
                <w:szCs w:val="18"/>
              </w:rPr>
              <w:tab/>
            </w:r>
            <w:r w:rsidR="00183F9E">
              <w:rPr>
                <w:rFonts w:ascii="Arial" w:hAnsi="Arial" w:cs="Arial"/>
                <w:sz w:val="18"/>
                <w:szCs w:val="18"/>
              </w:rPr>
              <w:tab/>
              <w:t xml:space="preserve">                      P</w:t>
            </w:r>
            <w:r w:rsidR="00183F9E" w:rsidRPr="00183F9E">
              <w:rPr>
                <w:rFonts w:ascii="Arial" w:hAnsi="Arial" w:cs="Arial"/>
                <w:sz w:val="18"/>
                <w:szCs w:val="18"/>
              </w:rPr>
              <w:t xml:space="preserve">age </w:t>
            </w:r>
            <w:r w:rsidR="00183F9E" w:rsidRPr="00183F9E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="00183F9E" w:rsidRPr="00183F9E">
              <w:rPr>
                <w:rFonts w:ascii="Arial" w:hAnsi="Arial" w:cs="Arial"/>
                <w:bCs/>
                <w:sz w:val="18"/>
                <w:szCs w:val="18"/>
              </w:rPr>
              <w:instrText xml:space="preserve"> PAGE </w:instrText>
            </w:r>
            <w:r w:rsidR="00183F9E" w:rsidRPr="00183F9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0E0EAF">
              <w:rPr>
                <w:rFonts w:ascii="Arial" w:hAnsi="Arial" w:cs="Arial"/>
                <w:bCs/>
                <w:noProof/>
                <w:sz w:val="18"/>
                <w:szCs w:val="18"/>
              </w:rPr>
              <w:t>1</w:t>
            </w:r>
            <w:r w:rsidR="00183F9E" w:rsidRPr="00183F9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="00183F9E" w:rsidRPr="00183F9E">
              <w:rPr>
                <w:rFonts w:ascii="Arial" w:hAnsi="Arial" w:cs="Arial"/>
                <w:sz w:val="18"/>
                <w:szCs w:val="18"/>
              </w:rPr>
              <w:t xml:space="preserve"> of </w:t>
            </w:r>
            <w:r w:rsidR="00183F9E" w:rsidRPr="00183F9E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="00183F9E" w:rsidRPr="00183F9E">
              <w:rPr>
                <w:rFonts w:ascii="Arial" w:hAnsi="Arial" w:cs="Arial"/>
                <w:bCs/>
                <w:sz w:val="18"/>
                <w:szCs w:val="18"/>
              </w:rPr>
              <w:instrText xml:space="preserve"> NUMPAGES  </w:instrText>
            </w:r>
            <w:r w:rsidR="00183F9E" w:rsidRPr="00183F9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0E0EAF">
              <w:rPr>
                <w:rFonts w:ascii="Arial" w:hAnsi="Arial" w:cs="Arial"/>
                <w:bCs/>
                <w:noProof/>
                <w:sz w:val="18"/>
                <w:szCs w:val="18"/>
              </w:rPr>
              <w:t>6</w:t>
            </w:r>
            <w:r w:rsidR="00183F9E" w:rsidRPr="00183F9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ACFC3" w14:textId="77777777" w:rsidR="00987C51" w:rsidRDefault="00987C51" w:rsidP="00E70CEF">
      <w:pPr>
        <w:spacing w:after="0" w:line="240" w:lineRule="auto"/>
      </w:pPr>
      <w:r>
        <w:separator/>
      </w:r>
    </w:p>
  </w:footnote>
  <w:footnote w:type="continuationSeparator" w:id="0">
    <w:p w14:paraId="06DF44D1" w14:textId="77777777" w:rsidR="00987C51" w:rsidRDefault="00987C51" w:rsidP="00E70CEF">
      <w:pPr>
        <w:spacing w:after="0" w:line="240" w:lineRule="auto"/>
      </w:pPr>
      <w:r>
        <w:continuationSeparator/>
      </w:r>
    </w:p>
  </w:footnote>
  <w:footnote w:type="continuationNotice" w:id="1">
    <w:p w14:paraId="7B5AFEF0" w14:textId="77777777" w:rsidR="00987C51" w:rsidRDefault="00987C5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E50DF" w14:textId="3710D8F3" w:rsidR="00E70CEF" w:rsidRDefault="00E70CEF" w:rsidP="00E70CEF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4CB13" w14:textId="4B81A006" w:rsidR="00E70CEF" w:rsidRDefault="00D6180D" w:rsidP="00D854F9">
    <w:pPr>
      <w:pStyle w:val="Header"/>
      <w:ind w:left="-180"/>
      <w:jc w:val="center"/>
    </w:pPr>
    <w:r>
      <w:rPr>
        <w:noProof/>
      </w:rPr>
      <w:drawing>
        <wp:anchor distT="0" distB="0" distL="114300" distR="114300" simplePos="0" relativeHeight="251648512" behindDoc="1" locked="0" layoutInCell="1" allowOverlap="1" wp14:anchorId="6E0AFCA4" wp14:editId="0862D661">
          <wp:simplePos x="0" y="0"/>
          <wp:positionH relativeFrom="margin">
            <wp:align>center</wp:align>
          </wp:positionH>
          <wp:positionV relativeFrom="paragraph">
            <wp:posOffset>-1270</wp:posOffset>
          </wp:positionV>
          <wp:extent cx="7251700" cy="4055745"/>
          <wp:effectExtent l="0" t="0" r="635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lease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1700" cy="4055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A7F5B"/>
    <w:multiLevelType w:val="hybridMultilevel"/>
    <w:tmpl w:val="E28E1E38"/>
    <w:lvl w:ilvl="0" w:tplc="093A355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D340DA10">
      <w:start w:val="10"/>
      <w:numFmt w:val="decimal"/>
      <w:lvlText w:val="%6"/>
      <w:lvlJc w:val="left"/>
      <w:pPr>
        <w:ind w:left="450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E7505"/>
    <w:multiLevelType w:val="hybridMultilevel"/>
    <w:tmpl w:val="E28E1E3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0"/>
      <w:numFmt w:val="decimal"/>
      <w:lvlText w:val="%6"/>
      <w:lvlJc w:val="left"/>
      <w:pPr>
        <w:ind w:left="4140" w:hanging="360"/>
      </w:pPr>
      <w:rPr>
        <w:rFonts w:hint="default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B06088"/>
    <w:multiLevelType w:val="hybridMultilevel"/>
    <w:tmpl w:val="5F362354"/>
    <w:lvl w:ilvl="0" w:tplc="F860458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A4A9F"/>
    <w:multiLevelType w:val="hybridMultilevel"/>
    <w:tmpl w:val="E28E1E3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0"/>
      <w:numFmt w:val="decimal"/>
      <w:lvlText w:val="%6"/>
      <w:lvlJc w:val="left"/>
      <w:pPr>
        <w:ind w:left="4140" w:hanging="360"/>
      </w:pPr>
      <w:rPr>
        <w:rFonts w:hint="default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DA70CAF"/>
    <w:multiLevelType w:val="hybridMultilevel"/>
    <w:tmpl w:val="E28E1E38"/>
    <w:lvl w:ilvl="0" w:tplc="093A355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D340DA10">
      <w:start w:val="10"/>
      <w:numFmt w:val="decimal"/>
      <w:lvlText w:val="%6"/>
      <w:lvlJc w:val="left"/>
      <w:pPr>
        <w:ind w:left="450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BE47C3"/>
    <w:multiLevelType w:val="hybridMultilevel"/>
    <w:tmpl w:val="D9D4324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0"/>
      <w:numFmt w:val="decimal"/>
      <w:lvlText w:val="%6"/>
      <w:lvlJc w:val="left"/>
      <w:pPr>
        <w:ind w:left="4500" w:hanging="360"/>
      </w:pPr>
      <w:rPr>
        <w:rFonts w:hint="default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E06536"/>
    <w:multiLevelType w:val="hybridMultilevel"/>
    <w:tmpl w:val="E28E1E38"/>
    <w:lvl w:ilvl="0" w:tplc="093A355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D340DA10">
      <w:start w:val="10"/>
      <w:numFmt w:val="decimal"/>
      <w:lvlText w:val="%6"/>
      <w:lvlJc w:val="left"/>
      <w:pPr>
        <w:ind w:left="414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F85E16"/>
    <w:multiLevelType w:val="hybridMultilevel"/>
    <w:tmpl w:val="DE9C8016"/>
    <w:lvl w:ilvl="0" w:tplc="8A8467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5B1C86"/>
    <w:multiLevelType w:val="hybridMultilevel"/>
    <w:tmpl w:val="ED627A78"/>
    <w:lvl w:ilvl="0" w:tplc="BAE211E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0"/>
      <w:numFmt w:val="decimal"/>
      <w:lvlText w:val="%6"/>
      <w:lvlJc w:val="left"/>
      <w:pPr>
        <w:ind w:left="4140" w:hanging="360"/>
      </w:pPr>
      <w:rPr>
        <w:rFonts w:hint="default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D7130AC"/>
    <w:multiLevelType w:val="hybridMultilevel"/>
    <w:tmpl w:val="2A9AB8A0"/>
    <w:lvl w:ilvl="0" w:tplc="8012D316">
      <w:start w:val="1"/>
      <w:numFmt w:val="decimal"/>
      <w:pStyle w:val="Heading3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3912C1"/>
    <w:multiLevelType w:val="hybridMultilevel"/>
    <w:tmpl w:val="BCC2E99A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0"/>
      <w:numFmt w:val="decimal"/>
      <w:lvlText w:val="%6"/>
      <w:lvlJc w:val="left"/>
      <w:pPr>
        <w:ind w:left="4140" w:hanging="360"/>
      </w:pPr>
      <w:rPr>
        <w:rFonts w:hint="default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6A960DA"/>
    <w:multiLevelType w:val="hybridMultilevel"/>
    <w:tmpl w:val="E28E1E3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0"/>
      <w:numFmt w:val="decimal"/>
      <w:lvlText w:val="%6"/>
      <w:lvlJc w:val="left"/>
      <w:pPr>
        <w:ind w:left="4140" w:hanging="360"/>
      </w:pPr>
      <w:rPr>
        <w:rFonts w:hint="default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BB56B62"/>
    <w:multiLevelType w:val="hybridMultilevel"/>
    <w:tmpl w:val="E28E1E3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0"/>
      <w:numFmt w:val="decimal"/>
      <w:lvlText w:val="%6"/>
      <w:lvlJc w:val="left"/>
      <w:pPr>
        <w:ind w:left="4140" w:hanging="360"/>
      </w:pPr>
      <w:rPr>
        <w:rFonts w:hint="default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F2078C5"/>
    <w:multiLevelType w:val="hybridMultilevel"/>
    <w:tmpl w:val="026406F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DF90174"/>
    <w:multiLevelType w:val="hybridMultilevel"/>
    <w:tmpl w:val="E28E1E3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0"/>
      <w:numFmt w:val="decimal"/>
      <w:lvlText w:val="%6"/>
      <w:lvlJc w:val="left"/>
      <w:pPr>
        <w:ind w:left="4140" w:hanging="360"/>
      </w:pPr>
      <w:rPr>
        <w:rFonts w:hint="default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3"/>
  </w:num>
  <w:num w:numId="5">
    <w:abstractNumId w:val="8"/>
  </w:num>
  <w:num w:numId="6">
    <w:abstractNumId w:val="12"/>
  </w:num>
  <w:num w:numId="7">
    <w:abstractNumId w:val="11"/>
  </w:num>
  <w:num w:numId="8">
    <w:abstractNumId w:val="5"/>
  </w:num>
  <w:num w:numId="9">
    <w:abstractNumId w:val="6"/>
  </w:num>
  <w:num w:numId="10">
    <w:abstractNumId w:val="0"/>
  </w:num>
  <w:num w:numId="11">
    <w:abstractNumId w:val="7"/>
  </w:num>
  <w:num w:numId="12">
    <w:abstractNumId w:val="14"/>
  </w:num>
  <w:num w:numId="13">
    <w:abstractNumId w:val="13"/>
  </w:num>
  <w:num w:numId="14">
    <w:abstractNumId w:val="2"/>
  </w:num>
  <w:num w:numId="15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Q2NzIzNzM0tDA1sjRU0lEKTi0uzszPAykwNKgFACGSm5gtAAAA"/>
  </w:docVars>
  <w:rsids>
    <w:rsidRoot w:val="00F93466"/>
    <w:rsid w:val="00000BB5"/>
    <w:rsid w:val="00002BD5"/>
    <w:rsid w:val="00003B80"/>
    <w:rsid w:val="0000611E"/>
    <w:rsid w:val="00012669"/>
    <w:rsid w:val="00012BC6"/>
    <w:rsid w:val="000154F0"/>
    <w:rsid w:val="00017974"/>
    <w:rsid w:val="000215FA"/>
    <w:rsid w:val="00022C76"/>
    <w:rsid w:val="0002372F"/>
    <w:rsid w:val="0002413E"/>
    <w:rsid w:val="00025A7A"/>
    <w:rsid w:val="000313AF"/>
    <w:rsid w:val="00032C08"/>
    <w:rsid w:val="0003349E"/>
    <w:rsid w:val="000337AA"/>
    <w:rsid w:val="00037640"/>
    <w:rsid w:val="00037A8D"/>
    <w:rsid w:val="0004079A"/>
    <w:rsid w:val="00042BE6"/>
    <w:rsid w:val="000430F2"/>
    <w:rsid w:val="00052BDC"/>
    <w:rsid w:val="0005480C"/>
    <w:rsid w:val="000604E7"/>
    <w:rsid w:val="00065B0E"/>
    <w:rsid w:val="00073008"/>
    <w:rsid w:val="00076C08"/>
    <w:rsid w:val="000827B0"/>
    <w:rsid w:val="000837C1"/>
    <w:rsid w:val="00087632"/>
    <w:rsid w:val="00092532"/>
    <w:rsid w:val="00093F55"/>
    <w:rsid w:val="000959EA"/>
    <w:rsid w:val="000A5B39"/>
    <w:rsid w:val="000A7214"/>
    <w:rsid w:val="000B3764"/>
    <w:rsid w:val="000B4023"/>
    <w:rsid w:val="000B73D8"/>
    <w:rsid w:val="000B7F0E"/>
    <w:rsid w:val="000C1880"/>
    <w:rsid w:val="000C48C9"/>
    <w:rsid w:val="000C73D0"/>
    <w:rsid w:val="000D0D96"/>
    <w:rsid w:val="000D0F4E"/>
    <w:rsid w:val="000D2FC3"/>
    <w:rsid w:val="000D362C"/>
    <w:rsid w:val="000D4E02"/>
    <w:rsid w:val="000D655A"/>
    <w:rsid w:val="000E0EAF"/>
    <w:rsid w:val="000E6632"/>
    <w:rsid w:val="000F229A"/>
    <w:rsid w:val="000F49A3"/>
    <w:rsid w:val="000F670C"/>
    <w:rsid w:val="000F7855"/>
    <w:rsid w:val="001018C1"/>
    <w:rsid w:val="0010566A"/>
    <w:rsid w:val="001120B9"/>
    <w:rsid w:val="00112C45"/>
    <w:rsid w:val="00114569"/>
    <w:rsid w:val="00115396"/>
    <w:rsid w:val="001164F7"/>
    <w:rsid w:val="00116EC7"/>
    <w:rsid w:val="00120DA1"/>
    <w:rsid w:val="00120F9E"/>
    <w:rsid w:val="001225E9"/>
    <w:rsid w:val="001349DA"/>
    <w:rsid w:val="001350CC"/>
    <w:rsid w:val="001372B1"/>
    <w:rsid w:val="00140E7C"/>
    <w:rsid w:val="00141316"/>
    <w:rsid w:val="0014412E"/>
    <w:rsid w:val="0014571C"/>
    <w:rsid w:val="00151B52"/>
    <w:rsid w:val="001532A9"/>
    <w:rsid w:val="001576E7"/>
    <w:rsid w:val="00161845"/>
    <w:rsid w:val="00162E56"/>
    <w:rsid w:val="001740A4"/>
    <w:rsid w:val="0018208D"/>
    <w:rsid w:val="001829DF"/>
    <w:rsid w:val="001837D5"/>
    <w:rsid w:val="00183F9E"/>
    <w:rsid w:val="0019033B"/>
    <w:rsid w:val="001915CC"/>
    <w:rsid w:val="001945CE"/>
    <w:rsid w:val="00194FF2"/>
    <w:rsid w:val="00195B66"/>
    <w:rsid w:val="001A0057"/>
    <w:rsid w:val="001A1954"/>
    <w:rsid w:val="001A1AC7"/>
    <w:rsid w:val="001A1E91"/>
    <w:rsid w:val="001A5C18"/>
    <w:rsid w:val="001B7331"/>
    <w:rsid w:val="001C66C1"/>
    <w:rsid w:val="001C7205"/>
    <w:rsid w:val="001D0986"/>
    <w:rsid w:val="001D7B01"/>
    <w:rsid w:val="001E230F"/>
    <w:rsid w:val="001E2B57"/>
    <w:rsid w:val="001E59DF"/>
    <w:rsid w:val="001F0D46"/>
    <w:rsid w:val="001F33BA"/>
    <w:rsid w:val="001F3F55"/>
    <w:rsid w:val="001F4280"/>
    <w:rsid w:val="002021ED"/>
    <w:rsid w:val="002024BE"/>
    <w:rsid w:val="00206AC2"/>
    <w:rsid w:val="00211ABA"/>
    <w:rsid w:val="00213AF9"/>
    <w:rsid w:val="00213D6A"/>
    <w:rsid w:val="002227AA"/>
    <w:rsid w:val="00225C21"/>
    <w:rsid w:val="0023135A"/>
    <w:rsid w:val="00232368"/>
    <w:rsid w:val="00240280"/>
    <w:rsid w:val="00247380"/>
    <w:rsid w:val="0025713A"/>
    <w:rsid w:val="00261287"/>
    <w:rsid w:val="002724BB"/>
    <w:rsid w:val="00273BB8"/>
    <w:rsid w:val="00274BB5"/>
    <w:rsid w:val="002762DA"/>
    <w:rsid w:val="002809FC"/>
    <w:rsid w:val="0028128D"/>
    <w:rsid w:val="0028295D"/>
    <w:rsid w:val="00284708"/>
    <w:rsid w:val="00284945"/>
    <w:rsid w:val="00290C47"/>
    <w:rsid w:val="002938B9"/>
    <w:rsid w:val="002A0EA8"/>
    <w:rsid w:val="002A1BF4"/>
    <w:rsid w:val="002A3362"/>
    <w:rsid w:val="002A7403"/>
    <w:rsid w:val="002B52FB"/>
    <w:rsid w:val="002B538F"/>
    <w:rsid w:val="002C19C0"/>
    <w:rsid w:val="002C4E90"/>
    <w:rsid w:val="002C5AD0"/>
    <w:rsid w:val="002D0D42"/>
    <w:rsid w:val="002D148B"/>
    <w:rsid w:val="002D4A82"/>
    <w:rsid w:val="002F03E8"/>
    <w:rsid w:val="002F1EBB"/>
    <w:rsid w:val="002F353B"/>
    <w:rsid w:val="002F3BC2"/>
    <w:rsid w:val="002F5D4C"/>
    <w:rsid w:val="002F7481"/>
    <w:rsid w:val="003024A5"/>
    <w:rsid w:val="00302F10"/>
    <w:rsid w:val="003045AB"/>
    <w:rsid w:val="0031262D"/>
    <w:rsid w:val="00315925"/>
    <w:rsid w:val="003161AD"/>
    <w:rsid w:val="00317748"/>
    <w:rsid w:val="0032147B"/>
    <w:rsid w:val="003233F7"/>
    <w:rsid w:val="00327379"/>
    <w:rsid w:val="0033548C"/>
    <w:rsid w:val="00335A3C"/>
    <w:rsid w:val="00337026"/>
    <w:rsid w:val="00337A8F"/>
    <w:rsid w:val="003410B2"/>
    <w:rsid w:val="00346E3B"/>
    <w:rsid w:val="00347414"/>
    <w:rsid w:val="0036614A"/>
    <w:rsid w:val="003720C8"/>
    <w:rsid w:val="00376AAB"/>
    <w:rsid w:val="00377EBC"/>
    <w:rsid w:val="00381A36"/>
    <w:rsid w:val="00382328"/>
    <w:rsid w:val="003833EE"/>
    <w:rsid w:val="00383894"/>
    <w:rsid w:val="003847C5"/>
    <w:rsid w:val="00391163"/>
    <w:rsid w:val="003935FA"/>
    <w:rsid w:val="00394064"/>
    <w:rsid w:val="003A062A"/>
    <w:rsid w:val="003B00CC"/>
    <w:rsid w:val="003B1324"/>
    <w:rsid w:val="003D1694"/>
    <w:rsid w:val="003D600D"/>
    <w:rsid w:val="003D65EF"/>
    <w:rsid w:val="003D79A7"/>
    <w:rsid w:val="003E01D9"/>
    <w:rsid w:val="003E262C"/>
    <w:rsid w:val="003E6819"/>
    <w:rsid w:val="003E6C36"/>
    <w:rsid w:val="003F009C"/>
    <w:rsid w:val="003F10A5"/>
    <w:rsid w:val="003F46D5"/>
    <w:rsid w:val="004005C8"/>
    <w:rsid w:val="004006B2"/>
    <w:rsid w:val="0040441F"/>
    <w:rsid w:val="004122D2"/>
    <w:rsid w:val="004138BA"/>
    <w:rsid w:val="004216AC"/>
    <w:rsid w:val="00422C0B"/>
    <w:rsid w:val="00422FA1"/>
    <w:rsid w:val="00423B4B"/>
    <w:rsid w:val="00427935"/>
    <w:rsid w:val="00432A3F"/>
    <w:rsid w:val="00432BB9"/>
    <w:rsid w:val="004406B5"/>
    <w:rsid w:val="00444F1A"/>
    <w:rsid w:val="0045039C"/>
    <w:rsid w:val="00452A82"/>
    <w:rsid w:val="004569E4"/>
    <w:rsid w:val="00466C82"/>
    <w:rsid w:val="0046708A"/>
    <w:rsid w:val="0047506C"/>
    <w:rsid w:val="00482B3F"/>
    <w:rsid w:val="00483C69"/>
    <w:rsid w:val="00490A6F"/>
    <w:rsid w:val="004960E7"/>
    <w:rsid w:val="004968A1"/>
    <w:rsid w:val="00496B34"/>
    <w:rsid w:val="004A02E4"/>
    <w:rsid w:val="004A14E7"/>
    <w:rsid w:val="004A3B1A"/>
    <w:rsid w:val="004A58C8"/>
    <w:rsid w:val="004B0A00"/>
    <w:rsid w:val="004B1979"/>
    <w:rsid w:val="004B2447"/>
    <w:rsid w:val="004B3144"/>
    <w:rsid w:val="004B63FD"/>
    <w:rsid w:val="004B6999"/>
    <w:rsid w:val="004B7A17"/>
    <w:rsid w:val="004C11FE"/>
    <w:rsid w:val="004C1C19"/>
    <w:rsid w:val="004C5B55"/>
    <w:rsid w:val="004C5BB0"/>
    <w:rsid w:val="004D0151"/>
    <w:rsid w:val="004D1782"/>
    <w:rsid w:val="004D3D14"/>
    <w:rsid w:val="004D4895"/>
    <w:rsid w:val="004E1316"/>
    <w:rsid w:val="004E149A"/>
    <w:rsid w:val="004E4F9B"/>
    <w:rsid w:val="004E5AB9"/>
    <w:rsid w:val="004E5D8F"/>
    <w:rsid w:val="004F39EC"/>
    <w:rsid w:val="004F66AF"/>
    <w:rsid w:val="0050049F"/>
    <w:rsid w:val="005044E9"/>
    <w:rsid w:val="00506BE3"/>
    <w:rsid w:val="00514C09"/>
    <w:rsid w:val="0052266E"/>
    <w:rsid w:val="005241E5"/>
    <w:rsid w:val="00525B35"/>
    <w:rsid w:val="00530789"/>
    <w:rsid w:val="00533673"/>
    <w:rsid w:val="00534F8E"/>
    <w:rsid w:val="005403D0"/>
    <w:rsid w:val="00541EA2"/>
    <w:rsid w:val="00543D80"/>
    <w:rsid w:val="00552852"/>
    <w:rsid w:val="0055494C"/>
    <w:rsid w:val="0055691C"/>
    <w:rsid w:val="00563DB2"/>
    <w:rsid w:val="005721EB"/>
    <w:rsid w:val="0057795A"/>
    <w:rsid w:val="005820AD"/>
    <w:rsid w:val="0058227A"/>
    <w:rsid w:val="0058587D"/>
    <w:rsid w:val="00586882"/>
    <w:rsid w:val="005870D8"/>
    <w:rsid w:val="005A1FAD"/>
    <w:rsid w:val="005A48EF"/>
    <w:rsid w:val="005B0D75"/>
    <w:rsid w:val="005C0882"/>
    <w:rsid w:val="005C0B32"/>
    <w:rsid w:val="005C6E1A"/>
    <w:rsid w:val="005D1480"/>
    <w:rsid w:val="005D1A2A"/>
    <w:rsid w:val="005E05F6"/>
    <w:rsid w:val="005E0916"/>
    <w:rsid w:val="005E0EF3"/>
    <w:rsid w:val="005E58B9"/>
    <w:rsid w:val="005F0B10"/>
    <w:rsid w:val="005F313C"/>
    <w:rsid w:val="0060152B"/>
    <w:rsid w:val="00615560"/>
    <w:rsid w:val="00615CEF"/>
    <w:rsid w:val="006215CA"/>
    <w:rsid w:val="00621C47"/>
    <w:rsid w:val="00621D67"/>
    <w:rsid w:val="006220A8"/>
    <w:rsid w:val="0063204A"/>
    <w:rsid w:val="00634145"/>
    <w:rsid w:val="00637EA4"/>
    <w:rsid w:val="00642358"/>
    <w:rsid w:val="006440D9"/>
    <w:rsid w:val="0064468F"/>
    <w:rsid w:val="0064761B"/>
    <w:rsid w:val="00650632"/>
    <w:rsid w:val="00651B30"/>
    <w:rsid w:val="00654542"/>
    <w:rsid w:val="00660067"/>
    <w:rsid w:val="006613B5"/>
    <w:rsid w:val="00661C1B"/>
    <w:rsid w:val="006628EF"/>
    <w:rsid w:val="00662A99"/>
    <w:rsid w:val="00665015"/>
    <w:rsid w:val="0067270F"/>
    <w:rsid w:val="0068175A"/>
    <w:rsid w:val="00682A1C"/>
    <w:rsid w:val="006839C2"/>
    <w:rsid w:val="00685ED5"/>
    <w:rsid w:val="0068643D"/>
    <w:rsid w:val="006866E0"/>
    <w:rsid w:val="0069749A"/>
    <w:rsid w:val="006A139B"/>
    <w:rsid w:val="006A1FFE"/>
    <w:rsid w:val="006A4EEE"/>
    <w:rsid w:val="006A66D1"/>
    <w:rsid w:val="006B2C25"/>
    <w:rsid w:val="006B4543"/>
    <w:rsid w:val="006B6D90"/>
    <w:rsid w:val="006B74F5"/>
    <w:rsid w:val="006C0C28"/>
    <w:rsid w:val="006C2397"/>
    <w:rsid w:val="006C327E"/>
    <w:rsid w:val="006C7F46"/>
    <w:rsid w:val="006D3701"/>
    <w:rsid w:val="006D3AC5"/>
    <w:rsid w:val="006D4355"/>
    <w:rsid w:val="006D5B15"/>
    <w:rsid w:val="006E3FBB"/>
    <w:rsid w:val="006E442F"/>
    <w:rsid w:val="007007B4"/>
    <w:rsid w:val="00703FC2"/>
    <w:rsid w:val="00706ACD"/>
    <w:rsid w:val="00715529"/>
    <w:rsid w:val="00722254"/>
    <w:rsid w:val="00724368"/>
    <w:rsid w:val="00724E22"/>
    <w:rsid w:val="0072662B"/>
    <w:rsid w:val="007273B9"/>
    <w:rsid w:val="00727539"/>
    <w:rsid w:val="00730562"/>
    <w:rsid w:val="00733FFA"/>
    <w:rsid w:val="00744D60"/>
    <w:rsid w:val="00750CD0"/>
    <w:rsid w:val="0075755A"/>
    <w:rsid w:val="00757DA4"/>
    <w:rsid w:val="00762C76"/>
    <w:rsid w:val="0077003B"/>
    <w:rsid w:val="007741B6"/>
    <w:rsid w:val="00774925"/>
    <w:rsid w:val="00775D72"/>
    <w:rsid w:val="00776637"/>
    <w:rsid w:val="0077719D"/>
    <w:rsid w:val="00780752"/>
    <w:rsid w:val="00781D17"/>
    <w:rsid w:val="00782F41"/>
    <w:rsid w:val="007839D1"/>
    <w:rsid w:val="007876AB"/>
    <w:rsid w:val="00787CE8"/>
    <w:rsid w:val="00794B6A"/>
    <w:rsid w:val="0079620E"/>
    <w:rsid w:val="007A1604"/>
    <w:rsid w:val="007B2AD5"/>
    <w:rsid w:val="007B4D2B"/>
    <w:rsid w:val="007B5650"/>
    <w:rsid w:val="007B5B12"/>
    <w:rsid w:val="007B6042"/>
    <w:rsid w:val="007C08A9"/>
    <w:rsid w:val="007C15C1"/>
    <w:rsid w:val="007C1936"/>
    <w:rsid w:val="007D05D9"/>
    <w:rsid w:val="007D2EFC"/>
    <w:rsid w:val="007D5DFD"/>
    <w:rsid w:val="007D6EE2"/>
    <w:rsid w:val="007E06E1"/>
    <w:rsid w:val="007E0714"/>
    <w:rsid w:val="007E430F"/>
    <w:rsid w:val="007E5E74"/>
    <w:rsid w:val="007E7F64"/>
    <w:rsid w:val="007E7FC0"/>
    <w:rsid w:val="007F522C"/>
    <w:rsid w:val="00800C19"/>
    <w:rsid w:val="00804757"/>
    <w:rsid w:val="0080558F"/>
    <w:rsid w:val="00806A69"/>
    <w:rsid w:val="00810F30"/>
    <w:rsid w:val="00821164"/>
    <w:rsid w:val="008227FF"/>
    <w:rsid w:val="00825535"/>
    <w:rsid w:val="00830B65"/>
    <w:rsid w:val="00830C55"/>
    <w:rsid w:val="00833838"/>
    <w:rsid w:val="0083762E"/>
    <w:rsid w:val="00843D5F"/>
    <w:rsid w:val="00846B64"/>
    <w:rsid w:val="008471FD"/>
    <w:rsid w:val="00847436"/>
    <w:rsid w:val="00847B2C"/>
    <w:rsid w:val="0085087E"/>
    <w:rsid w:val="00851242"/>
    <w:rsid w:val="00863923"/>
    <w:rsid w:val="00867826"/>
    <w:rsid w:val="00870907"/>
    <w:rsid w:val="00870D1B"/>
    <w:rsid w:val="008743C3"/>
    <w:rsid w:val="0087640F"/>
    <w:rsid w:val="008807B4"/>
    <w:rsid w:val="00886098"/>
    <w:rsid w:val="00892036"/>
    <w:rsid w:val="008935B3"/>
    <w:rsid w:val="00895BA4"/>
    <w:rsid w:val="008A2A88"/>
    <w:rsid w:val="008B0013"/>
    <w:rsid w:val="008B35B6"/>
    <w:rsid w:val="008B3797"/>
    <w:rsid w:val="008C288E"/>
    <w:rsid w:val="008C7413"/>
    <w:rsid w:val="008D1E14"/>
    <w:rsid w:val="008D2238"/>
    <w:rsid w:val="008D2F95"/>
    <w:rsid w:val="008D33AD"/>
    <w:rsid w:val="008E255D"/>
    <w:rsid w:val="008E5827"/>
    <w:rsid w:val="008E6AE9"/>
    <w:rsid w:val="008F0C3F"/>
    <w:rsid w:val="008F17E7"/>
    <w:rsid w:val="008F2AB3"/>
    <w:rsid w:val="008F43E2"/>
    <w:rsid w:val="008F49DB"/>
    <w:rsid w:val="008F7365"/>
    <w:rsid w:val="00900007"/>
    <w:rsid w:val="009009EE"/>
    <w:rsid w:val="00902214"/>
    <w:rsid w:val="00902423"/>
    <w:rsid w:val="009058F8"/>
    <w:rsid w:val="0090615A"/>
    <w:rsid w:val="009118DD"/>
    <w:rsid w:val="009119E0"/>
    <w:rsid w:val="00916A8E"/>
    <w:rsid w:val="009171D5"/>
    <w:rsid w:val="009206CE"/>
    <w:rsid w:val="00920868"/>
    <w:rsid w:val="00922829"/>
    <w:rsid w:val="0092563B"/>
    <w:rsid w:val="0092568B"/>
    <w:rsid w:val="009275AE"/>
    <w:rsid w:val="0093217A"/>
    <w:rsid w:val="00932438"/>
    <w:rsid w:val="00935983"/>
    <w:rsid w:val="00937265"/>
    <w:rsid w:val="009374AE"/>
    <w:rsid w:val="009374CD"/>
    <w:rsid w:val="009426EB"/>
    <w:rsid w:val="00945919"/>
    <w:rsid w:val="00957308"/>
    <w:rsid w:val="0095776C"/>
    <w:rsid w:val="0097472C"/>
    <w:rsid w:val="00982466"/>
    <w:rsid w:val="00983460"/>
    <w:rsid w:val="0098346D"/>
    <w:rsid w:val="009839C7"/>
    <w:rsid w:val="00987C51"/>
    <w:rsid w:val="00990AB4"/>
    <w:rsid w:val="00990BD9"/>
    <w:rsid w:val="0099319C"/>
    <w:rsid w:val="00994418"/>
    <w:rsid w:val="009946A3"/>
    <w:rsid w:val="009967B5"/>
    <w:rsid w:val="009A06D3"/>
    <w:rsid w:val="009A4ACF"/>
    <w:rsid w:val="009B082D"/>
    <w:rsid w:val="009B42CD"/>
    <w:rsid w:val="009B643C"/>
    <w:rsid w:val="009C20A6"/>
    <w:rsid w:val="009C35EF"/>
    <w:rsid w:val="009C3C1B"/>
    <w:rsid w:val="009D20E4"/>
    <w:rsid w:val="009D30FA"/>
    <w:rsid w:val="009D3D15"/>
    <w:rsid w:val="009D7C4B"/>
    <w:rsid w:val="009E40DA"/>
    <w:rsid w:val="009F0D2B"/>
    <w:rsid w:val="009F1C8E"/>
    <w:rsid w:val="009F2CFA"/>
    <w:rsid w:val="009F3911"/>
    <w:rsid w:val="009F5D9A"/>
    <w:rsid w:val="009F7214"/>
    <w:rsid w:val="00A02249"/>
    <w:rsid w:val="00A05C24"/>
    <w:rsid w:val="00A0619A"/>
    <w:rsid w:val="00A0663C"/>
    <w:rsid w:val="00A1001D"/>
    <w:rsid w:val="00A206B0"/>
    <w:rsid w:val="00A22540"/>
    <w:rsid w:val="00A23C90"/>
    <w:rsid w:val="00A26B68"/>
    <w:rsid w:val="00A27CF0"/>
    <w:rsid w:val="00A322C7"/>
    <w:rsid w:val="00A36CD2"/>
    <w:rsid w:val="00A37080"/>
    <w:rsid w:val="00A37BF9"/>
    <w:rsid w:val="00A4015B"/>
    <w:rsid w:val="00A40CDF"/>
    <w:rsid w:val="00A41AA1"/>
    <w:rsid w:val="00A43ED5"/>
    <w:rsid w:val="00A466D0"/>
    <w:rsid w:val="00A477B9"/>
    <w:rsid w:val="00A50A4E"/>
    <w:rsid w:val="00A50D63"/>
    <w:rsid w:val="00A51F72"/>
    <w:rsid w:val="00A539E7"/>
    <w:rsid w:val="00A6184E"/>
    <w:rsid w:val="00A738D3"/>
    <w:rsid w:val="00A81C0D"/>
    <w:rsid w:val="00A870B5"/>
    <w:rsid w:val="00A94E7A"/>
    <w:rsid w:val="00A955DC"/>
    <w:rsid w:val="00A95714"/>
    <w:rsid w:val="00A95D33"/>
    <w:rsid w:val="00A96C0D"/>
    <w:rsid w:val="00A97710"/>
    <w:rsid w:val="00AA2E9A"/>
    <w:rsid w:val="00AA5C2A"/>
    <w:rsid w:val="00AA5D9A"/>
    <w:rsid w:val="00AB3D7F"/>
    <w:rsid w:val="00AC3CC0"/>
    <w:rsid w:val="00AC7495"/>
    <w:rsid w:val="00AD0234"/>
    <w:rsid w:val="00AD02D8"/>
    <w:rsid w:val="00AD1449"/>
    <w:rsid w:val="00AD234D"/>
    <w:rsid w:val="00AD316C"/>
    <w:rsid w:val="00AD6807"/>
    <w:rsid w:val="00AE6560"/>
    <w:rsid w:val="00AF6088"/>
    <w:rsid w:val="00AF6D57"/>
    <w:rsid w:val="00AF71E1"/>
    <w:rsid w:val="00B006C1"/>
    <w:rsid w:val="00B0097A"/>
    <w:rsid w:val="00B01A6B"/>
    <w:rsid w:val="00B029AF"/>
    <w:rsid w:val="00B111E1"/>
    <w:rsid w:val="00B13FD4"/>
    <w:rsid w:val="00B24BAD"/>
    <w:rsid w:val="00B276D4"/>
    <w:rsid w:val="00B314ED"/>
    <w:rsid w:val="00B34B9C"/>
    <w:rsid w:val="00B37A62"/>
    <w:rsid w:val="00B42A85"/>
    <w:rsid w:val="00B51D2D"/>
    <w:rsid w:val="00B52DF2"/>
    <w:rsid w:val="00B538C0"/>
    <w:rsid w:val="00B80DA6"/>
    <w:rsid w:val="00B8133F"/>
    <w:rsid w:val="00B81A0D"/>
    <w:rsid w:val="00B82E14"/>
    <w:rsid w:val="00B861C9"/>
    <w:rsid w:val="00B868C0"/>
    <w:rsid w:val="00B86C41"/>
    <w:rsid w:val="00B877A0"/>
    <w:rsid w:val="00B8784E"/>
    <w:rsid w:val="00B910CC"/>
    <w:rsid w:val="00B91843"/>
    <w:rsid w:val="00B91E69"/>
    <w:rsid w:val="00B9388E"/>
    <w:rsid w:val="00BA123F"/>
    <w:rsid w:val="00BA6D4B"/>
    <w:rsid w:val="00BA764C"/>
    <w:rsid w:val="00BB3CDB"/>
    <w:rsid w:val="00BB478F"/>
    <w:rsid w:val="00BB51D6"/>
    <w:rsid w:val="00BB5EF5"/>
    <w:rsid w:val="00BC5278"/>
    <w:rsid w:val="00BC6FC5"/>
    <w:rsid w:val="00BD3C8E"/>
    <w:rsid w:val="00BD763D"/>
    <w:rsid w:val="00BE1657"/>
    <w:rsid w:val="00BE16EC"/>
    <w:rsid w:val="00BE3A80"/>
    <w:rsid w:val="00BE4860"/>
    <w:rsid w:val="00BF06F2"/>
    <w:rsid w:val="00BF07BC"/>
    <w:rsid w:val="00BF276E"/>
    <w:rsid w:val="00BF360D"/>
    <w:rsid w:val="00BF43D8"/>
    <w:rsid w:val="00BF4762"/>
    <w:rsid w:val="00BF6E11"/>
    <w:rsid w:val="00C00E08"/>
    <w:rsid w:val="00C016D6"/>
    <w:rsid w:val="00C05AFE"/>
    <w:rsid w:val="00C06DB2"/>
    <w:rsid w:val="00C0732A"/>
    <w:rsid w:val="00C1192B"/>
    <w:rsid w:val="00C20061"/>
    <w:rsid w:val="00C22663"/>
    <w:rsid w:val="00C3764C"/>
    <w:rsid w:val="00C4027B"/>
    <w:rsid w:val="00C607E2"/>
    <w:rsid w:val="00C64E50"/>
    <w:rsid w:val="00C652F5"/>
    <w:rsid w:val="00C66CBF"/>
    <w:rsid w:val="00C72C89"/>
    <w:rsid w:val="00C74AAE"/>
    <w:rsid w:val="00C8026A"/>
    <w:rsid w:val="00C808F3"/>
    <w:rsid w:val="00C90F0F"/>
    <w:rsid w:val="00C94FB7"/>
    <w:rsid w:val="00CA14F5"/>
    <w:rsid w:val="00CA63C5"/>
    <w:rsid w:val="00CB08FC"/>
    <w:rsid w:val="00CC3F1C"/>
    <w:rsid w:val="00CC4FAE"/>
    <w:rsid w:val="00CD19E5"/>
    <w:rsid w:val="00CD3334"/>
    <w:rsid w:val="00CD4909"/>
    <w:rsid w:val="00CE369C"/>
    <w:rsid w:val="00CE3BAB"/>
    <w:rsid w:val="00CE63E0"/>
    <w:rsid w:val="00CF04AC"/>
    <w:rsid w:val="00CF122C"/>
    <w:rsid w:val="00CF1727"/>
    <w:rsid w:val="00CF194D"/>
    <w:rsid w:val="00CF564A"/>
    <w:rsid w:val="00CF668D"/>
    <w:rsid w:val="00D042AB"/>
    <w:rsid w:val="00D04303"/>
    <w:rsid w:val="00D13FFB"/>
    <w:rsid w:val="00D1421A"/>
    <w:rsid w:val="00D14436"/>
    <w:rsid w:val="00D17105"/>
    <w:rsid w:val="00D20D85"/>
    <w:rsid w:val="00D26EF9"/>
    <w:rsid w:val="00D31271"/>
    <w:rsid w:val="00D35046"/>
    <w:rsid w:val="00D37CE8"/>
    <w:rsid w:val="00D44404"/>
    <w:rsid w:val="00D474E8"/>
    <w:rsid w:val="00D517AC"/>
    <w:rsid w:val="00D546B0"/>
    <w:rsid w:val="00D6180D"/>
    <w:rsid w:val="00D62B1F"/>
    <w:rsid w:val="00D63042"/>
    <w:rsid w:val="00D65213"/>
    <w:rsid w:val="00D80324"/>
    <w:rsid w:val="00D8064B"/>
    <w:rsid w:val="00D83788"/>
    <w:rsid w:val="00D854F9"/>
    <w:rsid w:val="00D90D3C"/>
    <w:rsid w:val="00D91A2A"/>
    <w:rsid w:val="00D944FC"/>
    <w:rsid w:val="00D96F45"/>
    <w:rsid w:val="00DA5A2F"/>
    <w:rsid w:val="00DB2D4A"/>
    <w:rsid w:val="00DB4867"/>
    <w:rsid w:val="00DB74C3"/>
    <w:rsid w:val="00DC1BA3"/>
    <w:rsid w:val="00DC3034"/>
    <w:rsid w:val="00DC3171"/>
    <w:rsid w:val="00DC5F37"/>
    <w:rsid w:val="00DD1045"/>
    <w:rsid w:val="00DD2AF1"/>
    <w:rsid w:val="00DD5753"/>
    <w:rsid w:val="00DD66BE"/>
    <w:rsid w:val="00DD67C8"/>
    <w:rsid w:val="00DE00CD"/>
    <w:rsid w:val="00DE300D"/>
    <w:rsid w:val="00DE6CAC"/>
    <w:rsid w:val="00DF0787"/>
    <w:rsid w:val="00DF0BCB"/>
    <w:rsid w:val="00DF0FA9"/>
    <w:rsid w:val="00DF1865"/>
    <w:rsid w:val="00DF4538"/>
    <w:rsid w:val="00DF7EBA"/>
    <w:rsid w:val="00E04309"/>
    <w:rsid w:val="00E076DD"/>
    <w:rsid w:val="00E16E09"/>
    <w:rsid w:val="00E223E2"/>
    <w:rsid w:val="00E2365E"/>
    <w:rsid w:val="00E267A1"/>
    <w:rsid w:val="00E3017F"/>
    <w:rsid w:val="00E31AA0"/>
    <w:rsid w:val="00E37DEB"/>
    <w:rsid w:val="00E4222B"/>
    <w:rsid w:val="00E42540"/>
    <w:rsid w:val="00E61857"/>
    <w:rsid w:val="00E61B3E"/>
    <w:rsid w:val="00E61D03"/>
    <w:rsid w:val="00E65B82"/>
    <w:rsid w:val="00E669AA"/>
    <w:rsid w:val="00E70CEF"/>
    <w:rsid w:val="00E768CA"/>
    <w:rsid w:val="00E77E05"/>
    <w:rsid w:val="00E80520"/>
    <w:rsid w:val="00E812E7"/>
    <w:rsid w:val="00E9386D"/>
    <w:rsid w:val="00E94D85"/>
    <w:rsid w:val="00E95D6A"/>
    <w:rsid w:val="00EA474F"/>
    <w:rsid w:val="00EA6B64"/>
    <w:rsid w:val="00EB36E1"/>
    <w:rsid w:val="00EB5761"/>
    <w:rsid w:val="00EB5D15"/>
    <w:rsid w:val="00EB62E9"/>
    <w:rsid w:val="00EB65CD"/>
    <w:rsid w:val="00EB7488"/>
    <w:rsid w:val="00EC176C"/>
    <w:rsid w:val="00EC1D3F"/>
    <w:rsid w:val="00EC7D62"/>
    <w:rsid w:val="00ED043B"/>
    <w:rsid w:val="00ED0C92"/>
    <w:rsid w:val="00ED3DB4"/>
    <w:rsid w:val="00ED53D2"/>
    <w:rsid w:val="00ED7539"/>
    <w:rsid w:val="00EE1842"/>
    <w:rsid w:val="00EE4C30"/>
    <w:rsid w:val="00EE5F71"/>
    <w:rsid w:val="00EF14C2"/>
    <w:rsid w:val="00EF3F85"/>
    <w:rsid w:val="00F015A2"/>
    <w:rsid w:val="00F01CBE"/>
    <w:rsid w:val="00F0553E"/>
    <w:rsid w:val="00F05D86"/>
    <w:rsid w:val="00F0728A"/>
    <w:rsid w:val="00F07973"/>
    <w:rsid w:val="00F137EF"/>
    <w:rsid w:val="00F1403B"/>
    <w:rsid w:val="00F15539"/>
    <w:rsid w:val="00F16B0F"/>
    <w:rsid w:val="00F225CE"/>
    <w:rsid w:val="00F26757"/>
    <w:rsid w:val="00F318EF"/>
    <w:rsid w:val="00F33F22"/>
    <w:rsid w:val="00F419EC"/>
    <w:rsid w:val="00F50F95"/>
    <w:rsid w:val="00F51FC0"/>
    <w:rsid w:val="00F54B77"/>
    <w:rsid w:val="00F56A87"/>
    <w:rsid w:val="00F67827"/>
    <w:rsid w:val="00F724BA"/>
    <w:rsid w:val="00F76DFD"/>
    <w:rsid w:val="00F8293D"/>
    <w:rsid w:val="00F8389C"/>
    <w:rsid w:val="00F8505B"/>
    <w:rsid w:val="00F85F91"/>
    <w:rsid w:val="00F90684"/>
    <w:rsid w:val="00F907A3"/>
    <w:rsid w:val="00F93466"/>
    <w:rsid w:val="00F95DFC"/>
    <w:rsid w:val="00FA0071"/>
    <w:rsid w:val="00FA37F4"/>
    <w:rsid w:val="00FA3A3B"/>
    <w:rsid w:val="00FA480B"/>
    <w:rsid w:val="00FB2AFD"/>
    <w:rsid w:val="00FB2D62"/>
    <w:rsid w:val="00FB2FD2"/>
    <w:rsid w:val="00FB3893"/>
    <w:rsid w:val="00FD02F3"/>
    <w:rsid w:val="00FD0FB8"/>
    <w:rsid w:val="00FD1506"/>
    <w:rsid w:val="00FE063E"/>
    <w:rsid w:val="00FE5220"/>
    <w:rsid w:val="00FF0FEE"/>
    <w:rsid w:val="00FF1281"/>
    <w:rsid w:val="00FF5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CE111F"/>
  <w15:chartTrackingRefBased/>
  <w15:docId w15:val="{D3F6F3AE-0598-4184-A279-E4011D95F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38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3F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4145"/>
    <w:pPr>
      <w:keepNext/>
      <w:keepLines/>
      <w:numPr>
        <w:numId w:val="1"/>
      </w:numPr>
      <w:spacing w:before="40" w:after="0" w:line="276" w:lineRule="auto"/>
      <w:outlineLvl w:val="2"/>
    </w:pPr>
    <w:rPr>
      <w:rFonts w:ascii="Verdana" w:eastAsiaTheme="majorEastAsia" w:hAnsi="Verdana" w:cstheme="majorBidi"/>
      <w:snapToGrid w:val="0"/>
      <w:color w:val="567493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34145"/>
    <w:rPr>
      <w:rFonts w:ascii="Verdana" w:eastAsiaTheme="majorEastAsia" w:hAnsi="Verdana" w:cstheme="majorBidi"/>
      <w:snapToGrid w:val="0"/>
      <w:color w:val="567493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4A14E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91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546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46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46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46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46B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6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6B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D6EE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70C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CEF"/>
  </w:style>
  <w:style w:type="paragraph" w:styleId="Footer">
    <w:name w:val="footer"/>
    <w:basedOn w:val="Normal"/>
    <w:link w:val="FooterChar"/>
    <w:uiPriority w:val="99"/>
    <w:unhideWhenUsed/>
    <w:rsid w:val="00E70C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CEF"/>
  </w:style>
  <w:style w:type="character" w:styleId="FollowedHyperlink">
    <w:name w:val="FollowedHyperlink"/>
    <w:basedOn w:val="DefaultParagraphFont"/>
    <w:uiPriority w:val="99"/>
    <w:semiHidden/>
    <w:unhideWhenUsed/>
    <w:rsid w:val="0001797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938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B938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B9388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ColorfulList-Accent6">
    <w:name w:val="Colorful List Accent 6"/>
    <w:basedOn w:val="TableNormal"/>
    <w:uiPriority w:val="72"/>
    <w:rsid w:val="00B9388E"/>
    <w:pPr>
      <w:spacing w:after="0" w:line="240" w:lineRule="auto"/>
    </w:pPr>
    <w:rPr>
      <w:rFonts w:ascii="Times New Roman" w:hAnsi="Times New Roman" w:cs="Times New Roman"/>
      <w:color w:val="000000" w:themeColor="text1"/>
      <w:sz w:val="24"/>
      <w:szCs w:val="24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A81C0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1C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D1480"/>
    <w:rPr>
      <w:color w:val="605E5C"/>
      <w:shd w:val="clear" w:color="auto" w:fill="E1DFDD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83788"/>
  </w:style>
  <w:style w:type="paragraph" w:styleId="TOCHeading">
    <w:name w:val="TOC Heading"/>
    <w:basedOn w:val="Heading1"/>
    <w:next w:val="Normal"/>
    <w:uiPriority w:val="39"/>
    <w:unhideWhenUsed/>
    <w:qFormat/>
    <w:rsid w:val="006C0C28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6C0C28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31262D"/>
    <w:pPr>
      <w:tabs>
        <w:tab w:val="right" w:leader="dot" w:pos="10790"/>
      </w:tabs>
      <w:spacing w:before="120" w:after="0"/>
      <w:ind w:left="220"/>
    </w:pPr>
    <w:rPr>
      <w:rFonts w:cstheme="minorHAnsi"/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6C0C28"/>
    <w:pPr>
      <w:spacing w:after="0"/>
      <w:ind w:left="44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C0C28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6C0C28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6C0C28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6C0C28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6C0C28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6C0C28"/>
    <w:pPr>
      <w:spacing w:after="0"/>
      <w:ind w:left="1760"/>
    </w:pPr>
    <w:rPr>
      <w:rFonts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1F3F5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evision">
    <w:name w:val="Revision"/>
    <w:hidden/>
    <w:uiPriority w:val="99"/>
    <w:semiHidden/>
    <w:rsid w:val="00DD67C8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895BA4"/>
    <w:pPr>
      <w:keepNext/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6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8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75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67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00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99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18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75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77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000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6319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686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2758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3828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4943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596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3544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704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004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5327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02708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7843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5292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19635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1722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63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2794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9612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7050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44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13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76906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9810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250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366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10302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83643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949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0613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34531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6440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329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051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63194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29086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3883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1817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65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1921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413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715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75891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79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18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50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855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37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24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42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61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4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49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93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41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19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3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0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792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0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101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95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7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57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03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6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69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44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728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63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33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1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92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68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4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2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9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80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07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93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5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6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16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43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4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90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1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1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3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1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6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1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9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10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6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47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72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oc_x0020_Type xmlns="eccd9e70-4722-4cc8-b884-c116dbca5b1e">
      <Value>Guide BP</Value>
    </Doc_x0020_Type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4980CC3C822E4A9FDFF31802EEA4A7" ma:contentTypeVersion="5" ma:contentTypeDescription="Create a new document." ma:contentTypeScope="" ma:versionID="8c8a21707a2520f36b088b10cd6f1a1d">
  <xsd:schema xmlns:xsd="http://www.w3.org/2001/XMLSchema" xmlns:xs="http://www.w3.org/2001/XMLSchema" xmlns:p="http://schemas.microsoft.com/office/2006/metadata/properties" xmlns:ns1="http://schemas.microsoft.com/sharepoint/v3" xmlns:ns2="c11a4dd1-9999-41de-ad6b-508521c3559d" xmlns:ns3="eccd9e70-4722-4cc8-b884-c116dbca5b1e" targetNamespace="http://schemas.microsoft.com/office/2006/metadata/properties" ma:root="true" ma:fieldsID="b093082f644b7f629cd9a1925a0239b0" ns1:_="" ns2:_="" ns3:_="">
    <xsd:import namespace="http://schemas.microsoft.com/sharepoint/v3"/>
    <xsd:import namespace="c11a4dd1-9999-41de-ad6b-508521c3559d"/>
    <xsd:import namespace="eccd9e70-4722-4cc8-b884-c116dbca5b1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Doc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a4dd1-9999-41de-ad6b-508521c3559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cd9e70-4722-4cc8-b884-c116dbca5b1e" elementFormDefault="qualified">
    <xsd:import namespace="http://schemas.microsoft.com/office/2006/documentManagement/types"/>
    <xsd:import namespace="http://schemas.microsoft.com/office/infopath/2007/PartnerControls"/>
    <xsd:element name="Doc_x0020_Type" ma:index="12" nillable="true" ma:displayName="Doc Type" ma:internalName="Doc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uide All"/>
                    <xsd:enumeration value="Guide AP"/>
                    <xsd:enumeration value="Guide BP"/>
                    <xsd:enumeration value="Guide DA"/>
                    <xsd:enumeration value="Guide OA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7FD1D7-05CB-46BF-B1B1-071AFBBA03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AB4E8B-4459-4E05-9484-5F43EE5E0A2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0F01F92-FAE2-4599-8446-5099D93A1D4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F81D7FC-8AB0-47B6-B533-EFA8C1A837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1379</Words>
  <Characters>7862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Oregon, DAS</Company>
  <LinksUpToDate>false</LinksUpToDate>
  <CharactersWithSpaces>9223</CharactersWithSpaces>
  <SharedDoc>false</SharedDoc>
  <HLinks>
    <vt:vector size="96" baseType="variant">
      <vt:variant>
        <vt:i4>1638455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_Toc101873054</vt:lpwstr>
      </vt:variant>
      <vt:variant>
        <vt:i4>1638455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_Toc101873053</vt:lpwstr>
      </vt:variant>
      <vt:variant>
        <vt:i4>1638455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_Toc101873052</vt:lpwstr>
      </vt:variant>
      <vt:variant>
        <vt:i4>1638455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_Toc101873051</vt:lpwstr>
      </vt:variant>
      <vt:variant>
        <vt:i4>1638455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_Toc101873050</vt:lpwstr>
      </vt:variant>
      <vt:variant>
        <vt:i4>1572919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_Toc101873049</vt:lpwstr>
      </vt:variant>
      <vt:variant>
        <vt:i4>1572919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_Toc101873048</vt:lpwstr>
      </vt:variant>
      <vt:variant>
        <vt:i4>1572919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_Toc101873047</vt:lpwstr>
      </vt:variant>
      <vt:variant>
        <vt:i4>1572919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_Toc101873046</vt:lpwstr>
      </vt:variant>
      <vt:variant>
        <vt:i4>1572919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_Toc101873045</vt:lpwstr>
      </vt:variant>
      <vt:variant>
        <vt:i4>1572919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_Toc101873044</vt:lpwstr>
      </vt:variant>
      <vt:variant>
        <vt:i4>1572919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_Toc101873043</vt:lpwstr>
      </vt:variant>
      <vt:variant>
        <vt:i4>1572919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_Toc101873042</vt:lpwstr>
      </vt:variant>
      <vt:variant>
        <vt:i4>1572919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_Toc101873041</vt:lpwstr>
      </vt:variant>
      <vt:variant>
        <vt:i4>1572919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_Toc101873040</vt:lpwstr>
      </vt:variant>
      <vt:variant>
        <vt:i4>2031671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_Toc101873039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Purchase order III - change orders guide</dc:title>
  <dc:subject/>
  <dc:creator>VELEZ Amy E * DAS</dc:creator>
  <cp:keywords/>
  <dc:description/>
  <cp:lastModifiedBy>VELEZ Amy E * DAS</cp:lastModifiedBy>
  <cp:revision>2</cp:revision>
  <dcterms:created xsi:type="dcterms:W3CDTF">2022-05-18T23:32:00Z</dcterms:created>
  <dcterms:modified xsi:type="dcterms:W3CDTF">2022-05-18T23:32:00Z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0x0101004F4980CC3C822E4A9FDFF31802EEA4A7</vt:lpwstr>
  </property>
</Properties>
</file>