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OregonBuys </w:t>
      </w:r>
      <w:r w:rsidR="00F653C6">
        <w:rPr>
          <w:rFonts w:ascii="Arial" w:hAnsi="Arial" w:cs="Arial"/>
          <w:b/>
          <w:sz w:val="32"/>
        </w:rPr>
        <w:t>December</w:t>
      </w:r>
      <w:r w:rsidR="00C126CC" w:rsidRPr="007C20A5">
        <w:rPr>
          <w:rFonts w:ascii="Arial" w:hAnsi="Arial" w:cs="Arial"/>
          <w:b/>
          <w:sz w:val="32"/>
        </w:rPr>
        <w:t xml:space="preserve"> Forum </w:t>
      </w:r>
    </w:p>
    <w:p w:rsidR="00C126CC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>Employment D</w:t>
      </w:r>
      <w:r w:rsidR="00C126CC" w:rsidRPr="007C20A5">
        <w:rPr>
          <w:rFonts w:ascii="Arial" w:hAnsi="Arial" w:cs="Arial"/>
          <w:b/>
          <w:sz w:val="32"/>
        </w:rPr>
        <w:t xml:space="preserve">epartment </w:t>
      </w:r>
      <w:r w:rsidRPr="007C20A5">
        <w:rPr>
          <w:rFonts w:ascii="Arial" w:hAnsi="Arial" w:cs="Arial"/>
          <w:b/>
          <w:sz w:val="32"/>
        </w:rPr>
        <w:t>A</w:t>
      </w:r>
      <w:r w:rsidR="00C126CC" w:rsidRPr="007C20A5">
        <w:rPr>
          <w:rFonts w:ascii="Arial" w:hAnsi="Arial" w:cs="Arial"/>
          <w:b/>
          <w:sz w:val="32"/>
        </w:rPr>
        <w:t>uditorium</w:t>
      </w:r>
    </w:p>
    <w:p w:rsidR="00C126CC" w:rsidRDefault="00C126CC">
      <w:pPr>
        <w:rPr>
          <w:rFonts w:ascii="Arial" w:hAnsi="Arial" w:cs="Arial"/>
          <w:b/>
          <w:sz w:val="24"/>
        </w:rPr>
      </w:pPr>
    </w:p>
    <w:p w:rsidR="007C20A5" w:rsidRPr="007C20A5" w:rsidRDefault="00CC6D62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Could a project manager fulfill multiple roles on the core team?</w:t>
      </w:r>
      <w:r w:rsidR="006C372A"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EF6E4F" w:rsidRDefault="006B5283" w:rsidP="006C372A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4B24AC">
        <w:rPr>
          <w:rFonts w:ascii="Arial" w:hAnsi="Arial" w:cs="Arial"/>
        </w:rPr>
        <w:t xml:space="preserve">, the person fulfilling the roles </w:t>
      </w:r>
      <w:r w:rsidR="00CC6D62">
        <w:rPr>
          <w:rFonts w:ascii="Arial" w:hAnsi="Arial" w:cs="Arial"/>
        </w:rPr>
        <w:t>depend</w:t>
      </w:r>
      <w:r w:rsidR="004B24AC">
        <w:rPr>
          <w:rFonts w:ascii="Arial" w:hAnsi="Arial" w:cs="Arial"/>
        </w:rPr>
        <w:t>s</w:t>
      </w:r>
      <w:r w:rsidR="00CC6D62">
        <w:rPr>
          <w:rFonts w:ascii="Arial" w:hAnsi="Arial" w:cs="Arial"/>
        </w:rPr>
        <w:t xml:space="preserve"> on </w:t>
      </w:r>
      <w:r w:rsidR="004B24AC">
        <w:rPr>
          <w:rFonts w:ascii="Arial" w:hAnsi="Arial" w:cs="Arial"/>
        </w:rPr>
        <w:t xml:space="preserve">each </w:t>
      </w:r>
      <w:r w:rsidR="00CC6D62">
        <w:rPr>
          <w:rFonts w:ascii="Arial" w:hAnsi="Arial" w:cs="Arial"/>
        </w:rPr>
        <w:t>agency</w:t>
      </w:r>
      <w:r w:rsidR="004B24AC">
        <w:rPr>
          <w:rFonts w:ascii="Arial" w:hAnsi="Arial" w:cs="Arial"/>
        </w:rPr>
        <w:t>’s</w:t>
      </w:r>
      <w:r w:rsidR="00CC6D62">
        <w:rPr>
          <w:rFonts w:ascii="Arial" w:hAnsi="Arial" w:cs="Arial"/>
        </w:rPr>
        <w:t xml:space="preserve"> business need</w:t>
      </w:r>
      <w:r w:rsidR="007229F3">
        <w:rPr>
          <w:rFonts w:ascii="Arial" w:hAnsi="Arial" w:cs="Arial"/>
        </w:rPr>
        <w:t>s</w:t>
      </w:r>
      <w:r w:rsidR="00CC6D62">
        <w:rPr>
          <w:rFonts w:ascii="Arial" w:hAnsi="Arial" w:cs="Arial"/>
        </w:rPr>
        <w:t xml:space="preserve">. </w:t>
      </w:r>
    </w:p>
    <w:p w:rsidR="00A51B47" w:rsidRDefault="00A51B47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5B7A4C" w:rsidRPr="007C20A5" w:rsidRDefault="00326684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There are some confusing terms in the process inventory sample </w:t>
      </w:r>
      <w:r w:rsidR="00B10543">
        <w:rPr>
          <w:rFonts w:ascii="Arial" w:hAnsi="Arial" w:cs="Arial"/>
          <w:b/>
          <w:color w:val="2F5496" w:themeColor="accent5" w:themeShade="BF"/>
        </w:rPr>
        <w:t>spreadsheet</w:t>
      </w:r>
      <w:r w:rsidR="006B5283">
        <w:rPr>
          <w:rFonts w:ascii="Arial" w:hAnsi="Arial" w:cs="Arial"/>
          <w:b/>
          <w:color w:val="2F5496" w:themeColor="accent5" w:themeShade="BF"/>
        </w:rPr>
        <w:t xml:space="preserve"> presented today</w:t>
      </w:r>
      <w:r>
        <w:rPr>
          <w:rFonts w:ascii="Arial" w:hAnsi="Arial" w:cs="Arial"/>
          <w:b/>
          <w:color w:val="2F5496" w:themeColor="accent5" w:themeShade="BF"/>
        </w:rPr>
        <w:t>. Can you please</w:t>
      </w:r>
      <w:r w:rsidR="007621AD">
        <w:rPr>
          <w:rFonts w:ascii="Arial" w:hAnsi="Arial" w:cs="Arial"/>
          <w:b/>
          <w:color w:val="2F5496" w:themeColor="accent5" w:themeShade="BF"/>
        </w:rPr>
        <w:t xml:space="preserve"> r</w:t>
      </w:r>
      <w:r w:rsidR="00B10543">
        <w:rPr>
          <w:rFonts w:ascii="Arial" w:hAnsi="Arial" w:cs="Arial"/>
          <w:b/>
          <w:color w:val="2F5496" w:themeColor="accent5" w:themeShade="BF"/>
        </w:rPr>
        <w:t>esolve the</w:t>
      </w:r>
      <w:r w:rsidR="007621AD">
        <w:rPr>
          <w:rFonts w:ascii="Arial" w:hAnsi="Arial" w:cs="Arial"/>
          <w:b/>
          <w:color w:val="2F5496" w:themeColor="accent5" w:themeShade="BF"/>
        </w:rPr>
        <w:t xml:space="preserve"> language before posting online?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5B7A4C" w:rsidRDefault="00326684" w:rsidP="005B7A4C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6B528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The document will be cleaned up before </w:t>
      </w:r>
      <w:r w:rsidR="00BE5D6C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post</w:t>
      </w:r>
      <w:r w:rsidR="00BE5D6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online.</w:t>
      </w:r>
      <w:r w:rsidR="005B7A4C">
        <w:rPr>
          <w:rFonts w:ascii="Arial" w:hAnsi="Arial" w:cs="Arial"/>
        </w:rPr>
        <w:t xml:space="preserve"> </w:t>
      </w:r>
    </w:p>
    <w:p w:rsidR="00F040B5" w:rsidRDefault="00F040B5" w:rsidP="006304C2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6304C2" w:rsidRPr="007C20A5" w:rsidRDefault="00D83EB0" w:rsidP="006304C2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Will statewide and agency specific price agreements be uploaded automatically?</w:t>
      </w:r>
    </w:p>
    <w:p w:rsidR="00274F1F" w:rsidRDefault="005C6BBF" w:rsidP="00630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 w:rsidR="002A3B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A3BCE">
        <w:rPr>
          <w:rFonts w:ascii="Arial" w:hAnsi="Arial" w:cs="Arial"/>
        </w:rPr>
        <w:t xml:space="preserve">Periscope will upload </w:t>
      </w:r>
      <w:r>
        <w:rPr>
          <w:rFonts w:ascii="Arial" w:hAnsi="Arial" w:cs="Arial"/>
        </w:rPr>
        <w:t>s</w:t>
      </w:r>
      <w:r w:rsidR="00D83EB0">
        <w:rPr>
          <w:rFonts w:ascii="Arial" w:hAnsi="Arial" w:cs="Arial"/>
        </w:rPr>
        <w:t xml:space="preserve">tatewide </w:t>
      </w:r>
      <w:r>
        <w:rPr>
          <w:rFonts w:ascii="Arial" w:hAnsi="Arial" w:cs="Arial"/>
        </w:rPr>
        <w:t>and age</w:t>
      </w:r>
      <w:bookmarkStart w:id="0" w:name="_GoBack"/>
      <w:bookmarkEnd w:id="0"/>
      <w:r>
        <w:rPr>
          <w:rFonts w:ascii="Arial" w:hAnsi="Arial" w:cs="Arial"/>
        </w:rPr>
        <w:t xml:space="preserve">ncy specific </w:t>
      </w:r>
      <w:r w:rsidR="00D83EB0">
        <w:rPr>
          <w:rFonts w:ascii="Arial" w:hAnsi="Arial" w:cs="Arial"/>
        </w:rPr>
        <w:t xml:space="preserve">price agreements </w:t>
      </w:r>
      <w:r>
        <w:rPr>
          <w:rFonts w:ascii="Arial" w:hAnsi="Arial" w:cs="Arial"/>
        </w:rPr>
        <w:t>into OregonBuys.</w:t>
      </w:r>
      <w:r w:rsidR="003A5930">
        <w:rPr>
          <w:rFonts w:ascii="Arial" w:hAnsi="Arial" w:cs="Arial"/>
        </w:rPr>
        <w:t xml:space="preserve"> </w:t>
      </w:r>
    </w:p>
    <w:p w:rsidR="00FC725D" w:rsidRDefault="00FC725D" w:rsidP="00B90F6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90F69" w:rsidRPr="007C20A5" w:rsidRDefault="00D83EB0" w:rsidP="00B90F69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What is the cost for vendors to register in OregonBuys</w:t>
      </w:r>
      <w:r w:rsidR="00B90F69">
        <w:rPr>
          <w:rFonts w:ascii="Arial" w:hAnsi="Arial" w:cs="Arial"/>
          <w:b/>
          <w:color w:val="2F5496" w:themeColor="accent5" w:themeShade="BF"/>
        </w:rPr>
        <w:t>?</w:t>
      </w:r>
    </w:p>
    <w:p w:rsidR="00D83EB0" w:rsidRDefault="005D2C1A" w:rsidP="00B90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no cost to vendors to register in OregonBuys. </w:t>
      </w:r>
    </w:p>
    <w:p w:rsidR="00F040B5" w:rsidRDefault="00F040B5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D83EB0" w:rsidRPr="005D2C1A" w:rsidRDefault="00D83EB0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5D2C1A">
        <w:rPr>
          <w:rFonts w:ascii="Arial" w:hAnsi="Arial" w:cs="Arial"/>
          <w:b/>
          <w:color w:val="2F5496" w:themeColor="accent5" w:themeShade="BF"/>
        </w:rPr>
        <w:t>What is Bid sync and why is it advertised on the OregonBuys website?</w:t>
      </w:r>
    </w:p>
    <w:p w:rsidR="00F124F6" w:rsidRDefault="00D83EB0" w:rsidP="00B90F6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BidSync</w:t>
      </w:r>
      <w:proofErr w:type="spellEnd"/>
      <w:r>
        <w:rPr>
          <w:rFonts w:ascii="Arial" w:hAnsi="Arial" w:cs="Arial"/>
        </w:rPr>
        <w:t xml:space="preserve"> is a </w:t>
      </w:r>
      <w:r w:rsidR="006B5283">
        <w:rPr>
          <w:rFonts w:ascii="Arial" w:hAnsi="Arial" w:cs="Arial"/>
        </w:rPr>
        <w:t xml:space="preserve">subscription service </w:t>
      </w:r>
      <w:r w:rsidR="007861D6">
        <w:rPr>
          <w:rFonts w:ascii="Arial" w:hAnsi="Arial" w:cs="Arial"/>
        </w:rPr>
        <w:t xml:space="preserve">offered by Periscope </w:t>
      </w:r>
      <w:r w:rsidR="006B5283">
        <w:rPr>
          <w:rFonts w:ascii="Arial" w:hAnsi="Arial" w:cs="Arial"/>
        </w:rPr>
        <w:t xml:space="preserve">that provides a </w:t>
      </w:r>
      <w:r>
        <w:rPr>
          <w:rFonts w:ascii="Arial" w:hAnsi="Arial" w:cs="Arial"/>
        </w:rPr>
        <w:t xml:space="preserve">national vendor network that other clients use for posting </w:t>
      </w:r>
      <w:r w:rsidR="006B5283">
        <w:rPr>
          <w:rFonts w:ascii="Arial" w:hAnsi="Arial" w:cs="Arial"/>
        </w:rPr>
        <w:t xml:space="preserve">solicitations and </w:t>
      </w:r>
      <w:r>
        <w:rPr>
          <w:rFonts w:ascii="Arial" w:hAnsi="Arial" w:cs="Arial"/>
        </w:rPr>
        <w:t xml:space="preserve">receiving responses. </w:t>
      </w:r>
      <w:proofErr w:type="spellStart"/>
      <w:r w:rsidR="007861D6">
        <w:rPr>
          <w:rFonts w:ascii="Arial" w:hAnsi="Arial" w:cs="Arial"/>
        </w:rPr>
        <w:t>BidSync</w:t>
      </w:r>
      <w:proofErr w:type="spellEnd"/>
      <w:r w:rsidR="007861D6">
        <w:rPr>
          <w:rFonts w:ascii="Arial" w:hAnsi="Arial" w:cs="Arial"/>
        </w:rPr>
        <w:t xml:space="preserve"> offers </w:t>
      </w:r>
      <w:r w:rsidR="005D2C1A">
        <w:rPr>
          <w:rFonts w:ascii="Arial" w:hAnsi="Arial" w:cs="Arial"/>
        </w:rPr>
        <w:t xml:space="preserve">both paid and unpaid subscriptions. </w:t>
      </w:r>
    </w:p>
    <w:p w:rsidR="00A51B47" w:rsidRDefault="00A51B47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51B47" w:rsidRPr="00A51B47" w:rsidRDefault="005D2C1A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Will agencies get one-on-one time with project</w:t>
      </w:r>
      <w:r w:rsidR="006C3CD3">
        <w:rPr>
          <w:rFonts w:ascii="Arial" w:hAnsi="Arial" w:cs="Arial"/>
          <w:b/>
          <w:color w:val="2F5496" w:themeColor="accent5" w:themeShade="BF"/>
        </w:rPr>
        <w:t xml:space="preserve"> staff</w:t>
      </w:r>
      <w:r>
        <w:rPr>
          <w:rFonts w:ascii="Arial" w:hAnsi="Arial" w:cs="Arial"/>
          <w:b/>
          <w:color w:val="2F5496" w:themeColor="accent5" w:themeShade="BF"/>
        </w:rPr>
        <w:t xml:space="preserve"> during the waves?</w:t>
      </w:r>
      <w:r w:rsidR="00AA0C23" w:rsidRPr="00A51B47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F124F6" w:rsidRDefault="005D2C1A" w:rsidP="00F12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will depend on the agency size and their business process complexities. There </w:t>
      </w:r>
      <w:r w:rsidR="006C3CD3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some agencies that work in a group setting and others that have face-to-face meetings.</w:t>
      </w:r>
    </w:p>
    <w:p w:rsidR="00A51B47" w:rsidRDefault="00A51B47" w:rsidP="00FE20DD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A0C23" w:rsidRPr="001F6FF4" w:rsidRDefault="005D2C1A" w:rsidP="001F6FF4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Will OregonBuys have an interface that interacts with FEMA for emergencies</w:t>
      </w:r>
      <w:r w:rsidR="00AA0C23" w:rsidRPr="001F6FF4">
        <w:rPr>
          <w:rFonts w:ascii="Arial" w:hAnsi="Arial" w:cs="Arial"/>
          <w:b/>
          <w:color w:val="2F5496" w:themeColor="accent5" w:themeShade="BF"/>
        </w:rPr>
        <w:t>?</w:t>
      </w:r>
    </w:p>
    <w:p w:rsidR="00AA0C23" w:rsidRDefault="007861D6" w:rsidP="00FE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OregonBuys will address </w:t>
      </w:r>
      <w:r w:rsidR="005D2C1A">
        <w:rPr>
          <w:rFonts w:ascii="Arial" w:hAnsi="Arial" w:cs="Arial"/>
        </w:rPr>
        <w:t>emergency purc</w:t>
      </w:r>
      <w:r w:rsidR="002F77B8">
        <w:rPr>
          <w:rFonts w:ascii="Arial" w:hAnsi="Arial" w:cs="Arial"/>
        </w:rPr>
        <w:t xml:space="preserve">hases and emergency procurement. We do not currently have plans for a </w:t>
      </w:r>
      <w:r>
        <w:rPr>
          <w:rFonts w:ascii="Arial" w:hAnsi="Arial" w:cs="Arial"/>
        </w:rPr>
        <w:t>FEMA interface</w:t>
      </w:r>
      <w:r w:rsidR="002F77B8">
        <w:rPr>
          <w:rFonts w:ascii="Arial" w:hAnsi="Arial" w:cs="Arial"/>
        </w:rPr>
        <w:t xml:space="preserve"> but we are open to considering it. </w:t>
      </w:r>
      <w:r w:rsidR="00A51B47">
        <w:rPr>
          <w:rFonts w:ascii="Arial" w:hAnsi="Arial" w:cs="Arial"/>
        </w:rPr>
        <w:t xml:space="preserve"> </w:t>
      </w:r>
      <w:r w:rsidR="00F45CC4">
        <w:rPr>
          <w:rFonts w:ascii="Arial" w:hAnsi="Arial" w:cs="Arial"/>
        </w:rPr>
        <w:t xml:space="preserve"> </w:t>
      </w:r>
    </w:p>
    <w:p w:rsidR="00F040B5" w:rsidRDefault="00F040B5" w:rsidP="00AA0C23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A0C23" w:rsidRPr="007C20A5" w:rsidRDefault="00AE1919" w:rsidP="00AA0C2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Will agencies have access to an ongoing </w:t>
      </w:r>
      <w:r w:rsidR="002F77B8">
        <w:rPr>
          <w:rFonts w:ascii="Arial" w:hAnsi="Arial" w:cs="Arial"/>
          <w:b/>
          <w:color w:val="2F5496" w:themeColor="accent5" w:themeShade="BF"/>
        </w:rPr>
        <w:t xml:space="preserve">OregonBuys </w:t>
      </w:r>
      <w:r>
        <w:rPr>
          <w:rFonts w:ascii="Arial" w:hAnsi="Arial" w:cs="Arial"/>
          <w:b/>
          <w:color w:val="2F5496" w:themeColor="accent5" w:themeShade="BF"/>
        </w:rPr>
        <w:t>test environment</w:t>
      </w:r>
      <w:r w:rsidR="00AA0C23">
        <w:rPr>
          <w:rFonts w:ascii="Arial" w:hAnsi="Arial" w:cs="Arial"/>
          <w:b/>
          <w:color w:val="2F5496" w:themeColor="accent5" w:themeShade="BF"/>
        </w:rPr>
        <w:t>?</w:t>
      </w:r>
    </w:p>
    <w:p w:rsidR="001F6FF4" w:rsidRDefault="00AE1919" w:rsidP="00AA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– </w:t>
      </w:r>
      <w:r w:rsidR="00C46442">
        <w:rPr>
          <w:rFonts w:ascii="Arial" w:hAnsi="Arial" w:cs="Arial"/>
        </w:rPr>
        <w:t xml:space="preserve">agencies will have access to a </w:t>
      </w:r>
      <w:r>
        <w:rPr>
          <w:rFonts w:ascii="Arial" w:hAnsi="Arial" w:cs="Arial"/>
        </w:rPr>
        <w:t>training, test, and prod</w:t>
      </w:r>
      <w:r w:rsidR="00C46442">
        <w:rPr>
          <w:rFonts w:ascii="Arial" w:hAnsi="Arial" w:cs="Arial"/>
        </w:rPr>
        <w:t>uction environment</w:t>
      </w:r>
      <w:r w:rsidR="001F6F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will also be an ongoing support team to help.</w:t>
      </w:r>
      <w:r w:rsidR="00A927DA">
        <w:rPr>
          <w:rFonts w:ascii="Arial" w:hAnsi="Arial" w:cs="Arial"/>
        </w:rPr>
        <w:t xml:space="preserve"> The training environment is not a training repository it’s a place to navigate to during training course</w:t>
      </w:r>
      <w:r w:rsidR="00CB64A4">
        <w:rPr>
          <w:rFonts w:ascii="Arial" w:hAnsi="Arial" w:cs="Arial"/>
        </w:rPr>
        <w:t>s</w:t>
      </w:r>
      <w:r w:rsidR="00A927DA">
        <w:rPr>
          <w:rFonts w:ascii="Arial" w:hAnsi="Arial" w:cs="Arial"/>
        </w:rPr>
        <w:t>.</w:t>
      </w:r>
      <w:r w:rsidR="00C46442">
        <w:rPr>
          <w:rFonts w:ascii="Arial" w:hAnsi="Arial" w:cs="Arial"/>
        </w:rPr>
        <w:t xml:space="preserve">  </w:t>
      </w:r>
    </w:p>
    <w:p w:rsidR="001F6FF4" w:rsidRDefault="001F6FF4" w:rsidP="00AA0C23">
      <w:pPr>
        <w:rPr>
          <w:rFonts w:ascii="Arial" w:hAnsi="Arial" w:cs="Arial"/>
        </w:rPr>
      </w:pPr>
    </w:p>
    <w:p w:rsidR="001F6FF4" w:rsidRPr="001F6FF4" w:rsidRDefault="00C46442" w:rsidP="00AB24E0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When will core team meetings begin and how will you contact </w:t>
      </w:r>
      <w:r w:rsidR="0064318A">
        <w:rPr>
          <w:rFonts w:ascii="Arial" w:hAnsi="Arial" w:cs="Arial"/>
          <w:b/>
          <w:color w:val="2F5496" w:themeColor="accent5" w:themeShade="BF"/>
        </w:rPr>
        <w:t>the participants</w:t>
      </w:r>
      <w:r w:rsidR="001F6FF4" w:rsidRPr="001F6FF4">
        <w:rPr>
          <w:rFonts w:ascii="Arial" w:hAnsi="Arial" w:cs="Arial"/>
          <w:b/>
          <w:color w:val="2F5496" w:themeColor="accent5" w:themeShade="BF"/>
        </w:rPr>
        <w:t>?</w:t>
      </w:r>
    </w:p>
    <w:p w:rsidR="00AA0C23" w:rsidRDefault="00794E86" w:rsidP="00AA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We’re planning to start these </w:t>
      </w:r>
      <w:r w:rsidR="00C46442">
        <w:rPr>
          <w:rFonts w:ascii="Arial" w:hAnsi="Arial" w:cs="Arial"/>
        </w:rPr>
        <w:t>meetings in January 2020</w:t>
      </w:r>
      <w:r w:rsidR="00936B04">
        <w:rPr>
          <w:rFonts w:ascii="Arial" w:hAnsi="Arial" w:cs="Arial"/>
        </w:rPr>
        <w:t xml:space="preserve"> and will contact </w:t>
      </w:r>
      <w:r w:rsidR="00BE1D65">
        <w:rPr>
          <w:rFonts w:ascii="Arial" w:hAnsi="Arial" w:cs="Arial"/>
        </w:rPr>
        <w:t>Agency DPOs</w:t>
      </w:r>
      <w:r w:rsidR="00C46442">
        <w:rPr>
          <w:rFonts w:ascii="Arial" w:hAnsi="Arial" w:cs="Arial"/>
        </w:rPr>
        <w:t xml:space="preserve"> </w:t>
      </w:r>
      <w:r w:rsidR="00936B04">
        <w:rPr>
          <w:rFonts w:ascii="Arial" w:hAnsi="Arial" w:cs="Arial"/>
        </w:rPr>
        <w:t>or the Agency Director to make the arrangements</w:t>
      </w:r>
      <w:r w:rsidR="00927566">
        <w:rPr>
          <w:rFonts w:ascii="Arial" w:hAnsi="Arial" w:cs="Arial"/>
        </w:rPr>
        <w:t xml:space="preserve">. </w:t>
      </w:r>
      <w:r w:rsidR="00BE1D65">
        <w:rPr>
          <w:rFonts w:ascii="Arial" w:hAnsi="Arial" w:cs="Arial"/>
        </w:rPr>
        <w:t xml:space="preserve"> </w:t>
      </w:r>
      <w:r w:rsidR="001F6FF4">
        <w:rPr>
          <w:rFonts w:ascii="Arial" w:hAnsi="Arial" w:cs="Arial"/>
        </w:rPr>
        <w:t xml:space="preserve"> </w:t>
      </w:r>
      <w:r w:rsidR="00AA0C23">
        <w:rPr>
          <w:rFonts w:ascii="Arial" w:hAnsi="Arial" w:cs="Arial"/>
        </w:rPr>
        <w:t xml:space="preserve"> </w:t>
      </w:r>
    </w:p>
    <w:p w:rsidR="00AB24E0" w:rsidRDefault="00AB24E0" w:rsidP="00AA0C23">
      <w:pPr>
        <w:rPr>
          <w:rFonts w:ascii="Arial" w:hAnsi="Arial" w:cs="Arial"/>
        </w:rPr>
      </w:pPr>
    </w:p>
    <w:p w:rsidR="00F040B5" w:rsidRDefault="00F040B5" w:rsidP="00C52C46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C52C46" w:rsidRPr="007C20A5" w:rsidRDefault="007E7E14" w:rsidP="00C52C46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When will you be asking for S</w:t>
      </w:r>
      <w:r w:rsidR="007106DC">
        <w:rPr>
          <w:rFonts w:ascii="Arial" w:hAnsi="Arial" w:cs="Arial"/>
          <w:b/>
          <w:color w:val="2F5496" w:themeColor="accent5" w:themeShade="BF"/>
        </w:rPr>
        <w:t xml:space="preserve">ubject Matter Expert (SME) </w:t>
      </w:r>
      <w:r>
        <w:rPr>
          <w:rFonts w:ascii="Arial" w:hAnsi="Arial" w:cs="Arial"/>
          <w:b/>
          <w:color w:val="2F5496" w:themeColor="accent5" w:themeShade="BF"/>
        </w:rPr>
        <w:t>sign-ups</w:t>
      </w:r>
      <w:r w:rsidR="00C52C46">
        <w:rPr>
          <w:rFonts w:ascii="Arial" w:hAnsi="Arial" w:cs="Arial"/>
          <w:b/>
          <w:color w:val="2F5496" w:themeColor="accent5" w:themeShade="BF"/>
        </w:rPr>
        <w:t>?</w:t>
      </w:r>
    </w:p>
    <w:p w:rsidR="00C52C46" w:rsidRDefault="007106DC" w:rsidP="00C52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SMEs will be part of the core teams that we start working with in </w:t>
      </w:r>
      <w:r w:rsidR="007E7E14">
        <w:rPr>
          <w:rFonts w:ascii="Arial" w:hAnsi="Arial" w:cs="Arial"/>
        </w:rPr>
        <w:t>January</w:t>
      </w:r>
      <w:r w:rsidR="00A51B47">
        <w:rPr>
          <w:rFonts w:ascii="Arial" w:hAnsi="Arial" w:cs="Arial"/>
        </w:rPr>
        <w:t>.</w:t>
      </w:r>
    </w:p>
    <w:p w:rsidR="00074DCF" w:rsidRDefault="00074DCF" w:rsidP="00C52C46">
      <w:pPr>
        <w:rPr>
          <w:rFonts w:ascii="Arial" w:hAnsi="Arial" w:cs="Arial"/>
        </w:rPr>
      </w:pPr>
    </w:p>
    <w:p w:rsidR="00074DCF" w:rsidRPr="00074DCF" w:rsidRDefault="007E7E14" w:rsidP="00074DCF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How will OregonBuys impact SPOTS card holders</w:t>
      </w:r>
      <w:r w:rsidR="00074DCF" w:rsidRPr="00074DCF">
        <w:rPr>
          <w:rFonts w:ascii="Arial" w:hAnsi="Arial" w:cs="Arial"/>
          <w:b/>
          <w:color w:val="2F5496" w:themeColor="accent5" w:themeShade="BF"/>
        </w:rPr>
        <w:t>?</w:t>
      </w:r>
    </w:p>
    <w:p w:rsidR="00074DCF" w:rsidRDefault="007E7E14" w:rsidP="00C52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SPOTS cards are </w:t>
      </w:r>
      <w:r w:rsidR="00FF7442">
        <w:rPr>
          <w:rFonts w:ascii="Arial" w:hAnsi="Arial" w:cs="Arial"/>
        </w:rPr>
        <w:t xml:space="preserve">simply </w:t>
      </w:r>
      <w:r>
        <w:rPr>
          <w:rFonts w:ascii="Arial" w:hAnsi="Arial" w:cs="Arial"/>
        </w:rPr>
        <w:t>a payment method within OregonBuys</w:t>
      </w:r>
      <w:r w:rsidR="00074DCF">
        <w:rPr>
          <w:rFonts w:ascii="Arial" w:hAnsi="Arial" w:cs="Arial"/>
        </w:rPr>
        <w:t>.</w:t>
      </w:r>
    </w:p>
    <w:p w:rsidR="00AB24E0" w:rsidRDefault="00AB24E0" w:rsidP="00AA0C23">
      <w:pPr>
        <w:rPr>
          <w:rFonts w:ascii="Arial" w:hAnsi="Arial" w:cs="Arial"/>
        </w:rPr>
      </w:pPr>
    </w:p>
    <w:p w:rsidR="004039C7" w:rsidRPr="007C20A5" w:rsidRDefault="00FF7442" w:rsidP="004039C7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Where can I get a c</w:t>
      </w:r>
      <w:r w:rsidR="007E7E14">
        <w:rPr>
          <w:rFonts w:ascii="Arial" w:hAnsi="Arial" w:cs="Arial"/>
          <w:b/>
          <w:color w:val="2F5496" w:themeColor="accent5" w:themeShade="BF"/>
        </w:rPr>
        <w:t xml:space="preserve">opy of </w:t>
      </w:r>
      <w:r>
        <w:rPr>
          <w:rFonts w:ascii="Arial" w:hAnsi="Arial" w:cs="Arial"/>
          <w:b/>
          <w:color w:val="2F5496" w:themeColor="accent5" w:themeShade="BF"/>
        </w:rPr>
        <w:t xml:space="preserve">the </w:t>
      </w:r>
      <w:r w:rsidR="007E7E14">
        <w:rPr>
          <w:rFonts w:ascii="Arial" w:hAnsi="Arial" w:cs="Arial"/>
          <w:b/>
          <w:color w:val="2F5496" w:themeColor="accent5" w:themeShade="BF"/>
        </w:rPr>
        <w:t>business requirements for the project</w:t>
      </w:r>
      <w:r w:rsidR="000F2222">
        <w:rPr>
          <w:rFonts w:ascii="Arial" w:hAnsi="Arial" w:cs="Arial"/>
          <w:b/>
          <w:color w:val="2F5496" w:themeColor="accent5" w:themeShade="BF"/>
        </w:rPr>
        <w:t>?</w:t>
      </w:r>
    </w:p>
    <w:p w:rsidR="000F2222" w:rsidRDefault="00FF7442" w:rsidP="004039C7">
      <w:pPr>
        <w:rPr>
          <w:rFonts w:ascii="Arial" w:hAnsi="Arial" w:cs="Arial"/>
        </w:rPr>
      </w:pPr>
      <w:r>
        <w:rPr>
          <w:rFonts w:ascii="Arial" w:hAnsi="Arial" w:cs="Arial"/>
        </w:rPr>
        <w:t>The business r</w:t>
      </w:r>
      <w:r w:rsidR="006C3CD3">
        <w:rPr>
          <w:rFonts w:ascii="Arial" w:hAnsi="Arial" w:cs="Arial"/>
        </w:rPr>
        <w:t>equirements are an attachment to</w:t>
      </w:r>
      <w:r>
        <w:rPr>
          <w:rFonts w:ascii="Arial" w:hAnsi="Arial" w:cs="Arial"/>
        </w:rPr>
        <w:t xml:space="preserve"> the price agreement that’s posted on ORPIN. Please visit </w:t>
      </w:r>
      <w:r w:rsidR="007E7E14">
        <w:rPr>
          <w:rFonts w:ascii="Arial" w:hAnsi="Arial" w:cs="Arial"/>
        </w:rPr>
        <w:t xml:space="preserve">ORPIN </w:t>
      </w:r>
      <w:r>
        <w:rPr>
          <w:rFonts w:ascii="Arial" w:hAnsi="Arial" w:cs="Arial"/>
        </w:rPr>
        <w:t xml:space="preserve">and search for the </w:t>
      </w:r>
      <w:r w:rsidR="007E7E14">
        <w:rPr>
          <w:rFonts w:ascii="Arial" w:hAnsi="Arial" w:cs="Arial"/>
        </w:rPr>
        <w:t>price agreement with Periscope</w:t>
      </w:r>
      <w:r w:rsidR="00A51B47">
        <w:rPr>
          <w:rFonts w:ascii="Arial" w:hAnsi="Arial" w:cs="Arial"/>
        </w:rPr>
        <w:t>.</w:t>
      </w:r>
    </w:p>
    <w:p w:rsidR="00F870BB" w:rsidRDefault="00F870BB" w:rsidP="004039C7">
      <w:pPr>
        <w:rPr>
          <w:rFonts w:ascii="Arial" w:hAnsi="Arial" w:cs="Arial"/>
        </w:rPr>
      </w:pPr>
    </w:p>
    <w:p w:rsidR="00F870BB" w:rsidRPr="007C20A5" w:rsidRDefault="007E7E14" w:rsidP="00F870BB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Ho</w:t>
      </w:r>
      <w:r w:rsidR="00331BEC">
        <w:rPr>
          <w:rFonts w:ascii="Arial" w:hAnsi="Arial" w:cs="Arial"/>
          <w:b/>
          <w:color w:val="2F5496" w:themeColor="accent5" w:themeShade="BF"/>
        </w:rPr>
        <w:t>w are grants affected by</w:t>
      </w:r>
      <w:r>
        <w:rPr>
          <w:rFonts w:ascii="Arial" w:hAnsi="Arial" w:cs="Arial"/>
          <w:b/>
          <w:color w:val="2F5496" w:themeColor="accent5" w:themeShade="BF"/>
        </w:rPr>
        <w:t xml:space="preserve"> OregonBuys</w:t>
      </w:r>
      <w:r w:rsidR="00F870BB">
        <w:rPr>
          <w:rFonts w:ascii="Arial" w:hAnsi="Arial" w:cs="Arial"/>
          <w:b/>
          <w:color w:val="2F5496" w:themeColor="accent5" w:themeShade="BF"/>
        </w:rPr>
        <w:t>?</w:t>
      </w:r>
    </w:p>
    <w:p w:rsidR="00F870BB" w:rsidRDefault="007E7E14" w:rsidP="00F87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Agencies who have </w:t>
      </w:r>
      <w:r w:rsidR="002C4B1F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interest in grants management are being convened to discuss business </w:t>
      </w:r>
      <w:r w:rsidR="00DE1B98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and to deter</w:t>
      </w:r>
      <w:r w:rsidR="002C4B1F">
        <w:rPr>
          <w:rFonts w:ascii="Arial" w:hAnsi="Arial" w:cs="Arial"/>
        </w:rPr>
        <w:t xml:space="preserve">mine what solution should be used to capture grant information. </w:t>
      </w:r>
      <w:r w:rsidR="00DE1B98">
        <w:rPr>
          <w:rFonts w:ascii="Arial" w:hAnsi="Arial" w:cs="Arial"/>
        </w:rPr>
        <w:t>C</w:t>
      </w:r>
      <w:r w:rsidR="002A7BDA">
        <w:rPr>
          <w:rFonts w:ascii="Arial" w:hAnsi="Arial" w:cs="Arial"/>
        </w:rPr>
        <w:t xml:space="preserve">ontact Chris </w:t>
      </w:r>
      <w:proofErr w:type="spellStart"/>
      <w:r w:rsidR="002A7BDA">
        <w:rPr>
          <w:rFonts w:ascii="Arial" w:hAnsi="Arial" w:cs="Arial"/>
        </w:rPr>
        <w:t>Patchell</w:t>
      </w:r>
      <w:proofErr w:type="spellEnd"/>
      <w:r w:rsidR="00DE1B98">
        <w:rPr>
          <w:rFonts w:ascii="Arial" w:hAnsi="Arial" w:cs="Arial"/>
        </w:rPr>
        <w:t xml:space="preserve"> </w:t>
      </w:r>
      <w:hyperlink r:id="rId11" w:history="1">
        <w:r w:rsidR="00DE1B98" w:rsidRPr="00E262F6">
          <w:rPr>
            <w:rStyle w:val="Hyperlink"/>
            <w:rFonts w:ascii="Arial" w:hAnsi="Arial" w:cs="Arial"/>
          </w:rPr>
          <w:t>chris.t.patchell@oregon.gov</w:t>
        </w:r>
      </w:hyperlink>
      <w:r w:rsidR="00DE1B98">
        <w:rPr>
          <w:rFonts w:ascii="Arial" w:hAnsi="Arial" w:cs="Arial"/>
        </w:rPr>
        <w:t xml:space="preserve"> if you want to be included in the discussion</w:t>
      </w:r>
      <w:r w:rsidR="002A7BDA">
        <w:rPr>
          <w:rFonts w:ascii="Arial" w:hAnsi="Arial" w:cs="Arial"/>
        </w:rPr>
        <w:t>.</w:t>
      </w:r>
    </w:p>
    <w:p w:rsidR="00A51B47" w:rsidRDefault="00A51B47" w:rsidP="00F870BB">
      <w:pPr>
        <w:rPr>
          <w:rFonts w:ascii="Arial" w:hAnsi="Arial" w:cs="Arial"/>
        </w:rPr>
      </w:pPr>
    </w:p>
    <w:p w:rsidR="00F870BB" w:rsidRPr="00A51B47" w:rsidRDefault="001E0604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When will the new version of </w:t>
      </w:r>
      <w:r w:rsidR="000A00DE">
        <w:rPr>
          <w:rFonts w:ascii="Arial" w:hAnsi="Arial" w:cs="Arial"/>
          <w:b/>
          <w:color w:val="2F5496" w:themeColor="accent5" w:themeShade="BF"/>
        </w:rPr>
        <w:t>OregonBuys release and will there be a black out period in the UAT when this happens?</w:t>
      </w:r>
    </w:p>
    <w:p w:rsidR="00F870BB" w:rsidRDefault="000A00DE" w:rsidP="00F87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We’re working through </w:t>
      </w:r>
      <w:r w:rsidR="006C3CD3">
        <w:rPr>
          <w:rFonts w:ascii="Arial" w:hAnsi="Arial" w:cs="Arial"/>
        </w:rPr>
        <w:t xml:space="preserve">the details </w:t>
      </w:r>
      <w:r w:rsidR="00690D46">
        <w:rPr>
          <w:rFonts w:ascii="Arial" w:hAnsi="Arial" w:cs="Arial"/>
        </w:rPr>
        <w:t>on the new version right now. If your agency is actively using the UAT environm</w:t>
      </w:r>
      <w:r w:rsidR="006C3CD3">
        <w:rPr>
          <w:rFonts w:ascii="Arial" w:hAnsi="Arial" w:cs="Arial"/>
        </w:rPr>
        <w:t xml:space="preserve">ent, please notify the OregonBuys project staff </w:t>
      </w:r>
      <w:r w:rsidR="00941368">
        <w:rPr>
          <w:rFonts w:ascii="Arial" w:hAnsi="Arial" w:cs="Arial"/>
        </w:rPr>
        <w:t xml:space="preserve">so that we </w:t>
      </w:r>
      <w:r w:rsidR="006C3CD3">
        <w:rPr>
          <w:rFonts w:ascii="Arial" w:hAnsi="Arial" w:cs="Arial"/>
        </w:rPr>
        <w:t>put you on a notification list ab</w:t>
      </w:r>
      <w:r w:rsidR="00941368">
        <w:rPr>
          <w:rFonts w:ascii="Arial" w:hAnsi="Arial" w:cs="Arial"/>
        </w:rPr>
        <w:t xml:space="preserve">out the blackout period. </w:t>
      </w:r>
    </w:p>
    <w:p w:rsidR="00C43730" w:rsidRDefault="00C43730" w:rsidP="0033759B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9213E7" w:rsidRPr="0033759B" w:rsidRDefault="000A00DE" w:rsidP="0033759B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In the last forum ORS 190s and Grants were considered out of scope – can you share an update</w:t>
      </w:r>
      <w:r w:rsidR="009213E7" w:rsidRPr="0033759B">
        <w:rPr>
          <w:rFonts w:ascii="Arial" w:hAnsi="Arial" w:cs="Arial"/>
          <w:b/>
          <w:color w:val="2F5496" w:themeColor="accent5" w:themeShade="BF"/>
        </w:rPr>
        <w:t>?</w:t>
      </w:r>
    </w:p>
    <w:p w:rsidR="009213E7" w:rsidRDefault="00F040B5" w:rsidP="00F87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ORS 190s will be tracked in OregonBuys if we can find a way to do this that doesn’t require each participating agency to sign up as a vendor. The team will continue working with PHI on an alternative way of dealing with this use case. </w:t>
      </w:r>
      <w:r w:rsidR="000A00DE">
        <w:rPr>
          <w:rFonts w:ascii="Arial" w:hAnsi="Arial" w:cs="Arial"/>
        </w:rPr>
        <w:t xml:space="preserve">Grants are being determined </w:t>
      </w:r>
      <w:r w:rsidR="00B1335A">
        <w:rPr>
          <w:rFonts w:ascii="Arial" w:hAnsi="Arial" w:cs="Arial"/>
        </w:rPr>
        <w:t>by</w:t>
      </w:r>
      <w:r w:rsidR="000A00DE">
        <w:rPr>
          <w:rFonts w:ascii="Arial" w:hAnsi="Arial" w:cs="Arial"/>
        </w:rPr>
        <w:t xml:space="preserve"> the grants subcommittee group. </w:t>
      </w:r>
    </w:p>
    <w:p w:rsidR="009213E7" w:rsidRDefault="009213E7" w:rsidP="00F870BB">
      <w:pPr>
        <w:rPr>
          <w:rFonts w:ascii="Arial" w:hAnsi="Arial" w:cs="Arial"/>
        </w:rPr>
      </w:pPr>
    </w:p>
    <w:p w:rsidR="001901F8" w:rsidRDefault="00C43730" w:rsidP="001901F8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Can purchase orders in OregonBuys be done </w:t>
      </w:r>
      <w:r w:rsidR="00C25B8A">
        <w:rPr>
          <w:rFonts w:ascii="Arial" w:hAnsi="Arial" w:cs="Arial"/>
          <w:b/>
          <w:color w:val="2F5496" w:themeColor="accent5" w:themeShade="BF"/>
        </w:rPr>
        <w:t>without the encumbrance going into SFMA</w:t>
      </w:r>
      <w:r w:rsidR="0033759B" w:rsidRPr="0033759B">
        <w:rPr>
          <w:rFonts w:ascii="Arial" w:hAnsi="Arial" w:cs="Arial"/>
          <w:b/>
          <w:color w:val="2F5496" w:themeColor="accent5" w:themeShade="BF"/>
        </w:rPr>
        <w:t xml:space="preserve">? </w:t>
      </w:r>
    </w:p>
    <w:p w:rsidR="009213E7" w:rsidRPr="001901F8" w:rsidRDefault="001901F8" w:rsidP="001901F8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B1335A">
        <w:rPr>
          <w:rFonts w:ascii="Arial" w:hAnsi="Arial" w:cs="Arial"/>
        </w:rPr>
        <w:t>Currently, t</w:t>
      </w:r>
      <w:r>
        <w:rPr>
          <w:rFonts w:ascii="Arial" w:hAnsi="Arial" w:cs="Arial"/>
        </w:rPr>
        <w:t>he system has a check box to ask if the t</w:t>
      </w:r>
      <w:r w:rsidR="00BE5D6C">
        <w:rPr>
          <w:rFonts w:ascii="Arial" w:hAnsi="Arial" w:cs="Arial"/>
        </w:rPr>
        <w:t xml:space="preserve">ransaction should be encumbered – however, that may change in the future as there are broader conversations happening on the topic of </w:t>
      </w:r>
      <w:r>
        <w:rPr>
          <w:rFonts w:ascii="Arial" w:hAnsi="Arial" w:cs="Arial"/>
        </w:rPr>
        <w:t>encumbering</w:t>
      </w:r>
      <w:r w:rsidR="0068655E">
        <w:rPr>
          <w:rFonts w:ascii="Arial" w:hAnsi="Arial" w:cs="Arial"/>
        </w:rPr>
        <w:t>.</w:t>
      </w:r>
    </w:p>
    <w:p w:rsidR="00F124F6" w:rsidRDefault="00F124F6" w:rsidP="00B90F69">
      <w:pPr>
        <w:rPr>
          <w:rFonts w:ascii="Arial" w:hAnsi="Arial" w:cs="Arial"/>
        </w:rPr>
      </w:pPr>
    </w:p>
    <w:p w:rsidR="00B90F69" w:rsidRDefault="00B90F69" w:rsidP="00B90F69">
      <w:pPr>
        <w:rPr>
          <w:rFonts w:ascii="Arial" w:hAnsi="Arial" w:cs="Arial"/>
        </w:rPr>
      </w:pPr>
    </w:p>
    <w:p w:rsidR="001F4BAF" w:rsidRDefault="001F4BAF" w:rsidP="00B90F69">
      <w:pPr>
        <w:rPr>
          <w:rFonts w:ascii="Arial" w:hAnsi="Arial" w:cs="Arial"/>
        </w:rPr>
      </w:pPr>
    </w:p>
    <w:p w:rsidR="00274F1F" w:rsidRDefault="00274F1F" w:rsidP="006304C2">
      <w:pPr>
        <w:rPr>
          <w:rFonts w:ascii="Arial" w:hAnsi="Arial" w:cs="Arial"/>
        </w:rPr>
      </w:pPr>
    </w:p>
    <w:p w:rsidR="006304C2" w:rsidRDefault="006304C2" w:rsidP="006304C2">
      <w:pPr>
        <w:rPr>
          <w:rFonts w:ascii="Arial" w:hAnsi="Arial" w:cs="Arial"/>
        </w:rPr>
      </w:pPr>
    </w:p>
    <w:p w:rsidR="006304C2" w:rsidRDefault="006304C2" w:rsidP="005B7A4C">
      <w:pPr>
        <w:rPr>
          <w:rFonts w:ascii="Arial" w:hAnsi="Arial" w:cs="Arial"/>
        </w:rPr>
      </w:pPr>
    </w:p>
    <w:p w:rsidR="006C372A" w:rsidRPr="007C20A5" w:rsidRDefault="006C372A" w:rsidP="00F10DB9">
      <w:pPr>
        <w:spacing w:after="0"/>
        <w:rPr>
          <w:rFonts w:ascii="Arial" w:hAnsi="Arial" w:cs="Arial"/>
          <w:b/>
        </w:rPr>
      </w:pPr>
    </w:p>
    <w:sectPr w:rsidR="006C372A" w:rsidRPr="007C20A5" w:rsidSect="00F10DB9">
      <w:headerReference w:type="default" r:id="rId12"/>
      <w:footerReference w:type="default" r:id="rId13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2A3BCE">
              <w:rPr>
                <w:bCs/>
                <w:noProof/>
                <w:sz w:val="14"/>
              </w:rPr>
              <w:t>2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2A3BCE">
              <w:rPr>
                <w:bCs/>
                <w:noProof/>
                <w:sz w:val="14"/>
              </w:rPr>
              <w:t>2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F90"/>
    <w:multiLevelType w:val="hybridMultilevel"/>
    <w:tmpl w:val="70C4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171F9"/>
    <w:multiLevelType w:val="hybridMultilevel"/>
    <w:tmpl w:val="660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035EF3"/>
    <w:rsid w:val="00074DCF"/>
    <w:rsid w:val="00084DC0"/>
    <w:rsid w:val="0008747E"/>
    <w:rsid w:val="000A00DE"/>
    <w:rsid w:val="000A2D28"/>
    <w:rsid w:val="000C6F10"/>
    <w:rsid w:val="000F2222"/>
    <w:rsid w:val="00166481"/>
    <w:rsid w:val="001901F8"/>
    <w:rsid w:val="001C38A7"/>
    <w:rsid w:val="001E0604"/>
    <w:rsid w:val="001F4BAF"/>
    <w:rsid w:val="001F6FF4"/>
    <w:rsid w:val="00205308"/>
    <w:rsid w:val="002738AB"/>
    <w:rsid w:val="00274F1F"/>
    <w:rsid w:val="002A3BCE"/>
    <w:rsid w:val="002A7BDA"/>
    <w:rsid w:val="002C4B1F"/>
    <w:rsid w:val="002C5369"/>
    <w:rsid w:val="002F6468"/>
    <w:rsid w:val="002F77B8"/>
    <w:rsid w:val="00307F60"/>
    <w:rsid w:val="00326684"/>
    <w:rsid w:val="00326F92"/>
    <w:rsid w:val="00331BEC"/>
    <w:rsid w:val="0033759B"/>
    <w:rsid w:val="003629C9"/>
    <w:rsid w:val="003A36ED"/>
    <w:rsid w:val="003A55F2"/>
    <w:rsid w:val="003A5930"/>
    <w:rsid w:val="004039C7"/>
    <w:rsid w:val="00432D1D"/>
    <w:rsid w:val="004363FE"/>
    <w:rsid w:val="00460B5B"/>
    <w:rsid w:val="004642C0"/>
    <w:rsid w:val="004B24AC"/>
    <w:rsid w:val="004B5440"/>
    <w:rsid w:val="004E3372"/>
    <w:rsid w:val="004F3843"/>
    <w:rsid w:val="00524AE6"/>
    <w:rsid w:val="005B7A4C"/>
    <w:rsid w:val="005C6BBF"/>
    <w:rsid w:val="005D2C1A"/>
    <w:rsid w:val="005F2A03"/>
    <w:rsid w:val="005F5C38"/>
    <w:rsid w:val="00603FF3"/>
    <w:rsid w:val="006304C2"/>
    <w:rsid w:val="0064318A"/>
    <w:rsid w:val="0068655E"/>
    <w:rsid w:val="00690D46"/>
    <w:rsid w:val="006B5283"/>
    <w:rsid w:val="006C372A"/>
    <w:rsid w:val="006C3CD3"/>
    <w:rsid w:val="006C623E"/>
    <w:rsid w:val="007106DC"/>
    <w:rsid w:val="007229F3"/>
    <w:rsid w:val="007279B9"/>
    <w:rsid w:val="00757483"/>
    <w:rsid w:val="007621AD"/>
    <w:rsid w:val="007861D6"/>
    <w:rsid w:val="00794E86"/>
    <w:rsid w:val="00797A2C"/>
    <w:rsid w:val="007B08CF"/>
    <w:rsid w:val="007C20A5"/>
    <w:rsid w:val="007C4996"/>
    <w:rsid w:val="007D5DBC"/>
    <w:rsid w:val="007E7E14"/>
    <w:rsid w:val="007F129C"/>
    <w:rsid w:val="008536AA"/>
    <w:rsid w:val="008A2B8F"/>
    <w:rsid w:val="008F35C9"/>
    <w:rsid w:val="00911809"/>
    <w:rsid w:val="009213E7"/>
    <w:rsid w:val="00927566"/>
    <w:rsid w:val="00936B04"/>
    <w:rsid w:val="00941368"/>
    <w:rsid w:val="00975544"/>
    <w:rsid w:val="009901F3"/>
    <w:rsid w:val="009B1917"/>
    <w:rsid w:val="009E1F98"/>
    <w:rsid w:val="00A256C3"/>
    <w:rsid w:val="00A40B0F"/>
    <w:rsid w:val="00A41C24"/>
    <w:rsid w:val="00A51B47"/>
    <w:rsid w:val="00A644EC"/>
    <w:rsid w:val="00A71C81"/>
    <w:rsid w:val="00A927DA"/>
    <w:rsid w:val="00AA0C23"/>
    <w:rsid w:val="00AB24E0"/>
    <w:rsid w:val="00AC30CF"/>
    <w:rsid w:val="00AE1919"/>
    <w:rsid w:val="00B06B90"/>
    <w:rsid w:val="00B10543"/>
    <w:rsid w:val="00B1335A"/>
    <w:rsid w:val="00B151F7"/>
    <w:rsid w:val="00B262AC"/>
    <w:rsid w:val="00B31C57"/>
    <w:rsid w:val="00B365A6"/>
    <w:rsid w:val="00B86F0C"/>
    <w:rsid w:val="00B90F69"/>
    <w:rsid w:val="00BA764C"/>
    <w:rsid w:val="00BE1D65"/>
    <w:rsid w:val="00BE5D6C"/>
    <w:rsid w:val="00C126CC"/>
    <w:rsid w:val="00C25B8A"/>
    <w:rsid w:val="00C30AB8"/>
    <w:rsid w:val="00C43730"/>
    <w:rsid w:val="00C46442"/>
    <w:rsid w:val="00C52C46"/>
    <w:rsid w:val="00C659F0"/>
    <w:rsid w:val="00CB64A4"/>
    <w:rsid w:val="00CB6517"/>
    <w:rsid w:val="00CC6D62"/>
    <w:rsid w:val="00D045B0"/>
    <w:rsid w:val="00D77211"/>
    <w:rsid w:val="00D83EB0"/>
    <w:rsid w:val="00DE1B98"/>
    <w:rsid w:val="00E94A88"/>
    <w:rsid w:val="00EC216B"/>
    <w:rsid w:val="00EF4E78"/>
    <w:rsid w:val="00EF6E4F"/>
    <w:rsid w:val="00F00866"/>
    <w:rsid w:val="00F040B5"/>
    <w:rsid w:val="00F05772"/>
    <w:rsid w:val="00F10DB9"/>
    <w:rsid w:val="00F124F6"/>
    <w:rsid w:val="00F137EF"/>
    <w:rsid w:val="00F45CC4"/>
    <w:rsid w:val="00F53DBD"/>
    <w:rsid w:val="00F653C6"/>
    <w:rsid w:val="00F870BB"/>
    <w:rsid w:val="00FA6A3A"/>
    <w:rsid w:val="00FB2A88"/>
    <w:rsid w:val="00FB4D7D"/>
    <w:rsid w:val="00FC725D"/>
    <w:rsid w:val="00FD0874"/>
    <w:rsid w:val="00FD46FA"/>
    <w:rsid w:val="00FE20DD"/>
    <w:rsid w:val="00FE5E47"/>
    <w:rsid w:val="00FF4BE7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459EA0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  <w:style w:type="paragraph" w:styleId="ListParagraph">
    <w:name w:val="List Paragraph"/>
    <w:basedOn w:val="Normal"/>
    <w:uiPriority w:val="34"/>
    <w:qFormat/>
    <w:rsid w:val="007D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t.patchell@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7902-D034-4C0E-B4C1-D921C20E6F32}"/>
</file>

<file path=customXml/itemProps2.xml><?xml version="1.0" encoding="utf-8"?>
<ds:datastoreItem xmlns:ds="http://schemas.openxmlformats.org/officeDocument/2006/customXml" ds:itemID="{F988595C-C69D-45D1-B761-7C1052C9D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4FDEC-1F58-495B-9DEF-6F9FECC3E3D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11ED08-1DBA-492E-A741-3CB4F46C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State of Oregon - DAS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December All Agency Forum</dc:title>
  <dc:subject/>
  <dc:creator>VELEZ Amy E * DAS</dc:creator>
  <cp:keywords/>
  <dc:description/>
  <cp:lastModifiedBy>VELEZ Amy E * DAS</cp:lastModifiedBy>
  <cp:revision>4</cp:revision>
  <cp:lastPrinted>2019-11-21T16:04:00Z</cp:lastPrinted>
  <dcterms:created xsi:type="dcterms:W3CDTF">2019-12-19T23:15:00Z</dcterms:created>
  <dcterms:modified xsi:type="dcterms:W3CDTF">2019-12-30T18:54:00Z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