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AE8A" w14:textId="5BB50E65" w:rsidR="00FF1F73" w:rsidRPr="009F4C71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0"/>
        </w:rPr>
      </w:pPr>
      <w:r w:rsidRPr="00FF1F73">
        <w:rPr>
          <w:rFonts w:ascii="Arial" w:hAnsi="Arial" w:cs="Arial"/>
          <w:color w:val="0E101A"/>
          <w:sz w:val="22"/>
          <w:szCs w:val="22"/>
        </w:rPr>
        <w:t>As our agency gets ready to us</w:t>
      </w:r>
      <w:r w:rsidR="0039667C">
        <w:rPr>
          <w:rFonts w:ascii="Arial" w:hAnsi="Arial" w:cs="Arial"/>
          <w:color w:val="0E101A"/>
          <w:sz w:val="22"/>
          <w:szCs w:val="22"/>
        </w:rPr>
        <w:t>e</w:t>
      </w:r>
      <w:r w:rsidRPr="00FF1F73">
        <w:rPr>
          <w:rFonts w:ascii="Arial" w:hAnsi="Arial" w:cs="Arial"/>
          <w:color w:val="0E101A"/>
          <w:sz w:val="22"/>
          <w:szCs w:val="22"/>
        </w:rPr>
        <w:t xml:space="preserve"> OregonBuys to capture procure-to-pay processes </w:t>
      </w:r>
      <w:r w:rsidR="0039667C">
        <w:rPr>
          <w:rFonts w:ascii="Arial" w:hAnsi="Arial" w:cs="Arial"/>
          <w:color w:val="0E101A"/>
          <w:sz w:val="22"/>
          <w:szCs w:val="22"/>
        </w:rPr>
        <w:t xml:space="preserve">starting </w:t>
      </w:r>
      <w:r w:rsidR="008E200B">
        <w:rPr>
          <w:rFonts w:ascii="Arial" w:hAnsi="Arial" w:cs="Arial"/>
          <w:color w:val="0E101A"/>
          <w:sz w:val="22"/>
          <w:szCs w:val="22"/>
        </w:rPr>
        <w:t xml:space="preserve">on </w:t>
      </w:r>
      <w:r w:rsidR="00065633">
        <w:rPr>
          <w:rFonts w:ascii="Arial" w:hAnsi="Arial" w:cs="Arial"/>
          <w:color w:val="0E101A"/>
          <w:sz w:val="22"/>
          <w:szCs w:val="22"/>
        </w:rPr>
        <w:t>May 2</w:t>
      </w:r>
      <w:r w:rsidRPr="00FF1F73">
        <w:rPr>
          <w:rFonts w:ascii="Arial" w:hAnsi="Arial" w:cs="Arial"/>
          <w:color w:val="0E101A"/>
          <w:sz w:val="22"/>
          <w:szCs w:val="22"/>
        </w:rPr>
        <w:t>, we want to share the attached process flow with you. This flow shows the steps in the system that happen after a request is placed, through payment, with swim lanes for each system user role. </w:t>
      </w:r>
      <w:r w:rsidRPr="009F4C71">
        <w:rPr>
          <w:rStyle w:val="Emphasis"/>
          <w:rFonts w:ascii="Arial" w:hAnsi="Arial" w:cs="Arial"/>
          <w:color w:val="0E101A"/>
          <w:sz w:val="20"/>
          <w:szCs w:val="20"/>
        </w:rPr>
        <w:t>*</w:t>
      </w:r>
      <w:r w:rsidR="009F4C71" w:rsidRPr="009F4C71">
        <w:rPr>
          <w:rStyle w:val="Emphasis"/>
          <w:rFonts w:ascii="Arial" w:hAnsi="Arial" w:cs="Arial"/>
          <w:color w:val="0E101A"/>
          <w:sz w:val="20"/>
          <w:szCs w:val="20"/>
        </w:rPr>
        <w:t>Basic</w:t>
      </w:r>
      <w:r w:rsidRPr="009F4C71">
        <w:rPr>
          <w:rStyle w:val="Emphasis"/>
          <w:rFonts w:ascii="Arial" w:hAnsi="Arial" w:cs="Arial"/>
          <w:color w:val="0E101A"/>
          <w:sz w:val="20"/>
          <w:szCs w:val="20"/>
        </w:rPr>
        <w:t xml:space="preserve"> process</w:t>
      </w:r>
      <w:r w:rsidR="009F4C71" w:rsidRPr="009F4C71">
        <w:rPr>
          <w:rStyle w:val="Emphasis"/>
          <w:rFonts w:ascii="Arial" w:hAnsi="Arial" w:cs="Arial"/>
          <w:color w:val="0E101A"/>
          <w:sz w:val="20"/>
          <w:szCs w:val="20"/>
        </w:rPr>
        <w:t xml:space="preserve"> flow is shown</w:t>
      </w:r>
      <w:r w:rsidRPr="009F4C71">
        <w:rPr>
          <w:rStyle w:val="Emphasis"/>
          <w:rFonts w:ascii="Arial" w:hAnsi="Arial" w:cs="Arial"/>
          <w:color w:val="0E101A"/>
          <w:sz w:val="20"/>
          <w:szCs w:val="20"/>
        </w:rPr>
        <w:t xml:space="preserve"> - slight variations or additional approval paths may apply.</w:t>
      </w:r>
    </w:p>
    <w:p w14:paraId="1F96D86C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78F97D79" w14:textId="05DA8E63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</w:rPr>
        <w:t xml:space="preserve">We know the graphic is detailed and a bit complex, but hope you’ll take a moment to find your role </w:t>
      </w:r>
      <w:r w:rsidR="00523BD1">
        <w:rPr>
          <w:rFonts w:ascii="Arial" w:hAnsi="Arial" w:cs="Arial"/>
          <w:color w:val="0E101A"/>
          <w:sz w:val="22"/>
          <w:szCs w:val="22"/>
        </w:rPr>
        <w:t xml:space="preserve">in the flow </w:t>
      </w:r>
      <w:r w:rsidRPr="00FF1F73">
        <w:rPr>
          <w:rFonts w:ascii="Arial" w:hAnsi="Arial" w:cs="Arial"/>
          <w:color w:val="0E101A"/>
          <w:sz w:val="22"/>
          <w:szCs w:val="22"/>
        </w:rPr>
        <w:t>and see how the work you'll do in the system relates to the bigger picture. </w:t>
      </w:r>
    </w:p>
    <w:p w14:paraId="164F8DC9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04FF1132" w14:textId="6CD692CD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</w:rPr>
        <w:t xml:space="preserve">As a reminder, </w:t>
      </w:r>
      <w:r w:rsidR="0039667C">
        <w:rPr>
          <w:rFonts w:ascii="Arial" w:hAnsi="Arial" w:cs="Arial"/>
          <w:color w:val="0E101A"/>
          <w:sz w:val="22"/>
          <w:szCs w:val="22"/>
        </w:rPr>
        <w:t>there</w:t>
      </w:r>
      <w:r w:rsidRPr="00FF1F73">
        <w:rPr>
          <w:rFonts w:ascii="Arial" w:hAnsi="Arial" w:cs="Arial"/>
          <w:color w:val="0E101A"/>
          <w:sz w:val="22"/>
          <w:szCs w:val="22"/>
        </w:rPr>
        <w:t xml:space="preserve"> are three system user roles in OregonBuys</w:t>
      </w:r>
      <w:r w:rsidR="00184A89">
        <w:rPr>
          <w:rFonts w:ascii="Arial" w:hAnsi="Arial" w:cs="Arial"/>
          <w:color w:val="0E101A"/>
          <w:sz w:val="22"/>
          <w:szCs w:val="22"/>
        </w:rPr>
        <w:t xml:space="preserve"> (c</w:t>
      </w:r>
      <w:r w:rsidRPr="00FF1F73">
        <w:rPr>
          <w:rFonts w:ascii="Arial" w:hAnsi="Arial" w:cs="Arial"/>
          <w:color w:val="0E101A"/>
          <w:sz w:val="22"/>
          <w:szCs w:val="22"/>
        </w:rPr>
        <w:t>ontact your manager if you</w:t>
      </w:r>
      <w:r w:rsidR="0039667C">
        <w:rPr>
          <w:rFonts w:ascii="Arial" w:hAnsi="Arial" w:cs="Arial"/>
          <w:color w:val="0E101A"/>
          <w:sz w:val="22"/>
          <w:szCs w:val="22"/>
        </w:rPr>
        <w:t xml:space="preserve">’re </w:t>
      </w:r>
      <w:r w:rsidRPr="00FF1F73">
        <w:rPr>
          <w:rFonts w:ascii="Arial" w:hAnsi="Arial" w:cs="Arial"/>
          <w:color w:val="0E101A"/>
          <w:sz w:val="22"/>
          <w:szCs w:val="22"/>
        </w:rPr>
        <w:t xml:space="preserve">unsure which </w:t>
      </w:r>
      <w:r w:rsidR="009F6B30">
        <w:rPr>
          <w:rFonts w:ascii="Arial" w:hAnsi="Arial" w:cs="Arial"/>
          <w:color w:val="0E101A"/>
          <w:sz w:val="22"/>
          <w:szCs w:val="22"/>
        </w:rPr>
        <w:t xml:space="preserve">one </w:t>
      </w:r>
      <w:r w:rsidRPr="00FF1F73">
        <w:rPr>
          <w:rFonts w:ascii="Arial" w:hAnsi="Arial" w:cs="Arial"/>
          <w:color w:val="0E101A"/>
          <w:sz w:val="22"/>
          <w:szCs w:val="22"/>
        </w:rPr>
        <w:t>is assigned to you</w:t>
      </w:r>
      <w:r w:rsidR="00184A89">
        <w:rPr>
          <w:rFonts w:ascii="Arial" w:hAnsi="Arial" w:cs="Arial"/>
          <w:color w:val="0E101A"/>
          <w:sz w:val="22"/>
          <w:szCs w:val="22"/>
        </w:rPr>
        <w:t>)</w:t>
      </w:r>
      <w:r w:rsidRPr="00FF1F73">
        <w:rPr>
          <w:rFonts w:ascii="Arial" w:hAnsi="Arial" w:cs="Arial"/>
          <w:color w:val="0E101A"/>
          <w:sz w:val="22"/>
          <w:szCs w:val="22"/>
        </w:rPr>
        <w:t>:</w:t>
      </w:r>
    </w:p>
    <w:p w14:paraId="48434EFB" w14:textId="77777777" w:rsidR="00FF1F73" w:rsidRPr="00FF1F73" w:rsidRDefault="00FF1F73" w:rsidP="00FF1F73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FF1F73">
        <w:rPr>
          <w:rStyle w:val="Strong"/>
          <w:rFonts w:ascii="Arial" w:hAnsi="Arial" w:cs="Arial"/>
          <w:color w:val="0E101A"/>
        </w:rPr>
        <w:t>Accounts Payable (AP) –</w:t>
      </w:r>
      <w:r w:rsidRPr="00FF1F73">
        <w:rPr>
          <w:rFonts w:ascii="Arial" w:hAnsi="Arial" w:cs="Arial"/>
          <w:color w:val="0E101A"/>
        </w:rPr>
        <w:t> this role can create and submit invoices to pay for goods or services.</w:t>
      </w:r>
    </w:p>
    <w:p w14:paraId="5939C647" w14:textId="77777777" w:rsidR="00FF1F73" w:rsidRPr="00FF1F73" w:rsidRDefault="00FF1F73" w:rsidP="00FF1F73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FF1F73">
        <w:rPr>
          <w:rStyle w:val="Strong"/>
          <w:rFonts w:ascii="Arial" w:hAnsi="Arial" w:cs="Arial"/>
          <w:color w:val="0E101A"/>
        </w:rPr>
        <w:t>Basic Purchasing (BP) – </w:t>
      </w:r>
      <w:r w:rsidRPr="00FF1F73">
        <w:rPr>
          <w:rFonts w:ascii="Arial" w:hAnsi="Arial" w:cs="Arial"/>
          <w:color w:val="0E101A"/>
        </w:rPr>
        <w:t>this role</w:t>
      </w:r>
      <w:r w:rsidRPr="00FF1F73">
        <w:rPr>
          <w:rStyle w:val="Strong"/>
          <w:rFonts w:ascii="Arial" w:hAnsi="Arial" w:cs="Arial"/>
          <w:color w:val="0E101A"/>
        </w:rPr>
        <w:t> </w:t>
      </w:r>
      <w:r w:rsidRPr="00FF1F73">
        <w:rPr>
          <w:rFonts w:ascii="Arial" w:hAnsi="Arial" w:cs="Arial"/>
          <w:color w:val="0E101A"/>
        </w:rPr>
        <w:t>can create and submit purchase orders and requisitions.</w:t>
      </w:r>
    </w:p>
    <w:p w14:paraId="18787C7E" w14:textId="77777777" w:rsidR="00FF1F73" w:rsidRPr="00FF1F73" w:rsidRDefault="00FF1F73" w:rsidP="00FF1F73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FF1F73">
        <w:rPr>
          <w:rStyle w:val="Strong"/>
          <w:rFonts w:ascii="Arial" w:hAnsi="Arial" w:cs="Arial"/>
          <w:color w:val="0E101A"/>
        </w:rPr>
        <w:t>Department Access (DA)</w:t>
      </w:r>
      <w:r w:rsidRPr="00FF1F73">
        <w:rPr>
          <w:rFonts w:ascii="Arial" w:hAnsi="Arial" w:cs="Arial"/>
          <w:color w:val="0E101A"/>
        </w:rPr>
        <w:t> – this role primarily uses OregonBuys to request and receive goods and services. There is also a subset of DA users who are Approvers. DA Approvers are typically managers or supervisors.</w:t>
      </w:r>
    </w:p>
    <w:p w14:paraId="614CBA6C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5798BA78" w14:textId="1FECD2D1" w:rsidR="00FF1F73" w:rsidRPr="00FF1F73" w:rsidRDefault="00063E92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Lastly, </w:t>
      </w:r>
      <w:r w:rsidR="008E200B">
        <w:rPr>
          <w:rFonts w:ascii="Arial" w:hAnsi="Arial" w:cs="Arial"/>
          <w:color w:val="0E101A"/>
          <w:sz w:val="22"/>
          <w:szCs w:val="22"/>
        </w:rPr>
        <w:t xml:space="preserve">the best way to be prepared for OregonBuys is to take training. </w:t>
      </w:r>
      <w:r w:rsidR="000129DC" w:rsidRPr="000129DC">
        <w:rPr>
          <w:rFonts w:ascii="Arial" w:hAnsi="Arial" w:cs="Arial"/>
          <w:b/>
          <w:bCs/>
          <w:color w:val="0E101A"/>
          <w:sz w:val="22"/>
          <w:szCs w:val="22"/>
        </w:rPr>
        <w:t xml:space="preserve">And each system </w:t>
      </w:r>
      <w:r w:rsidR="000129DC">
        <w:rPr>
          <w:rFonts w:ascii="Arial" w:hAnsi="Arial" w:cs="Arial"/>
          <w:b/>
          <w:bCs/>
          <w:color w:val="0E101A"/>
          <w:sz w:val="22"/>
          <w:szCs w:val="22"/>
        </w:rPr>
        <w:t xml:space="preserve">user </w:t>
      </w:r>
      <w:r w:rsidR="000129DC" w:rsidRPr="000129DC">
        <w:rPr>
          <w:rFonts w:ascii="Arial" w:hAnsi="Arial" w:cs="Arial"/>
          <w:b/>
          <w:bCs/>
          <w:color w:val="0E101A"/>
          <w:sz w:val="22"/>
          <w:szCs w:val="22"/>
        </w:rPr>
        <w:t xml:space="preserve">role </w:t>
      </w:r>
      <w:r w:rsidR="001A2008">
        <w:rPr>
          <w:rFonts w:ascii="Arial" w:hAnsi="Arial" w:cs="Arial"/>
          <w:b/>
          <w:bCs/>
          <w:color w:val="0E101A"/>
          <w:sz w:val="22"/>
          <w:szCs w:val="22"/>
        </w:rPr>
        <w:t xml:space="preserve">now </w:t>
      </w:r>
      <w:r w:rsidR="000129DC" w:rsidRPr="000129DC">
        <w:rPr>
          <w:rFonts w:ascii="Arial" w:hAnsi="Arial" w:cs="Arial"/>
          <w:b/>
          <w:bCs/>
          <w:color w:val="0E101A"/>
          <w:sz w:val="22"/>
          <w:szCs w:val="22"/>
        </w:rPr>
        <w:t xml:space="preserve">has one more chance to take </w:t>
      </w:r>
      <w:r w:rsidR="001D4718">
        <w:rPr>
          <w:rFonts w:ascii="Arial" w:hAnsi="Arial" w:cs="Arial"/>
          <w:b/>
          <w:bCs/>
          <w:color w:val="0E101A"/>
          <w:sz w:val="22"/>
          <w:szCs w:val="22"/>
        </w:rPr>
        <w:t xml:space="preserve">virtual </w:t>
      </w:r>
      <w:r w:rsidR="008E200B" w:rsidRPr="000129DC">
        <w:rPr>
          <w:rFonts w:ascii="Arial" w:hAnsi="Arial" w:cs="Arial"/>
          <w:b/>
          <w:bCs/>
          <w:color w:val="0E101A"/>
          <w:sz w:val="22"/>
          <w:szCs w:val="22"/>
        </w:rPr>
        <w:t>facilitated training</w:t>
      </w:r>
      <w:r w:rsidR="000129DC" w:rsidRPr="000129DC">
        <w:rPr>
          <w:rFonts w:ascii="Arial" w:hAnsi="Arial" w:cs="Arial"/>
          <w:b/>
          <w:bCs/>
          <w:color w:val="0E101A"/>
          <w:sz w:val="22"/>
          <w:szCs w:val="22"/>
        </w:rPr>
        <w:t xml:space="preserve"> </w:t>
      </w:r>
      <w:r w:rsidR="008E200B" w:rsidRPr="000129DC">
        <w:rPr>
          <w:rFonts w:ascii="Arial" w:hAnsi="Arial" w:cs="Arial"/>
          <w:b/>
          <w:bCs/>
          <w:color w:val="0E101A"/>
          <w:sz w:val="22"/>
          <w:szCs w:val="22"/>
        </w:rPr>
        <w:t>the week of April 1</w:t>
      </w:r>
      <w:r w:rsidR="000129DC" w:rsidRPr="000129DC">
        <w:rPr>
          <w:rFonts w:ascii="Arial" w:hAnsi="Arial" w:cs="Arial"/>
          <w:b/>
          <w:bCs/>
          <w:color w:val="0E101A"/>
          <w:sz w:val="22"/>
          <w:szCs w:val="22"/>
        </w:rPr>
        <w:t>7</w:t>
      </w:r>
      <w:r w:rsidR="008E200B">
        <w:rPr>
          <w:rFonts w:ascii="Arial" w:hAnsi="Arial" w:cs="Arial"/>
          <w:color w:val="0E101A"/>
          <w:sz w:val="22"/>
          <w:szCs w:val="22"/>
        </w:rPr>
        <w:t xml:space="preserve">. </w:t>
      </w:r>
      <w:r w:rsidR="000129DC">
        <w:rPr>
          <w:rFonts w:ascii="Arial" w:hAnsi="Arial" w:cs="Arial"/>
          <w:color w:val="0E101A"/>
          <w:sz w:val="22"/>
          <w:szCs w:val="22"/>
        </w:rPr>
        <w:t xml:space="preserve">You can also take 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>self-guided course</w:t>
      </w:r>
      <w:r w:rsidR="000129DC">
        <w:rPr>
          <w:rFonts w:ascii="Arial" w:hAnsi="Arial" w:cs="Arial"/>
          <w:color w:val="0E101A"/>
          <w:sz w:val="22"/>
          <w:szCs w:val="22"/>
        </w:rPr>
        <w:t>s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 anytime you want to brush up. These courses remain available indefinitely so that you and any new staff that join our team can take them in the future. Visit the </w:t>
      </w:r>
      <w:hyperlink r:id="rId5" w:anchor="selfguided" w:tgtFrame="_blank" w:history="1">
        <w:r w:rsidR="00FF1F73" w:rsidRPr="00FF1F73">
          <w:rPr>
            <w:rStyle w:val="Hyperlink"/>
            <w:rFonts w:ascii="Arial" w:hAnsi="Arial" w:cs="Arial"/>
            <w:color w:val="4A6EE0"/>
            <w:sz w:val="22"/>
            <w:szCs w:val="22"/>
          </w:rPr>
          <w:t>OregonBuys project webpage</w:t>
        </w:r>
      </w:hyperlink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 for </w:t>
      </w:r>
      <w:r w:rsidR="000129DC">
        <w:rPr>
          <w:rFonts w:ascii="Arial" w:hAnsi="Arial" w:cs="Arial"/>
          <w:color w:val="0E101A"/>
          <w:sz w:val="22"/>
          <w:szCs w:val="22"/>
        </w:rPr>
        <w:t xml:space="preserve">links for facilitated training registration, 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>self-guided courses</w:t>
      </w:r>
      <w:r w:rsidR="000129DC">
        <w:rPr>
          <w:rFonts w:ascii="Arial" w:hAnsi="Arial" w:cs="Arial"/>
          <w:color w:val="0E101A"/>
          <w:sz w:val="22"/>
          <w:szCs w:val="22"/>
        </w:rPr>
        <w:t>, or to download instruction guides.</w:t>
      </w:r>
    </w:p>
    <w:p w14:paraId="19366364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568FA5FB" w14:textId="4B898803" w:rsidR="00FF1F73" w:rsidRPr="00FF1F73" w:rsidRDefault="00184A89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Feel free to 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reach out if </w:t>
      </w:r>
      <w:r w:rsidR="005C26D0">
        <w:rPr>
          <w:rFonts w:ascii="Arial" w:hAnsi="Arial" w:cs="Arial"/>
          <w:color w:val="0E101A"/>
          <w:sz w:val="22"/>
          <w:szCs w:val="22"/>
        </w:rPr>
        <w:t>you have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 any additional questions about OregonBuys.</w:t>
      </w:r>
    </w:p>
    <w:p w14:paraId="5FDF5FEE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17700DD2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</w:rPr>
        <w:t>Sincerely,</w:t>
      </w:r>
    </w:p>
    <w:p w14:paraId="40CEFB65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  <w:highlight w:val="yellow"/>
        </w:rPr>
        <w:t>[Name and contact info]</w:t>
      </w:r>
    </w:p>
    <w:p w14:paraId="77A6FAF4" w14:textId="77777777" w:rsidR="000438F0" w:rsidRPr="00B13344" w:rsidRDefault="000438F0" w:rsidP="00FF1F73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0438F0" w:rsidRPr="00B1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7CDA"/>
    <w:multiLevelType w:val="multilevel"/>
    <w:tmpl w:val="0C3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401D5"/>
    <w:multiLevelType w:val="hybridMultilevel"/>
    <w:tmpl w:val="DAAA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01C51"/>
    <w:multiLevelType w:val="multilevel"/>
    <w:tmpl w:val="22F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238572">
    <w:abstractNumId w:val="1"/>
  </w:num>
  <w:num w:numId="2" w16cid:durableId="271088934">
    <w:abstractNumId w:val="0"/>
  </w:num>
  <w:num w:numId="3" w16cid:durableId="50621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1"/>
    <w:rsid w:val="000129DC"/>
    <w:rsid w:val="000438F0"/>
    <w:rsid w:val="00063E92"/>
    <w:rsid w:val="00065633"/>
    <w:rsid w:val="000B053F"/>
    <w:rsid w:val="00184A89"/>
    <w:rsid w:val="001A2008"/>
    <w:rsid w:val="001D4718"/>
    <w:rsid w:val="001E4F86"/>
    <w:rsid w:val="001F3B66"/>
    <w:rsid w:val="002979FD"/>
    <w:rsid w:val="00320B0F"/>
    <w:rsid w:val="0039667C"/>
    <w:rsid w:val="003D1D46"/>
    <w:rsid w:val="00441E53"/>
    <w:rsid w:val="00523BD1"/>
    <w:rsid w:val="005C26D0"/>
    <w:rsid w:val="005D35EE"/>
    <w:rsid w:val="006656A3"/>
    <w:rsid w:val="00680525"/>
    <w:rsid w:val="00763140"/>
    <w:rsid w:val="007657D1"/>
    <w:rsid w:val="00837B02"/>
    <w:rsid w:val="00881C39"/>
    <w:rsid w:val="008E200B"/>
    <w:rsid w:val="009F4C71"/>
    <w:rsid w:val="009F6B30"/>
    <w:rsid w:val="00A403DE"/>
    <w:rsid w:val="00A82D7E"/>
    <w:rsid w:val="00B13344"/>
    <w:rsid w:val="00C51941"/>
    <w:rsid w:val="00CC3156"/>
    <w:rsid w:val="00D35119"/>
    <w:rsid w:val="00D70266"/>
    <w:rsid w:val="00DC37C4"/>
    <w:rsid w:val="00EB06EF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8552"/>
  <w15:chartTrackingRefBased/>
  <w15:docId w15:val="{90545CB7-3D8C-48AC-875F-47DD262C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B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38F0"/>
    <w:rPr>
      <w:i/>
      <w:iCs/>
    </w:rPr>
  </w:style>
  <w:style w:type="character" w:styleId="Strong">
    <w:name w:val="Strong"/>
    <w:basedOn w:val="DefaultParagraphFont"/>
    <w:uiPriority w:val="22"/>
    <w:qFormat/>
    <w:rsid w:val="000438F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403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3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3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gon.gov/das/ORBuys/Pages/training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C7EF3835-F1F7-4FAB-86CC-87B44222DA9D}"/>
</file>

<file path=customXml/itemProps2.xml><?xml version="1.0" encoding="utf-8"?>
<ds:datastoreItem xmlns:ds="http://schemas.openxmlformats.org/officeDocument/2006/customXml" ds:itemID="{CB4D1F4B-FAD4-4A50-B974-3DB55804B62C}"/>
</file>

<file path=customXml/itemProps3.xml><?xml version="1.0" encoding="utf-8"?>
<ds:datastoreItem xmlns:ds="http://schemas.openxmlformats.org/officeDocument/2006/customXml" ds:itemID="{AF8A35F9-8473-480D-9E3A-8C192CE68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26</cp:revision>
  <dcterms:created xsi:type="dcterms:W3CDTF">2022-04-22T18:31:00Z</dcterms:created>
  <dcterms:modified xsi:type="dcterms:W3CDTF">2023-03-10T19:28:00Z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