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3886" w:tblpY="16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1800"/>
        <w:gridCol w:w="4230"/>
      </w:tblGrid>
      <w:tr w:rsidR="00FB0832" w14:paraId="0B2C9333" w14:textId="77777777" w:rsidTr="005D14F4">
        <w:tc>
          <w:tcPr>
            <w:tcW w:w="1800" w:type="dxa"/>
            <w:vAlign w:val="bottom"/>
          </w:tcPr>
          <w:p w14:paraId="03890B72" w14:textId="77777777" w:rsidR="00FB0832" w:rsidRDefault="00FB0832" w:rsidP="005D14F4">
            <w:pPr>
              <w:rPr>
                <w:sz w:val="24"/>
                <w:szCs w:val="24"/>
              </w:rPr>
            </w:pPr>
            <w:r>
              <w:rPr>
                <w:sz w:val="24"/>
                <w:szCs w:val="24"/>
              </w:rPr>
              <w:t>Request #</w:t>
            </w:r>
          </w:p>
        </w:tc>
        <w:tc>
          <w:tcPr>
            <w:tcW w:w="4230" w:type="dxa"/>
            <w:tcBorders>
              <w:bottom w:val="single" w:sz="4" w:space="0" w:color="auto"/>
            </w:tcBorders>
          </w:tcPr>
          <w:p w14:paraId="3B88D3A7" w14:textId="697FD65B" w:rsidR="00FB0832" w:rsidRDefault="00FB0832" w:rsidP="005D14F4">
            <w:pPr>
              <w:rPr>
                <w:sz w:val="24"/>
                <w:szCs w:val="24"/>
              </w:rPr>
            </w:pPr>
          </w:p>
        </w:tc>
      </w:tr>
      <w:tr w:rsidR="005D14F4" w14:paraId="229050C6" w14:textId="77777777" w:rsidTr="005D14F4">
        <w:tc>
          <w:tcPr>
            <w:tcW w:w="1800" w:type="dxa"/>
            <w:vAlign w:val="bottom"/>
          </w:tcPr>
          <w:p w14:paraId="4817C3B9" w14:textId="7D8F67A6" w:rsidR="005D14F4" w:rsidRDefault="005D14F4" w:rsidP="008B5F0C">
            <w:pPr>
              <w:rPr>
                <w:sz w:val="24"/>
                <w:szCs w:val="24"/>
              </w:rPr>
            </w:pPr>
            <w:r>
              <w:rPr>
                <w:sz w:val="24"/>
                <w:szCs w:val="24"/>
              </w:rPr>
              <w:t>Contract #</w:t>
            </w:r>
            <w:r w:rsidR="008B5F0C">
              <w:rPr>
                <w:sz w:val="24"/>
                <w:szCs w:val="24"/>
              </w:rPr>
              <w:t xml:space="preserve"> </w:t>
            </w:r>
            <w:r w:rsidR="008B5F0C">
              <w:rPr>
                <w:sz w:val="24"/>
                <w:szCs w:val="24"/>
              </w:rPr>
              <w:br/>
              <w:t>and Title</w:t>
            </w:r>
          </w:p>
        </w:tc>
        <w:tc>
          <w:tcPr>
            <w:tcW w:w="4230" w:type="dxa"/>
            <w:tcBorders>
              <w:bottom w:val="single" w:sz="4" w:space="0" w:color="auto"/>
            </w:tcBorders>
          </w:tcPr>
          <w:p w14:paraId="52BC72E3" w14:textId="684F5785" w:rsidR="005D14F4" w:rsidRDefault="005D14F4" w:rsidP="005D14F4">
            <w:pPr>
              <w:rPr>
                <w:sz w:val="24"/>
                <w:szCs w:val="24"/>
              </w:rPr>
            </w:pPr>
          </w:p>
        </w:tc>
      </w:tr>
      <w:tr w:rsidR="005D14F4" w14:paraId="7074FC09" w14:textId="77777777" w:rsidTr="005D14F4">
        <w:tc>
          <w:tcPr>
            <w:tcW w:w="1800" w:type="dxa"/>
            <w:vAlign w:val="bottom"/>
          </w:tcPr>
          <w:p w14:paraId="15777B66" w14:textId="77777777" w:rsidR="005D14F4" w:rsidRDefault="005D14F4" w:rsidP="005D14F4">
            <w:pPr>
              <w:rPr>
                <w:sz w:val="24"/>
                <w:szCs w:val="24"/>
              </w:rPr>
            </w:pPr>
            <w:r>
              <w:rPr>
                <w:sz w:val="24"/>
                <w:szCs w:val="24"/>
              </w:rPr>
              <w:t>State Agency</w:t>
            </w:r>
          </w:p>
        </w:tc>
        <w:tc>
          <w:tcPr>
            <w:tcW w:w="4230" w:type="dxa"/>
            <w:tcBorders>
              <w:top w:val="single" w:sz="4" w:space="0" w:color="auto"/>
              <w:bottom w:val="single" w:sz="4" w:space="0" w:color="auto"/>
            </w:tcBorders>
          </w:tcPr>
          <w:p w14:paraId="23C5A5C3" w14:textId="46DD69D3" w:rsidR="005D14F4" w:rsidRDefault="005D14F4" w:rsidP="005D14F4">
            <w:pPr>
              <w:rPr>
                <w:sz w:val="24"/>
                <w:szCs w:val="24"/>
              </w:rPr>
            </w:pPr>
          </w:p>
        </w:tc>
      </w:tr>
    </w:tbl>
    <w:p w14:paraId="52F5C913" w14:textId="2938EBD1" w:rsidR="00A521F2" w:rsidRPr="00AF2215" w:rsidRDefault="00AF2215" w:rsidP="00AF2215">
      <w:pPr>
        <w:pStyle w:val="IntenseQuote"/>
        <w:rPr>
          <w:sz w:val="40"/>
          <w:szCs w:val="40"/>
        </w:rPr>
      </w:pPr>
      <w:r w:rsidRPr="00E27F69">
        <w:rPr>
          <w:rFonts w:ascii="Calibri" w:hAnsi="Calibri"/>
          <w:noProof/>
          <w:color w:val="663300"/>
          <w:sz w:val="16"/>
          <w:szCs w:val="16"/>
        </w:rPr>
        <w:drawing>
          <wp:anchor distT="0" distB="0" distL="114300" distR="114300" simplePos="0" relativeHeight="251659264" behindDoc="0" locked="0" layoutInCell="1" allowOverlap="1" wp14:anchorId="457D5D86" wp14:editId="7768838B">
            <wp:simplePos x="0" y="0"/>
            <wp:positionH relativeFrom="margin">
              <wp:align>left</wp:align>
            </wp:positionH>
            <wp:positionV relativeFrom="margin">
              <wp:align>top</wp:align>
            </wp:positionV>
            <wp:extent cx="1377950" cy="1357630"/>
            <wp:effectExtent l="0" t="0" r="0" b="0"/>
            <wp:wrapSquare wrapText="bothSides"/>
            <wp:docPr id="2" name="Picture 2" descr="Pictur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7950" cy="1357630"/>
                    </a:xfrm>
                    <a:prstGeom prst="roundRect">
                      <a:avLst>
                        <a:gd name="adj" fmla="val 8594"/>
                      </a:avLst>
                    </a:prstGeom>
                    <a:solidFill>
                      <a:srgbClr val="FFFFFF">
                        <a:shade val="85000"/>
                      </a:srgbClr>
                    </a:solidFill>
                    <a:ln>
                      <a:noFill/>
                    </a:ln>
                    <a:effectLst/>
                  </pic:spPr>
                </pic:pic>
              </a:graphicData>
            </a:graphic>
            <wp14:sizeRelH relativeFrom="margin">
              <wp14:pctWidth>0</wp14:pctWidth>
            </wp14:sizeRelH>
            <wp14:sizeRelV relativeFrom="margin">
              <wp14:pctHeight>0</wp14:pctHeight>
            </wp14:sizeRelV>
          </wp:anchor>
        </w:drawing>
      </w:r>
      <w:r w:rsidR="007F39DD">
        <w:rPr>
          <w:sz w:val="40"/>
          <w:szCs w:val="40"/>
        </w:rPr>
        <w:t>Contract Verification F</w:t>
      </w:r>
      <w:r w:rsidRPr="00AF2215">
        <w:rPr>
          <w:sz w:val="40"/>
          <w:szCs w:val="40"/>
        </w:rPr>
        <w:t>orm</w:t>
      </w:r>
      <w:r w:rsidR="007F39DD">
        <w:rPr>
          <w:sz w:val="40"/>
          <w:szCs w:val="40"/>
        </w:rPr>
        <w:t xml:space="preserve"> (</w:t>
      </w:r>
      <w:r w:rsidR="007A29BB">
        <w:rPr>
          <w:sz w:val="40"/>
          <w:szCs w:val="40"/>
        </w:rPr>
        <w:t>ORS279A.161</w:t>
      </w:r>
      <w:r w:rsidR="007F39DD">
        <w:rPr>
          <w:sz w:val="40"/>
          <w:szCs w:val="40"/>
        </w:rPr>
        <w:t>)</w:t>
      </w:r>
    </w:p>
    <w:p w14:paraId="3A2FB5A5" w14:textId="77777777" w:rsidR="005D14F4" w:rsidRDefault="005D14F4" w:rsidP="00AF2215">
      <w:pPr>
        <w:rPr>
          <w:sz w:val="24"/>
          <w:szCs w:val="24"/>
        </w:rPr>
      </w:pPr>
    </w:p>
    <w:p w14:paraId="53584951" w14:textId="77777777" w:rsidR="005D14F4" w:rsidRDefault="005D14F4" w:rsidP="00AF2215">
      <w:pPr>
        <w:rPr>
          <w:sz w:val="24"/>
          <w:szCs w:val="24"/>
        </w:rPr>
      </w:pPr>
    </w:p>
    <w:p w14:paraId="7D01821D" w14:textId="77777777" w:rsidR="005D14F4" w:rsidRDefault="005D14F4" w:rsidP="00AF2215">
      <w:pPr>
        <w:rPr>
          <w:sz w:val="24"/>
          <w:szCs w:val="24"/>
        </w:rPr>
      </w:pPr>
    </w:p>
    <w:p w14:paraId="3DE97CA2" w14:textId="77777777" w:rsidR="005D14F4" w:rsidRDefault="005D14F4" w:rsidP="00AF2215">
      <w:pPr>
        <w:rPr>
          <w:sz w:val="24"/>
          <w:szCs w:val="24"/>
        </w:rPr>
      </w:pPr>
    </w:p>
    <w:p w14:paraId="6EA319D8" w14:textId="77777777" w:rsidR="00AA5970" w:rsidRDefault="00AA5970" w:rsidP="00AA5970">
      <w:pPr>
        <w:jc w:val="both"/>
        <w:rPr>
          <w:sz w:val="24"/>
          <w:szCs w:val="24"/>
        </w:rPr>
      </w:pPr>
      <w:r>
        <w:rPr>
          <w:sz w:val="24"/>
          <w:szCs w:val="24"/>
        </w:rPr>
        <w:t>Before a State Agency executes or amends a Public Contract exceeding $150,000, the Director of that State Agency shall review all the Department of Administrative Services (DAS), the Department of Justice (DOJ), or other legal counsel advice submitted for this Contract, and verify that the Contract Administrator (CA) has read and understands all advice and recommendations that DAS, DOJ, or other legal counsel have given the CA.</w:t>
      </w:r>
    </w:p>
    <w:p w14:paraId="0223594D" w14:textId="77777777" w:rsidR="00AA5970" w:rsidRPr="005B21AF" w:rsidRDefault="00AA5970" w:rsidP="00AA5970">
      <w:pPr>
        <w:spacing w:before="240"/>
        <w:rPr>
          <w:b/>
          <w:sz w:val="24"/>
          <w:szCs w:val="24"/>
        </w:rPr>
      </w:pPr>
      <w:r w:rsidRPr="005B21AF">
        <w:rPr>
          <w:b/>
          <w:sz w:val="24"/>
          <w:szCs w:val="24"/>
        </w:rPr>
        <w:t>Contract Administrator’s Representation</w:t>
      </w:r>
    </w:p>
    <w:p w14:paraId="21258CC2" w14:textId="77777777" w:rsidR="00AA5970" w:rsidRDefault="00AA5970" w:rsidP="00AA5970">
      <w:pPr>
        <w:jc w:val="both"/>
        <w:rPr>
          <w:sz w:val="24"/>
          <w:szCs w:val="24"/>
        </w:rPr>
      </w:pPr>
      <w:r>
        <w:rPr>
          <w:sz w:val="24"/>
          <w:szCs w:val="24"/>
        </w:rPr>
        <w:t>I certify that I am the Contract Administrator for the referenced contract, and that I have read and understood the advice and recommendations, provided by DOJ, DAS, or other legal counsel with respect to this contract and the associated procurement.</w:t>
      </w:r>
    </w:p>
    <w:p w14:paraId="70D6F838" w14:textId="77777777" w:rsidR="007F39DD" w:rsidRPr="005D14F4" w:rsidRDefault="005D14F4" w:rsidP="00AF2215">
      <w:pPr>
        <w:rPr>
          <w:i/>
          <w:sz w:val="24"/>
          <w:szCs w:val="24"/>
        </w:rPr>
      </w:pPr>
      <w:r w:rsidRPr="005D14F4">
        <w:rPr>
          <w:i/>
          <w:sz w:val="24"/>
          <w:szCs w:val="24"/>
        </w:rPr>
        <w:t>Contract Administrator: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3146"/>
        <w:gridCol w:w="3284"/>
        <w:gridCol w:w="2920"/>
      </w:tblGrid>
      <w:tr w:rsidR="005D14F4" w14:paraId="4C08A560" w14:textId="77777777" w:rsidTr="005D14F4">
        <w:tc>
          <w:tcPr>
            <w:tcW w:w="3146" w:type="dxa"/>
            <w:tcBorders>
              <w:bottom w:val="single" w:sz="4" w:space="0" w:color="auto"/>
            </w:tcBorders>
          </w:tcPr>
          <w:p w14:paraId="01FD6074" w14:textId="37319BB2" w:rsidR="005D14F4" w:rsidRDefault="005D14F4" w:rsidP="00AF2215">
            <w:pPr>
              <w:rPr>
                <w:sz w:val="24"/>
                <w:szCs w:val="24"/>
              </w:rPr>
            </w:pPr>
          </w:p>
        </w:tc>
        <w:tc>
          <w:tcPr>
            <w:tcW w:w="3284" w:type="dxa"/>
            <w:tcBorders>
              <w:bottom w:val="single" w:sz="4" w:space="0" w:color="auto"/>
            </w:tcBorders>
          </w:tcPr>
          <w:p w14:paraId="7069E907" w14:textId="77777777" w:rsidR="005D14F4" w:rsidRDefault="005D14F4" w:rsidP="00AF2215">
            <w:pPr>
              <w:rPr>
                <w:sz w:val="24"/>
                <w:szCs w:val="24"/>
              </w:rPr>
            </w:pPr>
          </w:p>
        </w:tc>
        <w:tc>
          <w:tcPr>
            <w:tcW w:w="2920" w:type="dxa"/>
            <w:tcBorders>
              <w:bottom w:val="single" w:sz="4" w:space="0" w:color="auto"/>
            </w:tcBorders>
          </w:tcPr>
          <w:p w14:paraId="2A1D95CD" w14:textId="77777777" w:rsidR="005D14F4" w:rsidRDefault="005D14F4" w:rsidP="00AF2215">
            <w:pPr>
              <w:rPr>
                <w:sz w:val="24"/>
                <w:szCs w:val="24"/>
              </w:rPr>
            </w:pPr>
          </w:p>
        </w:tc>
      </w:tr>
      <w:tr w:rsidR="005D14F4" w14:paraId="74B77F61" w14:textId="77777777" w:rsidTr="005D14F4">
        <w:tc>
          <w:tcPr>
            <w:tcW w:w="3146" w:type="dxa"/>
            <w:tcBorders>
              <w:top w:val="single" w:sz="4" w:space="0" w:color="auto"/>
            </w:tcBorders>
          </w:tcPr>
          <w:p w14:paraId="02BD2DCB" w14:textId="77777777" w:rsidR="005D14F4" w:rsidRDefault="005D14F4" w:rsidP="005D14F4">
            <w:pPr>
              <w:rPr>
                <w:sz w:val="24"/>
                <w:szCs w:val="24"/>
              </w:rPr>
            </w:pPr>
            <w:r>
              <w:rPr>
                <w:sz w:val="24"/>
                <w:szCs w:val="24"/>
              </w:rPr>
              <w:t>Name</w:t>
            </w:r>
          </w:p>
        </w:tc>
        <w:tc>
          <w:tcPr>
            <w:tcW w:w="3284" w:type="dxa"/>
            <w:tcBorders>
              <w:top w:val="single" w:sz="4" w:space="0" w:color="auto"/>
            </w:tcBorders>
          </w:tcPr>
          <w:p w14:paraId="2E927706" w14:textId="77777777" w:rsidR="005D14F4" w:rsidRDefault="005D14F4" w:rsidP="005D14F4">
            <w:pPr>
              <w:rPr>
                <w:sz w:val="24"/>
                <w:szCs w:val="24"/>
              </w:rPr>
            </w:pPr>
            <w:r>
              <w:rPr>
                <w:sz w:val="24"/>
                <w:szCs w:val="24"/>
              </w:rPr>
              <w:t>Signature</w:t>
            </w:r>
          </w:p>
        </w:tc>
        <w:tc>
          <w:tcPr>
            <w:tcW w:w="2920" w:type="dxa"/>
            <w:tcBorders>
              <w:top w:val="single" w:sz="4" w:space="0" w:color="auto"/>
            </w:tcBorders>
          </w:tcPr>
          <w:p w14:paraId="43ECF673" w14:textId="77777777" w:rsidR="005D14F4" w:rsidRDefault="005D14F4" w:rsidP="005D14F4">
            <w:pPr>
              <w:rPr>
                <w:sz w:val="24"/>
                <w:szCs w:val="24"/>
              </w:rPr>
            </w:pPr>
            <w:r>
              <w:rPr>
                <w:sz w:val="24"/>
                <w:szCs w:val="24"/>
              </w:rPr>
              <w:t>Date</w:t>
            </w:r>
          </w:p>
        </w:tc>
      </w:tr>
    </w:tbl>
    <w:p w14:paraId="3E9E91C4" w14:textId="77777777" w:rsidR="005D14F4" w:rsidRDefault="005D14F4" w:rsidP="00AF2215">
      <w:pPr>
        <w:rPr>
          <w:sz w:val="24"/>
          <w:szCs w:val="24"/>
        </w:rPr>
      </w:pPr>
    </w:p>
    <w:p w14:paraId="644AEAD6" w14:textId="77777777" w:rsidR="005B21AF" w:rsidRPr="005B21AF" w:rsidRDefault="005B21AF" w:rsidP="00AF2215">
      <w:pPr>
        <w:rPr>
          <w:b/>
          <w:sz w:val="24"/>
          <w:szCs w:val="24"/>
        </w:rPr>
      </w:pPr>
      <w:r w:rsidRPr="005B21AF">
        <w:rPr>
          <w:b/>
          <w:sz w:val="24"/>
          <w:szCs w:val="24"/>
        </w:rPr>
        <w:t>Review and verification by Director or delegate</w:t>
      </w:r>
    </w:p>
    <w:p w14:paraId="291FFD65" w14:textId="77777777" w:rsidR="005B21AF" w:rsidRPr="005B21AF" w:rsidRDefault="005B21AF" w:rsidP="00AF2215">
      <w:pPr>
        <w:rPr>
          <w:sz w:val="24"/>
          <w:szCs w:val="24"/>
        </w:rPr>
      </w:pPr>
      <w:r>
        <w:rPr>
          <w:sz w:val="24"/>
          <w:szCs w:val="24"/>
        </w:rPr>
        <w:t>I certify that I have reviewed and verified that the attached advice and recommendations provided by DOJ, DAS, or other legal counsel with respect to this contract, and the associated procurement, have been understood by the Contract Administrator.</w:t>
      </w:r>
    </w:p>
    <w:p w14:paraId="4B48C383" w14:textId="77777777" w:rsidR="007F39DD" w:rsidRPr="005D14F4" w:rsidRDefault="005D14F4" w:rsidP="00AF2215">
      <w:pPr>
        <w:rPr>
          <w:i/>
          <w:sz w:val="24"/>
          <w:szCs w:val="24"/>
        </w:rPr>
      </w:pPr>
      <w:r w:rsidRPr="005D14F4">
        <w:rPr>
          <w:i/>
          <w:sz w:val="24"/>
          <w:szCs w:val="24"/>
        </w:rPr>
        <w:t>Director (or delegate):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3146"/>
        <w:gridCol w:w="3284"/>
        <w:gridCol w:w="2920"/>
      </w:tblGrid>
      <w:tr w:rsidR="005D14F4" w14:paraId="5EF37934" w14:textId="77777777" w:rsidTr="00E65803">
        <w:tc>
          <w:tcPr>
            <w:tcW w:w="3146" w:type="dxa"/>
            <w:tcBorders>
              <w:bottom w:val="single" w:sz="4" w:space="0" w:color="auto"/>
            </w:tcBorders>
          </w:tcPr>
          <w:p w14:paraId="41815ECB" w14:textId="77777777" w:rsidR="005D14F4" w:rsidRDefault="005D14F4" w:rsidP="00E65803">
            <w:pPr>
              <w:rPr>
                <w:sz w:val="24"/>
                <w:szCs w:val="24"/>
              </w:rPr>
            </w:pPr>
          </w:p>
        </w:tc>
        <w:tc>
          <w:tcPr>
            <w:tcW w:w="3284" w:type="dxa"/>
            <w:tcBorders>
              <w:bottom w:val="single" w:sz="4" w:space="0" w:color="auto"/>
            </w:tcBorders>
          </w:tcPr>
          <w:p w14:paraId="1B1E624C" w14:textId="77777777" w:rsidR="005D14F4" w:rsidRDefault="005D14F4" w:rsidP="00E65803">
            <w:pPr>
              <w:rPr>
                <w:sz w:val="24"/>
                <w:szCs w:val="24"/>
              </w:rPr>
            </w:pPr>
          </w:p>
        </w:tc>
        <w:tc>
          <w:tcPr>
            <w:tcW w:w="2920" w:type="dxa"/>
            <w:tcBorders>
              <w:bottom w:val="single" w:sz="4" w:space="0" w:color="auto"/>
            </w:tcBorders>
          </w:tcPr>
          <w:p w14:paraId="77ADBB33" w14:textId="77777777" w:rsidR="005D14F4" w:rsidRDefault="005D14F4" w:rsidP="00E65803">
            <w:pPr>
              <w:rPr>
                <w:sz w:val="24"/>
                <w:szCs w:val="24"/>
              </w:rPr>
            </w:pPr>
          </w:p>
        </w:tc>
      </w:tr>
      <w:tr w:rsidR="005D14F4" w14:paraId="5B62A6F1" w14:textId="77777777" w:rsidTr="00E65803">
        <w:tc>
          <w:tcPr>
            <w:tcW w:w="3146" w:type="dxa"/>
            <w:tcBorders>
              <w:top w:val="single" w:sz="4" w:space="0" w:color="auto"/>
            </w:tcBorders>
          </w:tcPr>
          <w:p w14:paraId="3D7DAC76" w14:textId="77777777" w:rsidR="005D14F4" w:rsidRDefault="005D14F4" w:rsidP="00E65803">
            <w:pPr>
              <w:rPr>
                <w:sz w:val="24"/>
                <w:szCs w:val="24"/>
              </w:rPr>
            </w:pPr>
            <w:r>
              <w:rPr>
                <w:sz w:val="24"/>
                <w:szCs w:val="24"/>
              </w:rPr>
              <w:t>Name</w:t>
            </w:r>
          </w:p>
        </w:tc>
        <w:tc>
          <w:tcPr>
            <w:tcW w:w="3284" w:type="dxa"/>
            <w:tcBorders>
              <w:top w:val="single" w:sz="4" w:space="0" w:color="auto"/>
            </w:tcBorders>
          </w:tcPr>
          <w:p w14:paraId="194E0C47" w14:textId="77777777" w:rsidR="005D14F4" w:rsidRDefault="005D14F4" w:rsidP="00E65803">
            <w:pPr>
              <w:rPr>
                <w:sz w:val="24"/>
                <w:szCs w:val="24"/>
              </w:rPr>
            </w:pPr>
            <w:r>
              <w:rPr>
                <w:sz w:val="24"/>
                <w:szCs w:val="24"/>
              </w:rPr>
              <w:t>Signature</w:t>
            </w:r>
          </w:p>
        </w:tc>
        <w:tc>
          <w:tcPr>
            <w:tcW w:w="2920" w:type="dxa"/>
            <w:tcBorders>
              <w:top w:val="single" w:sz="4" w:space="0" w:color="auto"/>
            </w:tcBorders>
          </w:tcPr>
          <w:p w14:paraId="6239B85D" w14:textId="77777777" w:rsidR="005D14F4" w:rsidRDefault="005D14F4" w:rsidP="00E65803">
            <w:pPr>
              <w:rPr>
                <w:sz w:val="24"/>
                <w:szCs w:val="24"/>
              </w:rPr>
            </w:pPr>
            <w:r>
              <w:rPr>
                <w:sz w:val="24"/>
                <w:szCs w:val="24"/>
              </w:rPr>
              <w:t>Date</w:t>
            </w:r>
          </w:p>
        </w:tc>
      </w:tr>
    </w:tbl>
    <w:p w14:paraId="72AB5F9D" w14:textId="77777777" w:rsidR="005D14F4" w:rsidRDefault="005D14F4" w:rsidP="00AF2215">
      <w:pPr>
        <w:rPr>
          <w:sz w:val="24"/>
          <w:szCs w:val="24"/>
        </w:rPr>
      </w:pPr>
    </w:p>
    <w:p w14:paraId="337FF1BD" w14:textId="77777777" w:rsidR="005D14F4" w:rsidRDefault="005D14F4" w:rsidP="00AF2215">
      <w:pPr>
        <w:rPr>
          <w:sz w:val="24"/>
          <w:szCs w:val="24"/>
        </w:rPr>
      </w:pPr>
    </w:p>
    <w:p w14:paraId="4E69A21F" w14:textId="77777777" w:rsidR="007F39DD" w:rsidRDefault="007F39DD" w:rsidP="005D14F4">
      <w:pPr>
        <w:jc w:val="center"/>
        <w:rPr>
          <w:b/>
          <w:sz w:val="24"/>
          <w:szCs w:val="24"/>
        </w:rPr>
      </w:pPr>
      <w:r w:rsidRPr="005D14F4">
        <w:rPr>
          <w:b/>
          <w:sz w:val="24"/>
          <w:szCs w:val="24"/>
        </w:rPr>
        <w:t>A signed copy of this verification and review</w:t>
      </w:r>
      <w:r w:rsidR="00FB0832">
        <w:rPr>
          <w:b/>
          <w:sz w:val="24"/>
          <w:szCs w:val="24"/>
        </w:rPr>
        <w:t>,</w:t>
      </w:r>
      <w:r w:rsidRPr="005D14F4">
        <w:rPr>
          <w:b/>
          <w:sz w:val="24"/>
          <w:szCs w:val="24"/>
        </w:rPr>
        <w:t xml:space="preserve"> </w:t>
      </w:r>
      <w:r w:rsidR="00321AFE">
        <w:rPr>
          <w:b/>
          <w:sz w:val="24"/>
          <w:szCs w:val="24"/>
        </w:rPr>
        <w:t>must</w:t>
      </w:r>
      <w:r w:rsidRPr="005D14F4">
        <w:rPr>
          <w:b/>
          <w:sz w:val="24"/>
          <w:szCs w:val="24"/>
        </w:rPr>
        <w:t xml:space="preserve"> be retained in the CA records.</w:t>
      </w:r>
    </w:p>
    <w:p w14:paraId="58034EFA" w14:textId="5A2259A7" w:rsidR="00AA5970" w:rsidRDefault="00AA5970" w:rsidP="005D14F4">
      <w:pPr>
        <w:jc w:val="center"/>
        <w:rPr>
          <w:b/>
          <w:sz w:val="24"/>
          <w:szCs w:val="24"/>
        </w:rPr>
      </w:pPr>
      <w:r>
        <w:rPr>
          <w:b/>
          <w:sz w:val="24"/>
          <w:szCs w:val="24"/>
        </w:rPr>
        <w:t xml:space="preserve">This review is required by </w:t>
      </w:r>
      <w:r w:rsidR="00210BF1">
        <w:rPr>
          <w:b/>
          <w:sz w:val="24"/>
          <w:szCs w:val="24"/>
        </w:rPr>
        <w:t>ORS279A.161</w:t>
      </w:r>
    </w:p>
    <w:sectPr w:rsidR="00AA5970" w:rsidSect="00AF2215">
      <w:headerReference w:type="default" r:id="rId12"/>
      <w:footerReference w:type="default" r:id="rId13"/>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15CED" w14:textId="77777777" w:rsidR="007E19C2" w:rsidRDefault="007E19C2" w:rsidP="00F16D52">
      <w:pPr>
        <w:spacing w:after="0" w:line="240" w:lineRule="auto"/>
      </w:pPr>
      <w:r>
        <w:separator/>
      </w:r>
    </w:p>
  </w:endnote>
  <w:endnote w:type="continuationSeparator" w:id="0">
    <w:p w14:paraId="3DCFA02B" w14:textId="77777777" w:rsidR="007E19C2" w:rsidRDefault="007E19C2" w:rsidP="00F16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ヒラギノ角ゴ Pro W3">
    <w:altName w:val="Yu Gothic"/>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EC2BD" w14:textId="353F364F" w:rsidR="00F16D52" w:rsidRDefault="00BE5027" w:rsidP="00750CD4">
    <w:pPr>
      <w:pStyle w:val="Footer"/>
      <w:tabs>
        <w:tab w:val="clear" w:pos="4680"/>
        <w:tab w:val="center" w:pos="7560"/>
      </w:tabs>
    </w:pPr>
    <w:r>
      <w:t>Approved by DAS PS (</w:t>
    </w:r>
    <w:r w:rsidR="00DD19A0">
      <w:t>02/1</w:t>
    </w:r>
    <w:r>
      <w:t>4/2016)</w:t>
    </w:r>
    <w:r>
      <w:tab/>
      <w:t xml:space="preserve">Data Classification: Level 1 </w:t>
    </w:r>
    <w:r w:rsidR="00750CD4">
      <w:t>–</w:t>
    </w:r>
    <w:r>
      <w:t xml:space="preserve"> </w:t>
    </w:r>
    <w:r w:rsidR="00750CD4">
      <w:t>Published</w:t>
    </w:r>
  </w:p>
  <w:p w14:paraId="0C999069" w14:textId="548E1BBA" w:rsidR="00750CD4" w:rsidRDefault="00750CD4" w:rsidP="00750CD4">
    <w:pPr>
      <w:pStyle w:val="Footer"/>
      <w:tabs>
        <w:tab w:val="clear" w:pos="4680"/>
        <w:tab w:val="center" w:pos="7380"/>
      </w:tabs>
      <w:jc w:val="right"/>
    </w:pPr>
    <w:r>
      <w:t xml:space="preserve">Page </w:t>
    </w:r>
    <w:r>
      <w:rPr>
        <w:b/>
        <w:bCs/>
      </w:rPr>
      <w:fldChar w:fldCharType="begin"/>
    </w:r>
    <w:r>
      <w:rPr>
        <w:b/>
        <w:bCs/>
      </w:rPr>
      <w:instrText xml:space="preserve"> PAGE  \* Arabic  \* MERGEFORMAT </w:instrText>
    </w:r>
    <w:r>
      <w:rPr>
        <w:b/>
        <w:bCs/>
      </w:rPr>
      <w:fldChar w:fldCharType="separate"/>
    </w:r>
    <w:r w:rsidR="00C42C46">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C42C46">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A7EFB" w14:textId="77777777" w:rsidR="007E19C2" w:rsidRDefault="007E19C2" w:rsidP="00F16D52">
      <w:pPr>
        <w:spacing w:after="0" w:line="240" w:lineRule="auto"/>
      </w:pPr>
      <w:r>
        <w:separator/>
      </w:r>
    </w:p>
  </w:footnote>
  <w:footnote w:type="continuationSeparator" w:id="0">
    <w:p w14:paraId="7A992233" w14:textId="77777777" w:rsidR="007E19C2" w:rsidRDefault="007E19C2" w:rsidP="00F16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CC974" w14:textId="29271AFE" w:rsidR="00750CD4" w:rsidRDefault="00750C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5"/>
    <w:multiLevelType w:val="multilevel"/>
    <w:tmpl w:val="6B04D51A"/>
    <w:lvl w:ilvl="0">
      <w:start w:val="17"/>
      <w:numFmt w:val="decimal"/>
      <w:isLgl/>
      <w:lvlText w:val="%1."/>
      <w:lvlJc w:val="left"/>
      <w:pPr>
        <w:tabs>
          <w:tab w:val="num" w:pos="360"/>
        </w:tabs>
        <w:ind w:left="360" w:firstLine="0"/>
      </w:pPr>
      <w:rPr>
        <w:rFonts w:hint="default"/>
        <w:color w:val="000000"/>
        <w:position w:val="0"/>
        <w:sz w:val="24"/>
      </w:rPr>
    </w:lvl>
    <w:lvl w:ilvl="1">
      <w:start w:val="15"/>
      <w:numFmt w:val="decimal"/>
      <w:isLgl/>
      <w:lvlText w:val="%1.%2."/>
      <w:lvlJc w:val="left"/>
      <w:pPr>
        <w:tabs>
          <w:tab w:val="num" w:pos="432"/>
        </w:tabs>
        <w:ind w:left="432" w:firstLine="360"/>
      </w:pPr>
      <w:rPr>
        <w:rFonts w:hint="default"/>
        <w:color w:val="000000"/>
        <w:position w:val="0"/>
        <w:sz w:val="24"/>
      </w:rPr>
    </w:lvl>
    <w:lvl w:ilvl="2">
      <w:start w:val="2"/>
      <w:numFmt w:val="decimal"/>
      <w:isLgl/>
      <w:lvlText w:val="%1.%2.%3."/>
      <w:lvlJc w:val="left"/>
      <w:pPr>
        <w:tabs>
          <w:tab w:val="num" w:pos="504"/>
        </w:tabs>
        <w:ind w:left="504" w:firstLine="720"/>
      </w:pPr>
      <w:rPr>
        <w:rFonts w:hint="default"/>
        <w:color w:val="000000"/>
        <w:position w:val="0"/>
        <w:sz w:val="24"/>
      </w:rPr>
    </w:lvl>
    <w:lvl w:ilvl="3">
      <w:start w:val="1"/>
      <w:numFmt w:val="decimal"/>
      <w:isLgl/>
      <w:suff w:val="nothing"/>
      <w:lvlText w:val="%1.%2.%3.%4."/>
      <w:lvlJc w:val="left"/>
      <w:pPr>
        <w:ind w:left="0" w:firstLine="1080"/>
      </w:pPr>
      <w:rPr>
        <w:rFonts w:hint="default"/>
        <w:color w:val="000000"/>
        <w:position w:val="0"/>
        <w:sz w:val="24"/>
      </w:rPr>
    </w:lvl>
    <w:lvl w:ilvl="4">
      <w:start w:val="1"/>
      <w:numFmt w:val="decimal"/>
      <w:isLgl/>
      <w:lvlText w:val="%1.%2.%3.%4.%5."/>
      <w:lvlJc w:val="left"/>
      <w:pPr>
        <w:tabs>
          <w:tab w:val="num" w:pos="792"/>
        </w:tabs>
        <w:ind w:left="792" w:firstLine="1440"/>
      </w:pPr>
      <w:rPr>
        <w:rFonts w:hint="default"/>
        <w:color w:val="000000"/>
        <w:position w:val="0"/>
        <w:sz w:val="24"/>
      </w:rPr>
    </w:lvl>
    <w:lvl w:ilvl="5">
      <w:start w:val="1"/>
      <w:numFmt w:val="decimal"/>
      <w:isLgl/>
      <w:lvlText w:val="%1.%2.%3.%4.%5.%6."/>
      <w:lvlJc w:val="left"/>
      <w:pPr>
        <w:tabs>
          <w:tab w:val="num" w:pos="936"/>
        </w:tabs>
        <w:ind w:left="936" w:firstLine="1800"/>
      </w:pPr>
      <w:rPr>
        <w:rFonts w:hint="default"/>
        <w:color w:val="000000"/>
        <w:position w:val="0"/>
        <w:sz w:val="24"/>
      </w:rPr>
    </w:lvl>
    <w:lvl w:ilvl="6">
      <w:start w:val="1"/>
      <w:numFmt w:val="decimal"/>
      <w:isLgl/>
      <w:lvlText w:val="%1.%2.%3.%4.%5.%6.%7."/>
      <w:lvlJc w:val="left"/>
      <w:pPr>
        <w:tabs>
          <w:tab w:val="num" w:pos="1080"/>
        </w:tabs>
        <w:ind w:left="1080" w:firstLine="2160"/>
      </w:pPr>
      <w:rPr>
        <w:rFonts w:hint="default"/>
        <w:color w:val="000000"/>
        <w:position w:val="0"/>
        <w:sz w:val="24"/>
      </w:rPr>
    </w:lvl>
    <w:lvl w:ilvl="7">
      <w:start w:val="1"/>
      <w:numFmt w:val="decimal"/>
      <w:isLgl/>
      <w:lvlText w:val="%1.%2.%3.%4.%5.%6.%7.%8."/>
      <w:lvlJc w:val="left"/>
      <w:pPr>
        <w:tabs>
          <w:tab w:val="num" w:pos="1224"/>
        </w:tabs>
        <w:ind w:left="1224" w:firstLine="2520"/>
      </w:pPr>
      <w:rPr>
        <w:rFonts w:hint="default"/>
        <w:color w:val="000000"/>
        <w:position w:val="0"/>
        <w:sz w:val="24"/>
      </w:rPr>
    </w:lvl>
    <w:lvl w:ilvl="8">
      <w:start w:val="1"/>
      <w:numFmt w:val="decimal"/>
      <w:isLgl/>
      <w:lvlText w:val="%1.%2.%3.%4.%5.%6.%7.%8.%9."/>
      <w:lvlJc w:val="left"/>
      <w:pPr>
        <w:tabs>
          <w:tab w:val="num" w:pos="1440"/>
        </w:tabs>
        <w:ind w:left="1440" w:firstLine="2880"/>
      </w:pPr>
      <w:rPr>
        <w:rFonts w:hint="default"/>
        <w:color w:val="000000"/>
        <w:position w:val="0"/>
        <w:sz w:val="24"/>
      </w:rPr>
    </w:lvl>
  </w:abstractNum>
  <w:abstractNum w:abstractNumId="1" w15:restartNumberingAfterBreak="0">
    <w:nsid w:val="118140BB"/>
    <w:multiLevelType w:val="multilevel"/>
    <w:tmpl w:val="163420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215"/>
    <w:rsid w:val="000469BB"/>
    <w:rsid w:val="000A1BF2"/>
    <w:rsid w:val="000B459B"/>
    <w:rsid w:val="0016134E"/>
    <w:rsid w:val="001808C2"/>
    <w:rsid w:val="001F2EAE"/>
    <w:rsid w:val="00210BF1"/>
    <w:rsid w:val="00236CB4"/>
    <w:rsid w:val="00242F08"/>
    <w:rsid w:val="002C2CE6"/>
    <w:rsid w:val="00321AFE"/>
    <w:rsid w:val="00413655"/>
    <w:rsid w:val="0045352C"/>
    <w:rsid w:val="005A1F6D"/>
    <w:rsid w:val="005B21AF"/>
    <w:rsid w:val="005D14F4"/>
    <w:rsid w:val="0060443D"/>
    <w:rsid w:val="00750CD4"/>
    <w:rsid w:val="007A29BB"/>
    <w:rsid w:val="007E19C2"/>
    <w:rsid w:val="007F39DD"/>
    <w:rsid w:val="008B5F0C"/>
    <w:rsid w:val="00980270"/>
    <w:rsid w:val="009962E4"/>
    <w:rsid w:val="009B2F76"/>
    <w:rsid w:val="00A521F2"/>
    <w:rsid w:val="00AA5970"/>
    <w:rsid w:val="00AF2215"/>
    <w:rsid w:val="00B17717"/>
    <w:rsid w:val="00B44572"/>
    <w:rsid w:val="00B64642"/>
    <w:rsid w:val="00B6534C"/>
    <w:rsid w:val="00BB266F"/>
    <w:rsid w:val="00BE5027"/>
    <w:rsid w:val="00C42C46"/>
    <w:rsid w:val="00C904D9"/>
    <w:rsid w:val="00D340D8"/>
    <w:rsid w:val="00DD19A0"/>
    <w:rsid w:val="00F16D52"/>
    <w:rsid w:val="00F65563"/>
    <w:rsid w:val="00FB0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727C5B"/>
  <w15:chartTrackingRefBased/>
  <w15:docId w15:val="{1D3B2B56-0DD8-49BB-8751-21CB480E6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Link">
    <w:name w:val="HeaderLink"/>
    <w:basedOn w:val="DefaultParagraphFont"/>
    <w:qFormat/>
    <w:rsid w:val="0016134E"/>
    <w:rPr>
      <w:rFonts w:ascii="Times New Roman" w:hAnsi="Times New Roman"/>
      <w:b/>
      <w:sz w:val="24"/>
    </w:rPr>
  </w:style>
  <w:style w:type="character" w:customStyle="1" w:styleId="HeaderLinkContract">
    <w:name w:val="HeaderLinkContract"/>
    <w:basedOn w:val="DefaultParagraphFont"/>
    <w:qFormat/>
    <w:rsid w:val="0016134E"/>
    <w:rPr>
      <w:rFonts w:ascii="Times New Roman" w:hAnsi="Times New Roman"/>
      <w:b/>
      <w:sz w:val="24"/>
    </w:rPr>
  </w:style>
  <w:style w:type="paragraph" w:customStyle="1" w:styleId="Level2">
    <w:name w:val="Level2"/>
    <w:basedOn w:val="Normal"/>
    <w:link w:val="Level2Char"/>
    <w:autoRedefine/>
    <w:qFormat/>
    <w:rsid w:val="000A1BF2"/>
    <w:pPr>
      <w:spacing w:after="120" w:line="240" w:lineRule="auto"/>
    </w:pPr>
    <w:rPr>
      <w:rFonts w:ascii="Arial Narrow" w:eastAsia="ヒラギノ角ゴ Pro W3" w:hAnsi="Arial Narrow"/>
      <w:color w:val="000000"/>
      <w:sz w:val="24"/>
      <w:szCs w:val="24"/>
    </w:rPr>
  </w:style>
  <w:style w:type="character" w:customStyle="1" w:styleId="Level2Char">
    <w:name w:val="Level2 Char"/>
    <w:basedOn w:val="DefaultParagraphFont"/>
    <w:link w:val="Level2"/>
    <w:rsid w:val="000A1BF2"/>
    <w:rPr>
      <w:rFonts w:ascii="Arial Narrow" w:eastAsia="ヒラギノ角ゴ Pro W3" w:hAnsi="Arial Narrow"/>
      <w:color w:val="000000"/>
      <w:sz w:val="24"/>
      <w:szCs w:val="24"/>
    </w:rPr>
  </w:style>
  <w:style w:type="paragraph" w:customStyle="1" w:styleId="Level1">
    <w:name w:val="Level1"/>
    <w:basedOn w:val="BodyText"/>
    <w:link w:val="Level1Char"/>
    <w:autoRedefine/>
    <w:qFormat/>
    <w:rsid w:val="000A1BF2"/>
    <w:pPr>
      <w:spacing w:line="240" w:lineRule="auto"/>
    </w:pPr>
    <w:rPr>
      <w:rFonts w:ascii="Arial Narrow" w:eastAsia="ヒラギノ角ゴ Pro W3" w:hAnsi="Arial Narrow"/>
      <w:color w:val="000000"/>
      <w:sz w:val="28"/>
      <w:szCs w:val="24"/>
    </w:rPr>
  </w:style>
  <w:style w:type="character" w:customStyle="1" w:styleId="Level1Char">
    <w:name w:val="Level1 Char"/>
    <w:basedOn w:val="BodyTextChar"/>
    <w:link w:val="Level1"/>
    <w:rsid w:val="000A1BF2"/>
    <w:rPr>
      <w:rFonts w:ascii="Arial Narrow" w:eastAsia="ヒラギノ角ゴ Pro W3" w:hAnsi="Arial Narrow"/>
      <w:color w:val="000000"/>
      <w:sz w:val="28"/>
      <w:szCs w:val="24"/>
    </w:rPr>
  </w:style>
  <w:style w:type="paragraph" w:styleId="BodyText">
    <w:name w:val="Body Text"/>
    <w:basedOn w:val="Normal"/>
    <w:link w:val="BodyTextChar"/>
    <w:uiPriority w:val="99"/>
    <w:semiHidden/>
    <w:unhideWhenUsed/>
    <w:rsid w:val="000A1BF2"/>
    <w:pPr>
      <w:spacing w:after="120"/>
    </w:pPr>
  </w:style>
  <w:style w:type="character" w:customStyle="1" w:styleId="BodyTextChar">
    <w:name w:val="Body Text Char"/>
    <w:basedOn w:val="DefaultParagraphFont"/>
    <w:link w:val="BodyText"/>
    <w:uiPriority w:val="99"/>
    <w:semiHidden/>
    <w:rsid w:val="000A1BF2"/>
  </w:style>
  <w:style w:type="paragraph" w:customStyle="1" w:styleId="Level3">
    <w:name w:val="Level3"/>
    <w:basedOn w:val="Level2"/>
    <w:link w:val="Level3Char"/>
    <w:autoRedefine/>
    <w:qFormat/>
    <w:rsid w:val="000A1BF2"/>
  </w:style>
  <w:style w:type="character" w:customStyle="1" w:styleId="Level3Char">
    <w:name w:val="Level3 Char"/>
    <w:basedOn w:val="Level2Char"/>
    <w:link w:val="Level3"/>
    <w:rsid w:val="000A1BF2"/>
    <w:rPr>
      <w:rFonts w:ascii="Arial Narrow" w:eastAsia="ヒラギノ角ゴ Pro W3" w:hAnsi="Arial Narrow"/>
      <w:color w:val="000000"/>
      <w:sz w:val="24"/>
      <w:szCs w:val="24"/>
    </w:rPr>
  </w:style>
  <w:style w:type="paragraph" w:customStyle="1" w:styleId="Level4">
    <w:name w:val="Level4"/>
    <w:basedOn w:val="Level2"/>
    <w:link w:val="Level4Char"/>
    <w:autoRedefine/>
    <w:qFormat/>
    <w:rsid w:val="000A1BF2"/>
    <w:pPr>
      <w:numPr>
        <w:ilvl w:val="3"/>
        <w:numId w:val="2"/>
      </w:numPr>
      <w:tabs>
        <w:tab w:val="left" w:pos="360"/>
        <w:tab w:val="left" w:pos="720"/>
        <w:tab w:val="left" w:pos="2160"/>
      </w:tabs>
      <w:suppressAutoHyphens/>
      <w:ind w:left="1728" w:hanging="648"/>
    </w:pPr>
    <w:rPr>
      <w:sz w:val="22"/>
    </w:rPr>
  </w:style>
  <w:style w:type="character" w:customStyle="1" w:styleId="Level4Char">
    <w:name w:val="Level4 Char"/>
    <w:basedOn w:val="Level2Char"/>
    <w:link w:val="Level4"/>
    <w:rsid w:val="000A1BF2"/>
    <w:rPr>
      <w:rFonts w:ascii="Arial Narrow" w:eastAsia="ヒラギノ角ゴ Pro W3" w:hAnsi="Arial Narrow"/>
      <w:color w:val="000000"/>
      <w:sz w:val="24"/>
      <w:szCs w:val="24"/>
    </w:rPr>
  </w:style>
  <w:style w:type="paragraph" w:customStyle="1" w:styleId="RFPHeader">
    <w:name w:val="RFPHeader#"/>
    <w:basedOn w:val="Normal"/>
    <w:autoRedefine/>
    <w:qFormat/>
    <w:rsid w:val="002C2CE6"/>
    <w:pPr>
      <w:spacing w:after="0" w:line="240" w:lineRule="auto"/>
      <w:ind w:right="835"/>
    </w:pPr>
    <w:rPr>
      <w:rFonts w:ascii="Cambria" w:eastAsia="Times New Roman" w:hAnsi="Cambria" w:cs="Times New Roman"/>
      <w:spacing w:val="-5"/>
      <w:sz w:val="20"/>
      <w:szCs w:val="20"/>
    </w:rPr>
  </w:style>
  <w:style w:type="paragraph" w:customStyle="1" w:styleId="RFPHeaderTitle">
    <w:name w:val="RFPHeaderTitle"/>
    <w:basedOn w:val="Normal"/>
    <w:autoRedefine/>
    <w:qFormat/>
    <w:rsid w:val="002C2CE6"/>
    <w:pPr>
      <w:spacing w:after="0" w:line="240" w:lineRule="auto"/>
      <w:ind w:left="835" w:right="835"/>
    </w:pPr>
    <w:rPr>
      <w:rFonts w:eastAsia="Times New Roman" w:cs="Times New Roman"/>
      <w:spacing w:val="-5"/>
      <w:sz w:val="20"/>
      <w:szCs w:val="20"/>
    </w:rPr>
  </w:style>
  <w:style w:type="paragraph" w:styleId="IntenseQuote">
    <w:name w:val="Intense Quote"/>
    <w:basedOn w:val="Normal"/>
    <w:next w:val="Normal"/>
    <w:link w:val="IntenseQuoteChar"/>
    <w:uiPriority w:val="30"/>
    <w:qFormat/>
    <w:rsid w:val="00AF221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F2215"/>
    <w:rPr>
      <w:i/>
      <w:iCs/>
      <w:color w:val="5B9BD5" w:themeColor="accent1"/>
    </w:rPr>
  </w:style>
  <w:style w:type="table" w:styleId="TableGrid">
    <w:name w:val="Table Grid"/>
    <w:basedOn w:val="TableNormal"/>
    <w:uiPriority w:val="39"/>
    <w:rsid w:val="005D1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6D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D52"/>
  </w:style>
  <w:style w:type="paragraph" w:styleId="Footer">
    <w:name w:val="footer"/>
    <w:basedOn w:val="Normal"/>
    <w:link w:val="FooterChar"/>
    <w:uiPriority w:val="99"/>
    <w:unhideWhenUsed/>
    <w:rsid w:val="00F16D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55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dash.das.state.or.us/Site_images/Buttons/state_seal_color.jp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2a4c37ee-eb21-406c-b5c7-2b980ff82578">Form</Document_x0020_type>
    <Provided_x0020_by xmlns="2a4c37ee-eb21-406c-b5c7-2b980ff82578">DAS PS</Provided_x0020_by>
    <Commodity xmlns="2a4c37ee-eb21-406c-b5c7-2b980ff82578">
      <Value>General</Value>
    </Commodity>
    <Description0 xmlns="2a4c37ee-eb21-406c-b5c7-2b980ff82578" xsi:nil="true"/>
    <Use xmlns="2a4c37ee-eb21-406c-b5c7-2b980ff82578">Recommended use</Use>
    <Revision_x0020_date xmlns="2a4c37ee-eb21-406c-b5c7-2b980ff82578">2016-02-14T08:00:00+00:00</Revision_x0020_date>
    <Display_x0020_on_x0020_ELT xmlns="2a4c37ee-eb21-406c-b5c7-2b980ff82578">false</Display_x0020_on_x0020_EL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66B8E7DAC52C40B0443F796AF6D974" ma:contentTypeVersion="9" ma:contentTypeDescription="Create a new document." ma:contentTypeScope="" ma:versionID="4a06838495dbcb97d5050bdde6aded4f">
  <xsd:schema xmlns:xsd="http://www.w3.org/2001/XMLSchema" xmlns:xs="http://www.w3.org/2001/XMLSchema" xmlns:p="http://schemas.microsoft.com/office/2006/metadata/properties" xmlns:ns2="2a4c37ee-eb21-406c-b5c7-2b980ff82578" xmlns:ns3="c11a4dd1-9999-41de-ad6b-508521c3559d" targetNamespace="http://schemas.microsoft.com/office/2006/metadata/properties" ma:root="true" ma:fieldsID="9a37ebad361ae7d17ac81a354f557f15" ns2:_="" ns3:_="">
    <xsd:import namespace="2a4c37ee-eb21-406c-b5c7-2b980ff82578"/>
    <xsd:import namespace="c11a4dd1-9999-41de-ad6b-508521c3559d"/>
    <xsd:element name="properties">
      <xsd:complexType>
        <xsd:sequence>
          <xsd:element name="documentManagement">
            <xsd:complexType>
              <xsd:all>
                <xsd:element ref="ns2:Document_x0020_type" minOccurs="0"/>
                <xsd:element ref="ns2:Commodity" minOccurs="0"/>
                <xsd:element ref="ns2:Use" minOccurs="0"/>
                <xsd:element ref="ns2:Display_x0020_on_x0020_ELT" minOccurs="0"/>
                <xsd:element ref="ns2:Revision_x0020_date" minOccurs="0"/>
                <xsd:element ref="ns2:Provided_x0020_by" minOccurs="0"/>
                <xsd:element ref="ns2:Description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c37ee-eb21-406c-b5c7-2b980ff82578" elementFormDefault="qualified">
    <xsd:import namespace="http://schemas.microsoft.com/office/2006/documentManagement/types"/>
    <xsd:import namespace="http://schemas.microsoft.com/office/infopath/2007/PartnerControls"/>
    <xsd:element name="Document_x0020_type" ma:index="1" nillable="true" ma:displayName="Document type" ma:default="choose one" ma:format="Dropdown" ma:internalName="Document_x0020_type">
      <xsd:simpleType>
        <xsd:union memberTypes="dms:Text">
          <xsd:simpleType>
            <xsd:restriction base="dms:Choice">
              <xsd:enumeration value="choose one"/>
              <xsd:enumeration value="Form"/>
              <xsd:enumeration value="Guideline"/>
              <xsd:enumeration value="Manual"/>
              <xsd:enumeration value="Policy"/>
              <xsd:enumeration value="Procedure"/>
              <xsd:enumeration value="Template"/>
              <xsd:enumeration value="Example"/>
              <xsd:enumeration value="N/A"/>
              <xsd:enumeration value="Buyers Guide"/>
            </xsd:restriction>
          </xsd:simpleType>
        </xsd:union>
      </xsd:simpleType>
    </xsd:element>
    <xsd:element name="Commodity" ma:index="2" nillable="true" ma:displayName="Commodity" ma:default="N/A" ma:internalName="Commodity">
      <xsd:complexType>
        <xsd:complexContent>
          <xsd:extension base="dms:MultiChoiceFillIn">
            <xsd:sequence>
              <xsd:element name="Value" maxOccurs="unbounded" minOccurs="0" nillable="true">
                <xsd:simpleType>
                  <xsd:union memberTypes="dms:Text">
                    <xsd:simpleType>
                      <xsd:restriction base="dms:Choice">
                        <xsd:enumeration value="A&amp;E"/>
                        <xsd:enumeration value="Agreement"/>
                        <xsd:enumeration value="Coop"/>
                        <xsd:enumeration value="Disaster"/>
                        <xsd:enumeration value="General"/>
                        <xsd:enumeration value="Goods"/>
                        <xsd:enumeration value="IT"/>
                        <xsd:enumeration value="Oregon Forward"/>
                        <xsd:enumeration value="PI/PW"/>
                        <xsd:enumeration value="Services"/>
                        <xsd:enumeration value="N/A"/>
                      </xsd:restriction>
                    </xsd:simpleType>
                  </xsd:union>
                </xsd:simpleType>
              </xsd:element>
            </xsd:sequence>
          </xsd:extension>
        </xsd:complexContent>
      </xsd:complexType>
    </xsd:element>
    <xsd:element name="Use" ma:index="3" nillable="true" ma:displayName="Use" ma:default="N/A" ma:format="Dropdown" ma:internalName="Use">
      <xsd:simpleType>
        <xsd:union memberTypes="dms:Text">
          <xsd:simpleType>
            <xsd:restriction base="dms:Choice">
              <xsd:enumeration value="Mandatory use"/>
              <xsd:enumeration value="Recommended use"/>
              <xsd:enumeration value="N/A"/>
            </xsd:restriction>
          </xsd:simpleType>
        </xsd:union>
      </xsd:simpleType>
    </xsd:element>
    <xsd:element name="Display_x0020_on_x0020_ELT" ma:index="4" nillable="true" ma:displayName="Display on ELT" ma:default="0" ma:internalName="Display_x0020_on_x0020_ELT">
      <xsd:simpleType>
        <xsd:restriction base="dms:Boolean"/>
      </xsd:simpleType>
    </xsd:element>
    <xsd:element name="Revision_x0020_date" ma:index="5" nillable="true" ma:displayName="Revision Date" ma:format="DateOnly" ma:internalName="Revision_x0020_date">
      <xsd:simpleType>
        <xsd:restriction base="dms:DateTime"/>
      </xsd:simpleType>
    </xsd:element>
    <xsd:element name="Provided_x0020_by" ma:index="6" nillable="true" ma:displayName="Provided by" ma:description="Name of example provider" ma:internalName="Provided_x0020_by">
      <xsd:simpleType>
        <xsd:restriction base="dms:Text">
          <xsd:maxLength value="255"/>
        </xsd:restriction>
      </xsd:simpleType>
    </xsd:element>
    <xsd:element name="Description0" ma:index="7" nillable="true" ma:displayName="Description" ma:description="Enter a description of the example being provided" ma:internalName="Description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1a4dd1-9999-41de-ad6b-508521c355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86CB5D-83A1-4556-A065-DE4378D9E0AE}">
  <ds:schemaRefs>
    <ds:schemaRef ds:uri="http://schemas.microsoft.com/office/2006/documentManagement/types"/>
    <ds:schemaRef ds:uri="http://purl.org/dc/terms/"/>
    <ds:schemaRef ds:uri="http://purl.org/dc/elements/1.1/"/>
    <ds:schemaRef ds:uri="http://schemas.microsoft.com/office/infopath/2007/PartnerControls"/>
    <ds:schemaRef ds:uri="http://schemas.microsoft.com/office/2006/metadata/properties"/>
    <ds:schemaRef ds:uri="465cbc19-ffb8-4239-997f-8d0dd8493b33"/>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969EC2C-49DC-4660-A925-B27616AD75E9}"/>
</file>

<file path=customXml/itemProps3.xml><?xml version="1.0" encoding="utf-8"?>
<ds:datastoreItem xmlns:ds="http://schemas.openxmlformats.org/officeDocument/2006/customXml" ds:itemID="{5661B3AB-52A6-4BC0-BDF8-AC58B6D685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200</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Contract verification form</vt:lpstr>
    </vt:vector>
  </TitlesOfParts>
  <Company>State of Oregon</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verification form</dc:title>
  <dc:subject/>
  <dc:creator>FREY Kari * EGS</dc:creator>
  <cp:keywords/>
  <dc:description/>
  <cp:lastModifiedBy>VELEZ Amy E * DAS</cp:lastModifiedBy>
  <cp:revision>2</cp:revision>
  <dcterms:created xsi:type="dcterms:W3CDTF">2022-08-30T17:55:00Z</dcterms:created>
  <dcterms:modified xsi:type="dcterms:W3CDTF">2022-08-30T17:55:00Z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0x0101006A66B8E7DAC52C40B0443F796AF6D974</vt:lpwstr>
  </property>
  <property fmtid="{D5CDD505-2E9C-101B-9397-08002B2CF9AE}" pid="3" name="_dlc_DocIdItemGuid">
    <vt:lpwstr>805a6c25-87a7-4f9e-b120-13325dbd1888</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modity Lookup">
    <vt:lpwstr>3;#</vt:lpwstr>
  </property>
  <property fmtid="{D5CDD505-2E9C-101B-9397-08002B2CF9AE}" pid="10" name="Commodity Lookup Column">
    <vt:lpwstr>3;#</vt:lpwstr>
  </property>
</Properties>
</file>