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7329" w14:textId="77777777" w:rsidR="00624B8D" w:rsidRPr="003B6543" w:rsidRDefault="00624B8D" w:rsidP="00CC4280">
      <w:pPr>
        <w:pStyle w:val="DocTitle"/>
      </w:pPr>
      <w:bookmarkStart w:id="0" w:name="_DV_M0"/>
      <w:bookmarkStart w:id="1" w:name="_DV_C1"/>
      <w:bookmarkEnd w:id="0"/>
      <w:r w:rsidRPr="003B6543">
        <w:rPr>
          <w:rStyle w:val="DeltaViewFormatChange"/>
          <w:color w:val="auto"/>
        </w:rPr>
        <w:t xml:space="preserve">STATE OF </w:t>
      </w:r>
      <w:commentRangeStart w:id="2"/>
      <w:r w:rsidRPr="003B6543">
        <w:rPr>
          <w:rStyle w:val="DeltaViewFormatChange"/>
          <w:color w:val="auto"/>
        </w:rPr>
        <w:t>OREGON</w:t>
      </w:r>
      <w:bookmarkEnd w:id="1"/>
      <w:commentRangeEnd w:id="2"/>
      <w:r w:rsidR="00D87296">
        <w:rPr>
          <w:rStyle w:val="CommentReference"/>
          <w:rFonts w:ascii="Arial" w:eastAsia="ヒラギノ角ゴ Pro W3" w:hAnsi="Arial" w:cs="Times New Roman"/>
          <w:b w:val="0"/>
          <w:color w:val="000000"/>
          <w:szCs w:val="20"/>
        </w:rPr>
        <w:commentReference w:id="2"/>
      </w:r>
    </w:p>
    <w:p w14:paraId="4418AAD6" w14:textId="17963E9B" w:rsidR="00624B8D" w:rsidRPr="003B6543" w:rsidRDefault="00624B8D" w:rsidP="00CC4280">
      <w:pPr>
        <w:pStyle w:val="DocTitle"/>
      </w:pPr>
      <w:bookmarkStart w:id="3" w:name="_DV_M1"/>
      <w:bookmarkStart w:id="4" w:name="_DV_C2"/>
      <w:bookmarkEnd w:id="3"/>
      <w:r w:rsidRPr="003B6543">
        <w:rPr>
          <w:rStyle w:val="DeltaViewFormatChange"/>
          <w:color w:val="auto"/>
        </w:rPr>
        <w:t xml:space="preserve">INFORMATION TECHNOLOGY SERVICES </w:t>
      </w:r>
      <w:bookmarkEnd w:id="4"/>
      <w:r w:rsidR="003C4845">
        <w:rPr>
          <w:rStyle w:val="DeltaViewFormatChange"/>
          <w:color w:val="auto"/>
        </w:rPr>
        <w:t>CONTRACT</w:t>
      </w:r>
    </w:p>
    <w:p w14:paraId="015E9D67" w14:textId="77777777" w:rsidR="00882CF9" w:rsidRPr="003B6543" w:rsidRDefault="00624B8D" w:rsidP="00CC4280">
      <w:pPr>
        <w:pStyle w:val="DocTitle"/>
      </w:pPr>
      <w:bookmarkStart w:id="5" w:name="_DV_M2"/>
      <w:bookmarkStart w:id="6" w:name="_DV_C3"/>
      <w:bookmarkEnd w:id="5"/>
      <w:r w:rsidRPr="003B6543">
        <w:rPr>
          <w:rStyle w:val="DeltaViewFormatChange"/>
          <w:color w:val="auto"/>
        </w:rPr>
        <w:t>(</w:t>
      </w:r>
      <w:r w:rsidR="00E81167">
        <w:rPr>
          <w:rStyle w:val="DeltaViewFormatChange"/>
          <w:color w:val="auto"/>
        </w:rPr>
        <w:t>Consulting Services</w:t>
      </w:r>
      <w:r w:rsidRPr="003B6543">
        <w:rPr>
          <w:rStyle w:val="DeltaViewFormatChange"/>
          <w:color w:val="auto"/>
        </w:rPr>
        <w:t>)</w:t>
      </w:r>
      <w:bookmarkEnd w:id="6"/>
      <w:r w:rsidR="00882CF9" w:rsidRPr="003B6543">
        <w:t xml:space="preserve"> </w:t>
      </w:r>
    </w:p>
    <w:p w14:paraId="25C91ABD" w14:textId="54B5F40B" w:rsidR="00882CF9" w:rsidRPr="003B6543" w:rsidRDefault="00624B8D" w:rsidP="00CC4280">
      <w:pPr>
        <w:pStyle w:val="paragraph"/>
      </w:pPr>
      <w:bookmarkStart w:id="7" w:name="_DV_M3"/>
      <w:bookmarkStart w:id="8" w:name="_DV_C4"/>
      <w:bookmarkEnd w:id="7"/>
      <w:r w:rsidRPr="3D75C5C3">
        <w:rPr>
          <w:rStyle w:val="DeltaViewFormatChange"/>
          <w:color w:val="auto"/>
        </w:rPr>
        <w:t xml:space="preserve">This Information Technology </w:t>
      </w:r>
      <w:r w:rsidR="00E81167" w:rsidRPr="3D75C5C3">
        <w:rPr>
          <w:rStyle w:val="DeltaViewFormatChange"/>
          <w:color w:val="auto"/>
        </w:rPr>
        <w:t xml:space="preserve">Consulting </w:t>
      </w:r>
      <w:r w:rsidRPr="3D75C5C3">
        <w:rPr>
          <w:rStyle w:val="DeltaViewFormatChange"/>
          <w:color w:val="auto"/>
        </w:rPr>
        <w:t xml:space="preserve">Services </w:t>
      </w:r>
      <w:r w:rsidR="003C4845" w:rsidRPr="3D75C5C3">
        <w:rPr>
          <w:rStyle w:val="DeltaViewFormatChange"/>
          <w:color w:val="auto"/>
        </w:rPr>
        <w:t xml:space="preserve">Contract </w:t>
      </w:r>
      <w:r w:rsidRPr="3D75C5C3">
        <w:rPr>
          <w:rStyle w:val="DeltaViewFormatChange"/>
          <w:color w:val="auto"/>
        </w:rPr>
        <w:t xml:space="preserve">(Contract) is entered into by and between the State of Oregon </w:t>
      </w:r>
      <w:r w:rsidR="003C4845" w:rsidRPr="3D75C5C3">
        <w:rPr>
          <w:rStyle w:val="DeltaViewFormatChange"/>
          <w:color w:val="auto"/>
        </w:rPr>
        <w:t xml:space="preserve">(State) </w:t>
      </w:r>
      <w:r w:rsidRPr="3D75C5C3">
        <w:rPr>
          <w:rStyle w:val="DeltaViewFormatChange"/>
          <w:color w:val="auto"/>
        </w:rPr>
        <w:t>acting by and through its</w:t>
      </w:r>
      <w:bookmarkStart w:id="9" w:name="_DV_C7"/>
      <w:bookmarkEnd w:id="8"/>
      <w:r w:rsidR="004F3984" w:rsidRPr="3D75C5C3">
        <w:rPr>
          <w:rStyle w:val="DeltaViewFormatChange"/>
          <w:color w:val="auto"/>
        </w:rPr>
        <w:t xml:space="preserve">_____ </w:t>
      </w:r>
      <w:r w:rsidRPr="3D75C5C3">
        <w:rPr>
          <w:rStyle w:val="DeltaViewFormatChange"/>
          <w:color w:val="auto"/>
        </w:rPr>
        <w:t xml:space="preserve">(Agency), and_____, an </w:t>
      </w:r>
      <w:bookmarkStart w:id="10" w:name="_DV_M5"/>
      <w:bookmarkEnd w:id="9"/>
      <w:bookmarkEnd w:id="10"/>
      <w:r w:rsidRPr="3D75C5C3">
        <w:rPr>
          <w:rStyle w:val="DeltaViewFormatChange"/>
          <w:color w:val="auto"/>
        </w:rPr>
        <w:t>__________ corporation (Contractor) and is effective as of the Effective Date (defined below).</w:t>
      </w:r>
    </w:p>
    <w:p w14:paraId="2F137F7B" w14:textId="77777777" w:rsidR="00882CF9" w:rsidRPr="003B6543" w:rsidRDefault="00624B8D">
      <w:pPr>
        <w:pStyle w:val="Heading1"/>
        <w:rPr>
          <w:b w:val="0"/>
        </w:rPr>
      </w:pPr>
      <w:bookmarkStart w:id="11" w:name="_DV_M7"/>
      <w:bookmarkStart w:id="12" w:name="_DV_C12"/>
      <w:bookmarkStart w:id="13" w:name="_Ref370138566"/>
      <w:bookmarkStart w:id="14" w:name="_Toc381896357"/>
      <w:bookmarkStart w:id="15" w:name="_Toc384625676"/>
      <w:bookmarkEnd w:id="11"/>
      <w:r w:rsidRPr="003B6543">
        <w:rPr>
          <w:rStyle w:val="DeltaViewFormatChange"/>
          <w:color w:val="auto"/>
        </w:rPr>
        <w:t>RECITALS</w:t>
      </w:r>
      <w:bookmarkEnd w:id="12"/>
      <w:bookmarkEnd w:id="13"/>
      <w:bookmarkEnd w:id="14"/>
      <w:bookmarkEnd w:id="15"/>
    </w:p>
    <w:p w14:paraId="1A0E6738" w14:textId="28A5CEB9" w:rsidR="00882CF9" w:rsidRPr="005B563C" w:rsidRDefault="00624B8D" w:rsidP="00CC4280">
      <w:pPr>
        <w:pStyle w:val="Recitals"/>
      </w:pPr>
      <w:bookmarkStart w:id="16" w:name="_DV_M8"/>
      <w:bookmarkStart w:id="17" w:name="_DV_C13"/>
      <w:bookmarkEnd w:id="16"/>
      <w:r w:rsidRPr="003B6543">
        <w:rPr>
          <w:rStyle w:val="DeltaViewFormatChange"/>
          <w:color w:val="auto"/>
        </w:rPr>
        <w:t xml:space="preserve">Agency desires to engage a Contractor to </w:t>
      </w:r>
      <w:bookmarkStart w:id="18" w:name="_DV_C14"/>
      <w:bookmarkEnd w:id="17"/>
      <w:r w:rsidR="009815E6" w:rsidRPr="003B6543">
        <w:rPr>
          <w:rStyle w:val="DeltaViewFormatChange"/>
          <w:color w:val="auto"/>
        </w:rPr>
        <w:t>provide [</w:t>
      </w:r>
      <w:r w:rsidR="009815E6" w:rsidRPr="00E81167">
        <w:rPr>
          <w:rStyle w:val="DeltaViewFormatChange"/>
          <w:color w:val="auto"/>
          <w:highlight w:val="yellow"/>
        </w:rPr>
        <w:t>insert short services description here</w:t>
      </w:r>
      <w:bookmarkStart w:id="19" w:name="_DV_M9"/>
      <w:bookmarkStart w:id="20" w:name="_DV_C16"/>
      <w:bookmarkEnd w:id="18"/>
      <w:bookmarkEnd w:id="19"/>
      <w:r w:rsidR="004F3984" w:rsidRPr="003B6543">
        <w:rPr>
          <w:rStyle w:val="DeltaViewFormatChange"/>
          <w:color w:val="auto"/>
        </w:rPr>
        <w:t>]</w:t>
      </w:r>
      <w:r w:rsidRPr="003B6543">
        <w:rPr>
          <w:rStyle w:val="DeltaViewFormatChange"/>
          <w:color w:val="auto"/>
        </w:rPr>
        <w:t xml:space="preserve"> (the “Services” as defined below) to enable Agency to achieve specific business and Agency mission objectives defined in this Contract,</w:t>
      </w:r>
      <w:bookmarkStart w:id="21" w:name="_DV_C17"/>
      <w:bookmarkEnd w:id="20"/>
      <w:r w:rsidRPr="003B6543">
        <w:rPr>
          <w:rStyle w:val="DeltaViewDeletion"/>
          <w:strike w:val="0"/>
          <w:color w:val="auto"/>
        </w:rPr>
        <w:t xml:space="preserve"> including </w:t>
      </w:r>
      <w:bookmarkStart w:id="22" w:name="_DV_C18"/>
      <w:bookmarkEnd w:id="21"/>
      <w:r w:rsidR="00E81167">
        <w:rPr>
          <w:rStyle w:val="DeltaViewDeletion"/>
          <w:strike w:val="0"/>
          <w:color w:val="auto"/>
        </w:rPr>
        <w:t>professional advice and consultation on [</w:t>
      </w:r>
      <w:r w:rsidR="00E81167" w:rsidRPr="00E81167">
        <w:rPr>
          <w:rStyle w:val="DeltaViewDeletion"/>
          <w:strike w:val="0"/>
          <w:color w:val="auto"/>
          <w:highlight w:val="yellow"/>
        </w:rPr>
        <w:t>insert short subject description</w:t>
      </w:r>
      <w:r w:rsidR="00E81167">
        <w:rPr>
          <w:rStyle w:val="DeltaViewDeletion"/>
          <w:strike w:val="0"/>
          <w:color w:val="auto"/>
        </w:rPr>
        <w:t xml:space="preserve">] </w:t>
      </w:r>
      <w:r w:rsidRPr="005B563C">
        <w:rPr>
          <w:rStyle w:val="DeltaViewFormatChange"/>
          <w:color w:val="auto"/>
        </w:rPr>
        <w:t xml:space="preserve">To that end, </w:t>
      </w:r>
      <w:r w:rsidR="003C4845">
        <w:rPr>
          <w:rStyle w:val="DeltaViewFormatChange"/>
          <w:color w:val="auto"/>
        </w:rPr>
        <w:t>[</w:t>
      </w:r>
      <w:r w:rsidR="003C4845" w:rsidRPr="003C4845">
        <w:rPr>
          <w:rStyle w:val="DeltaViewFormatChange"/>
          <w:color w:val="auto"/>
          <w:highlight w:val="yellow"/>
        </w:rPr>
        <w:t xml:space="preserve">DAS PS / </w:t>
      </w:r>
      <w:r w:rsidRPr="003C4845">
        <w:rPr>
          <w:rStyle w:val="DeltaViewFormatChange"/>
          <w:color w:val="auto"/>
          <w:highlight w:val="yellow"/>
        </w:rPr>
        <w:t>Agency</w:t>
      </w:r>
      <w:r w:rsidR="003C4845">
        <w:rPr>
          <w:rStyle w:val="DeltaViewFormatChange"/>
          <w:color w:val="auto"/>
        </w:rPr>
        <w:t>]</w:t>
      </w:r>
      <w:r w:rsidRPr="005B563C">
        <w:rPr>
          <w:rStyle w:val="DeltaViewFormatChange"/>
          <w:color w:val="auto"/>
        </w:rPr>
        <w:t xml:space="preserve"> issued RFP # ________</w:t>
      </w:r>
      <w:bookmarkEnd w:id="22"/>
      <w:r w:rsidR="00FC5DE4" w:rsidRPr="005B563C">
        <w:rPr>
          <w:rStyle w:val="DeltaViewFormatChange"/>
          <w:color w:val="auto"/>
        </w:rPr>
        <w:t>.</w:t>
      </w:r>
    </w:p>
    <w:p w14:paraId="359A7CCA" w14:textId="77777777" w:rsidR="00882CF9" w:rsidRPr="003B6543" w:rsidRDefault="00624B8D" w:rsidP="00CC4280">
      <w:pPr>
        <w:pStyle w:val="Recitals"/>
      </w:pPr>
      <w:bookmarkStart w:id="23" w:name="_DV_M11"/>
      <w:bookmarkStart w:id="24" w:name="_DV_C19"/>
      <w:bookmarkEnd w:id="23"/>
      <w:r w:rsidRPr="005B563C">
        <w:rPr>
          <w:rStyle w:val="DeltaViewFormatChange"/>
          <w:color w:val="auto"/>
        </w:rPr>
        <w:t>Contractor is the successful proposer to the RFP and Agency desires Contractor to perform the Services.</w:t>
      </w:r>
      <w:bookmarkEnd w:id="24"/>
    </w:p>
    <w:p w14:paraId="02B21E60" w14:textId="77777777" w:rsidR="00882CF9" w:rsidRDefault="00624B8D" w:rsidP="00CC4280">
      <w:pPr>
        <w:pStyle w:val="Recitals"/>
        <w:rPr>
          <w:rStyle w:val="DeltaViewFormatChange"/>
          <w:color w:val="auto"/>
        </w:rPr>
      </w:pPr>
      <w:bookmarkStart w:id="25" w:name="_DV_M12"/>
      <w:bookmarkStart w:id="26" w:name="_DV_C20"/>
      <w:bookmarkEnd w:id="25"/>
      <w:r w:rsidRPr="003B6543">
        <w:rPr>
          <w:rStyle w:val="DeltaViewFormatChange"/>
          <w:color w:val="auto"/>
        </w:rPr>
        <w:t>Contractor desires to perform the Services for Agency.</w:t>
      </w:r>
      <w:bookmarkEnd w:id="26"/>
    </w:p>
    <w:p w14:paraId="06440186" w14:textId="77777777" w:rsidR="00882CF9" w:rsidRPr="003B6543" w:rsidRDefault="00624B8D">
      <w:pPr>
        <w:pStyle w:val="Heading1"/>
        <w:rPr>
          <w:b w:val="0"/>
        </w:rPr>
      </w:pPr>
      <w:bookmarkStart w:id="27" w:name="_DV_M13"/>
      <w:bookmarkStart w:id="28" w:name="_DV_C21"/>
      <w:bookmarkStart w:id="29" w:name="_Ref370138591"/>
      <w:bookmarkStart w:id="30" w:name="_Toc381896358"/>
      <w:bookmarkStart w:id="31" w:name="_Toc384625677"/>
      <w:bookmarkEnd w:id="27"/>
      <w:r w:rsidRPr="003B6543">
        <w:rPr>
          <w:rStyle w:val="DeltaViewFormatChange"/>
          <w:color w:val="auto"/>
        </w:rPr>
        <w:t>AGREEMENT</w:t>
      </w:r>
      <w:bookmarkEnd w:id="28"/>
      <w:bookmarkEnd w:id="29"/>
      <w:bookmarkEnd w:id="30"/>
      <w:bookmarkEnd w:id="31"/>
    </w:p>
    <w:p w14:paraId="79FB3171" w14:textId="5E63B1BE" w:rsidR="00882CF9" w:rsidRPr="003B6543" w:rsidRDefault="00624B8D">
      <w:pPr>
        <w:spacing w:after="240"/>
        <w:rPr>
          <w:rStyle w:val="DeltaViewFormatChange"/>
          <w:rFonts w:asciiTheme="minorHAnsi" w:hAnsiTheme="minorHAnsi"/>
          <w:color w:val="auto"/>
        </w:rPr>
      </w:pPr>
      <w:bookmarkStart w:id="32" w:name="_DV_M14"/>
      <w:bookmarkStart w:id="33" w:name="_DV_C22"/>
      <w:bookmarkEnd w:id="32"/>
      <w:r w:rsidRPr="003B6543">
        <w:rPr>
          <w:rStyle w:val="DeltaViewFormatChange"/>
          <w:rFonts w:asciiTheme="minorHAnsi" w:hAnsiTheme="minorHAnsi"/>
          <w:color w:val="auto"/>
        </w:rPr>
        <w:t xml:space="preserve">In consideration of the foregoing recitals and the mutual terms and conditions set forth below, </w:t>
      </w:r>
      <w:r w:rsidR="003C4845">
        <w:rPr>
          <w:rStyle w:val="DeltaViewFormatChange"/>
          <w:rFonts w:asciiTheme="minorHAnsi" w:hAnsiTheme="minorHAnsi"/>
          <w:color w:val="auto"/>
        </w:rPr>
        <w:t>State</w:t>
      </w:r>
      <w:r w:rsidR="003C4845"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and Contractor agree as follows:</w:t>
      </w:r>
      <w:bookmarkEnd w:id="33"/>
    </w:p>
    <w:p w14:paraId="34A4C2FD" w14:textId="77777777" w:rsidR="00624B8D" w:rsidRPr="003B6543" w:rsidRDefault="00624B8D">
      <w:pPr>
        <w:pStyle w:val="ListParagraph"/>
        <w:numPr>
          <w:ilvl w:val="0"/>
          <w:numId w:val="1"/>
        </w:numPr>
        <w:spacing w:after="240"/>
        <w:rPr>
          <w:rFonts w:asciiTheme="minorHAnsi" w:hAnsiTheme="minorHAnsi"/>
          <w:color w:val="auto"/>
        </w:rPr>
      </w:pPr>
      <w:bookmarkStart w:id="34" w:name="_DV_C55"/>
      <w:bookmarkStart w:id="35" w:name="_Toc381896359"/>
      <w:bookmarkStart w:id="36" w:name="_Toc384625678"/>
      <w:commentRangeStart w:id="37"/>
      <w:r w:rsidRPr="003B6543">
        <w:rPr>
          <w:rStyle w:val="DeltaViewFormatChange"/>
          <w:rFonts w:asciiTheme="minorHAnsi" w:hAnsiTheme="minorHAnsi"/>
          <w:b/>
          <w:color w:val="auto"/>
        </w:rPr>
        <w:t>DEFINITIONS</w:t>
      </w:r>
      <w:commentRangeEnd w:id="37"/>
      <w:r w:rsidR="00577F01">
        <w:rPr>
          <w:rStyle w:val="CommentReference"/>
          <w:szCs w:val="20"/>
        </w:rPr>
        <w:commentReference w:id="37"/>
      </w:r>
      <w:r w:rsidRPr="003B6543">
        <w:rPr>
          <w:rStyle w:val="DeltaViewFormatChange"/>
          <w:rFonts w:asciiTheme="minorHAnsi" w:hAnsiTheme="minorHAnsi"/>
          <w:color w:val="auto"/>
        </w:rPr>
        <w:t xml:space="preserve">. </w:t>
      </w:r>
      <w:bookmarkEnd w:id="34"/>
      <w:bookmarkEnd w:id="35"/>
      <w:bookmarkEnd w:id="36"/>
    </w:p>
    <w:p w14:paraId="2FD933B6" w14:textId="1D93579F" w:rsidR="00882CF9" w:rsidRDefault="00624B8D" w:rsidP="004F3984">
      <w:pPr>
        <w:tabs>
          <w:tab w:val="left" w:pos="360"/>
          <w:tab w:val="left" w:pos="720"/>
          <w:tab w:val="left" w:pos="1080"/>
          <w:tab w:val="left" w:pos="1440"/>
        </w:tabs>
        <w:rPr>
          <w:rStyle w:val="DeltaViewFormatChange"/>
          <w:rFonts w:asciiTheme="minorHAnsi" w:hAnsiTheme="minorHAnsi"/>
          <w:color w:val="auto"/>
        </w:rPr>
      </w:pPr>
      <w:bookmarkStart w:id="38" w:name="_DV_M16"/>
      <w:bookmarkStart w:id="39" w:name="_DV_C56"/>
      <w:bookmarkEnd w:id="38"/>
      <w:r w:rsidRPr="003B6543">
        <w:rPr>
          <w:rStyle w:val="DeltaViewFormatChange"/>
          <w:rFonts w:asciiTheme="minorHAnsi" w:hAnsiTheme="minorHAnsi"/>
          <w:b/>
          <w:color w:val="auto"/>
        </w:rPr>
        <w:t>“Acceptance”</w:t>
      </w:r>
      <w:r w:rsidRPr="003B6543">
        <w:rPr>
          <w:rStyle w:val="DeltaViewFormatChange"/>
          <w:rFonts w:asciiTheme="minorHAnsi" w:hAnsiTheme="minorHAnsi"/>
          <w:color w:val="auto"/>
        </w:rPr>
        <w:t xml:space="preserve"> </w:t>
      </w:r>
      <w:r w:rsidR="00733AB4">
        <w:rPr>
          <w:rStyle w:val="DeltaViewFormatChange"/>
          <w:rFonts w:asciiTheme="minorHAnsi" w:hAnsiTheme="minorHAnsi"/>
          <w:color w:val="auto"/>
        </w:rPr>
        <w:t xml:space="preserve">or </w:t>
      </w:r>
      <w:r w:rsidR="00733AB4" w:rsidRPr="00733AB4">
        <w:rPr>
          <w:rStyle w:val="DeltaViewFormatChange"/>
          <w:rFonts w:asciiTheme="minorHAnsi" w:hAnsiTheme="minorHAnsi"/>
          <w:b/>
          <w:color w:val="auto"/>
        </w:rPr>
        <w:t>“Accepted”</w:t>
      </w:r>
      <w:r w:rsidR="00733AB4">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means written confirmation by Agency that Contractor has completed a Deliverable according to the Acceptance Criteria and </w:t>
      </w:r>
      <w:r w:rsidR="003C4845">
        <w:rPr>
          <w:rStyle w:val="DeltaViewFormatChange"/>
          <w:rFonts w:asciiTheme="minorHAnsi" w:hAnsiTheme="minorHAnsi"/>
          <w:color w:val="auto"/>
        </w:rPr>
        <w:t xml:space="preserve">the Deliverable is </w:t>
      </w:r>
      <w:r w:rsidRPr="003B6543">
        <w:rPr>
          <w:rStyle w:val="DeltaViewFormatChange"/>
          <w:rFonts w:asciiTheme="minorHAnsi" w:hAnsiTheme="minorHAnsi"/>
          <w:color w:val="auto"/>
        </w:rPr>
        <w:t>accepted fo</w:t>
      </w:r>
      <w:r w:rsidR="00AE189F">
        <w:rPr>
          <w:rStyle w:val="DeltaViewFormatChange"/>
          <w:rFonts w:asciiTheme="minorHAnsi" w:hAnsiTheme="minorHAnsi"/>
          <w:color w:val="auto"/>
        </w:rPr>
        <w:t xml:space="preserve">r purposes of interim payment. </w:t>
      </w:r>
      <w:r w:rsidRPr="003B6543">
        <w:rPr>
          <w:rStyle w:val="DeltaViewFormatChange"/>
          <w:rFonts w:asciiTheme="minorHAnsi" w:hAnsiTheme="minorHAnsi"/>
          <w:color w:val="auto"/>
        </w:rPr>
        <w:t>The</w:t>
      </w:r>
      <w:r w:rsidR="003C4845">
        <w:rPr>
          <w:rStyle w:val="DeltaViewFormatChange"/>
          <w:rFonts w:asciiTheme="minorHAnsi" w:hAnsiTheme="minorHAnsi"/>
          <w:color w:val="auto"/>
        </w:rPr>
        <w:t>se</w:t>
      </w:r>
      <w:r w:rsidRPr="003B6543">
        <w:rPr>
          <w:rStyle w:val="DeltaViewFormatChange"/>
          <w:rFonts w:asciiTheme="minorHAnsi" w:hAnsiTheme="minorHAnsi"/>
          <w:color w:val="auto"/>
        </w:rPr>
        <w:t xml:space="preserve"> term</w:t>
      </w:r>
      <w:r w:rsidR="003C4845">
        <w:rPr>
          <w:rStyle w:val="DeltaViewFormatChange"/>
          <w:rFonts w:asciiTheme="minorHAnsi" w:hAnsiTheme="minorHAnsi"/>
          <w:color w:val="auto"/>
        </w:rPr>
        <w:t>s</w:t>
      </w:r>
      <w:r w:rsidRPr="003B6543">
        <w:rPr>
          <w:rStyle w:val="DeltaViewFormatChange"/>
          <w:rFonts w:asciiTheme="minorHAnsi" w:hAnsiTheme="minorHAnsi"/>
          <w:color w:val="auto"/>
        </w:rPr>
        <w:t xml:space="preserve"> </w:t>
      </w:r>
      <w:r w:rsidR="003C4845">
        <w:rPr>
          <w:rStyle w:val="DeltaViewFormatChange"/>
          <w:rFonts w:asciiTheme="minorHAnsi" w:hAnsiTheme="minorHAnsi"/>
          <w:color w:val="auto"/>
        </w:rPr>
        <w:t xml:space="preserve">are </w:t>
      </w:r>
      <w:r w:rsidRPr="003B6543">
        <w:rPr>
          <w:rStyle w:val="DeltaViewFormatChange"/>
          <w:rFonts w:asciiTheme="minorHAnsi" w:hAnsiTheme="minorHAnsi"/>
          <w:color w:val="auto"/>
        </w:rPr>
        <w:t>distinct from “Final Acceptance</w:t>
      </w:r>
      <w:r w:rsidR="00952D58">
        <w:rPr>
          <w:rStyle w:val="DeltaViewFormatChange"/>
          <w:rFonts w:asciiTheme="minorHAnsi" w:hAnsiTheme="minorHAnsi"/>
          <w:color w:val="auto"/>
        </w:rPr>
        <w:t>.</w:t>
      </w:r>
      <w:r w:rsidRPr="003B6543">
        <w:rPr>
          <w:rStyle w:val="DeltaViewFormatChange"/>
          <w:rFonts w:asciiTheme="minorHAnsi" w:hAnsiTheme="minorHAnsi"/>
          <w:color w:val="auto"/>
        </w:rPr>
        <w:t>”</w:t>
      </w:r>
      <w:bookmarkEnd w:id="39"/>
    </w:p>
    <w:p w14:paraId="3AA191C1" w14:textId="77777777" w:rsidR="00952D58" w:rsidRPr="003B6543" w:rsidRDefault="00952D58" w:rsidP="004F3984">
      <w:pPr>
        <w:tabs>
          <w:tab w:val="left" w:pos="360"/>
          <w:tab w:val="left" w:pos="720"/>
          <w:tab w:val="left" w:pos="1080"/>
          <w:tab w:val="left" w:pos="1440"/>
        </w:tabs>
        <w:rPr>
          <w:rFonts w:asciiTheme="minorHAnsi" w:hAnsiTheme="minorHAnsi"/>
          <w:color w:val="auto"/>
        </w:rPr>
      </w:pPr>
    </w:p>
    <w:p w14:paraId="63615B46" w14:textId="4ECD5B0D" w:rsidR="00E81167" w:rsidRDefault="00624B8D">
      <w:pPr>
        <w:spacing w:after="240"/>
        <w:rPr>
          <w:rFonts w:asciiTheme="minorHAnsi" w:hAnsiTheme="minorHAnsi"/>
          <w:color w:val="auto"/>
        </w:rPr>
      </w:pPr>
      <w:bookmarkStart w:id="40" w:name="_DV_M17"/>
      <w:bookmarkStart w:id="41" w:name="_DV_C57"/>
      <w:bookmarkEnd w:id="40"/>
      <w:r w:rsidRPr="003B6543">
        <w:rPr>
          <w:rStyle w:val="DeltaViewFormatChange"/>
          <w:rFonts w:asciiTheme="minorHAnsi" w:hAnsiTheme="minorHAnsi"/>
          <w:b/>
          <w:color w:val="auto"/>
        </w:rPr>
        <w:t>“Acceptance Criteria”</w:t>
      </w:r>
      <w:r w:rsidRPr="003B6543">
        <w:rPr>
          <w:rStyle w:val="DeltaViewFormatChange"/>
          <w:rFonts w:asciiTheme="minorHAnsi" w:hAnsiTheme="minorHAnsi"/>
          <w:color w:val="auto"/>
        </w:rPr>
        <w:t xml:space="preserve"> means the criteria for accepting Deliverables</w:t>
      </w:r>
      <w:r w:rsidR="00733AB4">
        <w:rPr>
          <w:rStyle w:val="DeltaViewFormatChange"/>
          <w:rFonts w:asciiTheme="minorHAnsi" w:hAnsiTheme="minorHAnsi"/>
          <w:color w:val="auto"/>
        </w:rPr>
        <w:t xml:space="preserve"> </w:t>
      </w:r>
      <w:r w:rsidR="00B7082C">
        <w:rPr>
          <w:rStyle w:val="DeltaViewFormatChange"/>
          <w:rFonts w:asciiTheme="minorHAnsi" w:hAnsiTheme="minorHAnsi"/>
          <w:color w:val="auto"/>
        </w:rPr>
        <w:t xml:space="preserve">required </w:t>
      </w:r>
      <w:r w:rsidR="00AE189F">
        <w:rPr>
          <w:rStyle w:val="DeltaViewFormatChange"/>
          <w:rFonts w:asciiTheme="minorHAnsi" w:hAnsiTheme="minorHAnsi"/>
          <w:color w:val="auto"/>
        </w:rPr>
        <w:t>under</w:t>
      </w:r>
      <w:r w:rsidRPr="003B6543">
        <w:rPr>
          <w:rStyle w:val="DeltaViewFormatChange"/>
          <w:rFonts w:asciiTheme="minorHAnsi" w:hAnsiTheme="minorHAnsi"/>
          <w:color w:val="auto"/>
        </w:rPr>
        <w:t xml:space="preserve"> this Contract, including but not limited to</w:t>
      </w:r>
      <w:r w:rsidR="00733AB4" w:rsidRPr="00733AB4">
        <w:rPr>
          <w:rStyle w:val="DeltaViewFormatChange"/>
          <w:rFonts w:asciiTheme="minorHAnsi" w:hAnsiTheme="minorHAnsi"/>
          <w:color w:val="auto"/>
        </w:rPr>
        <w:t xml:space="preserve"> </w:t>
      </w:r>
      <w:r w:rsidR="00E81167">
        <w:rPr>
          <w:rStyle w:val="DeltaViewFormatChange"/>
          <w:rFonts w:asciiTheme="minorHAnsi" w:hAnsiTheme="minorHAnsi"/>
          <w:color w:val="auto"/>
        </w:rPr>
        <w:t>r</w:t>
      </w:r>
      <w:r w:rsidR="00733AB4" w:rsidRPr="003B6543">
        <w:rPr>
          <w:rStyle w:val="DeltaViewFormatChange"/>
          <w:rFonts w:asciiTheme="minorHAnsi" w:hAnsiTheme="minorHAnsi"/>
          <w:color w:val="auto"/>
        </w:rPr>
        <w:t>equirements</w:t>
      </w:r>
      <w:r w:rsidR="00E81167">
        <w:rPr>
          <w:rStyle w:val="DeltaViewFormatChange"/>
          <w:rFonts w:asciiTheme="minorHAnsi" w:hAnsiTheme="minorHAnsi"/>
          <w:color w:val="auto"/>
        </w:rPr>
        <w:t xml:space="preserve"> </w:t>
      </w:r>
      <w:r w:rsidR="00B7082C">
        <w:rPr>
          <w:rStyle w:val="DeltaViewFormatChange"/>
          <w:rFonts w:asciiTheme="minorHAnsi" w:hAnsiTheme="minorHAnsi"/>
          <w:color w:val="auto"/>
        </w:rPr>
        <w:t xml:space="preserve">and specifications </w:t>
      </w:r>
      <w:r w:rsidR="003C4845">
        <w:rPr>
          <w:rStyle w:val="DeltaViewFormatChange"/>
          <w:rFonts w:asciiTheme="minorHAnsi" w:hAnsiTheme="minorHAnsi"/>
          <w:color w:val="auto"/>
        </w:rPr>
        <w:t xml:space="preserve">for a Specific Deliverable </w:t>
      </w:r>
      <w:r w:rsidRPr="003B6543">
        <w:rPr>
          <w:rStyle w:val="DeltaViewFormatChange"/>
          <w:rFonts w:asciiTheme="minorHAnsi" w:hAnsiTheme="minorHAnsi"/>
          <w:color w:val="auto"/>
        </w:rPr>
        <w:t xml:space="preserve">in the </w:t>
      </w:r>
      <w:r w:rsidR="003C4845">
        <w:rPr>
          <w:rStyle w:val="DeltaViewFormatChange"/>
          <w:rFonts w:asciiTheme="minorHAnsi" w:hAnsiTheme="minorHAnsi"/>
          <w:color w:val="auto"/>
        </w:rPr>
        <w:t xml:space="preserve">applicable </w:t>
      </w:r>
      <w:r w:rsidRPr="003B6543">
        <w:rPr>
          <w:rStyle w:val="DeltaViewFormatChange"/>
          <w:rFonts w:asciiTheme="minorHAnsi" w:hAnsiTheme="minorHAnsi"/>
          <w:color w:val="auto"/>
        </w:rPr>
        <w:t xml:space="preserve">Statement of Work, and the Performance Warranties set forth in </w:t>
      </w:r>
      <w:r w:rsidR="00424945" w:rsidRPr="003B6543">
        <w:rPr>
          <w:rStyle w:val="DeltaViewFormatChange"/>
          <w:rFonts w:asciiTheme="minorHAnsi" w:hAnsiTheme="minorHAnsi"/>
          <w:color w:val="auto"/>
        </w:rPr>
        <w:t xml:space="preserve">Section </w:t>
      </w:r>
      <w:r w:rsidR="00CA32DC">
        <w:rPr>
          <w:rStyle w:val="DeltaViewFormatChange"/>
          <w:rFonts w:asciiTheme="minorHAnsi" w:hAnsiTheme="minorHAnsi"/>
          <w:color w:val="auto"/>
        </w:rPr>
        <w:t>11</w:t>
      </w:r>
      <w:r w:rsidR="00424945" w:rsidRPr="003B6543">
        <w:rPr>
          <w:rStyle w:val="DeltaViewFormatChange"/>
          <w:rFonts w:asciiTheme="minorHAnsi" w:hAnsiTheme="minorHAnsi"/>
          <w:color w:val="auto"/>
        </w:rPr>
        <w:t>.2</w:t>
      </w:r>
      <w:r w:rsidRPr="003B6543">
        <w:rPr>
          <w:rStyle w:val="DeltaViewFormatChange"/>
          <w:rFonts w:asciiTheme="minorHAnsi" w:hAnsiTheme="minorHAnsi"/>
          <w:color w:val="auto"/>
        </w:rPr>
        <w:t>.</w:t>
      </w:r>
      <w:bookmarkStart w:id="42" w:name="_DV_M18"/>
      <w:bookmarkEnd w:id="41"/>
      <w:bookmarkEnd w:id="42"/>
    </w:p>
    <w:p w14:paraId="4CE3CB50" w14:textId="4D263B35" w:rsidR="003C4845" w:rsidRPr="001732EB" w:rsidRDefault="003C4845" w:rsidP="003C4845">
      <w:pPr>
        <w:pStyle w:val="paragraph"/>
        <w:rPr>
          <w:rFonts w:cstheme="minorHAnsi"/>
        </w:rPr>
      </w:pPr>
      <w:bookmarkStart w:id="43" w:name="_DV_M19"/>
      <w:bookmarkStart w:id="44" w:name="_DV_C61"/>
      <w:bookmarkEnd w:id="43"/>
      <w:r w:rsidRPr="001732EB">
        <w:rPr>
          <w:rFonts w:cstheme="minorHAnsi"/>
          <w:b/>
        </w:rPr>
        <w:t>“Agency Data”</w:t>
      </w:r>
      <w:r w:rsidRPr="001732EB">
        <w:rPr>
          <w:rFonts w:cstheme="minorHAnsi"/>
        </w:rPr>
        <w:t xml:space="preserve"> means information created and information </w:t>
      </w:r>
      <w:r>
        <w:rPr>
          <w:rFonts w:cstheme="minorHAnsi"/>
        </w:rPr>
        <w:t xml:space="preserve">provided </w:t>
      </w:r>
      <w:r w:rsidRPr="001732EB">
        <w:rPr>
          <w:rFonts w:cstheme="minorHAnsi"/>
        </w:rPr>
        <w:t>by Agency</w:t>
      </w:r>
      <w:r>
        <w:rPr>
          <w:rFonts w:cstheme="minorHAnsi"/>
        </w:rPr>
        <w:t xml:space="preserve">, </w:t>
      </w:r>
      <w:r w:rsidRPr="001732EB">
        <w:rPr>
          <w:rFonts w:cstheme="minorHAnsi"/>
        </w:rPr>
        <w:t>and information created and collected by Contractor regarding Agency and its clients during the course of providing the Services</w:t>
      </w:r>
      <w:r w:rsidRPr="001732EB">
        <w:rPr>
          <w:rFonts w:cstheme="minorHAnsi"/>
          <w:color w:val="31849B" w:themeColor="accent5" w:themeShade="BF"/>
        </w:rPr>
        <w:t>, including Personal Information</w:t>
      </w:r>
      <w:r w:rsidRPr="001732EB">
        <w:rPr>
          <w:rFonts w:cstheme="minorHAnsi"/>
        </w:rPr>
        <w:t>.</w:t>
      </w:r>
    </w:p>
    <w:p w14:paraId="28F7752E" w14:textId="66AB0949" w:rsidR="00882CF9" w:rsidRPr="003B6543" w:rsidRDefault="003C4845" w:rsidP="003C4845">
      <w:pPr>
        <w:rPr>
          <w:rFonts w:asciiTheme="minorHAnsi" w:hAnsiTheme="minorHAnsi"/>
          <w:color w:val="auto"/>
        </w:rPr>
      </w:pPr>
      <w:r w:rsidRPr="003B6543">
        <w:rPr>
          <w:rStyle w:val="DeltaViewFormatChange"/>
          <w:rFonts w:asciiTheme="minorHAnsi" w:hAnsiTheme="minorHAnsi"/>
          <w:b/>
          <w:color w:val="auto"/>
        </w:rPr>
        <w:t xml:space="preserve"> </w:t>
      </w:r>
      <w:r w:rsidR="00624B8D" w:rsidRPr="003B6543">
        <w:rPr>
          <w:rStyle w:val="DeltaViewFormatChange"/>
          <w:rFonts w:asciiTheme="minorHAnsi" w:hAnsiTheme="minorHAnsi"/>
          <w:b/>
          <w:color w:val="auto"/>
        </w:rPr>
        <w:t>“Agency Intellectual Property”</w:t>
      </w:r>
      <w:r w:rsidR="00624B8D" w:rsidRPr="003B6543">
        <w:rPr>
          <w:rStyle w:val="DeltaViewFormatChange"/>
          <w:rFonts w:asciiTheme="minorHAnsi" w:hAnsiTheme="minorHAnsi"/>
          <w:color w:val="auto"/>
        </w:rPr>
        <w:t xml:space="preserve"> means any intellectual property that is owned by Agency</w:t>
      </w:r>
      <w:r>
        <w:rPr>
          <w:rStyle w:val="DeltaViewFormatChange"/>
          <w:rFonts w:asciiTheme="minorHAnsi" w:hAnsiTheme="minorHAnsi"/>
          <w:color w:val="auto"/>
        </w:rPr>
        <w:t>, including Agency Data</w:t>
      </w:r>
      <w:r w:rsidR="00624B8D" w:rsidRPr="003B6543">
        <w:rPr>
          <w:rStyle w:val="DeltaViewFormatChange"/>
          <w:rFonts w:asciiTheme="minorHAnsi" w:hAnsiTheme="minorHAnsi"/>
          <w:color w:val="auto"/>
        </w:rPr>
        <w:t>.</w:t>
      </w:r>
      <w:bookmarkEnd w:id="44"/>
      <w:r w:rsidR="00733AB4">
        <w:rPr>
          <w:rStyle w:val="DeltaViewFormatChange"/>
          <w:rFonts w:asciiTheme="minorHAnsi" w:hAnsiTheme="minorHAnsi"/>
          <w:color w:val="auto"/>
        </w:rPr>
        <w:t xml:space="preserve"> </w:t>
      </w:r>
      <w:bookmarkStart w:id="45" w:name="_DV_M20"/>
      <w:bookmarkStart w:id="46" w:name="_DV_C62"/>
      <w:bookmarkEnd w:id="45"/>
      <w:r w:rsidR="00624B8D" w:rsidRPr="003B6543">
        <w:rPr>
          <w:rStyle w:val="DeltaViewFormatChange"/>
          <w:rFonts w:asciiTheme="minorHAnsi" w:hAnsiTheme="minorHAnsi"/>
          <w:color w:val="auto"/>
        </w:rPr>
        <w:t>Agency Intellectual Property includes any derivative works and compilations of any Agency Intellectual Property.</w:t>
      </w:r>
      <w:bookmarkEnd w:id="46"/>
    </w:p>
    <w:p w14:paraId="38573D01" w14:textId="77777777" w:rsidR="00764CE9" w:rsidRPr="003B6543" w:rsidRDefault="00764CE9">
      <w:pPr>
        <w:rPr>
          <w:rFonts w:asciiTheme="minorHAnsi" w:hAnsiTheme="minorHAnsi"/>
          <w:color w:val="auto"/>
        </w:rPr>
      </w:pPr>
    </w:p>
    <w:p w14:paraId="05CC1A4C" w14:textId="464E2AF9" w:rsidR="006B2F0F" w:rsidRPr="003B6543" w:rsidRDefault="006B2F0F">
      <w:pPr>
        <w:rPr>
          <w:rFonts w:asciiTheme="minorHAnsi" w:hAnsiTheme="minorHAnsi"/>
          <w:color w:val="auto"/>
        </w:rPr>
      </w:pPr>
      <w:bookmarkStart w:id="47" w:name="_DV_C63"/>
      <w:r w:rsidRPr="003B6543">
        <w:rPr>
          <w:rStyle w:val="DeltaViewInsertion"/>
          <w:rFonts w:asciiTheme="minorHAnsi" w:hAnsiTheme="minorHAnsi"/>
          <w:b/>
          <w:color w:val="auto"/>
          <w:u w:val="none"/>
        </w:rPr>
        <w:t xml:space="preserve">“Agency Project Manager” </w:t>
      </w:r>
      <w:r w:rsidRPr="003B6543">
        <w:rPr>
          <w:rStyle w:val="DeltaViewInsertion"/>
          <w:rFonts w:asciiTheme="minorHAnsi" w:hAnsiTheme="minorHAnsi"/>
          <w:color w:val="auto"/>
          <w:u w:val="none"/>
        </w:rPr>
        <w:t xml:space="preserve">means the person representing Agency who serves as Contractor’s primary point of contact for the </w:t>
      </w:r>
      <w:r w:rsidR="003C4845">
        <w:rPr>
          <w:rStyle w:val="DeltaViewInsertion"/>
          <w:rFonts w:asciiTheme="minorHAnsi" w:hAnsiTheme="minorHAnsi"/>
          <w:color w:val="auto"/>
          <w:u w:val="none"/>
        </w:rPr>
        <w:t>Services</w:t>
      </w:r>
      <w:r w:rsidRPr="003B6543">
        <w:rPr>
          <w:rStyle w:val="DeltaViewInsertion"/>
          <w:rFonts w:asciiTheme="minorHAnsi" w:hAnsiTheme="minorHAnsi"/>
          <w:color w:val="auto"/>
          <w:u w:val="none"/>
        </w:rPr>
        <w:t>.</w:t>
      </w:r>
      <w:bookmarkEnd w:id="47"/>
    </w:p>
    <w:p w14:paraId="02197B4D" w14:textId="77777777" w:rsidR="006B2F0F" w:rsidRPr="003B6543" w:rsidRDefault="006B2F0F">
      <w:pPr>
        <w:rPr>
          <w:rFonts w:asciiTheme="minorHAnsi" w:hAnsiTheme="minorHAnsi"/>
          <w:color w:val="auto"/>
        </w:rPr>
      </w:pPr>
    </w:p>
    <w:p w14:paraId="269BFA76" w14:textId="77777777" w:rsidR="00882CF9" w:rsidRPr="003B6543" w:rsidRDefault="00624B8D">
      <w:pPr>
        <w:spacing w:after="240"/>
        <w:rPr>
          <w:rFonts w:asciiTheme="minorHAnsi" w:hAnsiTheme="minorHAnsi"/>
          <w:color w:val="auto"/>
        </w:rPr>
      </w:pPr>
      <w:bookmarkStart w:id="48" w:name="_DV_M21"/>
      <w:bookmarkStart w:id="49" w:name="_DV_C64"/>
      <w:bookmarkEnd w:id="48"/>
      <w:r w:rsidRPr="003B6543">
        <w:rPr>
          <w:rStyle w:val="DeltaViewFormatChange"/>
          <w:rFonts w:asciiTheme="minorHAnsi" w:hAnsiTheme="minorHAnsi"/>
          <w:b/>
          <w:color w:val="auto"/>
        </w:rPr>
        <w:t>“Authorized Representative”</w:t>
      </w:r>
      <w:r w:rsidRPr="003B6543">
        <w:rPr>
          <w:rStyle w:val="DeltaViewFormatChange"/>
          <w:rFonts w:asciiTheme="minorHAnsi" w:hAnsiTheme="minorHAnsi"/>
          <w:color w:val="auto"/>
        </w:rPr>
        <w:t xml:space="preserve"> means a person representing a party to this Contract who is authorized to make commitments and decisions on behalf of the party regarding the </w:t>
      </w:r>
      <w:r w:rsidRPr="003B6543">
        <w:rPr>
          <w:rStyle w:val="DeltaViewFormatChange"/>
          <w:rFonts w:asciiTheme="minorHAnsi" w:hAnsiTheme="minorHAnsi"/>
          <w:color w:val="auto"/>
        </w:rPr>
        <w:lastRenderedPageBreak/>
        <w:t xml:space="preserve">performance of this Contract. Contractor’s Authorized Representative is the person so identified in Exhibit </w:t>
      </w:r>
      <w:r w:rsidR="00FC2A1D">
        <w:rPr>
          <w:rStyle w:val="DeltaViewFormatChange"/>
          <w:rFonts w:asciiTheme="minorHAnsi" w:hAnsiTheme="minorHAnsi"/>
          <w:color w:val="auto"/>
        </w:rPr>
        <w:t>D</w:t>
      </w:r>
      <w:r w:rsidRPr="003B6543">
        <w:rPr>
          <w:rStyle w:val="DeltaViewFormatChange"/>
          <w:rFonts w:asciiTheme="minorHAnsi" w:hAnsiTheme="minorHAnsi"/>
          <w:color w:val="auto"/>
        </w:rPr>
        <w:t xml:space="preserve">. Agency’s Authorized Representative is the person so identified in Exhibit </w:t>
      </w:r>
      <w:r w:rsidR="00FC2A1D">
        <w:rPr>
          <w:rStyle w:val="DeltaViewFormatChange"/>
          <w:rFonts w:asciiTheme="minorHAnsi" w:hAnsiTheme="minorHAnsi"/>
          <w:color w:val="auto"/>
        </w:rPr>
        <w:t>E</w:t>
      </w:r>
      <w:r w:rsidRPr="003B6543">
        <w:rPr>
          <w:rStyle w:val="DeltaViewFormatChange"/>
          <w:rFonts w:asciiTheme="minorHAnsi" w:hAnsiTheme="minorHAnsi"/>
          <w:color w:val="auto"/>
        </w:rPr>
        <w:t>.</w:t>
      </w:r>
      <w:bookmarkEnd w:id="49"/>
    </w:p>
    <w:p w14:paraId="48E45144" w14:textId="77777777" w:rsidR="00882CF9" w:rsidRPr="003B6543" w:rsidRDefault="00624B8D">
      <w:pPr>
        <w:spacing w:after="240"/>
        <w:rPr>
          <w:rFonts w:asciiTheme="minorHAnsi" w:hAnsiTheme="minorHAnsi"/>
          <w:color w:val="auto"/>
        </w:rPr>
      </w:pPr>
      <w:bookmarkStart w:id="50" w:name="_DV_M22"/>
      <w:bookmarkStart w:id="51" w:name="_DV_C65"/>
      <w:bookmarkEnd w:id="50"/>
      <w:r w:rsidRPr="003B6543">
        <w:rPr>
          <w:rStyle w:val="DeltaViewFormatChange"/>
          <w:rFonts w:asciiTheme="minorHAnsi" w:hAnsiTheme="minorHAnsi"/>
          <w:b/>
          <w:color w:val="auto"/>
        </w:rPr>
        <w:t>“Business Days”</w:t>
      </w:r>
      <w:r w:rsidRPr="003B6543">
        <w:rPr>
          <w:rStyle w:val="DeltaViewFormatChange"/>
          <w:rFonts w:asciiTheme="minorHAnsi" w:hAnsiTheme="minorHAnsi"/>
          <w:color w:val="auto"/>
        </w:rPr>
        <w:t xml:space="preserve"> means Monday through Friday, 8:00 a.m. to 5:00 p.m., Pacific Time, excluding State of Oregon holidays</w:t>
      </w:r>
      <w:bookmarkStart w:id="52" w:name="_DV_C66"/>
      <w:bookmarkEnd w:id="51"/>
      <w:r w:rsidR="00DD2AA2" w:rsidRPr="003B6543">
        <w:rPr>
          <w:rStyle w:val="DeltaViewInsertion"/>
          <w:rFonts w:asciiTheme="minorHAnsi" w:hAnsiTheme="minorHAnsi"/>
          <w:color w:val="auto"/>
          <w:u w:val="none"/>
        </w:rPr>
        <w:t xml:space="preserve"> and business closure days</w:t>
      </w:r>
      <w:bookmarkStart w:id="53" w:name="_DV_M23"/>
      <w:bookmarkStart w:id="54" w:name="_DV_C67"/>
      <w:bookmarkEnd w:id="52"/>
      <w:bookmarkEnd w:id="53"/>
      <w:r w:rsidRPr="003B6543">
        <w:rPr>
          <w:rStyle w:val="DeltaViewFormatChange"/>
          <w:rFonts w:asciiTheme="minorHAnsi" w:hAnsiTheme="minorHAnsi"/>
          <w:color w:val="auto"/>
        </w:rPr>
        <w:t xml:space="preserve">. </w:t>
      </w:r>
      <w:bookmarkEnd w:id="54"/>
    </w:p>
    <w:p w14:paraId="7A0E8AB8" w14:textId="77777777" w:rsidR="00524404" w:rsidRPr="003B6543" w:rsidRDefault="00524404">
      <w:pPr>
        <w:spacing w:after="240"/>
        <w:rPr>
          <w:rFonts w:asciiTheme="minorHAnsi" w:hAnsiTheme="minorHAnsi"/>
          <w:color w:val="auto"/>
        </w:rPr>
      </w:pPr>
      <w:bookmarkStart w:id="55" w:name="_DV_C68"/>
      <w:r w:rsidRPr="005B563C">
        <w:rPr>
          <w:rStyle w:val="DeltaViewInsertion"/>
          <w:rFonts w:asciiTheme="minorHAnsi" w:hAnsiTheme="minorHAnsi"/>
          <w:b/>
          <w:color w:val="auto"/>
          <w:u w:val="none"/>
        </w:rPr>
        <w:t>“Calendar Days”</w:t>
      </w:r>
      <w:r w:rsidRPr="005B563C">
        <w:rPr>
          <w:rStyle w:val="DeltaViewInsertion"/>
          <w:rFonts w:asciiTheme="minorHAnsi" w:hAnsiTheme="minorHAnsi"/>
          <w:color w:val="auto"/>
          <w:u w:val="none"/>
        </w:rPr>
        <w:t xml:space="preserve"> mean</w:t>
      </w:r>
      <w:r w:rsidR="00733AB4">
        <w:rPr>
          <w:rStyle w:val="DeltaViewInsertion"/>
          <w:rFonts w:asciiTheme="minorHAnsi" w:hAnsiTheme="minorHAnsi"/>
          <w:color w:val="auto"/>
          <w:u w:val="none"/>
        </w:rPr>
        <w:t>s</w:t>
      </w:r>
      <w:r w:rsidRPr="005B563C">
        <w:rPr>
          <w:rStyle w:val="DeltaViewInsertion"/>
          <w:rFonts w:asciiTheme="minorHAnsi" w:hAnsiTheme="minorHAnsi"/>
          <w:color w:val="auto"/>
          <w:u w:val="none"/>
        </w:rPr>
        <w:t xml:space="preserve"> contiguous days.</w:t>
      </w:r>
      <w:bookmarkEnd w:id="55"/>
    </w:p>
    <w:p w14:paraId="1AECC010" w14:textId="77777777" w:rsidR="00882CF9" w:rsidRPr="003B6543" w:rsidRDefault="00624B8D">
      <w:pPr>
        <w:spacing w:after="240"/>
        <w:rPr>
          <w:rFonts w:asciiTheme="minorHAnsi" w:hAnsiTheme="minorHAnsi"/>
          <w:color w:val="auto"/>
        </w:rPr>
      </w:pPr>
      <w:bookmarkStart w:id="56" w:name="_DV_M24"/>
      <w:bookmarkStart w:id="57" w:name="_DV_C70"/>
      <w:bookmarkEnd w:id="56"/>
      <w:r w:rsidRPr="003B6543">
        <w:rPr>
          <w:rStyle w:val="DeltaViewFormatChange"/>
          <w:rFonts w:asciiTheme="minorHAnsi" w:hAnsiTheme="minorHAnsi"/>
          <w:b/>
          <w:color w:val="auto"/>
        </w:rPr>
        <w:t>“Change Order”</w:t>
      </w:r>
      <w:r w:rsidRPr="003B6543">
        <w:rPr>
          <w:rStyle w:val="DeltaViewFormatChange"/>
          <w:rFonts w:asciiTheme="minorHAnsi" w:hAnsiTheme="minorHAnsi"/>
          <w:color w:val="auto"/>
        </w:rPr>
        <w:t xml:space="preserve"> means a form of Contract amendment pursuant to </w:t>
      </w:r>
      <w:bookmarkStart w:id="58" w:name="_DV_C72"/>
      <w:bookmarkEnd w:id="57"/>
      <w:r w:rsidR="005D68BC" w:rsidRPr="003B6543">
        <w:rPr>
          <w:rStyle w:val="DeltaViewInsertion"/>
          <w:rFonts w:asciiTheme="minorHAnsi" w:hAnsiTheme="minorHAnsi"/>
          <w:color w:val="auto"/>
          <w:u w:val="none"/>
        </w:rPr>
        <w:t>Section</w:t>
      </w:r>
      <w:bookmarkStart w:id="59" w:name="_DV_M25"/>
      <w:bookmarkStart w:id="60" w:name="_DV_C73"/>
      <w:bookmarkEnd w:id="58"/>
      <w:bookmarkEnd w:id="59"/>
      <w:r w:rsidR="005D68BC"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7 that makes changes to th</w:t>
      </w:r>
      <w:r w:rsidR="00AE189F">
        <w:rPr>
          <w:rStyle w:val="DeltaViewFormatChange"/>
          <w:rFonts w:asciiTheme="minorHAnsi" w:hAnsiTheme="minorHAnsi"/>
          <w:color w:val="auto"/>
        </w:rPr>
        <w:t>e Statement of Work within the s</w:t>
      </w:r>
      <w:r w:rsidRPr="003B6543">
        <w:rPr>
          <w:rStyle w:val="DeltaViewFormatChange"/>
          <w:rFonts w:asciiTheme="minorHAnsi" w:hAnsiTheme="minorHAnsi"/>
          <w:color w:val="auto"/>
        </w:rPr>
        <w:t>cope of this Contract</w:t>
      </w:r>
      <w:bookmarkStart w:id="61" w:name="_DV_C74"/>
      <w:bookmarkEnd w:id="60"/>
      <w:r w:rsidR="00524404" w:rsidRPr="003B6543">
        <w:rPr>
          <w:rStyle w:val="DeltaViewInsertion"/>
          <w:rFonts w:asciiTheme="minorHAnsi" w:hAnsiTheme="minorHAnsi"/>
          <w:color w:val="auto"/>
          <w:u w:val="none"/>
        </w:rPr>
        <w:t>.</w:t>
      </w:r>
      <w:bookmarkEnd w:id="61"/>
    </w:p>
    <w:p w14:paraId="0790EC2D" w14:textId="77777777" w:rsidR="00882CF9" w:rsidRPr="003B6543" w:rsidRDefault="00624B8D">
      <w:pPr>
        <w:spacing w:after="240"/>
        <w:rPr>
          <w:rFonts w:asciiTheme="minorHAnsi" w:hAnsiTheme="minorHAnsi"/>
          <w:color w:val="auto"/>
        </w:rPr>
      </w:pPr>
      <w:bookmarkStart w:id="62" w:name="_DV_M26"/>
      <w:bookmarkStart w:id="63" w:name="_DV_C75"/>
      <w:bookmarkEnd w:id="62"/>
      <w:r w:rsidRPr="003B6543">
        <w:rPr>
          <w:rStyle w:val="DeltaViewFormatChange"/>
          <w:rFonts w:asciiTheme="minorHAnsi" w:hAnsiTheme="minorHAnsi"/>
          <w:b/>
          <w:color w:val="auto"/>
        </w:rPr>
        <w:t>“Confidential Information”</w:t>
      </w:r>
      <w:r w:rsidRPr="003B6543">
        <w:rPr>
          <w:rStyle w:val="DeltaViewFormatChange"/>
          <w:rFonts w:asciiTheme="minorHAnsi" w:hAnsiTheme="minorHAnsi"/>
          <w:color w:val="auto"/>
        </w:rPr>
        <w:t xml:space="preserve"> is defined in Section </w:t>
      </w:r>
      <w:r w:rsidR="002C480C">
        <w:rPr>
          <w:rStyle w:val="DeltaViewFormatChange"/>
          <w:rFonts w:asciiTheme="minorHAnsi" w:hAnsiTheme="minorHAnsi"/>
          <w:color w:val="auto"/>
        </w:rPr>
        <w:t>9</w:t>
      </w:r>
      <w:r w:rsidRPr="003B6543">
        <w:rPr>
          <w:rStyle w:val="DeltaViewFormatChange"/>
          <w:rFonts w:asciiTheme="minorHAnsi" w:hAnsiTheme="minorHAnsi"/>
          <w:color w:val="auto"/>
        </w:rPr>
        <w:t>.1.</w:t>
      </w:r>
      <w:bookmarkEnd w:id="63"/>
    </w:p>
    <w:p w14:paraId="5DC11CF7" w14:textId="0D653C43" w:rsidR="00882CF9" w:rsidRPr="003B6543" w:rsidRDefault="00624B8D">
      <w:pPr>
        <w:spacing w:after="240"/>
        <w:rPr>
          <w:rFonts w:asciiTheme="minorHAnsi" w:hAnsiTheme="minorHAnsi"/>
          <w:color w:val="auto"/>
        </w:rPr>
      </w:pPr>
      <w:bookmarkStart w:id="64" w:name="_DV_M27"/>
      <w:bookmarkStart w:id="65" w:name="_DV_C76"/>
      <w:bookmarkEnd w:id="64"/>
      <w:r w:rsidRPr="003B6543">
        <w:rPr>
          <w:rStyle w:val="DeltaViewFormatChange"/>
          <w:rFonts w:asciiTheme="minorHAnsi" w:hAnsiTheme="minorHAnsi"/>
          <w:b/>
          <w:color w:val="auto"/>
        </w:rPr>
        <w:t>“Contract”</w:t>
      </w:r>
      <w:r w:rsidRPr="003B6543">
        <w:rPr>
          <w:rStyle w:val="DeltaViewFormatChange"/>
          <w:rFonts w:asciiTheme="minorHAnsi" w:hAnsiTheme="minorHAnsi"/>
          <w:color w:val="auto"/>
        </w:rPr>
        <w:t xml:space="preserve"> means all terms and conditions </w:t>
      </w:r>
      <w:r w:rsidR="003C4845">
        <w:rPr>
          <w:rStyle w:val="DeltaViewFormatChange"/>
          <w:rFonts w:asciiTheme="minorHAnsi" w:hAnsiTheme="minorHAnsi"/>
          <w:color w:val="auto"/>
        </w:rPr>
        <w:t>of this document</w:t>
      </w:r>
      <w:r w:rsidR="003C4845"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and all </w:t>
      </w:r>
      <w:r w:rsidR="003C4845">
        <w:rPr>
          <w:rStyle w:val="DeltaViewFormatChange"/>
          <w:rFonts w:asciiTheme="minorHAnsi" w:hAnsiTheme="minorHAnsi"/>
          <w:color w:val="auto"/>
        </w:rPr>
        <w:t>its attachments and e</w:t>
      </w:r>
      <w:r w:rsidRPr="003B6543">
        <w:rPr>
          <w:rStyle w:val="DeltaViewFormatChange"/>
          <w:rFonts w:asciiTheme="minorHAnsi" w:hAnsiTheme="minorHAnsi"/>
          <w:color w:val="auto"/>
        </w:rPr>
        <w:t>xhibits</w:t>
      </w:r>
      <w:r w:rsidR="003C4845">
        <w:rPr>
          <w:rStyle w:val="DeltaViewFormatChange"/>
          <w:rFonts w:asciiTheme="minorHAnsi" w:hAnsiTheme="minorHAnsi"/>
          <w:color w:val="auto"/>
        </w:rPr>
        <w:t>, including as amended</w:t>
      </w:r>
      <w:r w:rsidRPr="003B6543">
        <w:rPr>
          <w:rStyle w:val="DeltaViewFormatChange"/>
          <w:rFonts w:asciiTheme="minorHAnsi" w:hAnsiTheme="minorHAnsi"/>
          <w:color w:val="auto"/>
        </w:rPr>
        <w:t>.</w:t>
      </w:r>
      <w:bookmarkEnd w:id="65"/>
    </w:p>
    <w:p w14:paraId="5481066C" w14:textId="77777777" w:rsidR="00624B8D" w:rsidRPr="003B6543" w:rsidRDefault="00624B8D">
      <w:pPr>
        <w:spacing w:after="240"/>
        <w:rPr>
          <w:rFonts w:asciiTheme="minorHAnsi" w:hAnsiTheme="minorHAnsi"/>
          <w:color w:val="auto"/>
          <w:shd w:val="clear" w:color="auto" w:fill="FFFF00"/>
        </w:rPr>
      </w:pPr>
      <w:bookmarkStart w:id="66" w:name="_DV_M28"/>
      <w:bookmarkStart w:id="67" w:name="_DV_C77"/>
      <w:bookmarkEnd w:id="66"/>
      <w:r w:rsidRPr="003B6543">
        <w:rPr>
          <w:rStyle w:val="DeltaViewFormatChange"/>
          <w:rFonts w:asciiTheme="minorHAnsi" w:hAnsiTheme="minorHAnsi"/>
          <w:b/>
          <w:color w:val="auto"/>
        </w:rPr>
        <w:t>“Contractor Intellectual Property”</w:t>
      </w:r>
      <w:r w:rsidRPr="003B6543">
        <w:rPr>
          <w:rStyle w:val="DeltaViewFormatChange"/>
          <w:rFonts w:asciiTheme="minorHAnsi" w:hAnsiTheme="minorHAnsi"/>
          <w:color w:val="auto"/>
        </w:rPr>
        <w:t xml:space="preserve"> means any intellectual property that is owned by Contractor</w:t>
      </w:r>
      <w:r w:rsidR="00FF082E">
        <w:rPr>
          <w:rStyle w:val="DeltaViewFormatChange"/>
          <w:rFonts w:asciiTheme="minorHAnsi" w:hAnsiTheme="minorHAnsi"/>
          <w:color w:val="auto"/>
        </w:rPr>
        <w:t xml:space="preserve">, </w:t>
      </w:r>
      <w:r w:rsidR="00FF082E" w:rsidRPr="003C4845">
        <w:rPr>
          <w:rStyle w:val="DeltaViewFormatChange"/>
          <w:rFonts w:asciiTheme="minorHAnsi" w:hAnsiTheme="minorHAnsi"/>
          <w:color w:val="1F497D" w:themeColor="text2"/>
        </w:rPr>
        <w:t>which includes</w:t>
      </w:r>
      <w:r w:rsidRPr="003C4845">
        <w:rPr>
          <w:rStyle w:val="DeltaViewFormatChange"/>
          <w:rFonts w:asciiTheme="minorHAnsi" w:hAnsiTheme="minorHAnsi"/>
          <w:color w:val="1F497D" w:themeColor="text2"/>
        </w:rPr>
        <w:t xml:space="preserve"> and </w:t>
      </w:r>
      <w:bookmarkStart w:id="68" w:name="_DV_C79"/>
      <w:bookmarkEnd w:id="67"/>
      <w:r w:rsidR="00FF082E" w:rsidRPr="003C4845">
        <w:rPr>
          <w:rStyle w:val="DeltaViewFormatChange"/>
          <w:rFonts w:asciiTheme="minorHAnsi" w:hAnsiTheme="minorHAnsi"/>
          <w:color w:val="1F497D" w:themeColor="text2"/>
        </w:rPr>
        <w:t>proprietary [</w:t>
      </w:r>
      <w:r w:rsidR="00FF082E" w:rsidRPr="003C4845">
        <w:rPr>
          <w:rStyle w:val="DeltaViewFormatChange"/>
          <w:rFonts w:asciiTheme="minorHAnsi" w:hAnsiTheme="minorHAnsi"/>
          <w:color w:val="1F497D" w:themeColor="text2"/>
          <w:highlight w:val="yellow"/>
        </w:rPr>
        <w:t>describe- software, curriculum</w:t>
      </w:r>
      <w:r w:rsidR="00FF082E" w:rsidRPr="003C4845">
        <w:rPr>
          <w:rStyle w:val="DeltaViewFormatChange"/>
          <w:rFonts w:asciiTheme="minorHAnsi" w:hAnsiTheme="minorHAnsi"/>
          <w:color w:val="1F497D" w:themeColor="text2"/>
        </w:rPr>
        <w:t xml:space="preserve">] </w:t>
      </w:r>
      <w:r w:rsidR="00FC2A1D" w:rsidRPr="003C4845">
        <w:rPr>
          <w:rStyle w:val="DeltaViewFormatChange"/>
          <w:rFonts w:asciiTheme="minorHAnsi" w:hAnsiTheme="minorHAnsi"/>
          <w:color w:val="1F497D" w:themeColor="text2"/>
        </w:rPr>
        <w:t>described in Exhibit F</w:t>
      </w:r>
      <w:r w:rsidR="00733AB4">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Documentation, and derivative works and compilations of any Contractor Intellectual Property.  </w:t>
      </w:r>
      <w:bookmarkEnd w:id="68"/>
    </w:p>
    <w:p w14:paraId="74E03D24" w14:textId="77777777" w:rsidR="00624B8D" w:rsidRPr="003B6543" w:rsidRDefault="00624B8D">
      <w:pPr>
        <w:tabs>
          <w:tab w:val="left" w:pos="360"/>
          <w:tab w:val="left" w:pos="720"/>
          <w:tab w:val="left" w:pos="1080"/>
          <w:tab w:val="left" w:pos="1440"/>
        </w:tabs>
        <w:suppressAutoHyphens/>
        <w:rPr>
          <w:rFonts w:asciiTheme="minorHAnsi" w:hAnsiTheme="minorHAnsi"/>
          <w:color w:val="auto"/>
        </w:rPr>
      </w:pPr>
      <w:bookmarkStart w:id="69" w:name="_DV_M30"/>
      <w:bookmarkStart w:id="70" w:name="_DV_C81"/>
      <w:bookmarkEnd w:id="69"/>
      <w:r w:rsidRPr="003B6543">
        <w:rPr>
          <w:rStyle w:val="DeltaViewFormatChange"/>
          <w:rFonts w:asciiTheme="minorHAnsi" w:hAnsiTheme="minorHAnsi"/>
          <w:b/>
          <w:color w:val="auto"/>
        </w:rPr>
        <w:t>“DAS”</w:t>
      </w:r>
      <w:r w:rsidRPr="003B6543">
        <w:rPr>
          <w:rStyle w:val="DeltaViewFormatChange"/>
          <w:rFonts w:asciiTheme="minorHAnsi" w:hAnsiTheme="minorHAnsi"/>
          <w:color w:val="auto"/>
        </w:rPr>
        <w:t xml:space="preserve"> means the State of Oregon acting through its Department of Administrative Services.</w:t>
      </w:r>
      <w:bookmarkEnd w:id="70"/>
    </w:p>
    <w:p w14:paraId="59967B19" w14:textId="77777777" w:rsidR="00882CF9" w:rsidRPr="003B6543" w:rsidRDefault="00624B8D">
      <w:pPr>
        <w:tabs>
          <w:tab w:val="left" w:pos="360"/>
          <w:tab w:val="left" w:pos="720"/>
          <w:tab w:val="left" w:pos="1080"/>
          <w:tab w:val="left" w:pos="1440"/>
        </w:tabs>
        <w:suppressAutoHyphens/>
        <w:rPr>
          <w:rFonts w:asciiTheme="minorHAnsi" w:hAnsiTheme="minorHAnsi"/>
          <w:color w:val="auto"/>
        </w:rPr>
      </w:pPr>
      <w:r w:rsidRPr="003B6543">
        <w:rPr>
          <w:rFonts w:asciiTheme="minorHAnsi" w:hAnsiTheme="minorHAnsi"/>
          <w:color w:val="auto"/>
        </w:rPr>
        <w:t xml:space="preserve"> </w:t>
      </w:r>
    </w:p>
    <w:p w14:paraId="7CFD5302" w14:textId="642C10FF" w:rsidR="00882CF9" w:rsidRPr="003B6543" w:rsidRDefault="00624B8D">
      <w:pPr>
        <w:spacing w:after="240"/>
        <w:rPr>
          <w:rFonts w:asciiTheme="minorHAnsi" w:hAnsiTheme="minorHAnsi"/>
          <w:color w:val="auto"/>
        </w:rPr>
      </w:pPr>
      <w:bookmarkStart w:id="71" w:name="_DV_M31"/>
      <w:bookmarkStart w:id="72" w:name="_DV_C89"/>
      <w:bookmarkEnd w:id="71"/>
      <w:r w:rsidRPr="003B6543">
        <w:rPr>
          <w:rStyle w:val="DeltaViewFormatChange"/>
          <w:rFonts w:asciiTheme="minorHAnsi" w:hAnsiTheme="minorHAnsi"/>
          <w:b/>
          <w:color w:val="auto"/>
        </w:rPr>
        <w:t>“Deliverables”</w:t>
      </w:r>
      <w:r w:rsidRPr="003B6543">
        <w:rPr>
          <w:rStyle w:val="DeltaViewFormatChange"/>
          <w:rFonts w:asciiTheme="minorHAnsi" w:hAnsiTheme="minorHAnsi"/>
          <w:color w:val="auto"/>
        </w:rPr>
        <w:t xml:space="preserve"> means all items</w:t>
      </w:r>
      <w:r w:rsidR="003C4845">
        <w:rPr>
          <w:rStyle w:val="DeltaViewFormatChange"/>
          <w:rFonts w:asciiTheme="minorHAnsi" w:hAnsiTheme="minorHAnsi"/>
          <w:color w:val="auto"/>
        </w:rPr>
        <w:t>, including Work Product,</w:t>
      </w:r>
      <w:r w:rsidRPr="003B6543">
        <w:rPr>
          <w:rStyle w:val="DeltaViewFormatChange"/>
          <w:rFonts w:asciiTheme="minorHAnsi" w:hAnsiTheme="minorHAnsi"/>
          <w:color w:val="auto"/>
        </w:rPr>
        <w:t xml:space="preserve"> that Contractor is required to </w:t>
      </w:r>
      <w:bookmarkStart w:id="73" w:name="_DV_C92"/>
      <w:bookmarkEnd w:id="72"/>
      <w:r w:rsidR="00B7082C">
        <w:rPr>
          <w:rStyle w:val="DeltaViewInsertion"/>
          <w:rFonts w:asciiTheme="minorHAnsi" w:hAnsiTheme="minorHAnsi"/>
          <w:color w:val="auto"/>
          <w:u w:val="none"/>
        </w:rPr>
        <w:t xml:space="preserve">deliver </w:t>
      </w:r>
      <w:r w:rsidRPr="003B6543">
        <w:rPr>
          <w:rStyle w:val="DeltaViewFormatChange"/>
          <w:rFonts w:asciiTheme="minorHAnsi" w:hAnsiTheme="minorHAnsi"/>
          <w:color w:val="auto"/>
        </w:rPr>
        <w:t>to Agency under this Contract.</w:t>
      </w:r>
      <w:bookmarkEnd w:id="73"/>
    </w:p>
    <w:p w14:paraId="1D666745" w14:textId="4BF12122" w:rsidR="00882CF9" w:rsidRPr="003B6543" w:rsidRDefault="00624B8D">
      <w:pPr>
        <w:spacing w:after="240"/>
        <w:rPr>
          <w:rFonts w:asciiTheme="minorHAnsi" w:hAnsiTheme="minorHAnsi"/>
          <w:color w:val="auto"/>
        </w:rPr>
      </w:pPr>
      <w:bookmarkStart w:id="74" w:name="_DV_M33"/>
      <w:bookmarkStart w:id="75" w:name="_DV_C93"/>
      <w:bookmarkEnd w:id="74"/>
      <w:r w:rsidRPr="003B6543">
        <w:rPr>
          <w:rStyle w:val="DeltaViewFormatChange"/>
          <w:rFonts w:asciiTheme="minorHAnsi" w:hAnsiTheme="minorHAnsi"/>
          <w:b/>
          <w:color w:val="auto"/>
        </w:rPr>
        <w:t>“Delivery Schedule”</w:t>
      </w:r>
      <w:r w:rsidRPr="003B6543">
        <w:rPr>
          <w:rStyle w:val="DeltaViewFormatChange"/>
          <w:rFonts w:asciiTheme="minorHAnsi" w:hAnsiTheme="minorHAnsi"/>
          <w:color w:val="auto"/>
        </w:rPr>
        <w:t xml:space="preserve"> </w:t>
      </w:r>
      <w:commentRangeStart w:id="76"/>
      <w:r w:rsidRPr="003B6543">
        <w:rPr>
          <w:rStyle w:val="DeltaViewFormatChange"/>
          <w:rFonts w:asciiTheme="minorHAnsi" w:hAnsiTheme="minorHAnsi"/>
          <w:color w:val="auto"/>
        </w:rPr>
        <w:t>means</w:t>
      </w:r>
      <w:commentRangeEnd w:id="76"/>
      <w:r w:rsidR="003C4845">
        <w:rPr>
          <w:rStyle w:val="CommentReference"/>
          <w:szCs w:val="20"/>
        </w:rPr>
        <w:commentReference w:id="76"/>
      </w:r>
      <w:r w:rsidRPr="003B6543">
        <w:rPr>
          <w:rStyle w:val="DeltaViewFormatChange"/>
          <w:rFonts w:asciiTheme="minorHAnsi" w:hAnsiTheme="minorHAnsi"/>
          <w:color w:val="auto"/>
        </w:rPr>
        <w:t xml:space="preserve"> </w:t>
      </w:r>
      <w:r w:rsidR="003C4845" w:rsidRPr="003B6543">
        <w:rPr>
          <w:rStyle w:val="DeltaViewFormatChange"/>
          <w:rFonts w:asciiTheme="minorHAnsi" w:hAnsiTheme="minorHAnsi"/>
          <w:color w:val="auto"/>
        </w:rPr>
        <w:t>th</w:t>
      </w:r>
      <w:r w:rsidR="003C4845">
        <w:rPr>
          <w:rStyle w:val="DeltaViewFormatChange"/>
          <w:rFonts w:asciiTheme="minorHAnsi" w:hAnsiTheme="minorHAnsi"/>
          <w:color w:val="auto"/>
        </w:rPr>
        <w:t>e</w:t>
      </w:r>
      <w:r w:rsidR="003C4845"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attribute</w:t>
      </w:r>
      <w:r w:rsidR="003C4845">
        <w:rPr>
          <w:rStyle w:val="DeltaViewFormatChange"/>
          <w:rFonts w:asciiTheme="minorHAnsi" w:hAnsiTheme="minorHAnsi"/>
          <w:color w:val="auto"/>
        </w:rPr>
        <w:t>s</w:t>
      </w:r>
      <w:r w:rsidRPr="003B6543">
        <w:rPr>
          <w:rStyle w:val="DeltaViewFormatChange"/>
          <w:rFonts w:asciiTheme="minorHAnsi" w:hAnsiTheme="minorHAnsi"/>
          <w:color w:val="auto"/>
        </w:rPr>
        <w:t xml:space="preserve"> of the</w:t>
      </w:r>
      <w:r w:rsidR="003C4845">
        <w:rPr>
          <w:rStyle w:val="DeltaViewFormatChange"/>
          <w:rFonts w:asciiTheme="minorHAnsi" w:hAnsiTheme="minorHAnsi"/>
          <w:color w:val="auto"/>
        </w:rPr>
        <w:t xml:space="preserve"> applicable</w:t>
      </w:r>
      <w:r w:rsidRPr="003B6543">
        <w:rPr>
          <w:rStyle w:val="DeltaViewFormatChange"/>
          <w:rFonts w:asciiTheme="minorHAnsi" w:hAnsiTheme="minorHAnsi"/>
          <w:color w:val="auto"/>
        </w:rPr>
        <w:t xml:space="preserve"> Statement of Work setting forth the completion date of each Milestone</w:t>
      </w:r>
      <w:r w:rsidR="003C4845">
        <w:rPr>
          <w:rStyle w:val="DeltaViewFormatChange"/>
          <w:rFonts w:asciiTheme="minorHAnsi" w:hAnsiTheme="minorHAnsi"/>
          <w:color w:val="auto"/>
        </w:rPr>
        <w:t xml:space="preserve">, </w:t>
      </w:r>
      <w:r w:rsidRPr="003B6543">
        <w:rPr>
          <w:rStyle w:val="DeltaViewFormatChange"/>
          <w:rFonts w:asciiTheme="minorHAnsi" w:hAnsiTheme="minorHAnsi"/>
          <w:color w:val="auto"/>
        </w:rPr>
        <w:t>the delivery date for each Deliverable</w:t>
      </w:r>
      <w:r w:rsidR="003C4845">
        <w:rPr>
          <w:rStyle w:val="DeltaViewFormatChange"/>
          <w:rFonts w:asciiTheme="minorHAnsi" w:hAnsiTheme="minorHAnsi"/>
          <w:color w:val="auto"/>
        </w:rPr>
        <w:t>, and other dates relevant to the delivery of Services</w:t>
      </w:r>
      <w:r w:rsidRPr="003B6543">
        <w:rPr>
          <w:rStyle w:val="DeltaViewFormatChange"/>
          <w:rFonts w:asciiTheme="minorHAnsi" w:hAnsiTheme="minorHAnsi"/>
          <w:color w:val="auto"/>
        </w:rPr>
        <w:t>.</w:t>
      </w:r>
      <w:bookmarkEnd w:id="75"/>
      <w:r w:rsidR="003C4845">
        <w:rPr>
          <w:rStyle w:val="DeltaViewFormatChange"/>
          <w:rFonts w:asciiTheme="minorHAnsi" w:hAnsiTheme="minorHAnsi"/>
          <w:color w:val="auto"/>
        </w:rPr>
        <w:t xml:space="preserve"> </w:t>
      </w:r>
      <w:r w:rsidR="003C4845" w:rsidRPr="003C4845">
        <w:rPr>
          <w:rStyle w:val="DeltaViewFormatChange"/>
          <w:rFonts w:asciiTheme="minorHAnsi" w:hAnsiTheme="minorHAnsi" w:cstheme="minorHAnsi"/>
          <w:color w:val="auto"/>
        </w:rPr>
        <w:t>[</w:t>
      </w:r>
      <w:r w:rsidR="003C4845" w:rsidRPr="003C4845">
        <w:rPr>
          <w:rStyle w:val="DeltaViewFormatChange"/>
          <w:rFonts w:asciiTheme="minorHAnsi" w:hAnsiTheme="minorHAnsi" w:cstheme="minorHAnsi"/>
          <w:color w:val="auto"/>
          <w:highlight w:val="yellow"/>
        </w:rPr>
        <w:t>The Delivery Schedule includes the current, Accepted Project Implementation Plan and Schedule for the applicable Statement of Work</w:t>
      </w:r>
      <w:r w:rsidR="003C4845" w:rsidRPr="003C4845">
        <w:rPr>
          <w:rStyle w:val="DeltaViewFormatChange"/>
          <w:rFonts w:asciiTheme="minorHAnsi" w:hAnsiTheme="minorHAnsi" w:cstheme="minorHAnsi"/>
          <w:color w:val="auto"/>
        </w:rPr>
        <w:t>.]</w:t>
      </w:r>
    </w:p>
    <w:p w14:paraId="7C947923" w14:textId="6B24C385" w:rsidR="00882CF9" w:rsidRPr="003B6543" w:rsidRDefault="00624B8D">
      <w:pPr>
        <w:spacing w:after="240"/>
        <w:rPr>
          <w:rFonts w:asciiTheme="minorHAnsi" w:hAnsiTheme="minorHAnsi"/>
          <w:color w:val="auto"/>
        </w:rPr>
      </w:pPr>
      <w:bookmarkStart w:id="77" w:name="_DV_M34"/>
      <w:bookmarkStart w:id="78" w:name="_DV_C94"/>
      <w:bookmarkEnd w:id="77"/>
      <w:r w:rsidRPr="003B6543">
        <w:rPr>
          <w:rStyle w:val="DeltaViewFormatChange"/>
          <w:rFonts w:asciiTheme="minorHAnsi" w:hAnsiTheme="minorHAnsi"/>
          <w:b/>
          <w:color w:val="auto"/>
        </w:rPr>
        <w:t>“Documentation”</w:t>
      </w:r>
      <w:r w:rsidRPr="003B6543">
        <w:rPr>
          <w:rStyle w:val="DeltaViewFormatChange"/>
          <w:rFonts w:asciiTheme="minorHAnsi" w:hAnsiTheme="minorHAnsi"/>
          <w:color w:val="auto"/>
        </w:rPr>
        <w:t xml:space="preserve"> means all documents, including documents that are Deliverables described in </w:t>
      </w:r>
      <w:r w:rsidR="003C4845">
        <w:rPr>
          <w:rStyle w:val="DeltaViewFormatChange"/>
          <w:rFonts w:asciiTheme="minorHAnsi" w:hAnsiTheme="minorHAnsi"/>
          <w:color w:val="auto"/>
        </w:rPr>
        <w:t xml:space="preserve">a </w:t>
      </w:r>
      <w:r w:rsidR="00CF3C40">
        <w:rPr>
          <w:rStyle w:val="DeltaViewFormatChange"/>
          <w:rFonts w:asciiTheme="minorHAnsi" w:hAnsiTheme="minorHAnsi"/>
          <w:color w:val="auto"/>
        </w:rPr>
        <w:t xml:space="preserve">Statement of Work and which may include </w:t>
      </w:r>
      <w:r w:rsidR="00E81167" w:rsidRPr="003C4845">
        <w:rPr>
          <w:rStyle w:val="DeltaViewFormatChange"/>
          <w:rFonts w:asciiTheme="minorHAnsi" w:hAnsiTheme="minorHAnsi"/>
          <w:color w:val="1F497D" w:themeColor="text2"/>
        </w:rPr>
        <w:t xml:space="preserve">reports, minutes, </w:t>
      </w:r>
      <w:r w:rsidRPr="003C4845">
        <w:rPr>
          <w:rStyle w:val="DeltaViewFormatChange"/>
          <w:rFonts w:asciiTheme="minorHAnsi" w:hAnsiTheme="minorHAnsi"/>
          <w:color w:val="1F497D" w:themeColor="text2"/>
        </w:rPr>
        <w:t>manuals, training materials, guides, commentary, listings, requirements</w:t>
      </w:r>
      <w:r w:rsidR="00E81167" w:rsidRPr="003C4845">
        <w:rPr>
          <w:rStyle w:val="DeltaViewFormatChange"/>
          <w:rFonts w:asciiTheme="minorHAnsi" w:hAnsiTheme="minorHAnsi"/>
          <w:color w:val="1F497D" w:themeColor="text2"/>
        </w:rPr>
        <w:t xml:space="preserve"> documentation, </w:t>
      </w:r>
      <w:r w:rsidRPr="003B6543">
        <w:rPr>
          <w:rStyle w:val="DeltaViewFormatChange"/>
          <w:rFonts w:asciiTheme="minorHAnsi" w:hAnsiTheme="minorHAnsi"/>
          <w:color w:val="auto"/>
        </w:rPr>
        <w:t>and other materials that are to be delivered by Contractor under this Contract.</w:t>
      </w:r>
      <w:bookmarkEnd w:id="78"/>
      <w:r w:rsidR="004712A2">
        <w:rPr>
          <w:rStyle w:val="DeltaViewFormatChange"/>
          <w:rFonts w:asciiTheme="minorHAnsi" w:hAnsiTheme="minorHAnsi"/>
          <w:color w:val="auto"/>
        </w:rPr>
        <w:t xml:space="preserve"> </w:t>
      </w:r>
      <w:r w:rsidR="004712A2" w:rsidRPr="004712A2">
        <w:rPr>
          <w:rStyle w:val="DeltaViewFormatChange"/>
          <w:rFonts w:asciiTheme="minorHAnsi" w:hAnsiTheme="minorHAnsi" w:cstheme="minorHAnsi"/>
          <w:color w:val="auto"/>
        </w:rPr>
        <w:t>Documentation includes documents in hard copy or electronic form.</w:t>
      </w:r>
    </w:p>
    <w:p w14:paraId="66F820F5" w14:textId="77777777" w:rsidR="00882CF9" w:rsidRPr="003B6543" w:rsidRDefault="00624B8D">
      <w:pPr>
        <w:spacing w:after="240"/>
        <w:rPr>
          <w:rFonts w:asciiTheme="minorHAnsi" w:hAnsiTheme="minorHAnsi"/>
          <w:color w:val="auto"/>
        </w:rPr>
      </w:pPr>
      <w:bookmarkStart w:id="79" w:name="_DV_M35"/>
      <w:bookmarkStart w:id="80" w:name="_DV_C95"/>
      <w:bookmarkEnd w:id="79"/>
      <w:r w:rsidRPr="003B6543">
        <w:rPr>
          <w:rStyle w:val="DeltaViewFormatChange"/>
          <w:rFonts w:asciiTheme="minorHAnsi" w:hAnsiTheme="minorHAnsi"/>
          <w:b/>
          <w:color w:val="auto"/>
        </w:rPr>
        <w:t>“DOJ”</w:t>
      </w:r>
      <w:r w:rsidRPr="003B6543">
        <w:rPr>
          <w:rStyle w:val="DeltaViewFormatChange"/>
          <w:rFonts w:asciiTheme="minorHAnsi" w:hAnsiTheme="minorHAnsi"/>
          <w:color w:val="auto"/>
        </w:rPr>
        <w:t xml:space="preserve"> means the State of Oregon acting through its Department of Justice.</w:t>
      </w:r>
      <w:bookmarkEnd w:id="80"/>
    </w:p>
    <w:p w14:paraId="2C8AE538" w14:textId="6C7F8725" w:rsidR="003C4845" w:rsidRPr="003C4845" w:rsidRDefault="003C4845">
      <w:pPr>
        <w:spacing w:after="240"/>
        <w:rPr>
          <w:rStyle w:val="DeltaViewFormatChange"/>
          <w:rFonts w:asciiTheme="minorHAnsi" w:hAnsiTheme="minorHAnsi" w:cstheme="minorHAnsi"/>
          <w:b/>
          <w:color w:val="auto"/>
        </w:rPr>
      </w:pPr>
      <w:bookmarkStart w:id="81" w:name="_DV_M36"/>
      <w:bookmarkStart w:id="82" w:name="_DV_C96"/>
      <w:bookmarkEnd w:id="81"/>
      <w:r w:rsidRPr="003C4845">
        <w:rPr>
          <w:rStyle w:val="DeltaViewFormatChange"/>
          <w:rFonts w:asciiTheme="minorHAnsi" w:hAnsiTheme="minorHAnsi" w:cstheme="minorHAnsi"/>
          <w:b/>
          <w:color w:val="auto"/>
        </w:rPr>
        <w:t>“EIS”</w:t>
      </w:r>
      <w:r w:rsidRPr="003C4845">
        <w:rPr>
          <w:rStyle w:val="DeltaViewFormatChange"/>
          <w:rFonts w:asciiTheme="minorHAnsi" w:hAnsiTheme="minorHAnsi" w:cstheme="minorHAnsi"/>
          <w:color w:val="auto"/>
        </w:rPr>
        <w:t xml:space="preserve"> means the State Chief Information Officer acting as DAS’ Enterprise Information Services.</w:t>
      </w:r>
    </w:p>
    <w:p w14:paraId="581550E9" w14:textId="30865580" w:rsidR="00882CF9" w:rsidRDefault="00624B8D">
      <w:pPr>
        <w:spacing w:after="240"/>
        <w:rPr>
          <w:rStyle w:val="DeltaViewFormatChange"/>
          <w:rFonts w:asciiTheme="minorHAnsi" w:hAnsiTheme="minorHAnsi"/>
          <w:color w:val="auto"/>
        </w:rPr>
      </w:pPr>
      <w:r w:rsidRPr="003B6543">
        <w:rPr>
          <w:rStyle w:val="DeltaViewFormatChange"/>
          <w:rFonts w:asciiTheme="minorHAnsi" w:hAnsiTheme="minorHAnsi"/>
          <w:b/>
          <w:color w:val="auto"/>
        </w:rPr>
        <w:t>“Effective Date”</w:t>
      </w:r>
      <w:r w:rsidRPr="003B6543">
        <w:rPr>
          <w:rStyle w:val="DeltaViewFormatChange"/>
          <w:rFonts w:asciiTheme="minorHAnsi" w:hAnsiTheme="minorHAnsi"/>
          <w:color w:val="auto"/>
        </w:rPr>
        <w:t xml:space="preserve"> means the date </w:t>
      </w:r>
      <w:r w:rsidR="00CB4C68">
        <w:rPr>
          <w:rStyle w:val="DeltaViewFormatChange"/>
          <w:rFonts w:asciiTheme="minorHAnsi" w:hAnsiTheme="minorHAnsi"/>
          <w:color w:val="auto"/>
        </w:rPr>
        <w:t xml:space="preserve">specified in Section </w:t>
      </w:r>
      <w:r w:rsidR="00603E77">
        <w:rPr>
          <w:rStyle w:val="DeltaViewFormatChange"/>
          <w:rFonts w:asciiTheme="minorHAnsi" w:hAnsiTheme="minorHAnsi"/>
          <w:color w:val="auto"/>
        </w:rPr>
        <w:t xml:space="preserve">2 </w:t>
      </w:r>
      <w:r w:rsidR="00CB4C68">
        <w:rPr>
          <w:rStyle w:val="DeltaViewFormatChange"/>
          <w:rFonts w:asciiTheme="minorHAnsi" w:hAnsiTheme="minorHAnsi"/>
          <w:color w:val="auto"/>
        </w:rPr>
        <w:t xml:space="preserve">or the date </w:t>
      </w:r>
      <w:r w:rsidRPr="003B6543">
        <w:rPr>
          <w:rStyle w:val="DeltaViewFormatChange"/>
          <w:rFonts w:asciiTheme="minorHAnsi" w:hAnsiTheme="minorHAnsi"/>
          <w:color w:val="auto"/>
        </w:rPr>
        <w:t xml:space="preserve">on which this Contract </w:t>
      </w:r>
      <w:r w:rsidR="00440060" w:rsidRPr="003B6543">
        <w:rPr>
          <w:rStyle w:val="DeltaViewFormatChange"/>
          <w:rFonts w:asciiTheme="minorHAnsi" w:hAnsiTheme="minorHAnsi"/>
          <w:color w:val="auto"/>
        </w:rPr>
        <w:t>is fully executed and approved</w:t>
      </w:r>
      <w:bookmarkEnd w:id="82"/>
      <w:r w:rsidR="00440060" w:rsidRPr="003B6543">
        <w:rPr>
          <w:rFonts w:asciiTheme="minorHAnsi" w:hAnsiTheme="minorHAnsi"/>
          <w:color w:val="auto"/>
        </w:rPr>
        <w:t xml:space="preserve"> </w:t>
      </w:r>
      <w:bookmarkStart w:id="83" w:name="_DV_M37"/>
      <w:bookmarkStart w:id="84" w:name="_DV_C97"/>
      <w:bookmarkEnd w:id="83"/>
      <w:r w:rsidRPr="003B6543">
        <w:rPr>
          <w:rStyle w:val="DeltaViewFormatChange"/>
          <w:rFonts w:asciiTheme="minorHAnsi" w:hAnsiTheme="minorHAnsi"/>
          <w:color w:val="auto"/>
        </w:rPr>
        <w:t>according to applicable laws, rules and regulations</w:t>
      </w:r>
      <w:r w:rsidR="00CB4C68">
        <w:rPr>
          <w:rStyle w:val="DeltaViewFormatChange"/>
          <w:rFonts w:asciiTheme="minorHAnsi" w:hAnsiTheme="minorHAnsi"/>
          <w:color w:val="auto"/>
        </w:rPr>
        <w:t>, whichever is later</w:t>
      </w:r>
      <w:r w:rsidRPr="003B6543">
        <w:rPr>
          <w:rStyle w:val="DeltaViewFormatChange"/>
          <w:rFonts w:asciiTheme="minorHAnsi" w:hAnsiTheme="minorHAnsi"/>
          <w:color w:val="auto"/>
        </w:rPr>
        <w:t>.</w:t>
      </w:r>
      <w:bookmarkEnd w:id="84"/>
    </w:p>
    <w:p w14:paraId="44CDE8CA" w14:textId="77777777" w:rsidR="00882CF9" w:rsidRPr="003B6543" w:rsidRDefault="00624B8D">
      <w:pPr>
        <w:spacing w:after="240"/>
        <w:rPr>
          <w:rFonts w:asciiTheme="minorHAnsi" w:hAnsiTheme="minorHAnsi"/>
          <w:color w:val="auto"/>
        </w:rPr>
      </w:pPr>
      <w:bookmarkStart w:id="85" w:name="_DV_M39"/>
      <w:bookmarkStart w:id="86" w:name="_DV_C98"/>
      <w:bookmarkEnd w:id="85"/>
      <w:r w:rsidRPr="003B6543">
        <w:rPr>
          <w:rStyle w:val="DeltaViewFormatChange"/>
          <w:rFonts w:asciiTheme="minorHAnsi" w:hAnsiTheme="minorHAnsi"/>
          <w:b/>
          <w:color w:val="auto"/>
        </w:rPr>
        <w:t>“Final Acceptance”</w:t>
      </w:r>
      <w:r w:rsidRPr="003B6543">
        <w:rPr>
          <w:rStyle w:val="DeltaViewFormatChange"/>
          <w:rFonts w:asciiTheme="minorHAnsi" w:hAnsiTheme="minorHAnsi"/>
          <w:color w:val="auto"/>
        </w:rPr>
        <w:t xml:space="preserve"> </w:t>
      </w:r>
      <w:r w:rsidR="00733AB4">
        <w:rPr>
          <w:rStyle w:val="DeltaViewFormatChange"/>
          <w:rFonts w:asciiTheme="minorHAnsi" w:hAnsiTheme="minorHAnsi"/>
          <w:color w:val="auto"/>
        </w:rPr>
        <w:t xml:space="preserve">criteria are in </w:t>
      </w:r>
      <w:r w:rsidRPr="003B6543">
        <w:rPr>
          <w:rStyle w:val="DeltaViewFormatChange"/>
          <w:rFonts w:asciiTheme="minorHAnsi" w:hAnsiTheme="minorHAnsi"/>
          <w:color w:val="auto"/>
        </w:rPr>
        <w:t xml:space="preserve">Section </w:t>
      </w:r>
      <w:r w:rsidR="00CB71B6">
        <w:rPr>
          <w:rStyle w:val="DeltaViewFormatChange"/>
          <w:rFonts w:asciiTheme="minorHAnsi" w:hAnsiTheme="minorHAnsi"/>
          <w:color w:val="auto"/>
        </w:rPr>
        <w:t>3.4</w:t>
      </w:r>
      <w:r w:rsidRPr="003B6543">
        <w:rPr>
          <w:rStyle w:val="DeltaViewFormatChange"/>
          <w:rFonts w:asciiTheme="minorHAnsi" w:hAnsiTheme="minorHAnsi"/>
          <w:color w:val="auto"/>
        </w:rPr>
        <w:t>.</w:t>
      </w:r>
      <w:bookmarkEnd w:id="86"/>
    </w:p>
    <w:p w14:paraId="2A6867AC" w14:textId="77777777" w:rsidR="00882CF9" w:rsidRPr="003B6543" w:rsidRDefault="00624B8D">
      <w:pPr>
        <w:spacing w:after="240"/>
        <w:rPr>
          <w:rFonts w:asciiTheme="minorHAnsi" w:hAnsiTheme="minorHAnsi"/>
          <w:color w:val="auto"/>
        </w:rPr>
      </w:pPr>
      <w:bookmarkStart w:id="87" w:name="_DV_M40"/>
      <w:bookmarkStart w:id="88" w:name="_DV_M45"/>
      <w:bookmarkStart w:id="89" w:name="_DV_C114"/>
      <w:bookmarkEnd w:id="87"/>
      <w:bookmarkEnd w:id="88"/>
      <w:r w:rsidRPr="003B6543">
        <w:rPr>
          <w:rStyle w:val="DeltaViewFormatChange"/>
          <w:rFonts w:asciiTheme="minorHAnsi" w:hAnsiTheme="minorHAnsi"/>
          <w:b/>
          <w:color w:val="auto"/>
        </w:rPr>
        <w:lastRenderedPageBreak/>
        <w:t>“Intellectual Property Rights”</w:t>
      </w:r>
      <w:r w:rsidRPr="003B6543">
        <w:rPr>
          <w:rStyle w:val="DeltaViewFormatChange"/>
          <w:rFonts w:asciiTheme="minorHAnsi" w:hAnsiTheme="minorHAnsi"/>
          <w:color w:val="auto"/>
        </w:rPr>
        <w:t xml:space="preserve"> is defined in Section </w:t>
      </w:r>
      <w:r w:rsidR="002C480C" w:rsidRPr="003B6543">
        <w:rPr>
          <w:rStyle w:val="DeltaViewFormatChange"/>
          <w:rFonts w:asciiTheme="minorHAnsi" w:hAnsiTheme="minorHAnsi"/>
          <w:color w:val="auto"/>
        </w:rPr>
        <w:t>1</w:t>
      </w:r>
      <w:r w:rsidR="002C480C">
        <w:rPr>
          <w:rStyle w:val="DeltaViewFormatChange"/>
          <w:rFonts w:asciiTheme="minorHAnsi" w:hAnsiTheme="minorHAnsi"/>
          <w:color w:val="auto"/>
        </w:rPr>
        <w:t>2</w:t>
      </w:r>
      <w:r w:rsidRPr="003B6543">
        <w:rPr>
          <w:rStyle w:val="DeltaViewFormatChange"/>
          <w:rFonts w:asciiTheme="minorHAnsi" w:hAnsiTheme="minorHAnsi"/>
          <w:color w:val="auto"/>
        </w:rPr>
        <w:t>.2.</w:t>
      </w:r>
      <w:bookmarkEnd w:id="89"/>
    </w:p>
    <w:p w14:paraId="025E069B" w14:textId="3F80F4FF" w:rsidR="00882CF9" w:rsidRPr="003B6543" w:rsidRDefault="00624B8D">
      <w:pPr>
        <w:spacing w:after="240"/>
        <w:rPr>
          <w:rFonts w:asciiTheme="minorHAnsi" w:hAnsiTheme="minorHAnsi"/>
          <w:color w:val="auto"/>
        </w:rPr>
      </w:pPr>
      <w:bookmarkStart w:id="90" w:name="_DV_M46"/>
      <w:bookmarkStart w:id="91" w:name="_DV_C115"/>
      <w:bookmarkEnd w:id="90"/>
      <w:r w:rsidRPr="003B6543">
        <w:rPr>
          <w:rStyle w:val="DeltaViewFormatChange"/>
          <w:rFonts w:asciiTheme="minorHAnsi" w:hAnsiTheme="minorHAnsi"/>
          <w:b/>
          <w:color w:val="auto"/>
        </w:rPr>
        <w:t>“Key Persons”</w:t>
      </w:r>
      <w:r w:rsidRPr="003B6543">
        <w:rPr>
          <w:rStyle w:val="DeltaViewFormatChange"/>
          <w:rFonts w:asciiTheme="minorHAnsi" w:hAnsiTheme="minorHAnsi"/>
          <w:color w:val="auto"/>
        </w:rPr>
        <w:t xml:space="preserve"> means Contractor’s Authorized Representative, the Project Manager</w:t>
      </w:r>
      <w:bookmarkStart w:id="92" w:name="_DV_C116"/>
      <w:bookmarkEnd w:id="91"/>
      <w:r w:rsidR="00440060" w:rsidRPr="003B6543">
        <w:rPr>
          <w:rStyle w:val="DeltaViewInsertion"/>
          <w:rFonts w:asciiTheme="minorHAnsi" w:hAnsiTheme="minorHAnsi"/>
          <w:color w:val="auto"/>
          <w:u w:val="none"/>
        </w:rPr>
        <w:t>,</w:t>
      </w:r>
      <w:bookmarkStart w:id="93" w:name="_DV_M47"/>
      <w:bookmarkStart w:id="94" w:name="_DV_C117"/>
      <w:bookmarkEnd w:id="92"/>
      <w:bookmarkEnd w:id="93"/>
      <w:r w:rsidRPr="003B6543">
        <w:rPr>
          <w:rStyle w:val="DeltaViewFormatChange"/>
          <w:rFonts w:asciiTheme="minorHAnsi" w:hAnsiTheme="minorHAnsi"/>
          <w:color w:val="auto"/>
        </w:rPr>
        <w:t xml:space="preserve"> and all other </w:t>
      </w:r>
      <w:r w:rsidR="003C4845">
        <w:rPr>
          <w:rStyle w:val="DeltaViewFormatChange"/>
          <w:rFonts w:asciiTheme="minorHAnsi" w:hAnsiTheme="minorHAnsi"/>
          <w:color w:val="auto"/>
        </w:rPr>
        <w:t>persons</w:t>
      </w:r>
      <w:r w:rsidR="00440060" w:rsidRPr="003B6543">
        <w:rPr>
          <w:rStyle w:val="DeltaViewFormatChange"/>
          <w:rFonts w:asciiTheme="minorHAnsi" w:hAnsiTheme="minorHAnsi"/>
          <w:color w:val="auto"/>
        </w:rPr>
        <w:t xml:space="preserve"> designated as </w:t>
      </w:r>
      <w:bookmarkStart w:id="95" w:name="_DV_C119"/>
      <w:bookmarkEnd w:id="94"/>
      <w:r w:rsidR="00440060" w:rsidRPr="003B6543">
        <w:rPr>
          <w:rStyle w:val="DeltaViewInsertion"/>
          <w:rFonts w:asciiTheme="minorHAnsi" w:hAnsiTheme="minorHAnsi"/>
          <w:color w:val="auto"/>
          <w:u w:val="none"/>
        </w:rPr>
        <w:t>Key P</w:t>
      </w:r>
      <w:r w:rsidRPr="003B6543">
        <w:rPr>
          <w:rStyle w:val="DeltaViewInsertion"/>
          <w:rFonts w:asciiTheme="minorHAnsi" w:hAnsiTheme="minorHAnsi"/>
          <w:color w:val="auto"/>
          <w:u w:val="none"/>
        </w:rPr>
        <w:t>ersons</w:t>
      </w:r>
      <w:bookmarkStart w:id="96" w:name="_DV_M48"/>
      <w:bookmarkStart w:id="97" w:name="_DV_C120"/>
      <w:bookmarkEnd w:id="95"/>
      <w:bookmarkEnd w:id="96"/>
      <w:r w:rsidRPr="003B6543">
        <w:rPr>
          <w:rStyle w:val="DeltaViewFormatChange"/>
          <w:rFonts w:asciiTheme="minorHAnsi" w:hAnsiTheme="minorHAnsi"/>
          <w:color w:val="auto"/>
        </w:rPr>
        <w:t xml:space="preserve"> in Exhibit </w:t>
      </w:r>
      <w:r w:rsidR="00FF082E">
        <w:rPr>
          <w:rStyle w:val="DeltaViewFormatChange"/>
          <w:rFonts w:asciiTheme="minorHAnsi" w:hAnsiTheme="minorHAnsi"/>
          <w:color w:val="auto"/>
        </w:rPr>
        <w:t>D</w:t>
      </w:r>
      <w:r w:rsidRPr="003B6543">
        <w:rPr>
          <w:rStyle w:val="DeltaViewFormatChange"/>
          <w:rFonts w:asciiTheme="minorHAnsi" w:hAnsiTheme="minorHAnsi"/>
          <w:color w:val="auto"/>
        </w:rPr>
        <w:t>.</w:t>
      </w:r>
      <w:bookmarkEnd w:id="97"/>
    </w:p>
    <w:p w14:paraId="6C3028F8" w14:textId="77777777" w:rsidR="00B7082C" w:rsidRPr="003C4845" w:rsidRDefault="00B7082C">
      <w:pPr>
        <w:spacing w:after="240"/>
        <w:rPr>
          <w:rStyle w:val="DeltaViewFormatChange"/>
          <w:rFonts w:asciiTheme="minorHAnsi" w:hAnsiTheme="minorHAnsi"/>
          <w:b/>
          <w:color w:val="1F497D" w:themeColor="text2"/>
        </w:rPr>
      </w:pPr>
      <w:bookmarkStart w:id="98" w:name="_DV_M49"/>
      <w:bookmarkStart w:id="99" w:name="_DV_C121"/>
      <w:bookmarkEnd w:id="98"/>
      <w:r w:rsidRPr="003C4845">
        <w:rPr>
          <w:rStyle w:val="DeltaViewFormatChange"/>
          <w:rFonts w:asciiTheme="minorHAnsi" w:hAnsiTheme="minorHAnsi"/>
          <w:b/>
          <w:color w:val="1F497D" w:themeColor="text2"/>
        </w:rPr>
        <w:t xml:space="preserve">“Knowledge Transfer” </w:t>
      </w:r>
      <w:r w:rsidRPr="003C4845">
        <w:rPr>
          <w:rStyle w:val="DeltaViewFormatChange"/>
          <w:rFonts w:asciiTheme="minorHAnsi" w:hAnsiTheme="minorHAnsi"/>
          <w:color w:val="1F497D" w:themeColor="text2"/>
        </w:rPr>
        <w:t>means activities designed to impart detailed information from Contractor to Agency about [</w:t>
      </w:r>
      <w:r w:rsidRPr="003C4845">
        <w:rPr>
          <w:rStyle w:val="DeltaViewFormatChange"/>
          <w:rFonts w:asciiTheme="minorHAnsi" w:hAnsiTheme="minorHAnsi"/>
          <w:color w:val="1F497D" w:themeColor="text2"/>
          <w:highlight w:val="yellow"/>
        </w:rPr>
        <w:t>describe the substance of the services or project].</w:t>
      </w:r>
      <w:r w:rsidRPr="003C4845">
        <w:rPr>
          <w:rStyle w:val="DeltaViewFormatChange"/>
          <w:rFonts w:asciiTheme="minorHAnsi" w:hAnsiTheme="minorHAnsi"/>
          <w:color w:val="1F497D" w:themeColor="text2"/>
        </w:rPr>
        <w:t xml:space="preserve"> Knowledge Transfer goes beyond formalized training and Documentation to include Contractor ensuring that Agency is able to [</w:t>
      </w:r>
      <w:r w:rsidRPr="003C4845">
        <w:rPr>
          <w:rStyle w:val="DeltaViewFormatChange"/>
          <w:rFonts w:asciiTheme="minorHAnsi" w:hAnsiTheme="minorHAnsi"/>
          <w:color w:val="1F497D" w:themeColor="text2"/>
          <w:highlight w:val="yellow"/>
        </w:rPr>
        <w:t>describe key activities for which Contractor is to impart information</w:t>
      </w:r>
      <w:r w:rsidRPr="003C4845">
        <w:rPr>
          <w:rStyle w:val="DeltaViewFormatChange"/>
          <w:rFonts w:asciiTheme="minorHAnsi" w:hAnsiTheme="minorHAnsi"/>
          <w:color w:val="1F497D" w:themeColor="text2"/>
        </w:rPr>
        <w:t xml:space="preserve">]. Knowledge Transfer includes Agency staff and other resources being integrated into Contractor’s work activities and </w:t>
      </w:r>
      <w:r w:rsidR="0083282B" w:rsidRPr="003C4845">
        <w:rPr>
          <w:rStyle w:val="DeltaViewFormatChange"/>
          <w:rFonts w:asciiTheme="minorHAnsi" w:hAnsiTheme="minorHAnsi"/>
          <w:color w:val="1F497D" w:themeColor="text2"/>
        </w:rPr>
        <w:t>being</w:t>
      </w:r>
      <w:r w:rsidRPr="003C4845">
        <w:rPr>
          <w:rStyle w:val="DeltaViewFormatChange"/>
          <w:rFonts w:asciiTheme="minorHAnsi" w:hAnsiTheme="minorHAnsi"/>
          <w:color w:val="1F497D" w:themeColor="text2"/>
        </w:rPr>
        <w:t xml:space="preserve"> an integral part of identifying and resolving issues. Knowledge Transfer activities include ‘shoulder to shoulder’ training, which is informal training with the specific intent of developing skills or knowledge working side by side with Contractor.</w:t>
      </w:r>
    </w:p>
    <w:p w14:paraId="0EA0A8F0" w14:textId="77777777" w:rsidR="00882CF9" w:rsidRPr="003B6543" w:rsidRDefault="00624B8D">
      <w:pPr>
        <w:spacing w:after="240"/>
        <w:rPr>
          <w:rFonts w:asciiTheme="minorHAnsi" w:hAnsiTheme="minorHAnsi"/>
          <w:color w:val="auto"/>
        </w:rPr>
      </w:pPr>
      <w:r w:rsidRPr="003B6543">
        <w:rPr>
          <w:rStyle w:val="DeltaViewFormatChange"/>
          <w:rFonts w:asciiTheme="minorHAnsi" w:hAnsiTheme="minorHAnsi"/>
          <w:b/>
          <w:color w:val="auto"/>
        </w:rPr>
        <w:t>“Maximum Not-To-Exceed Compensation”</w:t>
      </w:r>
      <w:r w:rsidRPr="003B6543">
        <w:rPr>
          <w:rStyle w:val="DeltaViewFormatChange"/>
          <w:rFonts w:asciiTheme="minorHAnsi" w:hAnsiTheme="minorHAnsi"/>
          <w:color w:val="auto"/>
        </w:rPr>
        <w:t xml:space="preserve"> is defined in Section </w:t>
      </w:r>
      <w:r w:rsidR="00211980">
        <w:rPr>
          <w:rStyle w:val="DeltaViewFormatChange"/>
          <w:rFonts w:asciiTheme="minorHAnsi" w:hAnsiTheme="minorHAnsi"/>
          <w:color w:val="auto"/>
        </w:rPr>
        <w:t>6</w:t>
      </w:r>
      <w:r w:rsidRPr="003B6543">
        <w:rPr>
          <w:rStyle w:val="DeltaViewFormatChange"/>
          <w:rFonts w:asciiTheme="minorHAnsi" w:hAnsiTheme="minorHAnsi"/>
          <w:color w:val="auto"/>
        </w:rPr>
        <w:t>.1.</w:t>
      </w:r>
      <w:bookmarkEnd w:id="99"/>
    </w:p>
    <w:p w14:paraId="447DA686" w14:textId="77777777" w:rsidR="00882CF9" w:rsidRDefault="00624B8D">
      <w:pPr>
        <w:spacing w:after="240"/>
        <w:rPr>
          <w:rStyle w:val="DeltaViewFormatChange"/>
          <w:rFonts w:asciiTheme="minorHAnsi" w:hAnsiTheme="minorHAnsi"/>
          <w:color w:val="auto"/>
        </w:rPr>
      </w:pPr>
      <w:bookmarkStart w:id="100" w:name="_DV_M50"/>
      <w:bookmarkStart w:id="101" w:name="_DV_C122"/>
      <w:bookmarkEnd w:id="100"/>
      <w:r w:rsidRPr="003B6543">
        <w:rPr>
          <w:rStyle w:val="DeltaViewFormatChange"/>
          <w:rFonts w:asciiTheme="minorHAnsi" w:hAnsiTheme="minorHAnsi"/>
          <w:b/>
          <w:color w:val="auto"/>
        </w:rPr>
        <w:t>“Milestone”</w:t>
      </w:r>
      <w:r w:rsidRPr="003B6543">
        <w:rPr>
          <w:rStyle w:val="DeltaViewFormatChange"/>
          <w:rFonts w:asciiTheme="minorHAnsi" w:hAnsiTheme="minorHAnsi"/>
          <w:color w:val="auto"/>
        </w:rPr>
        <w:t xml:space="preserve"> means </w:t>
      </w:r>
      <w:r w:rsidR="0000442F" w:rsidRPr="003B6543">
        <w:rPr>
          <w:rStyle w:val="DeltaViewFormatChange"/>
          <w:rFonts w:asciiTheme="minorHAnsi" w:hAnsiTheme="minorHAnsi"/>
          <w:color w:val="auto"/>
        </w:rPr>
        <w:t xml:space="preserve">the completion date for </w:t>
      </w:r>
      <w:r w:rsidRPr="003B6543">
        <w:rPr>
          <w:rStyle w:val="DeltaViewFormatChange"/>
          <w:rFonts w:asciiTheme="minorHAnsi" w:hAnsiTheme="minorHAnsi"/>
          <w:color w:val="auto"/>
        </w:rPr>
        <w:t>a specific group of Tasks or Deliverables identified as a Milestone in the Statement of Work.</w:t>
      </w:r>
      <w:bookmarkEnd w:id="101"/>
    </w:p>
    <w:p w14:paraId="3FB45410" w14:textId="02FC924D" w:rsidR="00534906" w:rsidRPr="00FF3449" w:rsidRDefault="007C48AD" w:rsidP="00534906">
      <w:pPr>
        <w:pStyle w:val="paragraph"/>
        <w:rPr>
          <w:rStyle w:val="DeltaViewFormatChange"/>
          <w:color w:val="auto"/>
        </w:rPr>
      </w:pPr>
      <w:r w:rsidRPr="00FF3449" w:rsidDel="007C48AD">
        <w:rPr>
          <w:rStyle w:val="DeltaViewFormatChange"/>
          <w:b/>
          <w:color w:val="auto"/>
        </w:rPr>
        <w:t xml:space="preserve"> </w:t>
      </w:r>
      <w:bookmarkStart w:id="102" w:name="_DV_C124"/>
      <w:r w:rsidR="00534906" w:rsidRPr="007B21B1">
        <w:rPr>
          <w:rStyle w:val="DeltaViewFormatChange"/>
          <w:b/>
          <w:color w:val="auto"/>
        </w:rPr>
        <w:t>“Personal Information”</w:t>
      </w:r>
      <w:r w:rsidR="00534906">
        <w:rPr>
          <w:rStyle w:val="DeltaViewFormatChange"/>
          <w:color w:val="auto"/>
        </w:rPr>
        <w:t xml:space="preserve"> is defined in </w:t>
      </w:r>
      <w:r w:rsidR="003C4845">
        <w:rPr>
          <w:rStyle w:val="DeltaViewFormatChange"/>
          <w:color w:val="auto"/>
        </w:rPr>
        <w:t xml:space="preserve">Exhibit </w:t>
      </w:r>
      <w:r w:rsidR="00DD102F">
        <w:rPr>
          <w:rStyle w:val="DeltaViewFormatChange"/>
          <w:color w:val="auto"/>
        </w:rPr>
        <w:t>I, Privacy and Security Requirements</w:t>
      </w:r>
      <w:r w:rsidR="00534906">
        <w:rPr>
          <w:rStyle w:val="DeltaViewFormatChange"/>
          <w:color w:val="auto"/>
        </w:rPr>
        <w:t>.</w:t>
      </w:r>
    </w:p>
    <w:p w14:paraId="0409C814" w14:textId="52A4F139" w:rsidR="00C51D33" w:rsidRPr="003C4845" w:rsidRDefault="00C51D33">
      <w:pPr>
        <w:spacing w:after="240"/>
        <w:rPr>
          <w:rStyle w:val="DeltaViewFormatChange"/>
          <w:rFonts w:asciiTheme="minorHAnsi" w:hAnsiTheme="minorHAnsi"/>
          <w:b/>
          <w:color w:val="1F497D" w:themeColor="text2"/>
        </w:rPr>
      </w:pPr>
      <w:bookmarkStart w:id="103" w:name="_DV_M52"/>
      <w:bookmarkStart w:id="104" w:name="_DV_C125"/>
      <w:bookmarkEnd w:id="102"/>
      <w:bookmarkEnd w:id="103"/>
      <w:r w:rsidRPr="003C4845">
        <w:rPr>
          <w:rStyle w:val="DeltaViewFormatChange"/>
          <w:rFonts w:asciiTheme="minorHAnsi" w:hAnsiTheme="minorHAnsi"/>
          <w:b/>
          <w:color w:val="1F497D" w:themeColor="text2"/>
        </w:rPr>
        <w:t xml:space="preserve">“Project” </w:t>
      </w:r>
      <w:r w:rsidRPr="003C4845">
        <w:rPr>
          <w:rStyle w:val="DeltaViewFormatChange"/>
          <w:rFonts w:asciiTheme="minorHAnsi" w:hAnsiTheme="minorHAnsi"/>
          <w:color w:val="1F497D" w:themeColor="text2"/>
        </w:rPr>
        <w:t>means</w:t>
      </w:r>
    </w:p>
    <w:p w14:paraId="064D47B7" w14:textId="77777777" w:rsidR="00882CF9" w:rsidRPr="005B563C" w:rsidRDefault="00624B8D">
      <w:pPr>
        <w:spacing w:after="240"/>
        <w:rPr>
          <w:rFonts w:asciiTheme="minorHAnsi" w:hAnsiTheme="minorHAnsi"/>
          <w:color w:val="auto"/>
        </w:rPr>
      </w:pPr>
      <w:r w:rsidRPr="003B6543">
        <w:rPr>
          <w:rStyle w:val="DeltaViewFormatChange"/>
          <w:rFonts w:asciiTheme="minorHAnsi" w:hAnsiTheme="minorHAnsi"/>
          <w:b/>
          <w:color w:val="auto"/>
        </w:rPr>
        <w:t>“Project Manager”</w:t>
      </w:r>
      <w:r w:rsidRPr="003B6543">
        <w:rPr>
          <w:rStyle w:val="DeltaViewFormatChange"/>
          <w:rFonts w:asciiTheme="minorHAnsi" w:hAnsiTheme="minorHAnsi"/>
          <w:color w:val="auto"/>
        </w:rPr>
        <w:t xml:space="preserve"> means Contractor’s representative who manages the processes and coordinates the Services with Agency’s Authorized Representative to ensure delivery of the Deliverables and completion of Milestones. Contractor’s Project Manager is the person so </w:t>
      </w:r>
      <w:r w:rsidRPr="005B563C">
        <w:rPr>
          <w:rStyle w:val="DeltaViewFormatChange"/>
          <w:rFonts w:asciiTheme="minorHAnsi" w:hAnsiTheme="minorHAnsi"/>
          <w:color w:val="auto"/>
        </w:rPr>
        <w:t xml:space="preserve">identified in Exhibit </w:t>
      </w:r>
      <w:r w:rsidR="00FF082E">
        <w:rPr>
          <w:rStyle w:val="DeltaViewFormatChange"/>
          <w:rFonts w:asciiTheme="minorHAnsi" w:hAnsiTheme="minorHAnsi"/>
          <w:color w:val="auto"/>
        </w:rPr>
        <w:t>D</w:t>
      </w:r>
      <w:r w:rsidRPr="005B563C">
        <w:rPr>
          <w:rStyle w:val="DeltaViewFormatChange"/>
          <w:rFonts w:asciiTheme="minorHAnsi" w:hAnsiTheme="minorHAnsi"/>
          <w:color w:val="auto"/>
        </w:rPr>
        <w:t>.</w:t>
      </w:r>
      <w:bookmarkEnd w:id="104"/>
    </w:p>
    <w:p w14:paraId="5DC4DD8B" w14:textId="77777777" w:rsidR="00882CF9" w:rsidRPr="005B563C" w:rsidRDefault="00624B8D">
      <w:pPr>
        <w:spacing w:after="240"/>
        <w:rPr>
          <w:rFonts w:asciiTheme="minorHAnsi" w:hAnsiTheme="minorHAnsi"/>
          <w:color w:val="auto"/>
        </w:rPr>
      </w:pPr>
      <w:bookmarkStart w:id="105" w:name="_DV_M53"/>
      <w:bookmarkStart w:id="106" w:name="_DV_C126"/>
      <w:bookmarkEnd w:id="105"/>
      <w:r w:rsidRPr="005B563C">
        <w:rPr>
          <w:rStyle w:val="DeltaViewFormatChange"/>
          <w:rFonts w:asciiTheme="minorHAnsi" w:hAnsiTheme="minorHAnsi"/>
          <w:b/>
          <w:color w:val="auto"/>
        </w:rPr>
        <w:t>“Proposal”</w:t>
      </w:r>
      <w:r w:rsidRPr="005B563C">
        <w:rPr>
          <w:rStyle w:val="DeltaViewFormatChange"/>
          <w:rFonts w:asciiTheme="minorHAnsi" w:hAnsiTheme="minorHAnsi"/>
          <w:color w:val="auto"/>
        </w:rPr>
        <w:t xml:space="preserve"> means Contractor’s proposal in response to the RFP.</w:t>
      </w:r>
      <w:bookmarkEnd w:id="106"/>
    </w:p>
    <w:p w14:paraId="647401D3" w14:textId="77777777" w:rsidR="002C480C" w:rsidRPr="003C4845" w:rsidRDefault="002C480C" w:rsidP="002C480C">
      <w:pPr>
        <w:spacing w:after="240"/>
        <w:rPr>
          <w:rFonts w:asciiTheme="minorHAnsi" w:hAnsiTheme="minorHAnsi"/>
          <w:color w:val="1F497D" w:themeColor="text2"/>
        </w:rPr>
      </w:pPr>
      <w:bookmarkStart w:id="107" w:name="_DV_M54"/>
      <w:bookmarkStart w:id="108" w:name="_DV_C127"/>
      <w:bookmarkEnd w:id="107"/>
      <w:r w:rsidRPr="003C4845">
        <w:rPr>
          <w:rStyle w:val="DeltaViewFormatChange"/>
          <w:rFonts w:asciiTheme="minorHAnsi" w:hAnsiTheme="minorHAnsi"/>
          <w:b/>
          <w:color w:val="1F497D" w:themeColor="text2"/>
        </w:rPr>
        <w:t>“Retention Amount”</w:t>
      </w:r>
      <w:r w:rsidRPr="003C4845">
        <w:rPr>
          <w:rStyle w:val="DeltaViewFormatChange"/>
          <w:rFonts w:asciiTheme="minorHAnsi" w:hAnsiTheme="minorHAnsi"/>
          <w:color w:val="1F497D" w:themeColor="text2"/>
        </w:rPr>
        <w:t xml:space="preserve"> is defined in Section 6.3.</w:t>
      </w:r>
    </w:p>
    <w:p w14:paraId="5176DDCF" w14:textId="77777777" w:rsidR="00882CF9" w:rsidRPr="003B6543" w:rsidRDefault="00624B8D" w:rsidP="00534906">
      <w:pPr>
        <w:spacing w:after="240"/>
        <w:rPr>
          <w:rFonts w:asciiTheme="minorHAnsi" w:hAnsiTheme="minorHAnsi"/>
          <w:color w:val="auto"/>
        </w:rPr>
      </w:pPr>
      <w:r w:rsidRPr="005B563C">
        <w:rPr>
          <w:rStyle w:val="DeltaViewFormatChange"/>
          <w:rFonts w:asciiTheme="minorHAnsi" w:hAnsiTheme="minorHAnsi"/>
          <w:b/>
          <w:color w:val="auto"/>
        </w:rPr>
        <w:t>“RFP”</w:t>
      </w:r>
      <w:r w:rsidRPr="005B563C">
        <w:rPr>
          <w:rStyle w:val="DeltaViewFormatChange"/>
          <w:rFonts w:asciiTheme="minorHAnsi" w:hAnsiTheme="minorHAnsi"/>
          <w:color w:val="auto"/>
        </w:rPr>
        <w:t xml:space="preserve"> means the Request for Proposal</w:t>
      </w:r>
      <w:r w:rsidR="008462FC" w:rsidRPr="005B563C">
        <w:rPr>
          <w:rStyle w:val="DeltaViewFormatChange"/>
          <w:rFonts w:asciiTheme="minorHAnsi" w:hAnsiTheme="minorHAnsi"/>
          <w:color w:val="auto"/>
        </w:rPr>
        <w:t xml:space="preserve"> </w:t>
      </w:r>
      <w:r w:rsidRPr="005B563C">
        <w:rPr>
          <w:rStyle w:val="DeltaViewFormatChange"/>
          <w:rFonts w:asciiTheme="minorHAnsi" w:hAnsiTheme="minorHAnsi"/>
          <w:color w:val="auto"/>
        </w:rPr>
        <w:t>#______________</w:t>
      </w:r>
      <w:bookmarkEnd w:id="108"/>
      <w:r w:rsidR="00FC5DE4" w:rsidRPr="005B563C">
        <w:rPr>
          <w:rStyle w:val="DeltaViewFormatChange"/>
          <w:rFonts w:asciiTheme="minorHAnsi" w:hAnsiTheme="minorHAnsi"/>
          <w:color w:val="auto"/>
        </w:rPr>
        <w:t>.</w:t>
      </w:r>
    </w:p>
    <w:p w14:paraId="58282617" w14:textId="4E44B7BA" w:rsidR="00882CF9" w:rsidRPr="003B6543" w:rsidRDefault="00624B8D">
      <w:pPr>
        <w:spacing w:after="240"/>
        <w:rPr>
          <w:rFonts w:asciiTheme="minorHAnsi" w:hAnsiTheme="minorHAnsi"/>
          <w:color w:val="auto"/>
        </w:rPr>
      </w:pPr>
      <w:bookmarkStart w:id="109" w:name="_DV_M55"/>
      <w:bookmarkStart w:id="110" w:name="_DV_C128"/>
      <w:bookmarkEnd w:id="109"/>
      <w:r w:rsidRPr="003B6543">
        <w:rPr>
          <w:rStyle w:val="DeltaViewFormatChange"/>
          <w:rFonts w:asciiTheme="minorHAnsi" w:hAnsiTheme="minorHAnsi"/>
          <w:b/>
          <w:color w:val="auto"/>
        </w:rPr>
        <w:t>“Schedule of Deliverables”</w:t>
      </w:r>
      <w:r w:rsidRPr="003B6543">
        <w:rPr>
          <w:rStyle w:val="DeltaViewFormatChange"/>
          <w:rFonts w:asciiTheme="minorHAnsi" w:hAnsiTheme="minorHAnsi"/>
          <w:color w:val="auto"/>
        </w:rPr>
        <w:t xml:space="preserve"> means th</w:t>
      </w:r>
      <w:bookmarkStart w:id="111" w:name="_DV_C130"/>
      <w:bookmarkEnd w:id="110"/>
      <w:r w:rsidR="00D45096" w:rsidRPr="003B6543">
        <w:rPr>
          <w:rStyle w:val="DeltaViewFormatChange"/>
          <w:rFonts w:asciiTheme="minorHAnsi" w:hAnsiTheme="minorHAnsi"/>
          <w:color w:val="auto"/>
        </w:rPr>
        <w:t xml:space="preserve">e </w:t>
      </w:r>
      <w:r w:rsidRPr="003B6543">
        <w:rPr>
          <w:rStyle w:val="DeltaViewInsertion"/>
          <w:rFonts w:asciiTheme="minorHAnsi" w:hAnsiTheme="minorHAnsi"/>
          <w:color w:val="auto"/>
          <w:u w:val="none"/>
        </w:rPr>
        <w:t>attribute</w:t>
      </w:r>
      <w:r w:rsidR="00171A58" w:rsidRPr="003B6543">
        <w:rPr>
          <w:rStyle w:val="DeltaViewInsertion"/>
          <w:rFonts w:asciiTheme="minorHAnsi" w:hAnsiTheme="minorHAnsi"/>
          <w:color w:val="auto"/>
          <w:u w:val="none"/>
        </w:rPr>
        <w:t>s</w:t>
      </w:r>
      <w:bookmarkStart w:id="112" w:name="_DV_M56"/>
      <w:bookmarkStart w:id="113" w:name="_DV_C131"/>
      <w:bookmarkEnd w:id="111"/>
      <w:bookmarkEnd w:id="112"/>
      <w:r w:rsidRPr="003B6543">
        <w:rPr>
          <w:rStyle w:val="DeltaViewFormatChange"/>
          <w:rFonts w:asciiTheme="minorHAnsi" w:hAnsiTheme="minorHAnsi"/>
          <w:color w:val="auto"/>
        </w:rPr>
        <w:t xml:space="preserve"> of </w:t>
      </w:r>
      <w:r w:rsidR="003C4845">
        <w:rPr>
          <w:rStyle w:val="DeltaViewFormatChange"/>
          <w:rFonts w:asciiTheme="minorHAnsi" w:hAnsiTheme="minorHAnsi"/>
          <w:color w:val="auto"/>
        </w:rPr>
        <w:t>a</w:t>
      </w:r>
      <w:r w:rsidR="003C4845" w:rsidRPr="003B6543">
        <w:rPr>
          <w:rStyle w:val="DeltaViewFormatChange"/>
          <w:rFonts w:asciiTheme="minorHAnsi" w:hAnsiTheme="minorHAnsi"/>
          <w:color w:val="auto"/>
        </w:rPr>
        <w:t xml:space="preserve"> </w:t>
      </w:r>
      <w:r w:rsidR="00534906" w:rsidRPr="003B6543">
        <w:rPr>
          <w:rStyle w:val="DeltaViewFormatChange"/>
          <w:rFonts w:asciiTheme="minorHAnsi" w:hAnsiTheme="minorHAnsi"/>
          <w:color w:val="auto"/>
        </w:rPr>
        <w:t>S</w:t>
      </w:r>
      <w:r w:rsidR="00534906">
        <w:rPr>
          <w:rStyle w:val="DeltaViewFormatChange"/>
          <w:rFonts w:asciiTheme="minorHAnsi" w:hAnsiTheme="minorHAnsi"/>
          <w:color w:val="auto"/>
        </w:rPr>
        <w:t>tatement of Work</w:t>
      </w:r>
      <w:r w:rsidR="00534906"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that </w:t>
      </w:r>
      <w:bookmarkStart w:id="114" w:name="_DV_C133"/>
      <w:bookmarkEnd w:id="113"/>
      <w:r w:rsidRPr="003B6543">
        <w:rPr>
          <w:rStyle w:val="DeltaViewInsertion"/>
          <w:rFonts w:asciiTheme="minorHAnsi" w:hAnsiTheme="minorHAnsi"/>
          <w:color w:val="auto"/>
          <w:u w:val="none"/>
        </w:rPr>
        <w:t>describe</w:t>
      </w:r>
      <w:bookmarkStart w:id="115" w:name="_DV_M57"/>
      <w:bookmarkStart w:id="116" w:name="_DV_C134"/>
      <w:bookmarkEnd w:id="114"/>
      <w:bookmarkEnd w:id="115"/>
      <w:r w:rsidRPr="003B6543">
        <w:rPr>
          <w:rStyle w:val="DeltaViewFormatChange"/>
          <w:rFonts w:asciiTheme="minorHAnsi" w:hAnsiTheme="minorHAnsi"/>
          <w:color w:val="auto"/>
        </w:rPr>
        <w:t xml:space="preserve"> each Task</w:t>
      </w:r>
      <w:r w:rsidR="003C4845">
        <w:rPr>
          <w:rStyle w:val="DeltaViewFormatChange"/>
          <w:rFonts w:asciiTheme="minorHAnsi" w:hAnsiTheme="minorHAnsi"/>
          <w:color w:val="auto"/>
        </w:rPr>
        <w:t xml:space="preserve"> and</w:t>
      </w:r>
      <w:r w:rsidR="003C4845"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Deliverable, measurable attributes of each Deliverable and </w:t>
      </w:r>
      <w:r w:rsidR="003C4845">
        <w:rPr>
          <w:rStyle w:val="DeltaViewFormatChange"/>
          <w:rFonts w:asciiTheme="minorHAnsi" w:hAnsiTheme="minorHAnsi"/>
          <w:color w:val="auto"/>
        </w:rPr>
        <w:t xml:space="preserve">any associated </w:t>
      </w:r>
      <w:r w:rsidRPr="003B6543">
        <w:rPr>
          <w:rStyle w:val="DeltaViewFormatChange"/>
          <w:rFonts w:asciiTheme="minorHAnsi" w:hAnsiTheme="minorHAnsi"/>
          <w:color w:val="auto"/>
        </w:rPr>
        <w:t>Milestone</w:t>
      </w:r>
      <w:r w:rsidR="003C4845">
        <w:rPr>
          <w:rStyle w:val="DeltaViewFormatChange"/>
          <w:rFonts w:asciiTheme="minorHAnsi" w:hAnsiTheme="minorHAnsi"/>
          <w:color w:val="auto"/>
        </w:rPr>
        <w:t>,</w:t>
      </w:r>
      <w:r w:rsidRPr="003B6543">
        <w:rPr>
          <w:rStyle w:val="DeltaViewFormatChange"/>
          <w:rFonts w:asciiTheme="minorHAnsi" w:hAnsiTheme="minorHAnsi"/>
          <w:color w:val="auto"/>
        </w:rPr>
        <w:t xml:space="preserve"> with identification of the Services that are associated with them, and a completion date for each Milestone and Deliverable.</w:t>
      </w:r>
      <w:bookmarkEnd w:id="116"/>
      <w:r w:rsidR="00534906" w:rsidRPr="00534906">
        <w:rPr>
          <w:rStyle w:val="DeltaViewFormatChange"/>
          <w:rFonts w:asciiTheme="minorHAnsi" w:hAnsiTheme="minorHAnsi"/>
          <w:color w:val="31849B" w:themeColor="accent5" w:themeShade="BF"/>
        </w:rPr>
        <w:t xml:space="preserve"> </w:t>
      </w:r>
      <w:r w:rsidR="00ED53E5" w:rsidRPr="003C4845">
        <w:rPr>
          <w:rStyle w:val="DeltaViewFormatChange"/>
          <w:rFonts w:asciiTheme="minorHAnsi" w:hAnsiTheme="minorHAnsi"/>
          <w:color w:val="1F497D" w:themeColor="text2"/>
        </w:rPr>
        <w:t>The Schedule of Deliverables include</w:t>
      </w:r>
      <w:r w:rsidR="00534906" w:rsidRPr="003C4845">
        <w:rPr>
          <w:rStyle w:val="DeltaViewFormatChange"/>
          <w:rFonts w:asciiTheme="minorHAnsi" w:hAnsiTheme="minorHAnsi"/>
          <w:color w:val="1F497D" w:themeColor="text2"/>
        </w:rPr>
        <w:t>s</w:t>
      </w:r>
      <w:r w:rsidR="00ED53E5" w:rsidRPr="003C4845">
        <w:rPr>
          <w:rStyle w:val="DeltaViewFormatChange"/>
          <w:rFonts w:asciiTheme="minorHAnsi" w:hAnsiTheme="minorHAnsi"/>
          <w:color w:val="1F497D" w:themeColor="text2"/>
        </w:rPr>
        <w:t xml:space="preserve"> the current, Accepted Project Implementation Plan and Schedule.</w:t>
      </w:r>
    </w:p>
    <w:p w14:paraId="174A1CAC" w14:textId="7B27109B" w:rsidR="00882CF9" w:rsidRPr="003B6543" w:rsidRDefault="00AA77E1">
      <w:pPr>
        <w:spacing w:after="240"/>
        <w:rPr>
          <w:rFonts w:asciiTheme="minorHAnsi" w:hAnsiTheme="minorHAnsi"/>
          <w:color w:val="auto"/>
        </w:rPr>
      </w:pPr>
      <w:bookmarkStart w:id="117" w:name="_DV_M58"/>
      <w:bookmarkStart w:id="118" w:name="_DV_C135"/>
      <w:bookmarkEnd w:id="117"/>
      <w:r w:rsidRPr="003B6543">
        <w:rPr>
          <w:rStyle w:val="DeltaViewFormatChange"/>
          <w:rFonts w:asciiTheme="minorHAnsi" w:hAnsiTheme="minorHAnsi"/>
          <w:b/>
          <w:color w:val="auto"/>
        </w:rPr>
        <w:t xml:space="preserve">“Services” </w:t>
      </w:r>
      <w:r w:rsidR="00624B8D" w:rsidRPr="003B6543">
        <w:rPr>
          <w:rStyle w:val="DeltaViewFormatChange"/>
          <w:rFonts w:asciiTheme="minorHAnsi" w:hAnsiTheme="minorHAnsi"/>
          <w:color w:val="auto"/>
        </w:rPr>
        <w:t xml:space="preserve">means all effort to be expended by Contractor </w:t>
      </w:r>
      <w:r w:rsidR="00F262AD">
        <w:rPr>
          <w:rStyle w:val="DeltaViewFormatChange"/>
          <w:rFonts w:asciiTheme="minorHAnsi" w:hAnsiTheme="minorHAnsi"/>
          <w:color w:val="auto"/>
        </w:rPr>
        <w:t>under the Contract</w:t>
      </w:r>
      <w:r w:rsidR="00624B8D" w:rsidRPr="003B6543">
        <w:rPr>
          <w:rStyle w:val="DeltaViewFormatChange"/>
          <w:rFonts w:asciiTheme="minorHAnsi" w:hAnsiTheme="minorHAnsi"/>
          <w:color w:val="auto"/>
        </w:rPr>
        <w:t xml:space="preserve">, including </w:t>
      </w:r>
      <w:bookmarkStart w:id="119" w:name="_DV_C137"/>
      <w:bookmarkEnd w:id="118"/>
      <w:r w:rsidR="00E81167">
        <w:rPr>
          <w:rStyle w:val="DeltaViewFormatChange"/>
          <w:rFonts w:asciiTheme="minorHAnsi" w:hAnsiTheme="minorHAnsi"/>
          <w:color w:val="auto"/>
        </w:rPr>
        <w:t>advice and expertise, and development and delivery of Deliverables</w:t>
      </w:r>
      <w:r w:rsidR="003C4845">
        <w:rPr>
          <w:rStyle w:val="DeltaViewFormatChange"/>
          <w:rFonts w:asciiTheme="minorHAnsi" w:hAnsiTheme="minorHAnsi"/>
          <w:color w:val="auto"/>
        </w:rPr>
        <w:t xml:space="preserve"> and other Work Product</w:t>
      </w:r>
      <w:r w:rsidR="00624B8D" w:rsidRPr="003B6543">
        <w:rPr>
          <w:rStyle w:val="DeltaViewFormatChange"/>
          <w:rFonts w:asciiTheme="minorHAnsi" w:hAnsiTheme="minorHAnsi"/>
          <w:color w:val="auto"/>
        </w:rPr>
        <w:t>.</w:t>
      </w:r>
      <w:bookmarkEnd w:id="119"/>
    </w:p>
    <w:p w14:paraId="113A9D92" w14:textId="77777777" w:rsidR="00211980" w:rsidRPr="003B6543" w:rsidRDefault="00211980">
      <w:pPr>
        <w:spacing w:after="240"/>
        <w:rPr>
          <w:rFonts w:asciiTheme="minorHAnsi" w:hAnsiTheme="minorHAnsi"/>
          <w:color w:val="auto"/>
        </w:rPr>
      </w:pPr>
      <w:bookmarkStart w:id="120" w:name="_DV_M60"/>
      <w:bookmarkEnd w:id="120"/>
      <w:r w:rsidRPr="00211980">
        <w:rPr>
          <w:rStyle w:val="DeltaViewFormatChange"/>
          <w:rFonts w:asciiTheme="minorHAnsi" w:hAnsiTheme="minorHAnsi"/>
          <w:b/>
          <w:color w:val="auto"/>
        </w:rPr>
        <w:t>“State”</w:t>
      </w:r>
      <w:r>
        <w:rPr>
          <w:rStyle w:val="DeltaViewFormatChange"/>
          <w:rFonts w:asciiTheme="minorHAnsi" w:hAnsiTheme="minorHAnsi"/>
          <w:color w:val="auto"/>
        </w:rPr>
        <w:t xml:space="preserve"> means the State of Oregon.</w:t>
      </w:r>
    </w:p>
    <w:p w14:paraId="10BBAE87" w14:textId="096B1414" w:rsidR="00882CF9" w:rsidRPr="003B6543" w:rsidRDefault="00624B8D">
      <w:pPr>
        <w:spacing w:after="240"/>
        <w:rPr>
          <w:rFonts w:asciiTheme="minorHAnsi" w:hAnsiTheme="minorHAnsi"/>
          <w:color w:val="auto"/>
        </w:rPr>
      </w:pPr>
      <w:bookmarkStart w:id="121" w:name="_DV_M64"/>
      <w:bookmarkStart w:id="122" w:name="_DV_C144"/>
      <w:bookmarkEnd w:id="121"/>
      <w:r w:rsidRPr="003B6543">
        <w:rPr>
          <w:rStyle w:val="DeltaViewFormatChange"/>
          <w:rFonts w:asciiTheme="minorHAnsi" w:hAnsiTheme="minorHAnsi"/>
          <w:b/>
          <w:color w:val="auto"/>
        </w:rPr>
        <w:t>“Statement of Work</w:t>
      </w:r>
      <w:bookmarkStart w:id="123" w:name="_DV_C145"/>
      <w:bookmarkEnd w:id="122"/>
      <w:r w:rsidR="0034310F" w:rsidRPr="003B6543">
        <w:rPr>
          <w:rStyle w:val="DeltaViewInsertion"/>
          <w:rFonts w:asciiTheme="minorHAnsi" w:hAnsiTheme="minorHAnsi"/>
          <w:b/>
          <w:color w:val="auto"/>
          <w:u w:val="none"/>
        </w:rPr>
        <w:t>”</w:t>
      </w:r>
      <w:bookmarkStart w:id="124" w:name="_DV_M65"/>
      <w:bookmarkStart w:id="125" w:name="_DV_C146"/>
      <w:bookmarkEnd w:id="123"/>
      <w:bookmarkEnd w:id="124"/>
      <w:r w:rsidR="000A57F3" w:rsidRPr="003B6543">
        <w:rPr>
          <w:rStyle w:val="DeltaViewFormatChange"/>
          <w:rFonts w:asciiTheme="minorHAnsi" w:hAnsiTheme="minorHAnsi"/>
          <w:color w:val="auto"/>
        </w:rPr>
        <w:t xml:space="preserve"> or </w:t>
      </w:r>
      <w:bookmarkStart w:id="126" w:name="_DV_C147"/>
      <w:bookmarkEnd w:id="125"/>
      <w:r w:rsidR="0034310F" w:rsidRPr="003B6543">
        <w:rPr>
          <w:rStyle w:val="DeltaViewInsertion"/>
          <w:rFonts w:asciiTheme="minorHAnsi" w:hAnsiTheme="minorHAnsi"/>
          <w:b/>
          <w:color w:val="auto"/>
          <w:u w:val="none"/>
        </w:rPr>
        <w:t>“</w:t>
      </w:r>
      <w:bookmarkStart w:id="127" w:name="_DV_M66"/>
      <w:bookmarkStart w:id="128" w:name="_DV_C148"/>
      <w:bookmarkEnd w:id="126"/>
      <w:bookmarkEnd w:id="127"/>
      <w:r w:rsidR="000A57F3" w:rsidRPr="003B6543">
        <w:rPr>
          <w:rStyle w:val="DeltaViewFormatChange"/>
          <w:rFonts w:asciiTheme="minorHAnsi" w:hAnsiTheme="minorHAnsi"/>
          <w:b/>
          <w:color w:val="auto"/>
        </w:rPr>
        <w:t>SOW</w:t>
      </w:r>
      <w:r w:rsidRPr="003B6543">
        <w:rPr>
          <w:rStyle w:val="DeltaViewFormatChange"/>
          <w:rFonts w:asciiTheme="minorHAnsi" w:hAnsiTheme="minorHAnsi"/>
          <w:b/>
          <w:color w:val="auto"/>
        </w:rPr>
        <w:t>”</w:t>
      </w:r>
      <w:r w:rsidRPr="003B6543">
        <w:rPr>
          <w:rStyle w:val="DeltaViewFormatChange"/>
          <w:rFonts w:asciiTheme="minorHAnsi" w:hAnsiTheme="minorHAnsi"/>
          <w:color w:val="auto"/>
        </w:rPr>
        <w:t xml:space="preserve"> means the </w:t>
      </w:r>
      <w:bookmarkStart w:id="129" w:name="_DV_C150"/>
      <w:bookmarkEnd w:id="128"/>
      <w:r w:rsidRPr="003B6543">
        <w:rPr>
          <w:rStyle w:val="DeltaViewInsertion"/>
          <w:rFonts w:asciiTheme="minorHAnsi" w:hAnsiTheme="minorHAnsi"/>
          <w:color w:val="auto"/>
          <w:u w:val="none"/>
        </w:rPr>
        <w:t>document</w:t>
      </w:r>
      <w:r w:rsidR="005A6BA7" w:rsidRPr="003B6543">
        <w:rPr>
          <w:rStyle w:val="DeltaViewInsertion"/>
          <w:rFonts w:asciiTheme="minorHAnsi" w:hAnsiTheme="minorHAnsi"/>
          <w:color w:val="auto"/>
          <w:u w:val="none"/>
        </w:rPr>
        <w:t>s</w:t>
      </w:r>
      <w:bookmarkStart w:id="130" w:name="_DV_M67"/>
      <w:bookmarkStart w:id="131" w:name="_DV_C151"/>
      <w:bookmarkEnd w:id="129"/>
      <w:bookmarkEnd w:id="130"/>
      <w:r w:rsidRPr="003B6543">
        <w:rPr>
          <w:rStyle w:val="DeltaViewFormatChange"/>
          <w:rFonts w:asciiTheme="minorHAnsi" w:hAnsiTheme="minorHAnsi"/>
          <w:color w:val="auto"/>
        </w:rPr>
        <w:t xml:space="preserve"> that </w:t>
      </w:r>
      <w:bookmarkStart w:id="132" w:name="_DV_C153"/>
      <w:bookmarkEnd w:id="131"/>
      <w:r w:rsidRPr="003B6543">
        <w:rPr>
          <w:rStyle w:val="DeltaViewInsertion"/>
          <w:rFonts w:asciiTheme="minorHAnsi" w:hAnsiTheme="minorHAnsi"/>
          <w:color w:val="auto"/>
          <w:u w:val="none"/>
        </w:rPr>
        <w:t>describe</w:t>
      </w:r>
      <w:bookmarkStart w:id="133" w:name="_DV_M68"/>
      <w:bookmarkStart w:id="134" w:name="_DV_C154"/>
      <w:bookmarkEnd w:id="132"/>
      <w:bookmarkEnd w:id="133"/>
      <w:r w:rsidRPr="003B6543">
        <w:rPr>
          <w:rStyle w:val="DeltaViewFormatChange"/>
          <w:rFonts w:asciiTheme="minorHAnsi" w:hAnsiTheme="minorHAnsi"/>
          <w:color w:val="auto"/>
        </w:rPr>
        <w:t xml:space="preserve"> the Services to be provided by Contractor</w:t>
      </w:r>
      <w:bookmarkStart w:id="135" w:name="_DV_C155"/>
      <w:bookmarkEnd w:id="134"/>
      <w:r w:rsidR="00171A58" w:rsidRPr="003B6543">
        <w:rPr>
          <w:rStyle w:val="DeltaViewInsertion"/>
          <w:rFonts w:asciiTheme="minorHAnsi" w:hAnsiTheme="minorHAnsi"/>
          <w:color w:val="auto"/>
          <w:u w:val="none"/>
        </w:rPr>
        <w:t>,</w:t>
      </w:r>
      <w:bookmarkStart w:id="136" w:name="_DV_M69"/>
      <w:bookmarkStart w:id="137" w:name="_DV_C156"/>
      <w:bookmarkEnd w:id="135"/>
      <w:bookmarkEnd w:id="136"/>
      <w:r w:rsidRPr="003B6543">
        <w:rPr>
          <w:rStyle w:val="DeltaViewFormatChange"/>
          <w:rFonts w:asciiTheme="minorHAnsi" w:hAnsiTheme="minorHAnsi"/>
          <w:color w:val="auto"/>
        </w:rPr>
        <w:t xml:space="preserve"> including the Tasks, Deliverables and Milestones, </w:t>
      </w:r>
      <w:r w:rsidR="00E81167">
        <w:rPr>
          <w:rStyle w:val="DeltaViewFormatChange"/>
          <w:rFonts w:asciiTheme="minorHAnsi" w:hAnsiTheme="minorHAnsi"/>
          <w:color w:val="auto"/>
        </w:rPr>
        <w:t>Documentation</w:t>
      </w:r>
      <w:r w:rsidR="00534906">
        <w:rPr>
          <w:rStyle w:val="DeltaViewFormatChange"/>
          <w:rFonts w:asciiTheme="minorHAnsi" w:hAnsiTheme="minorHAnsi"/>
          <w:color w:val="auto"/>
        </w:rPr>
        <w:t xml:space="preserve">, Work Product, </w:t>
      </w:r>
      <w:r w:rsidRPr="003B6543">
        <w:rPr>
          <w:rStyle w:val="DeltaViewFormatChange"/>
          <w:rFonts w:asciiTheme="minorHAnsi" w:hAnsiTheme="minorHAnsi"/>
          <w:color w:val="auto"/>
        </w:rPr>
        <w:t xml:space="preserve">the </w:t>
      </w:r>
      <w:bookmarkStart w:id="138" w:name="_DV_M70"/>
      <w:bookmarkStart w:id="139" w:name="_DV_C158"/>
      <w:bookmarkEnd w:id="137"/>
      <w:bookmarkEnd w:id="138"/>
      <w:r w:rsidRPr="003B6543">
        <w:rPr>
          <w:rStyle w:val="DeltaViewFormatChange"/>
          <w:rFonts w:asciiTheme="minorHAnsi" w:hAnsiTheme="minorHAnsi"/>
          <w:color w:val="auto"/>
        </w:rPr>
        <w:t>attributes</w:t>
      </w:r>
      <w:bookmarkStart w:id="140" w:name="_DV_C159"/>
      <w:bookmarkEnd w:id="139"/>
      <w:r w:rsidRPr="003B6543">
        <w:rPr>
          <w:rStyle w:val="DeltaViewInsertion"/>
          <w:rFonts w:asciiTheme="minorHAnsi" w:hAnsiTheme="minorHAnsi"/>
          <w:color w:val="auto"/>
          <w:u w:val="none"/>
        </w:rPr>
        <w:t xml:space="preserve"> </w:t>
      </w:r>
      <w:r w:rsidR="00171A58" w:rsidRPr="003B6543">
        <w:rPr>
          <w:rStyle w:val="DeltaViewInsertion"/>
          <w:rFonts w:asciiTheme="minorHAnsi" w:hAnsiTheme="minorHAnsi"/>
          <w:color w:val="auto"/>
          <w:u w:val="none"/>
        </w:rPr>
        <w:t>(</w:t>
      </w:r>
      <w:r w:rsidR="005A6BA7" w:rsidRPr="003B6543">
        <w:rPr>
          <w:rStyle w:val="DeltaViewInsertion"/>
          <w:rFonts w:asciiTheme="minorHAnsi" w:hAnsiTheme="minorHAnsi"/>
          <w:color w:val="auto"/>
          <w:u w:val="none"/>
        </w:rPr>
        <w:t>including requirements and specifications</w:t>
      </w:r>
      <w:r w:rsidR="00171A58" w:rsidRPr="003B6543">
        <w:rPr>
          <w:rStyle w:val="DeltaViewInsertion"/>
          <w:rFonts w:asciiTheme="minorHAnsi" w:hAnsiTheme="minorHAnsi"/>
          <w:color w:val="auto"/>
          <w:u w:val="none"/>
        </w:rPr>
        <w:t>)</w:t>
      </w:r>
      <w:bookmarkStart w:id="141" w:name="_DV_M71"/>
      <w:bookmarkStart w:id="142" w:name="_DV_C160"/>
      <w:bookmarkEnd w:id="140"/>
      <w:bookmarkEnd w:id="141"/>
      <w:r w:rsidR="005A6BA7"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of each Deliverable, identification of the </w:t>
      </w:r>
      <w:r w:rsidR="003C4845">
        <w:rPr>
          <w:rStyle w:val="DeltaViewFormatChange"/>
          <w:rFonts w:asciiTheme="minorHAnsi" w:hAnsiTheme="minorHAnsi"/>
          <w:color w:val="auto"/>
        </w:rPr>
        <w:t>Tasks and</w:t>
      </w:r>
      <w:r w:rsidRPr="003B6543">
        <w:rPr>
          <w:rStyle w:val="DeltaViewFormatChange"/>
          <w:rFonts w:asciiTheme="minorHAnsi" w:hAnsiTheme="minorHAnsi"/>
          <w:color w:val="auto"/>
        </w:rPr>
        <w:t xml:space="preserve"> Services that are associated with each </w:t>
      </w:r>
      <w:r w:rsidR="003C4845">
        <w:rPr>
          <w:rStyle w:val="DeltaViewFormatChange"/>
          <w:rFonts w:asciiTheme="minorHAnsi" w:hAnsiTheme="minorHAnsi"/>
          <w:color w:val="auto"/>
        </w:rPr>
        <w:t>Deliverable</w:t>
      </w:r>
      <w:r w:rsidRPr="003B6543">
        <w:rPr>
          <w:rStyle w:val="DeltaViewFormatChange"/>
          <w:rFonts w:asciiTheme="minorHAnsi" w:hAnsiTheme="minorHAnsi"/>
          <w:color w:val="auto"/>
        </w:rPr>
        <w:t>, and a completion date for each Milestone and Deliverable,</w:t>
      </w:r>
      <w:commentRangeStart w:id="143"/>
      <w:r w:rsidRPr="003B6543">
        <w:rPr>
          <w:rStyle w:val="DeltaViewFormatChange"/>
          <w:rFonts w:asciiTheme="minorHAnsi" w:hAnsiTheme="minorHAnsi"/>
          <w:color w:val="auto"/>
        </w:rPr>
        <w:t xml:space="preserve"> </w:t>
      </w:r>
      <w:r w:rsidRPr="003C4845">
        <w:rPr>
          <w:rStyle w:val="DeltaViewFormatChange"/>
          <w:rFonts w:asciiTheme="minorHAnsi" w:hAnsiTheme="minorHAnsi"/>
          <w:color w:val="1F497D" w:themeColor="text2"/>
        </w:rPr>
        <w:t>the Payment Schedule for each Deliverable and Milestone</w:t>
      </w:r>
      <w:r w:rsidRPr="003B6543">
        <w:rPr>
          <w:rStyle w:val="DeltaViewFormatChange"/>
          <w:rFonts w:asciiTheme="minorHAnsi" w:hAnsiTheme="minorHAnsi"/>
          <w:color w:val="auto"/>
        </w:rPr>
        <w:t xml:space="preserve">, </w:t>
      </w:r>
      <w:commentRangeEnd w:id="143"/>
      <w:r w:rsidR="003C4845">
        <w:rPr>
          <w:rStyle w:val="CommentReference"/>
          <w:szCs w:val="20"/>
        </w:rPr>
        <w:commentReference w:id="143"/>
      </w:r>
      <w:r w:rsidRPr="003B6543">
        <w:rPr>
          <w:rStyle w:val="DeltaViewFormatChange"/>
          <w:rFonts w:asciiTheme="minorHAnsi" w:hAnsiTheme="minorHAnsi"/>
          <w:color w:val="auto"/>
        </w:rPr>
        <w:t xml:space="preserve">and any other items as agreed by the parties </w:t>
      </w:r>
      <w:bookmarkStart w:id="144" w:name="_DV_C161"/>
      <w:bookmarkEnd w:id="142"/>
      <w:r w:rsidR="0034310F" w:rsidRPr="003B6543">
        <w:rPr>
          <w:rStyle w:val="DeltaViewInsertion"/>
          <w:rFonts w:asciiTheme="minorHAnsi" w:hAnsiTheme="minorHAnsi"/>
          <w:color w:val="auto"/>
          <w:u w:val="none"/>
        </w:rPr>
        <w:t>and</w:t>
      </w:r>
      <w:bookmarkStart w:id="145" w:name="_DV_X169"/>
      <w:bookmarkStart w:id="146" w:name="_DV_C162"/>
      <w:bookmarkEnd w:id="144"/>
      <w:r w:rsidR="0034310F" w:rsidRPr="003B6543">
        <w:rPr>
          <w:rStyle w:val="DeltaViewMoveDestination"/>
          <w:rFonts w:asciiTheme="minorHAnsi" w:hAnsiTheme="minorHAnsi"/>
          <w:color w:val="auto"/>
          <w:u w:val="none"/>
        </w:rPr>
        <w:t xml:space="preserve"> attached hereto as </w:t>
      </w:r>
      <w:bookmarkStart w:id="147" w:name="_DV_C163"/>
      <w:bookmarkEnd w:id="145"/>
      <w:bookmarkEnd w:id="146"/>
      <w:r w:rsidR="003C4845">
        <w:rPr>
          <w:rStyle w:val="DeltaViewMoveDestination"/>
          <w:rFonts w:asciiTheme="minorHAnsi" w:hAnsiTheme="minorHAnsi"/>
          <w:color w:val="auto"/>
          <w:u w:val="none"/>
        </w:rPr>
        <w:t>a Statement of Work</w:t>
      </w:r>
      <w:r w:rsidR="0034310F" w:rsidRPr="003B6543">
        <w:rPr>
          <w:rStyle w:val="DeltaViewInsertion"/>
          <w:rFonts w:asciiTheme="minorHAnsi" w:hAnsiTheme="minorHAnsi"/>
          <w:color w:val="auto"/>
          <w:u w:val="none"/>
        </w:rPr>
        <w:t xml:space="preserve">, </w:t>
      </w:r>
      <w:bookmarkStart w:id="148" w:name="_DV_M72"/>
      <w:bookmarkStart w:id="149" w:name="_DV_C164"/>
      <w:bookmarkEnd w:id="147"/>
      <w:bookmarkEnd w:id="148"/>
      <w:r w:rsidR="0034310F" w:rsidRPr="003B6543">
        <w:rPr>
          <w:rStyle w:val="DeltaViewFormatChange"/>
          <w:rFonts w:asciiTheme="minorHAnsi" w:hAnsiTheme="minorHAnsi"/>
          <w:color w:val="auto"/>
        </w:rPr>
        <w:t xml:space="preserve">including </w:t>
      </w:r>
      <w:bookmarkStart w:id="150" w:name="_DV_C166"/>
      <w:bookmarkEnd w:id="149"/>
      <w:r w:rsidR="0034310F" w:rsidRPr="003B6543">
        <w:rPr>
          <w:rStyle w:val="DeltaViewInsertion"/>
          <w:rFonts w:asciiTheme="minorHAnsi" w:hAnsiTheme="minorHAnsi"/>
          <w:color w:val="auto"/>
          <w:u w:val="none"/>
        </w:rPr>
        <w:t>as a</w:t>
      </w:r>
      <w:r w:rsidRPr="003B6543">
        <w:rPr>
          <w:rStyle w:val="DeltaViewInsertion"/>
          <w:rFonts w:asciiTheme="minorHAnsi" w:hAnsiTheme="minorHAnsi"/>
          <w:color w:val="auto"/>
          <w:u w:val="none"/>
        </w:rPr>
        <w:t>mend</w:t>
      </w:r>
      <w:r w:rsidR="0034310F" w:rsidRPr="003B6543">
        <w:rPr>
          <w:rStyle w:val="DeltaViewInsertion"/>
          <w:rFonts w:asciiTheme="minorHAnsi" w:hAnsiTheme="minorHAnsi"/>
          <w:color w:val="auto"/>
          <w:u w:val="none"/>
        </w:rPr>
        <w:t>ed</w:t>
      </w:r>
      <w:bookmarkStart w:id="151" w:name="_DV_M73"/>
      <w:bookmarkStart w:id="152" w:name="_DV_C167"/>
      <w:bookmarkEnd w:id="150"/>
      <w:bookmarkEnd w:id="151"/>
      <w:r w:rsidR="005D4E4C" w:rsidRPr="003B6543">
        <w:rPr>
          <w:rStyle w:val="DeltaViewChangeNumber"/>
          <w:rFonts w:asciiTheme="minorHAnsi" w:hAnsiTheme="minorHAnsi"/>
          <w:color w:val="auto"/>
        </w:rPr>
        <w:t xml:space="preserve"> </w:t>
      </w:r>
      <w:r w:rsidRPr="003B6543">
        <w:rPr>
          <w:rStyle w:val="DeltaViewFormatChange"/>
          <w:rFonts w:asciiTheme="minorHAnsi" w:hAnsiTheme="minorHAnsi"/>
          <w:color w:val="auto"/>
        </w:rPr>
        <w:t xml:space="preserve">pursuant to </w:t>
      </w:r>
      <w:r w:rsidR="00534906">
        <w:rPr>
          <w:rStyle w:val="DeltaViewFormatChange"/>
          <w:rFonts w:asciiTheme="minorHAnsi" w:hAnsiTheme="minorHAnsi"/>
          <w:color w:val="auto"/>
        </w:rPr>
        <w:t>S</w:t>
      </w:r>
      <w:r w:rsidRPr="003B6543">
        <w:rPr>
          <w:rStyle w:val="DeltaViewFormatChange"/>
          <w:rFonts w:asciiTheme="minorHAnsi" w:hAnsiTheme="minorHAnsi"/>
          <w:color w:val="auto"/>
        </w:rPr>
        <w:t xml:space="preserve">ection </w:t>
      </w:r>
      <w:bookmarkStart w:id="153" w:name="_DV_C171"/>
      <w:bookmarkEnd w:id="152"/>
      <w:r w:rsidR="00211980">
        <w:rPr>
          <w:rStyle w:val="DeltaViewInsertion"/>
          <w:rFonts w:asciiTheme="minorHAnsi" w:hAnsiTheme="minorHAnsi"/>
          <w:color w:val="auto"/>
          <w:u w:val="none"/>
        </w:rPr>
        <w:t>7</w:t>
      </w:r>
      <w:r w:rsidRPr="003B6543">
        <w:rPr>
          <w:rStyle w:val="DeltaViewInsertion"/>
          <w:rFonts w:asciiTheme="minorHAnsi" w:hAnsiTheme="minorHAnsi"/>
          <w:color w:val="auto"/>
          <w:u w:val="none"/>
        </w:rPr>
        <w:t>.</w:t>
      </w:r>
      <w:r w:rsidR="005A6BA7" w:rsidRPr="003B6543">
        <w:rPr>
          <w:rStyle w:val="DeltaViewInsertion"/>
          <w:rFonts w:asciiTheme="minorHAnsi" w:hAnsiTheme="minorHAnsi"/>
          <w:color w:val="auto"/>
          <w:u w:val="none"/>
        </w:rPr>
        <w:t xml:space="preserve"> </w:t>
      </w:r>
      <w:bookmarkEnd w:id="153"/>
      <w:r w:rsidR="003C4845" w:rsidRPr="003C4845">
        <w:rPr>
          <w:rStyle w:val="DeltaViewInsertion"/>
          <w:rFonts w:asciiTheme="minorHAnsi" w:hAnsiTheme="minorHAnsi" w:cstheme="minorHAnsi"/>
          <w:color w:val="auto"/>
          <w:u w:val="none"/>
        </w:rPr>
        <w:t>As used in this Contract, except where otherwise expressly identified as being applicable only to a specific SOW, a reference to “Exhibit A,” “SOW” or “Statement of Work” means the applicable Exhibit A (e.g., Exhibit A-1, Exhibit A-2, etc.) individually.</w:t>
      </w:r>
      <w:r w:rsidR="003C4845" w:rsidRPr="001732EB">
        <w:rPr>
          <w:rStyle w:val="DeltaViewInsertion"/>
          <w:rFonts w:cstheme="minorHAnsi"/>
          <w:color w:val="auto"/>
          <w:u w:val="none"/>
        </w:rPr>
        <w:t xml:space="preserve"> </w:t>
      </w:r>
      <w:r w:rsidR="00ED53E5" w:rsidRPr="003C4845">
        <w:rPr>
          <w:rStyle w:val="DeltaViewInsertion"/>
          <w:rFonts w:asciiTheme="minorHAnsi" w:hAnsiTheme="minorHAnsi"/>
          <w:color w:val="1F497D" w:themeColor="text2"/>
          <w:u w:val="none"/>
        </w:rPr>
        <w:t xml:space="preserve">The </w:t>
      </w:r>
      <w:r w:rsidR="00534906" w:rsidRPr="003C4845">
        <w:rPr>
          <w:rStyle w:val="DeltaViewInsertion"/>
          <w:rFonts w:asciiTheme="minorHAnsi" w:hAnsiTheme="minorHAnsi"/>
          <w:color w:val="1F497D" w:themeColor="text2"/>
          <w:u w:val="none"/>
        </w:rPr>
        <w:t xml:space="preserve">Statement of Work </w:t>
      </w:r>
      <w:r w:rsidR="00ED53E5" w:rsidRPr="003C4845">
        <w:rPr>
          <w:rStyle w:val="DeltaViewInsertion"/>
          <w:rFonts w:asciiTheme="minorHAnsi" w:hAnsiTheme="minorHAnsi"/>
          <w:color w:val="1F497D" w:themeColor="text2"/>
          <w:u w:val="none"/>
        </w:rPr>
        <w:t>includes Accepted Deliverables, including the Project Implementation Plan and Schedule, if specifically agreed upon in Exhibit A.</w:t>
      </w:r>
    </w:p>
    <w:p w14:paraId="0B232546" w14:textId="44AF5535" w:rsidR="00882CF9" w:rsidRPr="003B6543" w:rsidRDefault="00624B8D">
      <w:pPr>
        <w:spacing w:after="240"/>
        <w:rPr>
          <w:rFonts w:asciiTheme="minorHAnsi" w:hAnsiTheme="minorHAnsi"/>
          <w:color w:val="auto"/>
        </w:rPr>
      </w:pPr>
      <w:bookmarkStart w:id="154" w:name="_DV_M74"/>
      <w:bookmarkStart w:id="155" w:name="_DV_M79"/>
      <w:bookmarkStart w:id="156" w:name="_DV_C181"/>
      <w:bookmarkEnd w:id="154"/>
      <w:bookmarkEnd w:id="155"/>
      <w:r w:rsidRPr="003B6543">
        <w:rPr>
          <w:rStyle w:val="DeltaViewFormatChange"/>
          <w:rFonts w:asciiTheme="minorHAnsi" w:hAnsiTheme="minorHAnsi"/>
          <w:b/>
          <w:color w:val="auto"/>
        </w:rPr>
        <w:t>“Task”</w:t>
      </w:r>
      <w:r w:rsidRPr="003B6543">
        <w:rPr>
          <w:rStyle w:val="DeltaViewFormatChange"/>
          <w:rFonts w:asciiTheme="minorHAnsi" w:hAnsiTheme="minorHAnsi"/>
          <w:color w:val="auto"/>
        </w:rPr>
        <w:t xml:space="preserve"> means a segment of the Services to be provided by Contractor under this Contract.</w:t>
      </w:r>
      <w:bookmarkEnd w:id="156"/>
    </w:p>
    <w:p w14:paraId="5E5992B2" w14:textId="77777777" w:rsidR="00624B8D" w:rsidRPr="003B6543" w:rsidRDefault="00624B8D">
      <w:pPr>
        <w:spacing w:after="240"/>
        <w:rPr>
          <w:rFonts w:asciiTheme="minorHAnsi" w:hAnsiTheme="minorHAnsi"/>
          <w:color w:val="auto"/>
        </w:rPr>
      </w:pPr>
      <w:bookmarkStart w:id="157" w:name="_DV_M80"/>
      <w:bookmarkStart w:id="158" w:name="_DV_C182"/>
      <w:bookmarkEnd w:id="157"/>
      <w:r w:rsidRPr="003B6543">
        <w:rPr>
          <w:rStyle w:val="DeltaViewFormatChange"/>
          <w:rFonts w:asciiTheme="minorHAnsi" w:hAnsiTheme="minorHAnsi"/>
          <w:b/>
          <w:color w:val="auto"/>
        </w:rPr>
        <w:t>“Third Party Intellectual Property”</w:t>
      </w:r>
      <w:r w:rsidRPr="003B6543">
        <w:rPr>
          <w:rStyle w:val="DeltaViewFormatChange"/>
          <w:rFonts w:asciiTheme="minorHAnsi" w:hAnsiTheme="minorHAnsi"/>
          <w:color w:val="auto"/>
        </w:rPr>
        <w:t xml:space="preserve"> means any intellectual property owned by parties other than Agency or Contractor.  Third Party Intellectual Property includes </w:t>
      </w:r>
      <w:bookmarkStart w:id="159" w:name="_DV_M81"/>
      <w:bookmarkStart w:id="160" w:name="_DV_C184"/>
      <w:bookmarkEnd w:id="158"/>
      <w:bookmarkEnd w:id="159"/>
      <w:r w:rsidR="00D07F92">
        <w:rPr>
          <w:rStyle w:val="DeltaViewFormatChange"/>
          <w:rFonts w:asciiTheme="minorHAnsi" w:hAnsiTheme="minorHAnsi"/>
          <w:color w:val="auto"/>
        </w:rPr>
        <w:t>s</w:t>
      </w:r>
      <w:r w:rsidR="00BE496D" w:rsidRPr="003B6543">
        <w:rPr>
          <w:rStyle w:val="DeltaViewFormatChange"/>
          <w:rFonts w:asciiTheme="minorHAnsi" w:hAnsiTheme="minorHAnsi"/>
          <w:color w:val="auto"/>
        </w:rPr>
        <w:t>oftware</w:t>
      </w:r>
      <w:r w:rsidRPr="003B6543">
        <w:rPr>
          <w:rStyle w:val="DeltaViewFormatChange"/>
          <w:rFonts w:asciiTheme="minorHAnsi" w:hAnsiTheme="minorHAnsi"/>
          <w:color w:val="auto"/>
        </w:rPr>
        <w:t xml:space="preserve"> owned by Third Parties, and derivative works and compilations of any Third Party Intellectual Property.  </w:t>
      </w:r>
      <w:bookmarkEnd w:id="160"/>
    </w:p>
    <w:p w14:paraId="2D5D8D35" w14:textId="77777777" w:rsidR="00882CF9" w:rsidRPr="003B6543" w:rsidRDefault="00624B8D">
      <w:pPr>
        <w:tabs>
          <w:tab w:val="left" w:pos="360"/>
          <w:tab w:val="left" w:pos="720"/>
          <w:tab w:val="left" w:pos="1080"/>
          <w:tab w:val="left" w:pos="1440"/>
        </w:tabs>
        <w:suppressAutoHyphens/>
        <w:rPr>
          <w:rStyle w:val="DeltaViewDeletion"/>
          <w:rFonts w:asciiTheme="minorHAnsi" w:hAnsiTheme="minorHAnsi"/>
          <w:strike w:val="0"/>
          <w:color w:val="auto"/>
        </w:rPr>
      </w:pPr>
      <w:bookmarkStart w:id="161" w:name="_DV_C185"/>
      <w:r w:rsidRPr="003B6543">
        <w:rPr>
          <w:rStyle w:val="DeltaViewDeletion"/>
          <w:rFonts w:asciiTheme="minorHAnsi" w:hAnsiTheme="minorHAnsi"/>
          <w:b/>
          <w:strike w:val="0"/>
          <w:color w:val="auto"/>
        </w:rPr>
        <w:t>“Warranty Period”</w:t>
      </w:r>
      <w:r w:rsidRPr="003B6543">
        <w:rPr>
          <w:rStyle w:val="DeltaViewDeletion"/>
          <w:rFonts w:asciiTheme="minorHAnsi" w:hAnsiTheme="minorHAnsi"/>
          <w:strike w:val="0"/>
          <w:color w:val="auto"/>
        </w:rPr>
        <w:t xml:space="preserve"> means the </w:t>
      </w:r>
      <w:r w:rsidR="00CF3C40">
        <w:rPr>
          <w:rStyle w:val="DeltaViewDeletion"/>
          <w:rFonts w:asciiTheme="minorHAnsi" w:hAnsiTheme="minorHAnsi"/>
          <w:strike w:val="0"/>
          <w:color w:val="auto"/>
        </w:rPr>
        <w:t xml:space="preserve">time </w:t>
      </w:r>
      <w:r w:rsidRPr="003B6543">
        <w:rPr>
          <w:rStyle w:val="DeltaViewDeletion"/>
          <w:rFonts w:asciiTheme="minorHAnsi" w:hAnsiTheme="minorHAnsi"/>
          <w:strike w:val="0"/>
          <w:color w:val="auto"/>
        </w:rPr>
        <w:t xml:space="preserve">period </w:t>
      </w:r>
      <w:r w:rsidR="0038505E" w:rsidRPr="003B6543">
        <w:rPr>
          <w:rStyle w:val="DeltaViewDeletion"/>
          <w:rFonts w:asciiTheme="minorHAnsi" w:hAnsiTheme="minorHAnsi"/>
          <w:strike w:val="0"/>
          <w:color w:val="auto"/>
        </w:rPr>
        <w:t xml:space="preserve">specified in Section </w:t>
      </w:r>
      <w:r w:rsidR="0097311D">
        <w:rPr>
          <w:rStyle w:val="DeltaViewDeletion"/>
          <w:rFonts w:asciiTheme="minorHAnsi" w:hAnsiTheme="minorHAnsi"/>
          <w:strike w:val="0"/>
          <w:color w:val="auto"/>
        </w:rPr>
        <w:t>3</w:t>
      </w:r>
      <w:r w:rsidR="00CB71B6">
        <w:rPr>
          <w:rStyle w:val="DeltaViewDeletion"/>
          <w:rFonts w:asciiTheme="minorHAnsi" w:hAnsiTheme="minorHAnsi"/>
          <w:strike w:val="0"/>
          <w:color w:val="auto"/>
        </w:rPr>
        <w:t>.5</w:t>
      </w:r>
      <w:r w:rsidRPr="003B6543">
        <w:rPr>
          <w:rStyle w:val="DeltaViewDeletion"/>
          <w:rFonts w:asciiTheme="minorHAnsi" w:hAnsiTheme="minorHAnsi"/>
          <w:strike w:val="0"/>
          <w:color w:val="auto"/>
        </w:rPr>
        <w:t>.</w:t>
      </w:r>
      <w:bookmarkEnd w:id="161"/>
    </w:p>
    <w:p w14:paraId="78FEFC39" w14:textId="77777777" w:rsidR="009F0B86" w:rsidRPr="003B6543" w:rsidRDefault="009F0B86">
      <w:pPr>
        <w:tabs>
          <w:tab w:val="left" w:pos="360"/>
          <w:tab w:val="left" w:pos="720"/>
          <w:tab w:val="left" w:pos="1080"/>
          <w:tab w:val="left" w:pos="1440"/>
        </w:tabs>
        <w:suppressAutoHyphens/>
        <w:rPr>
          <w:rFonts w:asciiTheme="minorHAnsi" w:hAnsiTheme="minorHAnsi"/>
          <w:color w:val="auto"/>
        </w:rPr>
      </w:pPr>
    </w:p>
    <w:p w14:paraId="691F0BF8" w14:textId="77777777" w:rsidR="00882CF9" w:rsidRDefault="00862DCD">
      <w:pPr>
        <w:tabs>
          <w:tab w:val="left" w:pos="360"/>
          <w:tab w:val="left" w:pos="720"/>
          <w:tab w:val="left" w:pos="1080"/>
          <w:tab w:val="left" w:pos="1440"/>
        </w:tabs>
        <w:suppressAutoHyphens/>
        <w:rPr>
          <w:rStyle w:val="DeltaViewFormatChange"/>
          <w:rFonts w:asciiTheme="minorHAnsi" w:hAnsiTheme="minorHAnsi"/>
          <w:color w:val="auto"/>
        </w:rPr>
      </w:pPr>
      <w:bookmarkStart w:id="162" w:name="_DV_M82"/>
      <w:bookmarkStart w:id="163" w:name="_DV_C186"/>
      <w:bookmarkEnd w:id="162"/>
      <w:r w:rsidRPr="003B6543">
        <w:rPr>
          <w:rStyle w:val="DeltaViewFormatChange"/>
          <w:rFonts w:asciiTheme="minorHAnsi" w:hAnsiTheme="minorHAnsi"/>
          <w:b/>
          <w:color w:val="auto"/>
        </w:rPr>
        <w:t>“</w:t>
      </w:r>
      <w:r w:rsidR="00624B8D" w:rsidRPr="003B6543">
        <w:rPr>
          <w:rStyle w:val="DeltaViewFormatChange"/>
          <w:rFonts w:asciiTheme="minorHAnsi" w:hAnsiTheme="minorHAnsi"/>
          <w:b/>
          <w:color w:val="auto"/>
        </w:rPr>
        <w:t>Work Product”</w:t>
      </w:r>
      <w:r w:rsidR="00624B8D" w:rsidRPr="003B6543">
        <w:rPr>
          <w:rStyle w:val="DeltaViewFormatChange"/>
          <w:rFonts w:asciiTheme="minorHAnsi" w:hAnsiTheme="minorHAnsi"/>
          <w:color w:val="auto"/>
        </w:rPr>
        <w:t xml:space="preserve"> means every</w:t>
      </w:r>
      <w:r w:rsidR="00460848">
        <w:rPr>
          <w:rStyle w:val="DeltaViewFormatChange"/>
          <w:rFonts w:asciiTheme="minorHAnsi" w:hAnsiTheme="minorHAnsi"/>
          <w:color w:val="auto"/>
        </w:rPr>
        <w:t>thing</w:t>
      </w:r>
      <w:r w:rsidR="00624B8D" w:rsidRPr="003B6543">
        <w:rPr>
          <w:rStyle w:val="DeltaViewFormatChange"/>
          <w:rFonts w:asciiTheme="minorHAnsi" w:hAnsiTheme="minorHAnsi"/>
          <w:color w:val="auto"/>
        </w:rPr>
        <w:t xml:space="preserve"> </w:t>
      </w:r>
      <w:r w:rsidR="00460848" w:rsidRPr="003B6543">
        <w:rPr>
          <w:rStyle w:val="DeltaViewFormatChange"/>
          <w:rFonts w:asciiTheme="minorHAnsi" w:hAnsiTheme="minorHAnsi"/>
          <w:color w:val="auto"/>
        </w:rPr>
        <w:t xml:space="preserve">that is specifically made, conceived, discovered, or reduced to practice by Contractor or Contractor’s subcontractors or agents (either alone or with others) </w:t>
      </w:r>
      <w:r w:rsidR="00FC0049">
        <w:rPr>
          <w:rStyle w:val="DeltaViewFormatChange"/>
          <w:rFonts w:asciiTheme="minorHAnsi" w:hAnsiTheme="minorHAnsi"/>
          <w:color w:val="auto"/>
        </w:rPr>
        <w:t>pursuant to the Contract</w:t>
      </w:r>
      <w:r w:rsidR="00460848">
        <w:rPr>
          <w:rStyle w:val="DeltaViewFormatChange"/>
          <w:rFonts w:asciiTheme="minorHAnsi" w:hAnsiTheme="minorHAnsi"/>
          <w:color w:val="auto"/>
        </w:rPr>
        <w:t>, including every</w:t>
      </w:r>
      <w:r w:rsidR="00460848"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invention, modification, discovery, design, development, customization, configuration, improvement, process, software program, work of authorship, documentation, formula, datum, technique, know</w:t>
      </w:r>
      <w:r w:rsidR="00EC4B79"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how, secret, or intellectual property right whatsoever or any interest therein (whether patentable or not patentable or registerable under copyright or similar statutes or subject to analogous protection). Notwithstanding anything in the immediately preceding sentence to the contrary, Work Product </w:t>
      </w:r>
      <w:r w:rsidR="00460848">
        <w:rPr>
          <w:rStyle w:val="DeltaViewFormatChange"/>
          <w:rFonts w:asciiTheme="minorHAnsi" w:hAnsiTheme="minorHAnsi"/>
          <w:color w:val="auto"/>
        </w:rPr>
        <w:t>is not</w:t>
      </w:r>
      <w:r w:rsidR="00624B8D" w:rsidRPr="003B6543">
        <w:rPr>
          <w:rStyle w:val="DeltaViewFormatChange"/>
          <w:rFonts w:asciiTheme="minorHAnsi" w:hAnsiTheme="minorHAnsi"/>
          <w:color w:val="auto"/>
        </w:rPr>
        <w:t xml:space="preserve"> Agency Intellectual Property, Contractor Intellectual Property</w:t>
      </w:r>
      <w:r w:rsidR="00460848">
        <w:rPr>
          <w:rStyle w:val="DeltaViewFormatChange"/>
          <w:rFonts w:asciiTheme="minorHAnsi" w:hAnsiTheme="minorHAnsi"/>
          <w:color w:val="auto"/>
        </w:rPr>
        <w:t>,</w:t>
      </w:r>
      <w:r w:rsidR="00624B8D" w:rsidRPr="003B6543">
        <w:rPr>
          <w:rStyle w:val="DeltaViewFormatChange"/>
          <w:rFonts w:asciiTheme="minorHAnsi" w:hAnsiTheme="minorHAnsi"/>
          <w:color w:val="auto"/>
        </w:rPr>
        <w:t xml:space="preserve"> or Third Party Intellectual Property.</w:t>
      </w:r>
      <w:bookmarkEnd w:id="163"/>
    </w:p>
    <w:p w14:paraId="671B0D45" w14:textId="77777777" w:rsidR="00132CB8" w:rsidRPr="003B6543" w:rsidRDefault="00132CB8">
      <w:pPr>
        <w:tabs>
          <w:tab w:val="left" w:pos="360"/>
          <w:tab w:val="left" w:pos="720"/>
          <w:tab w:val="left" w:pos="1080"/>
          <w:tab w:val="left" w:pos="1440"/>
        </w:tabs>
        <w:suppressAutoHyphens/>
        <w:rPr>
          <w:rStyle w:val="DeltaViewFormatChange"/>
          <w:rFonts w:asciiTheme="minorHAnsi" w:hAnsiTheme="minorHAnsi"/>
          <w:color w:val="auto"/>
        </w:rPr>
      </w:pPr>
    </w:p>
    <w:p w14:paraId="13D90AA7" w14:textId="77777777" w:rsidR="00BE17FC" w:rsidRPr="003B6543" w:rsidRDefault="00BE17FC" w:rsidP="00BE17FC">
      <w:pPr>
        <w:pStyle w:val="ListParagraph"/>
        <w:numPr>
          <w:ilvl w:val="0"/>
          <w:numId w:val="1"/>
        </w:numPr>
        <w:spacing w:after="240"/>
        <w:contextualSpacing w:val="0"/>
        <w:rPr>
          <w:rFonts w:asciiTheme="minorHAnsi" w:hAnsiTheme="minorHAnsi"/>
          <w:color w:val="auto"/>
        </w:rPr>
      </w:pPr>
      <w:bookmarkStart w:id="164" w:name="_DV_M83"/>
      <w:bookmarkStart w:id="165" w:name="_DV_M15"/>
      <w:bookmarkStart w:id="166" w:name="_DV_C501"/>
      <w:bookmarkStart w:id="167" w:name="_Toc381896362"/>
      <w:bookmarkStart w:id="168" w:name="_Toc384625681"/>
      <w:bookmarkStart w:id="169" w:name="_DV_C187"/>
      <w:bookmarkStart w:id="170" w:name="_Toc381896360"/>
      <w:bookmarkStart w:id="171" w:name="_Toc384625679"/>
      <w:bookmarkEnd w:id="164"/>
      <w:bookmarkEnd w:id="165"/>
      <w:r w:rsidRPr="003B6543">
        <w:rPr>
          <w:rStyle w:val="DeltaViewFormatChange"/>
          <w:rFonts w:asciiTheme="minorHAnsi" w:hAnsiTheme="minorHAnsi"/>
          <w:b/>
          <w:color w:val="auto"/>
        </w:rPr>
        <w:t>TERM</w:t>
      </w:r>
      <w:r w:rsidRPr="003B6543">
        <w:rPr>
          <w:rStyle w:val="DeltaViewFormatChange"/>
          <w:rFonts w:asciiTheme="minorHAnsi" w:hAnsiTheme="minorHAnsi"/>
          <w:color w:val="auto"/>
        </w:rPr>
        <w:t xml:space="preserve">. </w:t>
      </w:r>
      <w:bookmarkEnd w:id="166"/>
      <w:bookmarkEnd w:id="167"/>
      <w:bookmarkEnd w:id="168"/>
    </w:p>
    <w:p w14:paraId="087A6271" w14:textId="77777777" w:rsidR="00BE17FC" w:rsidRPr="0088085D" w:rsidRDefault="00BE17FC" w:rsidP="00BE17FC">
      <w:pPr>
        <w:spacing w:after="240"/>
        <w:rPr>
          <w:rFonts w:asciiTheme="minorHAnsi" w:hAnsiTheme="minorHAnsi"/>
          <w:color w:val="auto"/>
        </w:rPr>
      </w:pPr>
      <w:bookmarkStart w:id="172" w:name="_DV_M175"/>
      <w:bookmarkStart w:id="173" w:name="_DV_C502"/>
      <w:bookmarkEnd w:id="172"/>
      <w:r w:rsidRPr="0088085D">
        <w:rPr>
          <w:rStyle w:val="DeltaViewFormatChange"/>
          <w:rFonts w:asciiTheme="minorHAnsi" w:hAnsiTheme="minorHAnsi"/>
          <w:color w:val="auto"/>
        </w:rPr>
        <w:t>Th</w:t>
      </w:r>
      <w:bookmarkStart w:id="174" w:name="_DV_C505"/>
      <w:bookmarkEnd w:id="173"/>
      <w:r w:rsidRPr="0088085D">
        <w:rPr>
          <w:rStyle w:val="DeltaViewFormatChange"/>
          <w:rFonts w:asciiTheme="minorHAnsi" w:hAnsiTheme="minorHAnsi"/>
          <w:color w:val="auto"/>
        </w:rPr>
        <w:t>e Effective Date of this Contract is _________, or the date on which this Contract is fully executed and approved</w:t>
      </w:r>
      <w:r w:rsidRPr="0088085D">
        <w:rPr>
          <w:rFonts w:asciiTheme="minorHAnsi" w:hAnsiTheme="minorHAnsi"/>
          <w:color w:val="auto"/>
        </w:rPr>
        <w:t xml:space="preserve"> </w:t>
      </w:r>
      <w:r w:rsidRPr="0088085D">
        <w:rPr>
          <w:rStyle w:val="DeltaViewFormatChange"/>
          <w:rFonts w:asciiTheme="minorHAnsi" w:hAnsiTheme="minorHAnsi"/>
          <w:color w:val="auto"/>
        </w:rPr>
        <w:t xml:space="preserve">according to applicable laws, rules and regulations, whichever is later.  This Contract </w:t>
      </w:r>
      <w:bookmarkStart w:id="175" w:name="_DV_C507"/>
      <w:bookmarkEnd w:id="174"/>
      <w:r w:rsidRPr="0088085D">
        <w:rPr>
          <w:rStyle w:val="DeltaViewFormatChange"/>
          <w:rFonts w:asciiTheme="minorHAnsi" w:hAnsiTheme="minorHAnsi"/>
          <w:color w:val="auto"/>
        </w:rPr>
        <w:t xml:space="preserve">terminates </w:t>
      </w:r>
      <w:r w:rsidRPr="0088085D">
        <w:rPr>
          <w:rStyle w:val="DeltaViewInsertion"/>
          <w:rFonts w:asciiTheme="minorHAnsi" w:hAnsiTheme="minorHAnsi"/>
          <w:color w:val="auto"/>
          <w:u w:val="none"/>
        </w:rPr>
        <w:t xml:space="preserve">on </w:t>
      </w:r>
      <w:r w:rsidRPr="00134E23">
        <w:rPr>
          <w:rStyle w:val="DeltaViewInsertion"/>
          <w:rFonts w:asciiTheme="minorHAnsi" w:hAnsiTheme="minorHAnsi"/>
          <w:color w:val="auto"/>
          <w:highlight w:val="yellow"/>
          <w:u w:val="none"/>
        </w:rPr>
        <w:t>[date to be determined at Contract execution, anticipated to be ___ years from Final Acceptance]</w:t>
      </w:r>
      <w:r w:rsidRPr="0088085D">
        <w:rPr>
          <w:rStyle w:val="DeltaViewInsertion"/>
          <w:rFonts w:asciiTheme="minorHAnsi" w:hAnsiTheme="minorHAnsi"/>
          <w:color w:val="auto"/>
          <w:u w:val="none"/>
        </w:rPr>
        <w:t>, unless otherwise terminated or extended in accordance with its terms</w:t>
      </w:r>
      <w:bookmarkStart w:id="176" w:name="_DV_M177"/>
      <w:bookmarkStart w:id="177" w:name="_DV_C508"/>
      <w:bookmarkEnd w:id="175"/>
      <w:bookmarkEnd w:id="176"/>
      <w:r w:rsidRPr="0088085D">
        <w:rPr>
          <w:rStyle w:val="DeltaViewFormatChange"/>
          <w:rFonts w:asciiTheme="minorHAnsi" w:hAnsiTheme="minorHAnsi"/>
          <w:color w:val="auto"/>
        </w:rPr>
        <w:t xml:space="preserve">. </w:t>
      </w:r>
      <w:bookmarkEnd w:id="177"/>
    </w:p>
    <w:p w14:paraId="5A1F3E40" w14:textId="77777777" w:rsidR="00882CF9" w:rsidRPr="003B6543" w:rsidRDefault="00624B8D">
      <w:pPr>
        <w:pStyle w:val="ListParagraph"/>
        <w:numPr>
          <w:ilvl w:val="0"/>
          <w:numId w:val="1"/>
        </w:numPr>
        <w:spacing w:after="240"/>
        <w:contextualSpacing w:val="0"/>
        <w:rPr>
          <w:rFonts w:asciiTheme="minorHAnsi" w:hAnsiTheme="minorHAnsi"/>
          <w:color w:val="auto"/>
        </w:rPr>
      </w:pPr>
      <w:r w:rsidRPr="003B6543">
        <w:rPr>
          <w:rStyle w:val="DeltaViewFormatChange"/>
          <w:rFonts w:asciiTheme="minorHAnsi" w:hAnsiTheme="minorHAnsi"/>
          <w:b/>
          <w:color w:val="auto"/>
        </w:rPr>
        <w:t>SCOPE OF SERVICES</w:t>
      </w:r>
      <w:r w:rsidRPr="003B6543">
        <w:rPr>
          <w:rStyle w:val="DeltaViewFormatChange"/>
          <w:rFonts w:asciiTheme="minorHAnsi" w:hAnsiTheme="minorHAnsi"/>
          <w:color w:val="auto"/>
        </w:rPr>
        <w:t>.</w:t>
      </w:r>
      <w:bookmarkEnd w:id="169"/>
      <w:bookmarkEnd w:id="170"/>
      <w:bookmarkEnd w:id="171"/>
    </w:p>
    <w:p w14:paraId="7BA3F5BD"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178" w:name="_DV_M84"/>
      <w:bookmarkStart w:id="179" w:name="_DV_C188"/>
      <w:bookmarkEnd w:id="178"/>
      <w:r w:rsidRPr="003B6543">
        <w:rPr>
          <w:rStyle w:val="DeltaViewFormatChange"/>
          <w:rFonts w:asciiTheme="minorHAnsi" w:hAnsiTheme="minorHAnsi"/>
          <w:b/>
          <w:color w:val="auto"/>
        </w:rPr>
        <w:t>Performance and Delivery</w:t>
      </w:r>
      <w:r w:rsidRPr="003B6543">
        <w:rPr>
          <w:rStyle w:val="DeltaViewFormatChange"/>
          <w:rFonts w:asciiTheme="minorHAnsi" w:hAnsiTheme="minorHAnsi"/>
          <w:color w:val="auto"/>
        </w:rPr>
        <w:t>.</w:t>
      </w:r>
      <w:bookmarkEnd w:id="179"/>
    </w:p>
    <w:p w14:paraId="5C17415B" w14:textId="09901C20" w:rsidR="00534906" w:rsidRDefault="00FA042F">
      <w:pPr>
        <w:pStyle w:val="ListParagraph"/>
        <w:numPr>
          <w:ilvl w:val="2"/>
          <w:numId w:val="1"/>
        </w:numPr>
        <w:spacing w:after="240"/>
        <w:contextualSpacing w:val="0"/>
        <w:rPr>
          <w:rStyle w:val="DeltaViewInsertion"/>
          <w:rFonts w:asciiTheme="minorHAnsi" w:hAnsiTheme="minorHAnsi"/>
          <w:color w:val="auto"/>
          <w:u w:val="none"/>
        </w:rPr>
      </w:pPr>
      <w:bookmarkStart w:id="180" w:name="_DV_C189"/>
      <w:r w:rsidRPr="003B6543">
        <w:rPr>
          <w:rStyle w:val="DeltaViewInsertion"/>
          <w:rFonts w:asciiTheme="minorHAnsi" w:hAnsiTheme="minorHAnsi"/>
          <w:b/>
          <w:color w:val="auto"/>
          <w:u w:val="none"/>
        </w:rPr>
        <w:t>Responsibilities of Contractor</w:t>
      </w:r>
      <w:r w:rsidRPr="003B6543">
        <w:rPr>
          <w:rStyle w:val="DeltaViewInsertion"/>
          <w:rFonts w:asciiTheme="minorHAnsi" w:hAnsiTheme="minorHAnsi"/>
          <w:color w:val="auto"/>
          <w:u w:val="none"/>
        </w:rPr>
        <w:t xml:space="preserve">. </w:t>
      </w:r>
      <w:bookmarkStart w:id="181" w:name="_DV_M85"/>
      <w:bookmarkStart w:id="182" w:name="_DV_C190"/>
      <w:bookmarkEnd w:id="180"/>
      <w:bookmarkEnd w:id="181"/>
      <w:r w:rsidR="00624B8D" w:rsidRPr="003B6543">
        <w:rPr>
          <w:rStyle w:val="DeltaViewFormatChange"/>
          <w:rFonts w:asciiTheme="minorHAnsi" w:hAnsiTheme="minorHAnsi"/>
          <w:color w:val="auto"/>
        </w:rPr>
        <w:t>Contractor shall perform the Services as set forth in the</w:t>
      </w:r>
      <w:r w:rsidR="003C4845">
        <w:rPr>
          <w:rStyle w:val="DeltaViewFormatChange"/>
          <w:rFonts w:asciiTheme="minorHAnsi" w:hAnsiTheme="minorHAnsi"/>
          <w:color w:val="auto"/>
        </w:rPr>
        <w:t xml:space="preserve"> applicable</w:t>
      </w:r>
      <w:r w:rsidR="00624B8D" w:rsidRPr="003B6543">
        <w:rPr>
          <w:rStyle w:val="DeltaViewFormatChange"/>
          <w:rFonts w:asciiTheme="minorHAnsi" w:hAnsiTheme="minorHAnsi"/>
          <w:color w:val="auto"/>
        </w:rPr>
        <w:t xml:space="preserve"> Statement of Work</w:t>
      </w:r>
      <w:r w:rsidR="00693279" w:rsidRPr="003B6543">
        <w:rPr>
          <w:rStyle w:val="DeltaViewFormatChange"/>
          <w:rFonts w:asciiTheme="minorHAnsi" w:hAnsiTheme="minorHAnsi"/>
          <w:color w:val="auto"/>
        </w:rPr>
        <w:t xml:space="preserve"> </w:t>
      </w:r>
      <w:bookmarkStart w:id="183" w:name="_DV_C192"/>
      <w:bookmarkEnd w:id="182"/>
      <w:r w:rsidR="00221C83" w:rsidRPr="003B6543">
        <w:rPr>
          <w:rStyle w:val="DeltaViewInsertion"/>
          <w:rFonts w:asciiTheme="minorHAnsi" w:hAnsiTheme="minorHAnsi"/>
          <w:color w:val="auto"/>
          <w:u w:val="none"/>
        </w:rPr>
        <w:t>in accordance with</w:t>
      </w:r>
      <w:r w:rsidR="00624B8D" w:rsidRPr="003B6543">
        <w:rPr>
          <w:rStyle w:val="DeltaViewInsertion"/>
          <w:rFonts w:asciiTheme="minorHAnsi" w:hAnsiTheme="minorHAnsi"/>
          <w:color w:val="auto"/>
          <w:u w:val="none"/>
        </w:rPr>
        <w:t xml:space="preserve"> </w:t>
      </w:r>
      <w:r w:rsidR="00624B8D" w:rsidRPr="003C4845">
        <w:rPr>
          <w:rStyle w:val="DeltaViewInsertion"/>
          <w:rFonts w:asciiTheme="minorHAnsi" w:hAnsiTheme="minorHAnsi"/>
          <w:color w:val="1F497D" w:themeColor="text2"/>
          <w:u w:val="none"/>
        </w:rPr>
        <w:t xml:space="preserve">the </w:t>
      </w:r>
      <w:r w:rsidR="0034310F" w:rsidRPr="003C4845">
        <w:rPr>
          <w:rStyle w:val="DeltaViewInsertion"/>
          <w:rFonts w:asciiTheme="minorHAnsi" w:hAnsiTheme="minorHAnsi"/>
          <w:color w:val="1F497D" w:themeColor="text2"/>
          <w:u w:val="none"/>
        </w:rPr>
        <w:t xml:space="preserve">current, Accepted </w:t>
      </w:r>
      <w:r w:rsidR="000F7B35" w:rsidRPr="003C4845">
        <w:rPr>
          <w:rStyle w:val="DeltaViewInsertion"/>
          <w:rFonts w:asciiTheme="minorHAnsi" w:hAnsiTheme="minorHAnsi"/>
          <w:color w:val="1F497D" w:themeColor="text2"/>
          <w:u w:val="none"/>
        </w:rPr>
        <w:t xml:space="preserve">Project </w:t>
      </w:r>
      <w:r w:rsidR="00AA4773" w:rsidRPr="003C4845">
        <w:rPr>
          <w:rStyle w:val="DeltaViewInsertion"/>
          <w:rFonts w:asciiTheme="minorHAnsi" w:hAnsiTheme="minorHAnsi"/>
          <w:color w:val="1F497D" w:themeColor="text2"/>
          <w:u w:val="none"/>
        </w:rPr>
        <w:t xml:space="preserve">Implementation </w:t>
      </w:r>
      <w:r w:rsidR="000F7B35" w:rsidRPr="003C4845">
        <w:rPr>
          <w:rStyle w:val="DeltaViewInsertion"/>
          <w:rFonts w:asciiTheme="minorHAnsi" w:hAnsiTheme="minorHAnsi"/>
          <w:color w:val="1F497D" w:themeColor="text2"/>
          <w:u w:val="none"/>
        </w:rPr>
        <w:t>Plan</w:t>
      </w:r>
      <w:r w:rsidR="00AA4773" w:rsidRPr="003C4845">
        <w:rPr>
          <w:rStyle w:val="DeltaViewInsertion"/>
          <w:rFonts w:asciiTheme="minorHAnsi" w:hAnsiTheme="minorHAnsi"/>
          <w:color w:val="1F497D" w:themeColor="text2"/>
          <w:u w:val="none"/>
        </w:rPr>
        <w:t xml:space="preserve"> and</w:t>
      </w:r>
      <w:bookmarkStart w:id="184" w:name="_DV_M86"/>
      <w:bookmarkStart w:id="185" w:name="_DV_C193"/>
      <w:bookmarkEnd w:id="183"/>
      <w:bookmarkEnd w:id="184"/>
      <w:r w:rsidR="00AA4773" w:rsidRPr="003C4845">
        <w:rPr>
          <w:rStyle w:val="DeltaViewFormatChange"/>
          <w:rFonts w:asciiTheme="minorHAnsi" w:hAnsiTheme="minorHAnsi"/>
          <w:color w:val="1F497D" w:themeColor="text2"/>
        </w:rPr>
        <w:t xml:space="preserve"> Schedule</w:t>
      </w:r>
      <w:r w:rsidR="00624B8D" w:rsidRPr="003C4845">
        <w:rPr>
          <w:rStyle w:val="DeltaViewFormatChange"/>
          <w:rFonts w:asciiTheme="minorHAnsi" w:hAnsiTheme="minorHAnsi"/>
          <w:color w:val="1F497D" w:themeColor="text2"/>
        </w:rPr>
        <w:t xml:space="preserve"> and </w:t>
      </w:r>
      <w:r w:rsidR="00624B8D" w:rsidRPr="003B6543">
        <w:rPr>
          <w:rStyle w:val="DeltaViewFormatChange"/>
          <w:rFonts w:asciiTheme="minorHAnsi" w:hAnsiTheme="minorHAnsi"/>
          <w:color w:val="auto"/>
        </w:rPr>
        <w:t>the standards and methodologies</w:t>
      </w:r>
      <w:bookmarkStart w:id="186" w:name="_DV_C194"/>
      <w:bookmarkEnd w:id="185"/>
      <w:r w:rsidR="00624B8D" w:rsidRPr="003B6543">
        <w:rPr>
          <w:rStyle w:val="DeltaViewInsertion"/>
          <w:rFonts w:asciiTheme="minorHAnsi" w:hAnsiTheme="minorHAnsi"/>
          <w:color w:val="auto"/>
          <w:u w:val="none"/>
        </w:rPr>
        <w:t xml:space="preserve"> set forth in the Statement of Work</w:t>
      </w:r>
      <w:r w:rsidR="00221C83" w:rsidRPr="003B6543">
        <w:rPr>
          <w:rStyle w:val="DeltaViewInsertion"/>
          <w:rFonts w:asciiTheme="minorHAnsi" w:hAnsiTheme="minorHAnsi"/>
          <w:color w:val="auto"/>
          <w:u w:val="none"/>
        </w:rPr>
        <w:t xml:space="preserve"> and elsewhere in this Contract</w:t>
      </w:r>
      <w:r w:rsidR="00624B8D" w:rsidRPr="003B6543">
        <w:rPr>
          <w:rStyle w:val="DeltaViewInsertion"/>
          <w:rFonts w:asciiTheme="minorHAnsi" w:hAnsiTheme="minorHAnsi"/>
          <w:color w:val="auto"/>
          <w:u w:val="none"/>
        </w:rPr>
        <w:t xml:space="preserve">. </w:t>
      </w:r>
      <w:r w:rsidR="000F7B35" w:rsidRPr="003B6543">
        <w:rPr>
          <w:rStyle w:val="DeltaViewInsertion"/>
          <w:rFonts w:asciiTheme="minorHAnsi" w:hAnsiTheme="minorHAnsi"/>
          <w:color w:val="auto"/>
          <w:u w:val="none"/>
        </w:rPr>
        <w:t xml:space="preserve">Contractor agrees to perform the </w:t>
      </w:r>
      <w:r w:rsidR="00731B5B" w:rsidRPr="003B6543">
        <w:rPr>
          <w:rStyle w:val="DeltaViewInsertion"/>
          <w:rFonts w:asciiTheme="minorHAnsi" w:hAnsiTheme="minorHAnsi"/>
          <w:color w:val="auto"/>
          <w:u w:val="none"/>
        </w:rPr>
        <w:t>Services</w:t>
      </w:r>
      <w:r w:rsidR="00534906">
        <w:rPr>
          <w:rStyle w:val="DeltaViewInsertion"/>
          <w:rFonts w:asciiTheme="minorHAnsi" w:hAnsiTheme="minorHAnsi"/>
          <w:color w:val="auto"/>
          <w:u w:val="none"/>
        </w:rPr>
        <w:t>:</w:t>
      </w:r>
    </w:p>
    <w:p w14:paraId="033316E8" w14:textId="52552F5D" w:rsidR="00534906" w:rsidRPr="00534906" w:rsidRDefault="00534906" w:rsidP="00534906">
      <w:pPr>
        <w:pStyle w:val="ListParagraph"/>
        <w:numPr>
          <w:ilvl w:val="3"/>
          <w:numId w:val="1"/>
        </w:numPr>
        <w:spacing w:after="240"/>
        <w:contextualSpacing w:val="0"/>
        <w:rPr>
          <w:rStyle w:val="DeltaViewInsertion"/>
          <w:rFonts w:asciiTheme="minorHAnsi" w:hAnsiTheme="minorHAnsi"/>
          <w:color w:val="auto"/>
          <w:u w:val="none"/>
        </w:rPr>
      </w:pPr>
      <w:r>
        <w:rPr>
          <w:rStyle w:val="DeltaViewInsertion"/>
          <w:rFonts w:asciiTheme="minorHAnsi" w:hAnsiTheme="minorHAnsi"/>
          <w:color w:val="auto"/>
          <w:u w:val="none"/>
        </w:rPr>
        <w:t>E</w:t>
      </w:r>
      <w:r w:rsidR="000F7B35" w:rsidRPr="003B6543">
        <w:rPr>
          <w:rStyle w:val="DeltaViewInsertion"/>
          <w:rFonts w:asciiTheme="minorHAnsi" w:hAnsiTheme="minorHAnsi"/>
          <w:color w:val="auto"/>
          <w:u w:val="none"/>
        </w:rPr>
        <w:t xml:space="preserve">mploying </w:t>
      </w:r>
      <w:r w:rsidR="00731B5B" w:rsidRPr="003B6543">
        <w:rPr>
          <w:rStyle w:val="DeltaViewInsertion"/>
          <w:rFonts w:asciiTheme="minorHAnsi" w:hAnsiTheme="minorHAnsi"/>
          <w:color w:val="auto"/>
          <w:u w:val="none"/>
        </w:rPr>
        <w:t>a</w:t>
      </w:r>
      <w:r w:rsidR="000F7B35" w:rsidRPr="003B6543">
        <w:rPr>
          <w:rStyle w:val="DeltaViewInsertion"/>
          <w:rFonts w:asciiTheme="minorHAnsi" w:hAnsiTheme="minorHAnsi"/>
          <w:color w:val="auto"/>
          <w:u w:val="none"/>
        </w:rPr>
        <w:t xml:space="preserve"> methodology that conforms to the standards established by the </w:t>
      </w:r>
      <w:r w:rsidR="000F7B35" w:rsidRPr="003C4845">
        <w:rPr>
          <w:rStyle w:val="DeltaViewInsertion"/>
          <w:rFonts w:asciiTheme="minorHAnsi" w:hAnsiTheme="minorHAnsi"/>
          <w:color w:val="1F497D" w:themeColor="text2"/>
          <w:u w:val="none"/>
        </w:rPr>
        <w:t>Proj</w:t>
      </w:r>
      <w:r w:rsidR="00FC5DE4" w:rsidRPr="003C4845">
        <w:rPr>
          <w:rStyle w:val="DeltaViewInsertion"/>
          <w:rFonts w:asciiTheme="minorHAnsi" w:hAnsiTheme="minorHAnsi"/>
          <w:color w:val="1F497D" w:themeColor="text2"/>
          <w:u w:val="none"/>
        </w:rPr>
        <w:t>ect Management Institute</w:t>
      </w:r>
      <w:r w:rsidR="000F7B35" w:rsidRPr="003C4845">
        <w:rPr>
          <w:rStyle w:val="DeltaViewInsertion"/>
          <w:rFonts w:asciiTheme="minorHAnsi" w:hAnsiTheme="minorHAnsi"/>
          <w:color w:val="1F497D" w:themeColor="text2"/>
          <w:u w:val="none"/>
        </w:rPr>
        <w:t xml:space="preserve"> (PMI) as described in the </w:t>
      </w:r>
      <w:r w:rsidR="00E12B1A">
        <w:rPr>
          <w:rStyle w:val="DeltaViewInsertion"/>
          <w:rFonts w:asciiTheme="minorHAnsi" w:hAnsiTheme="minorHAnsi"/>
          <w:color w:val="1F497D" w:themeColor="text2"/>
          <w:u w:val="none"/>
        </w:rPr>
        <w:t xml:space="preserve">current version of the </w:t>
      </w:r>
      <w:r w:rsidR="000F7B35" w:rsidRPr="003C4845">
        <w:rPr>
          <w:rStyle w:val="DeltaViewInsertion"/>
          <w:rFonts w:asciiTheme="minorHAnsi" w:hAnsiTheme="minorHAnsi"/>
          <w:color w:val="1F497D" w:themeColor="text2"/>
          <w:u w:val="none"/>
        </w:rPr>
        <w:t>Project Management Body of Knowledge (PMBOK)</w:t>
      </w:r>
      <w:r w:rsidR="0034310F" w:rsidRPr="003C4845">
        <w:rPr>
          <w:rStyle w:val="DeltaViewInsertion"/>
          <w:rFonts w:asciiTheme="minorHAnsi" w:hAnsiTheme="minorHAnsi"/>
          <w:color w:val="1F497D" w:themeColor="text2"/>
          <w:u w:val="none"/>
        </w:rPr>
        <w:t xml:space="preserve"> </w:t>
      </w:r>
      <w:r w:rsidR="000F7B35" w:rsidRPr="003C4845">
        <w:rPr>
          <w:rStyle w:val="DeltaViewInsertion"/>
          <w:rFonts w:asciiTheme="minorHAnsi" w:hAnsiTheme="minorHAnsi"/>
          <w:color w:val="1F497D" w:themeColor="text2"/>
          <w:u w:val="none"/>
        </w:rPr>
        <w:t>supplemented by standards</w:t>
      </w:r>
      <w:bookmarkStart w:id="187" w:name="_DV_M87"/>
      <w:bookmarkStart w:id="188" w:name="_DV_C195"/>
      <w:bookmarkEnd w:id="186"/>
      <w:bookmarkEnd w:id="187"/>
      <w:r w:rsidR="000F7B35" w:rsidRPr="003C4845">
        <w:rPr>
          <w:rStyle w:val="DeltaViewFormatChange"/>
          <w:rFonts w:asciiTheme="minorHAnsi" w:hAnsiTheme="minorHAnsi"/>
          <w:color w:val="1F497D" w:themeColor="text2"/>
        </w:rPr>
        <w:t xml:space="preserve"> set forth in </w:t>
      </w:r>
      <w:bookmarkStart w:id="189" w:name="_DV_C197"/>
      <w:bookmarkEnd w:id="188"/>
      <w:r w:rsidR="000F7B35" w:rsidRPr="003C4845">
        <w:rPr>
          <w:rStyle w:val="DeltaViewInsertion"/>
          <w:rFonts w:asciiTheme="minorHAnsi" w:hAnsiTheme="minorHAnsi"/>
          <w:color w:val="1F497D" w:themeColor="text2"/>
          <w:u w:val="none"/>
        </w:rPr>
        <w:t>ISO 12207</w:t>
      </w:r>
      <w:r w:rsidRPr="003C4845">
        <w:rPr>
          <w:rStyle w:val="DeltaViewInsertion"/>
          <w:rFonts w:asciiTheme="minorHAnsi" w:hAnsiTheme="minorHAnsi"/>
          <w:color w:val="1F497D" w:themeColor="text2"/>
          <w:u w:val="none"/>
        </w:rPr>
        <w:t>; and</w:t>
      </w:r>
    </w:p>
    <w:p w14:paraId="5A026366" w14:textId="0EFE0715" w:rsidR="00882CF9" w:rsidRPr="00CD49BD" w:rsidRDefault="00534906" w:rsidP="00534906">
      <w:pPr>
        <w:pStyle w:val="ListParagraph"/>
        <w:numPr>
          <w:ilvl w:val="3"/>
          <w:numId w:val="1"/>
        </w:numPr>
        <w:spacing w:after="240"/>
        <w:contextualSpacing w:val="0"/>
        <w:rPr>
          <w:rFonts w:asciiTheme="minorHAnsi" w:hAnsiTheme="minorHAnsi"/>
          <w:color w:val="000000" w:themeColor="text1"/>
        </w:rPr>
      </w:pPr>
      <w:r w:rsidRPr="00CD49BD">
        <w:rPr>
          <w:rStyle w:val="DeltaViewInsertion"/>
          <w:rFonts w:asciiTheme="minorHAnsi" w:hAnsiTheme="minorHAnsi"/>
          <w:color w:val="000000" w:themeColor="text1"/>
          <w:u w:val="none"/>
        </w:rPr>
        <w:t>In compliance with</w:t>
      </w:r>
      <w:r w:rsidR="000F7B35" w:rsidRPr="00CD49BD">
        <w:rPr>
          <w:rStyle w:val="DeltaViewInsertion"/>
          <w:rFonts w:asciiTheme="minorHAnsi" w:hAnsiTheme="minorHAnsi"/>
          <w:color w:val="000000" w:themeColor="text1"/>
          <w:u w:val="none"/>
        </w:rPr>
        <w:t xml:space="preserve"> </w:t>
      </w:r>
      <w:r w:rsidR="003C4845">
        <w:rPr>
          <w:rStyle w:val="DeltaViewInsertion"/>
          <w:rFonts w:asciiTheme="minorHAnsi" w:hAnsiTheme="minorHAnsi"/>
          <w:color w:val="000000" w:themeColor="text1"/>
          <w:u w:val="none"/>
        </w:rPr>
        <w:t xml:space="preserve">information technology </w:t>
      </w:r>
      <w:r w:rsidR="000F7B35" w:rsidRPr="00CD49BD">
        <w:rPr>
          <w:rStyle w:val="DeltaViewInsertion"/>
          <w:rFonts w:asciiTheme="minorHAnsi" w:hAnsiTheme="minorHAnsi"/>
          <w:color w:val="000000" w:themeColor="text1"/>
          <w:u w:val="none"/>
        </w:rPr>
        <w:t xml:space="preserve">standards established by </w:t>
      </w:r>
      <w:r w:rsidR="003C4845">
        <w:rPr>
          <w:rStyle w:val="DeltaViewInsertion"/>
          <w:rFonts w:asciiTheme="minorHAnsi" w:hAnsiTheme="minorHAnsi"/>
          <w:color w:val="000000" w:themeColor="text1"/>
          <w:u w:val="none"/>
        </w:rPr>
        <w:t xml:space="preserve">Enterprise Information Services EIS), </w:t>
      </w:r>
      <w:r w:rsidR="00FB5BFF" w:rsidRPr="00CD49BD">
        <w:rPr>
          <w:rStyle w:val="DeltaViewInsertion"/>
          <w:rFonts w:asciiTheme="minorHAnsi" w:hAnsiTheme="minorHAnsi"/>
          <w:color w:val="000000" w:themeColor="text1"/>
          <w:u w:val="none"/>
        </w:rPr>
        <w:t xml:space="preserve">found </w:t>
      </w:r>
      <w:r w:rsidR="00524404" w:rsidRPr="00CD49BD">
        <w:rPr>
          <w:rStyle w:val="DeltaViewInsertion"/>
          <w:rFonts w:asciiTheme="minorHAnsi" w:hAnsiTheme="minorHAnsi"/>
          <w:color w:val="000000" w:themeColor="text1"/>
          <w:u w:val="none"/>
        </w:rPr>
        <w:t xml:space="preserve">online </w:t>
      </w:r>
      <w:commentRangeStart w:id="190"/>
      <w:r w:rsidR="00524404" w:rsidRPr="00CD49BD">
        <w:rPr>
          <w:rStyle w:val="DeltaViewInsertion"/>
          <w:rFonts w:asciiTheme="minorHAnsi" w:hAnsiTheme="minorHAnsi"/>
          <w:color w:val="000000" w:themeColor="text1"/>
          <w:u w:val="none"/>
        </w:rPr>
        <w:t>at</w:t>
      </w:r>
      <w:commentRangeEnd w:id="190"/>
      <w:r w:rsidR="00D87296">
        <w:rPr>
          <w:rStyle w:val="CommentReference"/>
          <w:szCs w:val="20"/>
        </w:rPr>
        <w:commentReference w:id="190"/>
      </w:r>
      <w:r w:rsidR="00FB5BFF" w:rsidRPr="00CD49BD">
        <w:rPr>
          <w:rStyle w:val="DeltaViewInsertion"/>
          <w:rFonts w:asciiTheme="minorHAnsi" w:hAnsiTheme="minorHAnsi"/>
          <w:color w:val="000000" w:themeColor="text1"/>
          <w:u w:val="none"/>
        </w:rPr>
        <w:t xml:space="preserve">: </w:t>
      </w:r>
      <w:bookmarkStart w:id="191" w:name="_DV_C198"/>
      <w:bookmarkEnd w:id="189"/>
      <w:r w:rsidR="005F2AF4" w:rsidRPr="00CD49BD">
        <w:rPr>
          <w:rStyle w:val="DeltaViewInsertion"/>
          <w:rFonts w:asciiTheme="minorHAnsi" w:hAnsiTheme="minorHAnsi"/>
          <w:color w:val="000000" w:themeColor="text1"/>
          <w:u w:val="none"/>
        </w:rPr>
        <w:fldChar w:fldCharType="begin"/>
      </w:r>
      <w:r w:rsidR="005F2AF4" w:rsidRPr="00CD49BD">
        <w:rPr>
          <w:rStyle w:val="DeltaViewInsertion"/>
          <w:rFonts w:asciiTheme="minorHAnsi" w:hAnsiTheme="minorHAnsi"/>
          <w:color w:val="000000" w:themeColor="text1"/>
          <w:u w:val="none"/>
        </w:rPr>
        <w:instrText xml:space="preserve"> HYPERLINK "http://www.oregon.gov/DAS/CIO/ITIP/Pages/IT_Investment_Oversight.aspx" </w:instrText>
      </w:r>
      <w:r w:rsidR="005F2AF4" w:rsidRPr="00CD49BD">
        <w:rPr>
          <w:rStyle w:val="DeltaViewInsertion"/>
          <w:rFonts w:asciiTheme="minorHAnsi" w:hAnsiTheme="minorHAnsi"/>
          <w:color w:val="000000" w:themeColor="text1"/>
          <w:u w:val="none"/>
        </w:rPr>
      </w:r>
      <w:r w:rsidR="005F2AF4" w:rsidRPr="00CD49BD">
        <w:rPr>
          <w:rStyle w:val="DeltaViewInsertion"/>
          <w:rFonts w:asciiTheme="minorHAnsi" w:hAnsiTheme="minorHAnsi"/>
          <w:color w:val="000000" w:themeColor="text1"/>
          <w:u w:val="none"/>
        </w:rPr>
        <w:fldChar w:fldCharType="separate"/>
      </w:r>
      <w:r w:rsidR="00FB5BFF" w:rsidRPr="00CD49BD">
        <w:rPr>
          <w:rStyle w:val="DeltaViewInsertion"/>
          <w:rFonts w:asciiTheme="minorHAnsi" w:hAnsiTheme="minorHAnsi"/>
          <w:color w:val="000000" w:themeColor="text1"/>
          <w:u w:val="none"/>
        </w:rPr>
        <w:t>http://www.oregon.gov/DAS/CIO/ITIP/Pages/IT_Investment_Oversight.aspx</w:t>
      </w:r>
      <w:r w:rsidR="005F2AF4" w:rsidRPr="00CD49BD">
        <w:rPr>
          <w:rStyle w:val="DeltaViewInsertion"/>
          <w:rFonts w:asciiTheme="minorHAnsi" w:hAnsiTheme="minorHAnsi"/>
          <w:color w:val="000000" w:themeColor="text1"/>
          <w:u w:val="none"/>
        </w:rPr>
        <w:fldChar w:fldCharType="end"/>
      </w:r>
      <w:bookmarkStart w:id="192" w:name="_DV_C199"/>
      <w:bookmarkEnd w:id="191"/>
      <w:r w:rsidR="00FB5BFF" w:rsidRPr="00CD49BD">
        <w:rPr>
          <w:rStyle w:val="DeltaViewInsertion"/>
          <w:rFonts w:asciiTheme="minorHAnsi" w:hAnsiTheme="minorHAnsi"/>
          <w:color w:val="000000" w:themeColor="text1"/>
          <w:u w:val="none"/>
        </w:rPr>
        <w:t xml:space="preserve">, </w:t>
      </w:r>
      <w:r w:rsidR="003C4845">
        <w:rPr>
          <w:rStyle w:val="DeltaViewInsertion"/>
          <w:rFonts w:asciiTheme="minorHAnsi" w:hAnsiTheme="minorHAnsi"/>
          <w:color w:val="000000" w:themeColor="text1"/>
          <w:u w:val="none"/>
        </w:rPr>
        <w:t>including as</w:t>
      </w:r>
      <w:r w:rsidR="00FB5BFF" w:rsidRPr="00CD49BD">
        <w:rPr>
          <w:rStyle w:val="DeltaViewInsertion"/>
          <w:rFonts w:asciiTheme="minorHAnsi" w:hAnsiTheme="minorHAnsi"/>
          <w:color w:val="000000" w:themeColor="text1"/>
          <w:u w:val="none"/>
        </w:rPr>
        <w:t xml:space="preserve"> updated from time to time.</w:t>
      </w:r>
      <w:bookmarkEnd w:id="192"/>
    </w:p>
    <w:p w14:paraId="28AC24D6" w14:textId="77777777" w:rsidR="00534906" w:rsidRDefault="00534906" w:rsidP="00534906">
      <w:pPr>
        <w:pStyle w:val="L4"/>
        <w:numPr>
          <w:ilvl w:val="2"/>
          <w:numId w:val="1"/>
        </w:numPr>
        <w:rPr>
          <w:rStyle w:val="DeltaViewInsertion"/>
          <w:color w:val="auto"/>
          <w:u w:val="none"/>
        </w:rPr>
      </w:pPr>
      <w:bookmarkStart w:id="193" w:name="_DV_C200"/>
      <w:r>
        <w:rPr>
          <w:rStyle w:val="DeltaViewInsertion"/>
          <w:color w:val="auto"/>
          <w:u w:val="none"/>
        </w:rPr>
        <w:t xml:space="preserve">Contractor shall cooperate with Agency and its designated third parties, </w:t>
      </w:r>
      <w:r w:rsidRPr="00FE0AEE">
        <w:t xml:space="preserve">including </w:t>
      </w:r>
      <w:r>
        <w:rPr>
          <w:rStyle w:val="DeltaViewInsertion"/>
          <w:color w:val="auto"/>
          <w:u w:val="none"/>
        </w:rPr>
        <w:t xml:space="preserve">its Quality Assurance contractor, by providing access and information on </w:t>
      </w:r>
      <w:r w:rsidR="00F7447D">
        <w:rPr>
          <w:rStyle w:val="DeltaViewInsertion"/>
          <w:color w:val="auto"/>
          <w:u w:val="none"/>
        </w:rPr>
        <w:t>Contractor’s Services</w:t>
      </w:r>
      <w:r>
        <w:rPr>
          <w:rStyle w:val="DeltaViewInsertion"/>
          <w:color w:val="auto"/>
          <w:u w:val="none"/>
        </w:rPr>
        <w:t xml:space="preserve"> as required </w:t>
      </w:r>
      <w:r w:rsidR="00321EB2">
        <w:rPr>
          <w:rStyle w:val="DeltaViewInsertion"/>
          <w:color w:val="auto"/>
          <w:u w:val="none"/>
        </w:rPr>
        <w:t>for all oversight activities and Agency-identified third party services</w:t>
      </w:r>
      <w:r>
        <w:rPr>
          <w:rStyle w:val="DeltaViewInsertion"/>
          <w:color w:val="auto"/>
          <w:u w:val="none"/>
        </w:rPr>
        <w:t>.</w:t>
      </w:r>
    </w:p>
    <w:p w14:paraId="6F0DFBFB" w14:textId="65AFCA61" w:rsidR="00882CF9" w:rsidRPr="003B6543" w:rsidRDefault="0034310F">
      <w:pPr>
        <w:pStyle w:val="ListParagraph"/>
        <w:numPr>
          <w:ilvl w:val="1"/>
          <w:numId w:val="1"/>
        </w:numPr>
        <w:spacing w:after="240"/>
        <w:contextualSpacing w:val="0"/>
        <w:rPr>
          <w:rFonts w:asciiTheme="minorHAnsi" w:hAnsiTheme="minorHAnsi"/>
          <w:color w:val="auto"/>
        </w:rPr>
      </w:pPr>
      <w:bookmarkStart w:id="194" w:name="_DV_C214"/>
      <w:bookmarkEnd w:id="193"/>
      <w:r w:rsidRPr="003B6543">
        <w:rPr>
          <w:rStyle w:val="DeltaViewInsertion"/>
          <w:rFonts w:asciiTheme="minorHAnsi" w:hAnsiTheme="minorHAnsi"/>
          <w:b/>
          <w:color w:val="auto"/>
          <w:u w:val="none"/>
        </w:rPr>
        <w:t>Responsibilities of Agency</w:t>
      </w:r>
      <w:r w:rsidRPr="003B6543">
        <w:rPr>
          <w:rStyle w:val="DeltaViewInsertion"/>
          <w:rFonts w:asciiTheme="minorHAnsi" w:hAnsiTheme="minorHAnsi"/>
          <w:color w:val="auto"/>
          <w:u w:val="none"/>
        </w:rPr>
        <w:t xml:space="preserve">. </w:t>
      </w:r>
      <w:bookmarkStart w:id="195" w:name="_DV_M93"/>
      <w:bookmarkStart w:id="196" w:name="_DV_C215"/>
      <w:bookmarkEnd w:id="194"/>
      <w:bookmarkEnd w:id="195"/>
      <w:r w:rsidR="00624B8D" w:rsidRPr="003B6543">
        <w:rPr>
          <w:rStyle w:val="DeltaViewFormatChange"/>
          <w:rFonts w:asciiTheme="minorHAnsi" w:hAnsiTheme="minorHAnsi"/>
          <w:color w:val="auto"/>
        </w:rPr>
        <w:t xml:space="preserve">If </w:t>
      </w:r>
      <w:r w:rsidR="003C4845">
        <w:rPr>
          <w:rStyle w:val="DeltaViewFormatChange"/>
          <w:rFonts w:asciiTheme="minorHAnsi" w:hAnsiTheme="minorHAnsi"/>
          <w:color w:val="auto"/>
        </w:rPr>
        <w:t>a Statement of Work</w:t>
      </w:r>
      <w:r w:rsidR="00624B8D" w:rsidRPr="003B6543">
        <w:rPr>
          <w:rStyle w:val="DeltaViewFormatChange"/>
          <w:rFonts w:asciiTheme="minorHAnsi" w:hAnsiTheme="minorHAnsi"/>
          <w:color w:val="auto"/>
        </w:rPr>
        <w:t xml:space="preserve"> requires Agency to provide any resources, and Agency fails to provide the requisite quality or quantity of such resources, or fails to provide such resources in a timely manner for a period </w:t>
      </w:r>
      <w:r w:rsidR="00980822">
        <w:rPr>
          <w:rStyle w:val="DeltaViewFormatChange"/>
          <w:rFonts w:asciiTheme="minorHAnsi" w:hAnsiTheme="minorHAnsi"/>
          <w:color w:val="auto"/>
        </w:rPr>
        <w:t>that does not</w:t>
      </w:r>
      <w:r w:rsidR="00624B8D" w:rsidRPr="003B6543">
        <w:rPr>
          <w:rStyle w:val="DeltaViewFormatChange"/>
          <w:rFonts w:asciiTheme="minorHAnsi" w:hAnsiTheme="minorHAnsi"/>
          <w:color w:val="auto"/>
        </w:rPr>
        <w:t xml:space="preserve"> exceed </w:t>
      </w:r>
      <w:r w:rsidR="00980822" w:rsidRPr="00980822">
        <w:rPr>
          <w:rStyle w:val="DeltaViewFormatChange"/>
          <w:rFonts w:asciiTheme="minorHAnsi" w:hAnsiTheme="minorHAnsi"/>
          <w:color w:val="auto"/>
          <w:highlight w:val="yellow"/>
        </w:rPr>
        <w:t>thirty (</w:t>
      </w:r>
      <w:r w:rsidR="00624B8D" w:rsidRPr="00980822">
        <w:rPr>
          <w:rStyle w:val="DeltaViewFormatChange"/>
          <w:rFonts w:asciiTheme="minorHAnsi" w:hAnsiTheme="minorHAnsi"/>
          <w:color w:val="auto"/>
          <w:highlight w:val="yellow"/>
        </w:rPr>
        <w:t>30</w:t>
      </w:r>
      <w:r w:rsidR="00980822" w:rsidRPr="00980822">
        <w:rPr>
          <w:rStyle w:val="DeltaViewFormatChange"/>
          <w:rFonts w:asciiTheme="minorHAnsi" w:hAnsiTheme="minorHAnsi"/>
          <w:color w:val="auto"/>
          <w:highlight w:val="yellow"/>
        </w:rPr>
        <w:t>)</w:t>
      </w:r>
      <w:r w:rsidR="00624B8D" w:rsidRPr="003B6543">
        <w:rPr>
          <w:rStyle w:val="DeltaViewFormatChange"/>
          <w:rFonts w:asciiTheme="minorHAnsi" w:hAnsiTheme="minorHAnsi"/>
          <w:color w:val="auto"/>
        </w:rPr>
        <w:t xml:space="preserve"> </w:t>
      </w:r>
      <w:r w:rsidR="00CA32DC">
        <w:rPr>
          <w:rStyle w:val="DeltaViewFormatChange"/>
          <w:rFonts w:asciiTheme="minorHAnsi" w:hAnsiTheme="minorHAnsi"/>
          <w:color w:val="auto"/>
        </w:rPr>
        <w:t>Calendar D</w:t>
      </w:r>
      <w:r w:rsidR="00624B8D" w:rsidRPr="003B6543">
        <w:rPr>
          <w:rStyle w:val="DeltaViewFormatChange"/>
          <w:rFonts w:asciiTheme="minorHAnsi" w:hAnsiTheme="minorHAnsi"/>
          <w:color w:val="auto"/>
        </w:rPr>
        <w:t xml:space="preserve">ays, Contractor's sole remedy </w:t>
      </w:r>
      <w:bookmarkStart w:id="197" w:name="_DV_C218"/>
      <w:bookmarkEnd w:id="196"/>
      <w:r w:rsidR="009D4545" w:rsidRPr="003B6543">
        <w:rPr>
          <w:rStyle w:val="DeltaViewInsertion"/>
          <w:rFonts w:asciiTheme="minorHAnsi" w:hAnsiTheme="minorHAnsi"/>
          <w:color w:val="auto"/>
          <w:u w:val="none"/>
        </w:rPr>
        <w:t>is</w:t>
      </w:r>
      <w:r w:rsidR="00624B8D" w:rsidRPr="003B6543">
        <w:rPr>
          <w:rStyle w:val="DeltaViewFormatChange"/>
          <w:rFonts w:asciiTheme="minorHAnsi" w:hAnsiTheme="minorHAnsi"/>
          <w:color w:val="auto"/>
        </w:rPr>
        <w:t xml:space="preserve"> an extension of the applicable delivery dates corresponding to the delay caused by Agency. If Agency's failure to provide such resources exceeds </w:t>
      </w:r>
      <w:bookmarkStart w:id="198" w:name="_DV_M95"/>
      <w:bookmarkStart w:id="199" w:name="_DV_C220"/>
      <w:bookmarkEnd w:id="197"/>
      <w:bookmarkEnd w:id="198"/>
      <w:r w:rsidR="00524404" w:rsidRPr="003B6543">
        <w:rPr>
          <w:rStyle w:val="DeltaViewFormatChange"/>
          <w:rFonts w:asciiTheme="minorHAnsi" w:hAnsiTheme="minorHAnsi"/>
          <w:color w:val="auto"/>
          <w:highlight w:val="yellow"/>
        </w:rPr>
        <w:t>thirty</w:t>
      </w:r>
      <w:bookmarkStart w:id="200" w:name="_DV_C222"/>
      <w:bookmarkEnd w:id="199"/>
      <w:r w:rsidR="00524404" w:rsidRPr="003B6543">
        <w:rPr>
          <w:rStyle w:val="DeltaViewInsertion"/>
          <w:rFonts w:asciiTheme="minorHAnsi" w:hAnsiTheme="minorHAnsi"/>
          <w:color w:val="auto"/>
          <w:highlight w:val="yellow"/>
          <w:u w:val="none"/>
        </w:rPr>
        <w:t xml:space="preserve"> (30)</w:t>
      </w:r>
      <w:r w:rsidR="00624B8D" w:rsidRPr="003B6543">
        <w:rPr>
          <w:rStyle w:val="DeltaViewInsertion"/>
          <w:rFonts w:asciiTheme="minorHAnsi" w:hAnsiTheme="minorHAnsi"/>
          <w:color w:val="auto"/>
          <w:u w:val="none"/>
        </w:rPr>
        <w:t xml:space="preserve"> </w:t>
      </w:r>
      <w:r w:rsidR="009F0B86" w:rsidRPr="003B6543">
        <w:rPr>
          <w:rStyle w:val="DeltaViewInsertion"/>
          <w:rFonts w:asciiTheme="minorHAnsi" w:hAnsiTheme="minorHAnsi"/>
          <w:color w:val="auto"/>
          <w:u w:val="none"/>
        </w:rPr>
        <w:t>C</w:t>
      </w:r>
      <w:r w:rsidR="00FF29D9" w:rsidRPr="003B6543">
        <w:rPr>
          <w:rStyle w:val="DeltaViewInsertion"/>
          <w:rFonts w:asciiTheme="minorHAnsi" w:hAnsiTheme="minorHAnsi"/>
          <w:color w:val="auto"/>
          <w:u w:val="none"/>
        </w:rPr>
        <w:t>alendar</w:t>
      </w:r>
      <w:bookmarkStart w:id="201" w:name="_DV_M96"/>
      <w:bookmarkStart w:id="202" w:name="_DV_C223"/>
      <w:bookmarkEnd w:id="200"/>
      <w:bookmarkEnd w:id="201"/>
      <w:r w:rsidR="00FF29D9" w:rsidRPr="003B6543">
        <w:rPr>
          <w:rStyle w:val="DeltaViewFormatChange"/>
          <w:rFonts w:asciiTheme="minorHAnsi" w:hAnsiTheme="minorHAnsi"/>
          <w:color w:val="auto"/>
        </w:rPr>
        <w:t xml:space="preserve"> </w:t>
      </w:r>
      <w:r w:rsidR="009F0B86" w:rsidRPr="003B6543">
        <w:rPr>
          <w:rStyle w:val="DeltaViewFormatChange"/>
          <w:rFonts w:asciiTheme="minorHAnsi" w:hAnsiTheme="minorHAnsi"/>
          <w:color w:val="auto"/>
        </w:rPr>
        <w:t>D</w:t>
      </w:r>
      <w:r w:rsidR="00624B8D" w:rsidRPr="003B6543">
        <w:rPr>
          <w:rStyle w:val="DeltaViewFormatChange"/>
          <w:rFonts w:asciiTheme="minorHAnsi" w:hAnsiTheme="minorHAnsi"/>
          <w:color w:val="auto"/>
        </w:rPr>
        <w:t>ays</w:t>
      </w:r>
      <w:r w:rsidR="00F7447D">
        <w:rPr>
          <w:rStyle w:val="DeltaViewFormatChange"/>
          <w:rFonts w:asciiTheme="minorHAnsi" w:hAnsiTheme="minorHAnsi"/>
          <w:color w:val="auto"/>
        </w:rPr>
        <w:t>,</w:t>
      </w:r>
      <w:r w:rsidR="00624B8D" w:rsidRPr="003B6543">
        <w:rPr>
          <w:rStyle w:val="DeltaViewFormatChange"/>
          <w:rFonts w:asciiTheme="minorHAnsi" w:hAnsiTheme="minorHAnsi"/>
          <w:color w:val="auto"/>
        </w:rPr>
        <w:t xml:space="preserve"> and Contractor can show to the reasonable satisfaction of Agency</w:t>
      </w:r>
      <w:bookmarkStart w:id="203" w:name="_DV_M97"/>
      <w:bookmarkStart w:id="204" w:name="_DV_C225"/>
      <w:bookmarkEnd w:id="202"/>
      <w:bookmarkEnd w:id="203"/>
      <w:r w:rsidR="00624B8D" w:rsidRPr="003B6543">
        <w:rPr>
          <w:rStyle w:val="DeltaViewFormatChange"/>
          <w:rFonts w:asciiTheme="minorHAnsi" w:hAnsiTheme="minorHAnsi"/>
          <w:color w:val="auto"/>
        </w:rPr>
        <w:t xml:space="preserve"> that Agency's failure has resulted in an unavoidable increase in the cost of the Services required for the Statement of Work</w:t>
      </w:r>
      <w:r w:rsidR="00F7447D">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then Contractor</w:t>
      </w:r>
      <w:bookmarkStart w:id="205" w:name="_DV_C227"/>
      <w:bookmarkEnd w:id="204"/>
      <w:r w:rsidR="009F0B86" w:rsidRPr="003B6543">
        <w:rPr>
          <w:rStyle w:val="DeltaViewFormatChange"/>
          <w:rFonts w:asciiTheme="minorHAnsi" w:hAnsiTheme="minorHAnsi"/>
          <w:color w:val="auto"/>
        </w:rPr>
        <w:t xml:space="preserve"> </w:t>
      </w:r>
      <w:r w:rsidRPr="003B6543">
        <w:rPr>
          <w:rStyle w:val="DeltaViewInsertion"/>
          <w:rFonts w:asciiTheme="minorHAnsi" w:hAnsiTheme="minorHAnsi"/>
          <w:color w:val="auto"/>
          <w:u w:val="none"/>
        </w:rPr>
        <w:t>will</w:t>
      </w:r>
      <w:bookmarkStart w:id="206" w:name="_DV_M98"/>
      <w:bookmarkStart w:id="207" w:name="_DV_C228"/>
      <w:bookmarkEnd w:id="205"/>
      <w:bookmarkEnd w:id="206"/>
      <w:r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be entitled to recover from Agency the reasonable a</w:t>
      </w:r>
      <w:r w:rsidR="00C55EFA">
        <w:rPr>
          <w:rStyle w:val="DeltaViewFormatChange"/>
          <w:rFonts w:asciiTheme="minorHAnsi" w:hAnsiTheme="minorHAnsi"/>
          <w:color w:val="auto"/>
        </w:rPr>
        <w:t xml:space="preserve">mount of such increased costs. </w:t>
      </w:r>
      <w:r w:rsidR="00624B8D" w:rsidRPr="003B6543">
        <w:rPr>
          <w:rStyle w:val="DeltaViewFormatChange"/>
          <w:rFonts w:asciiTheme="minorHAnsi" w:hAnsiTheme="minorHAnsi"/>
          <w:color w:val="auto"/>
        </w:rPr>
        <w:t xml:space="preserve">Contractor's right to delay applicable delivery dates </w:t>
      </w:r>
      <w:r w:rsidR="009D4545" w:rsidRPr="003B6543">
        <w:rPr>
          <w:rStyle w:val="DeltaViewFormatChange"/>
          <w:rFonts w:asciiTheme="minorHAnsi" w:hAnsiTheme="minorHAnsi"/>
          <w:color w:val="auto"/>
        </w:rPr>
        <w:t xml:space="preserve">or recover for increased costs </w:t>
      </w:r>
      <w:r w:rsidR="00624B8D" w:rsidRPr="003B6543">
        <w:rPr>
          <w:rStyle w:val="DeltaViewFormatChange"/>
          <w:rFonts w:asciiTheme="minorHAnsi" w:hAnsiTheme="minorHAnsi"/>
          <w:color w:val="auto"/>
        </w:rPr>
        <w:t xml:space="preserve">may be exercised only if Contractor provides Agency with reasonable notice of Agency's failure and Contractor uses </w:t>
      </w:r>
      <w:bookmarkStart w:id="208" w:name="_DV_C230"/>
      <w:bookmarkEnd w:id="207"/>
      <w:r w:rsidRPr="003B6543">
        <w:rPr>
          <w:rStyle w:val="DeltaViewInsertion"/>
          <w:rFonts w:asciiTheme="minorHAnsi" w:hAnsiTheme="minorHAnsi"/>
          <w:color w:val="auto"/>
          <w:u w:val="none"/>
        </w:rPr>
        <w:t>c</w:t>
      </w:r>
      <w:r w:rsidR="00624B8D" w:rsidRPr="003B6543">
        <w:rPr>
          <w:rStyle w:val="DeltaViewInsertion"/>
          <w:rFonts w:asciiTheme="minorHAnsi" w:hAnsiTheme="minorHAnsi"/>
          <w:color w:val="auto"/>
          <w:u w:val="none"/>
        </w:rPr>
        <w:t xml:space="preserve">ommercially </w:t>
      </w:r>
      <w:r w:rsidRPr="003B6543">
        <w:rPr>
          <w:rStyle w:val="DeltaViewInsertion"/>
          <w:rFonts w:asciiTheme="minorHAnsi" w:hAnsiTheme="minorHAnsi"/>
          <w:color w:val="auto"/>
          <w:u w:val="none"/>
        </w:rPr>
        <w:t>r</w:t>
      </w:r>
      <w:r w:rsidR="00624B8D" w:rsidRPr="003B6543">
        <w:rPr>
          <w:rStyle w:val="DeltaViewInsertion"/>
          <w:rFonts w:asciiTheme="minorHAnsi" w:hAnsiTheme="minorHAnsi"/>
          <w:color w:val="auto"/>
          <w:u w:val="none"/>
        </w:rPr>
        <w:t xml:space="preserve">easonable </w:t>
      </w:r>
      <w:r w:rsidRPr="003B6543">
        <w:rPr>
          <w:rStyle w:val="DeltaViewInsertion"/>
          <w:rFonts w:asciiTheme="minorHAnsi" w:hAnsiTheme="minorHAnsi"/>
          <w:color w:val="auto"/>
          <w:u w:val="none"/>
        </w:rPr>
        <w:t>efforts</w:t>
      </w:r>
      <w:bookmarkStart w:id="209" w:name="_DV_M99"/>
      <w:bookmarkStart w:id="210" w:name="_DV_C231"/>
      <w:bookmarkEnd w:id="208"/>
      <w:bookmarkEnd w:id="209"/>
      <w:r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to perform notwithstanding Agency's failure to perform. </w:t>
      </w:r>
      <w:bookmarkEnd w:id="210"/>
    </w:p>
    <w:p w14:paraId="0688CF03"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211" w:name="_DV_M100"/>
      <w:bookmarkStart w:id="212" w:name="_DV_C232"/>
      <w:bookmarkEnd w:id="211"/>
      <w:r w:rsidRPr="003B6543">
        <w:rPr>
          <w:rStyle w:val="DeltaViewFormatChange"/>
          <w:rFonts w:asciiTheme="minorHAnsi" w:hAnsiTheme="minorHAnsi"/>
          <w:b/>
          <w:color w:val="auto"/>
        </w:rPr>
        <w:t>Delivery and Review of Deliverables</w:t>
      </w:r>
      <w:r w:rsidRPr="003B6543">
        <w:rPr>
          <w:rStyle w:val="DeltaViewFormatChange"/>
          <w:rFonts w:asciiTheme="minorHAnsi" w:hAnsiTheme="minorHAnsi"/>
          <w:color w:val="auto"/>
        </w:rPr>
        <w:t xml:space="preserve">. </w:t>
      </w:r>
      <w:bookmarkEnd w:id="212"/>
    </w:p>
    <w:p w14:paraId="497A5F43" w14:textId="6567C388" w:rsidR="00882CF9" w:rsidRPr="003B6543" w:rsidRDefault="00624B8D">
      <w:pPr>
        <w:pStyle w:val="ListParagraph"/>
        <w:numPr>
          <w:ilvl w:val="2"/>
          <w:numId w:val="1"/>
        </w:numPr>
        <w:spacing w:after="240"/>
        <w:contextualSpacing w:val="0"/>
        <w:rPr>
          <w:rFonts w:asciiTheme="minorHAnsi" w:hAnsiTheme="minorHAnsi"/>
          <w:color w:val="auto"/>
        </w:rPr>
      </w:pPr>
      <w:bookmarkStart w:id="213" w:name="_DV_M101"/>
      <w:bookmarkStart w:id="214" w:name="_DV_C233"/>
      <w:bookmarkEnd w:id="213"/>
      <w:r w:rsidRPr="003B6543">
        <w:rPr>
          <w:rStyle w:val="DeltaViewFormatChange"/>
          <w:rFonts w:asciiTheme="minorHAnsi" w:hAnsiTheme="minorHAnsi"/>
          <w:color w:val="auto"/>
        </w:rPr>
        <w:t xml:space="preserve">Contractor shall deliver Deliverables and complete Milestones as set forth in the </w:t>
      </w:r>
      <w:r w:rsidR="003C4845">
        <w:rPr>
          <w:rStyle w:val="DeltaViewFormatChange"/>
          <w:rFonts w:asciiTheme="minorHAnsi" w:hAnsiTheme="minorHAnsi"/>
          <w:color w:val="auto"/>
        </w:rPr>
        <w:t xml:space="preserve">applicable </w:t>
      </w:r>
      <w:r w:rsidRPr="003B6543">
        <w:rPr>
          <w:rStyle w:val="DeltaViewFormatChange"/>
          <w:rFonts w:asciiTheme="minorHAnsi" w:hAnsiTheme="minorHAnsi"/>
          <w:color w:val="auto"/>
        </w:rPr>
        <w:t>Statement of Work by no later than the date or dates set for delivery in the Statement of Work. Delivery dates, both critical and non-critical, are set forth in the Statement of Work and are subject to Agency performing its responsibilities in a timely manner</w:t>
      </w:r>
      <w:r w:rsidR="00524404" w:rsidRPr="003B6543">
        <w:rPr>
          <w:rStyle w:val="DeltaViewFormatChange"/>
          <w:rFonts w:asciiTheme="minorHAnsi" w:hAnsiTheme="minorHAnsi"/>
          <w:color w:val="auto"/>
        </w:rPr>
        <w:t>.</w:t>
      </w:r>
      <w:bookmarkEnd w:id="214"/>
      <w:r w:rsidR="00145631" w:rsidRPr="003B6543">
        <w:rPr>
          <w:rFonts w:asciiTheme="minorHAnsi" w:hAnsiTheme="minorHAnsi"/>
          <w:color w:val="auto"/>
        </w:rPr>
        <w:t xml:space="preserve">  </w:t>
      </w:r>
    </w:p>
    <w:p w14:paraId="76A55784" w14:textId="5E35F10B" w:rsidR="00882CF9" w:rsidRPr="003B6543" w:rsidRDefault="00624B8D" w:rsidP="7B734523">
      <w:pPr>
        <w:pStyle w:val="ListParagraph"/>
        <w:numPr>
          <w:ilvl w:val="2"/>
          <w:numId w:val="1"/>
        </w:numPr>
        <w:spacing w:after="240"/>
        <w:contextualSpacing w:val="0"/>
        <w:rPr>
          <w:rFonts w:asciiTheme="minorHAnsi" w:hAnsiTheme="minorHAnsi"/>
          <w:color w:val="auto"/>
        </w:rPr>
      </w:pPr>
      <w:bookmarkStart w:id="215" w:name="_DV_M102"/>
      <w:bookmarkStart w:id="216" w:name="_DV_C234"/>
      <w:bookmarkEnd w:id="215"/>
      <w:r w:rsidRPr="7B734523">
        <w:rPr>
          <w:rStyle w:val="DeltaViewFormatChange"/>
          <w:rFonts w:asciiTheme="minorHAnsi" w:hAnsiTheme="minorHAnsi"/>
          <w:color w:val="auto"/>
        </w:rPr>
        <w:t xml:space="preserve">Contractor shall provide written notice to Agency upon delivery of a completed Deliverable to Agency. By no later than (i) </w:t>
      </w:r>
      <w:r w:rsidR="00FF29D9" w:rsidRPr="7B734523">
        <w:rPr>
          <w:rStyle w:val="DeltaViewInsertion"/>
          <w:rFonts w:asciiTheme="minorHAnsi" w:hAnsiTheme="minorHAnsi"/>
          <w:color w:val="auto"/>
          <w:highlight w:val="yellow"/>
          <w:u w:val="none"/>
        </w:rPr>
        <w:t>fifteen (</w:t>
      </w:r>
      <w:r w:rsidRPr="7B734523">
        <w:rPr>
          <w:rStyle w:val="DeltaViewInsertion"/>
          <w:rFonts w:asciiTheme="minorHAnsi" w:hAnsiTheme="minorHAnsi"/>
          <w:color w:val="auto"/>
          <w:highlight w:val="yellow"/>
          <w:u w:val="none"/>
        </w:rPr>
        <w:t>15</w:t>
      </w:r>
      <w:r w:rsidR="00FF29D9" w:rsidRPr="7B734523">
        <w:rPr>
          <w:rStyle w:val="DeltaViewInsertion"/>
          <w:rFonts w:asciiTheme="minorHAnsi" w:hAnsiTheme="minorHAnsi"/>
          <w:color w:val="auto"/>
          <w:highlight w:val="yellow"/>
          <w:u w:val="none"/>
        </w:rPr>
        <w:t>)</w:t>
      </w:r>
      <w:r w:rsidRPr="7B734523">
        <w:rPr>
          <w:rStyle w:val="DeltaViewInsertion"/>
          <w:rFonts w:asciiTheme="minorHAnsi" w:hAnsiTheme="minorHAnsi"/>
          <w:color w:val="auto"/>
          <w:highlight w:val="yellow"/>
          <w:u w:val="none"/>
        </w:rPr>
        <w:t xml:space="preserve"> </w:t>
      </w:r>
      <w:r w:rsidR="000D6F22" w:rsidRPr="7B734523">
        <w:rPr>
          <w:rStyle w:val="DeltaViewInsertion"/>
          <w:rFonts w:asciiTheme="minorHAnsi" w:hAnsiTheme="minorHAnsi"/>
          <w:color w:val="auto"/>
          <w:highlight w:val="yellow"/>
          <w:u w:val="none"/>
        </w:rPr>
        <w:t>Business D</w:t>
      </w:r>
      <w:r w:rsidRPr="7B734523">
        <w:rPr>
          <w:rStyle w:val="DeltaViewInsertion"/>
          <w:rFonts w:asciiTheme="minorHAnsi" w:hAnsiTheme="minorHAnsi"/>
          <w:color w:val="auto"/>
          <w:highlight w:val="yellow"/>
          <w:u w:val="none"/>
        </w:rPr>
        <w:t>ays</w:t>
      </w:r>
      <w:r w:rsidRPr="7B734523">
        <w:rPr>
          <w:rStyle w:val="DeltaViewFormatChange"/>
          <w:rFonts w:asciiTheme="minorHAnsi" w:hAnsiTheme="minorHAnsi"/>
          <w:color w:val="auto"/>
        </w:rPr>
        <w:t xml:space="preserve"> after receipt of such notice, or (ii) the date set forth</w:t>
      </w:r>
      <w:r w:rsidR="00145631" w:rsidRPr="7B734523">
        <w:rPr>
          <w:rStyle w:val="DeltaViewFormatChange"/>
          <w:rFonts w:asciiTheme="minorHAnsi" w:hAnsiTheme="minorHAnsi"/>
          <w:color w:val="auto"/>
        </w:rPr>
        <w:t xml:space="preserve"> for Agency’s review</w:t>
      </w:r>
      <w:r w:rsidRPr="7B734523">
        <w:rPr>
          <w:rStyle w:val="DeltaViewInsertion"/>
          <w:rFonts w:asciiTheme="minorHAnsi" w:hAnsiTheme="minorHAnsi"/>
          <w:color w:val="auto"/>
          <w:u w:val="none"/>
        </w:rPr>
        <w:t xml:space="preserve"> in the </w:t>
      </w:r>
      <w:r w:rsidR="000D6F22" w:rsidRPr="7B734523">
        <w:rPr>
          <w:rStyle w:val="DeltaViewInsertion"/>
          <w:rFonts w:asciiTheme="minorHAnsi" w:hAnsiTheme="minorHAnsi"/>
          <w:color w:val="auto"/>
          <w:u w:val="none"/>
        </w:rPr>
        <w:t xml:space="preserve">current Accepted Project Implementation Plan and </w:t>
      </w:r>
      <w:r w:rsidRPr="7B734523">
        <w:rPr>
          <w:rStyle w:val="DeltaViewInsertion"/>
          <w:rFonts w:asciiTheme="minorHAnsi" w:hAnsiTheme="minorHAnsi"/>
          <w:color w:val="auto"/>
          <w:u w:val="none"/>
        </w:rPr>
        <w:t>Schedule</w:t>
      </w:r>
      <w:r w:rsidRPr="7B734523">
        <w:rPr>
          <w:rStyle w:val="DeltaViewFormatChange"/>
          <w:rFonts w:asciiTheme="minorHAnsi" w:hAnsiTheme="minorHAnsi"/>
          <w:color w:val="auto"/>
        </w:rPr>
        <w:t xml:space="preserve">, Agency </w:t>
      </w:r>
      <w:r w:rsidR="000D6F22" w:rsidRPr="7B734523">
        <w:rPr>
          <w:rStyle w:val="DeltaViewInsertion"/>
          <w:rFonts w:asciiTheme="minorHAnsi" w:hAnsiTheme="minorHAnsi"/>
          <w:color w:val="auto"/>
          <w:u w:val="none"/>
        </w:rPr>
        <w:t>will</w:t>
      </w:r>
      <w:r w:rsidR="000D6F22" w:rsidRPr="7B734523">
        <w:rPr>
          <w:rStyle w:val="DeltaViewFormatChange"/>
          <w:rFonts w:asciiTheme="minorHAnsi" w:hAnsiTheme="minorHAnsi"/>
          <w:color w:val="auto"/>
        </w:rPr>
        <w:t xml:space="preserve"> </w:t>
      </w:r>
      <w:r w:rsidRPr="7B734523">
        <w:rPr>
          <w:rStyle w:val="DeltaViewFormatChange"/>
          <w:rFonts w:asciiTheme="minorHAnsi" w:hAnsiTheme="minorHAnsi"/>
          <w:color w:val="auto"/>
        </w:rPr>
        <w:t>determine whether the Deliverable meets Acceptance Criteria set forth in the Contract</w:t>
      </w:r>
      <w:r w:rsidRPr="7B734523">
        <w:rPr>
          <w:rStyle w:val="DeltaViewInsertion"/>
          <w:rFonts w:asciiTheme="minorHAnsi" w:hAnsiTheme="minorHAnsi"/>
          <w:color w:val="auto"/>
          <w:u w:val="none"/>
        </w:rPr>
        <w:t xml:space="preserve">. </w:t>
      </w:r>
      <w:r w:rsidR="00927334" w:rsidRPr="7B734523">
        <w:rPr>
          <w:rStyle w:val="DeltaViewInsertion"/>
          <w:rFonts w:asciiTheme="minorHAnsi" w:hAnsiTheme="minorHAnsi"/>
          <w:color w:val="auto"/>
          <w:u w:val="none"/>
        </w:rPr>
        <w:t>Acceptance Criteria includes all requirements for a Deliverable and associated Services described in</w:t>
      </w:r>
      <w:r w:rsidR="00927334" w:rsidRPr="7B734523">
        <w:rPr>
          <w:rStyle w:val="DeltaViewFormatChange"/>
          <w:rFonts w:asciiTheme="minorHAnsi" w:hAnsiTheme="minorHAnsi"/>
          <w:color w:val="auto"/>
        </w:rPr>
        <w:t xml:space="preserve"> the Statement of Work</w:t>
      </w:r>
      <w:r w:rsidR="00927334" w:rsidRPr="7B734523">
        <w:rPr>
          <w:rStyle w:val="DeltaViewInsertion"/>
          <w:rFonts w:asciiTheme="minorHAnsi" w:hAnsiTheme="minorHAnsi"/>
          <w:color w:val="auto"/>
          <w:u w:val="none"/>
        </w:rPr>
        <w:t xml:space="preserve">, and the Performance Warranties in Section </w:t>
      </w:r>
      <w:r w:rsidR="7C25ED57" w:rsidRPr="7B734523">
        <w:rPr>
          <w:rStyle w:val="DeltaViewInsertion"/>
          <w:rFonts w:asciiTheme="minorHAnsi" w:hAnsiTheme="minorHAnsi"/>
          <w:color w:val="auto"/>
          <w:u w:val="none"/>
        </w:rPr>
        <w:t>7</w:t>
      </w:r>
      <w:r w:rsidR="00301964" w:rsidRPr="7B734523">
        <w:rPr>
          <w:rStyle w:val="DeltaViewInsertion"/>
          <w:rFonts w:asciiTheme="minorHAnsi" w:hAnsiTheme="minorHAnsi"/>
          <w:color w:val="auto"/>
          <w:u w:val="none"/>
        </w:rPr>
        <w:t>11</w:t>
      </w:r>
      <w:r w:rsidR="00927334" w:rsidRPr="7B734523">
        <w:rPr>
          <w:rStyle w:val="DeltaViewInsertion"/>
          <w:rFonts w:asciiTheme="minorHAnsi" w:hAnsiTheme="minorHAnsi"/>
          <w:color w:val="auto"/>
          <w:u w:val="none"/>
        </w:rPr>
        <w:t xml:space="preserve">.2. </w:t>
      </w:r>
      <w:r w:rsidRPr="7B734523">
        <w:rPr>
          <w:rStyle w:val="DeltaViewFormatChange"/>
          <w:rFonts w:asciiTheme="minorHAnsi" w:hAnsiTheme="minorHAnsi"/>
          <w:color w:val="auto"/>
        </w:rPr>
        <w:t xml:space="preserve">If Agency determines that the Deliverable meets, in all material respects, Acceptance Criteria, Agency </w:t>
      </w:r>
      <w:r w:rsidR="005A6927" w:rsidRPr="7B734523">
        <w:rPr>
          <w:rStyle w:val="DeltaViewInsertion"/>
          <w:rFonts w:asciiTheme="minorHAnsi" w:hAnsiTheme="minorHAnsi"/>
          <w:color w:val="auto"/>
          <w:u w:val="none"/>
        </w:rPr>
        <w:t>will</w:t>
      </w:r>
      <w:r w:rsidR="005A6927" w:rsidRPr="7B734523">
        <w:rPr>
          <w:rStyle w:val="DeltaViewFormatChange"/>
          <w:rFonts w:asciiTheme="minorHAnsi" w:hAnsiTheme="minorHAnsi"/>
          <w:color w:val="auto"/>
        </w:rPr>
        <w:t xml:space="preserve"> </w:t>
      </w:r>
      <w:r w:rsidRPr="7B734523">
        <w:rPr>
          <w:rStyle w:val="DeltaViewFormatChange"/>
          <w:rFonts w:asciiTheme="minorHAnsi" w:hAnsiTheme="minorHAnsi"/>
          <w:color w:val="auto"/>
        </w:rPr>
        <w:t>notify Contractor of Agency’s Acceptance</w:t>
      </w:r>
      <w:r w:rsidR="005A6927" w:rsidRPr="7B734523">
        <w:rPr>
          <w:rStyle w:val="DeltaViewInsertion"/>
          <w:rFonts w:asciiTheme="minorHAnsi" w:hAnsiTheme="minorHAnsi"/>
          <w:color w:val="auto"/>
          <w:u w:val="none"/>
        </w:rPr>
        <w:t xml:space="preserve"> in writing</w:t>
      </w:r>
      <w:r w:rsidRPr="7B734523">
        <w:rPr>
          <w:rStyle w:val="DeltaViewFormatChange"/>
          <w:rFonts w:asciiTheme="minorHAnsi" w:hAnsiTheme="minorHAnsi"/>
          <w:color w:val="auto"/>
        </w:rPr>
        <w:t>.</w:t>
      </w:r>
      <w:bookmarkStart w:id="217" w:name="_DV_C236"/>
      <w:bookmarkStart w:id="218" w:name="_DV_M103"/>
      <w:bookmarkStart w:id="219" w:name="_DV_C237"/>
      <w:bookmarkStart w:id="220" w:name="_DV_M104"/>
      <w:bookmarkStart w:id="221" w:name="_DV_C239"/>
      <w:bookmarkStart w:id="222" w:name="_DV_C240"/>
      <w:bookmarkStart w:id="223" w:name="_DV_M105"/>
      <w:bookmarkStart w:id="224" w:name="_DV_C241"/>
      <w:bookmarkStart w:id="225" w:name="_DV_C243"/>
      <w:bookmarkStart w:id="226" w:name="_DV_M106"/>
      <w:bookmarkStart w:id="227" w:name="_DV_C244"/>
      <w:bookmarkStart w:id="228" w:name="_DV_C246"/>
      <w:bookmarkStart w:id="229" w:name="_DV_M107"/>
      <w:bookmarkStart w:id="230" w:name="_DV_C247"/>
      <w:bookmarkStart w:id="231" w:name="_DV_C249"/>
      <w:bookmarkStart w:id="232" w:name="_DV_M108"/>
      <w:bookmarkStart w:id="233" w:name="_DV_C253"/>
      <w:bookmarkStart w:id="234" w:name="_DV_C255"/>
      <w:bookmarkStart w:id="235" w:name="_DV_M110"/>
      <w:bookmarkStart w:id="236" w:name="_DV_C256"/>
      <w:bookmarkStart w:id="237" w:name="_DV_C257"/>
      <w:bookmarkStart w:id="238" w:name="_DV_M111"/>
      <w:bookmarkStart w:id="239" w:name="_DV_C25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401B5C6A"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240" w:name="_DV_M112"/>
      <w:bookmarkStart w:id="241" w:name="_DV_C259"/>
      <w:bookmarkEnd w:id="240"/>
      <w:r w:rsidRPr="003B6543">
        <w:rPr>
          <w:rStyle w:val="DeltaViewFormatChange"/>
          <w:rFonts w:asciiTheme="minorHAnsi" w:hAnsiTheme="minorHAnsi"/>
          <w:color w:val="auto"/>
        </w:rPr>
        <w:t xml:space="preserve">If Agency determines that a Deliverable does not </w:t>
      </w:r>
      <w:bookmarkStart w:id="242" w:name="_DV_C261"/>
      <w:bookmarkEnd w:id="241"/>
      <w:r w:rsidR="003B6429">
        <w:rPr>
          <w:rStyle w:val="DeltaViewFormatChange"/>
          <w:rFonts w:asciiTheme="minorHAnsi" w:hAnsiTheme="minorHAnsi"/>
          <w:color w:val="auto"/>
        </w:rPr>
        <w:t>meet the</w:t>
      </w:r>
      <w:r w:rsidR="005A6927" w:rsidRPr="003B6543">
        <w:rPr>
          <w:rStyle w:val="DeltaViewInsertion"/>
          <w:rFonts w:asciiTheme="minorHAnsi" w:hAnsiTheme="minorHAnsi"/>
          <w:color w:val="auto"/>
          <w:u w:val="none"/>
        </w:rPr>
        <w:t xml:space="preserve"> Acceptance Criteria</w:t>
      </w:r>
      <w:bookmarkStart w:id="243" w:name="_DV_M113"/>
      <w:bookmarkStart w:id="244" w:name="_DV_C262"/>
      <w:bookmarkEnd w:id="242"/>
      <w:bookmarkEnd w:id="243"/>
      <w:r w:rsidRPr="003B6543">
        <w:rPr>
          <w:rStyle w:val="DeltaViewFormatChange"/>
          <w:rFonts w:asciiTheme="minorHAnsi" w:hAnsiTheme="minorHAnsi"/>
          <w:color w:val="auto"/>
        </w:rPr>
        <w:t xml:space="preserve"> in all material respects, </w:t>
      </w:r>
      <w:bookmarkStart w:id="245" w:name="_DV_M114"/>
      <w:bookmarkStart w:id="246" w:name="_DV_C264"/>
      <w:bookmarkEnd w:id="244"/>
      <w:bookmarkEnd w:id="245"/>
      <w:r w:rsidRPr="003B6543">
        <w:rPr>
          <w:rStyle w:val="DeltaViewFormatChange"/>
          <w:rFonts w:asciiTheme="minorHAnsi" w:hAnsiTheme="minorHAnsi"/>
          <w:color w:val="auto"/>
        </w:rPr>
        <w:t xml:space="preserve">Agency </w:t>
      </w:r>
      <w:bookmarkStart w:id="247" w:name="_DV_C266"/>
      <w:bookmarkEnd w:id="246"/>
      <w:r w:rsidR="005A6927" w:rsidRPr="003B6543">
        <w:rPr>
          <w:rStyle w:val="DeltaViewInsertion"/>
          <w:rFonts w:asciiTheme="minorHAnsi" w:hAnsiTheme="minorHAnsi"/>
          <w:color w:val="auto"/>
          <w:u w:val="none"/>
        </w:rPr>
        <w:t>will</w:t>
      </w:r>
      <w:bookmarkStart w:id="248" w:name="_DV_M115"/>
      <w:bookmarkStart w:id="249" w:name="_DV_C267"/>
      <w:bookmarkEnd w:id="247"/>
      <w:bookmarkEnd w:id="248"/>
      <w:r w:rsidR="005A6927"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notify Contractor in writing of Agency’s rejection of the Deliverable, and describe in reasonable detail in such notice Agency’s basis for rejection of the Deliverable. Upon receipt of notice of non-acceptance, Contractor shall, within a </w:t>
      </w:r>
      <w:bookmarkStart w:id="250" w:name="_DV_C269"/>
      <w:bookmarkEnd w:id="249"/>
      <w:r w:rsidR="00FF29D9" w:rsidRPr="003B6543">
        <w:rPr>
          <w:rStyle w:val="DeltaViewInsertion"/>
          <w:rFonts w:asciiTheme="minorHAnsi" w:hAnsiTheme="minorHAnsi"/>
          <w:color w:val="auto"/>
          <w:highlight w:val="yellow"/>
          <w:u w:val="none"/>
        </w:rPr>
        <w:t>fifteen (</w:t>
      </w:r>
      <w:r w:rsidRPr="003B6543">
        <w:rPr>
          <w:rStyle w:val="DeltaViewInsertion"/>
          <w:rFonts w:asciiTheme="minorHAnsi" w:hAnsiTheme="minorHAnsi"/>
          <w:color w:val="auto"/>
          <w:highlight w:val="yellow"/>
          <w:u w:val="none"/>
        </w:rPr>
        <w:t>15</w:t>
      </w:r>
      <w:r w:rsidR="00FF29D9" w:rsidRPr="003B6543">
        <w:rPr>
          <w:rStyle w:val="DeltaViewInsertion"/>
          <w:rFonts w:asciiTheme="minorHAnsi" w:hAnsiTheme="minorHAnsi"/>
          <w:color w:val="auto"/>
          <w:highlight w:val="yellow"/>
          <w:u w:val="none"/>
        </w:rPr>
        <w:t>)</w:t>
      </w:r>
      <w:r w:rsidR="005A6927" w:rsidRPr="003B6543">
        <w:rPr>
          <w:rStyle w:val="DeltaViewInsertion"/>
          <w:rFonts w:asciiTheme="minorHAnsi" w:hAnsiTheme="minorHAnsi"/>
          <w:color w:val="auto"/>
          <w:highlight w:val="yellow"/>
          <w:u w:val="none"/>
        </w:rPr>
        <w:t xml:space="preserve"> Business D</w:t>
      </w:r>
      <w:r w:rsidRPr="003B6543">
        <w:rPr>
          <w:rStyle w:val="DeltaViewInsertion"/>
          <w:rFonts w:asciiTheme="minorHAnsi" w:hAnsiTheme="minorHAnsi"/>
          <w:color w:val="auto"/>
          <w:highlight w:val="yellow"/>
          <w:u w:val="none"/>
        </w:rPr>
        <w:t>ay</w:t>
      </w:r>
      <w:bookmarkStart w:id="251" w:name="_DV_M116"/>
      <w:bookmarkStart w:id="252" w:name="_DV_C270"/>
      <w:bookmarkEnd w:id="250"/>
      <w:bookmarkEnd w:id="251"/>
      <w:r w:rsidRPr="003B6543">
        <w:rPr>
          <w:rStyle w:val="DeltaViewFormatChange"/>
          <w:rFonts w:asciiTheme="minorHAnsi" w:hAnsiTheme="minorHAnsi"/>
          <w:color w:val="auto"/>
        </w:rPr>
        <w:t xml:space="preserve"> period, modify or improve the Deliverable at Contractor’s sole expense</w:t>
      </w:r>
      <w:bookmarkStart w:id="253" w:name="_DV_M117"/>
      <w:bookmarkStart w:id="254" w:name="_DV_C271"/>
      <w:bookmarkEnd w:id="252"/>
      <w:bookmarkEnd w:id="253"/>
      <w:r w:rsidR="00272725" w:rsidRPr="003B6543">
        <w:rPr>
          <w:rStyle w:val="DeltaViewFormatChange"/>
          <w:rFonts w:asciiTheme="minorHAnsi" w:hAnsiTheme="minorHAnsi"/>
          <w:color w:val="auto"/>
        </w:rPr>
        <w:t xml:space="preserve"> </w:t>
      </w:r>
      <w:r w:rsidR="00D3744A" w:rsidRPr="003B6543">
        <w:rPr>
          <w:rStyle w:val="DeltaViewFormatChange"/>
          <w:rFonts w:asciiTheme="minorHAnsi" w:hAnsiTheme="minorHAnsi"/>
          <w:color w:val="auto"/>
        </w:rPr>
        <w:t>so</w:t>
      </w:r>
      <w:bookmarkStart w:id="255" w:name="_DV_M118"/>
      <w:bookmarkStart w:id="256" w:name="_DV_C272"/>
      <w:bookmarkEnd w:id="254"/>
      <w:bookmarkEnd w:id="255"/>
      <w:r w:rsidR="00D3744A" w:rsidRPr="003B6543">
        <w:rPr>
          <w:rStyle w:val="DeltaViewFormatChange"/>
          <w:rFonts w:asciiTheme="minorHAnsi" w:hAnsiTheme="minorHAnsi"/>
          <w:color w:val="auto"/>
        </w:rPr>
        <w:t xml:space="preserve"> that</w:t>
      </w:r>
      <w:r w:rsidRPr="003B6543">
        <w:rPr>
          <w:rStyle w:val="DeltaViewFormatChange"/>
          <w:rFonts w:asciiTheme="minorHAnsi" w:hAnsiTheme="minorHAnsi"/>
          <w:color w:val="auto"/>
        </w:rPr>
        <w:t xml:space="preserve"> the Deliverable meets, in all material respects, </w:t>
      </w:r>
      <w:bookmarkStart w:id="257" w:name="_DV_C273"/>
      <w:bookmarkEnd w:id="256"/>
      <w:r w:rsidR="005A6927" w:rsidRPr="003B6543">
        <w:rPr>
          <w:rStyle w:val="DeltaViewInsertion"/>
          <w:rFonts w:asciiTheme="minorHAnsi" w:hAnsiTheme="minorHAnsi"/>
          <w:color w:val="auto"/>
          <w:u w:val="none"/>
        </w:rPr>
        <w:t xml:space="preserve">the </w:t>
      </w:r>
      <w:bookmarkStart w:id="258" w:name="_DV_M120"/>
      <w:bookmarkStart w:id="259" w:name="_DV_C274"/>
      <w:bookmarkEnd w:id="257"/>
      <w:bookmarkEnd w:id="258"/>
      <w:r w:rsidRPr="003B6543">
        <w:rPr>
          <w:rStyle w:val="DeltaViewFormatChange"/>
          <w:rFonts w:asciiTheme="minorHAnsi" w:hAnsiTheme="minorHAnsi"/>
          <w:color w:val="auto"/>
        </w:rPr>
        <w:t xml:space="preserve">Acceptance Criteria, and notify Agency in writing that it has completed such modifications or improvements and re-tender the Deliverable to Agency. Agency </w:t>
      </w:r>
      <w:bookmarkStart w:id="260" w:name="_DV_C276"/>
      <w:bookmarkEnd w:id="259"/>
      <w:r w:rsidR="005A6927" w:rsidRPr="003B6543">
        <w:rPr>
          <w:rStyle w:val="DeltaViewInsertion"/>
          <w:rFonts w:asciiTheme="minorHAnsi" w:hAnsiTheme="minorHAnsi"/>
          <w:color w:val="auto"/>
          <w:u w:val="none"/>
        </w:rPr>
        <w:t>will</w:t>
      </w:r>
      <w:bookmarkStart w:id="261" w:name="_DV_M121"/>
      <w:bookmarkStart w:id="262" w:name="_DV_C277"/>
      <w:bookmarkEnd w:id="260"/>
      <w:bookmarkEnd w:id="261"/>
      <w:r w:rsidR="005A6927"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thereafter review the modified or improved Deliverable within </w:t>
      </w:r>
      <w:bookmarkStart w:id="263" w:name="_DV_C279"/>
      <w:bookmarkEnd w:id="262"/>
      <w:r w:rsidR="00FF29D9" w:rsidRPr="003B6429">
        <w:rPr>
          <w:rStyle w:val="DeltaViewInsertion"/>
          <w:rFonts w:asciiTheme="minorHAnsi" w:hAnsiTheme="minorHAnsi"/>
          <w:color w:val="auto"/>
          <w:highlight w:val="yellow"/>
          <w:u w:val="none"/>
        </w:rPr>
        <w:t>fifteen (</w:t>
      </w:r>
      <w:r w:rsidRPr="003B6429">
        <w:rPr>
          <w:rStyle w:val="DeltaViewInsertion"/>
          <w:rFonts w:asciiTheme="minorHAnsi" w:hAnsiTheme="minorHAnsi"/>
          <w:color w:val="auto"/>
          <w:highlight w:val="yellow"/>
          <w:u w:val="none"/>
        </w:rPr>
        <w:t>15</w:t>
      </w:r>
      <w:r w:rsidR="00FF29D9" w:rsidRPr="003B6429">
        <w:rPr>
          <w:rStyle w:val="DeltaViewInsertion"/>
          <w:rFonts w:asciiTheme="minorHAnsi" w:hAnsiTheme="minorHAnsi"/>
          <w:color w:val="auto"/>
          <w:highlight w:val="yellow"/>
          <w:u w:val="none"/>
        </w:rPr>
        <w:t>)</w:t>
      </w:r>
      <w:r w:rsidR="005A6927" w:rsidRPr="003B6429">
        <w:rPr>
          <w:rStyle w:val="DeltaViewInsertion"/>
          <w:rFonts w:asciiTheme="minorHAnsi" w:hAnsiTheme="minorHAnsi"/>
          <w:color w:val="auto"/>
          <w:highlight w:val="yellow"/>
          <w:u w:val="none"/>
        </w:rPr>
        <w:t xml:space="preserve"> Business D</w:t>
      </w:r>
      <w:r w:rsidRPr="003B6429">
        <w:rPr>
          <w:rStyle w:val="DeltaViewInsertion"/>
          <w:rFonts w:asciiTheme="minorHAnsi" w:hAnsiTheme="minorHAnsi"/>
          <w:color w:val="auto"/>
          <w:highlight w:val="yellow"/>
          <w:u w:val="none"/>
        </w:rPr>
        <w:t>ays</w:t>
      </w:r>
      <w:bookmarkStart w:id="264" w:name="_DV_M122"/>
      <w:bookmarkStart w:id="265" w:name="_DV_C280"/>
      <w:bookmarkEnd w:id="263"/>
      <w:bookmarkEnd w:id="264"/>
      <w:r w:rsidRPr="003B6543">
        <w:rPr>
          <w:rStyle w:val="DeltaViewFormatChange"/>
          <w:rFonts w:asciiTheme="minorHAnsi" w:hAnsiTheme="minorHAnsi"/>
          <w:color w:val="auto"/>
        </w:rPr>
        <w:t xml:space="preserve"> of receipt of the Contractor's delivery of the Deliverable. Failure of the Deliverable to meet </w:t>
      </w:r>
      <w:bookmarkStart w:id="266" w:name="_DV_M123"/>
      <w:bookmarkStart w:id="267" w:name="_DV_C282"/>
      <w:bookmarkEnd w:id="265"/>
      <w:bookmarkEnd w:id="266"/>
      <w:r w:rsidR="005A6927" w:rsidRPr="003B6543">
        <w:rPr>
          <w:rStyle w:val="DeltaViewFormatChange"/>
          <w:rFonts w:asciiTheme="minorHAnsi" w:hAnsiTheme="minorHAnsi"/>
          <w:color w:val="auto"/>
        </w:rPr>
        <w:t xml:space="preserve">the Acceptance Criteria </w:t>
      </w:r>
      <w:bookmarkStart w:id="268" w:name="_DV_C283"/>
      <w:bookmarkEnd w:id="267"/>
      <w:r w:rsidRPr="003B6543">
        <w:rPr>
          <w:rStyle w:val="DeltaViewInsertion"/>
          <w:rFonts w:asciiTheme="minorHAnsi" w:hAnsiTheme="minorHAnsi"/>
          <w:color w:val="auto"/>
          <w:u w:val="none"/>
        </w:rPr>
        <w:t xml:space="preserve">in all material respects </w:t>
      </w:r>
      <w:bookmarkStart w:id="269" w:name="_DV_M124"/>
      <w:bookmarkStart w:id="270" w:name="_DV_C284"/>
      <w:bookmarkEnd w:id="268"/>
      <w:bookmarkEnd w:id="269"/>
      <w:r w:rsidRPr="003B6543">
        <w:rPr>
          <w:rStyle w:val="DeltaViewFormatChange"/>
          <w:rFonts w:asciiTheme="minorHAnsi" w:hAnsiTheme="minorHAnsi"/>
          <w:color w:val="auto"/>
        </w:rPr>
        <w:t xml:space="preserve">after the second </w:t>
      </w:r>
      <w:bookmarkStart w:id="271" w:name="_DV_C286"/>
      <w:bookmarkEnd w:id="270"/>
      <w:r w:rsidR="00731B5B" w:rsidRPr="003B6543">
        <w:rPr>
          <w:rStyle w:val="DeltaViewInsertion"/>
          <w:rFonts w:asciiTheme="minorHAnsi" w:hAnsiTheme="minorHAnsi"/>
          <w:color w:val="auto"/>
          <w:u w:val="none"/>
        </w:rPr>
        <w:t>submission</w:t>
      </w:r>
      <w:r w:rsidRPr="003B6543">
        <w:rPr>
          <w:rStyle w:val="DeltaViewInsertion"/>
          <w:rFonts w:asciiTheme="minorHAnsi" w:hAnsiTheme="minorHAnsi"/>
          <w:color w:val="auto"/>
          <w:u w:val="none"/>
        </w:rPr>
        <w:t xml:space="preserve"> </w:t>
      </w:r>
      <w:r w:rsidR="005A6927" w:rsidRPr="003B6543">
        <w:rPr>
          <w:rStyle w:val="DeltaViewInsertion"/>
          <w:rFonts w:asciiTheme="minorHAnsi" w:hAnsiTheme="minorHAnsi"/>
          <w:color w:val="auto"/>
          <w:u w:val="none"/>
        </w:rPr>
        <w:t>will</w:t>
      </w:r>
      <w:bookmarkStart w:id="272" w:name="_DV_M125"/>
      <w:bookmarkStart w:id="273" w:name="_DV_C287"/>
      <w:bookmarkEnd w:id="271"/>
      <w:bookmarkEnd w:id="272"/>
      <w:r w:rsidR="005A6927"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constitute a default by Contractor. In the event of such default, Agency may </w:t>
      </w:r>
      <w:r w:rsidR="0083282B" w:rsidRPr="003B6543">
        <w:rPr>
          <w:rStyle w:val="DeltaViewFormatChange"/>
          <w:rFonts w:asciiTheme="minorHAnsi" w:hAnsiTheme="minorHAnsi"/>
          <w:color w:val="auto"/>
        </w:rPr>
        <w:t>either (i) notify Contractor of such default or</w:t>
      </w:r>
      <w:r w:rsidRPr="003B6543">
        <w:rPr>
          <w:rStyle w:val="DeltaViewFormatChange"/>
          <w:rFonts w:asciiTheme="minorHAnsi" w:hAnsiTheme="minorHAnsi"/>
          <w:color w:val="auto"/>
        </w:rPr>
        <w:t xml:space="preserve"> instruct Contractor to modify or improve the Deliverables as set forth in this section, or (ii) notify Contractor of such default </w:t>
      </w:r>
      <w:r w:rsidR="00BE496D" w:rsidRPr="003B6543">
        <w:rPr>
          <w:rStyle w:val="DeltaViewFormatChange"/>
          <w:rFonts w:asciiTheme="minorHAnsi" w:hAnsiTheme="minorHAnsi"/>
          <w:color w:val="auto"/>
        </w:rPr>
        <w:t xml:space="preserve">and </w:t>
      </w:r>
      <w:bookmarkStart w:id="274" w:name="_DV_C289"/>
      <w:bookmarkEnd w:id="273"/>
      <w:r w:rsidR="00BE496D" w:rsidRPr="003B6543">
        <w:rPr>
          <w:rStyle w:val="DeltaViewInsertion"/>
          <w:rFonts w:asciiTheme="minorHAnsi" w:hAnsiTheme="minorHAnsi"/>
          <w:color w:val="auto"/>
          <w:u w:val="none"/>
        </w:rPr>
        <w:t>pursue its remedies</w:t>
      </w:r>
      <w:bookmarkStart w:id="275" w:name="_DV_M126"/>
      <w:bookmarkStart w:id="276" w:name="_DV_C290"/>
      <w:bookmarkEnd w:id="274"/>
      <w:bookmarkEnd w:id="275"/>
      <w:r w:rsidR="00BE496D" w:rsidRPr="003B6543">
        <w:rPr>
          <w:rStyle w:val="DeltaViewFormatChange"/>
          <w:rFonts w:asciiTheme="minorHAnsi" w:hAnsiTheme="minorHAnsi"/>
          <w:color w:val="auto"/>
        </w:rPr>
        <w:t xml:space="preserve"> for </w:t>
      </w:r>
      <w:bookmarkStart w:id="277" w:name="_DV_M128"/>
      <w:bookmarkStart w:id="278" w:name="_DV_C292"/>
      <w:bookmarkEnd w:id="276"/>
      <w:bookmarkEnd w:id="277"/>
      <w:r w:rsidR="00BE496D" w:rsidRPr="003B6543">
        <w:rPr>
          <w:rStyle w:val="DeltaViewFormatChange"/>
          <w:rFonts w:asciiTheme="minorHAnsi" w:hAnsiTheme="minorHAnsi"/>
          <w:color w:val="auto"/>
        </w:rPr>
        <w:t>default</w:t>
      </w:r>
      <w:bookmarkStart w:id="279" w:name="_DV_C293"/>
      <w:bookmarkEnd w:id="278"/>
      <w:r w:rsidR="00BE496D" w:rsidRPr="003B6543">
        <w:rPr>
          <w:rStyle w:val="DeltaViewInsertion"/>
          <w:rFonts w:asciiTheme="minorHAnsi" w:hAnsiTheme="minorHAnsi"/>
          <w:color w:val="auto"/>
          <w:u w:val="none"/>
        </w:rPr>
        <w:t xml:space="preserve"> under </w:t>
      </w:r>
      <w:r w:rsidR="005A6927" w:rsidRPr="003B6543">
        <w:rPr>
          <w:rStyle w:val="DeltaViewInsertion"/>
          <w:rFonts w:asciiTheme="minorHAnsi" w:hAnsiTheme="minorHAnsi"/>
          <w:color w:val="auto"/>
          <w:u w:val="none"/>
        </w:rPr>
        <w:t>S</w:t>
      </w:r>
      <w:r w:rsidR="00BE496D" w:rsidRPr="003B6543">
        <w:rPr>
          <w:rStyle w:val="DeltaViewInsertion"/>
          <w:rFonts w:asciiTheme="minorHAnsi" w:hAnsiTheme="minorHAnsi"/>
          <w:color w:val="auto"/>
          <w:u w:val="none"/>
        </w:rPr>
        <w:t>ection 1</w:t>
      </w:r>
      <w:r w:rsidR="00CD49BD">
        <w:rPr>
          <w:rStyle w:val="DeltaViewInsertion"/>
          <w:rFonts w:asciiTheme="minorHAnsi" w:hAnsiTheme="minorHAnsi"/>
          <w:color w:val="auto"/>
          <w:u w:val="none"/>
        </w:rPr>
        <w:t>5</w:t>
      </w:r>
      <w:r w:rsidR="00BE496D" w:rsidRPr="003B6543">
        <w:rPr>
          <w:rStyle w:val="DeltaViewInsertion"/>
          <w:rFonts w:asciiTheme="minorHAnsi" w:hAnsiTheme="minorHAnsi"/>
          <w:color w:val="auto"/>
          <w:u w:val="none"/>
        </w:rPr>
        <w:t xml:space="preserve"> of th</w:t>
      </w:r>
      <w:r w:rsidR="005A6927" w:rsidRPr="003B6543">
        <w:rPr>
          <w:rStyle w:val="DeltaViewInsertion"/>
          <w:rFonts w:asciiTheme="minorHAnsi" w:hAnsiTheme="minorHAnsi"/>
          <w:color w:val="auto"/>
          <w:u w:val="none"/>
        </w:rPr>
        <w:t>is</w:t>
      </w:r>
      <w:r w:rsidR="00BE496D" w:rsidRPr="003B6543">
        <w:rPr>
          <w:rStyle w:val="DeltaViewInsertion"/>
          <w:rFonts w:asciiTheme="minorHAnsi" w:hAnsiTheme="minorHAnsi"/>
          <w:color w:val="auto"/>
          <w:u w:val="none"/>
        </w:rPr>
        <w:t xml:space="preserve"> </w:t>
      </w:r>
      <w:r w:rsidR="005A6927" w:rsidRPr="003B6543">
        <w:rPr>
          <w:rStyle w:val="DeltaViewInsertion"/>
          <w:rFonts w:asciiTheme="minorHAnsi" w:hAnsiTheme="minorHAnsi"/>
          <w:color w:val="auto"/>
          <w:u w:val="none"/>
        </w:rPr>
        <w:t>C</w:t>
      </w:r>
      <w:r w:rsidR="00BE496D" w:rsidRPr="003B6543">
        <w:rPr>
          <w:rStyle w:val="DeltaViewInsertion"/>
          <w:rFonts w:asciiTheme="minorHAnsi" w:hAnsiTheme="minorHAnsi"/>
          <w:color w:val="auto"/>
          <w:u w:val="none"/>
        </w:rPr>
        <w:t>ontract</w:t>
      </w:r>
      <w:bookmarkStart w:id="280" w:name="_DV_M129"/>
      <w:bookmarkStart w:id="281" w:name="_DV_C294"/>
      <w:bookmarkEnd w:id="279"/>
      <w:bookmarkEnd w:id="280"/>
      <w:r w:rsidR="00BE496D" w:rsidRPr="003B6543">
        <w:rPr>
          <w:rStyle w:val="DeltaViewFormatChange"/>
          <w:rFonts w:asciiTheme="minorHAnsi" w:hAnsiTheme="minorHAnsi"/>
          <w:color w:val="auto"/>
        </w:rPr>
        <w:t>.</w:t>
      </w:r>
      <w:bookmarkEnd w:id="281"/>
    </w:p>
    <w:p w14:paraId="74B512EA" w14:textId="77777777" w:rsidR="00624B8D" w:rsidRPr="003B6543" w:rsidRDefault="00624B8D" w:rsidP="009D4545">
      <w:pPr>
        <w:pStyle w:val="ListParagraph"/>
        <w:numPr>
          <w:ilvl w:val="1"/>
          <w:numId w:val="1"/>
        </w:numPr>
        <w:spacing w:after="240"/>
        <w:rPr>
          <w:rStyle w:val="DeltaViewFormatChange"/>
          <w:rFonts w:asciiTheme="minorHAnsi" w:hAnsiTheme="minorHAnsi"/>
          <w:color w:val="auto"/>
        </w:rPr>
      </w:pPr>
      <w:bookmarkStart w:id="282" w:name="_DV_M130"/>
      <w:bookmarkStart w:id="283" w:name="_DV_M139"/>
      <w:bookmarkStart w:id="284" w:name="_DV_C377"/>
      <w:bookmarkEnd w:id="282"/>
      <w:bookmarkEnd w:id="283"/>
      <w:r w:rsidRPr="003B6543">
        <w:rPr>
          <w:rStyle w:val="DeltaViewFormatChange"/>
          <w:rFonts w:asciiTheme="minorHAnsi" w:hAnsiTheme="minorHAnsi"/>
          <w:b/>
          <w:color w:val="auto"/>
        </w:rPr>
        <w:t>Final Acceptance</w:t>
      </w:r>
      <w:r w:rsidRPr="003B6543">
        <w:rPr>
          <w:rStyle w:val="DeltaViewFormatChange"/>
          <w:rFonts w:asciiTheme="minorHAnsi" w:hAnsiTheme="minorHAnsi"/>
          <w:color w:val="auto"/>
        </w:rPr>
        <w:t xml:space="preserve">. “Final Acceptance” of the </w:t>
      </w:r>
      <w:r w:rsidR="00F7447D">
        <w:rPr>
          <w:rStyle w:val="DeltaViewFormatChange"/>
          <w:rFonts w:asciiTheme="minorHAnsi" w:hAnsiTheme="minorHAnsi"/>
          <w:color w:val="auto"/>
        </w:rPr>
        <w:t>Deliverables</w:t>
      </w:r>
      <w:r w:rsidRPr="003B6543">
        <w:rPr>
          <w:rStyle w:val="DeltaViewFormatChange"/>
          <w:rFonts w:asciiTheme="minorHAnsi" w:hAnsiTheme="minorHAnsi"/>
          <w:color w:val="auto"/>
        </w:rPr>
        <w:t xml:space="preserve"> will occur when</w:t>
      </w:r>
      <w:bookmarkStart w:id="285" w:name="_DV_M140"/>
      <w:bookmarkStart w:id="286" w:name="_DV_C379"/>
      <w:bookmarkEnd w:id="284"/>
      <w:bookmarkEnd w:id="285"/>
      <w:r w:rsidRPr="003B6543">
        <w:rPr>
          <w:rStyle w:val="DeltaViewFormatChange"/>
          <w:rFonts w:asciiTheme="minorHAnsi" w:hAnsiTheme="minorHAnsi"/>
          <w:color w:val="auto"/>
        </w:rPr>
        <w:t xml:space="preserve"> the following events have occurred or conditions exist:</w:t>
      </w:r>
      <w:bookmarkEnd w:id="286"/>
    </w:p>
    <w:p w14:paraId="61A394FD" w14:textId="77777777" w:rsidR="009D4545" w:rsidRPr="003B6543" w:rsidRDefault="009D4545" w:rsidP="009D4545">
      <w:pPr>
        <w:pStyle w:val="ListParagraph"/>
        <w:spacing w:after="240"/>
        <w:ind w:left="792"/>
        <w:rPr>
          <w:rFonts w:asciiTheme="minorHAnsi" w:hAnsiTheme="minorHAnsi"/>
          <w:color w:val="auto"/>
        </w:rPr>
      </w:pPr>
    </w:p>
    <w:p w14:paraId="5B97A306" w14:textId="71623423" w:rsidR="00882CF9" w:rsidRPr="003B6543" w:rsidRDefault="00624B8D" w:rsidP="009D4545">
      <w:pPr>
        <w:pStyle w:val="ListParagraph"/>
        <w:numPr>
          <w:ilvl w:val="2"/>
          <w:numId w:val="1"/>
        </w:numPr>
        <w:spacing w:after="240"/>
        <w:rPr>
          <w:rStyle w:val="DeltaViewFormatChange"/>
          <w:rFonts w:asciiTheme="minorHAnsi" w:hAnsiTheme="minorHAnsi"/>
          <w:color w:val="auto"/>
        </w:rPr>
      </w:pPr>
      <w:bookmarkStart w:id="287" w:name="_DV_M142"/>
      <w:bookmarkStart w:id="288" w:name="_DV_C381"/>
      <w:bookmarkEnd w:id="287"/>
      <w:r w:rsidRPr="003B6543">
        <w:rPr>
          <w:rStyle w:val="DeltaViewFormatChange"/>
          <w:rFonts w:asciiTheme="minorHAnsi" w:hAnsiTheme="minorHAnsi"/>
          <w:color w:val="auto"/>
        </w:rPr>
        <w:t xml:space="preserve">Agency has notified Contractor that </w:t>
      </w:r>
      <w:r w:rsidR="00F7447D">
        <w:rPr>
          <w:rStyle w:val="DeltaViewFormatChange"/>
          <w:rFonts w:asciiTheme="minorHAnsi" w:hAnsiTheme="minorHAnsi"/>
          <w:color w:val="auto"/>
        </w:rPr>
        <w:t>Deliverables</w:t>
      </w:r>
      <w:r w:rsidRPr="003B6543">
        <w:rPr>
          <w:rStyle w:val="DeltaViewFormatChange"/>
          <w:rFonts w:asciiTheme="minorHAnsi" w:hAnsiTheme="minorHAnsi"/>
          <w:color w:val="auto"/>
        </w:rPr>
        <w:t xml:space="preserve"> meet all Acceptance Criteria</w:t>
      </w:r>
      <w:bookmarkStart w:id="289" w:name="_DV_C382"/>
      <w:bookmarkEnd w:id="288"/>
      <w:r w:rsidR="001A6D9C" w:rsidRPr="003B6543">
        <w:rPr>
          <w:rStyle w:val="DeltaViewInsertion"/>
          <w:rFonts w:asciiTheme="minorHAnsi" w:hAnsiTheme="minorHAnsi"/>
          <w:color w:val="auto"/>
          <w:u w:val="none"/>
        </w:rPr>
        <w:t xml:space="preserve"> </w:t>
      </w:r>
      <w:r w:rsidR="00731B5B" w:rsidRPr="003B6543">
        <w:rPr>
          <w:rStyle w:val="DeltaViewInsertion"/>
          <w:rFonts w:asciiTheme="minorHAnsi" w:hAnsiTheme="minorHAnsi"/>
          <w:color w:val="auto"/>
          <w:u w:val="none"/>
        </w:rPr>
        <w:t>including</w:t>
      </w:r>
      <w:r w:rsidR="001A6D9C" w:rsidRPr="003B6543">
        <w:rPr>
          <w:rStyle w:val="DeltaViewInsertion"/>
          <w:rFonts w:asciiTheme="minorHAnsi" w:hAnsiTheme="minorHAnsi"/>
          <w:color w:val="auto"/>
          <w:u w:val="none"/>
        </w:rPr>
        <w:t xml:space="preserve"> as specified in </w:t>
      </w:r>
      <w:bookmarkStart w:id="290" w:name="_DV_M143"/>
      <w:bookmarkStart w:id="291" w:name="_DV_C383"/>
      <w:bookmarkEnd w:id="289"/>
      <w:bookmarkEnd w:id="290"/>
      <w:r w:rsidR="003C4845">
        <w:rPr>
          <w:rStyle w:val="DeltaViewInsertion"/>
          <w:rFonts w:asciiTheme="minorHAnsi" w:hAnsiTheme="minorHAnsi"/>
          <w:color w:val="auto"/>
          <w:u w:val="none"/>
        </w:rPr>
        <w:t xml:space="preserve">the applicable </w:t>
      </w:r>
      <w:r w:rsidR="00FF082E">
        <w:rPr>
          <w:rStyle w:val="DeltaViewInsertion"/>
          <w:rFonts w:asciiTheme="minorHAnsi" w:hAnsiTheme="minorHAnsi"/>
          <w:color w:val="auto"/>
          <w:u w:val="none"/>
        </w:rPr>
        <w:t>Statement of Work</w:t>
      </w:r>
      <w:r w:rsidRPr="00134E23">
        <w:rPr>
          <w:rStyle w:val="DeltaViewFormatChange"/>
          <w:rFonts w:asciiTheme="minorHAnsi" w:hAnsiTheme="minorHAnsi"/>
          <w:color w:val="31849B" w:themeColor="accent5" w:themeShade="BF"/>
        </w:rPr>
        <w:t>;</w:t>
      </w:r>
      <w:bookmarkEnd w:id="291"/>
    </w:p>
    <w:p w14:paraId="6355F358" w14:textId="77777777" w:rsidR="009D4545" w:rsidRPr="003B6543" w:rsidRDefault="009D4545" w:rsidP="009D4545">
      <w:pPr>
        <w:pStyle w:val="ListParagraph"/>
        <w:spacing w:after="240"/>
        <w:ind w:left="1224"/>
        <w:rPr>
          <w:rFonts w:asciiTheme="minorHAnsi" w:hAnsiTheme="minorHAnsi"/>
          <w:color w:val="auto"/>
        </w:rPr>
      </w:pPr>
    </w:p>
    <w:p w14:paraId="736572D3" w14:textId="0586A832" w:rsidR="00882CF9" w:rsidRPr="003C4845" w:rsidRDefault="00624B8D" w:rsidP="006934FC">
      <w:pPr>
        <w:pStyle w:val="ListParagraph"/>
        <w:numPr>
          <w:ilvl w:val="2"/>
          <w:numId w:val="1"/>
        </w:numPr>
        <w:spacing w:after="240"/>
        <w:rPr>
          <w:rStyle w:val="DeltaViewFormatChange"/>
          <w:rFonts w:asciiTheme="minorHAnsi" w:hAnsiTheme="minorHAnsi"/>
          <w:color w:val="1F497D" w:themeColor="text2"/>
        </w:rPr>
      </w:pPr>
      <w:bookmarkStart w:id="292" w:name="_DV_M148"/>
      <w:bookmarkStart w:id="293" w:name="_DV_C398"/>
      <w:bookmarkEnd w:id="292"/>
      <w:r w:rsidRPr="003C4845">
        <w:rPr>
          <w:rStyle w:val="DeltaViewFormatChange"/>
          <w:rFonts w:asciiTheme="minorHAnsi" w:hAnsiTheme="minorHAnsi"/>
          <w:color w:val="1F497D" w:themeColor="text2"/>
        </w:rPr>
        <w:t>All</w:t>
      </w:r>
      <w:bookmarkStart w:id="294" w:name="_DV_C400"/>
      <w:bookmarkEnd w:id="293"/>
      <w:r w:rsidR="006934FC" w:rsidRPr="003C4845">
        <w:rPr>
          <w:rStyle w:val="DeltaViewDeletion"/>
          <w:rFonts w:asciiTheme="minorHAnsi" w:hAnsiTheme="minorHAnsi"/>
          <w:strike w:val="0"/>
          <w:color w:val="1F497D" w:themeColor="text2"/>
        </w:rPr>
        <w:t xml:space="preserve"> </w:t>
      </w:r>
      <w:r w:rsidRPr="003C4845">
        <w:rPr>
          <w:rStyle w:val="DeltaViewFormatChange"/>
          <w:rFonts w:asciiTheme="minorHAnsi" w:hAnsiTheme="minorHAnsi"/>
          <w:color w:val="1F497D" w:themeColor="text2"/>
        </w:rPr>
        <w:t xml:space="preserve">Documentation </w:t>
      </w:r>
      <w:bookmarkStart w:id="295" w:name="_DV_C402"/>
      <w:bookmarkEnd w:id="294"/>
      <w:r w:rsidR="0003105D" w:rsidRPr="003C4845">
        <w:rPr>
          <w:rStyle w:val="DeltaViewInsertion"/>
          <w:rFonts w:asciiTheme="minorHAnsi" w:hAnsiTheme="minorHAnsi"/>
          <w:color w:val="1F497D" w:themeColor="text2"/>
          <w:u w:val="none"/>
        </w:rPr>
        <w:t>is</w:t>
      </w:r>
      <w:bookmarkStart w:id="296" w:name="_DV_M150"/>
      <w:bookmarkStart w:id="297" w:name="_DV_C403"/>
      <w:bookmarkEnd w:id="295"/>
      <w:bookmarkEnd w:id="296"/>
      <w:r w:rsidR="0003105D" w:rsidRPr="003C4845">
        <w:rPr>
          <w:rStyle w:val="DeltaViewFormatChange"/>
          <w:rFonts w:asciiTheme="minorHAnsi" w:hAnsiTheme="minorHAnsi"/>
          <w:color w:val="1F497D" w:themeColor="text2"/>
        </w:rPr>
        <w:t xml:space="preserve"> </w:t>
      </w:r>
      <w:r w:rsidRPr="003C4845">
        <w:rPr>
          <w:rStyle w:val="DeltaViewFormatChange"/>
          <w:rFonts w:asciiTheme="minorHAnsi" w:hAnsiTheme="minorHAnsi"/>
          <w:color w:val="1F497D" w:themeColor="text2"/>
        </w:rPr>
        <w:t>complete, inventoried</w:t>
      </w:r>
      <w:bookmarkStart w:id="298" w:name="_DV_C404"/>
      <w:bookmarkEnd w:id="297"/>
      <w:r w:rsidR="0003105D" w:rsidRPr="003C4845">
        <w:rPr>
          <w:rStyle w:val="DeltaViewInsertion"/>
          <w:rFonts w:asciiTheme="minorHAnsi" w:hAnsiTheme="minorHAnsi"/>
          <w:color w:val="1F497D" w:themeColor="text2"/>
          <w:u w:val="none"/>
        </w:rPr>
        <w:t>,</w:t>
      </w:r>
      <w:bookmarkStart w:id="299" w:name="_DV_M151"/>
      <w:bookmarkStart w:id="300" w:name="_DV_C405"/>
      <w:bookmarkEnd w:id="298"/>
      <w:bookmarkEnd w:id="299"/>
      <w:r w:rsidRPr="003C4845">
        <w:rPr>
          <w:rStyle w:val="DeltaViewFormatChange"/>
          <w:rFonts w:asciiTheme="minorHAnsi" w:hAnsiTheme="minorHAnsi"/>
          <w:color w:val="1F497D" w:themeColor="text2"/>
        </w:rPr>
        <w:t xml:space="preserve"> and </w:t>
      </w:r>
      <w:bookmarkStart w:id="301" w:name="_DV_C407"/>
      <w:bookmarkEnd w:id="300"/>
      <w:r w:rsidR="0003105D" w:rsidRPr="003C4845">
        <w:rPr>
          <w:rStyle w:val="DeltaViewInsertion"/>
          <w:rFonts w:asciiTheme="minorHAnsi" w:hAnsiTheme="minorHAnsi"/>
          <w:color w:val="1F497D" w:themeColor="text2"/>
          <w:u w:val="none"/>
        </w:rPr>
        <w:t>A</w:t>
      </w:r>
      <w:r w:rsidRPr="003C4845">
        <w:rPr>
          <w:rStyle w:val="DeltaViewInsertion"/>
          <w:rFonts w:asciiTheme="minorHAnsi" w:hAnsiTheme="minorHAnsi"/>
          <w:color w:val="1F497D" w:themeColor="text2"/>
          <w:u w:val="none"/>
        </w:rPr>
        <w:t>ccepted</w:t>
      </w:r>
      <w:bookmarkStart w:id="302" w:name="_DV_M152"/>
      <w:bookmarkStart w:id="303" w:name="_DV_C408"/>
      <w:bookmarkEnd w:id="301"/>
      <w:bookmarkEnd w:id="302"/>
      <w:r w:rsidRPr="003C4845">
        <w:rPr>
          <w:rStyle w:val="DeltaViewFormatChange"/>
          <w:rFonts w:asciiTheme="minorHAnsi" w:hAnsiTheme="minorHAnsi"/>
          <w:color w:val="1F497D" w:themeColor="text2"/>
        </w:rPr>
        <w:t xml:space="preserve"> by Agency. Contractor shall provide all text Documentation both in hard copy and in an electronic format as specified in the</w:t>
      </w:r>
      <w:r w:rsidR="003C4845">
        <w:rPr>
          <w:rStyle w:val="DeltaViewFormatChange"/>
          <w:rFonts w:asciiTheme="minorHAnsi" w:hAnsiTheme="minorHAnsi"/>
          <w:color w:val="1F497D" w:themeColor="text2"/>
        </w:rPr>
        <w:t xml:space="preserve"> applicable</w:t>
      </w:r>
      <w:r w:rsidRPr="003C4845">
        <w:rPr>
          <w:rStyle w:val="DeltaViewFormatChange"/>
          <w:rFonts w:asciiTheme="minorHAnsi" w:hAnsiTheme="minorHAnsi"/>
          <w:color w:val="1F497D" w:themeColor="text2"/>
        </w:rPr>
        <w:t xml:space="preserve"> Statement of Work;</w:t>
      </w:r>
      <w:bookmarkEnd w:id="303"/>
      <w:r w:rsidR="00F7447D" w:rsidRPr="003C4845">
        <w:rPr>
          <w:rStyle w:val="DeltaViewFormatChange"/>
          <w:rFonts w:asciiTheme="minorHAnsi" w:hAnsiTheme="minorHAnsi"/>
          <w:color w:val="1F497D" w:themeColor="text2"/>
        </w:rPr>
        <w:t xml:space="preserve"> and</w:t>
      </w:r>
    </w:p>
    <w:p w14:paraId="15F2EC29" w14:textId="77777777" w:rsidR="006934FC" w:rsidRPr="003C4845" w:rsidRDefault="006934FC" w:rsidP="006934FC">
      <w:pPr>
        <w:pStyle w:val="ListParagraph"/>
        <w:spacing w:after="240"/>
        <w:ind w:left="1224"/>
        <w:rPr>
          <w:rFonts w:asciiTheme="minorHAnsi" w:hAnsiTheme="minorHAnsi"/>
          <w:color w:val="1F497D" w:themeColor="text2"/>
        </w:rPr>
      </w:pPr>
    </w:p>
    <w:p w14:paraId="235A9CC4" w14:textId="77777777" w:rsidR="00624B8D" w:rsidRPr="003C4845" w:rsidRDefault="00592B72" w:rsidP="00592B72">
      <w:pPr>
        <w:pStyle w:val="ListParagraph"/>
        <w:numPr>
          <w:ilvl w:val="2"/>
          <w:numId w:val="1"/>
        </w:numPr>
        <w:spacing w:after="240"/>
        <w:rPr>
          <w:rStyle w:val="DeltaViewInsertion"/>
          <w:rFonts w:asciiTheme="minorHAnsi" w:hAnsiTheme="minorHAnsi"/>
          <w:color w:val="1F497D" w:themeColor="text2"/>
          <w:u w:val="none"/>
        </w:rPr>
      </w:pPr>
      <w:bookmarkStart w:id="304" w:name="_DV_M153"/>
      <w:bookmarkStart w:id="305" w:name="_DV_C426"/>
      <w:bookmarkEnd w:id="304"/>
      <w:r w:rsidRPr="003C4845">
        <w:rPr>
          <w:rStyle w:val="DeltaViewInsertion"/>
          <w:rFonts w:asciiTheme="minorHAnsi" w:hAnsiTheme="minorHAnsi"/>
          <w:color w:val="1F497D" w:themeColor="text2"/>
          <w:u w:val="none"/>
        </w:rPr>
        <w:t xml:space="preserve">Agency has notified Contractor that State of Oregon authorizations to Accept the </w:t>
      </w:r>
      <w:r w:rsidR="00F7447D" w:rsidRPr="003C4845">
        <w:rPr>
          <w:rStyle w:val="DeltaViewInsertion"/>
          <w:rFonts w:asciiTheme="minorHAnsi" w:hAnsiTheme="minorHAnsi"/>
          <w:color w:val="1F497D" w:themeColor="text2"/>
          <w:u w:val="none"/>
        </w:rPr>
        <w:t xml:space="preserve">Deliverables </w:t>
      </w:r>
      <w:r w:rsidRPr="003C4845">
        <w:rPr>
          <w:rStyle w:val="DeltaViewInsertion"/>
          <w:rFonts w:asciiTheme="minorHAnsi" w:hAnsiTheme="minorHAnsi"/>
          <w:color w:val="1F497D" w:themeColor="text2"/>
          <w:u w:val="none"/>
        </w:rPr>
        <w:t>have been received</w:t>
      </w:r>
      <w:bookmarkEnd w:id="305"/>
      <w:r w:rsidR="00F7447D" w:rsidRPr="003C4845">
        <w:rPr>
          <w:rStyle w:val="DeltaViewInsertion"/>
          <w:rFonts w:asciiTheme="minorHAnsi" w:hAnsiTheme="minorHAnsi"/>
          <w:color w:val="1F497D" w:themeColor="text2"/>
          <w:u w:val="none"/>
        </w:rPr>
        <w:t>.</w:t>
      </w:r>
    </w:p>
    <w:p w14:paraId="663CC3B2" w14:textId="77777777" w:rsidR="006934FC" w:rsidRPr="00134E23" w:rsidRDefault="006934FC" w:rsidP="006934FC">
      <w:pPr>
        <w:pStyle w:val="ListParagraph"/>
        <w:spacing w:after="240"/>
        <w:ind w:left="1224"/>
        <w:rPr>
          <w:rFonts w:asciiTheme="minorHAnsi" w:hAnsiTheme="minorHAnsi"/>
          <w:color w:val="31849B" w:themeColor="accent5" w:themeShade="BF"/>
        </w:rPr>
      </w:pPr>
    </w:p>
    <w:p w14:paraId="442C8238" w14:textId="7AA6164A" w:rsidR="00882CF9" w:rsidRPr="00CB71B6" w:rsidRDefault="00185902" w:rsidP="00CB71B6">
      <w:pPr>
        <w:pStyle w:val="ListParagraph"/>
        <w:numPr>
          <w:ilvl w:val="1"/>
          <w:numId w:val="10"/>
        </w:numPr>
        <w:spacing w:after="240"/>
        <w:contextualSpacing w:val="0"/>
        <w:rPr>
          <w:rStyle w:val="DeltaViewMoveDestination"/>
          <w:rFonts w:asciiTheme="minorHAnsi" w:hAnsiTheme="minorHAnsi"/>
          <w:color w:val="auto"/>
          <w:u w:val="none"/>
        </w:rPr>
      </w:pPr>
      <w:bookmarkStart w:id="306" w:name="_DV_C432"/>
      <w:r w:rsidRPr="003B6543">
        <w:rPr>
          <w:rStyle w:val="DeltaViewInsertion"/>
          <w:rFonts w:asciiTheme="minorHAnsi" w:hAnsiTheme="minorHAnsi"/>
          <w:b/>
          <w:color w:val="auto"/>
          <w:u w:val="none"/>
        </w:rPr>
        <w:t xml:space="preserve">Warranty </w:t>
      </w:r>
      <w:r w:rsidR="009F0B86" w:rsidRPr="003B6543">
        <w:rPr>
          <w:rStyle w:val="DeltaViewInsertion"/>
          <w:rFonts w:asciiTheme="minorHAnsi" w:hAnsiTheme="minorHAnsi"/>
          <w:b/>
          <w:color w:val="auto"/>
          <w:u w:val="none"/>
        </w:rPr>
        <w:t>Period</w:t>
      </w:r>
      <w:r w:rsidR="00624B8D" w:rsidRPr="003B6543">
        <w:rPr>
          <w:rStyle w:val="DeltaViewInsertion"/>
          <w:rFonts w:asciiTheme="minorHAnsi" w:hAnsiTheme="minorHAnsi"/>
          <w:color w:val="auto"/>
          <w:u w:val="none"/>
        </w:rPr>
        <w:t xml:space="preserve">. </w:t>
      </w:r>
      <w:bookmarkStart w:id="307" w:name="_DV_C433"/>
      <w:bookmarkEnd w:id="306"/>
      <w:r w:rsidR="005407E7" w:rsidRPr="00CB71B6">
        <w:rPr>
          <w:rStyle w:val="DeltaViewInsertion"/>
          <w:rFonts w:asciiTheme="minorHAnsi" w:hAnsiTheme="minorHAnsi"/>
          <w:color w:val="auto"/>
          <w:u w:val="none"/>
        </w:rPr>
        <w:t>Contractor shall warrant the</w:t>
      </w:r>
      <w:r w:rsidR="00F7447D" w:rsidRPr="00CB71B6">
        <w:rPr>
          <w:rStyle w:val="DeltaViewInsertion"/>
          <w:rFonts w:asciiTheme="minorHAnsi" w:hAnsiTheme="minorHAnsi"/>
          <w:color w:val="auto"/>
          <w:u w:val="none"/>
        </w:rPr>
        <w:t xml:space="preserve"> Accepted Deliverables </w:t>
      </w:r>
      <w:r w:rsidR="005407E7" w:rsidRPr="00CB71B6">
        <w:rPr>
          <w:rStyle w:val="DeltaViewInsertion"/>
          <w:rFonts w:asciiTheme="minorHAnsi" w:hAnsiTheme="minorHAnsi"/>
          <w:color w:val="auto"/>
          <w:u w:val="none"/>
        </w:rPr>
        <w:t xml:space="preserve">for a period of </w:t>
      </w:r>
      <w:r w:rsidR="00C51D33" w:rsidRPr="00CB71B6">
        <w:rPr>
          <w:rStyle w:val="DeltaViewInsertion"/>
          <w:rFonts w:asciiTheme="minorHAnsi" w:hAnsiTheme="minorHAnsi"/>
          <w:color w:val="auto"/>
          <w:highlight w:val="yellow"/>
          <w:u w:val="none"/>
        </w:rPr>
        <w:t>ninety</w:t>
      </w:r>
      <w:r w:rsidR="00342A78" w:rsidRPr="00CB71B6">
        <w:rPr>
          <w:rStyle w:val="DeltaViewInsertion"/>
          <w:rFonts w:asciiTheme="minorHAnsi" w:hAnsiTheme="minorHAnsi"/>
          <w:color w:val="auto"/>
          <w:highlight w:val="yellow"/>
          <w:u w:val="none"/>
        </w:rPr>
        <w:t xml:space="preserve"> (</w:t>
      </w:r>
      <w:r w:rsidR="00C51D33" w:rsidRPr="00CB71B6">
        <w:rPr>
          <w:rStyle w:val="DeltaViewInsertion"/>
          <w:rFonts w:asciiTheme="minorHAnsi" w:hAnsiTheme="minorHAnsi"/>
          <w:color w:val="auto"/>
          <w:highlight w:val="yellow"/>
          <w:u w:val="none"/>
        </w:rPr>
        <w:t>90</w:t>
      </w:r>
      <w:r w:rsidR="00342A78" w:rsidRPr="00CB71B6">
        <w:rPr>
          <w:rStyle w:val="DeltaViewInsertion"/>
          <w:rFonts w:asciiTheme="minorHAnsi" w:hAnsiTheme="minorHAnsi"/>
          <w:color w:val="auto"/>
          <w:highlight w:val="yellow"/>
          <w:u w:val="none"/>
        </w:rPr>
        <w:t>)</w:t>
      </w:r>
      <w:r w:rsidR="005407E7" w:rsidRPr="00CB71B6">
        <w:rPr>
          <w:rStyle w:val="DeltaViewInsertion"/>
          <w:rFonts w:asciiTheme="minorHAnsi" w:hAnsiTheme="minorHAnsi"/>
          <w:color w:val="auto"/>
          <w:highlight w:val="yellow"/>
          <w:u w:val="none"/>
        </w:rPr>
        <w:t xml:space="preserve"> </w:t>
      </w:r>
      <w:r w:rsidR="00951055" w:rsidRPr="00CB71B6">
        <w:rPr>
          <w:rStyle w:val="DeltaViewInsertion"/>
          <w:rFonts w:asciiTheme="minorHAnsi" w:hAnsiTheme="minorHAnsi"/>
          <w:color w:val="auto"/>
          <w:highlight w:val="yellow"/>
          <w:u w:val="none"/>
        </w:rPr>
        <w:t>Calendar D</w:t>
      </w:r>
      <w:r w:rsidR="006934FC" w:rsidRPr="00CB71B6">
        <w:rPr>
          <w:rStyle w:val="DeltaViewInsertion"/>
          <w:rFonts w:asciiTheme="minorHAnsi" w:hAnsiTheme="minorHAnsi"/>
          <w:color w:val="auto"/>
          <w:highlight w:val="yellow"/>
          <w:u w:val="none"/>
        </w:rPr>
        <w:t>ays</w:t>
      </w:r>
      <w:r w:rsidR="005407E7" w:rsidRPr="00CB71B6">
        <w:rPr>
          <w:rStyle w:val="DeltaViewInsertion"/>
          <w:rFonts w:asciiTheme="minorHAnsi" w:hAnsiTheme="minorHAnsi"/>
          <w:color w:val="auto"/>
          <w:u w:val="none"/>
        </w:rPr>
        <w:t xml:space="preserve"> following </w:t>
      </w:r>
      <w:r w:rsidR="00B0425E" w:rsidRPr="00CB71B6">
        <w:rPr>
          <w:rStyle w:val="DeltaViewInsertion"/>
          <w:rFonts w:asciiTheme="minorHAnsi" w:hAnsiTheme="minorHAnsi"/>
          <w:color w:val="auto"/>
          <w:u w:val="none"/>
        </w:rPr>
        <w:t>Final Acceptance</w:t>
      </w:r>
      <w:r w:rsidR="00592B72" w:rsidRPr="00CB71B6">
        <w:rPr>
          <w:rStyle w:val="DeltaViewInsertion"/>
          <w:rFonts w:asciiTheme="minorHAnsi" w:hAnsiTheme="minorHAnsi"/>
          <w:color w:val="auto"/>
          <w:u w:val="none"/>
        </w:rPr>
        <w:t xml:space="preserve">. </w:t>
      </w:r>
      <w:r w:rsidR="00624B8D" w:rsidRPr="00CB71B6">
        <w:rPr>
          <w:rStyle w:val="DeltaViewInsertion"/>
          <w:rFonts w:asciiTheme="minorHAnsi" w:hAnsiTheme="minorHAnsi"/>
          <w:color w:val="auto"/>
          <w:u w:val="none"/>
        </w:rPr>
        <w:t xml:space="preserve">During the Warranty </w:t>
      </w:r>
      <w:bookmarkStart w:id="308" w:name="_DV_C434"/>
      <w:bookmarkEnd w:id="307"/>
      <w:r w:rsidR="007151A6" w:rsidRPr="00CB71B6">
        <w:rPr>
          <w:rStyle w:val="DeltaViewInsertion"/>
          <w:rFonts w:asciiTheme="minorHAnsi" w:hAnsiTheme="minorHAnsi"/>
          <w:color w:val="auto"/>
          <w:u w:val="none"/>
        </w:rPr>
        <w:t>Peri</w:t>
      </w:r>
      <w:r w:rsidR="006934FC" w:rsidRPr="00CB71B6">
        <w:rPr>
          <w:rStyle w:val="DeltaViewInsertion"/>
          <w:rFonts w:asciiTheme="minorHAnsi" w:hAnsiTheme="minorHAnsi"/>
          <w:color w:val="auto"/>
          <w:u w:val="none"/>
        </w:rPr>
        <w:t>o</w:t>
      </w:r>
      <w:r w:rsidR="007151A6" w:rsidRPr="00CB71B6">
        <w:rPr>
          <w:rStyle w:val="DeltaViewInsertion"/>
          <w:rFonts w:asciiTheme="minorHAnsi" w:hAnsiTheme="minorHAnsi"/>
          <w:color w:val="auto"/>
          <w:u w:val="none"/>
        </w:rPr>
        <w:t>d</w:t>
      </w:r>
      <w:r w:rsidR="00624B8D" w:rsidRPr="00CB71B6">
        <w:rPr>
          <w:rStyle w:val="DeltaViewFormatChange"/>
          <w:rFonts w:asciiTheme="minorHAnsi" w:hAnsiTheme="minorHAnsi"/>
          <w:color w:val="auto"/>
        </w:rPr>
        <w:t xml:space="preserve">, Contractor shall, at no </w:t>
      </w:r>
      <w:bookmarkStart w:id="309" w:name="_DV_C435"/>
      <w:bookmarkEnd w:id="308"/>
      <w:r w:rsidR="003610C6" w:rsidRPr="00CB71B6">
        <w:rPr>
          <w:rStyle w:val="DeltaViewInsertion"/>
          <w:rFonts w:asciiTheme="minorHAnsi" w:hAnsiTheme="minorHAnsi"/>
          <w:color w:val="auto"/>
          <w:u w:val="none"/>
        </w:rPr>
        <w:t xml:space="preserve">additional </w:t>
      </w:r>
      <w:bookmarkStart w:id="310" w:name="_DV_C436"/>
      <w:bookmarkEnd w:id="309"/>
      <w:r w:rsidR="00624B8D" w:rsidRPr="00CB71B6">
        <w:rPr>
          <w:rStyle w:val="DeltaViewFormatChange"/>
          <w:rFonts w:asciiTheme="minorHAnsi" w:hAnsiTheme="minorHAnsi"/>
          <w:color w:val="auto"/>
        </w:rPr>
        <w:t xml:space="preserve">charge to Agency, furnish such materials and Services </w:t>
      </w:r>
      <w:bookmarkStart w:id="311" w:name="_DV_C438"/>
      <w:bookmarkEnd w:id="310"/>
      <w:r w:rsidR="00624B8D" w:rsidRPr="00CB71B6">
        <w:rPr>
          <w:rStyle w:val="DeltaViewFormatChange"/>
          <w:rFonts w:asciiTheme="minorHAnsi" w:hAnsiTheme="minorHAnsi"/>
          <w:color w:val="auto"/>
        </w:rPr>
        <w:t xml:space="preserve">necessary to correct any </w:t>
      </w:r>
      <w:bookmarkStart w:id="312" w:name="_DV_C441"/>
      <w:bookmarkEnd w:id="311"/>
      <w:r w:rsidR="003C4845" w:rsidRPr="00CB71B6">
        <w:rPr>
          <w:rStyle w:val="DeltaViewInsertion"/>
          <w:rFonts w:asciiTheme="minorHAnsi" w:hAnsiTheme="minorHAnsi"/>
          <w:color w:val="auto"/>
          <w:u w:val="none"/>
        </w:rPr>
        <w:t>def</w:t>
      </w:r>
      <w:r w:rsidR="003C4845">
        <w:rPr>
          <w:rStyle w:val="DeltaViewInsertion"/>
          <w:rFonts w:asciiTheme="minorHAnsi" w:hAnsiTheme="minorHAnsi"/>
          <w:color w:val="auto"/>
          <w:u w:val="none"/>
        </w:rPr>
        <w:t>i</w:t>
      </w:r>
      <w:r w:rsidR="003C4845" w:rsidRPr="00CB71B6">
        <w:rPr>
          <w:rStyle w:val="DeltaViewInsertion"/>
          <w:rFonts w:asciiTheme="minorHAnsi" w:hAnsiTheme="minorHAnsi"/>
          <w:color w:val="auto"/>
          <w:u w:val="none"/>
        </w:rPr>
        <w:t>c</w:t>
      </w:r>
      <w:r w:rsidR="003C4845">
        <w:rPr>
          <w:rStyle w:val="DeltaViewInsertion"/>
          <w:rFonts w:asciiTheme="minorHAnsi" w:hAnsiTheme="minorHAnsi"/>
          <w:color w:val="auto"/>
          <w:u w:val="none"/>
        </w:rPr>
        <w:t xml:space="preserve">iencies </w:t>
      </w:r>
      <w:r w:rsidR="00624B8D" w:rsidRPr="00CB71B6">
        <w:rPr>
          <w:rStyle w:val="DeltaViewFormatChange"/>
          <w:rFonts w:asciiTheme="minorHAnsi" w:hAnsiTheme="minorHAnsi"/>
          <w:color w:val="auto"/>
        </w:rPr>
        <w:t xml:space="preserve">in </w:t>
      </w:r>
      <w:r w:rsidR="00F7447D" w:rsidRPr="00CB71B6">
        <w:rPr>
          <w:rStyle w:val="DeltaViewFormatChange"/>
          <w:rFonts w:asciiTheme="minorHAnsi" w:hAnsiTheme="minorHAnsi"/>
          <w:color w:val="auto"/>
        </w:rPr>
        <w:t>a Deliverable</w:t>
      </w:r>
      <w:r w:rsidR="00624B8D" w:rsidRPr="00CB71B6">
        <w:rPr>
          <w:rStyle w:val="DeltaViewFormatChange"/>
          <w:rFonts w:asciiTheme="minorHAnsi" w:hAnsiTheme="minorHAnsi"/>
          <w:color w:val="auto"/>
        </w:rPr>
        <w:t xml:space="preserve"> that prevent the </w:t>
      </w:r>
      <w:r w:rsidR="00F7447D" w:rsidRPr="00CB71B6">
        <w:rPr>
          <w:rStyle w:val="DeltaViewFormatChange"/>
          <w:rFonts w:asciiTheme="minorHAnsi" w:hAnsiTheme="minorHAnsi"/>
          <w:color w:val="auto"/>
        </w:rPr>
        <w:t>Deliverable</w:t>
      </w:r>
      <w:r w:rsidR="00624B8D" w:rsidRPr="00CB71B6">
        <w:rPr>
          <w:rStyle w:val="DeltaViewFormatChange"/>
          <w:rFonts w:asciiTheme="minorHAnsi" w:hAnsiTheme="minorHAnsi"/>
          <w:color w:val="auto"/>
        </w:rPr>
        <w:t xml:space="preserve"> </w:t>
      </w:r>
      <w:bookmarkStart w:id="313" w:name="_DV_C443"/>
      <w:bookmarkEnd w:id="312"/>
      <w:r w:rsidR="00624B8D" w:rsidRPr="00CB71B6">
        <w:rPr>
          <w:rStyle w:val="DeltaViewInsertion"/>
          <w:rFonts w:asciiTheme="minorHAnsi" w:hAnsiTheme="minorHAnsi"/>
          <w:color w:val="auto"/>
          <w:u w:val="none"/>
        </w:rPr>
        <w:t>f</w:t>
      </w:r>
      <w:r w:rsidR="00731B5B" w:rsidRPr="00CB71B6">
        <w:rPr>
          <w:rStyle w:val="DeltaViewInsertion"/>
          <w:rFonts w:asciiTheme="minorHAnsi" w:hAnsiTheme="minorHAnsi"/>
          <w:color w:val="auto"/>
          <w:u w:val="none"/>
        </w:rPr>
        <w:t>r</w:t>
      </w:r>
      <w:r w:rsidR="00624B8D" w:rsidRPr="00CB71B6">
        <w:rPr>
          <w:rStyle w:val="DeltaViewInsertion"/>
          <w:rFonts w:asciiTheme="minorHAnsi" w:hAnsiTheme="minorHAnsi"/>
          <w:color w:val="auto"/>
          <w:u w:val="none"/>
        </w:rPr>
        <w:t>om</w:t>
      </w:r>
      <w:bookmarkStart w:id="314" w:name="_DV_C444"/>
      <w:bookmarkEnd w:id="313"/>
      <w:r w:rsidR="00624B8D" w:rsidRPr="00CB71B6">
        <w:rPr>
          <w:rStyle w:val="DeltaViewFormatChange"/>
          <w:rFonts w:asciiTheme="minorHAnsi" w:hAnsiTheme="minorHAnsi"/>
          <w:color w:val="auto"/>
        </w:rPr>
        <w:t xml:space="preserve"> </w:t>
      </w:r>
      <w:bookmarkStart w:id="315" w:name="_DV_C446"/>
      <w:bookmarkEnd w:id="314"/>
      <w:r w:rsidR="0083282B" w:rsidRPr="00CB71B6">
        <w:rPr>
          <w:rStyle w:val="DeltaViewFormatChange"/>
          <w:rFonts w:asciiTheme="minorHAnsi" w:hAnsiTheme="minorHAnsi"/>
          <w:color w:val="auto"/>
        </w:rPr>
        <w:t>meeting its</w:t>
      </w:r>
      <w:r w:rsidR="00624B8D" w:rsidRPr="00CB71B6">
        <w:rPr>
          <w:rStyle w:val="DeltaViewFormatChange"/>
          <w:rFonts w:asciiTheme="minorHAnsi" w:hAnsiTheme="minorHAnsi"/>
          <w:color w:val="auto"/>
        </w:rPr>
        <w:t xml:space="preserve"> Acceptance Criteria and </w:t>
      </w:r>
      <w:r w:rsidR="00951055" w:rsidRPr="00CB71B6">
        <w:rPr>
          <w:rStyle w:val="DeltaViewFormatChange"/>
          <w:rFonts w:asciiTheme="minorHAnsi" w:hAnsiTheme="minorHAnsi"/>
          <w:color w:val="auto"/>
        </w:rPr>
        <w:t>Contract w</w:t>
      </w:r>
      <w:r w:rsidR="00624B8D" w:rsidRPr="00CB71B6">
        <w:rPr>
          <w:rStyle w:val="DeltaViewFormatChange"/>
          <w:rFonts w:asciiTheme="minorHAnsi" w:hAnsiTheme="minorHAnsi"/>
          <w:color w:val="auto"/>
        </w:rPr>
        <w:t>arranties</w:t>
      </w:r>
      <w:bookmarkStart w:id="316" w:name="_DV_C448"/>
      <w:bookmarkEnd w:id="315"/>
      <w:r w:rsidR="00624B8D" w:rsidRPr="00CB71B6">
        <w:rPr>
          <w:rStyle w:val="DeltaViewFormatChange"/>
          <w:rFonts w:asciiTheme="minorHAnsi" w:hAnsiTheme="minorHAnsi"/>
          <w:color w:val="auto"/>
        </w:rPr>
        <w:t xml:space="preserve">. </w:t>
      </w:r>
      <w:bookmarkEnd w:id="316"/>
    </w:p>
    <w:p w14:paraId="7A8C702A" w14:textId="703D9D99" w:rsidR="00882CF9" w:rsidRPr="002E4ED5" w:rsidRDefault="004B0873" w:rsidP="002E4ED5">
      <w:pPr>
        <w:pStyle w:val="ListParagraph"/>
        <w:numPr>
          <w:ilvl w:val="1"/>
          <w:numId w:val="10"/>
        </w:numPr>
        <w:spacing w:after="240"/>
        <w:contextualSpacing w:val="0"/>
        <w:rPr>
          <w:rFonts w:asciiTheme="minorHAnsi" w:hAnsiTheme="minorHAnsi"/>
          <w:color w:val="auto"/>
        </w:rPr>
      </w:pPr>
      <w:bookmarkStart w:id="317" w:name="_DV_C462"/>
      <w:r w:rsidRPr="003B6543">
        <w:rPr>
          <w:rStyle w:val="DeltaViewInsertion"/>
          <w:rFonts w:asciiTheme="minorHAnsi" w:hAnsiTheme="minorHAnsi"/>
          <w:b/>
          <w:color w:val="auto"/>
          <w:u w:val="none"/>
        </w:rPr>
        <w:t>Performance Metrics</w:t>
      </w:r>
      <w:r w:rsidR="00056B55" w:rsidRPr="003B6543">
        <w:rPr>
          <w:rStyle w:val="DeltaViewInsertion"/>
          <w:rFonts w:asciiTheme="minorHAnsi" w:hAnsiTheme="minorHAnsi"/>
          <w:color w:val="auto"/>
          <w:u w:val="none"/>
        </w:rPr>
        <w:t xml:space="preserve">. </w:t>
      </w:r>
      <w:bookmarkStart w:id="318" w:name="_DV_C464"/>
      <w:bookmarkEnd w:id="317"/>
      <w:r w:rsidR="00056B55" w:rsidRPr="002E4ED5">
        <w:rPr>
          <w:rStyle w:val="DeltaViewInsertion"/>
          <w:rFonts w:asciiTheme="minorHAnsi" w:hAnsiTheme="minorHAnsi"/>
          <w:color w:val="auto"/>
          <w:u w:val="none"/>
        </w:rPr>
        <w:t xml:space="preserve">Contractor agrees to meet the performance metrics </w:t>
      </w:r>
      <w:r w:rsidR="00692B3D">
        <w:rPr>
          <w:rStyle w:val="DeltaViewInsertion"/>
          <w:rFonts w:asciiTheme="minorHAnsi" w:hAnsiTheme="minorHAnsi"/>
          <w:color w:val="auto"/>
          <w:u w:val="none"/>
        </w:rPr>
        <w:t xml:space="preserve">in the applicable </w:t>
      </w:r>
      <w:r w:rsidR="00056B55" w:rsidRPr="002E4ED5">
        <w:rPr>
          <w:rStyle w:val="DeltaViewInsertion"/>
          <w:rFonts w:asciiTheme="minorHAnsi" w:hAnsiTheme="minorHAnsi"/>
          <w:color w:val="auto"/>
          <w:u w:val="none"/>
        </w:rPr>
        <w:t xml:space="preserve"> Statement of Work, during the </w:t>
      </w:r>
      <w:r w:rsidR="00692B3D">
        <w:rPr>
          <w:rStyle w:val="DeltaViewInsertion"/>
          <w:rFonts w:asciiTheme="minorHAnsi" w:hAnsiTheme="minorHAnsi"/>
          <w:color w:val="auto"/>
          <w:u w:val="none"/>
        </w:rPr>
        <w:t>period of performance</w:t>
      </w:r>
      <w:r w:rsidR="00056B55" w:rsidRPr="002E4ED5">
        <w:rPr>
          <w:rStyle w:val="DeltaViewInsertion"/>
          <w:rFonts w:asciiTheme="minorHAnsi" w:hAnsiTheme="minorHAnsi"/>
          <w:color w:val="auto"/>
          <w:u w:val="none"/>
        </w:rPr>
        <w:t>.</w:t>
      </w:r>
      <w:r w:rsidR="00661BBC" w:rsidRPr="002E4ED5">
        <w:rPr>
          <w:rStyle w:val="DeltaViewInsertion"/>
          <w:rFonts w:asciiTheme="minorHAnsi" w:hAnsiTheme="minorHAnsi"/>
          <w:color w:val="auto"/>
          <w:u w:val="none"/>
        </w:rPr>
        <w:t xml:space="preserve"> </w:t>
      </w:r>
      <w:bookmarkStart w:id="319" w:name="_DV_C465"/>
      <w:bookmarkEnd w:id="318"/>
    </w:p>
    <w:p w14:paraId="78B7E295" w14:textId="77777777" w:rsidR="00882CF9" w:rsidRPr="00CB71B6" w:rsidRDefault="00056B55" w:rsidP="00CB71B6">
      <w:pPr>
        <w:pStyle w:val="ListParagraph"/>
        <w:numPr>
          <w:ilvl w:val="2"/>
          <w:numId w:val="10"/>
        </w:numPr>
        <w:spacing w:after="240"/>
        <w:contextualSpacing w:val="0"/>
        <w:rPr>
          <w:rFonts w:asciiTheme="minorHAnsi" w:hAnsiTheme="minorHAnsi"/>
          <w:b/>
          <w:color w:val="auto"/>
        </w:rPr>
      </w:pPr>
      <w:bookmarkStart w:id="320" w:name="_DV_C466"/>
      <w:bookmarkEnd w:id="319"/>
      <w:r w:rsidRPr="003B6543">
        <w:rPr>
          <w:rStyle w:val="DeltaViewInsertion"/>
          <w:rFonts w:asciiTheme="minorHAnsi" w:hAnsiTheme="minorHAnsi"/>
          <w:b/>
          <w:color w:val="auto"/>
          <w:u w:val="none"/>
        </w:rPr>
        <w:t>Failure to Perform</w:t>
      </w:r>
      <w:bookmarkStart w:id="321" w:name="_DV_C467"/>
      <w:bookmarkEnd w:id="320"/>
      <w:r w:rsidR="00661BBC" w:rsidRPr="003B6543">
        <w:rPr>
          <w:rStyle w:val="DeltaViewInsertion"/>
          <w:rFonts w:asciiTheme="minorHAnsi" w:hAnsiTheme="minorHAnsi"/>
          <w:b/>
          <w:color w:val="auto"/>
          <w:u w:val="none"/>
        </w:rPr>
        <w:t>.</w:t>
      </w:r>
      <w:bookmarkStart w:id="322" w:name="_DV_C468"/>
      <w:bookmarkEnd w:id="321"/>
      <w:r w:rsidR="00CB71B6">
        <w:rPr>
          <w:rStyle w:val="DeltaViewInsertion"/>
          <w:rFonts w:asciiTheme="minorHAnsi" w:hAnsiTheme="minorHAnsi"/>
          <w:b/>
          <w:color w:val="auto"/>
          <w:u w:val="none"/>
        </w:rPr>
        <w:t xml:space="preserve"> </w:t>
      </w:r>
      <w:r w:rsidRPr="00CB71B6">
        <w:rPr>
          <w:rStyle w:val="DeltaViewInsertion"/>
          <w:rFonts w:asciiTheme="minorHAnsi" w:hAnsiTheme="minorHAnsi"/>
          <w:color w:val="auto"/>
          <w:u w:val="none"/>
        </w:rPr>
        <w:t>If Contractor fails to meet a performance standard, Contractor shall (i) investigate, assemble and preserve pertinent information with respect to, and report on the causes of, the problem; (ii) advise Agency, as and to the extent requested by Agency, of the status of remedial efforts being undertaken with respect to such problem; (iii) minimize the impact of and correct the problem and begin meeting the performance standard; and (iv) take appropriate preventive measures so that the problem does not recur</w:t>
      </w:r>
      <w:r w:rsidR="005407E7" w:rsidRPr="00CB71B6">
        <w:rPr>
          <w:rStyle w:val="DeltaViewInsertion"/>
          <w:rFonts w:asciiTheme="minorHAnsi" w:hAnsiTheme="minorHAnsi"/>
          <w:color w:val="auto"/>
          <w:u w:val="none"/>
        </w:rPr>
        <w:t>.</w:t>
      </w:r>
      <w:bookmarkStart w:id="323" w:name="_DV_C469"/>
      <w:bookmarkEnd w:id="322"/>
    </w:p>
    <w:bookmarkEnd w:id="323"/>
    <w:p w14:paraId="417C5A8D" w14:textId="77777777" w:rsidR="00BB3456" w:rsidRPr="00692B3D" w:rsidRDefault="00A429E4" w:rsidP="00A429E4">
      <w:pPr>
        <w:pStyle w:val="ListParagraph"/>
        <w:numPr>
          <w:ilvl w:val="1"/>
          <w:numId w:val="10"/>
        </w:numPr>
        <w:spacing w:after="240"/>
        <w:contextualSpacing w:val="0"/>
        <w:rPr>
          <w:rStyle w:val="DeltaViewMoveDestination"/>
          <w:rFonts w:asciiTheme="minorHAnsi" w:hAnsiTheme="minorHAnsi"/>
          <w:color w:val="1F497D" w:themeColor="text2"/>
          <w:u w:val="none"/>
        </w:rPr>
      </w:pPr>
      <w:r w:rsidRPr="00692B3D">
        <w:rPr>
          <w:rStyle w:val="DeltaViewInsertion"/>
          <w:rFonts w:asciiTheme="minorHAnsi" w:hAnsiTheme="minorHAnsi"/>
          <w:b/>
          <w:color w:val="1F497D" w:themeColor="text2"/>
          <w:u w:val="none"/>
        </w:rPr>
        <w:t>Transition Services</w:t>
      </w:r>
      <w:r w:rsidR="00CD49BD" w:rsidRPr="00692B3D">
        <w:rPr>
          <w:rStyle w:val="DeltaViewInsertion"/>
          <w:rFonts w:asciiTheme="minorHAnsi" w:hAnsiTheme="minorHAnsi"/>
          <w:color w:val="1F497D" w:themeColor="text2"/>
          <w:u w:val="none"/>
        </w:rPr>
        <w:t xml:space="preserve">. </w:t>
      </w:r>
      <w:r w:rsidRPr="00692B3D">
        <w:rPr>
          <w:rStyle w:val="DeltaViewInsertion"/>
          <w:rFonts w:asciiTheme="minorHAnsi" w:hAnsiTheme="minorHAnsi"/>
          <w:color w:val="1F497D" w:themeColor="text2"/>
          <w:u w:val="none"/>
        </w:rPr>
        <w:t>Contractor shall provide transition services to support</w:t>
      </w:r>
      <w:bookmarkStart w:id="324" w:name="_DV_X540"/>
      <w:bookmarkStart w:id="325" w:name="_DV_C90"/>
      <w:r w:rsidRPr="00692B3D">
        <w:rPr>
          <w:rStyle w:val="DeltaViewMoveDestination"/>
          <w:rFonts w:asciiTheme="minorHAnsi" w:hAnsiTheme="minorHAnsi"/>
          <w:color w:val="1F497D" w:themeColor="text2"/>
          <w:u w:val="none"/>
        </w:rPr>
        <w:t xml:space="preserve"> a responsible and secure transition</w:t>
      </w:r>
      <w:bookmarkEnd w:id="324"/>
      <w:bookmarkEnd w:id="325"/>
      <w:r w:rsidRPr="00692B3D">
        <w:rPr>
          <w:rStyle w:val="DeltaViewInsertion"/>
          <w:rFonts w:asciiTheme="minorHAnsi" w:hAnsiTheme="minorHAnsi"/>
          <w:color w:val="1F497D" w:themeColor="text2"/>
          <w:u w:val="none"/>
        </w:rPr>
        <w:t xml:space="preserve"> of Services</w:t>
      </w:r>
      <w:bookmarkStart w:id="326" w:name="_DV_X541"/>
      <w:r w:rsidR="0080253B" w:rsidRPr="00692B3D">
        <w:rPr>
          <w:rStyle w:val="DeltaViewInsertion"/>
          <w:rFonts w:asciiTheme="minorHAnsi" w:hAnsiTheme="minorHAnsi"/>
          <w:color w:val="1F497D" w:themeColor="text2"/>
          <w:u w:val="none"/>
        </w:rPr>
        <w:t xml:space="preserve"> and Agency </w:t>
      </w:r>
      <w:r w:rsidR="002F73D1" w:rsidRPr="00692B3D">
        <w:rPr>
          <w:rStyle w:val="DeltaViewInsertion"/>
          <w:rFonts w:asciiTheme="minorHAnsi" w:hAnsiTheme="minorHAnsi"/>
          <w:color w:val="1F497D" w:themeColor="text2"/>
          <w:u w:val="none"/>
        </w:rPr>
        <w:t>D</w:t>
      </w:r>
      <w:r w:rsidR="0080253B" w:rsidRPr="00692B3D">
        <w:rPr>
          <w:rStyle w:val="DeltaViewInsertion"/>
          <w:rFonts w:asciiTheme="minorHAnsi" w:hAnsiTheme="minorHAnsi"/>
          <w:color w:val="1F497D" w:themeColor="text2"/>
          <w:u w:val="none"/>
        </w:rPr>
        <w:t>ata</w:t>
      </w:r>
      <w:r w:rsidRPr="00692B3D">
        <w:rPr>
          <w:rStyle w:val="DeltaViewMoveDestination"/>
          <w:rFonts w:asciiTheme="minorHAnsi" w:hAnsiTheme="minorHAnsi"/>
          <w:color w:val="1F497D" w:themeColor="text2"/>
          <w:u w:val="none"/>
        </w:rPr>
        <w:t xml:space="preserve"> to another service provider or </w:t>
      </w:r>
      <w:bookmarkEnd w:id="326"/>
      <w:r w:rsidRPr="00692B3D">
        <w:rPr>
          <w:rStyle w:val="DeltaViewInsertion"/>
          <w:rFonts w:asciiTheme="minorHAnsi" w:hAnsiTheme="minorHAnsi"/>
          <w:color w:val="1F497D" w:themeColor="text2"/>
          <w:u w:val="none"/>
        </w:rPr>
        <w:t>to Agency</w:t>
      </w:r>
      <w:r w:rsidR="00536500" w:rsidRPr="00692B3D">
        <w:rPr>
          <w:rStyle w:val="DeltaViewInsertion"/>
          <w:rFonts w:asciiTheme="minorHAnsi" w:hAnsiTheme="minorHAnsi"/>
          <w:color w:val="1F497D" w:themeColor="text2"/>
          <w:u w:val="none"/>
        </w:rPr>
        <w:t xml:space="preserve"> (“Transition Services”)</w:t>
      </w:r>
      <w:r w:rsidRPr="00692B3D">
        <w:rPr>
          <w:rStyle w:val="DeltaViewInsertion"/>
          <w:rFonts w:asciiTheme="minorHAnsi" w:hAnsiTheme="minorHAnsi"/>
          <w:color w:val="1F497D" w:themeColor="text2"/>
          <w:u w:val="none"/>
        </w:rPr>
        <w:t>.</w:t>
      </w:r>
      <w:bookmarkStart w:id="327" w:name="_DV_X532"/>
      <w:r w:rsidRPr="00692B3D">
        <w:rPr>
          <w:rStyle w:val="DeltaViewMoveDestination"/>
          <w:rFonts w:asciiTheme="minorHAnsi" w:hAnsiTheme="minorHAnsi"/>
          <w:color w:val="1F497D" w:themeColor="text2"/>
          <w:u w:val="none"/>
        </w:rPr>
        <w:t xml:space="preserve"> </w:t>
      </w:r>
    </w:p>
    <w:p w14:paraId="5AAAA6C4" w14:textId="77777777" w:rsidR="00A429E4" w:rsidRPr="00692B3D" w:rsidRDefault="00A429E4" w:rsidP="00BB3456">
      <w:pPr>
        <w:pStyle w:val="ListParagraph"/>
        <w:numPr>
          <w:ilvl w:val="2"/>
          <w:numId w:val="10"/>
        </w:numPr>
        <w:spacing w:after="240"/>
        <w:contextualSpacing w:val="0"/>
        <w:rPr>
          <w:rFonts w:asciiTheme="minorHAnsi" w:hAnsiTheme="minorHAnsi"/>
          <w:color w:val="1F497D" w:themeColor="text2"/>
        </w:rPr>
      </w:pPr>
      <w:r w:rsidRPr="00692B3D">
        <w:rPr>
          <w:rStyle w:val="DeltaViewMoveDestination"/>
          <w:rFonts w:asciiTheme="minorHAnsi" w:hAnsiTheme="minorHAnsi"/>
          <w:color w:val="1F497D" w:themeColor="text2"/>
          <w:u w:val="none"/>
        </w:rPr>
        <w:t xml:space="preserve">Upon receipt of a notice prior to expiration that Agency will engage Contractor’s </w:t>
      </w:r>
      <w:bookmarkEnd w:id="327"/>
      <w:r w:rsidRPr="00692B3D">
        <w:rPr>
          <w:rStyle w:val="DeltaViewInsertion"/>
          <w:rFonts w:asciiTheme="minorHAnsi" w:hAnsiTheme="minorHAnsi"/>
          <w:color w:val="1F497D" w:themeColor="text2"/>
          <w:u w:val="none"/>
        </w:rPr>
        <w:t>Transition</w:t>
      </w:r>
      <w:bookmarkStart w:id="328" w:name="_DV_X534"/>
      <w:r w:rsidRPr="00692B3D">
        <w:rPr>
          <w:rStyle w:val="DeltaViewMoveDestination"/>
          <w:rFonts w:asciiTheme="minorHAnsi" w:hAnsiTheme="minorHAnsi"/>
          <w:color w:val="1F497D" w:themeColor="text2"/>
          <w:u w:val="none"/>
        </w:rPr>
        <w:t xml:space="preserve"> Services, or receipt of notice of termination and notwithstanding the reason for termination (whether for cause or without cause and whether by Contractor or Agency, and whether for all or some Services), Contractor shall continue to provide Services and shall provide </w:t>
      </w:r>
      <w:bookmarkEnd w:id="328"/>
      <w:r w:rsidRPr="00692B3D">
        <w:rPr>
          <w:rStyle w:val="DeltaViewInsertion"/>
          <w:rFonts w:asciiTheme="minorHAnsi" w:hAnsiTheme="minorHAnsi"/>
          <w:color w:val="1F497D" w:themeColor="text2"/>
          <w:u w:val="none"/>
        </w:rPr>
        <w:t>Transition</w:t>
      </w:r>
      <w:bookmarkStart w:id="329" w:name="_DV_X536"/>
      <w:r w:rsidRPr="00692B3D">
        <w:rPr>
          <w:rStyle w:val="DeltaViewMoveDestination"/>
          <w:rFonts w:asciiTheme="minorHAnsi" w:hAnsiTheme="minorHAnsi"/>
          <w:color w:val="1F497D" w:themeColor="text2"/>
          <w:u w:val="none"/>
        </w:rPr>
        <w:t xml:space="preserve"> Services as described in</w:t>
      </w:r>
      <w:bookmarkEnd w:id="329"/>
      <w:r w:rsidRPr="00692B3D">
        <w:rPr>
          <w:rStyle w:val="DeltaViewInsertion"/>
          <w:rFonts w:asciiTheme="minorHAnsi" w:hAnsiTheme="minorHAnsi"/>
          <w:color w:val="1F497D" w:themeColor="text2"/>
          <w:u w:val="none"/>
        </w:rPr>
        <w:t xml:space="preserve"> the Transition</w:t>
      </w:r>
      <w:bookmarkStart w:id="330" w:name="_DV_X538"/>
      <w:bookmarkStart w:id="331" w:name="_DV_C100"/>
      <w:r w:rsidRPr="00692B3D">
        <w:rPr>
          <w:rStyle w:val="DeltaViewMoveDestination"/>
          <w:rFonts w:asciiTheme="minorHAnsi" w:hAnsiTheme="minorHAnsi"/>
          <w:color w:val="1F497D" w:themeColor="text2"/>
          <w:u w:val="none"/>
        </w:rPr>
        <w:t xml:space="preserve"> Plan (defined below) for the period set in the notice and in the subsequent </w:t>
      </w:r>
      <w:bookmarkEnd w:id="330"/>
      <w:bookmarkEnd w:id="331"/>
      <w:r w:rsidRPr="00692B3D">
        <w:rPr>
          <w:rStyle w:val="DeltaViewInsertion"/>
          <w:rFonts w:asciiTheme="minorHAnsi" w:hAnsiTheme="minorHAnsi"/>
          <w:color w:val="1F497D" w:themeColor="text2"/>
          <w:u w:val="none"/>
        </w:rPr>
        <w:t>Transition Plan (the “Transition Period”)</w:t>
      </w:r>
      <w:bookmarkStart w:id="332" w:name="_DV_X543"/>
      <w:r w:rsidRPr="00692B3D">
        <w:rPr>
          <w:rStyle w:val="DeltaViewMoveDestination"/>
          <w:rFonts w:asciiTheme="minorHAnsi" w:hAnsiTheme="minorHAnsi"/>
          <w:color w:val="1F497D" w:themeColor="text2"/>
          <w:u w:val="none"/>
        </w:rPr>
        <w:t>, on the following conditions:</w:t>
      </w:r>
      <w:bookmarkStart w:id="333" w:name="_DV_C103"/>
      <w:bookmarkEnd w:id="332"/>
    </w:p>
    <w:p w14:paraId="5FCC9B59" w14:textId="77777777" w:rsidR="00A429E4" w:rsidRPr="00692B3D" w:rsidRDefault="00A429E4" w:rsidP="00BB3456">
      <w:pPr>
        <w:pStyle w:val="ListParagraph"/>
        <w:numPr>
          <w:ilvl w:val="3"/>
          <w:numId w:val="10"/>
        </w:numPr>
        <w:spacing w:after="240"/>
        <w:contextualSpacing w:val="0"/>
        <w:rPr>
          <w:rFonts w:asciiTheme="minorHAnsi" w:hAnsiTheme="minorHAnsi"/>
          <w:color w:val="1F497D" w:themeColor="text2"/>
        </w:rPr>
      </w:pPr>
      <w:bookmarkStart w:id="334" w:name="_DV_X545"/>
      <w:bookmarkEnd w:id="333"/>
      <w:r w:rsidRPr="00692B3D">
        <w:rPr>
          <w:rStyle w:val="DeltaViewMoveDestination"/>
          <w:rFonts w:asciiTheme="minorHAnsi" w:hAnsiTheme="minorHAnsi"/>
          <w:color w:val="1F497D" w:themeColor="text2"/>
          <w:u w:val="none"/>
        </w:rPr>
        <w:t xml:space="preserve">Agency is up-to-date with its undisputed payment obligations at the commencement of the </w:t>
      </w:r>
      <w:bookmarkStart w:id="335" w:name="_DV_C105"/>
      <w:bookmarkEnd w:id="334"/>
      <w:r w:rsidRPr="00692B3D">
        <w:rPr>
          <w:rStyle w:val="DeltaViewInsertion"/>
          <w:rFonts w:asciiTheme="minorHAnsi" w:hAnsiTheme="minorHAnsi"/>
          <w:color w:val="1F497D" w:themeColor="text2"/>
          <w:u w:val="none"/>
        </w:rPr>
        <w:t>Transition</w:t>
      </w:r>
      <w:bookmarkStart w:id="336" w:name="_DV_X547"/>
      <w:bookmarkEnd w:id="335"/>
      <w:r w:rsidRPr="00692B3D">
        <w:rPr>
          <w:rStyle w:val="DeltaViewMoveDestination"/>
          <w:rFonts w:asciiTheme="minorHAnsi" w:hAnsiTheme="minorHAnsi"/>
          <w:color w:val="1F497D" w:themeColor="text2"/>
          <w:u w:val="none"/>
        </w:rPr>
        <w:t xml:space="preserve"> Period, and</w:t>
      </w:r>
      <w:bookmarkEnd w:id="336"/>
    </w:p>
    <w:p w14:paraId="47707F9F" w14:textId="77777777" w:rsidR="00A429E4" w:rsidRPr="00692B3D" w:rsidRDefault="00A429E4" w:rsidP="00BB3456">
      <w:pPr>
        <w:pStyle w:val="ListParagraph"/>
        <w:numPr>
          <w:ilvl w:val="3"/>
          <w:numId w:val="10"/>
        </w:numPr>
        <w:spacing w:after="240"/>
        <w:contextualSpacing w:val="0"/>
        <w:rPr>
          <w:rFonts w:asciiTheme="minorHAnsi" w:hAnsiTheme="minorHAnsi"/>
          <w:color w:val="1F497D" w:themeColor="text2"/>
        </w:rPr>
      </w:pPr>
      <w:bookmarkStart w:id="337" w:name="_DV_X549"/>
      <w:r w:rsidRPr="00692B3D">
        <w:rPr>
          <w:rStyle w:val="DeltaViewMoveDestination"/>
          <w:rFonts w:asciiTheme="minorHAnsi" w:hAnsiTheme="minorHAnsi"/>
          <w:color w:val="1F497D" w:themeColor="text2"/>
          <w:u w:val="none"/>
        </w:rPr>
        <w:t xml:space="preserve">Agency pays all undisputed invoices during the </w:t>
      </w:r>
      <w:bookmarkEnd w:id="337"/>
      <w:r w:rsidRPr="00692B3D">
        <w:rPr>
          <w:rStyle w:val="DeltaViewInsertion"/>
          <w:rFonts w:asciiTheme="minorHAnsi" w:hAnsiTheme="minorHAnsi"/>
          <w:color w:val="1F497D" w:themeColor="text2"/>
          <w:u w:val="none"/>
        </w:rPr>
        <w:t>Transition</w:t>
      </w:r>
      <w:bookmarkStart w:id="338" w:name="_DV_X551"/>
      <w:r w:rsidRPr="00692B3D">
        <w:rPr>
          <w:rStyle w:val="DeltaViewMoveDestination"/>
          <w:rFonts w:asciiTheme="minorHAnsi" w:hAnsiTheme="minorHAnsi"/>
          <w:color w:val="1F497D" w:themeColor="text2"/>
          <w:u w:val="none"/>
        </w:rPr>
        <w:t xml:space="preserve"> Period in accordance with its obligations referenced in Section </w:t>
      </w:r>
      <w:r w:rsidR="00536500" w:rsidRPr="00692B3D">
        <w:rPr>
          <w:rStyle w:val="DeltaViewMoveDestination"/>
          <w:rFonts w:asciiTheme="minorHAnsi" w:hAnsiTheme="minorHAnsi"/>
          <w:color w:val="1F497D" w:themeColor="text2"/>
          <w:u w:val="none"/>
        </w:rPr>
        <w:t>6</w:t>
      </w:r>
      <w:r w:rsidRPr="00692B3D">
        <w:rPr>
          <w:rStyle w:val="DeltaViewMoveDestination"/>
          <w:rFonts w:asciiTheme="minorHAnsi" w:hAnsiTheme="minorHAnsi"/>
          <w:color w:val="1F497D" w:themeColor="text2"/>
          <w:u w:val="none"/>
        </w:rPr>
        <w:t>.</w:t>
      </w:r>
      <w:bookmarkEnd w:id="338"/>
    </w:p>
    <w:p w14:paraId="41DCCBE1" w14:textId="77777777" w:rsidR="00A429E4" w:rsidRPr="00692B3D" w:rsidRDefault="00A429E4" w:rsidP="00BB3456">
      <w:pPr>
        <w:pStyle w:val="ListParagraph"/>
        <w:numPr>
          <w:ilvl w:val="2"/>
          <w:numId w:val="10"/>
        </w:numPr>
        <w:spacing w:after="240"/>
        <w:contextualSpacing w:val="0"/>
        <w:rPr>
          <w:rFonts w:asciiTheme="minorHAnsi" w:hAnsiTheme="minorHAnsi"/>
          <w:color w:val="1F497D" w:themeColor="text2"/>
        </w:rPr>
      </w:pPr>
      <w:bookmarkStart w:id="339" w:name="_DV_X553"/>
      <w:r w:rsidRPr="00692B3D">
        <w:rPr>
          <w:rStyle w:val="DeltaViewMoveDestination"/>
          <w:rFonts w:asciiTheme="minorHAnsi" w:hAnsiTheme="minorHAnsi"/>
          <w:color w:val="1F497D" w:themeColor="text2"/>
          <w:u w:val="none"/>
        </w:rPr>
        <w:t xml:space="preserve">If during the </w:t>
      </w:r>
      <w:bookmarkEnd w:id="339"/>
      <w:r w:rsidRPr="00692B3D">
        <w:rPr>
          <w:rStyle w:val="DeltaViewInsertion"/>
          <w:rFonts w:asciiTheme="minorHAnsi" w:hAnsiTheme="minorHAnsi"/>
          <w:color w:val="1F497D" w:themeColor="text2"/>
          <w:u w:val="none"/>
        </w:rPr>
        <w:t>Transition</w:t>
      </w:r>
      <w:bookmarkStart w:id="340" w:name="_DV_X555"/>
      <w:r w:rsidRPr="00692B3D">
        <w:rPr>
          <w:rStyle w:val="DeltaViewMoveDestination"/>
          <w:rFonts w:asciiTheme="minorHAnsi" w:hAnsiTheme="minorHAnsi"/>
          <w:color w:val="1F497D" w:themeColor="text2"/>
          <w:u w:val="none"/>
        </w:rPr>
        <w:t xml:space="preserve"> Period Contractor believes Agency is not in compliance with the foregoing conditions, Contractor shall give Agency written notice of such noncompliance and Agency will have f</w:t>
      </w:r>
      <w:r w:rsidRPr="00692B3D">
        <w:rPr>
          <w:rStyle w:val="DeltaViewMoveDestination"/>
          <w:rFonts w:asciiTheme="minorHAnsi" w:hAnsiTheme="minorHAnsi"/>
          <w:color w:val="1F497D" w:themeColor="text2"/>
          <w:highlight w:val="yellow"/>
          <w:u w:val="none"/>
        </w:rPr>
        <w:t>ifteen (15) Business Days</w:t>
      </w:r>
      <w:r w:rsidRPr="00692B3D">
        <w:rPr>
          <w:rStyle w:val="DeltaViewMoveDestination"/>
          <w:rFonts w:asciiTheme="minorHAnsi" w:hAnsiTheme="minorHAnsi"/>
          <w:color w:val="1F497D" w:themeColor="text2"/>
          <w:u w:val="none"/>
        </w:rPr>
        <w:t xml:space="preserve">, or such longer period to which the parties may agree, to correct the noncompliance before Contractor may end the </w:t>
      </w:r>
      <w:bookmarkEnd w:id="340"/>
      <w:r w:rsidRPr="00692B3D">
        <w:rPr>
          <w:rStyle w:val="DeltaViewInsertion"/>
          <w:rFonts w:asciiTheme="minorHAnsi" w:hAnsiTheme="minorHAnsi"/>
          <w:color w:val="1F497D" w:themeColor="text2"/>
          <w:u w:val="none"/>
        </w:rPr>
        <w:t>Transition</w:t>
      </w:r>
      <w:bookmarkStart w:id="341" w:name="_DV_X557"/>
      <w:r w:rsidRPr="00692B3D">
        <w:rPr>
          <w:rStyle w:val="DeltaViewMoveDestination"/>
          <w:rFonts w:asciiTheme="minorHAnsi" w:hAnsiTheme="minorHAnsi"/>
          <w:color w:val="1F497D" w:themeColor="text2"/>
          <w:u w:val="none"/>
        </w:rPr>
        <w:t xml:space="preserve"> Period and move to the Wind-Down Phase described </w:t>
      </w:r>
      <w:bookmarkStart w:id="342" w:name="_DV_X559"/>
      <w:bookmarkEnd w:id="341"/>
      <w:r w:rsidRPr="00692B3D">
        <w:rPr>
          <w:rStyle w:val="DeltaViewMoveDestination"/>
          <w:rFonts w:asciiTheme="minorHAnsi" w:hAnsiTheme="minorHAnsi"/>
          <w:color w:val="1F497D" w:themeColor="text2"/>
          <w:u w:val="none"/>
        </w:rPr>
        <w:t xml:space="preserve">below.  </w:t>
      </w:r>
      <w:bookmarkStart w:id="343" w:name="_DV_C118"/>
      <w:bookmarkEnd w:id="342"/>
    </w:p>
    <w:p w14:paraId="4E865DC4" w14:textId="77777777" w:rsidR="00A429E4" w:rsidRPr="00692B3D" w:rsidRDefault="00A429E4" w:rsidP="00BB3456">
      <w:pPr>
        <w:pStyle w:val="ListParagraph"/>
        <w:numPr>
          <w:ilvl w:val="2"/>
          <w:numId w:val="10"/>
        </w:numPr>
        <w:spacing w:after="120"/>
        <w:contextualSpacing w:val="0"/>
        <w:rPr>
          <w:rFonts w:asciiTheme="minorHAnsi" w:hAnsiTheme="minorHAnsi"/>
          <w:color w:val="1F497D" w:themeColor="text2"/>
        </w:rPr>
      </w:pPr>
      <w:bookmarkStart w:id="344" w:name="_DV_X561"/>
      <w:bookmarkEnd w:id="343"/>
      <w:r w:rsidRPr="00692B3D">
        <w:rPr>
          <w:rStyle w:val="DeltaViewMoveDestination"/>
          <w:rFonts w:asciiTheme="minorHAnsi" w:hAnsiTheme="minorHAnsi"/>
          <w:color w:val="1F497D" w:themeColor="text2"/>
          <w:u w:val="none"/>
        </w:rPr>
        <w:t>Following receipt of the notice of termination (whether or not Contractor or Agency initiated the termination), Contractor shall not, without Agency’s prior written consent,</w:t>
      </w:r>
      <w:r w:rsidR="0080253B" w:rsidRPr="00692B3D">
        <w:rPr>
          <w:rStyle w:val="DeltaViewMoveDestination"/>
          <w:rFonts w:asciiTheme="minorHAnsi" w:hAnsiTheme="minorHAnsi"/>
          <w:color w:val="1F497D" w:themeColor="text2"/>
          <w:u w:val="none"/>
        </w:rPr>
        <w:t xml:space="preserve"> which will not be unreasonably withheld,</w:t>
      </w:r>
      <w:r w:rsidRPr="00692B3D">
        <w:rPr>
          <w:rStyle w:val="DeltaViewMoveDestination"/>
          <w:rFonts w:asciiTheme="minorHAnsi" w:hAnsiTheme="minorHAnsi"/>
          <w:color w:val="1F497D" w:themeColor="text2"/>
          <w:u w:val="none"/>
        </w:rPr>
        <w:t xml:space="preserve"> transfer, reassign, or otherwise redeploy any of Contractor’s personnel from providing Services under this Contract.</w:t>
      </w:r>
      <w:bookmarkEnd w:id="344"/>
    </w:p>
    <w:p w14:paraId="13C7F8AE" w14:textId="6EE32F37" w:rsidR="00A429E4" w:rsidRPr="00692B3D" w:rsidRDefault="00A429E4" w:rsidP="00BB3456">
      <w:pPr>
        <w:pStyle w:val="ListParagraph"/>
        <w:numPr>
          <w:ilvl w:val="2"/>
          <w:numId w:val="10"/>
        </w:numPr>
        <w:spacing w:after="120"/>
        <w:contextualSpacing w:val="0"/>
        <w:rPr>
          <w:rFonts w:asciiTheme="minorHAnsi" w:hAnsiTheme="minorHAnsi"/>
          <w:color w:val="1F497D" w:themeColor="text2"/>
        </w:rPr>
      </w:pPr>
      <w:r w:rsidRPr="00692B3D">
        <w:rPr>
          <w:rStyle w:val="DeltaViewInsertion"/>
          <w:rFonts w:asciiTheme="minorHAnsi" w:hAnsiTheme="minorHAnsi"/>
          <w:b/>
          <w:color w:val="1F497D" w:themeColor="text2"/>
          <w:u w:val="none"/>
        </w:rPr>
        <w:t>Transition</w:t>
      </w:r>
      <w:bookmarkStart w:id="345" w:name="_DV_X563"/>
      <w:r w:rsidRPr="00692B3D">
        <w:rPr>
          <w:rStyle w:val="DeltaViewMoveDestination"/>
          <w:rFonts w:asciiTheme="minorHAnsi" w:hAnsiTheme="minorHAnsi"/>
          <w:b/>
          <w:color w:val="1F497D" w:themeColor="text2"/>
          <w:u w:val="none"/>
        </w:rPr>
        <w:t xml:space="preserve"> Plan</w:t>
      </w:r>
      <w:r w:rsidRPr="00692B3D">
        <w:rPr>
          <w:rStyle w:val="DeltaViewMoveDestination"/>
          <w:rFonts w:asciiTheme="minorHAnsi" w:hAnsiTheme="minorHAnsi"/>
          <w:color w:val="1F497D" w:themeColor="text2"/>
          <w:u w:val="none"/>
        </w:rPr>
        <w:t xml:space="preserve">. Contractor and Agency will outline a </w:t>
      </w:r>
      <w:bookmarkStart w:id="346" w:name="_DV_C123"/>
      <w:bookmarkEnd w:id="345"/>
      <w:r w:rsidRPr="00692B3D">
        <w:rPr>
          <w:rStyle w:val="DeltaViewInsertion"/>
          <w:rFonts w:asciiTheme="minorHAnsi" w:hAnsiTheme="minorHAnsi"/>
          <w:color w:val="1F497D" w:themeColor="text2"/>
          <w:u w:val="none"/>
        </w:rPr>
        <w:t xml:space="preserve">Transition Plan, which may be requested pursuant to a notice of termination or in anticipation of the Contract terminating in accordance with its terms. The Transition Plan may serve as an update to or a confirmation of a Transition Services Task in </w:t>
      </w:r>
      <w:r w:rsidR="00692B3D">
        <w:rPr>
          <w:rStyle w:val="DeltaViewInsertion"/>
          <w:rFonts w:asciiTheme="minorHAnsi" w:hAnsiTheme="minorHAnsi"/>
          <w:color w:val="1F497D" w:themeColor="text2"/>
          <w:u w:val="none"/>
        </w:rPr>
        <w:t>a</w:t>
      </w:r>
      <w:r w:rsidR="00692B3D" w:rsidRPr="00692B3D">
        <w:rPr>
          <w:rStyle w:val="DeltaViewInsertion"/>
          <w:rFonts w:asciiTheme="minorHAnsi" w:hAnsiTheme="minorHAnsi"/>
          <w:color w:val="1F497D" w:themeColor="text2"/>
          <w:u w:val="none"/>
        </w:rPr>
        <w:t xml:space="preserve"> </w:t>
      </w:r>
      <w:r w:rsidRPr="00692B3D">
        <w:rPr>
          <w:rStyle w:val="DeltaViewInsertion"/>
          <w:rFonts w:asciiTheme="minorHAnsi" w:hAnsiTheme="minorHAnsi"/>
          <w:color w:val="1F497D" w:themeColor="text2"/>
          <w:u w:val="none"/>
        </w:rPr>
        <w:t xml:space="preserve">Statement of Work. </w:t>
      </w:r>
      <w:bookmarkStart w:id="347" w:name="_DV_X565"/>
      <w:bookmarkEnd w:id="346"/>
      <w:r w:rsidRPr="00692B3D">
        <w:rPr>
          <w:rStyle w:val="DeltaViewMoveDestination"/>
          <w:rFonts w:asciiTheme="minorHAnsi" w:hAnsiTheme="minorHAnsi"/>
          <w:color w:val="1F497D" w:themeColor="text2"/>
          <w:u w:val="none"/>
        </w:rPr>
        <w:t xml:space="preserve"> Contractor shall deliver a detailed </w:t>
      </w:r>
      <w:bookmarkEnd w:id="347"/>
      <w:r w:rsidRPr="00692B3D">
        <w:rPr>
          <w:rStyle w:val="DeltaViewInsertion"/>
          <w:rFonts w:asciiTheme="minorHAnsi" w:hAnsiTheme="minorHAnsi"/>
          <w:color w:val="1F497D" w:themeColor="text2"/>
          <w:u w:val="none"/>
        </w:rPr>
        <w:t>Transition</w:t>
      </w:r>
      <w:bookmarkStart w:id="348" w:name="_DV_X567"/>
      <w:r w:rsidRPr="00692B3D">
        <w:rPr>
          <w:rStyle w:val="DeltaViewMoveDestination"/>
          <w:rFonts w:asciiTheme="minorHAnsi" w:hAnsiTheme="minorHAnsi"/>
          <w:color w:val="1F497D" w:themeColor="text2"/>
          <w:u w:val="none"/>
        </w:rPr>
        <w:t xml:space="preserve"> Plan within </w:t>
      </w:r>
      <w:r w:rsidR="00592B72" w:rsidRPr="00692B3D">
        <w:rPr>
          <w:rStyle w:val="DeltaViewMoveDestination"/>
          <w:rFonts w:asciiTheme="minorHAnsi" w:hAnsiTheme="minorHAnsi"/>
          <w:color w:val="1F497D" w:themeColor="text2"/>
          <w:u w:val="none"/>
        </w:rPr>
        <w:t>fourteen (</w:t>
      </w:r>
      <w:r w:rsidRPr="00692B3D">
        <w:rPr>
          <w:rStyle w:val="DeltaViewMoveDestination"/>
          <w:rFonts w:asciiTheme="minorHAnsi" w:hAnsiTheme="minorHAnsi"/>
          <w:color w:val="1F497D" w:themeColor="text2"/>
          <w:u w:val="none"/>
        </w:rPr>
        <w:t xml:space="preserve">14) </w:t>
      </w:r>
      <w:r w:rsidR="00CA32DC" w:rsidRPr="00692B3D">
        <w:rPr>
          <w:rStyle w:val="DeltaViewMoveDestination"/>
          <w:rFonts w:asciiTheme="minorHAnsi" w:hAnsiTheme="minorHAnsi"/>
          <w:color w:val="1F497D" w:themeColor="text2"/>
          <w:u w:val="none"/>
        </w:rPr>
        <w:t>C</w:t>
      </w:r>
      <w:r w:rsidRPr="00692B3D">
        <w:rPr>
          <w:rStyle w:val="DeltaViewMoveDestination"/>
          <w:rFonts w:asciiTheme="minorHAnsi" w:hAnsiTheme="minorHAnsi"/>
          <w:color w:val="1F497D" w:themeColor="text2"/>
          <w:u w:val="none"/>
        </w:rPr>
        <w:t xml:space="preserve">alendar </w:t>
      </w:r>
      <w:r w:rsidR="00CA32DC" w:rsidRPr="00692B3D">
        <w:rPr>
          <w:rStyle w:val="DeltaViewMoveDestination"/>
          <w:rFonts w:asciiTheme="minorHAnsi" w:hAnsiTheme="minorHAnsi"/>
          <w:color w:val="1F497D" w:themeColor="text2"/>
          <w:u w:val="none"/>
        </w:rPr>
        <w:t>D</w:t>
      </w:r>
      <w:r w:rsidRPr="00692B3D">
        <w:rPr>
          <w:rStyle w:val="DeltaViewMoveDestination"/>
          <w:rFonts w:asciiTheme="minorHAnsi" w:hAnsiTheme="minorHAnsi"/>
          <w:color w:val="1F497D" w:themeColor="text2"/>
          <w:u w:val="none"/>
        </w:rPr>
        <w:t xml:space="preserve">ays of Agency’s written request, or otherwise within a timeframe agreed upon by the parties, for Agency review. </w:t>
      </w:r>
      <w:bookmarkEnd w:id="348"/>
      <w:r w:rsidRPr="00692B3D">
        <w:rPr>
          <w:rStyle w:val="DeltaViewInsertion"/>
          <w:rFonts w:asciiTheme="minorHAnsi" w:hAnsiTheme="minorHAnsi"/>
          <w:color w:val="1F497D" w:themeColor="text2"/>
          <w:u w:val="none"/>
        </w:rPr>
        <w:t>The Transition</w:t>
      </w:r>
      <w:bookmarkStart w:id="349" w:name="_DV_X569"/>
      <w:r w:rsidRPr="00692B3D">
        <w:rPr>
          <w:rStyle w:val="DeltaViewMoveDestination"/>
          <w:rFonts w:asciiTheme="minorHAnsi" w:hAnsiTheme="minorHAnsi"/>
          <w:color w:val="1F497D" w:themeColor="text2"/>
          <w:u w:val="none"/>
        </w:rPr>
        <w:t xml:space="preserve"> Plan will not be effective until it is approved by the </w:t>
      </w:r>
      <w:bookmarkStart w:id="350" w:name="_DV_C129"/>
      <w:bookmarkEnd w:id="349"/>
      <w:r w:rsidRPr="00692B3D">
        <w:rPr>
          <w:rStyle w:val="DeltaViewInsertion"/>
          <w:rFonts w:asciiTheme="minorHAnsi" w:hAnsiTheme="minorHAnsi"/>
          <w:color w:val="1F497D" w:themeColor="text2"/>
          <w:u w:val="none"/>
        </w:rPr>
        <w:t>Oregon Department of Justice (“DOJ”</w:t>
      </w:r>
      <w:bookmarkStart w:id="351" w:name="_DV_X571"/>
      <w:bookmarkEnd w:id="350"/>
      <w:r w:rsidR="00592B72" w:rsidRPr="00692B3D">
        <w:rPr>
          <w:rStyle w:val="DeltaViewMoveDestination"/>
          <w:rFonts w:asciiTheme="minorHAnsi" w:hAnsiTheme="minorHAnsi"/>
          <w:color w:val="1F497D" w:themeColor="text2"/>
          <w:u w:val="none"/>
        </w:rPr>
        <w:t xml:space="preserve">). </w:t>
      </w:r>
      <w:r w:rsidRPr="00692B3D">
        <w:rPr>
          <w:rStyle w:val="DeltaViewMoveDestination"/>
          <w:rFonts w:asciiTheme="minorHAnsi" w:hAnsiTheme="minorHAnsi"/>
          <w:color w:val="1F497D" w:themeColor="text2"/>
          <w:u w:val="none"/>
        </w:rPr>
        <w:t xml:space="preserve">This plan will determine the nature and extent of Contractor’s </w:t>
      </w:r>
      <w:bookmarkEnd w:id="351"/>
      <w:r w:rsidRPr="00692B3D">
        <w:rPr>
          <w:rStyle w:val="DeltaViewInsertion"/>
          <w:rFonts w:asciiTheme="minorHAnsi" w:hAnsiTheme="minorHAnsi"/>
          <w:color w:val="1F497D" w:themeColor="text2"/>
          <w:u w:val="none"/>
        </w:rPr>
        <w:t>Transition Services</w:t>
      </w:r>
      <w:bookmarkStart w:id="352" w:name="_DV_X573"/>
      <w:bookmarkStart w:id="353" w:name="_DV_C132"/>
      <w:r w:rsidRPr="00692B3D">
        <w:rPr>
          <w:rStyle w:val="DeltaViewMoveDestination"/>
          <w:rFonts w:asciiTheme="minorHAnsi" w:hAnsiTheme="minorHAnsi"/>
          <w:color w:val="1F497D" w:themeColor="text2"/>
          <w:u w:val="none"/>
        </w:rPr>
        <w:t xml:space="preserve"> obligations and detail the transfer of Services, but must not reduce Contractor’s obligation under this Contract to provide all Services necessary for </w:t>
      </w:r>
      <w:bookmarkEnd w:id="352"/>
      <w:bookmarkEnd w:id="353"/>
      <w:r w:rsidR="00592B72" w:rsidRPr="00692B3D">
        <w:rPr>
          <w:rStyle w:val="DeltaViewInsertion"/>
          <w:rFonts w:asciiTheme="minorHAnsi" w:hAnsiTheme="minorHAnsi"/>
          <w:color w:val="1F497D" w:themeColor="text2"/>
          <w:u w:val="none"/>
        </w:rPr>
        <w:t xml:space="preserve">Transition. </w:t>
      </w:r>
      <w:r w:rsidRPr="00692B3D">
        <w:rPr>
          <w:rStyle w:val="DeltaViewInsertion"/>
          <w:rFonts w:asciiTheme="minorHAnsi" w:hAnsiTheme="minorHAnsi"/>
          <w:color w:val="1F497D" w:themeColor="text2"/>
          <w:u w:val="none"/>
        </w:rPr>
        <w:t>The Transition</w:t>
      </w:r>
      <w:bookmarkStart w:id="354" w:name="_DV_X575"/>
      <w:r w:rsidRPr="00692B3D">
        <w:rPr>
          <w:rStyle w:val="DeltaViewMoveDestination"/>
          <w:rFonts w:asciiTheme="minorHAnsi" w:hAnsiTheme="minorHAnsi"/>
          <w:color w:val="1F497D" w:themeColor="text2"/>
          <w:u w:val="none"/>
        </w:rPr>
        <w:t xml:space="preserve"> Period will commence on the date set in the </w:t>
      </w:r>
      <w:bookmarkEnd w:id="354"/>
      <w:r w:rsidRPr="00692B3D">
        <w:rPr>
          <w:rStyle w:val="DeltaViewInsertion"/>
          <w:rFonts w:asciiTheme="minorHAnsi" w:hAnsiTheme="minorHAnsi"/>
          <w:color w:val="1F497D" w:themeColor="text2"/>
          <w:u w:val="none"/>
        </w:rPr>
        <w:t>DOJ-approved Transition</w:t>
      </w:r>
      <w:bookmarkStart w:id="355" w:name="_DV_X577"/>
      <w:r w:rsidRPr="00692B3D">
        <w:rPr>
          <w:rStyle w:val="DeltaViewMoveDestination"/>
          <w:rFonts w:asciiTheme="minorHAnsi" w:hAnsiTheme="minorHAnsi"/>
          <w:color w:val="1F497D" w:themeColor="text2"/>
          <w:u w:val="none"/>
        </w:rPr>
        <w:t xml:space="preserve"> Plan; provided, however, if Contractor does not deliver an acceptable </w:t>
      </w:r>
      <w:bookmarkEnd w:id="355"/>
      <w:r w:rsidRPr="00692B3D">
        <w:rPr>
          <w:rStyle w:val="DeltaViewInsertion"/>
          <w:rFonts w:asciiTheme="minorHAnsi" w:hAnsiTheme="minorHAnsi"/>
          <w:color w:val="1F497D" w:themeColor="text2"/>
          <w:u w:val="none"/>
        </w:rPr>
        <w:t>Transition Plan on or before the Contract termination date</w:t>
      </w:r>
      <w:bookmarkStart w:id="356" w:name="_DV_X579"/>
      <w:r w:rsidRPr="00692B3D">
        <w:rPr>
          <w:rStyle w:val="DeltaViewMoveDestination"/>
          <w:rFonts w:asciiTheme="minorHAnsi" w:hAnsiTheme="minorHAnsi"/>
          <w:color w:val="1F497D" w:themeColor="text2"/>
          <w:u w:val="none"/>
        </w:rPr>
        <w:t xml:space="preserve">, then the parties will abide by a draft of the plan promulgated by Agency until the </w:t>
      </w:r>
      <w:bookmarkEnd w:id="356"/>
      <w:r w:rsidRPr="00692B3D">
        <w:rPr>
          <w:rStyle w:val="DeltaViewInsertion"/>
          <w:rFonts w:asciiTheme="minorHAnsi" w:hAnsiTheme="minorHAnsi"/>
          <w:color w:val="1F497D" w:themeColor="text2"/>
          <w:u w:val="none"/>
        </w:rPr>
        <w:t>Trans</w:t>
      </w:r>
      <w:r w:rsidR="00592B72" w:rsidRPr="00692B3D">
        <w:rPr>
          <w:rStyle w:val="DeltaViewInsertion"/>
          <w:rFonts w:asciiTheme="minorHAnsi" w:hAnsiTheme="minorHAnsi"/>
          <w:color w:val="1F497D" w:themeColor="text2"/>
          <w:u w:val="none"/>
        </w:rPr>
        <w:t xml:space="preserve">ition Plan is approved by DOJ. </w:t>
      </w:r>
      <w:r w:rsidRPr="00692B3D">
        <w:rPr>
          <w:rStyle w:val="DeltaViewInsertion"/>
          <w:rFonts w:asciiTheme="minorHAnsi" w:hAnsiTheme="minorHAnsi"/>
          <w:color w:val="1F497D" w:themeColor="text2"/>
          <w:u w:val="none"/>
        </w:rPr>
        <w:t>The Transition</w:t>
      </w:r>
      <w:bookmarkStart w:id="357" w:name="_DV_X581"/>
      <w:r w:rsidRPr="00692B3D">
        <w:rPr>
          <w:rStyle w:val="DeltaViewMoveDestination"/>
          <w:rFonts w:asciiTheme="minorHAnsi" w:hAnsiTheme="minorHAnsi"/>
          <w:color w:val="1F497D" w:themeColor="text2"/>
          <w:u w:val="none"/>
        </w:rPr>
        <w:t xml:space="preserve"> Plan must address at least: </w:t>
      </w:r>
      <w:bookmarkStart w:id="358" w:name="_DV_C141"/>
      <w:bookmarkEnd w:id="357"/>
    </w:p>
    <w:p w14:paraId="799BE1D5" w14:textId="77777777"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59" w:name="_DV_X583"/>
      <w:bookmarkEnd w:id="358"/>
      <w:r w:rsidRPr="00692B3D">
        <w:rPr>
          <w:rStyle w:val="DeltaViewMoveDestination"/>
          <w:rFonts w:asciiTheme="minorHAnsi" w:hAnsiTheme="minorHAnsi"/>
          <w:color w:val="1F497D" w:themeColor="text2"/>
          <w:u w:val="none"/>
        </w:rPr>
        <w:t xml:space="preserve">The respective Tasks and Deliverables to be </w:t>
      </w:r>
      <w:bookmarkEnd w:id="359"/>
      <w:r w:rsidRPr="00692B3D">
        <w:rPr>
          <w:rStyle w:val="DeltaViewInsertion"/>
          <w:rFonts w:asciiTheme="minorHAnsi" w:hAnsiTheme="minorHAnsi"/>
          <w:color w:val="1F497D" w:themeColor="text2"/>
          <w:u w:val="none"/>
        </w:rPr>
        <w:t>completed</w:t>
      </w:r>
      <w:bookmarkStart w:id="360" w:name="_DV_X585"/>
      <w:r w:rsidRPr="00692B3D">
        <w:rPr>
          <w:rStyle w:val="DeltaViewMoveDestination"/>
          <w:rFonts w:asciiTheme="minorHAnsi" w:hAnsiTheme="minorHAnsi"/>
          <w:color w:val="1F497D" w:themeColor="text2"/>
          <w:u w:val="none"/>
        </w:rPr>
        <w:t xml:space="preserve"> by each party </w:t>
      </w:r>
      <w:r w:rsidR="00592B72" w:rsidRPr="00692B3D">
        <w:rPr>
          <w:rStyle w:val="DeltaViewMoveDestination"/>
          <w:rFonts w:asciiTheme="minorHAnsi" w:hAnsiTheme="minorHAnsi"/>
          <w:color w:val="1F497D" w:themeColor="text2"/>
          <w:u w:val="none"/>
        </w:rPr>
        <w:t xml:space="preserve">under </w:t>
      </w:r>
      <w:r w:rsidRPr="00692B3D">
        <w:rPr>
          <w:rStyle w:val="DeltaViewMoveDestination"/>
          <w:rFonts w:asciiTheme="minorHAnsi" w:hAnsiTheme="minorHAnsi"/>
          <w:color w:val="1F497D" w:themeColor="text2"/>
          <w:u w:val="none"/>
        </w:rPr>
        <w:t xml:space="preserve">the </w:t>
      </w:r>
      <w:bookmarkEnd w:id="360"/>
      <w:r w:rsidRPr="00692B3D">
        <w:rPr>
          <w:rStyle w:val="DeltaViewInsertion"/>
          <w:rFonts w:asciiTheme="minorHAnsi" w:hAnsiTheme="minorHAnsi"/>
          <w:color w:val="1F497D" w:themeColor="text2"/>
          <w:u w:val="none"/>
        </w:rPr>
        <w:t>Transition</w:t>
      </w:r>
      <w:bookmarkStart w:id="361" w:name="_DV_X587"/>
      <w:r w:rsidRPr="00692B3D">
        <w:rPr>
          <w:rStyle w:val="DeltaViewMoveDestination"/>
          <w:rFonts w:asciiTheme="minorHAnsi" w:hAnsiTheme="minorHAnsi"/>
          <w:color w:val="1F497D" w:themeColor="text2"/>
          <w:u w:val="none"/>
        </w:rPr>
        <w:t xml:space="preserve"> Plan,</w:t>
      </w:r>
      <w:bookmarkEnd w:id="361"/>
    </w:p>
    <w:p w14:paraId="6C33922D" w14:textId="77777777"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62" w:name="_DV_X589"/>
      <w:r w:rsidRPr="00692B3D">
        <w:rPr>
          <w:rStyle w:val="DeltaViewMoveDestination"/>
          <w:rFonts w:asciiTheme="minorHAnsi" w:hAnsiTheme="minorHAnsi"/>
          <w:color w:val="1F497D" w:themeColor="text2"/>
          <w:u w:val="none"/>
        </w:rPr>
        <w:t xml:space="preserve">A schedule pursuant to which such Tasks and Deliverables </w:t>
      </w:r>
      <w:bookmarkStart w:id="363" w:name="_DV_C149"/>
      <w:bookmarkEnd w:id="362"/>
      <w:r w:rsidRPr="00692B3D">
        <w:rPr>
          <w:rStyle w:val="DeltaViewInsertion"/>
          <w:rFonts w:asciiTheme="minorHAnsi" w:hAnsiTheme="minorHAnsi"/>
          <w:color w:val="1F497D" w:themeColor="text2"/>
          <w:u w:val="none"/>
        </w:rPr>
        <w:t>will</w:t>
      </w:r>
      <w:bookmarkStart w:id="364" w:name="_DV_X591"/>
      <w:bookmarkEnd w:id="363"/>
      <w:r w:rsidRPr="00692B3D">
        <w:rPr>
          <w:rStyle w:val="DeltaViewMoveDestination"/>
          <w:rFonts w:asciiTheme="minorHAnsi" w:hAnsiTheme="minorHAnsi"/>
          <w:color w:val="1F497D" w:themeColor="text2"/>
          <w:u w:val="none"/>
        </w:rPr>
        <w:t xml:space="preserve"> be completed, and</w:t>
      </w:r>
      <w:bookmarkEnd w:id="364"/>
    </w:p>
    <w:p w14:paraId="117BB479" w14:textId="68844D5A"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65" w:name="_DV_X593"/>
      <w:bookmarkStart w:id="366" w:name="_DV_C152"/>
      <w:r w:rsidRPr="00692B3D">
        <w:rPr>
          <w:rStyle w:val="DeltaViewMoveDestination"/>
          <w:rFonts w:asciiTheme="minorHAnsi" w:hAnsiTheme="minorHAnsi"/>
          <w:color w:val="1F497D" w:themeColor="text2"/>
          <w:u w:val="none"/>
        </w:rPr>
        <w:t>A schedule identifying which party is responsible for paying the cost (if any) related</w:t>
      </w:r>
      <w:r w:rsidR="002E4ED5" w:rsidRPr="00692B3D">
        <w:rPr>
          <w:rStyle w:val="DeltaViewMoveDestination"/>
          <w:rFonts w:asciiTheme="minorHAnsi" w:hAnsiTheme="minorHAnsi"/>
          <w:color w:val="1F497D" w:themeColor="text2"/>
          <w:u w:val="none"/>
        </w:rPr>
        <w:t xml:space="preserve"> to each Task and Deliverable. </w:t>
      </w:r>
      <w:r w:rsidRPr="00692B3D">
        <w:rPr>
          <w:rStyle w:val="DeltaViewMoveDestination"/>
          <w:rFonts w:asciiTheme="minorHAnsi" w:hAnsiTheme="minorHAnsi"/>
          <w:color w:val="1F497D" w:themeColor="text2"/>
          <w:u w:val="none"/>
        </w:rPr>
        <w:t xml:space="preserve">This schedule may include </w:t>
      </w:r>
      <w:bookmarkEnd w:id="365"/>
      <w:bookmarkEnd w:id="366"/>
      <w:r w:rsidRPr="00692B3D">
        <w:rPr>
          <w:rStyle w:val="DeltaViewInsertion"/>
          <w:rFonts w:asciiTheme="minorHAnsi" w:hAnsiTheme="minorHAnsi"/>
          <w:color w:val="1F497D" w:themeColor="text2"/>
          <w:u w:val="none"/>
        </w:rPr>
        <w:t>Transition</w:t>
      </w:r>
      <w:bookmarkStart w:id="367" w:name="_DV_X595"/>
      <w:r w:rsidRPr="00692B3D">
        <w:rPr>
          <w:rStyle w:val="DeltaViewMoveDestination"/>
          <w:rFonts w:asciiTheme="minorHAnsi" w:hAnsiTheme="minorHAnsi"/>
          <w:color w:val="1F497D" w:themeColor="text2"/>
          <w:u w:val="none"/>
        </w:rPr>
        <w:t xml:space="preserve"> Services that will not ex</w:t>
      </w:r>
      <w:r w:rsidR="002E4ED5" w:rsidRPr="00692B3D">
        <w:rPr>
          <w:rStyle w:val="DeltaViewMoveDestination"/>
          <w:rFonts w:asciiTheme="minorHAnsi" w:hAnsiTheme="minorHAnsi"/>
          <w:color w:val="1F497D" w:themeColor="text2"/>
          <w:u w:val="none"/>
        </w:rPr>
        <w:t xml:space="preserve">ceed the current </w:t>
      </w:r>
      <w:r w:rsidR="005F017E" w:rsidRPr="003B6543">
        <w:rPr>
          <w:rStyle w:val="DeltaViewFormatChange"/>
          <w:rFonts w:asciiTheme="minorHAnsi" w:hAnsiTheme="minorHAnsi"/>
          <w:color w:val="auto"/>
        </w:rPr>
        <w:t>Maximum Not-To-Exceed Compensation</w:t>
      </w:r>
      <w:r w:rsidR="002E4ED5" w:rsidRPr="00692B3D">
        <w:rPr>
          <w:rStyle w:val="DeltaViewMoveDestination"/>
          <w:rFonts w:asciiTheme="minorHAnsi" w:hAnsiTheme="minorHAnsi"/>
          <w:color w:val="1F497D" w:themeColor="text2"/>
          <w:u w:val="none"/>
        </w:rPr>
        <w:t xml:space="preserve">. </w:t>
      </w:r>
      <w:r w:rsidRPr="00692B3D">
        <w:rPr>
          <w:rStyle w:val="DeltaViewMoveDestination"/>
          <w:rFonts w:asciiTheme="minorHAnsi" w:hAnsiTheme="minorHAnsi"/>
          <w:color w:val="1F497D" w:themeColor="text2"/>
          <w:u w:val="none"/>
        </w:rPr>
        <w:t xml:space="preserve">If the parties agree </w:t>
      </w:r>
      <w:bookmarkEnd w:id="367"/>
      <w:r w:rsidRPr="00692B3D">
        <w:rPr>
          <w:rStyle w:val="DeltaViewInsertion"/>
          <w:rFonts w:asciiTheme="minorHAnsi" w:hAnsiTheme="minorHAnsi"/>
          <w:color w:val="1F497D" w:themeColor="text2"/>
          <w:u w:val="none"/>
        </w:rPr>
        <w:t>Transition</w:t>
      </w:r>
      <w:bookmarkStart w:id="368" w:name="_DV_X597"/>
      <w:r w:rsidRPr="00692B3D">
        <w:rPr>
          <w:rStyle w:val="DeltaViewMoveDestination"/>
          <w:rFonts w:asciiTheme="minorHAnsi" w:hAnsiTheme="minorHAnsi"/>
          <w:color w:val="1F497D" w:themeColor="text2"/>
          <w:u w:val="none"/>
        </w:rPr>
        <w:t xml:space="preserve"> Services require new or additional </w:t>
      </w:r>
      <w:bookmarkStart w:id="369" w:name="_DV_C157"/>
      <w:bookmarkEnd w:id="368"/>
      <w:r w:rsidRPr="00692B3D">
        <w:rPr>
          <w:rStyle w:val="DeltaViewInsertion"/>
          <w:rFonts w:asciiTheme="minorHAnsi" w:hAnsiTheme="minorHAnsi"/>
          <w:color w:val="1F497D" w:themeColor="text2"/>
          <w:u w:val="none"/>
        </w:rPr>
        <w:t>Services</w:t>
      </w:r>
      <w:bookmarkStart w:id="370" w:name="_DV_X599"/>
      <w:bookmarkEnd w:id="369"/>
      <w:r w:rsidRPr="00692B3D">
        <w:rPr>
          <w:rStyle w:val="DeltaViewMoveDestination"/>
          <w:rFonts w:asciiTheme="minorHAnsi" w:hAnsiTheme="minorHAnsi"/>
          <w:color w:val="1F497D" w:themeColor="text2"/>
          <w:u w:val="none"/>
        </w:rPr>
        <w:t xml:space="preserve"> that cause an increase in the </w:t>
      </w:r>
      <w:r w:rsidR="005F017E" w:rsidRPr="003B6543">
        <w:rPr>
          <w:rStyle w:val="DeltaViewFormatChange"/>
          <w:rFonts w:asciiTheme="minorHAnsi" w:hAnsiTheme="minorHAnsi"/>
          <w:color w:val="auto"/>
        </w:rPr>
        <w:t>Maximum Not-To-Exceed Compensation</w:t>
      </w:r>
      <w:r w:rsidRPr="00692B3D">
        <w:rPr>
          <w:rStyle w:val="DeltaViewMoveDestination"/>
          <w:rFonts w:asciiTheme="minorHAnsi" w:hAnsiTheme="minorHAnsi"/>
          <w:color w:val="1F497D" w:themeColor="text2"/>
          <w:u w:val="none"/>
        </w:rPr>
        <w:t xml:space="preserve">, the </w:t>
      </w:r>
      <w:bookmarkEnd w:id="370"/>
      <w:r w:rsidRPr="00692B3D">
        <w:rPr>
          <w:rStyle w:val="DeltaViewInsertion"/>
          <w:rFonts w:asciiTheme="minorHAnsi" w:hAnsiTheme="minorHAnsi"/>
          <w:color w:val="1F497D" w:themeColor="text2"/>
          <w:u w:val="none"/>
        </w:rPr>
        <w:t>Transition</w:t>
      </w:r>
      <w:bookmarkStart w:id="371" w:name="_DV_X601"/>
      <w:r w:rsidRPr="00692B3D">
        <w:rPr>
          <w:rStyle w:val="DeltaViewMoveDestination"/>
          <w:rFonts w:asciiTheme="minorHAnsi" w:hAnsiTheme="minorHAnsi"/>
          <w:color w:val="1F497D" w:themeColor="text2"/>
          <w:u w:val="none"/>
        </w:rPr>
        <w:t xml:space="preserve"> Plan will be in the form of a Contract amendment.</w:t>
      </w:r>
      <w:bookmarkEnd w:id="371"/>
    </w:p>
    <w:p w14:paraId="51C73DA1" w14:textId="6A0EF2A4" w:rsidR="00A429E4" w:rsidRPr="00692B3D" w:rsidRDefault="00A429E4" w:rsidP="00BB3456">
      <w:pPr>
        <w:pStyle w:val="ListParagraph"/>
        <w:numPr>
          <w:ilvl w:val="2"/>
          <w:numId w:val="10"/>
        </w:numPr>
        <w:spacing w:after="120"/>
        <w:contextualSpacing w:val="0"/>
        <w:rPr>
          <w:rFonts w:asciiTheme="minorHAnsi" w:hAnsiTheme="minorHAnsi"/>
          <w:color w:val="1F497D" w:themeColor="text2"/>
        </w:rPr>
      </w:pPr>
      <w:bookmarkStart w:id="372" w:name="_DV_X603"/>
      <w:r w:rsidRPr="00692B3D">
        <w:rPr>
          <w:rStyle w:val="DeltaViewMoveDestination"/>
          <w:rFonts w:asciiTheme="minorHAnsi" w:hAnsiTheme="minorHAnsi"/>
          <w:color w:val="1F497D" w:themeColor="text2"/>
          <w:u w:val="none"/>
        </w:rPr>
        <w:t>The parties will cooperate in good faith with each other in connection with their obligations under</w:t>
      </w:r>
      <w:r w:rsidR="002E4ED5" w:rsidRPr="00692B3D">
        <w:rPr>
          <w:rStyle w:val="DeltaViewMoveDestination"/>
          <w:rFonts w:asciiTheme="minorHAnsi" w:hAnsiTheme="minorHAnsi"/>
          <w:color w:val="1F497D" w:themeColor="text2"/>
          <w:u w:val="none"/>
        </w:rPr>
        <w:t xml:space="preserve"> this S</w:t>
      </w:r>
      <w:r w:rsidR="00BB3456" w:rsidRPr="00692B3D">
        <w:rPr>
          <w:rStyle w:val="DeltaViewMoveDestination"/>
          <w:rFonts w:asciiTheme="minorHAnsi" w:hAnsiTheme="minorHAnsi"/>
          <w:color w:val="1F497D" w:themeColor="text2"/>
          <w:u w:val="none"/>
        </w:rPr>
        <w:t>ection</w:t>
      </w:r>
      <w:r w:rsidRPr="00692B3D">
        <w:rPr>
          <w:rStyle w:val="DeltaViewMoveDestination"/>
          <w:rFonts w:asciiTheme="minorHAnsi" w:hAnsiTheme="minorHAnsi"/>
          <w:color w:val="1F497D" w:themeColor="text2"/>
          <w:u w:val="none"/>
        </w:rPr>
        <w:t xml:space="preserve"> </w:t>
      </w:r>
      <w:r w:rsidR="002E4ED5" w:rsidRPr="00692B3D">
        <w:rPr>
          <w:rStyle w:val="DeltaViewMoveDestination"/>
          <w:rFonts w:asciiTheme="minorHAnsi" w:hAnsiTheme="minorHAnsi"/>
          <w:color w:val="1F497D" w:themeColor="text2"/>
          <w:u w:val="none"/>
        </w:rPr>
        <w:t xml:space="preserve">3.7 </w:t>
      </w:r>
      <w:r w:rsidRPr="00692B3D">
        <w:rPr>
          <w:rStyle w:val="DeltaViewMoveDestination"/>
          <w:rFonts w:asciiTheme="minorHAnsi" w:hAnsiTheme="minorHAnsi"/>
          <w:color w:val="1F497D" w:themeColor="text2"/>
          <w:u w:val="none"/>
        </w:rPr>
        <w:t xml:space="preserve">and will perform their obligations under the </w:t>
      </w:r>
      <w:bookmarkEnd w:id="372"/>
      <w:r w:rsidR="00592B72" w:rsidRPr="00692B3D">
        <w:rPr>
          <w:rStyle w:val="DeltaViewInsertion"/>
          <w:rFonts w:asciiTheme="minorHAnsi" w:hAnsiTheme="minorHAnsi"/>
          <w:color w:val="1F497D" w:themeColor="text2"/>
          <w:u w:val="none"/>
        </w:rPr>
        <w:t xml:space="preserve">Transition Plan. </w:t>
      </w:r>
      <w:r w:rsidRPr="00692B3D">
        <w:rPr>
          <w:rStyle w:val="DeltaViewInsertion"/>
          <w:rFonts w:asciiTheme="minorHAnsi" w:hAnsiTheme="minorHAnsi"/>
          <w:color w:val="1F497D" w:themeColor="text2"/>
          <w:u w:val="none"/>
        </w:rPr>
        <w:t>If the Transition</w:t>
      </w:r>
      <w:bookmarkStart w:id="373" w:name="_DV_X605"/>
      <w:r w:rsidRPr="00692B3D">
        <w:rPr>
          <w:rStyle w:val="DeltaViewMoveDestination"/>
          <w:rFonts w:asciiTheme="minorHAnsi" w:hAnsiTheme="minorHAnsi"/>
          <w:color w:val="1F497D" w:themeColor="text2"/>
          <w:u w:val="none"/>
        </w:rPr>
        <w:t xml:space="preserve"> Period extends beyond the Contract term, the provisions of this Contract will remain in effect for the duration of the </w:t>
      </w:r>
      <w:bookmarkStart w:id="374" w:name="_DV_C165"/>
      <w:bookmarkEnd w:id="373"/>
      <w:r w:rsidRPr="00692B3D">
        <w:rPr>
          <w:rStyle w:val="DeltaViewInsertion"/>
          <w:rFonts w:asciiTheme="minorHAnsi" w:hAnsiTheme="minorHAnsi"/>
          <w:color w:val="1F497D" w:themeColor="text2"/>
          <w:u w:val="none"/>
        </w:rPr>
        <w:t>Transition</w:t>
      </w:r>
      <w:bookmarkStart w:id="375" w:name="_DV_X607"/>
      <w:bookmarkEnd w:id="374"/>
      <w:r w:rsidRPr="00692B3D">
        <w:rPr>
          <w:rStyle w:val="DeltaViewMoveDestination"/>
          <w:rFonts w:asciiTheme="minorHAnsi" w:hAnsiTheme="minorHAnsi"/>
          <w:color w:val="1F497D" w:themeColor="text2"/>
          <w:u w:val="none"/>
        </w:rPr>
        <w:t xml:space="preserve"> Period.</w:t>
      </w:r>
      <w:bookmarkEnd w:id="375"/>
    </w:p>
    <w:p w14:paraId="639421C1" w14:textId="77777777" w:rsidR="00A429E4" w:rsidRPr="00692B3D" w:rsidRDefault="00A429E4" w:rsidP="00BB3456">
      <w:pPr>
        <w:pStyle w:val="ListParagraph"/>
        <w:numPr>
          <w:ilvl w:val="2"/>
          <w:numId w:val="10"/>
        </w:numPr>
        <w:spacing w:after="120"/>
        <w:contextualSpacing w:val="0"/>
        <w:rPr>
          <w:rFonts w:asciiTheme="minorHAnsi" w:hAnsiTheme="minorHAnsi"/>
          <w:color w:val="1F497D" w:themeColor="text2"/>
        </w:rPr>
      </w:pPr>
      <w:bookmarkStart w:id="376" w:name="_DV_X609"/>
      <w:bookmarkStart w:id="377" w:name="_DV_C168"/>
      <w:r w:rsidRPr="00692B3D">
        <w:rPr>
          <w:rStyle w:val="DeltaViewMoveDestination"/>
          <w:rFonts w:asciiTheme="minorHAnsi" w:hAnsiTheme="minorHAnsi"/>
          <w:color w:val="1F497D" w:themeColor="text2"/>
          <w:u w:val="none"/>
        </w:rPr>
        <w:t>Contractor shall complete the transition of Services</w:t>
      </w:r>
      <w:r w:rsidR="00B639EE" w:rsidRPr="00692B3D">
        <w:rPr>
          <w:rStyle w:val="DeltaViewMoveDestination"/>
          <w:rFonts w:asciiTheme="minorHAnsi" w:hAnsiTheme="minorHAnsi"/>
          <w:color w:val="1F497D" w:themeColor="text2"/>
          <w:u w:val="none"/>
        </w:rPr>
        <w:t xml:space="preserve"> </w:t>
      </w:r>
      <w:r w:rsidRPr="00692B3D">
        <w:rPr>
          <w:rStyle w:val="DeltaViewMoveDestination"/>
          <w:rFonts w:asciiTheme="minorHAnsi" w:hAnsiTheme="minorHAnsi"/>
          <w:color w:val="1F497D" w:themeColor="text2"/>
          <w:u w:val="none"/>
        </w:rPr>
        <w:t>from Contractor and its subcontractors to Agency and to any providers that Agency designates, without causing any unnecessary interruption of or adverse impact on the Services.</w:t>
      </w:r>
      <w:bookmarkStart w:id="378" w:name="_DV_C169"/>
      <w:bookmarkEnd w:id="376"/>
      <w:bookmarkEnd w:id="377"/>
    </w:p>
    <w:p w14:paraId="44DFC1E7" w14:textId="77777777" w:rsidR="00A429E4" w:rsidRPr="00692B3D" w:rsidRDefault="00A429E4" w:rsidP="00BB3456">
      <w:pPr>
        <w:pStyle w:val="ListParagraph"/>
        <w:numPr>
          <w:ilvl w:val="2"/>
          <w:numId w:val="10"/>
        </w:numPr>
        <w:spacing w:after="120"/>
        <w:contextualSpacing w:val="0"/>
        <w:rPr>
          <w:rFonts w:asciiTheme="minorHAnsi" w:hAnsiTheme="minorHAnsi"/>
          <w:color w:val="1F497D" w:themeColor="text2"/>
        </w:rPr>
      </w:pPr>
      <w:bookmarkStart w:id="379" w:name="_DV_X611"/>
      <w:bookmarkStart w:id="380" w:name="_DV_C170"/>
      <w:bookmarkEnd w:id="378"/>
      <w:r w:rsidRPr="00692B3D">
        <w:rPr>
          <w:rStyle w:val="DeltaViewMoveDestination"/>
          <w:rFonts w:asciiTheme="minorHAnsi" w:hAnsiTheme="minorHAnsi"/>
          <w:color w:val="1F497D" w:themeColor="text2"/>
          <w:u w:val="none"/>
        </w:rPr>
        <w:t>Without limiting the generality of the aforementioned obligations, Contractor shall:</w:t>
      </w:r>
      <w:bookmarkEnd w:id="379"/>
      <w:bookmarkEnd w:id="380"/>
    </w:p>
    <w:p w14:paraId="571E9E1F" w14:textId="77777777"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81" w:name="_DV_X613"/>
      <w:r w:rsidRPr="00692B3D">
        <w:rPr>
          <w:rStyle w:val="DeltaViewMoveDestination"/>
          <w:rFonts w:asciiTheme="minorHAnsi" w:hAnsiTheme="minorHAnsi"/>
          <w:color w:val="1F497D" w:themeColor="text2"/>
          <w:u w:val="none"/>
        </w:rPr>
        <w:t xml:space="preserve">Cooperate with Agency and any Agency-designated provider by promptly taking all steps required to assist Agency in completing the </w:t>
      </w:r>
      <w:bookmarkStart w:id="382" w:name="_DV_C173"/>
      <w:bookmarkEnd w:id="381"/>
      <w:r w:rsidRPr="00692B3D">
        <w:rPr>
          <w:rStyle w:val="DeltaViewInsertion"/>
          <w:rFonts w:asciiTheme="minorHAnsi" w:hAnsiTheme="minorHAnsi"/>
          <w:color w:val="1F497D" w:themeColor="text2"/>
          <w:u w:val="none"/>
        </w:rPr>
        <w:t>Transition</w:t>
      </w:r>
      <w:bookmarkStart w:id="383" w:name="_DV_X615"/>
      <w:bookmarkEnd w:id="382"/>
      <w:r w:rsidRPr="00692B3D">
        <w:rPr>
          <w:rStyle w:val="DeltaViewMoveDestination"/>
          <w:rFonts w:asciiTheme="minorHAnsi" w:hAnsiTheme="minorHAnsi"/>
          <w:color w:val="1F497D" w:themeColor="text2"/>
          <w:u w:val="none"/>
        </w:rPr>
        <w:t xml:space="preserve"> </w:t>
      </w:r>
      <w:r w:rsidR="00B639EE" w:rsidRPr="00692B3D">
        <w:rPr>
          <w:rStyle w:val="DeltaViewMoveDestination"/>
          <w:rFonts w:asciiTheme="minorHAnsi" w:hAnsiTheme="minorHAnsi"/>
          <w:color w:val="1F497D" w:themeColor="text2"/>
          <w:u w:val="none"/>
        </w:rPr>
        <w:t>Plan</w:t>
      </w:r>
      <w:r w:rsidRPr="00692B3D">
        <w:rPr>
          <w:rStyle w:val="DeltaViewMoveDestination"/>
          <w:rFonts w:asciiTheme="minorHAnsi" w:hAnsiTheme="minorHAnsi"/>
          <w:color w:val="1F497D" w:themeColor="text2"/>
          <w:u w:val="none"/>
        </w:rPr>
        <w:t>.</w:t>
      </w:r>
      <w:bookmarkEnd w:id="383"/>
    </w:p>
    <w:p w14:paraId="4CA4F7FB" w14:textId="77777777"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84" w:name="_DV_X617"/>
      <w:r w:rsidRPr="00692B3D">
        <w:rPr>
          <w:rStyle w:val="DeltaViewMoveDestination"/>
          <w:rFonts w:asciiTheme="minorHAnsi" w:hAnsiTheme="minorHAnsi"/>
          <w:color w:val="1F497D" w:themeColor="text2"/>
          <w:u w:val="none"/>
        </w:rPr>
        <w:t>Provide Agency and any Agency-designated provider with all information regarding the Services</w:t>
      </w:r>
      <w:r w:rsidR="002E4ED5" w:rsidRPr="00692B3D">
        <w:rPr>
          <w:rStyle w:val="DeltaViewMoveDestination"/>
          <w:rFonts w:asciiTheme="minorHAnsi" w:hAnsiTheme="minorHAnsi"/>
          <w:color w:val="1F497D" w:themeColor="text2"/>
          <w:u w:val="none"/>
        </w:rPr>
        <w:t xml:space="preserve"> </w:t>
      </w:r>
      <w:r w:rsidRPr="00692B3D">
        <w:rPr>
          <w:rStyle w:val="DeltaViewMoveDestination"/>
          <w:rFonts w:asciiTheme="minorHAnsi" w:hAnsiTheme="minorHAnsi"/>
          <w:color w:val="1F497D" w:themeColor="text2"/>
          <w:u w:val="none"/>
        </w:rPr>
        <w:t xml:space="preserve">and Deliverables that these parties will need to </w:t>
      </w:r>
      <w:r w:rsidR="00B639EE" w:rsidRPr="00692B3D">
        <w:rPr>
          <w:rStyle w:val="DeltaViewMoveDestination"/>
          <w:rFonts w:asciiTheme="minorHAnsi" w:hAnsiTheme="minorHAnsi"/>
          <w:color w:val="1F497D" w:themeColor="text2"/>
          <w:u w:val="none"/>
        </w:rPr>
        <w:t xml:space="preserve">complete </w:t>
      </w:r>
      <w:r w:rsidRPr="00692B3D">
        <w:rPr>
          <w:rStyle w:val="DeltaViewMoveDestination"/>
          <w:rFonts w:asciiTheme="minorHAnsi" w:hAnsiTheme="minorHAnsi"/>
          <w:color w:val="1F497D" w:themeColor="text2"/>
          <w:u w:val="none"/>
        </w:rPr>
        <w:t xml:space="preserve">the </w:t>
      </w:r>
      <w:bookmarkEnd w:id="384"/>
      <w:r w:rsidRPr="00692B3D">
        <w:rPr>
          <w:rStyle w:val="DeltaViewInsertion"/>
          <w:rFonts w:asciiTheme="minorHAnsi" w:hAnsiTheme="minorHAnsi"/>
          <w:color w:val="1F497D" w:themeColor="text2"/>
          <w:u w:val="none"/>
        </w:rPr>
        <w:t>Transition</w:t>
      </w:r>
      <w:bookmarkStart w:id="385" w:name="_DV_X619"/>
      <w:r w:rsidR="00B639EE" w:rsidRPr="00692B3D">
        <w:rPr>
          <w:rStyle w:val="DeltaViewInsertion"/>
          <w:rFonts w:asciiTheme="minorHAnsi" w:hAnsiTheme="minorHAnsi"/>
          <w:color w:val="1F497D" w:themeColor="text2"/>
          <w:u w:val="none"/>
        </w:rPr>
        <w:t xml:space="preserve"> Period</w:t>
      </w:r>
      <w:r w:rsidR="00592B72" w:rsidRPr="00692B3D">
        <w:rPr>
          <w:rStyle w:val="DeltaViewMoveDestination"/>
          <w:rFonts w:asciiTheme="minorHAnsi" w:hAnsiTheme="minorHAnsi"/>
          <w:color w:val="1F497D" w:themeColor="text2"/>
          <w:u w:val="none"/>
        </w:rPr>
        <w:t xml:space="preserve">. </w:t>
      </w:r>
      <w:bookmarkStart w:id="386" w:name="_DV_C179"/>
      <w:bookmarkEnd w:id="385"/>
    </w:p>
    <w:p w14:paraId="6FCA4786" w14:textId="77777777" w:rsidR="00A429E4" w:rsidRPr="00692B3D" w:rsidRDefault="00A429E4" w:rsidP="00BB3456">
      <w:pPr>
        <w:pStyle w:val="ListParagraph"/>
        <w:numPr>
          <w:ilvl w:val="3"/>
          <w:numId w:val="10"/>
        </w:numPr>
        <w:spacing w:after="120"/>
        <w:contextualSpacing w:val="0"/>
        <w:rPr>
          <w:rFonts w:asciiTheme="minorHAnsi" w:hAnsiTheme="minorHAnsi"/>
          <w:color w:val="1F497D" w:themeColor="text2"/>
        </w:rPr>
      </w:pPr>
      <w:bookmarkStart w:id="387" w:name="_DV_X621"/>
      <w:bookmarkEnd w:id="386"/>
      <w:r w:rsidRPr="00692B3D">
        <w:rPr>
          <w:rStyle w:val="DeltaViewMoveDestination"/>
          <w:rFonts w:asciiTheme="minorHAnsi" w:hAnsiTheme="minorHAnsi"/>
          <w:color w:val="1F497D" w:themeColor="text2"/>
          <w:u w:val="none"/>
        </w:rPr>
        <w:t xml:space="preserve">Promptly and orderly conclude all </w:t>
      </w:r>
      <w:r w:rsidR="00592B72" w:rsidRPr="00692B3D">
        <w:rPr>
          <w:rStyle w:val="DeltaViewMoveDestination"/>
          <w:rFonts w:asciiTheme="minorHAnsi" w:hAnsiTheme="minorHAnsi"/>
          <w:color w:val="1F497D" w:themeColor="text2"/>
          <w:u w:val="none"/>
        </w:rPr>
        <w:t xml:space="preserve">Services as Agency may direct. </w:t>
      </w:r>
      <w:r w:rsidRPr="00692B3D">
        <w:rPr>
          <w:rStyle w:val="DeltaViewMoveDestination"/>
          <w:rFonts w:asciiTheme="minorHAnsi" w:hAnsiTheme="minorHAnsi"/>
          <w:color w:val="1F497D" w:themeColor="text2"/>
          <w:u w:val="none"/>
        </w:rPr>
        <w:t>This include</w:t>
      </w:r>
      <w:r w:rsidR="00592B72" w:rsidRPr="00692B3D">
        <w:rPr>
          <w:rStyle w:val="DeltaViewMoveDestination"/>
          <w:rFonts w:asciiTheme="minorHAnsi" w:hAnsiTheme="minorHAnsi"/>
          <w:color w:val="1F497D" w:themeColor="text2"/>
          <w:u w:val="none"/>
        </w:rPr>
        <w:t>s</w:t>
      </w:r>
      <w:r w:rsidRPr="00692B3D">
        <w:rPr>
          <w:rStyle w:val="DeltaViewMoveDestination"/>
          <w:rFonts w:asciiTheme="minorHAnsi" w:hAnsiTheme="minorHAnsi"/>
          <w:color w:val="1F497D" w:themeColor="text2"/>
          <w:u w:val="none"/>
        </w:rPr>
        <w:t xml:space="preserve"> the documentation of work in progress</w:t>
      </w:r>
      <w:r w:rsidR="00592B72" w:rsidRPr="00692B3D">
        <w:rPr>
          <w:rStyle w:val="DeltaViewMoveDestination"/>
          <w:rFonts w:asciiTheme="minorHAnsi" w:hAnsiTheme="minorHAnsi"/>
          <w:color w:val="1F497D" w:themeColor="text2"/>
          <w:u w:val="none"/>
        </w:rPr>
        <w:t>, return of property under Section 16.6,</w:t>
      </w:r>
      <w:r w:rsidRPr="00692B3D">
        <w:rPr>
          <w:rStyle w:val="DeltaViewMoveDestination"/>
          <w:rFonts w:asciiTheme="minorHAnsi" w:hAnsiTheme="minorHAnsi"/>
          <w:color w:val="1F497D" w:themeColor="text2"/>
          <w:u w:val="none"/>
        </w:rPr>
        <w:t xml:space="preserve"> and other measures to provide an orderly transition to Agency and any Agency-designated provider.</w:t>
      </w:r>
      <w:bookmarkEnd w:id="387"/>
    </w:p>
    <w:p w14:paraId="3E26DCBC" w14:textId="77777777" w:rsidR="00A429E4" w:rsidRPr="00692B3D" w:rsidRDefault="00A429E4" w:rsidP="00BB3456">
      <w:pPr>
        <w:pStyle w:val="ListParagraph"/>
        <w:numPr>
          <w:ilvl w:val="2"/>
          <w:numId w:val="10"/>
        </w:numPr>
        <w:spacing w:after="120"/>
        <w:contextualSpacing w:val="0"/>
        <w:rPr>
          <w:rStyle w:val="DeltaViewInsertion"/>
          <w:rFonts w:asciiTheme="minorHAnsi" w:hAnsiTheme="minorHAnsi"/>
          <w:color w:val="1F497D" w:themeColor="text2"/>
          <w:u w:val="none"/>
        </w:rPr>
      </w:pPr>
      <w:bookmarkStart w:id="388" w:name="_DV_X623"/>
      <w:r w:rsidRPr="00692B3D">
        <w:rPr>
          <w:rStyle w:val="DeltaViewMoveDestination"/>
          <w:rFonts w:asciiTheme="minorHAnsi" w:hAnsiTheme="minorHAnsi"/>
          <w:b/>
          <w:color w:val="1F497D" w:themeColor="text2"/>
          <w:u w:val="none"/>
        </w:rPr>
        <w:t>Wind-Down</w:t>
      </w:r>
      <w:r w:rsidR="00C91EF2" w:rsidRPr="00692B3D">
        <w:rPr>
          <w:rStyle w:val="DeltaViewMoveDestination"/>
          <w:rFonts w:asciiTheme="minorHAnsi" w:hAnsiTheme="minorHAnsi"/>
          <w:color w:val="1F497D" w:themeColor="text2"/>
          <w:u w:val="none"/>
        </w:rPr>
        <w:t xml:space="preserve">. </w:t>
      </w:r>
      <w:r w:rsidRPr="00692B3D">
        <w:rPr>
          <w:rStyle w:val="DeltaViewMoveDestination"/>
          <w:rFonts w:asciiTheme="minorHAnsi" w:hAnsiTheme="minorHAnsi"/>
          <w:color w:val="1F497D" w:themeColor="text2"/>
          <w:u w:val="none"/>
        </w:rPr>
        <w:t>Upon the later of (</w:t>
      </w:r>
      <w:r w:rsidR="00C91EF2" w:rsidRPr="00692B3D">
        <w:rPr>
          <w:rStyle w:val="DeltaViewMoveDestination"/>
          <w:rFonts w:asciiTheme="minorHAnsi" w:hAnsiTheme="minorHAnsi"/>
          <w:color w:val="1F497D" w:themeColor="text2"/>
          <w:u w:val="none"/>
        </w:rPr>
        <w:t>i</w:t>
      </w:r>
      <w:r w:rsidRPr="00692B3D">
        <w:rPr>
          <w:rStyle w:val="DeltaViewMoveDestination"/>
          <w:rFonts w:asciiTheme="minorHAnsi" w:hAnsiTheme="minorHAnsi"/>
          <w:color w:val="1F497D" w:themeColor="text2"/>
          <w:u w:val="none"/>
        </w:rPr>
        <w:t>) the</w:t>
      </w:r>
      <w:bookmarkStart w:id="389" w:name="_DV_X625"/>
      <w:bookmarkStart w:id="390" w:name="_DV_C183"/>
      <w:bookmarkEnd w:id="388"/>
      <w:r w:rsidRPr="00692B3D">
        <w:rPr>
          <w:rStyle w:val="DeltaViewMoveDestination"/>
          <w:rFonts w:asciiTheme="minorHAnsi" w:hAnsiTheme="minorHAnsi"/>
          <w:color w:val="1F497D" w:themeColor="text2"/>
          <w:u w:val="none"/>
        </w:rPr>
        <w:t xml:space="preserve"> termination of this Contract or (</w:t>
      </w:r>
      <w:r w:rsidR="00C91EF2" w:rsidRPr="00692B3D">
        <w:rPr>
          <w:rStyle w:val="DeltaViewMoveDestination"/>
          <w:rFonts w:asciiTheme="minorHAnsi" w:hAnsiTheme="minorHAnsi"/>
          <w:color w:val="1F497D" w:themeColor="text2"/>
          <w:u w:val="none"/>
        </w:rPr>
        <w:t>ii</w:t>
      </w:r>
      <w:r w:rsidRPr="00692B3D">
        <w:rPr>
          <w:rStyle w:val="DeltaViewMoveDestination"/>
          <w:rFonts w:asciiTheme="minorHAnsi" w:hAnsiTheme="minorHAnsi"/>
          <w:color w:val="1F497D" w:themeColor="text2"/>
          <w:u w:val="none"/>
        </w:rPr>
        <w:t>)</w:t>
      </w:r>
      <w:bookmarkEnd w:id="389"/>
      <w:bookmarkEnd w:id="390"/>
      <w:r w:rsidRPr="00692B3D">
        <w:rPr>
          <w:rStyle w:val="DeltaViewInsertion"/>
          <w:rFonts w:asciiTheme="minorHAnsi" w:hAnsiTheme="minorHAnsi"/>
          <w:color w:val="1F497D" w:themeColor="text2"/>
          <w:u w:val="none"/>
        </w:rPr>
        <w:t xml:space="preserve"> termination of the Transition</w:t>
      </w:r>
      <w:bookmarkStart w:id="391" w:name="_DV_X627"/>
      <w:r w:rsidRPr="00692B3D">
        <w:rPr>
          <w:rStyle w:val="DeltaViewMoveDestination"/>
          <w:rFonts w:asciiTheme="minorHAnsi" w:hAnsiTheme="minorHAnsi"/>
          <w:color w:val="1F497D" w:themeColor="text2"/>
          <w:u w:val="none"/>
        </w:rPr>
        <w:t xml:space="preserve"> Period, Contractor will cease to perform Services, and Agency will pay Contractor all amounts payable to Contractor for </w:t>
      </w:r>
      <w:bookmarkStart w:id="392" w:name="_DV_X629"/>
      <w:bookmarkEnd w:id="391"/>
      <w:r w:rsidRPr="00692B3D">
        <w:rPr>
          <w:rStyle w:val="DeltaViewMoveDestination"/>
          <w:rFonts w:asciiTheme="minorHAnsi" w:hAnsiTheme="minorHAnsi"/>
          <w:color w:val="1F497D" w:themeColor="text2"/>
          <w:u w:val="none"/>
        </w:rPr>
        <w:t xml:space="preserve">Deliverables and Services delivered, and pre-approved expenses incurred through the end of the Contract or </w:t>
      </w:r>
      <w:bookmarkEnd w:id="392"/>
      <w:r w:rsidRPr="00692B3D">
        <w:rPr>
          <w:rStyle w:val="DeltaViewInsertion"/>
          <w:rFonts w:asciiTheme="minorHAnsi" w:hAnsiTheme="minorHAnsi"/>
          <w:color w:val="1F497D" w:themeColor="text2"/>
          <w:u w:val="none"/>
        </w:rPr>
        <w:t>Transition</w:t>
      </w:r>
      <w:bookmarkStart w:id="393" w:name="_DV_X631"/>
      <w:r w:rsidRPr="00692B3D">
        <w:rPr>
          <w:rStyle w:val="DeltaViewMoveDestination"/>
          <w:rFonts w:asciiTheme="minorHAnsi" w:hAnsiTheme="minorHAnsi"/>
          <w:color w:val="1F497D" w:themeColor="text2"/>
          <w:u w:val="none"/>
        </w:rPr>
        <w:t xml:space="preserve"> Period; provided, however, when such termination is due to the breach or bankruptcy of Contractor, Agency </w:t>
      </w:r>
      <w:bookmarkEnd w:id="393"/>
      <w:r w:rsidRPr="00692B3D">
        <w:rPr>
          <w:rStyle w:val="DeltaViewInsertion"/>
          <w:rFonts w:asciiTheme="minorHAnsi" w:hAnsiTheme="minorHAnsi"/>
          <w:color w:val="1F497D" w:themeColor="text2"/>
          <w:u w:val="none"/>
        </w:rPr>
        <w:t>will</w:t>
      </w:r>
      <w:bookmarkStart w:id="394" w:name="_DV_X633"/>
      <w:r w:rsidRPr="00692B3D">
        <w:rPr>
          <w:rStyle w:val="DeltaViewMoveDestination"/>
          <w:rFonts w:asciiTheme="minorHAnsi" w:hAnsiTheme="minorHAnsi"/>
          <w:color w:val="1F497D" w:themeColor="text2"/>
          <w:u w:val="none"/>
        </w:rPr>
        <w:t xml:space="preserve"> not be required to pay any amounts claimed by Contractor to be due until Agency determines what, if any, setoffs are required and the remedies owed to Agency are either agreed upon by Contractor through a settlement or ordered by a court of competent authority.</w:t>
      </w:r>
      <w:bookmarkEnd w:id="394"/>
    </w:p>
    <w:p w14:paraId="73EEF847" w14:textId="77777777" w:rsidR="00882CF9" w:rsidRPr="003B6543" w:rsidRDefault="00624B8D">
      <w:pPr>
        <w:pStyle w:val="ListParagraph"/>
        <w:numPr>
          <w:ilvl w:val="0"/>
          <w:numId w:val="1"/>
        </w:numPr>
        <w:spacing w:after="240"/>
        <w:contextualSpacing w:val="0"/>
        <w:rPr>
          <w:rFonts w:asciiTheme="minorHAnsi" w:hAnsiTheme="minorHAnsi"/>
          <w:color w:val="auto"/>
        </w:rPr>
      </w:pPr>
      <w:bookmarkStart w:id="395" w:name="_DV_M160"/>
      <w:bookmarkStart w:id="396" w:name="_DV_C473"/>
      <w:bookmarkStart w:id="397" w:name="_Toc381896361"/>
      <w:bookmarkStart w:id="398" w:name="_Toc384625680"/>
      <w:bookmarkEnd w:id="395"/>
      <w:r w:rsidRPr="003B6543">
        <w:rPr>
          <w:rStyle w:val="DeltaViewFormatChange"/>
          <w:rFonts w:asciiTheme="minorHAnsi" w:hAnsiTheme="minorHAnsi"/>
          <w:b/>
          <w:color w:val="auto"/>
        </w:rPr>
        <w:t>CONTRACTOR’S PERSONNEL</w:t>
      </w:r>
      <w:r w:rsidRPr="003B6543">
        <w:rPr>
          <w:rStyle w:val="DeltaViewFormatChange"/>
          <w:rFonts w:asciiTheme="minorHAnsi" w:hAnsiTheme="minorHAnsi"/>
          <w:color w:val="auto"/>
        </w:rPr>
        <w:t xml:space="preserve">. </w:t>
      </w:r>
      <w:bookmarkEnd w:id="396"/>
      <w:bookmarkEnd w:id="397"/>
      <w:bookmarkEnd w:id="398"/>
    </w:p>
    <w:p w14:paraId="31B7AFC8" w14:textId="77777777" w:rsidR="00237E0B" w:rsidRDefault="00132CB8" w:rsidP="00132CB8">
      <w:pPr>
        <w:pStyle w:val="ListParagraph"/>
        <w:numPr>
          <w:ilvl w:val="1"/>
          <w:numId w:val="1"/>
        </w:numPr>
        <w:spacing w:after="240"/>
        <w:contextualSpacing w:val="0"/>
        <w:rPr>
          <w:rStyle w:val="DeltaViewFormatChange"/>
          <w:rFonts w:asciiTheme="minorHAnsi" w:hAnsiTheme="minorHAnsi"/>
          <w:color w:val="auto"/>
        </w:rPr>
      </w:pPr>
      <w:bookmarkStart w:id="399" w:name="_DV_M161"/>
      <w:bookmarkStart w:id="400" w:name="_DV_C476"/>
      <w:bookmarkStart w:id="401" w:name="_DV_C474"/>
      <w:bookmarkEnd w:id="399"/>
      <w:r w:rsidRPr="003B6543">
        <w:rPr>
          <w:rStyle w:val="DeltaViewFormatChange"/>
          <w:rFonts w:asciiTheme="minorHAnsi" w:hAnsiTheme="minorHAnsi"/>
          <w:b/>
          <w:color w:val="auto"/>
        </w:rPr>
        <w:t>Key Persons</w:t>
      </w:r>
      <w:r w:rsidRPr="003B6543">
        <w:rPr>
          <w:rStyle w:val="DeltaViewFormatChange"/>
          <w:rFonts w:asciiTheme="minorHAnsi" w:hAnsiTheme="minorHAnsi"/>
          <w:color w:val="auto"/>
        </w:rPr>
        <w:t xml:space="preserve">. Contractor acknowledges and agrees that Agency selected Contractor, and is entering into this Contract, because of the special qualifications of Contractor's Key Persons identified in Exhibit </w:t>
      </w:r>
      <w:r w:rsidR="00FF082E">
        <w:rPr>
          <w:rStyle w:val="DeltaViewFormatChange"/>
          <w:rFonts w:asciiTheme="minorHAnsi" w:hAnsiTheme="minorHAnsi"/>
          <w:color w:val="auto"/>
        </w:rPr>
        <w:t>D</w:t>
      </w:r>
      <w:r w:rsidRPr="003B6543">
        <w:rPr>
          <w:rStyle w:val="DeltaViewFormatChange"/>
          <w:rFonts w:asciiTheme="minorHAnsi" w:hAnsiTheme="minorHAnsi"/>
          <w:color w:val="auto"/>
        </w:rPr>
        <w:t xml:space="preserve">. Contractor's Key Persons shall not delegate performance of their powers and responsibilities they are required to provide under this Contract to another Contractor employee(s) without first obtaining the written consent of the Agency. Further, Contractor shall not re-assign or transfer </w:t>
      </w:r>
      <w:r w:rsidR="00C14B50">
        <w:rPr>
          <w:rStyle w:val="DeltaViewFormatChange"/>
          <w:rFonts w:asciiTheme="minorHAnsi" w:hAnsiTheme="minorHAnsi"/>
          <w:color w:val="auto"/>
        </w:rPr>
        <w:t>a</w:t>
      </w:r>
      <w:r w:rsidR="00C14B50"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Key Persons to other duties or positions such that the Key Person </w:t>
      </w:r>
      <w:r w:rsidR="00C14B50">
        <w:rPr>
          <w:rStyle w:val="DeltaViewFormatChange"/>
          <w:rFonts w:asciiTheme="minorHAnsi" w:hAnsiTheme="minorHAnsi"/>
          <w:color w:val="auto"/>
        </w:rPr>
        <w:t xml:space="preserve">is </w:t>
      </w:r>
      <w:r w:rsidRPr="003B6543">
        <w:rPr>
          <w:rStyle w:val="DeltaViewFormatChange"/>
          <w:rFonts w:asciiTheme="minorHAnsi" w:hAnsiTheme="minorHAnsi"/>
          <w:color w:val="auto"/>
        </w:rPr>
        <w:t xml:space="preserve">no longer available to provide the Agency with </w:t>
      </w:r>
      <w:r w:rsidR="00C14B50" w:rsidRPr="003B6543">
        <w:rPr>
          <w:rStyle w:val="DeltaViewFormatChange"/>
          <w:rFonts w:asciiTheme="minorHAnsi" w:hAnsiTheme="minorHAnsi"/>
          <w:color w:val="auto"/>
        </w:rPr>
        <w:t>the</w:t>
      </w:r>
      <w:r w:rsidR="00C14B50">
        <w:rPr>
          <w:rStyle w:val="DeltaViewFormatChange"/>
          <w:rFonts w:asciiTheme="minorHAnsi" w:hAnsiTheme="minorHAnsi"/>
          <w:color w:val="auto"/>
        </w:rPr>
        <w:t xml:space="preserve"> required</w:t>
      </w:r>
      <w:r w:rsidR="00C14B50"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expertise, experience, judgment, and personal attention, without first obtaining</w:t>
      </w:r>
      <w:bookmarkStart w:id="402" w:name="_DV_C478"/>
      <w:bookmarkEnd w:id="400"/>
      <w:r w:rsidRPr="003B6543">
        <w:rPr>
          <w:rStyle w:val="DeltaViewDeletion"/>
          <w:rFonts w:asciiTheme="minorHAnsi" w:hAnsiTheme="minorHAnsi"/>
          <w:strike w:val="0"/>
          <w:color w:val="auto"/>
        </w:rPr>
        <w:t xml:space="preserve"> </w:t>
      </w:r>
      <w:r w:rsidRPr="003B6543">
        <w:rPr>
          <w:rStyle w:val="DeltaViewFormatChange"/>
          <w:rFonts w:asciiTheme="minorHAnsi" w:hAnsiTheme="minorHAnsi"/>
          <w:color w:val="auto"/>
        </w:rPr>
        <w:t xml:space="preserve">Agency's </w:t>
      </w:r>
      <w:bookmarkStart w:id="403" w:name="_DV_M165"/>
      <w:bookmarkStart w:id="404" w:name="_DV_C480"/>
      <w:bookmarkEnd w:id="402"/>
      <w:bookmarkEnd w:id="403"/>
      <w:r w:rsidRPr="003B6543">
        <w:rPr>
          <w:rStyle w:val="DeltaViewFormatChange"/>
          <w:rFonts w:asciiTheme="minorHAnsi" w:hAnsiTheme="minorHAnsi"/>
          <w:color w:val="auto"/>
        </w:rPr>
        <w:t xml:space="preserve">written consent to such re-assignment or transfer, which Agency </w:t>
      </w:r>
      <w:bookmarkStart w:id="405" w:name="_DV_C482"/>
      <w:bookmarkEnd w:id="404"/>
      <w:r w:rsidRPr="003B6543">
        <w:rPr>
          <w:rStyle w:val="DeltaViewInsertion"/>
          <w:rFonts w:asciiTheme="minorHAnsi" w:hAnsiTheme="minorHAnsi"/>
          <w:color w:val="auto"/>
          <w:u w:val="none"/>
        </w:rPr>
        <w:t>will</w:t>
      </w:r>
      <w:bookmarkStart w:id="406" w:name="_DV_M166"/>
      <w:bookmarkStart w:id="407" w:name="_DV_C483"/>
      <w:bookmarkEnd w:id="405"/>
      <w:bookmarkEnd w:id="406"/>
      <w:r w:rsidRPr="003B6543">
        <w:rPr>
          <w:rStyle w:val="DeltaViewFormatChange"/>
          <w:rFonts w:asciiTheme="minorHAnsi" w:hAnsiTheme="minorHAnsi"/>
          <w:color w:val="auto"/>
        </w:rPr>
        <w:t xml:space="preserve"> not unreasonably withhold or delay. Notwithstanding the foregoing, Contractor may replace Key Persons without Agency’s consent in the event any Key Persons are no longer available due to </w:t>
      </w:r>
      <w:bookmarkStart w:id="408" w:name="_DV_C484"/>
      <w:bookmarkEnd w:id="407"/>
      <w:r w:rsidRPr="003B6543">
        <w:rPr>
          <w:rStyle w:val="DeltaViewInsertion"/>
          <w:rFonts w:asciiTheme="minorHAnsi" w:hAnsiTheme="minorHAnsi"/>
          <w:color w:val="auto"/>
          <w:u w:val="none"/>
        </w:rPr>
        <w:t xml:space="preserve">circumstances beyond Contractor’s reasonable control, such as </w:t>
      </w:r>
      <w:bookmarkStart w:id="409" w:name="_DV_M167"/>
      <w:bookmarkStart w:id="410" w:name="_DV_C485"/>
      <w:bookmarkEnd w:id="408"/>
      <w:bookmarkEnd w:id="409"/>
      <w:r w:rsidRPr="003B6543">
        <w:rPr>
          <w:rStyle w:val="DeltaViewFormatChange"/>
          <w:rFonts w:asciiTheme="minorHAnsi" w:hAnsiTheme="minorHAnsi"/>
          <w:color w:val="auto"/>
        </w:rPr>
        <w:t>death, illness</w:t>
      </w:r>
      <w:bookmarkStart w:id="411" w:name="_DV_C486"/>
      <w:bookmarkEnd w:id="410"/>
      <w:r w:rsidRPr="003B6543">
        <w:rPr>
          <w:rStyle w:val="DeltaViewInsertion"/>
          <w:rFonts w:asciiTheme="minorHAnsi" w:hAnsiTheme="minorHAnsi"/>
          <w:color w:val="auto"/>
          <w:u w:val="none"/>
        </w:rPr>
        <w:t>,</w:t>
      </w:r>
      <w:bookmarkStart w:id="412" w:name="_DV_M168"/>
      <w:bookmarkStart w:id="413" w:name="_DV_C487"/>
      <w:bookmarkEnd w:id="411"/>
      <w:bookmarkEnd w:id="412"/>
      <w:r w:rsidRPr="003B6543">
        <w:rPr>
          <w:rStyle w:val="DeltaViewFormatChange"/>
          <w:rFonts w:asciiTheme="minorHAnsi" w:hAnsiTheme="minorHAnsi"/>
          <w:color w:val="auto"/>
        </w:rPr>
        <w:t xml:space="preserve"> or termination of employment with Contractor. In the event Contractor requests that</w:t>
      </w:r>
      <w:bookmarkStart w:id="414" w:name="_DV_M169"/>
      <w:bookmarkStart w:id="415" w:name="_DV_C489"/>
      <w:bookmarkEnd w:id="413"/>
      <w:bookmarkEnd w:id="414"/>
      <w:r w:rsidRPr="003B6543">
        <w:rPr>
          <w:rStyle w:val="DeltaViewDeletion"/>
          <w:rFonts w:asciiTheme="minorHAnsi" w:hAnsiTheme="minorHAnsi"/>
          <w:strike w:val="0"/>
          <w:color w:val="auto"/>
        </w:rPr>
        <w:t xml:space="preserve"> </w:t>
      </w:r>
      <w:r w:rsidRPr="003B6543">
        <w:rPr>
          <w:rStyle w:val="DeltaViewFormatChange"/>
          <w:rFonts w:asciiTheme="minorHAnsi" w:hAnsiTheme="minorHAnsi"/>
          <w:color w:val="auto"/>
        </w:rPr>
        <w:t xml:space="preserve">Agency approve a re-assignment or transfer of the Key Persons, or if Contractor must replace Key Persons, Agency </w:t>
      </w:r>
      <w:bookmarkStart w:id="416" w:name="_DV_C492"/>
      <w:bookmarkEnd w:id="415"/>
      <w:r>
        <w:rPr>
          <w:rStyle w:val="DeltaViewFormatChange"/>
          <w:rFonts w:asciiTheme="minorHAnsi" w:hAnsiTheme="minorHAnsi"/>
          <w:color w:val="auto"/>
        </w:rPr>
        <w:t>may</w:t>
      </w:r>
      <w:r w:rsidRPr="003B6543">
        <w:rPr>
          <w:rStyle w:val="DeltaViewFormatChange"/>
          <w:rFonts w:asciiTheme="minorHAnsi" w:hAnsiTheme="minorHAnsi"/>
          <w:color w:val="auto"/>
        </w:rPr>
        <w:t xml:space="preserve"> interview, review the qualifications of, and approve or </w:t>
      </w:r>
      <w:r>
        <w:rPr>
          <w:rStyle w:val="DeltaViewFormatChange"/>
          <w:rFonts w:asciiTheme="minorHAnsi" w:hAnsiTheme="minorHAnsi"/>
          <w:color w:val="auto"/>
        </w:rPr>
        <w:t>reject</w:t>
      </w:r>
      <w:r w:rsidRPr="003B6543">
        <w:rPr>
          <w:rStyle w:val="DeltaViewFormatChange"/>
          <w:rFonts w:asciiTheme="minorHAnsi" w:hAnsiTheme="minorHAnsi"/>
          <w:color w:val="auto"/>
        </w:rPr>
        <w:t xml:space="preserve"> the proposed replacement(s) for the Key Persons. Any such replacement </w:t>
      </w:r>
      <w:bookmarkStart w:id="417" w:name="_DV_C494"/>
      <w:bookmarkEnd w:id="416"/>
      <w:r w:rsidRPr="003B6543">
        <w:rPr>
          <w:rStyle w:val="DeltaViewInsertion"/>
          <w:rFonts w:asciiTheme="minorHAnsi" w:hAnsiTheme="minorHAnsi"/>
          <w:color w:val="auto"/>
          <w:u w:val="none"/>
        </w:rPr>
        <w:t>must</w:t>
      </w:r>
      <w:bookmarkStart w:id="418" w:name="_DV_M171"/>
      <w:bookmarkStart w:id="419" w:name="_DV_C495"/>
      <w:bookmarkEnd w:id="417"/>
      <w:bookmarkEnd w:id="418"/>
      <w:r w:rsidRPr="003B6543">
        <w:rPr>
          <w:rStyle w:val="DeltaViewFormatChange"/>
          <w:rFonts w:asciiTheme="minorHAnsi" w:hAnsiTheme="minorHAnsi"/>
          <w:color w:val="auto"/>
        </w:rPr>
        <w:t xml:space="preserve"> have substantially equivalent or better qualifications than the Key Person being replaced. Any replacement personnel approved by Agency </w:t>
      </w:r>
      <w:bookmarkStart w:id="420" w:name="_DV_C497"/>
      <w:bookmarkEnd w:id="419"/>
      <w:r w:rsidRPr="003B6543">
        <w:rPr>
          <w:rStyle w:val="DeltaViewInsertion"/>
          <w:rFonts w:asciiTheme="minorHAnsi" w:hAnsiTheme="minorHAnsi"/>
          <w:color w:val="auto"/>
          <w:u w:val="none"/>
        </w:rPr>
        <w:t>will</w:t>
      </w:r>
      <w:bookmarkStart w:id="421" w:name="_DV_M172"/>
      <w:bookmarkStart w:id="422" w:name="_DV_C498"/>
      <w:bookmarkEnd w:id="420"/>
      <w:bookmarkEnd w:id="421"/>
      <w:r w:rsidRPr="003B6543">
        <w:rPr>
          <w:rStyle w:val="DeltaViewFormatChange"/>
          <w:rFonts w:asciiTheme="minorHAnsi" w:hAnsiTheme="minorHAnsi"/>
          <w:color w:val="auto"/>
        </w:rPr>
        <w:t xml:space="preserve"> thereafter be deemed a Key Person for purposes of this Contract and Exhibit </w:t>
      </w:r>
      <w:bookmarkStart w:id="423" w:name="_DV_C500"/>
      <w:bookmarkEnd w:id="422"/>
      <w:r w:rsidR="00FF082E">
        <w:rPr>
          <w:rStyle w:val="DeltaViewFormatChange"/>
          <w:rFonts w:asciiTheme="minorHAnsi" w:hAnsiTheme="minorHAnsi"/>
          <w:color w:val="auto"/>
        </w:rPr>
        <w:t>D</w:t>
      </w:r>
      <w:r w:rsidR="001968E3" w:rsidRPr="00362A28">
        <w:rPr>
          <w:rStyle w:val="DeltaViewFormatChange"/>
          <w:color w:val="auto"/>
        </w:rPr>
        <w:t xml:space="preserve"> </w:t>
      </w:r>
      <w:r w:rsidRPr="003B6543">
        <w:rPr>
          <w:rStyle w:val="DeltaViewFormatChange"/>
          <w:rFonts w:asciiTheme="minorHAnsi" w:hAnsiTheme="minorHAnsi"/>
          <w:color w:val="auto"/>
        </w:rPr>
        <w:t xml:space="preserve">deemed amended to include such Key Person. </w:t>
      </w:r>
      <w:bookmarkEnd w:id="423"/>
      <w:r w:rsidR="00577F01" w:rsidRPr="00362A28">
        <w:rPr>
          <w:rStyle w:val="DeltaViewFormatChange"/>
          <w:rFonts w:asciiTheme="minorHAnsi" w:hAnsiTheme="minorHAnsi"/>
          <w:color w:val="auto"/>
        </w:rPr>
        <w:t xml:space="preserve">Agency reserves the right to determine if a replacement Key Person has acquired the project knowledge and skills necessary to perform within the twenty-eight (28) </w:t>
      </w:r>
      <w:r w:rsidR="00C91EF2">
        <w:rPr>
          <w:rStyle w:val="DeltaViewFormatChange"/>
          <w:rFonts w:asciiTheme="minorHAnsi" w:hAnsiTheme="minorHAnsi"/>
          <w:color w:val="auto"/>
        </w:rPr>
        <w:t>C</w:t>
      </w:r>
      <w:r w:rsidR="00577F01" w:rsidRPr="00362A28">
        <w:rPr>
          <w:rStyle w:val="DeltaViewFormatChange"/>
          <w:rFonts w:asciiTheme="minorHAnsi" w:hAnsiTheme="minorHAnsi"/>
          <w:color w:val="auto"/>
        </w:rPr>
        <w:t xml:space="preserve">alendar </w:t>
      </w:r>
      <w:r w:rsidR="00C91EF2">
        <w:rPr>
          <w:rStyle w:val="DeltaViewFormatChange"/>
          <w:rFonts w:asciiTheme="minorHAnsi" w:hAnsiTheme="minorHAnsi"/>
          <w:color w:val="auto"/>
        </w:rPr>
        <w:t>D</w:t>
      </w:r>
      <w:r w:rsidR="00577F01" w:rsidRPr="00362A28">
        <w:rPr>
          <w:rStyle w:val="DeltaViewFormatChange"/>
          <w:rFonts w:asciiTheme="minorHAnsi" w:hAnsiTheme="minorHAnsi"/>
          <w:color w:val="auto"/>
        </w:rPr>
        <w:t>ay period following Agency approval of the replacement Key Person.</w:t>
      </w:r>
    </w:p>
    <w:p w14:paraId="6EDF6C63" w14:textId="77777777" w:rsidR="00132CB8" w:rsidRPr="00362A28" w:rsidRDefault="00237E0B" w:rsidP="00362A28">
      <w:pPr>
        <w:pStyle w:val="ListParagraph"/>
        <w:numPr>
          <w:ilvl w:val="2"/>
          <w:numId w:val="1"/>
        </w:numPr>
        <w:spacing w:after="240"/>
        <w:contextualSpacing w:val="0"/>
        <w:rPr>
          <w:rStyle w:val="DeltaViewFormatChange"/>
          <w:color w:val="auto"/>
        </w:rPr>
      </w:pPr>
      <w:r w:rsidRPr="00362A28">
        <w:rPr>
          <w:rStyle w:val="DeltaViewFormatChange"/>
          <w:rFonts w:asciiTheme="minorHAnsi" w:hAnsiTheme="minorHAnsi"/>
          <w:color w:val="auto"/>
        </w:rPr>
        <w:t>Contractor shall not charge Agency</w:t>
      </w:r>
      <w:r w:rsidR="001E2994" w:rsidRPr="00362A28">
        <w:rPr>
          <w:rStyle w:val="DeltaViewFormatChange"/>
          <w:rFonts w:asciiTheme="minorHAnsi" w:hAnsiTheme="minorHAnsi"/>
          <w:color w:val="auto"/>
        </w:rPr>
        <w:t>,</w:t>
      </w:r>
      <w:r w:rsidRPr="00362A28">
        <w:rPr>
          <w:rStyle w:val="DeltaViewFormatChange"/>
          <w:rFonts w:asciiTheme="minorHAnsi" w:hAnsiTheme="minorHAnsi"/>
          <w:color w:val="auto"/>
        </w:rPr>
        <w:t xml:space="preserve"> and Agency will not pay</w:t>
      </w:r>
      <w:r w:rsidR="001E2994" w:rsidRPr="00362A28">
        <w:rPr>
          <w:rStyle w:val="DeltaViewFormatChange"/>
          <w:rFonts w:asciiTheme="minorHAnsi" w:hAnsiTheme="minorHAnsi"/>
          <w:color w:val="auto"/>
        </w:rPr>
        <w:t>,</w:t>
      </w:r>
      <w:r w:rsidRPr="00362A28">
        <w:rPr>
          <w:rStyle w:val="DeltaViewFormatChange"/>
          <w:rFonts w:asciiTheme="minorHAnsi" w:hAnsiTheme="minorHAnsi"/>
          <w:color w:val="auto"/>
        </w:rPr>
        <w:t xml:space="preserve"> for </w:t>
      </w:r>
      <w:r w:rsidR="00577F01" w:rsidRPr="00362A28">
        <w:rPr>
          <w:rStyle w:val="DeltaViewFormatChange"/>
          <w:rFonts w:asciiTheme="minorHAnsi" w:hAnsiTheme="minorHAnsi"/>
          <w:color w:val="auto"/>
        </w:rPr>
        <w:t>a</w:t>
      </w:r>
      <w:r w:rsidRPr="00362A28">
        <w:rPr>
          <w:rStyle w:val="DeltaViewFormatChange"/>
          <w:rFonts w:asciiTheme="minorHAnsi" w:hAnsiTheme="minorHAnsi"/>
          <w:color w:val="auto"/>
        </w:rPr>
        <w:t xml:space="preserve"> replacement Key Person while such replacement acquires the project knowledge </w:t>
      </w:r>
      <w:r w:rsidR="00577F01" w:rsidRPr="00362A28">
        <w:rPr>
          <w:rStyle w:val="DeltaViewFormatChange"/>
          <w:rFonts w:asciiTheme="minorHAnsi" w:hAnsiTheme="minorHAnsi"/>
          <w:color w:val="auto"/>
        </w:rPr>
        <w:t xml:space="preserve">and skills necessary </w:t>
      </w:r>
      <w:r w:rsidRPr="00362A28">
        <w:rPr>
          <w:rStyle w:val="DeltaViewFormatChange"/>
          <w:rFonts w:asciiTheme="minorHAnsi" w:hAnsiTheme="minorHAnsi"/>
          <w:color w:val="auto"/>
        </w:rPr>
        <w:t xml:space="preserve">to </w:t>
      </w:r>
      <w:r w:rsidR="00577F01" w:rsidRPr="00362A28">
        <w:rPr>
          <w:rStyle w:val="DeltaViewFormatChange"/>
          <w:rFonts w:asciiTheme="minorHAnsi" w:hAnsiTheme="minorHAnsi"/>
          <w:color w:val="auto"/>
        </w:rPr>
        <w:t>perform</w:t>
      </w:r>
      <w:r w:rsidR="00C91EF2">
        <w:rPr>
          <w:rStyle w:val="DeltaViewFormatChange"/>
          <w:rFonts w:asciiTheme="minorHAnsi" w:hAnsiTheme="minorHAnsi"/>
          <w:color w:val="auto"/>
        </w:rPr>
        <w:t xml:space="preserve"> the Services. </w:t>
      </w:r>
      <w:r w:rsidRPr="00362A28">
        <w:rPr>
          <w:rStyle w:val="DeltaViewFormatChange"/>
          <w:rFonts w:asciiTheme="minorHAnsi" w:hAnsiTheme="minorHAnsi"/>
          <w:color w:val="auto"/>
        </w:rPr>
        <w:t>Such period of non-charge will</w:t>
      </w:r>
      <w:r w:rsidR="00577F01" w:rsidRPr="00362A28">
        <w:rPr>
          <w:rStyle w:val="DeltaViewFormatChange"/>
          <w:rFonts w:asciiTheme="minorHAnsi" w:hAnsiTheme="minorHAnsi"/>
          <w:color w:val="auto"/>
        </w:rPr>
        <w:t xml:space="preserve"> be agreed upon by the parties, and will</w:t>
      </w:r>
      <w:r w:rsidRPr="00362A28">
        <w:rPr>
          <w:rStyle w:val="DeltaViewFormatChange"/>
          <w:rFonts w:asciiTheme="minorHAnsi" w:hAnsiTheme="minorHAnsi"/>
          <w:color w:val="auto"/>
        </w:rPr>
        <w:t xml:space="preserve"> last </w:t>
      </w:r>
      <w:r w:rsidR="00577F01" w:rsidRPr="00362A28">
        <w:rPr>
          <w:rStyle w:val="DeltaViewFormatChange"/>
          <w:rFonts w:asciiTheme="minorHAnsi" w:hAnsiTheme="minorHAnsi"/>
          <w:color w:val="auto"/>
        </w:rPr>
        <w:t>for a minimum of fourteen (14) Calendar D</w:t>
      </w:r>
      <w:r w:rsidRPr="00362A28">
        <w:rPr>
          <w:rStyle w:val="DeltaViewFormatChange"/>
          <w:rFonts w:asciiTheme="minorHAnsi" w:hAnsiTheme="minorHAnsi"/>
          <w:color w:val="auto"/>
        </w:rPr>
        <w:t xml:space="preserve">ays </w:t>
      </w:r>
      <w:r w:rsidR="00577F01" w:rsidRPr="00362A28">
        <w:rPr>
          <w:rStyle w:val="DeltaViewFormatChange"/>
          <w:rFonts w:asciiTheme="minorHAnsi" w:hAnsiTheme="minorHAnsi"/>
          <w:color w:val="auto"/>
        </w:rPr>
        <w:t>but not more than twenty-eight (28) Calendar D</w:t>
      </w:r>
      <w:r w:rsidRPr="00362A28">
        <w:rPr>
          <w:rStyle w:val="DeltaViewFormatChange"/>
          <w:rFonts w:asciiTheme="minorHAnsi" w:hAnsiTheme="minorHAnsi"/>
          <w:color w:val="auto"/>
        </w:rPr>
        <w:t>ays</w:t>
      </w:r>
      <w:r w:rsidR="00577F01" w:rsidRPr="00362A28">
        <w:rPr>
          <w:rStyle w:val="DeltaViewFormatChange"/>
          <w:rFonts w:asciiTheme="minorHAnsi" w:hAnsiTheme="minorHAnsi"/>
          <w:color w:val="auto"/>
        </w:rPr>
        <w:t>, and will be reflected as an adjustment to a fee for a Deliverable associated with the replacement Key Person’s Services</w:t>
      </w:r>
      <w:r w:rsidRPr="00362A28">
        <w:rPr>
          <w:rStyle w:val="DeltaViewFormatChange"/>
          <w:rFonts w:asciiTheme="minorHAnsi" w:hAnsiTheme="minorHAnsi"/>
          <w:color w:val="auto"/>
        </w:rPr>
        <w:t xml:space="preserve">.  </w:t>
      </w:r>
    </w:p>
    <w:p w14:paraId="0C4DFEEA" w14:textId="77777777" w:rsidR="00882CF9" w:rsidRDefault="00624B8D">
      <w:pPr>
        <w:pStyle w:val="ListParagraph"/>
        <w:numPr>
          <w:ilvl w:val="1"/>
          <w:numId w:val="1"/>
        </w:numPr>
        <w:spacing w:after="240"/>
        <w:contextualSpacing w:val="0"/>
        <w:rPr>
          <w:rStyle w:val="DeltaViewFormatChange"/>
          <w:rFonts w:asciiTheme="minorHAnsi" w:hAnsiTheme="minorHAnsi"/>
          <w:color w:val="auto"/>
        </w:rPr>
      </w:pPr>
      <w:r w:rsidRPr="003B6543">
        <w:rPr>
          <w:rStyle w:val="DeltaViewFormatChange"/>
          <w:rFonts w:asciiTheme="minorHAnsi" w:hAnsiTheme="minorHAnsi"/>
          <w:b/>
          <w:color w:val="auto"/>
        </w:rPr>
        <w:t>Project Manager</w:t>
      </w:r>
      <w:r w:rsidRPr="003B6543">
        <w:rPr>
          <w:rStyle w:val="DeltaViewFormatChange"/>
          <w:rFonts w:asciiTheme="minorHAnsi" w:hAnsiTheme="minorHAnsi"/>
          <w:color w:val="auto"/>
        </w:rPr>
        <w:t xml:space="preserve">. Contractor shall designate </w:t>
      </w:r>
      <w:r w:rsidR="00C91EF2">
        <w:rPr>
          <w:rStyle w:val="DeltaViewFormatChange"/>
          <w:rFonts w:asciiTheme="minorHAnsi" w:hAnsiTheme="minorHAnsi"/>
          <w:color w:val="auto"/>
        </w:rPr>
        <w:t xml:space="preserve">a </w:t>
      </w:r>
      <w:r w:rsidRPr="003B6543">
        <w:rPr>
          <w:rStyle w:val="DeltaViewFormatChange"/>
          <w:rFonts w:asciiTheme="minorHAnsi" w:hAnsiTheme="minorHAnsi"/>
          <w:color w:val="auto"/>
        </w:rPr>
        <w:t xml:space="preserve">Project Manager </w:t>
      </w:r>
      <w:r w:rsidR="00C91EF2">
        <w:rPr>
          <w:rStyle w:val="DeltaViewFormatChange"/>
          <w:rFonts w:asciiTheme="minorHAnsi" w:hAnsiTheme="minorHAnsi"/>
          <w:color w:val="auto"/>
        </w:rPr>
        <w:t xml:space="preserve">as a Key Person </w:t>
      </w:r>
      <w:r w:rsidRPr="003B6543">
        <w:rPr>
          <w:rStyle w:val="DeltaViewFormatChange"/>
          <w:rFonts w:asciiTheme="minorHAnsi" w:hAnsiTheme="minorHAnsi"/>
          <w:color w:val="auto"/>
        </w:rPr>
        <w:t xml:space="preserve">for the Services. The Project Manager shall be familiar with Agency’s business operations and objectives. The Project Manager will participate with Agency in periodic review sessions and will provide at Agency’s request detailed progress reports that identify completed tasks and the status of the Services </w:t>
      </w:r>
      <w:r w:rsidR="002E4ED5">
        <w:rPr>
          <w:rStyle w:val="DeltaViewFormatChange"/>
          <w:rFonts w:asciiTheme="minorHAnsi" w:hAnsiTheme="minorHAnsi"/>
          <w:color w:val="auto"/>
        </w:rPr>
        <w:t>and Deliverables</w:t>
      </w:r>
      <w:r w:rsidRPr="003B6543">
        <w:rPr>
          <w:rStyle w:val="DeltaViewFormatChange"/>
          <w:rFonts w:asciiTheme="minorHAnsi" w:hAnsiTheme="minorHAnsi"/>
          <w:color w:val="auto"/>
        </w:rPr>
        <w:t xml:space="preserve">. </w:t>
      </w:r>
      <w:bookmarkEnd w:id="401"/>
    </w:p>
    <w:p w14:paraId="27390EAE" w14:textId="63ED22A9" w:rsidR="00882CF9" w:rsidRDefault="00624B8D">
      <w:pPr>
        <w:pStyle w:val="ListParagraph"/>
        <w:numPr>
          <w:ilvl w:val="1"/>
          <w:numId w:val="1"/>
        </w:numPr>
        <w:spacing w:after="240"/>
        <w:contextualSpacing w:val="0"/>
        <w:rPr>
          <w:rStyle w:val="DeltaViewFormatChange"/>
          <w:rFonts w:asciiTheme="minorHAnsi" w:hAnsiTheme="minorHAnsi"/>
          <w:color w:val="auto"/>
        </w:rPr>
      </w:pPr>
      <w:bookmarkStart w:id="424" w:name="_DV_M162"/>
      <w:bookmarkStart w:id="425" w:name="_DV_C475"/>
      <w:bookmarkEnd w:id="424"/>
      <w:r w:rsidRPr="003B6543">
        <w:rPr>
          <w:rStyle w:val="DeltaViewFormatChange"/>
          <w:rFonts w:asciiTheme="minorHAnsi" w:hAnsiTheme="minorHAnsi"/>
          <w:b/>
          <w:color w:val="auto"/>
        </w:rPr>
        <w:t>Contractor’s Employees and Subcontractors</w:t>
      </w:r>
      <w:r w:rsidRPr="003B6543">
        <w:rPr>
          <w:rStyle w:val="DeltaViewFormatChange"/>
          <w:rFonts w:asciiTheme="minorHAnsi" w:hAnsiTheme="minorHAnsi"/>
          <w:color w:val="auto"/>
        </w:rPr>
        <w:t xml:space="preserve">. Contractor shall not use subcontractors to perform the Services </w:t>
      </w:r>
      <w:r w:rsidR="00CF3C40">
        <w:rPr>
          <w:rStyle w:val="DeltaViewFormatChange"/>
          <w:rFonts w:asciiTheme="minorHAnsi" w:hAnsiTheme="minorHAnsi"/>
          <w:color w:val="auto"/>
        </w:rPr>
        <w:t xml:space="preserve">without the </w:t>
      </w:r>
      <w:r w:rsidRPr="003B6543">
        <w:rPr>
          <w:rStyle w:val="DeltaViewFormatChange"/>
          <w:rFonts w:asciiTheme="minorHAnsi" w:hAnsiTheme="minorHAnsi"/>
          <w:color w:val="auto"/>
        </w:rPr>
        <w:t>Agency</w:t>
      </w:r>
      <w:r w:rsidR="00CF3C40">
        <w:rPr>
          <w:rStyle w:val="DeltaViewFormatChange"/>
          <w:rFonts w:asciiTheme="minorHAnsi" w:hAnsiTheme="minorHAnsi"/>
          <w:color w:val="auto"/>
        </w:rPr>
        <w:t>’s prior written consent</w:t>
      </w:r>
      <w:r w:rsidRPr="003B6543">
        <w:rPr>
          <w:rStyle w:val="DeltaViewFormatChange"/>
          <w:rFonts w:asciiTheme="minorHAnsi" w:hAnsiTheme="minorHAnsi"/>
          <w:color w:val="auto"/>
        </w:rPr>
        <w:t>. Contractor represents that any employees assigned to perform the Services, and any subcontractors performing the Services</w:t>
      </w:r>
      <w:r w:rsidR="001E2994">
        <w:rPr>
          <w:rStyle w:val="DeltaViewFormatChange"/>
          <w:rFonts w:asciiTheme="minorHAnsi" w:hAnsiTheme="minorHAnsi"/>
          <w:color w:val="auto"/>
        </w:rPr>
        <w:t>,</w:t>
      </w:r>
      <w:r w:rsidRPr="003B6543">
        <w:rPr>
          <w:rStyle w:val="DeltaViewFormatChange"/>
          <w:rFonts w:asciiTheme="minorHAnsi" w:hAnsiTheme="minorHAnsi"/>
          <w:color w:val="auto"/>
        </w:rPr>
        <w:t xml:space="preserve"> </w:t>
      </w:r>
      <w:r w:rsidR="001E2994">
        <w:rPr>
          <w:rStyle w:val="DeltaViewFormatChange"/>
          <w:rFonts w:asciiTheme="minorHAnsi" w:hAnsiTheme="minorHAnsi"/>
          <w:color w:val="auto"/>
        </w:rPr>
        <w:t>will</w:t>
      </w:r>
      <w:r w:rsidR="001E2994"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perform the Services in accordance with the warranties set forth in </w:t>
      </w:r>
      <w:r w:rsidR="00AF36FA" w:rsidRPr="003B6543">
        <w:rPr>
          <w:rStyle w:val="DeltaViewFormatChange"/>
          <w:rFonts w:asciiTheme="minorHAnsi" w:hAnsiTheme="minorHAnsi"/>
          <w:color w:val="auto"/>
        </w:rPr>
        <w:t>Section</w:t>
      </w:r>
      <w:r w:rsidRPr="003B6543">
        <w:rPr>
          <w:rStyle w:val="DeltaViewFormatChange"/>
          <w:rFonts w:asciiTheme="minorHAnsi" w:hAnsiTheme="minorHAnsi"/>
          <w:color w:val="auto"/>
        </w:rPr>
        <w:t xml:space="preserve"> </w:t>
      </w:r>
      <w:r w:rsidR="00536500" w:rsidRPr="00536500">
        <w:rPr>
          <w:rStyle w:val="DeltaViewFormatChange"/>
          <w:rFonts w:asciiTheme="minorHAnsi" w:hAnsiTheme="minorHAnsi"/>
          <w:color w:val="auto"/>
        </w:rPr>
        <w:t>11</w:t>
      </w:r>
      <w:r w:rsidRPr="003B6543">
        <w:rPr>
          <w:rStyle w:val="DeltaViewFormatChange"/>
          <w:rFonts w:asciiTheme="minorHAnsi" w:hAnsiTheme="minorHAnsi"/>
          <w:color w:val="auto"/>
        </w:rPr>
        <w:t xml:space="preserve"> of this Contract.</w:t>
      </w:r>
      <w:bookmarkEnd w:id="425"/>
    </w:p>
    <w:p w14:paraId="52F5017A" w14:textId="1AA9799F" w:rsidR="004C5247" w:rsidRDefault="00D9138B" w:rsidP="004C5247">
      <w:pPr>
        <w:pStyle w:val="ListParagraph"/>
        <w:numPr>
          <w:ilvl w:val="1"/>
          <w:numId w:val="40"/>
        </w:numPr>
        <w:spacing w:after="240"/>
        <w:contextualSpacing w:val="0"/>
        <w:rPr>
          <w:rStyle w:val="DeltaViewFormatChange"/>
          <w:rFonts w:asciiTheme="minorHAnsi" w:hAnsiTheme="minorHAnsi"/>
          <w:color w:val="auto"/>
        </w:rPr>
      </w:pPr>
      <w:r w:rsidRPr="008F14C3">
        <w:rPr>
          <w:rFonts w:asciiTheme="minorHAnsi" w:hAnsiTheme="minorHAnsi" w:cstheme="minorHAnsi"/>
          <w:b/>
        </w:rPr>
        <w:t>Anti-Discrimination.</w:t>
      </w:r>
      <w:r>
        <w:t xml:space="preserve"> </w:t>
      </w:r>
      <w:r w:rsidRPr="008F14C3">
        <w:rPr>
          <w:rFonts w:asciiTheme="minorHAnsi" w:hAnsiTheme="minorHAnsi" w:cstheme="minorHAnsi"/>
        </w:rPr>
        <w:t xml:space="preserve">Contractor certifies that Contractor has a written policy and practice that meets the requirements described in </w:t>
      </w:r>
      <w:r w:rsidR="004C452C" w:rsidRPr="004C452C">
        <w:rPr>
          <w:rFonts w:asciiTheme="minorHAnsi" w:hAnsiTheme="minorHAnsi" w:cstheme="minorHAnsi"/>
        </w:rPr>
        <w:t>ORS 279A.212</w:t>
      </w:r>
      <w:r w:rsidRPr="008F14C3">
        <w:rPr>
          <w:rFonts w:asciiTheme="minorHAnsi" w:hAnsiTheme="minorHAnsi" w:cstheme="minorHAnsi"/>
        </w:rPr>
        <w:t xml:space="preserve"> for preventing sexual harassment, sexual assault, and discrimination against employees who are members of a protected class. Contractor agrees, as a material term of this Contract, to maintain such policy and practice in force during the entire Contract term.</w:t>
      </w:r>
      <w:r w:rsidR="00C74AE2" w:rsidRPr="00C74AE2">
        <w:rPr>
          <w:rFonts w:asciiTheme="minorHAnsi" w:hAnsiTheme="minorHAnsi"/>
        </w:rPr>
        <w:t xml:space="preserve"> </w:t>
      </w:r>
      <w:r w:rsidR="004C5247" w:rsidRPr="009A6A9D">
        <w:rPr>
          <w:rStyle w:val="DeltaViewFormatChange"/>
          <w:rFonts w:asciiTheme="minorHAnsi" w:hAnsiTheme="minorHAnsi"/>
          <w:color w:val="auto"/>
        </w:rPr>
        <w:t xml:space="preserve">Contractor’s failure to maintain such policy and practice constitutes a breach entitling Agency to terminate this Contract for cause. </w:t>
      </w:r>
    </w:p>
    <w:p w14:paraId="1C467E1D" w14:textId="77777777" w:rsidR="004C5247" w:rsidRDefault="004C5247" w:rsidP="004C5247">
      <w:pPr>
        <w:pStyle w:val="ListParagraph"/>
        <w:numPr>
          <w:ilvl w:val="1"/>
          <w:numId w:val="40"/>
        </w:numPr>
        <w:spacing w:after="240"/>
        <w:contextualSpacing w:val="0"/>
        <w:rPr>
          <w:rStyle w:val="DeltaViewFormatChange"/>
          <w:rFonts w:asciiTheme="minorHAnsi" w:hAnsiTheme="minorHAnsi"/>
          <w:color w:val="auto"/>
        </w:rPr>
      </w:pPr>
      <w:r>
        <w:rPr>
          <w:rStyle w:val="DeltaViewFormatChange"/>
          <w:rFonts w:asciiTheme="minorHAnsi" w:hAnsiTheme="minorHAnsi"/>
          <w:b/>
          <w:color w:val="auto"/>
        </w:rPr>
        <w:t>Pay Equity.</w:t>
      </w:r>
      <w:r>
        <w:rPr>
          <w:rStyle w:val="DeltaViewFormatChange"/>
          <w:rFonts w:asciiTheme="minorHAnsi" w:hAnsiTheme="minorHAnsi"/>
          <w:color w:val="auto"/>
        </w:rPr>
        <w:t xml:space="preserve"> As required by ORS 279B.235, Contractor shall comply with ORS 652.220 and not unlawfully discriminate against any of its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section is a material term of this Contract, and Contractor’s failure to comply constitutes a breach entitling Agency to terminate this Contract for cause.</w:t>
      </w:r>
    </w:p>
    <w:p w14:paraId="5760DB60" w14:textId="77777777" w:rsidR="004C5247" w:rsidRDefault="004C5247" w:rsidP="004C5247">
      <w:pPr>
        <w:pStyle w:val="ListParagraph"/>
        <w:numPr>
          <w:ilvl w:val="2"/>
          <w:numId w:val="40"/>
        </w:numPr>
        <w:spacing w:after="240"/>
        <w:contextualSpacing w:val="0"/>
        <w:rPr>
          <w:rStyle w:val="DeltaViewFormatChange"/>
          <w:rFonts w:asciiTheme="minorHAnsi" w:hAnsiTheme="minorHAnsi"/>
          <w:color w:val="auto"/>
        </w:rPr>
      </w:pPr>
      <w:r>
        <w:rPr>
          <w:rStyle w:val="DeltaViewFormatChange"/>
          <w:rFonts w:asciiTheme="minorHAnsi" w:hAnsiTheme="minorHAnsi"/>
          <w:color w:val="auto"/>
        </w:rPr>
        <w:t xml:space="preserve">As required by ORS 279B.235, Contractor </w:t>
      </w:r>
      <w:r w:rsidR="008D4499">
        <w:rPr>
          <w:rStyle w:val="DeltaViewFormatChange"/>
          <w:rFonts w:asciiTheme="minorHAnsi" w:hAnsiTheme="minorHAnsi"/>
          <w:color w:val="auto"/>
        </w:rPr>
        <w:t>may</w:t>
      </w:r>
      <w:r>
        <w:rPr>
          <w:rStyle w:val="DeltaViewFormatChange"/>
          <w:rFonts w:asciiTheme="minorHAnsi" w:hAnsiTheme="minorHAnsi"/>
          <w:color w:val="auto"/>
        </w:rPr>
        <w:t xml:space="preserve"> not prohibit any of its employees from discussing the employee’s rate of wage, salary, benefits, or other compensation with another employee or another person. Contractor shall not retaliate against an employee who discusses the employee’s rate of wage, salary, benefits, or other compensation with another employee or another person.</w:t>
      </w:r>
    </w:p>
    <w:p w14:paraId="39CCDE99" w14:textId="77777777" w:rsidR="00132CB8" w:rsidRPr="003B6543" w:rsidRDefault="00132CB8" w:rsidP="00132CB8">
      <w:pPr>
        <w:pStyle w:val="ListParagraph"/>
        <w:numPr>
          <w:ilvl w:val="0"/>
          <w:numId w:val="1"/>
        </w:numPr>
        <w:spacing w:after="240"/>
        <w:contextualSpacing w:val="0"/>
        <w:rPr>
          <w:rFonts w:asciiTheme="minorHAnsi" w:hAnsiTheme="minorHAnsi"/>
          <w:color w:val="auto"/>
        </w:rPr>
      </w:pPr>
      <w:bookmarkStart w:id="426" w:name="_DV_C1087"/>
      <w:bookmarkStart w:id="427" w:name="_Toc381896372"/>
      <w:bookmarkStart w:id="428" w:name="_Toc384625691"/>
      <w:r w:rsidRPr="003B6543">
        <w:rPr>
          <w:rStyle w:val="DeltaViewFormatChange"/>
          <w:rFonts w:asciiTheme="minorHAnsi" w:hAnsiTheme="minorHAnsi"/>
          <w:b/>
          <w:color w:val="auto"/>
        </w:rPr>
        <w:t>INDEPENDENT CONTRACTOR; TAXES AND WITHHOLDING</w:t>
      </w:r>
      <w:r w:rsidRPr="003B6543">
        <w:rPr>
          <w:rStyle w:val="DeltaViewFormatChange"/>
          <w:rFonts w:asciiTheme="minorHAnsi" w:hAnsiTheme="minorHAnsi"/>
          <w:color w:val="auto"/>
        </w:rPr>
        <w:t>.</w:t>
      </w:r>
      <w:bookmarkEnd w:id="426"/>
      <w:bookmarkEnd w:id="427"/>
      <w:bookmarkEnd w:id="428"/>
    </w:p>
    <w:p w14:paraId="03845C91" w14:textId="77777777" w:rsidR="00132CB8" w:rsidRPr="003B6543" w:rsidRDefault="00132CB8" w:rsidP="00132CB8">
      <w:pPr>
        <w:pStyle w:val="ListParagraph"/>
        <w:numPr>
          <w:ilvl w:val="1"/>
          <w:numId w:val="10"/>
        </w:numPr>
        <w:spacing w:after="240"/>
        <w:contextualSpacing w:val="0"/>
        <w:rPr>
          <w:rFonts w:asciiTheme="minorHAnsi" w:hAnsiTheme="minorHAnsi"/>
          <w:color w:val="auto"/>
        </w:rPr>
      </w:pPr>
      <w:bookmarkStart w:id="429" w:name="_DV_M394"/>
      <w:bookmarkStart w:id="430" w:name="_DV_C1089"/>
      <w:bookmarkEnd w:id="429"/>
      <w:r w:rsidRPr="003B6543">
        <w:rPr>
          <w:rStyle w:val="DeltaViewFormatChange"/>
          <w:rFonts w:asciiTheme="minorHAnsi" w:hAnsiTheme="minorHAnsi"/>
          <w:b/>
          <w:color w:val="auto"/>
        </w:rPr>
        <w:t>Independent Contractor</w:t>
      </w:r>
      <w:r w:rsidRPr="003B6543">
        <w:rPr>
          <w:rStyle w:val="DeltaViewFormatChange"/>
          <w:rFonts w:asciiTheme="minorHAnsi" w:hAnsiTheme="minorHAnsi"/>
          <w:color w:val="auto"/>
        </w:rPr>
        <w:t>. Contractor shall perform all Services as an independent contractor. Although Agency reserves the right to evaluate the quality of the completed performance, Agency cannot and will not control the means or manner of Contractor’s performance. Contractor is responsible for determining the appropriate means and manner of performing the Services.</w:t>
      </w:r>
      <w:bookmarkEnd w:id="430"/>
      <w:r w:rsidR="00976B12" w:rsidRPr="00976B12">
        <w:rPr>
          <w:rStyle w:val="DeltaViewFormatChange"/>
          <w:rFonts w:asciiTheme="minorHAnsi" w:hAnsiTheme="minorHAnsi"/>
          <w:color w:val="auto"/>
        </w:rPr>
        <w:t xml:space="preserve"> Contractor declares and certifies by execution of this Contract that it is not an “officer,” “employee,” or “agent” of Agency, as those terms are used in ORS 30.265.</w:t>
      </w:r>
    </w:p>
    <w:p w14:paraId="07DFD702" w14:textId="77777777" w:rsidR="00132CB8" w:rsidRPr="003B6543" w:rsidRDefault="00132CB8" w:rsidP="00132CB8">
      <w:pPr>
        <w:pStyle w:val="ListParagraph"/>
        <w:numPr>
          <w:ilvl w:val="1"/>
          <w:numId w:val="1"/>
        </w:numPr>
        <w:spacing w:after="240"/>
        <w:contextualSpacing w:val="0"/>
        <w:rPr>
          <w:rFonts w:asciiTheme="minorHAnsi" w:hAnsiTheme="minorHAnsi"/>
          <w:color w:val="auto"/>
        </w:rPr>
      </w:pPr>
      <w:bookmarkStart w:id="431" w:name="_DV_M395"/>
      <w:bookmarkStart w:id="432" w:name="_DV_C1341"/>
      <w:bookmarkStart w:id="433" w:name="_DV_C1090"/>
      <w:bookmarkEnd w:id="431"/>
      <w:r w:rsidRPr="003B6543">
        <w:rPr>
          <w:rStyle w:val="DeltaViewFormatChange"/>
          <w:rFonts w:asciiTheme="minorHAnsi" w:hAnsiTheme="minorHAnsi"/>
          <w:b/>
          <w:color w:val="auto"/>
        </w:rPr>
        <w:t>No Partnership</w:t>
      </w:r>
      <w:r w:rsidRPr="003B6543">
        <w:rPr>
          <w:rStyle w:val="DeltaViewFormatChange"/>
          <w:rFonts w:asciiTheme="minorHAnsi" w:hAnsiTheme="minorHAnsi"/>
          <w:color w:val="auto"/>
        </w:rPr>
        <w:t xml:space="preserve">. This Contract is not intended, and </w:t>
      </w:r>
      <w:bookmarkStart w:id="434" w:name="_DV_C1343"/>
      <w:bookmarkEnd w:id="432"/>
      <w:r w:rsidRPr="003B6543">
        <w:rPr>
          <w:rStyle w:val="DeltaViewInsertion"/>
          <w:rFonts w:asciiTheme="minorHAnsi" w:hAnsiTheme="minorHAnsi"/>
          <w:color w:val="auto"/>
          <w:u w:val="none"/>
        </w:rPr>
        <w:t>will</w:t>
      </w:r>
      <w:bookmarkStart w:id="435" w:name="_DV_M487"/>
      <w:bookmarkStart w:id="436" w:name="_DV_C1344"/>
      <w:bookmarkEnd w:id="434"/>
      <w:bookmarkEnd w:id="435"/>
      <w:r w:rsidRPr="003B6543">
        <w:rPr>
          <w:rStyle w:val="DeltaViewFormatChange"/>
          <w:rFonts w:asciiTheme="minorHAnsi" w:hAnsiTheme="minorHAnsi"/>
          <w:color w:val="auto"/>
        </w:rPr>
        <w:t xml:space="preserve"> not be construed, to create a partnership or joint venture between Agency and Contractor. Nothing in this Contract </w:t>
      </w:r>
      <w:bookmarkStart w:id="437" w:name="_DV_C1346"/>
      <w:bookmarkEnd w:id="436"/>
      <w:r w:rsidRPr="003B6543">
        <w:rPr>
          <w:rStyle w:val="DeltaViewInsertion"/>
          <w:rFonts w:asciiTheme="minorHAnsi" w:hAnsiTheme="minorHAnsi"/>
          <w:color w:val="auto"/>
          <w:u w:val="none"/>
        </w:rPr>
        <w:t>will</w:t>
      </w:r>
      <w:bookmarkStart w:id="438" w:name="_DV_M488"/>
      <w:bookmarkStart w:id="439" w:name="_DV_C1347"/>
      <w:bookmarkEnd w:id="437"/>
      <w:bookmarkEnd w:id="438"/>
      <w:r w:rsidRPr="003B6543">
        <w:rPr>
          <w:rStyle w:val="DeltaViewFormatChange"/>
          <w:rFonts w:asciiTheme="minorHAnsi" w:hAnsiTheme="minorHAnsi"/>
          <w:color w:val="auto"/>
        </w:rPr>
        <w:t xml:space="preserve"> be construed to make Agency and Contractor partners or joint venture participants.</w:t>
      </w:r>
      <w:bookmarkEnd w:id="439"/>
    </w:p>
    <w:p w14:paraId="31482146" w14:textId="0F682CE1" w:rsidR="00132CB8" w:rsidRPr="003B6543" w:rsidRDefault="00132CB8" w:rsidP="00132CB8">
      <w:pPr>
        <w:pStyle w:val="ListParagraph"/>
        <w:numPr>
          <w:ilvl w:val="1"/>
          <w:numId w:val="1"/>
        </w:numPr>
        <w:spacing w:after="240"/>
        <w:contextualSpacing w:val="0"/>
        <w:rPr>
          <w:rFonts w:asciiTheme="minorHAnsi" w:hAnsiTheme="minorHAnsi"/>
          <w:color w:val="auto"/>
        </w:rPr>
      </w:pPr>
      <w:r w:rsidRPr="003B6543">
        <w:rPr>
          <w:rStyle w:val="DeltaViewFormatChange"/>
          <w:rFonts w:asciiTheme="minorHAnsi" w:hAnsiTheme="minorHAnsi"/>
          <w:b/>
          <w:color w:val="auto"/>
        </w:rPr>
        <w:t>Declaration and Certification</w:t>
      </w:r>
      <w:r w:rsidR="00976B12">
        <w:rPr>
          <w:rStyle w:val="DeltaViewFormatChange"/>
          <w:rFonts w:asciiTheme="minorHAnsi" w:hAnsiTheme="minorHAnsi"/>
          <w:b/>
          <w:color w:val="auto"/>
        </w:rPr>
        <w:t xml:space="preserve"> as to Conflict of Interest</w:t>
      </w:r>
      <w:r w:rsidRPr="003B6543">
        <w:rPr>
          <w:rStyle w:val="DeltaViewFormatChange"/>
          <w:rFonts w:asciiTheme="minorHAnsi" w:hAnsiTheme="minorHAnsi"/>
          <w:color w:val="auto"/>
        </w:rPr>
        <w:t xml:space="preserve">. Contractor by execution of this Contract declares and certifies that (i) its performance of the Services creates no potential or actual conflict of interest as defined by ORS Chapter 244, for Contractor or any Contractor personnel </w:t>
      </w:r>
      <w:r w:rsidR="00692B3D">
        <w:rPr>
          <w:rStyle w:val="DeltaViewFormatChange"/>
          <w:rFonts w:asciiTheme="minorHAnsi" w:hAnsiTheme="minorHAnsi"/>
          <w:color w:val="auto"/>
        </w:rPr>
        <w:t xml:space="preserve">or Key Persons </w:t>
      </w:r>
      <w:r w:rsidRPr="003B6543">
        <w:rPr>
          <w:rStyle w:val="DeltaViewFormatChange"/>
          <w:rFonts w:asciiTheme="minorHAnsi" w:hAnsiTheme="minorHAnsi"/>
          <w:color w:val="auto"/>
        </w:rPr>
        <w:t>who will perform Services under this Contract</w:t>
      </w:r>
      <w:r w:rsidR="00692B3D">
        <w:rPr>
          <w:rStyle w:val="DeltaViewFormatChange"/>
          <w:rFonts w:asciiTheme="minorHAnsi" w:hAnsiTheme="minorHAnsi"/>
          <w:color w:val="auto"/>
        </w:rPr>
        <w:t>;</w:t>
      </w:r>
      <w:r w:rsidRPr="003B6543">
        <w:rPr>
          <w:rStyle w:val="DeltaViewFormatChange"/>
          <w:rFonts w:asciiTheme="minorHAnsi" w:hAnsiTheme="minorHAnsi"/>
          <w:color w:val="auto"/>
        </w:rPr>
        <w:t>(ii) in the event that Contractor or its personnel are either employed by or performing services for the federal government, that no rules or regulations of the agency for which Contractor or its personnel work or are employed prohibit Contractor or its personnel from providing the Services under this Contract</w:t>
      </w:r>
      <w:r w:rsidR="00692B3D">
        <w:rPr>
          <w:rStyle w:val="DeltaViewFormatChange"/>
          <w:rFonts w:asciiTheme="minorHAnsi" w:hAnsiTheme="minorHAnsi"/>
          <w:color w:val="auto"/>
        </w:rPr>
        <w:t>; and (iii) this Contract and the delivery of Services creat</w:t>
      </w:r>
      <w:r w:rsidR="005F017E">
        <w:rPr>
          <w:rStyle w:val="DeltaViewFormatChange"/>
          <w:rFonts w:asciiTheme="minorHAnsi" w:hAnsiTheme="minorHAnsi"/>
          <w:color w:val="auto"/>
        </w:rPr>
        <w:t>e</w:t>
      </w:r>
      <w:r w:rsidR="00692B3D">
        <w:rPr>
          <w:rStyle w:val="DeltaViewFormatChange"/>
          <w:rFonts w:asciiTheme="minorHAnsi" w:hAnsiTheme="minorHAnsi"/>
          <w:color w:val="auto"/>
        </w:rPr>
        <w:t>s no other violation of ORS Chapter 244 for Contractor, its agents, or subcontractors</w:t>
      </w:r>
      <w:r w:rsidRPr="003B6543">
        <w:rPr>
          <w:rStyle w:val="DeltaViewFormatChange"/>
          <w:rFonts w:asciiTheme="minorHAnsi" w:hAnsiTheme="minorHAnsi"/>
          <w:color w:val="auto"/>
        </w:rPr>
        <w:t xml:space="preserve">. </w:t>
      </w:r>
      <w:bookmarkEnd w:id="433"/>
    </w:p>
    <w:p w14:paraId="37314117" w14:textId="77777777" w:rsidR="00132CB8" w:rsidRDefault="00132CB8" w:rsidP="00132CB8">
      <w:pPr>
        <w:pStyle w:val="ListParagraph"/>
        <w:numPr>
          <w:ilvl w:val="1"/>
          <w:numId w:val="1"/>
        </w:numPr>
        <w:spacing w:after="240"/>
        <w:contextualSpacing w:val="0"/>
        <w:rPr>
          <w:rStyle w:val="DeltaViewFormatChange"/>
          <w:rFonts w:asciiTheme="minorHAnsi" w:hAnsiTheme="minorHAnsi"/>
          <w:color w:val="auto"/>
        </w:rPr>
      </w:pPr>
      <w:bookmarkStart w:id="440" w:name="_DV_M396"/>
      <w:bookmarkStart w:id="441" w:name="_DV_C1091"/>
      <w:bookmarkEnd w:id="440"/>
      <w:r w:rsidRPr="003B6543">
        <w:rPr>
          <w:rStyle w:val="DeltaViewFormatChange"/>
          <w:rFonts w:asciiTheme="minorHAnsi" w:hAnsiTheme="minorHAnsi"/>
          <w:b/>
          <w:color w:val="auto"/>
        </w:rPr>
        <w:t>Responsible for Taxes</w:t>
      </w:r>
      <w:r w:rsidRPr="003B6543">
        <w:rPr>
          <w:rStyle w:val="DeltaViewFormatChange"/>
          <w:rFonts w:asciiTheme="minorHAnsi" w:hAnsiTheme="minorHAnsi"/>
          <w:color w:val="auto"/>
        </w:rPr>
        <w:t xml:space="preserve">. Contractor </w:t>
      </w:r>
      <w:r w:rsidR="00976B12">
        <w:rPr>
          <w:rStyle w:val="DeltaViewFormatChange"/>
          <w:rFonts w:asciiTheme="minorHAnsi" w:hAnsiTheme="minorHAnsi"/>
          <w:color w:val="auto"/>
        </w:rPr>
        <w:t>is</w:t>
      </w:r>
      <w:r w:rsidRPr="003B6543">
        <w:rPr>
          <w:rStyle w:val="DeltaViewFormatChange"/>
          <w:rFonts w:asciiTheme="minorHAnsi" w:hAnsiTheme="minorHAnsi"/>
          <w:color w:val="auto"/>
        </w:rPr>
        <w:t xml:space="preserve"> responsible for all federal and state taxes applicable to compensation and other payments paid to Contractor under this Contract and, unless Contractor is subject to backup withholding, Agency will not withhold from such compensation and payments any amount to cover Contractor’s federal or state tax obligations. Contractor is not eligible for any social security, unemployment insurance, or workers’ compensation benefits from compensation or payments paid to Contractor under this Contract, except as a self-employed individual.</w:t>
      </w:r>
      <w:bookmarkEnd w:id="441"/>
    </w:p>
    <w:p w14:paraId="779ACDD8" w14:textId="77777777" w:rsidR="005D2527" w:rsidRPr="00946263" w:rsidRDefault="005D2527" w:rsidP="005D2527">
      <w:pPr>
        <w:pStyle w:val="ListParagraph"/>
        <w:numPr>
          <w:ilvl w:val="1"/>
          <w:numId w:val="1"/>
        </w:numPr>
        <w:spacing w:after="240"/>
        <w:ind w:left="612"/>
        <w:contextualSpacing w:val="0"/>
        <w:rPr>
          <w:rStyle w:val="DeltaViewFormatChange"/>
          <w:rFonts w:asciiTheme="minorHAnsi" w:hAnsiTheme="minorHAnsi"/>
          <w:color w:val="auto"/>
        </w:rPr>
      </w:pPr>
      <w:bookmarkStart w:id="442" w:name="_DV_C1188"/>
      <w:r w:rsidRPr="00DC4896">
        <w:rPr>
          <w:rStyle w:val="DeltaViewFormatChange"/>
          <w:rFonts w:asciiTheme="minorHAnsi" w:hAnsiTheme="minorHAnsi"/>
          <w:b/>
          <w:color w:val="auto"/>
        </w:rPr>
        <w:t>Compliance with Tax Laws</w:t>
      </w:r>
      <w:r w:rsidRPr="00DC4896">
        <w:rPr>
          <w:rStyle w:val="DeltaViewFormatChange"/>
          <w:rFonts w:asciiTheme="minorHAnsi" w:hAnsiTheme="minorHAnsi"/>
          <w:color w:val="auto"/>
        </w:rPr>
        <w:t>. Contractor shall, throughout the duration of this Contract, comply with all tax laws of the State and all applicable tax laws of any polit</w:t>
      </w:r>
      <w:r w:rsidR="002E4ED5">
        <w:rPr>
          <w:rStyle w:val="DeltaViewFormatChange"/>
          <w:rFonts w:asciiTheme="minorHAnsi" w:hAnsiTheme="minorHAnsi"/>
          <w:color w:val="auto"/>
        </w:rPr>
        <w:t>ical subdivision of the State. </w:t>
      </w:r>
      <w:r>
        <w:rPr>
          <w:rStyle w:val="DeltaViewFormatChange"/>
          <w:rFonts w:asciiTheme="minorHAnsi" w:hAnsiTheme="minorHAnsi"/>
          <w:color w:val="auto"/>
        </w:rPr>
        <w:t>A</w:t>
      </w:r>
      <w:r w:rsidRPr="00DC4896">
        <w:rPr>
          <w:rStyle w:val="DeltaViewFormatChange"/>
          <w:rFonts w:asciiTheme="minorHAnsi" w:hAnsiTheme="minorHAnsi"/>
          <w:color w:val="auto"/>
        </w:rPr>
        <w:t>ny violation of this section</w:t>
      </w:r>
      <w:r>
        <w:rPr>
          <w:rStyle w:val="DeltaViewFormatChange"/>
          <w:rFonts w:asciiTheme="minorHAnsi" w:hAnsiTheme="minorHAnsi"/>
          <w:color w:val="auto"/>
        </w:rPr>
        <w:t xml:space="preserve"> or</w:t>
      </w:r>
      <w:r w:rsidRPr="00DC4896">
        <w:rPr>
          <w:rStyle w:val="DeltaViewFormatChange"/>
          <w:rFonts w:asciiTheme="minorHAnsi" w:hAnsiTheme="minorHAnsi"/>
          <w:color w:val="auto"/>
        </w:rPr>
        <w:t xml:space="preserve"> of Contractor’s </w:t>
      </w:r>
      <w:r>
        <w:rPr>
          <w:rStyle w:val="DeltaViewFormatChange"/>
          <w:rFonts w:asciiTheme="minorHAnsi" w:hAnsiTheme="minorHAnsi"/>
          <w:color w:val="auto"/>
        </w:rPr>
        <w:t>warranty</w:t>
      </w:r>
      <w:r w:rsidRPr="00DC4896">
        <w:rPr>
          <w:rStyle w:val="DeltaViewFormatChange"/>
          <w:rFonts w:asciiTheme="minorHAnsi" w:hAnsiTheme="minorHAnsi"/>
          <w:color w:val="auto"/>
        </w:rPr>
        <w:t xml:space="preserve"> in </w:t>
      </w:r>
      <w:r w:rsidRPr="004B5DB7">
        <w:rPr>
          <w:rStyle w:val="DeltaViewFormatChange"/>
          <w:rFonts w:asciiTheme="minorHAnsi" w:hAnsiTheme="minorHAnsi"/>
          <w:color w:val="auto"/>
        </w:rPr>
        <w:t>Section 1</w:t>
      </w:r>
      <w:r>
        <w:rPr>
          <w:rStyle w:val="DeltaViewFormatChange"/>
          <w:rFonts w:asciiTheme="minorHAnsi" w:hAnsiTheme="minorHAnsi"/>
          <w:color w:val="auto"/>
        </w:rPr>
        <w:t>1</w:t>
      </w:r>
      <w:r w:rsidRPr="004B5DB7">
        <w:rPr>
          <w:rStyle w:val="DeltaViewFormatChange"/>
          <w:rFonts w:asciiTheme="minorHAnsi" w:hAnsiTheme="minorHAnsi"/>
          <w:color w:val="auto"/>
        </w:rPr>
        <w:t>.</w:t>
      </w:r>
      <w:r>
        <w:rPr>
          <w:rStyle w:val="DeltaViewFormatChange"/>
          <w:rFonts w:asciiTheme="minorHAnsi" w:hAnsiTheme="minorHAnsi"/>
          <w:color w:val="auto"/>
        </w:rPr>
        <w:t>1.7</w:t>
      </w:r>
      <w:r w:rsidRPr="004B5DB7">
        <w:rPr>
          <w:rStyle w:val="DeltaViewFormatChange"/>
          <w:rFonts w:asciiTheme="minorHAnsi" w:hAnsiTheme="minorHAnsi"/>
          <w:color w:val="auto"/>
        </w:rPr>
        <w:t xml:space="preserve"> </w:t>
      </w:r>
      <w:r w:rsidRPr="00DC4896">
        <w:rPr>
          <w:rStyle w:val="DeltaViewFormatChange"/>
          <w:rFonts w:asciiTheme="minorHAnsi" w:hAnsiTheme="minorHAnsi"/>
          <w:color w:val="auto"/>
        </w:rPr>
        <w:t>constitute</w:t>
      </w:r>
      <w:r>
        <w:rPr>
          <w:rStyle w:val="DeltaViewFormatChange"/>
          <w:rFonts w:asciiTheme="minorHAnsi" w:hAnsiTheme="minorHAnsi"/>
          <w:color w:val="auto"/>
        </w:rPr>
        <w:t>s</w:t>
      </w:r>
      <w:r w:rsidRPr="00DC4896">
        <w:rPr>
          <w:rStyle w:val="DeltaViewFormatChange"/>
          <w:rFonts w:asciiTheme="minorHAnsi" w:hAnsiTheme="minorHAnsi"/>
          <w:color w:val="auto"/>
        </w:rPr>
        <w:t xml:space="preserve"> a mat</w:t>
      </w:r>
      <w:r w:rsidR="002E4ED5">
        <w:rPr>
          <w:rStyle w:val="DeltaViewFormatChange"/>
          <w:rFonts w:asciiTheme="minorHAnsi" w:hAnsiTheme="minorHAnsi"/>
          <w:color w:val="auto"/>
        </w:rPr>
        <w:t>erial breach of this Contract. </w:t>
      </w:r>
      <w:r w:rsidRPr="00DC4896">
        <w:rPr>
          <w:rStyle w:val="DeltaViewFormatChange"/>
          <w:rFonts w:asciiTheme="minorHAnsi" w:hAnsiTheme="minorHAnsi"/>
          <w:color w:val="auto"/>
        </w:rPr>
        <w:t>Any violation</w:t>
      </w:r>
      <w:r>
        <w:rPr>
          <w:rStyle w:val="DeltaViewFormatChange"/>
          <w:rFonts w:asciiTheme="minorHAnsi" w:hAnsiTheme="minorHAnsi"/>
          <w:color w:val="auto"/>
        </w:rPr>
        <w:t xml:space="preserve"> of this section or Section 11.1.7 </w:t>
      </w:r>
      <w:r w:rsidRPr="00DC4896">
        <w:rPr>
          <w:rStyle w:val="DeltaViewFormatChange"/>
          <w:rFonts w:asciiTheme="minorHAnsi" w:hAnsiTheme="minorHAnsi"/>
          <w:color w:val="auto"/>
        </w:rPr>
        <w:t>entitle</w:t>
      </w:r>
      <w:r>
        <w:rPr>
          <w:rStyle w:val="DeltaViewFormatChange"/>
          <w:rFonts w:asciiTheme="minorHAnsi" w:hAnsiTheme="minorHAnsi"/>
          <w:color w:val="auto"/>
        </w:rPr>
        <w:t>s Agency</w:t>
      </w:r>
      <w:r w:rsidRPr="00DC4896">
        <w:rPr>
          <w:rStyle w:val="DeltaViewFormatChange"/>
          <w:rFonts w:asciiTheme="minorHAnsi" w:hAnsiTheme="minorHAnsi"/>
          <w:color w:val="auto"/>
        </w:rPr>
        <w:t xml:space="preserve"> to terminate this Contract, to pursue and recover damages that arise from the breach and the termination of this Contract, and to pursue </w:t>
      </w:r>
      <w:r>
        <w:rPr>
          <w:rStyle w:val="DeltaViewFormatChange"/>
          <w:rFonts w:asciiTheme="minorHAnsi" w:hAnsiTheme="minorHAnsi"/>
          <w:color w:val="auto"/>
        </w:rPr>
        <w:t>all other r</w:t>
      </w:r>
      <w:r w:rsidRPr="00DC4896">
        <w:rPr>
          <w:rStyle w:val="DeltaViewFormatChange"/>
          <w:rFonts w:asciiTheme="minorHAnsi" w:hAnsiTheme="minorHAnsi"/>
          <w:color w:val="auto"/>
        </w:rPr>
        <w:t>emedies available under this Contract, at law, or in equity</w:t>
      </w:r>
      <w:r>
        <w:rPr>
          <w:rStyle w:val="DeltaViewFormatChange"/>
          <w:rFonts w:asciiTheme="minorHAnsi" w:hAnsiTheme="minorHAnsi"/>
          <w:color w:val="auto"/>
        </w:rPr>
        <w:t>.</w:t>
      </w:r>
    </w:p>
    <w:p w14:paraId="08D7C40B" w14:textId="77777777" w:rsidR="00132CB8" w:rsidRPr="003B6543" w:rsidRDefault="00132CB8" w:rsidP="00132CB8">
      <w:pPr>
        <w:pStyle w:val="ListParagraph"/>
        <w:numPr>
          <w:ilvl w:val="1"/>
          <w:numId w:val="1"/>
        </w:numPr>
        <w:spacing w:after="240"/>
        <w:contextualSpacing w:val="0"/>
        <w:rPr>
          <w:rFonts w:asciiTheme="minorHAnsi" w:hAnsiTheme="minorHAnsi"/>
          <w:color w:val="auto"/>
        </w:rPr>
      </w:pPr>
      <w:r w:rsidRPr="003B6543">
        <w:rPr>
          <w:rStyle w:val="DeltaViewFormatChange"/>
          <w:rFonts w:asciiTheme="minorHAnsi" w:hAnsiTheme="minorHAnsi"/>
          <w:b/>
          <w:color w:val="auto"/>
        </w:rPr>
        <w:t>Foreign Contractor</w:t>
      </w:r>
      <w:r w:rsidRPr="003B6543">
        <w:rPr>
          <w:rStyle w:val="DeltaViewFormatChange"/>
          <w:rFonts w:asciiTheme="minorHAnsi" w:hAnsiTheme="minorHAnsi"/>
          <w:color w:val="auto"/>
        </w:rPr>
        <w:t>. If Contractor is not domiciled in or registered to do business in the State of Oregon, Contractor shall promptly provide to the Oregon Department of Revenue and the Secretary of State, Corporation Division, all information required by those agencies relative to this Contract. Contractor shall demonstrate its legal capacity to perform the Services under this Contract in the State of Oregon before entering into this Contract.</w:t>
      </w:r>
      <w:bookmarkEnd w:id="442"/>
    </w:p>
    <w:p w14:paraId="5888951D" w14:textId="77777777" w:rsidR="00132CB8" w:rsidRPr="008F67FB" w:rsidRDefault="00132CB8" w:rsidP="00132CB8">
      <w:pPr>
        <w:pStyle w:val="ListParagraph"/>
        <w:numPr>
          <w:ilvl w:val="1"/>
          <w:numId w:val="1"/>
        </w:numPr>
        <w:spacing w:after="240"/>
        <w:contextualSpacing w:val="0"/>
        <w:rPr>
          <w:rFonts w:asciiTheme="minorHAnsi" w:hAnsiTheme="minorHAnsi"/>
          <w:color w:val="auto"/>
        </w:rPr>
      </w:pPr>
      <w:r w:rsidRPr="003B6543">
        <w:rPr>
          <w:rStyle w:val="DeltaViewFormatChange"/>
          <w:rFonts w:asciiTheme="minorHAnsi" w:hAnsiTheme="minorHAnsi"/>
          <w:b/>
          <w:color w:val="auto"/>
        </w:rPr>
        <w:t>Disclosure of Social Security Number</w:t>
      </w:r>
      <w:r w:rsidRPr="003B6543">
        <w:rPr>
          <w:rStyle w:val="DeltaViewFormatChange"/>
          <w:rFonts w:asciiTheme="minorHAnsi" w:hAnsiTheme="minorHAnsi"/>
          <w:color w:val="auto"/>
        </w:rPr>
        <w:t xml:space="preserve">. Contractor </w:t>
      </w:r>
      <w:bookmarkStart w:id="443" w:name="_DV_C1319"/>
      <w:r w:rsidRPr="003B6543">
        <w:rPr>
          <w:rStyle w:val="DeltaViewInsertion"/>
          <w:rFonts w:asciiTheme="minorHAnsi" w:hAnsiTheme="minorHAnsi"/>
          <w:color w:val="auto"/>
          <w:u w:val="none"/>
        </w:rPr>
        <w:t>shall</w:t>
      </w:r>
      <w:bookmarkStart w:id="444" w:name="_DV_M477"/>
      <w:bookmarkStart w:id="445" w:name="_DV_C1320"/>
      <w:bookmarkEnd w:id="443"/>
      <w:bookmarkEnd w:id="444"/>
      <w:r w:rsidRPr="003B6543">
        <w:rPr>
          <w:rStyle w:val="DeltaViewFormatChange"/>
          <w:rFonts w:asciiTheme="minorHAnsi" w:hAnsiTheme="minorHAnsi"/>
          <w:color w:val="auto"/>
        </w:rPr>
        <w:t xml:space="preserve"> provide Contractor’s Social Security number unless Contractor provides a federal tax identification number. This number is requested pursuant to ORS 305.385, OAR 125-246-0330(2)(d), and OAR 150-305.100. Social Security numbers provided pursuant to this authority will be used for the administration of state, </w:t>
      </w:r>
      <w:r w:rsidR="0083282B" w:rsidRPr="003B6543">
        <w:rPr>
          <w:rStyle w:val="DeltaViewFormatChange"/>
          <w:rFonts w:asciiTheme="minorHAnsi" w:hAnsiTheme="minorHAnsi"/>
          <w:color w:val="auto"/>
        </w:rPr>
        <w:t>federal</w:t>
      </w:r>
      <w:r w:rsidRPr="003B6543">
        <w:rPr>
          <w:rStyle w:val="DeltaViewFormatChange"/>
          <w:rFonts w:asciiTheme="minorHAnsi" w:hAnsiTheme="minorHAnsi"/>
          <w:color w:val="auto"/>
        </w:rPr>
        <w:t xml:space="preserve"> and local tax laws</w:t>
      </w:r>
      <w:bookmarkStart w:id="446" w:name="_DV_C1321"/>
      <w:bookmarkEnd w:id="445"/>
      <w:r w:rsidRPr="003B6543">
        <w:rPr>
          <w:rStyle w:val="DeltaViewDeletion"/>
          <w:rFonts w:asciiTheme="minorHAnsi" w:hAnsiTheme="minorHAnsi"/>
          <w:color w:val="auto"/>
        </w:rPr>
        <w:t>.</w:t>
      </w:r>
      <w:bookmarkEnd w:id="446"/>
    </w:p>
    <w:p w14:paraId="0ACD5F71" w14:textId="77777777" w:rsidR="00882CF9" w:rsidRPr="003B6543" w:rsidRDefault="00624B8D">
      <w:pPr>
        <w:pStyle w:val="ListParagraph"/>
        <w:numPr>
          <w:ilvl w:val="0"/>
          <w:numId w:val="1"/>
        </w:numPr>
        <w:spacing w:after="240"/>
        <w:contextualSpacing w:val="0"/>
        <w:rPr>
          <w:rFonts w:asciiTheme="minorHAnsi" w:hAnsiTheme="minorHAnsi"/>
          <w:color w:val="auto"/>
        </w:rPr>
      </w:pPr>
      <w:bookmarkStart w:id="447" w:name="_DV_M163"/>
      <w:bookmarkStart w:id="448" w:name="_DV_M174"/>
      <w:bookmarkStart w:id="449" w:name="_DV_M181"/>
      <w:bookmarkStart w:id="450" w:name="_DV_C517"/>
      <w:bookmarkStart w:id="451" w:name="_Toc381896363"/>
      <w:bookmarkStart w:id="452" w:name="_Toc384625682"/>
      <w:bookmarkEnd w:id="447"/>
      <w:bookmarkEnd w:id="448"/>
      <w:bookmarkEnd w:id="449"/>
      <w:r w:rsidRPr="003B6543">
        <w:rPr>
          <w:rStyle w:val="DeltaViewFormatChange"/>
          <w:rFonts w:asciiTheme="minorHAnsi" w:hAnsiTheme="minorHAnsi"/>
          <w:b/>
          <w:color w:val="auto"/>
        </w:rPr>
        <w:t>COMPENSATION</w:t>
      </w:r>
      <w:r w:rsidRPr="003B6543">
        <w:rPr>
          <w:rStyle w:val="DeltaViewFormatChange"/>
          <w:rFonts w:asciiTheme="minorHAnsi" w:hAnsiTheme="minorHAnsi"/>
          <w:color w:val="auto"/>
        </w:rPr>
        <w:t xml:space="preserve">. </w:t>
      </w:r>
      <w:bookmarkEnd w:id="450"/>
      <w:bookmarkEnd w:id="451"/>
      <w:bookmarkEnd w:id="452"/>
    </w:p>
    <w:p w14:paraId="03D326BB"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453" w:name="_DV_M182"/>
      <w:bookmarkStart w:id="454" w:name="_DV_C518"/>
      <w:bookmarkEnd w:id="453"/>
      <w:r w:rsidRPr="003B6543">
        <w:rPr>
          <w:rStyle w:val="DeltaViewFormatChange"/>
          <w:rFonts w:asciiTheme="minorHAnsi" w:hAnsiTheme="minorHAnsi"/>
          <w:b/>
          <w:color w:val="auto"/>
        </w:rPr>
        <w:t xml:space="preserve">Maximum </w:t>
      </w:r>
      <w:r w:rsidR="00976B12">
        <w:rPr>
          <w:rStyle w:val="DeltaViewFormatChange"/>
          <w:rFonts w:asciiTheme="minorHAnsi" w:hAnsiTheme="minorHAnsi"/>
          <w:b/>
          <w:color w:val="auto"/>
        </w:rPr>
        <w:t>Compensation</w:t>
      </w:r>
      <w:r w:rsidRPr="003B6543">
        <w:rPr>
          <w:rStyle w:val="DeltaViewFormatChange"/>
          <w:rFonts w:asciiTheme="minorHAnsi" w:hAnsiTheme="minorHAnsi"/>
          <w:color w:val="auto"/>
        </w:rPr>
        <w:t xml:space="preserve">. Notwithstanding any other provision of this Contract to the contrary, the maximum, not-to-exceed compensation that Agency will pay to Contractor is _____Dollars ($_____) (the “Maximum Not-To-Exceed Compensation”), which includes payment for any allowable expenses for which Contractor may request reimbursement under this Contract. </w:t>
      </w:r>
      <w:bookmarkEnd w:id="454"/>
    </w:p>
    <w:p w14:paraId="56817BA5"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455" w:name="_DV_M183"/>
      <w:bookmarkStart w:id="456" w:name="_DV_C519"/>
      <w:bookmarkEnd w:id="455"/>
      <w:r w:rsidRPr="003B6543">
        <w:rPr>
          <w:rStyle w:val="DeltaViewFormatChange"/>
          <w:rFonts w:asciiTheme="minorHAnsi" w:hAnsiTheme="minorHAnsi"/>
          <w:b/>
          <w:color w:val="auto"/>
        </w:rPr>
        <w:t>Payments</w:t>
      </w:r>
      <w:r w:rsidRPr="003B6543">
        <w:rPr>
          <w:rStyle w:val="DeltaViewFormatChange"/>
          <w:rFonts w:asciiTheme="minorHAnsi" w:hAnsiTheme="minorHAnsi"/>
          <w:color w:val="auto"/>
        </w:rPr>
        <w:t xml:space="preserve">. </w:t>
      </w:r>
      <w:bookmarkEnd w:id="456"/>
      <w:r w:rsidR="00A06B4D" w:rsidRPr="003B6543">
        <w:rPr>
          <w:rStyle w:val="DeltaViewFormatChange"/>
          <w:rFonts w:asciiTheme="minorHAnsi" w:hAnsiTheme="minorHAnsi"/>
          <w:color w:val="auto"/>
        </w:rPr>
        <w:t xml:space="preserve">Payments are subject to </w:t>
      </w:r>
      <w:r w:rsidR="00976B12">
        <w:rPr>
          <w:rStyle w:val="DeltaViewFormatChange"/>
          <w:rFonts w:asciiTheme="minorHAnsi" w:hAnsiTheme="minorHAnsi"/>
          <w:color w:val="auto"/>
        </w:rPr>
        <w:t xml:space="preserve">all provisions of this </w:t>
      </w:r>
      <w:r w:rsidR="00A06B4D" w:rsidRPr="003B6543">
        <w:rPr>
          <w:rStyle w:val="DeltaViewFormatChange"/>
          <w:rFonts w:asciiTheme="minorHAnsi" w:hAnsiTheme="minorHAnsi"/>
          <w:color w:val="auto"/>
        </w:rPr>
        <w:t xml:space="preserve">Section </w:t>
      </w:r>
      <w:r w:rsidR="00536500">
        <w:rPr>
          <w:rStyle w:val="DeltaViewFormatChange"/>
          <w:rFonts w:asciiTheme="minorHAnsi" w:hAnsiTheme="minorHAnsi"/>
          <w:color w:val="auto"/>
        </w:rPr>
        <w:t>6</w:t>
      </w:r>
      <w:r w:rsidR="00A06B4D" w:rsidRPr="003B6543">
        <w:rPr>
          <w:rStyle w:val="DeltaViewFormatChange"/>
          <w:rFonts w:asciiTheme="minorHAnsi" w:hAnsiTheme="minorHAnsi"/>
          <w:color w:val="auto"/>
        </w:rPr>
        <w:t xml:space="preserve">. </w:t>
      </w:r>
    </w:p>
    <w:p w14:paraId="40714D1F" w14:textId="77777777" w:rsidR="00882CF9" w:rsidRPr="007D2889" w:rsidRDefault="00EA4E91">
      <w:pPr>
        <w:pStyle w:val="ListParagraph"/>
        <w:numPr>
          <w:ilvl w:val="2"/>
          <w:numId w:val="1"/>
        </w:numPr>
        <w:spacing w:after="240"/>
        <w:contextualSpacing w:val="0"/>
        <w:rPr>
          <w:rFonts w:asciiTheme="minorHAnsi" w:hAnsiTheme="minorHAnsi"/>
          <w:color w:val="1F497D" w:themeColor="text2"/>
        </w:rPr>
      </w:pPr>
      <w:bookmarkStart w:id="457" w:name="_DV_M184"/>
      <w:bookmarkStart w:id="458" w:name="_DV_C520"/>
      <w:bookmarkEnd w:id="457"/>
      <w:r w:rsidRPr="007D2889">
        <w:rPr>
          <w:rStyle w:val="DeltaViewFormatChange"/>
          <w:rFonts w:asciiTheme="minorHAnsi" w:hAnsiTheme="minorHAnsi"/>
          <w:b/>
          <w:color w:val="1F497D" w:themeColor="text2"/>
        </w:rPr>
        <w:t>Payment of Fixed Prices</w:t>
      </w:r>
      <w:r w:rsidRPr="007D2889">
        <w:rPr>
          <w:rStyle w:val="DeltaViewFormatChange"/>
          <w:rFonts w:asciiTheme="minorHAnsi" w:hAnsiTheme="minorHAnsi"/>
          <w:color w:val="1F497D" w:themeColor="text2"/>
        </w:rPr>
        <w:t xml:space="preserve">. </w:t>
      </w:r>
      <w:r w:rsidR="00C51D33" w:rsidRPr="007D2889">
        <w:rPr>
          <w:rStyle w:val="DeltaViewFormatChange"/>
          <w:rFonts w:asciiTheme="minorHAnsi" w:hAnsiTheme="minorHAnsi"/>
          <w:color w:val="1F497D" w:themeColor="text2"/>
        </w:rPr>
        <w:t xml:space="preserve">Payments are Deliverable-based. </w:t>
      </w:r>
      <w:r w:rsidRPr="007D2889">
        <w:rPr>
          <w:rStyle w:val="DeltaViewFormatChange"/>
          <w:rFonts w:asciiTheme="minorHAnsi" w:hAnsiTheme="minorHAnsi"/>
          <w:color w:val="1F497D" w:themeColor="text2"/>
        </w:rPr>
        <w:t xml:space="preserve">Agency </w:t>
      </w:r>
      <w:bookmarkStart w:id="459" w:name="_DV_C522"/>
      <w:bookmarkEnd w:id="458"/>
      <w:r w:rsidR="00DF496D" w:rsidRPr="007D2889">
        <w:rPr>
          <w:rStyle w:val="DeltaViewInsertion"/>
          <w:rFonts w:asciiTheme="minorHAnsi" w:hAnsiTheme="minorHAnsi"/>
          <w:color w:val="1F497D" w:themeColor="text2"/>
          <w:u w:val="none"/>
        </w:rPr>
        <w:t>will</w:t>
      </w:r>
      <w:bookmarkStart w:id="460" w:name="_DV_M185"/>
      <w:bookmarkStart w:id="461" w:name="_DV_C523"/>
      <w:bookmarkEnd w:id="459"/>
      <w:bookmarkEnd w:id="460"/>
      <w:r w:rsidR="00DF496D" w:rsidRPr="007D2889">
        <w:rPr>
          <w:rStyle w:val="DeltaViewFormatChange"/>
          <w:rFonts w:asciiTheme="minorHAnsi" w:hAnsiTheme="minorHAnsi"/>
          <w:color w:val="1F497D" w:themeColor="text2"/>
        </w:rPr>
        <w:t xml:space="preserve"> </w:t>
      </w:r>
      <w:r w:rsidRPr="007D2889">
        <w:rPr>
          <w:rStyle w:val="DeltaViewFormatChange"/>
          <w:rFonts w:asciiTheme="minorHAnsi" w:hAnsiTheme="minorHAnsi"/>
          <w:color w:val="1F497D" w:themeColor="text2"/>
        </w:rPr>
        <w:t>pay to Contractor the fixed price</w:t>
      </w:r>
      <w:r w:rsidR="00EF0591" w:rsidRPr="007D2889">
        <w:rPr>
          <w:rStyle w:val="DeltaViewFormatChange"/>
          <w:rFonts w:asciiTheme="minorHAnsi" w:hAnsiTheme="minorHAnsi"/>
          <w:color w:val="1F497D" w:themeColor="text2"/>
        </w:rPr>
        <w:t xml:space="preserve"> listed in Exhibit </w:t>
      </w:r>
      <w:r w:rsidR="00FF082E" w:rsidRPr="007D2889">
        <w:rPr>
          <w:rStyle w:val="DeltaViewFormatChange"/>
          <w:rFonts w:asciiTheme="minorHAnsi" w:hAnsiTheme="minorHAnsi"/>
          <w:color w:val="1F497D" w:themeColor="text2"/>
        </w:rPr>
        <w:t>J</w:t>
      </w:r>
      <w:r w:rsidR="001968E3" w:rsidRPr="007D2889">
        <w:rPr>
          <w:rStyle w:val="DeltaViewFormatChange"/>
          <w:rFonts w:asciiTheme="minorHAnsi" w:hAnsiTheme="minorHAnsi"/>
          <w:color w:val="1F497D" w:themeColor="text2"/>
        </w:rPr>
        <w:t xml:space="preserve"> </w:t>
      </w:r>
      <w:r w:rsidRPr="007D2889">
        <w:rPr>
          <w:rStyle w:val="DeltaViewFormatChange"/>
          <w:rFonts w:asciiTheme="minorHAnsi" w:hAnsiTheme="minorHAnsi"/>
          <w:color w:val="1F497D" w:themeColor="text2"/>
        </w:rPr>
        <w:t xml:space="preserve">for each Deliverable completed, </w:t>
      </w:r>
      <w:bookmarkStart w:id="462" w:name="_DV_M186"/>
      <w:bookmarkStart w:id="463" w:name="_DV_C524"/>
      <w:bookmarkEnd w:id="461"/>
      <w:bookmarkEnd w:id="462"/>
      <w:r w:rsidRPr="007D2889">
        <w:rPr>
          <w:rStyle w:val="DeltaViewFormatChange"/>
          <w:rFonts w:asciiTheme="minorHAnsi" w:hAnsiTheme="minorHAnsi"/>
          <w:color w:val="1F497D" w:themeColor="text2"/>
        </w:rPr>
        <w:t>delivered to</w:t>
      </w:r>
      <w:r w:rsidR="00A06B4D" w:rsidRPr="007D2889">
        <w:rPr>
          <w:rStyle w:val="DeltaViewFormatChange"/>
          <w:rFonts w:asciiTheme="minorHAnsi" w:hAnsiTheme="minorHAnsi"/>
          <w:color w:val="1F497D" w:themeColor="text2"/>
        </w:rPr>
        <w:t>,</w:t>
      </w:r>
      <w:r w:rsidRPr="007D2889">
        <w:rPr>
          <w:rStyle w:val="DeltaViewFormatChange"/>
          <w:rFonts w:asciiTheme="minorHAnsi" w:hAnsiTheme="minorHAnsi"/>
          <w:color w:val="1F497D" w:themeColor="text2"/>
        </w:rPr>
        <w:t xml:space="preserve"> and Accepted by Agency</w:t>
      </w:r>
      <w:bookmarkStart w:id="464" w:name="_DV_M187"/>
      <w:bookmarkStart w:id="465" w:name="_DV_C526"/>
      <w:bookmarkEnd w:id="463"/>
      <w:bookmarkEnd w:id="464"/>
      <w:r w:rsidR="00CD674B" w:rsidRPr="007D2889">
        <w:rPr>
          <w:rStyle w:val="DeltaViewFormatChange"/>
          <w:rFonts w:asciiTheme="minorHAnsi" w:hAnsiTheme="minorHAnsi"/>
          <w:color w:val="1F497D" w:themeColor="text2"/>
        </w:rPr>
        <w:t>.</w:t>
      </w:r>
      <w:bookmarkEnd w:id="465"/>
    </w:p>
    <w:p w14:paraId="55A8727B" w14:textId="60DC10C3" w:rsidR="00882CF9" w:rsidRPr="00CB71B6" w:rsidRDefault="00624B8D" w:rsidP="00CB71B6">
      <w:pPr>
        <w:pStyle w:val="ListParagraph"/>
        <w:numPr>
          <w:ilvl w:val="1"/>
          <w:numId w:val="1"/>
        </w:numPr>
        <w:spacing w:after="240"/>
        <w:contextualSpacing w:val="0"/>
        <w:rPr>
          <w:rFonts w:asciiTheme="minorHAnsi" w:hAnsiTheme="minorHAnsi"/>
          <w:b/>
          <w:color w:val="auto"/>
        </w:rPr>
      </w:pPr>
      <w:bookmarkStart w:id="466" w:name="_DV_M191"/>
      <w:bookmarkStart w:id="467" w:name="_DV_M209"/>
      <w:bookmarkStart w:id="468" w:name="_DV_C562"/>
      <w:bookmarkEnd w:id="466"/>
      <w:bookmarkEnd w:id="467"/>
      <w:r w:rsidRPr="00C02779">
        <w:rPr>
          <w:rStyle w:val="DeltaViewFormatChange"/>
          <w:rFonts w:asciiTheme="minorHAnsi" w:hAnsiTheme="minorHAnsi"/>
          <w:b/>
          <w:color w:val="auto"/>
        </w:rPr>
        <w:t>Retention Amount</w:t>
      </w:r>
      <w:bookmarkStart w:id="469" w:name="_DV_M210"/>
      <w:bookmarkStart w:id="470" w:name="_DV_C563"/>
      <w:bookmarkEnd w:id="468"/>
      <w:bookmarkEnd w:id="469"/>
      <w:r w:rsidRPr="00CB71B6">
        <w:rPr>
          <w:rStyle w:val="DeltaViewFormatChange"/>
          <w:rFonts w:asciiTheme="minorHAnsi" w:hAnsiTheme="minorHAnsi"/>
          <w:color w:val="auto"/>
        </w:rPr>
        <w:t xml:space="preserve">. Agency </w:t>
      </w:r>
      <w:bookmarkStart w:id="471" w:name="_DV_C566"/>
      <w:bookmarkEnd w:id="470"/>
      <w:r w:rsidR="00943E3D" w:rsidRPr="00CB71B6">
        <w:rPr>
          <w:rStyle w:val="DeltaViewFormatChange"/>
          <w:rFonts w:asciiTheme="minorHAnsi" w:hAnsiTheme="minorHAnsi"/>
          <w:color w:val="auto"/>
        </w:rPr>
        <w:t xml:space="preserve">may </w:t>
      </w:r>
      <w:r w:rsidRPr="00CB71B6">
        <w:rPr>
          <w:rStyle w:val="DeltaViewFormatChange"/>
          <w:rFonts w:asciiTheme="minorHAnsi" w:hAnsiTheme="minorHAnsi"/>
          <w:color w:val="auto"/>
        </w:rPr>
        <w:t xml:space="preserve">hold back an amount (the "Retention Amount") of not more than </w:t>
      </w:r>
      <w:bookmarkStart w:id="472" w:name="_DV_M212"/>
      <w:bookmarkStart w:id="473" w:name="_DV_C569"/>
      <w:bookmarkEnd w:id="471"/>
      <w:bookmarkEnd w:id="472"/>
      <w:r w:rsidR="0083282B" w:rsidRPr="007D2889">
        <w:rPr>
          <w:rStyle w:val="DeltaViewFormatChange"/>
          <w:rFonts w:asciiTheme="minorHAnsi" w:hAnsiTheme="minorHAnsi"/>
          <w:color w:val="1F497D" w:themeColor="text2"/>
        </w:rPr>
        <w:t>fif</w:t>
      </w:r>
      <w:r w:rsidR="0083282B" w:rsidRPr="007D2889">
        <w:rPr>
          <w:rStyle w:val="DeltaViewInsertion"/>
          <w:rFonts w:asciiTheme="minorHAnsi" w:hAnsiTheme="minorHAnsi"/>
          <w:color w:val="1F497D" w:themeColor="text2"/>
          <w:u w:val="none"/>
        </w:rPr>
        <w:t>teen</w:t>
      </w:r>
      <w:r w:rsidR="00791D25" w:rsidRPr="007D2889">
        <w:rPr>
          <w:rStyle w:val="DeltaViewFormatChange"/>
          <w:rFonts w:asciiTheme="minorHAnsi" w:hAnsiTheme="minorHAnsi"/>
          <w:color w:val="1F497D" w:themeColor="text2"/>
        </w:rPr>
        <w:t xml:space="preserve"> </w:t>
      </w:r>
      <w:r w:rsidRPr="007D2889">
        <w:rPr>
          <w:rStyle w:val="DeltaViewFormatChange"/>
          <w:rFonts w:asciiTheme="minorHAnsi" w:hAnsiTheme="minorHAnsi"/>
          <w:color w:val="1F497D" w:themeColor="text2"/>
        </w:rPr>
        <w:t>percent (</w:t>
      </w:r>
      <w:bookmarkStart w:id="474" w:name="_DV_C571"/>
      <w:bookmarkEnd w:id="473"/>
      <w:r w:rsidR="00791D25" w:rsidRPr="007D2889">
        <w:rPr>
          <w:rStyle w:val="DeltaViewInsertion"/>
          <w:rFonts w:asciiTheme="minorHAnsi" w:hAnsiTheme="minorHAnsi"/>
          <w:color w:val="1F497D" w:themeColor="text2"/>
          <w:u w:val="none"/>
        </w:rPr>
        <w:t>1</w:t>
      </w:r>
      <w:bookmarkStart w:id="475" w:name="_DV_M213"/>
      <w:bookmarkStart w:id="476" w:name="_DV_C572"/>
      <w:bookmarkEnd w:id="474"/>
      <w:bookmarkEnd w:id="475"/>
      <w:r w:rsidR="00C51D33" w:rsidRPr="007D2889">
        <w:rPr>
          <w:rStyle w:val="DeltaViewInsertion"/>
          <w:rFonts w:asciiTheme="minorHAnsi" w:hAnsiTheme="minorHAnsi"/>
          <w:color w:val="1F497D" w:themeColor="text2"/>
          <w:u w:val="none"/>
        </w:rPr>
        <w:t>5</w:t>
      </w:r>
      <w:r w:rsidRPr="007D2889">
        <w:rPr>
          <w:rStyle w:val="DeltaViewFormatChange"/>
          <w:rFonts w:asciiTheme="minorHAnsi" w:hAnsiTheme="minorHAnsi"/>
          <w:color w:val="1F497D" w:themeColor="text2"/>
        </w:rPr>
        <w:t xml:space="preserve">%) </w:t>
      </w:r>
      <w:r w:rsidRPr="00CB71B6">
        <w:rPr>
          <w:rStyle w:val="DeltaViewFormatChange"/>
          <w:rFonts w:asciiTheme="minorHAnsi" w:hAnsiTheme="minorHAnsi"/>
          <w:color w:val="auto"/>
        </w:rPr>
        <w:t>of any amount that is payable by Agency to Contractor</w:t>
      </w:r>
      <w:bookmarkStart w:id="477" w:name="_DV_C580"/>
      <w:bookmarkEnd w:id="476"/>
      <w:r w:rsidR="00C51D33" w:rsidRPr="00CB71B6">
        <w:rPr>
          <w:rStyle w:val="DeltaViewFormatChange"/>
          <w:rFonts w:asciiTheme="minorHAnsi" w:hAnsiTheme="minorHAnsi"/>
          <w:color w:val="auto"/>
        </w:rPr>
        <w:t xml:space="preserve"> for an Accepted Deliverable</w:t>
      </w:r>
      <w:r w:rsidR="002E4ED5" w:rsidRPr="00CB71B6">
        <w:rPr>
          <w:rStyle w:val="DeltaViewFormatChange"/>
          <w:rFonts w:asciiTheme="minorHAnsi" w:hAnsiTheme="minorHAnsi"/>
          <w:color w:val="auto"/>
        </w:rPr>
        <w:t xml:space="preserve">. </w:t>
      </w:r>
      <w:r w:rsidRPr="007D2889">
        <w:rPr>
          <w:rStyle w:val="DeltaViewFormatChange"/>
          <w:rFonts w:asciiTheme="minorHAnsi" w:hAnsiTheme="minorHAnsi"/>
          <w:color w:val="1F497D" w:themeColor="text2"/>
        </w:rPr>
        <w:t xml:space="preserve">Agency </w:t>
      </w:r>
      <w:bookmarkStart w:id="478" w:name="_DV_C582"/>
      <w:bookmarkEnd w:id="477"/>
      <w:r w:rsidR="00FC352A" w:rsidRPr="007D2889">
        <w:rPr>
          <w:rStyle w:val="DeltaViewInsertion"/>
          <w:rFonts w:asciiTheme="minorHAnsi" w:hAnsiTheme="minorHAnsi"/>
          <w:color w:val="1F497D" w:themeColor="text2"/>
          <w:u w:val="none"/>
        </w:rPr>
        <w:t>will</w:t>
      </w:r>
      <w:bookmarkStart w:id="479" w:name="_DV_M218"/>
      <w:bookmarkStart w:id="480" w:name="_DV_C583"/>
      <w:bookmarkEnd w:id="478"/>
      <w:bookmarkEnd w:id="479"/>
      <w:r w:rsidR="00FC352A" w:rsidRPr="007D2889">
        <w:rPr>
          <w:rStyle w:val="DeltaViewFormatChange"/>
          <w:rFonts w:asciiTheme="minorHAnsi" w:hAnsiTheme="minorHAnsi"/>
          <w:color w:val="1F497D" w:themeColor="text2"/>
        </w:rPr>
        <w:t xml:space="preserve"> </w:t>
      </w:r>
      <w:r w:rsidRPr="007D2889">
        <w:rPr>
          <w:rStyle w:val="DeltaViewFormatChange"/>
          <w:rFonts w:asciiTheme="minorHAnsi" w:hAnsiTheme="minorHAnsi"/>
          <w:color w:val="1F497D" w:themeColor="text2"/>
        </w:rPr>
        <w:t>pay the then</w:t>
      </w:r>
      <w:r w:rsidR="00536500" w:rsidRPr="007D2889">
        <w:rPr>
          <w:rStyle w:val="DeltaViewFormatChange"/>
          <w:rFonts w:asciiTheme="minorHAnsi" w:hAnsiTheme="minorHAnsi"/>
          <w:color w:val="1F497D" w:themeColor="text2"/>
        </w:rPr>
        <w:t>-</w:t>
      </w:r>
      <w:r w:rsidRPr="007D2889">
        <w:rPr>
          <w:rStyle w:val="DeltaViewFormatChange"/>
          <w:rFonts w:asciiTheme="minorHAnsi" w:hAnsiTheme="minorHAnsi"/>
          <w:color w:val="1F497D" w:themeColor="text2"/>
        </w:rPr>
        <w:t xml:space="preserve">accrued Retention Amount to Contractor within thirty (30) </w:t>
      </w:r>
      <w:r w:rsidR="00CA32DC" w:rsidRPr="007D2889">
        <w:rPr>
          <w:rStyle w:val="DeltaViewFormatChange"/>
          <w:rFonts w:asciiTheme="minorHAnsi" w:hAnsiTheme="minorHAnsi"/>
          <w:color w:val="1F497D" w:themeColor="text2"/>
        </w:rPr>
        <w:t>Calendar D</w:t>
      </w:r>
      <w:r w:rsidRPr="007D2889">
        <w:rPr>
          <w:rStyle w:val="DeltaViewFormatChange"/>
          <w:rFonts w:asciiTheme="minorHAnsi" w:hAnsiTheme="minorHAnsi"/>
          <w:color w:val="1F497D" w:themeColor="text2"/>
        </w:rPr>
        <w:t>ays following Final Acceptance.</w:t>
      </w:r>
      <w:bookmarkEnd w:id="480"/>
    </w:p>
    <w:p w14:paraId="3A3CB8D1" w14:textId="627532F5" w:rsidR="00882CF9" w:rsidRPr="003B6543" w:rsidRDefault="00624B8D" w:rsidP="00536500">
      <w:pPr>
        <w:pStyle w:val="ListParagraph"/>
        <w:numPr>
          <w:ilvl w:val="1"/>
          <w:numId w:val="10"/>
        </w:numPr>
        <w:spacing w:after="240"/>
        <w:contextualSpacing w:val="0"/>
        <w:rPr>
          <w:rFonts w:asciiTheme="minorHAnsi" w:hAnsiTheme="minorHAnsi"/>
          <w:color w:val="auto"/>
        </w:rPr>
      </w:pPr>
      <w:bookmarkStart w:id="481" w:name="_DV_M219"/>
      <w:bookmarkStart w:id="482" w:name="_DV_M221"/>
      <w:bookmarkStart w:id="483" w:name="_DV_C590"/>
      <w:bookmarkEnd w:id="481"/>
      <w:bookmarkEnd w:id="482"/>
      <w:r w:rsidRPr="003B6543">
        <w:rPr>
          <w:rStyle w:val="DeltaViewFormatChange"/>
          <w:rFonts w:asciiTheme="minorHAnsi" w:hAnsiTheme="minorHAnsi"/>
          <w:b/>
          <w:color w:val="auto"/>
        </w:rPr>
        <w:t>Expenses</w:t>
      </w:r>
      <w:r w:rsidRPr="003B6543">
        <w:rPr>
          <w:rStyle w:val="DeltaViewFormatChange"/>
          <w:rFonts w:asciiTheme="minorHAnsi" w:hAnsiTheme="minorHAnsi"/>
          <w:color w:val="auto"/>
        </w:rPr>
        <w:t>. Agency will not pay or reimburse any expenses incurred by Contractor during the completion of the Services except as authorized in the Statement Work</w:t>
      </w:r>
      <w:bookmarkStart w:id="484" w:name="_DV_C591"/>
      <w:bookmarkEnd w:id="483"/>
      <w:r w:rsidR="004A0007" w:rsidRPr="003B6543">
        <w:rPr>
          <w:rStyle w:val="DeltaViewInsertion"/>
          <w:rFonts w:asciiTheme="minorHAnsi" w:hAnsiTheme="minorHAnsi"/>
          <w:color w:val="auto"/>
          <w:u w:val="none"/>
        </w:rPr>
        <w:t xml:space="preserve"> and Exhibit </w:t>
      </w:r>
      <w:bookmarkStart w:id="485" w:name="_DV_M222"/>
      <w:bookmarkStart w:id="486" w:name="_DV_C592"/>
      <w:bookmarkEnd w:id="484"/>
      <w:bookmarkEnd w:id="485"/>
      <w:r w:rsidR="00FF082E">
        <w:rPr>
          <w:rStyle w:val="DeltaViewInsertion"/>
          <w:rFonts w:asciiTheme="minorHAnsi" w:hAnsiTheme="minorHAnsi"/>
          <w:color w:val="auto"/>
          <w:u w:val="none"/>
        </w:rPr>
        <w:t>J</w:t>
      </w:r>
      <w:r w:rsidR="00D00677">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Any such authorized </w:t>
      </w:r>
      <w:r w:rsidR="00DD72A5" w:rsidRPr="003B6543">
        <w:rPr>
          <w:rStyle w:val="DeltaViewFormatChange"/>
          <w:rFonts w:asciiTheme="minorHAnsi" w:hAnsiTheme="minorHAnsi"/>
          <w:color w:val="auto"/>
        </w:rPr>
        <w:t xml:space="preserve">travel </w:t>
      </w:r>
      <w:r w:rsidRPr="003B6543">
        <w:rPr>
          <w:rStyle w:val="DeltaViewFormatChange"/>
          <w:rFonts w:asciiTheme="minorHAnsi" w:hAnsiTheme="minorHAnsi"/>
          <w:color w:val="auto"/>
        </w:rPr>
        <w:t xml:space="preserve">expenses </w:t>
      </w:r>
      <w:bookmarkStart w:id="487" w:name="_DV_C594"/>
      <w:bookmarkEnd w:id="486"/>
      <w:r w:rsidR="00FC352A" w:rsidRPr="003B6543">
        <w:rPr>
          <w:rStyle w:val="DeltaViewInsertion"/>
          <w:rFonts w:asciiTheme="minorHAnsi" w:hAnsiTheme="minorHAnsi"/>
          <w:color w:val="auto"/>
          <w:u w:val="none"/>
        </w:rPr>
        <w:t>must</w:t>
      </w:r>
      <w:bookmarkStart w:id="488" w:name="_DV_M223"/>
      <w:bookmarkStart w:id="489" w:name="_DV_C595"/>
      <w:bookmarkEnd w:id="487"/>
      <w:bookmarkEnd w:id="488"/>
      <w:r w:rsidR="00FC352A"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comply with the Oregon Travel Policy</w:t>
      </w:r>
      <w:r w:rsidR="00DD72A5" w:rsidRPr="003B6543">
        <w:rPr>
          <w:rStyle w:val="DeltaViewFormatChange"/>
          <w:rFonts w:asciiTheme="minorHAnsi" w:hAnsiTheme="minorHAnsi"/>
          <w:color w:val="auto"/>
        </w:rPr>
        <w:t xml:space="preserve"> (</w:t>
      </w:r>
      <w:r w:rsidR="00DD72A5" w:rsidRPr="003B6543">
        <w:rPr>
          <w:rStyle w:val="DeltaViewFormatChange"/>
          <w:rFonts w:asciiTheme="minorHAnsi" w:hAnsiTheme="minorHAnsi"/>
          <w:color w:val="auto"/>
          <w:highlight w:val="yellow"/>
        </w:rPr>
        <w:t>cite current location</w:t>
      </w:r>
      <w:r w:rsidR="00DD72A5" w:rsidRPr="003B6543">
        <w:rPr>
          <w:rStyle w:val="DeltaViewFormatChange"/>
          <w:rFonts w:asciiTheme="minorHAnsi" w:hAnsiTheme="minorHAnsi"/>
          <w:color w:val="auto"/>
        </w:rPr>
        <w:t>)</w:t>
      </w:r>
      <w:r w:rsidR="007D2889">
        <w:rPr>
          <w:rStyle w:val="DeltaViewFormatChange"/>
          <w:rFonts w:asciiTheme="minorHAnsi" w:hAnsiTheme="minorHAnsi"/>
          <w:color w:val="auto"/>
        </w:rPr>
        <w:t>, including as updated</w:t>
      </w:r>
      <w:r w:rsidRPr="003B6543">
        <w:rPr>
          <w:rStyle w:val="DeltaViewFormatChange"/>
          <w:rFonts w:asciiTheme="minorHAnsi" w:hAnsiTheme="minorHAnsi"/>
          <w:color w:val="auto"/>
        </w:rPr>
        <w:t>.</w:t>
      </w:r>
      <w:bookmarkEnd w:id="489"/>
    </w:p>
    <w:p w14:paraId="468B057D" w14:textId="77777777" w:rsidR="00882CF9" w:rsidRPr="003B6543" w:rsidRDefault="00624B8D">
      <w:pPr>
        <w:pStyle w:val="ListParagraph"/>
        <w:numPr>
          <w:ilvl w:val="1"/>
          <w:numId w:val="10"/>
        </w:numPr>
        <w:spacing w:after="240"/>
        <w:contextualSpacing w:val="0"/>
        <w:rPr>
          <w:rFonts w:asciiTheme="minorHAnsi" w:hAnsiTheme="minorHAnsi"/>
          <w:color w:val="auto"/>
        </w:rPr>
      </w:pPr>
      <w:bookmarkStart w:id="490" w:name="_DV_M224"/>
      <w:bookmarkStart w:id="491" w:name="_DV_C597"/>
      <w:bookmarkEnd w:id="490"/>
      <w:r w:rsidRPr="003B6543">
        <w:rPr>
          <w:rStyle w:val="DeltaViewFormatChange"/>
          <w:rFonts w:asciiTheme="minorHAnsi" w:hAnsiTheme="minorHAnsi"/>
          <w:b/>
          <w:color w:val="auto"/>
        </w:rPr>
        <w:t>Invoices</w:t>
      </w:r>
      <w:r w:rsidRPr="003B6543">
        <w:rPr>
          <w:rStyle w:val="DeltaViewFormatChange"/>
          <w:rFonts w:asciiTheme="minorHAnsi" w:hAnsiTheme="minorHAnsi"/>
          <w:color w:val="auto"/>
        </w:rPr>
        <w:t xml:space="preserve">. Agency </w:t>
      </w:r>
      <w:bookmarkStart w:id="492" w:name="_DV_C599"/>
      <w:bookmarkEnd w:id="491"/>
      <w:r w:rsidR="00FC352A" w:rsidRPr="003B6543">
        <w:rPr>
          <w:rStyle w:val="DeltaViewInsertion"/>
          <w:rFonts w:asciiTheme="minorHAnsi" w:hAnsiTheme="minorHAnsi"/>
          <w:color w:val="auto"/>
          <w:u w:val="none"/>
        </w:rPr>
        <w:t>will</w:t>
      </w:r>
      <w:bookmarkStart w:id="493" w:name="_DV_M225"/>
      <w:bookmarkStart w:id="494" w:name="_DV_C600"/>
      <w:bookmarkEnd w:id="492"/>
      <w:bookmarkEnd w:id="493"/>
      <w:r w:rsidR="00FC352A"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pay Contractor not more than once each month upon Contractor’s submission of a detailed invoice that sets forth the Services performed and Deliverables </w:t>
      </w:r>
      <w:bookmarkStart w:id="495" w:name="_DV_C602"/>
      <w:bookmarkEnd w:id="494"/>
      <w:r w:rsidR="00FC352A" w:rsidRPr="003B6543">
        <w:rPr>
          <w:rStyle w:val="DeltaViewInsertion"/>
          <w:rFonts w:asciiTheme="minorHAnsi" w:hAnsiTheme="minorHAnsi"/>
          <w:color w:val="auto"/>
          <w:u w:val="none"/>
        </w:rPr>
        <w:t>A</w:t>
      </w:r>
      <w:r w:rsidRPr="003B6543">
        <w:rPr>
          <w:rStyle w:val="DeltaViewInsertion"/>
          <w:rFonts w:asciiTheme="minorHAnsi" w:hAnsiTheme="minorHAnsi"/>
          <w:color w:val="auto"/>
          <w:u w:val="none"/>
        </w:rPr>
        <w:t>ccepted</w:t>
      </w:r>
      <w:bookmarkStart w:id="496" w:name="_DV_M226"/>
      <w:bookmarkStart w:id="497" w:name="_DV_C603"/>
      <w:bookmarkEnd w:id="495"/>
      <w:bookmarkEnd w:id="496"/>
      <w:r w:rsidRPr="003B6543">
        <w:rPr>
          <w:rStyle w:val="DeltaViewFormatChange"/>
          <w:rFonts w:asciiTheme="minorHAnsi" w:hAnsiTheme="minorHAnsi"/>
          <w:color w:val="auto"/>
        </w:rPr>
        <w:t xml:space="preserve"> by Agency. Such invoices </w:t>
      </w:r>
      <w:bookmarkStart w:id="498" w:name="_DV_C605"/>
      <w:bookmarkEnd w:id="497"/>
      <w:r w:rsidR="00FC352A" w:rsidRPr="003B6543">
        <w:rPr>
          <w:rStyle w:val="DeltaViewInsertion"/>
          <w:rFonts w:asciiTheme="minorHAnsi" w:hAnsiTheme="minorHAnsi"/>
          <w:color w:val="auto"/>
          <w:u w:val="none"/>
        </w:rPr>
        <w:t>must</w:t>
      </w:r>
      <w:bookmarkStart w:id="499" w:name="_DV_M227"/>
      <w:bookmarkStart w:id="500" w:name="_DV_C606"/>
      <w:bookmarkEnd w:id="498"/>
      <w:bookmarkEnd w:id="499"/>
      <w:r w:rsidR="00FC352A"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comply with the requirements of </w:t>
      </w:r>
      <w:r w:rsidR="00976B12">
        <w:rPr>
          <w:rStyle w:val="DeltaViewFormatChange"/>
          <w:rFonts w:asciiTheme="minorHAnsi" w:hAnsiTheme="minorHAnsi"/>
          <w:color w:val="auto"/>
        </w:rPr>
        <w:t xml:space="preserve">this </w:t>
      </w:r>
      <w:r w:rsidRPr="003B6543">
        <w:rPr>
          <w:rStyle w:val="DeltaViewFormatChange"/>
          <w:rFonts w:asciiTheme="minorHAnsi" w:hAnsiTheme="minorHAnsi"/>
          <w:color w:val="auto"/>
        </w:rPr>
        <w:t xml:space="preserve">Section </w:t>
      </w:r>
      <w:r w:rsidR="0068243A">
        <w:rPr>
          <w:rStyle w:val="DeltaViewFormatChange"/>
          <w:rFonts w:asciiTheme="minorHAnsi" w:hAnsiTheme="minorHAnsi"/>
          <w:color w:val="auto"/>
        </w:rPr>
        <w:t>6</w:t>
      </w:r>
      <w:r w:rsidR="00DD72A5" w:rsidRPr="003B6543">
        <w:rPr>
          <w:rStyle w:val="DeltaViewFormatChange"/>
          <w:rFonts w:asciiTheme="minorHAnsi" w:hAnsiTheme="minorHAnsi"/>
          <w:color w:val="auto"/>
        </w:rPr>
        <w:t>,</w:t>
      </w:r>
      <w:r w:rsidRPr="003B6543">
        <w:rPr>
          <w:rStyle w:val="DeltaViewFormatChange"/>
          <w:rFonts w:asciiTheme="minorHAnsi" w:hAnsiTheme="minorHAnsi"/>
          <w:color w:val="auto"/>
        </w:rPr>
        <w:t xml:space="preserve"> </w:t>
      </w:r>
      <w:bookmarkStart w:id="501" w:name="_DV_C608"/>
      <w:bookmarkEnd w:id="500"/>
      <w:r w:rsidRPr="003B6543">
        <w:rPr>
          <w:rStyle w:val="DeltaViewFormatChange"/>
          <w:rFonts w:asciiTheme="minorHAnsi" w:hAnsiTheme="minorHAnsi"/>
          <w:color w:val="auto"/>
        </w:rPr>
        <w:t>identify the Deliverables completed and Accepted for which Contractor seeks compensation</w:t>
      </w:r>
      <w:bookmarkStart w:id="502" w:name="_DV_C609"/>
      <w:bookmarkEnd w:id="501"/>
      <w:r w:rsidR="00FC352A" w:rsidRPr="003B6543">
        <w:rPr>
          <w:rStyle w:val="DeltaViewInsertion"/>
          <w:rFonts w:asciiTheme="minorHAnsi" w:hAnsiTheme="minorHAnsi"/>
          <w:color w:val="auto"/>
          <w:u w:val="none"/>
        </w:rPr>
        <w:t>,</w:t>
      </w:r>
      <w:bookmarkStart w:id="503" w:name="_DV_M229"/>
      <w:bookmarkStart w:id="504" w:name="_DV_C610"/>
      <w:bookmarkEnd w:id="502"/>
      <w:bookmarkEnd w:id="503"/>
      <w:r w:rsidRPr="003B6543">
        <w:rPr>
          <w:rStyle w:val="DeltaViewFormatChange"/>
          <w:rFonts w:asciiTheme="minorHAnsi" w:hAnsiTheme="minorHAnsi"/>
          <w:color w:val="auto"/>
        </w:rPr>
        <w:t xml:space="preserve"> and</w:t>
      </w:r>
      <w:bookmarkStart w:id="505" w:name="_DV_C611"/>
      <w:bookmarkEnd w:id="504"/>
      <w:r w:rsidRPr="003B6543">
        <w:rPr>
          <w:rStyle w:val="DeltaViewDeletion"/>
          <w:rFonts w:asciiTheme="minorHAnsi" w:hAnsiTheme="minorHAnsi"/>
          <w:strike w:val="0"/>
          <w:color w:val="auto"/>
        </w:rPr>
        <w:t xml:space="preserve"> </w:t>
      </w:r>
      <w:bookmarkStart w:id="506" w:name="_DV_C612"/>
      <w:bookmarkEnd w:id="505"/>
      <w:r w:rsidRPr="003B6543">
        <w:rPr>
          <w:rStyle w:val="DeltaViewFormatChange"/>
          <w:rFonts w:asciiTheme="minorHAnsi" w:hAnsiTheme="minorHAnsi"/>
          <w:color w:val="auto"/>
        </w:rPr>
        <w:t>itemize and explain all authorized expenses for which reimbursement is claimed</w:t>
      </w:r>
      <w:r w:rsidR="00E31EF7" w:rsidRPr="003B6543">
        <w:rPr>
          <w:rStyle w:val="DeltaViewFormatChange"/>
          <w:rFonts w:asciiTheme="minorHAnsi" w:hAnsiTheme="minorHAnsi"/>
          <w:color w:val="auto"/>
        </w:rPr>
        <w:t>.</w:t>
      </w:r>
      <w:bookmarkStart w:id="507" w:name="_DV_M231"/>
      <w:bookmarkStart w:id="508" w:name="_DV_C613"/>
      <w:bookmarkEnd w:id="506"/>
      <w:bookmarkEnd w:id="507"/>
      <w:r w:rsidR="00976B12">
        <w:rPr>
          <w:rStyle w:val="DeltaViewFormatChange"/>
          <w:rFonts w:asciiTheme="minorHAnsi" w:hAnsiTheme="minorHAnsi"/>
          <w:color w:val="auto"/>
        </w:rPr>
        <w:t xml:space="preserve"> </w:t>
      </w:r>
      <w:r w:rsidRPr="007D2889">
        <w:rPr>
          <w:rStyle w:val="DeltaViewFormatChange"/>
          <w:rFonts w:asciiTheme="minorHAnsi" w:hAnsiTheme="minorHAnsi"/>
          <w:color w:val="1F497D" w:themeColor="text2"/>
        </w:rPr>
        <w:t xml:space="preserve">The invoices </w:t>
      </w:r>
      <w:bookmarkStart w:id="509" w:name="_DV_C614"/>
      <w:bookmarkEnd w:id="508"/>
      <w:r w:rsidR="00FC352A" w:rsidRPr="007D2889">
        <w:rPr>
          <w:rStyle w:val="DeltaViewInsertion"/>
          <w:rFonts w:asciiTheme="minorHAnsi" w:hAnsiTheme="minorHAnsi"/>
          <w:color w:val="1F497D" w:themeColor="text2"/>
          <w:u w:val="none"/>
        </w:rPr>
        <w:t xml:space="preserve">must </w:t>
      </w:r>
      <w:bookmarkStart w:id="510" w:name="_DV_M232"/>
      <w:bookmarkStart w:id="511" w:name="_DV_C615"/>
      <w:bookmarkEnd w:id="509"/>
      <w:bookmarkEnd w:id="510"/>
      <w:r w:rsidR="00FC352A" w:rsidRPr="007D2889">
        <w:rPr>
          <w:rStyle w:val="DeltaViewFormatChange"/>
          <w:rFonts w:asciiTheme="minorHAnsi" w:hAnsiTheme="minorHAnsi"/>
          <w:color w:val="1F497D" w:themeColor="text2"/>
        </w:rPr>
        <w:t>also</w:t>
      </w:r>
      <w:bookmarkStart w:id="512" w:name="_DV_C616"/>
      <w:bookmarkEnd w:id="511"/>
      <w:r w:rsidRPr="007D2889">
        <w:rPr>
          <w:rStyle w:val="DeltaViewDeletion"/>
          <w:rFonts w:asciiTheme="minorHAnsi" w:hAnsiTheme="minorHAnsi"/>
          <w:strike w:val="0"/>
          <w:color w:val="1F497D" w:themeColor="text2"/>
        </w:rPr>
        <w:t xml:space="preserve"> </w:t>
      </w:r>
      <w:bookmarkStart w:id="513" w:name="_DV_C617"/>
      <w:bookmarkEnd w:id="512"/>
      <w:r w:rsidRPr="007D2889">
        <w:rPr>
          <w:rStyle w:val="DeltaViewFormatChange"/>
          <w:rFonts w:asciiTheme="minorHAnsi" w:hAnsiTheme="minorHAnsi"/>
          <w:color w:val="1F497D" w:themeColor="text2"/>
        </w:rPr>
        <w:t xml:space="preserve">include the total amount invoiced to date by Contractor prior to the current invoice. </w:t>
      </w:r>
      <w:r w:rsidRPr="003B6543">
        <w:rPr>
          <w:rStyle w:val="DeltaViewFormatChange"/>
          <w:rFonts w:asciiTheme="minorHAnsi" w:hAnsiTheme="minorHAnsi"/>
          <w:color w:val="auto"/>
        </w:rPr>
        <w:t>Contractor shall submit invoices to Agency’s Authorized Representative</w:t>
      </w:r>
      <w:r w:rsidR="00976B12">
        <w:rPr>
          <w:rStyle w:val="DeltaViewFormatChange"/>
          <w:rFonts w:asciiTheme="minorHAnsi" w:hAnsiTheme="minorHAnsi"/>
          <w:color w:val="auto"/>
        </w:rPr>
        <w:t xml:space="preserve"> </w:t>
      </w:r>
      <w:r w:rsidR="00976B12" w:rsidRPr="007D2889">
        <w:rPr>
          <w:rStyle w:val="DeltaViewFormatChange"/>
          <w:rFonts w:asciiTheme="minorHAnsi" w:hAnsiTheme="minorHAnsi"/>
          <w:color w:val="1F497D" w:themeColor="text2"/>
        </w:rPr>
        <w:t>(or delegate)</w:t>
      </w:r>
      <w:r w:rsidRPr="003B6543">
        <w:rPr>
          <w:rStyle w:val="DeltaViewFormatChange"/>
          <w:rFonts w:asciiTheme="minorHAnsi" w:hAnsiTheme="minorHAnsi"/>
          <w:color w:val="auto"/>
        </w:rPr>
        <w:t xml:space="preserve">. Agency will have the right to review each such invoice for compliance with the requirements of this </w:t>
      </w:r>
      <w:r w:rsidR="0068243A">
        <w:rPr>
          <w:rStyle w:val="DeltaViewFormatChange"/>
          <w:rFonts w:asciiTheme="minorHAnsi" w:hAnsiTheme="minorHAnsi"/>
          <w:color w:val="auto"/>
        </w:rPr>
        <w:t>s</w:t>
      </w:r>
      <w:r w:rsidRPr="003B6543">
        <w:rPr>
          <w:rStyle w:val="DeltaViewFormatChange"/>
          <w:rFonts w:asciiTheme="minorHAnsi" w:hAnsiTheme="minorHAnsi"/>
          <w:color w:val="auto"/>
        </w:rPr>
        <w:t>ection and any other relevant provisions of this Contract. All payments to Contractor are subject to ORS 293.462.</w:t>
      </w:r>
      <w:bookmarkEnd w:id="513"/>
    </w:p>
    <w:p w14:paraId="5E5E64E6" w14:textId="41F56AE1" w:rsidR="00882CF9" w:rsidRDefault="00624B8D">
      <w:pPr>
        <w:pStyle w:val="ListParagraph"/>
        <w:numPr>
          <w:ilvl w:val="1"/>
          <w:numId w:val="10"/>
        </w:numPr>
        <w:spacing w:after="240"/>
        <w:contextualSpacing w:val="0"/>
        <w:rPr>
          <w:rStyle w:val="DeltaViewFormatChange"/>
          <w:rFonts w:asciiTheme="minorHAnsi" w:hAnsiTheme="minorHAnsi"/>
          <w:color w:val="auto"/>
        </w:rPr>
      </w:pPr>
      <w:bookmarkStart w:id="514" w:name="_DV_M234"/>
      <w:bookmarkStart w:id="515" w:name="_DV_C619"/>
      <w:bookmarkEnd w:id="514"/>
      <w:r w:rsidRPr="003B6543">
        <w:rPr>
          <w:rStyle w:val="DeltaViewFormatChange"/>
          <w:rFonts w:asciiTheme="minorHAnsi" w:hAnsiTheme="minorHAnsi"/>
          <w:b/>
          <w:color w:val="auto"/>
        </w:rPr>
        <w:t>Limit on Payments</w:t>
      </w:r>
      <w:r w:rsidRPr="003B6543">
        <w:rPr>
          <w:rStyle w:val="DeltaViewFormatChange"/>
          <w:rFonts w:asciiTheme="minorHAnsi" w:hAnsiTheme="minorHAnsi"/>
          <w:color w:val="auto"/>
        </w:rPr>
        <w:t xml:space="preserve">. Contractor shall not submit invoices for, and Agency </w:t>
      </w:r>
      <w:bookmarkStart w:id="516" w:name="_DV_C621"/>
      <w:bookmarkEnd w:id="515"/>
      <w:r w:rsidR="00FC352A" w:rsidRPr="003B6543">
        <w:rPr>
          <w:rStyle w:val="DeltaViewInsertion"/>
          <w:rFonts w:asciiTheme="minorHAnsi" w:hAnsiTheme="minorHAnsi"/>
          <w:color w:val="auto"/>
          <w:u w:val="none"/>
        </w:rPr>
        <w:t>will</w:t>
      </w:r>
      <w:bookmarkStart w:id="517" w:name="_DV_M235"/>
      <w:bookmarkStart w:id="518" w:name="_DV_C622"/>
      <w:bookmarkEnd w:id="516"/>
      <w:bookmarkEnd w:id="517"/>
      <w:r w:rsidR="00FC352A"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not pay, any amount in excess of the Maximum Not-To-Exceed Compensation. If this maximum amount is increased by amendment of this Contract pursuant to Section </w:t>
      </w:r>
      <w:r w:rsidR="0068243A">
        <w:rPr>
          <w:rStyle w:val="DeltaViewFormatChange"/>
          <w:rFonts w:asciiTheme="minorHAnsi" w:hAnsiTheme="minorHAnsi"/>
          <w:color w:val="auto"/>
        </w:rPr>
        <w:t>7</w:t>
      </w:r>
      <w:r w:rsidRPr="003B6543">
        <w:rPr>
          <w:rStyle w:val="DeltaViewFormatChange"/>
          <w:rFonts w:asciiTheme="minorHAnsi" w:hAnsiTheme="minorHAnsi"/>
          <w:color w:val="auto"/>
        </w:rPr>
        <w:t>, the amendment must be fully effective before Contractor performs Services subject to the amendment. No payment will be made for any Services performed or goods delivered before the Effective Date or after termination of this Contract.</w:t>
      </w:r>
      <w:bookmarkEnd w:id="518"/>
    </w:p>
    <w:p w14:paraId="6651B93F" w14:textId="77777777" w:rsidR="0088085D" w:rsidRDefault="0088085D" w:rsidP="50A0FCA1">
      <w:pPr>
        <w:pStyle w:val="ListParagraph"/>
        <w:numPr>
          <w:ilvl w:val="1"/>
          <w:numId w:val="10"/>
        </w:numPr>
        <w:spacing w:after="240"/>
        <w:contextualSpacing w:val="0"/>
        <w:rPr>
          <w:rStyle w:val="DeltaViewFormatChange"/>
          <w:rFonts w:asciiTheme="minorHAnsi" w:hAnsiTheme="minorHAnsi"/>
          <w:color w:val="auto"/>
        </w:rPr>
      </w:pPr>
      <w:r w:rsidRPr="50A0FCA1">
        <w:rPr>
          <w:rStyle w:val="DeltaViewFormatChange"/>
          <w:rFonts w:asciiTheme="minorHAnsi" w:hAnsiTheme="minorHAnsi"/>
          <w:b/>
          <w:bCs/>
          <w:color w:val="auto"/>
        </w:rPr>
        <w:t>Funds Available and Authorized</w:t>
      </w:r>
      <w:r w:rsidRPr="50A0FCA1">
        <w:rPr>
          <w:rStyle w:val="DeltaViewFormatChange"/>
          <w:rFonts w:asciiTheme="minorHAnsi" w:hAnsiTheme="minorHAnsi"/>
          <w:color w:val="auto"/>
        </w:rPr>
        <w:t xml:space="preserve">. Contractor </w:t>
      </w:r>
      <w:r w:rsidRPr="50A0FCA1">
        <w:rPr>
          <w:rStyle w:val="DeltaViewInsertion"/>
          <w:rFonts w:asciiTheme="minorHAnsi" w:hAnsiTheme="minorHAnsi"/>
          <w:color w:val="auto"/>
          <w:u w:val="none"/>
        </w:rPr>
        <w:t>will</w:t>
      </w:r>
      <w:r w:rsidRPr="50A0FCA1">
        <w:rPr>
          <w:rStyle w:val="DeltaViewFormatChange"/>
          <w:rFonts w:asciiTheme="minorHAnsi" w:hAnsiTheme="minorHAnsi"/>
          <w:color w:val="auto"/>
        </w:rPr>
        <w:t xml:space="preserve"> not be compensated for Services performed under this Contract by any other agency or department of the State of Oregon. Agency believes it has sufficient funds currently available and authorized for expenditure to finance the costs of this Contract within Agency’s biennial appropriation or limitation. Contractor understands and agrees that Agency’s </w:t>
      </w:r>
      <w:r w:rsidRPr="50A0FCA1">
        <w:rPr>
          <w:rStyle w:val="DeltaViewInsertion"/>
          <w:rFonts w:asciiTheme="minorHAnsi" w:hAnsiTheme="minorHAnsi"/>
          <w:color w:val="auto"/>
          <w:u w:val="none"/>
        </w:rPr>
        <w:t>payments</w:t>
      </w:r>
      <w:r w:rsidRPr="50A0FCA1">
        <w:rPr>
          <w:rStyle w:val="DeltaViewFormatChange"/>
          <w:rFonts w:asciiTheme="minorHAnsi" w:hAnsiTheme="minorHAnsi"/>
          <w:color w:val="auto"/>
        </w:rPr>
        <w:t xml:space="preserve"> under this Contract </w:t>
      </w:r>
      <w:r w:rsidRPr="50A0FCA1">
        <w:rPr>
          <w:rStyle w:val="DeltaViewInsertion"/>
          <w:rFonts w:asciiTheme="minorHAnsi" w:hAnsiTheme="minorHAnsi"/>
          <w:color w:val="auto"/>
          <w:u w:val="none"/>
        </w:rPr>
        <w:t>are</w:t>
      </w:r>
      <w:bookmarkStart w:id="519" w:name="_DV_C1172"/>
      <w:r w:rsidRPr="50A0FCA1">
        <w:rPr>
          <w:rStyle w:val="DeltaViewFormatChange"/>
          <w:rFonts w:asciiTheme="minorHAnsi" w:hAnsiTheme="minorHAnsi"/>
          <w:color w:val="auto"/>
        </w:rPr>
        <w:t xml:space="preserve"> contingent on Agency receiving appropriations, limitations, or other expenditure authority sufficient to allow Agency, in the exercise of its reasonable administrative discretion, to continue to make payments under this Contract.</w:t>
      </w:r>
      <w:bookmarkEnd w:id="519"/>
    </w:p>
    <w:p w14:paraId="683CA317" w14:textId="77777777" w:rsidR="00F821B3" w:rsidRPr="007D2889" w:rsidRDefault="00F821B3" w:rsidP="00F821B3">
      <w:pPr>
        <w:pStyle w:val="ListParagraph"/>
        <w:numPr>
          <w:ilvl w:val="1"/>
          <w:numId w:val="10"/>
        </w:numPr>
        <w:spacing w:after="240"/>
        <w:contextualSpacing w:val="0"/>
        <w:rPr>
          <w:rStyle w:val="DeltaViewInsertion"/>
          <w:rFonts w:asciiTheme="minorHAnsi" w:hAnsiTheme="minorHAnsi"/>
          <w:color w:val="1F497D" w:themeColor="text2"/>
          <w:u w:val="none"/>
        </w:rPr>
      </w:pPr>
      <w:commentRangeStart w:id="520"/>
      <w:r w:rsidRPr="007D2889">
        <w:rPr>
          <w:rStyle w:val="DeltaViewInsertion"/>
          <w:rFonts w:asciiTheme="minorHAnsi" w:hAnsiTheme="minorHAnsi"/>
          <w:b/>
          <w:color w:val="1F497D" w:themeColor="text2"/>
          <w:u w:val="none"/>
        </w:rPr>
        <w:t>Contractor</w:t>
      </w:r>
      <w:commentRangeEnd w:id="520"/>
      <w:r w:rsidR="007D2889">
        <w:rPr>
          <w:rStyle w:val="CommentReference"/>
          <w:szCs w:val="20"/>
        </w:rPr>
        <w:commentReference w:id="520"/>
      </w:r>
      <w:r w:rsidRPr="007D2889">
        <w:rPr>
          <w:rStyle w:val="DeltaViewInsertion"/>
          <w:rFonts w:asciiTheme="minorHAnsi" w:hAnsiTheme="minorHAnsi"/>
          <w:b/>
          <w:color w:val="1F497D" w:themeColor="text2"/>
          <w:u w:val="none"/>
        </w:rPr>
        <w:t xml:space="preserve"> or Subrecipient Determination</w:t>
      </w:r>
      <w:r w:rsidRPr="007D2889">
        <w:rPr>
          <w:rStyle w:val="DeltaViewInsertion"/>
          <w:rFonts w:asciiTheme="minorHAnsi" w:hAnsiTheme="minorHAnsi"/>
          <w:color w:val="1F497D" w:themeColor="text2"/>
          <w:u w:val="none"/>
        </w:rPr>
        <w:t>.</w:t>
      </w:r>
    </w:p>
    <w:p w14:paraId="79499732" w14:textId="77777777" w:rsidR="00F821B3" w:rsidRPr="007D2889" w:rsidRDefault="00F821B3" w:rsidP="00F821B3">
      <w:pPr>
        <w:pStyle w:val="PlainText"/>
        <w:ind w:left="720"/>
        <w:rPr>
          <w:rStyle w:val="DeltaViewInsertion"/>
          <w:rFonts w:asciiTheme="minorHAnsi" w:eastAsia="ヒラギノ角ゴ Pro W3" w:hAnsiTheme="minorHAnsi"/>
          <w:color w:val="1F497D" w:themeColor="text2"/>
          <w:sz w:val="24"/>
          <w:szCs w:val="24"/>
          <w:u w:val="none"/>
        </w:rPr>
      </w:pPr>
      <w:r w:rsidRPr="007D2889">
        <w:rPr>
          <w:rStyle w:val="DeltaViewInsertion"/>
          <w:rFonts w:asciiTheme="minorHAnsi" w:eastAsia="ヒラギノ角ゴ Pro W3" w:hAnsiTheme="minorHAnsi"/>
          <w:color w:val="1F497D" w:themeColor="text2"/>
          <w:sz w:val="24"/>
          <w:szCs w:val="24"/>
          <w:u w:val="none"/>
        </w:rPr>
        <w:t>In accordance with the Oregon State Controller’s Oregon Accounting Manual, policy 30.40.00. 104, Agency’s determination is that:</w:t>
      </w:r>
    </w:p>
    <w:p w14:paraId="173A644F" w14:textId="77777777" w:rsidR="00F821B3" w:rsidRPr="007D2889" w:rsidRDefault="00F821B3" w:rsidP="00F821B3">
      <w:pPr>
        <w:pStyle w:val="PlainText"/>
        <w:ind w:left="720"/>
        <w:rPr>
          <w:rStyle w:val="DeltaViewInsertion"/>
          <w:rFonts w:asciiTheme="minorHAnsi" w:eastAsia="ヒラギノ角ゴ Pro W3" w:hAnsiTheme="minorHAnsi" w:cs="Times New Roman"/>
          <w:color w:val="1F497D" w:themeColor="text2"/>
          <w:sz w:val="24"/>
          <w:szCs w:val="24"/>
          <w:u w:val="none"/>
        </w:rPr>
      </w:pPr>
    </w:p>
    <w:bookmarkStart w:id="521" w:name="Check14"/>
    <w:p w14:paraId="3626EA04" w14:textId="77777777" w:rsidR="00F821B3" w:rsidRPr="007D2889" w:rsidRDefault="00F821B3" w:rsidP="00F821B3">
      <w:pPr>
        <w:spacing w:after="120"/>
        <w:ind w:left="180"/>
        <w:jc w:val="center"/>
        <w:rPr>
          <w:rStyle w:val="DeltaViewInsertion"/>
          <w:rFonts w:asciiTheme="minorHAnsi" w:hAnsiTheme="minorHAnsi"/>
          <w:color w:val="1F497D" w:themeColor="text2"/>
          <w:u w:val="none"/>
        </w:rPr>
      </w:pPr>
      <w:r w:rsidRPr="007D2889">
        <w:rPr>
          <w:rStyle w:val="DeltaViewInsertion"/>
          <w:rFonts w:asciiTheme="minorHAnsi" w:hAnsiTheme="minorHAnsi"/>
          <w:color w:val="1F497D" w:themeColor="text2"/>
          <w:u w:val="none"/>
        </w:rPr>
        <w:fldChar w:fldCharType="begin">
          <w:ffData>
            <w:name w:val="Check14"/>
            <w:enabled/>
            <w:calcOnExit w:val="0"/>
            <w:checkBox>
              <w:sizeAuto/>
              <w:default w:val="0"/>
            </w:checkBox>
          </w:ffData>
        </w:fldChar>
      </w:r>
      <w:r w:rsidRPr="007D2889">
        <w:rPr>
          <w:rStyle w:val="DeltaViewInsertion"/>
          <w:rFonts w:asciiTheme="minorHAnsi" w:hAnsiTheme="minorHAnsi"/>
          <w:color w:val="1F497D" w:themeColor="text2"/>
          <w:u w:val="none"/>
        </w:rPr>
        <w:instrText xml:space="preserve"> FORMCHECKBOX </w:instrText>
      </w:r>
      <w:r w:rsidR="002A1D6A">
        <w:rPr>
          <w:rStyle w:val="DeltaViewInsertion"/>
          <w:rFonts w:asciiTheme="minorHAnsi" w:hAnsiTheme="minorHAnsi"/>
          <w:color w:val="1F497D" w:themeColor="text2"/>
          <w:u w:val="none"/>
        </w:rPr>
      </w:r>
      <w:r w:rsidR="002A1D6A">
        <w:rPr>
          <w:rStyle w:val="DeltaViewInsertion"/>
          <w:rFonts w:asciiTheme="minorHAnsi" w:hAnsiTheme="minorHAnsi"/>
          <w:color w:val="1F497D" w:themeColor="text2"/>
          <w:u w:val="none"/>
        </w:rPr>
        <w:fldChar w:fldCharType="separate"/>
      </w:r>
      <w:r w:rsidRPr="007D2889">
        <w:rPr>
          <w:rStyle w:val="DeltaViewInsertion"/>
          <w:rFonts w:asciiTheme="minorHAnsi" w:hAnsiTheme="minorHAnsi"/>
          <w:color w:val="1F497D" w:themeColor="text2"/>
          <w:u w:val="none"/>
        </w:rPr>
        <w:fldChar w:fldCharType="end"/>
      </w:r>
      <w:bookmarkEnd w:id="521"/>
      <w:r w:rsidRPr="007D2889">
        <w:rPr>
          <w:rStyle w:val="DeltaViewInsertion"/>
          <w:rFonts w:asciiTheme="minorHAnsi" w:hAnsiTheme="minorHAnsi"/>
          <w:color w:val="1F497D" w:themeColor="text2"/>
          <w:u w:val="none"/>
        </w:rPr>
        <w:t xml:space="preserve"> Recipient is a subrecipient </w:t>
      </w:r>
      <w:r w:rsidRPr="007D2889">
        <w:rPr>
          <w:rStyle w:val="DeltaViewInsertion"/>
          <w:rFonts w:asciiTheme="minorHAnsi" w:hAnsiTheme="minorHAnsi"/>
          <w:color w:val="1F497D" w:themeColor="text2"/>
          <w:u w:val="none"/>
        </w:rPr>
        <w:tab/>
      </w:r>
      <w:r w:rsidRPr="007D2889">
        <w:rPr>
          <w:rStyle w:val="DeltaViewInsertion"/>
          <w:rFonts w:asciiTheme="minorHAnsi" w:hAnsiTheme="minorHAnsi"/>
          <w:color w:val="1F497D" w:themeColor="text2"/>
          <w:u w:val="none"/>
        </w:rPr>
        <w:fldChar w:fldCharType="begin">
          <w:ffData>
            <w:name w:val="Check14"/>
            <w:enabled/>
            <w:calcOnExit w:val="0"/>
            <w:checkBox>
              <w:sizeAuto/>
              <w:default w:val="0"/>
            </w:checkBox>
          </w:ffData>
        </w:fldChar>
      </w:r>
      <w:r w:rsidRPr="007D2889">
        <w:rPr>
          <w:rStyle w:val="DeltaViewInsertion"/>
          <w:rFonts w:asciiTheme="minorHAnsi" w:hAnsiTheme="minorHAnsi"/>
          <w:color w:val="1F497D" w:themeColor="text2"/>
          <w:u w:val="none"/>
        </w:rPr>
        <w:instrText xml:space="preserve"> FORMCHECKBOX </w:instrText>
      </w:r>
      <w:r w:rsidR="002A1D6A">
        <w:rPr>
          <w:rStyle w:val="DeltaViewInsertion"/>
          <w:rFonts w:asciiTheme="minorHAnsi" w:hAnsiTheme="minorHAnsi"/>
          <w:color w:val="1F497D" w:themeColor="text2"/>
          <w:u w:val="none"/>
        </w:rPr>
      </w:r>
      <w:r w:rsidR="002A1D6A">
        <w:rPr>
          <w:rStyle w:val="DeltaViewInsertion"/>
          <w:rFonts w:asciiTheme="minorHAnsi" w:hAnsiTheme="minorHAnsi"/>
          <w:color w:val="1F497D" w:themeColor="text2"/>
          <w:u w:val="none"/>
        </w:rPr>
        <w:fldChar w:fldCharType="separate"/>
      </w:r>
      <w:r w:rsidRPr="007D2889">
        <w:rPr>
          <w:rStyle w:val="DeltaViewInsertion"/>
          <w:rFonts w:asciiTheme="minorHAnsi" w:hAnsiTheme="minorHAnsi"/>
          <w:color w:val="1F497D" w:themeColor="text2"/>
          <w:u w:val="none"/>
        </w:rPr>
        <w:fldChar w:fldCharType="end"/>
      </w:r>
      <w:r w:rsidRPr="007D2889">
        <w:rPr>
          <w:rStyle w:val="DeltaViewInsertion"/>
          <w:rFonts w:asciiTheme="minorHAnsi" w:hAnsiTheme="minorHAnsi"/>
          <w:color w:val="1F497D" w:themeColor="text2"/>
          <w:u w:val="none"/>
        </w:rPr>
        <w:t xml:space="preserve"> Recipient is a contractor</w:t>
      </w:r>
    </w:p>
    <w:p w14:paraId="0DEC6197" w14:textId="77777777" w:rsidR="00F821B3" w:rsidRPr="007D2889" w:rsidRDefault="00F821B3" w:rsidP="00F821B3">
      <w:pPr>
        <w:pStyle w:val="PlainText"/>
        <w:ind w:left="720"/>
        <w:rPr>
          <w:rStyle w:val="DeltaViewInsertion"/>
          <w:rFonts w:asciiTheme="minorHAnsi" w:eastAsia="ヒラギノ角ゴ Pro W3" w:hAnsiTheme="minorHAnsi"/>
          <w:color w:val="1F497D" w:themeColor="text2"/>
          <w:sz w:val="24"/>
          <w:szCs w:val="24"/>
          <w:u w:val="none"/>
        </w:rPr>
      </w:pPr>
      <w:r w:rsidRPr="007D2889">
        <w:rPr>
          <w:rStyle w:val="DeltaViewInsertion"/>
          <w:rFonts w:asciiTheme="minorHAnsi" w:eastAsia="ヒラギノ角ゴ Pro W3" w:hAnsiTheme="minorHAnsi"/>
          <w:color w:val="1F497D" w:themeColor="text2"/>
          <w:sz w:val="24"/>
          <w:szCs w:val="24"/>
          <w:u w:val="none"/>
        </w:rPr>
        <w:t xml:space="preserve">Catalog of Federal Domestic Assistance (CFDA) #(s) of federal funds to be paid through this </w:t>
      </w:r>
      <w:r w:rsidR="006F5A71" w:rsidRPr="007D2889">
        <w:rPr>
          <w:rStyle w:val="DeltaViewInsertion"/>
          <w:rFonts w:asciiTheme="minorHAnsi" w:eastAsia="ヒラギノ角ゴ Pro W3" w:hAnsiTheme="minorHAnsi"/>
          <w:color w:val="1F497D" w:themeColor="text2"/>
          <w:sz w:val="24"/>
          <w:szCs w:val="24"/>
          <w:u w:val="none"/>
        </w:rPr>
        <w:t>Contract:</w:t>
      </w:r>
    </w:p>
    <w:p w14:paraId="406891EE" w14:textId="77777777" w:rsidR="00F821B3" w:rsidRPr="00D0099B" w:rsidRDefault="00F821B3" w:rsidP="00F821B3">
      <w:pPr>
        <w:pStyle w:val="PlainText"/>
        <w:ind w:left="720"/>
        <w:rPr>
          <w:rStyle w:val="DeltaViewInsertion"/>
          <w:rFonts w:asciiTheme="minorHAnsi" w:eastAsia="ヒラギノ角ゴ Pro W3" w:hAnsiTheme="minorHAnsi"/>
          <w:color w:val="31849B" w:themeColor="accent5" w:themeShade="BF"/>
          <w:sz w:val="24"/>
          <w:szCs w:val="24"/>
          <w:u w:val="none"/>
        </w:rPr>
      </w:pPr>
    </w:p>
    <w:p w14:paraId="06B33A85" w14:textId="6F8BA674" w:rsidR="00BB3456" w:rsidRPr="00191857" w:rsidRDefault="007D2889" w:rsidP="00BB3456">
      <w:pPr>
        <w:pStyle w:val="ListParagraph"/>
        <w:numPr>
          <w:ilvl w:val="0"/>
          <w:numId w:val="10"/>
        </w:numPr>
        <w:spacing w:after="240"/>
        <w:contextualSpacing w:val="0"/>
        <w:rPr>
          <w:rStyle w:val="DeltaViewMoveDestination"/>
          <w:rFonts w:asciiTheme="minorHAnsi" w:hAnsiTheme="minorHAnsi"/>
          <w:color w:val="auto"/>
          <w:u w:val="none"/>
        </w:rPr>
      </w:pPr>
      <w:bookmarkStart w:id="522" w:name="_DV_M236"/>
      <w:bookmarkStart w:id="523" w:name="_DV_C242"/>
      <w:bookmarkStart w:id="524" w:name="_DV_C624"/>
      <w:bookmarkStart w:id="525" w:name="_Toc381896364"/>
      <w:bookmarkStart w:id="526" w:name="_Toc384625683"/>
      <w:bookmarkEnd w:id="522"/>
      <w:r w:rsidRPr="00191857">
        <w:rPr>
          <w:rStyle w:val="DeltaViewInsertion"/>
          <w:rFonts w:asciiTheme="minorHAnsi" w:hAnsiTheme="minorHAnsi"/>
          <w:b/>
          <w:color w:val="auto"/>
          <w:u w:val="none"/>
        </w:rPr>
        <w:t>AMENDMENTS</w:t>
      </w:r>
      <w:r w:rsidR="00BB3456" w:rsidRPr="00191857">
        <w:rPr>
          <w:rStyle w:val="DeltaViewInsertion"/>
          <w:rFonts w:asciiTheme="minorHAnsi" w:hAnsiTheme="minorHAnsi"/>
          <w:color w:val="auto"/>
          <w:u w:val="none"/>
        </w:rPr>
        <w:t xml:space="preserve">. </w:t>
      </w:r>
      <w:bookmarkStart w:id="527" w:name="_DV_X758"/>
      <w:bookmarkEnd w:id="523"/>
      <w:r w:rsidR="00BB3456" w:rsidRPr="00191857">
        <w:rPr>
          <w:rStyle w:val="DeltaViewMoveDestination"/>
          <w:rFonts w:asciiTheme="minorHAnsi" w:hAnsiTheme="minorHAnsi"/>
          <w:color w:val="auto"/>
          <w:u w:val="none"/>
        </w:rPr>
        <w:t>This Contract may be amended, modified, or supplemented only by a written amendment signed by Agency and Contractor that</w:t>
      </w:r>
      <w:bookmarkStart w:id="528" w:name="_DV_X760"/>
      <w:bookmarkEnd w:id="527"/>
      <w:r w:rsidR="00BB3456" w:rsidRPr="00191857">
        <w:rPr>
          <w:rStyle w:val="DeltaViewMoveDestination"/>
          <w:rFonts w:asciiTheme="minorHAnsi" w:hAnsiTheme="minorHAnsi"/>
          <w:color w:val="auto"/>
          <w:u w:val="none"/>
        </w:rPr>
        <w:t>, if required by applicable law</w:t>
      </w:r>
      <w:bookmarkStart w:id="529" w:name="_DV_C245"/>
      <w:bookmarkEnd w:id="528"/>
      <w:r w:rsidR="00BB3456" w:rsidRPr="00191857">
        <w:rPr>
          <w:rStyle w:val="DeltaViewInsertion"/>
          <w:rFonts w:asciiTheme="minorHAnsi" w:hAnsiTheme="minorHAnsi"/>
          <w:color w:val="auto"/>
          <w:u w:val="none"/>
        </w:rPr>
        <w:t>,</w:t>
      </w:r>
      <w:bookmarkStart w:id="530" w:name="_DV_X759"/>
      <w:bookmarkEnd w:id="529"/>
      <w:r w:rsidR="00BB3456" w:rsidRPr="00191857">
        <w:rPr>
          <w:rStyle w:val="DeltaViewMoveDestination"/>
          <w:rFonts w:asciiTheme="minorHAnsi" w:hAnsiTheme="minorHAnsi"/>
          <w:color w:val="auto"/>
          <w:u w:val="none"/>
        </w:rPr>
        <w:t xml:space="preserve"> has been approved by DAS and for legal sufficiency by DOJ</w:t>
      </w:r>
      <w:bookmarkStart w:id="531" w:name="_DV_X761"/>
      <w:bookmarkEnd w:id="530"/>
      <w:r w:rsidR="00BB3456" w:rsidRPr="00191857">
        <w:rPr>
          <w:rStyle w:val="DeltaViewMoveDestination"/>
          <w:rFonts w:asciiTheme="minorHAnsi" w:hAnsiTheme="minorHAnsi"/>
          <w:color w:val="auto"/>
          <w:u w:val="none"/>
        </w:rPr>
        <w:t>. Any amendment that provides for additional Services may only provide for Services directly related to the scope of Services described in the RFP, and no amendment will be effective until all requisite signatures and approvals are obtained.</w:t>
      </w:r>
      <w:bookmarkStart w:id="532" w:name="_DV_C248"/>
      <w:bookmarkEnd w:id="531"/>
      <w:r w:rsidR="00724031" w:rsidRPr="00724031">
        <w:rPr>
          <w:rStyle w:val="DeltaViewMoveDestination"/>
          <w:rFonts w:asciiTheme="minorHAnsi" w:hAnsiTheme="minorHAnsi"/>
          <w:color w:val="auto"/>
          <w:u w:val="none"/>
        </w:rPr>
        <w:t xml:space="preserve"> </w:t>
      </w:r>
      <w:r w:rsidR="00724031" w:rsidRPr="00191857">
        <w:rPr>
          <w:rStyle w:val="DeltaViewMoveDestination"/>
          <w:rFonts w:asciiTheme="minorHAnsi" w:hAnsiTheme="minorHAnsi"/>
          <w:color w:val="auto"/>
          <w:u w:val="none"/>
        </w:rPr>
        <w:t xml:space="preserve">Either Agency or Contractor may request a change to this Contract, including all </w:t>
      </w:r>
      <w:r>
        <w:rPr>
          <w:rStyle w:val="DeltaViewMoveDestination"/>
          <w:rFonts w:asciiTheme="minorHAnsi" w:hAnsiTheme="minorHAnsi"/>
          <w:color w:val="auto"/>
          <w:u w:val="none"/>
        </w:rPr>
        <w:t>e</w:t>
      </w:r>
      <w:r w:rsidR="00724031" w:rsidRPr="00191857">
        <w:rPr>
          <w:rStyle w:val="DeltaViewMoveDestination"/>
          <w:rFonts w:asciiTheme="minorHAnsi" w:hAnsiTheme="minorHAnsi"/>
          <w:color w:val="auto"/>
          <w:u w:val="none"/>
        </w:rPr>
        <w:t xml:space="preserve">xhibits hereto, by submitting a written </w:t>
      </w:r>
      <w:r w:rsidR="00724031">
        <w:rPr>
          <w:rStyle w:val="DeltaViewMoveDestination"/>
          <w:rFonts w:asciiTheme="minorHAnsi" w:hAnsiTheme="minorHAnsi"/>
          <w:color w:val="auto"/>
          <w:u w:val="none"/>
        </w:rPr>
        <w:t>proposal</w:t>
      </w:r>
      <w:r w:rsidR="00724031" w:rsidRPr="00191857">
        <w:rPr>
          <w:rStyle w:val="DeltaViewMoveDestination"/>
          <w:rFonts w:asciiTheme="minorHAnsi" w:hAnsiTheme="minorHAnsi"/>
          <w:color w:val="auto"/>
          <w:u w:val="none"/>
        </w:rPr>
        <w:t xml:space="preserve"> describing the </w:t>
      </w:r>
      <w:r w:rsidR="00724031">
        <w:rPr>
          <w:rStyle w:val="DeltaViewMoveDestination"/>
          <w:rFonts w:asciiTheme="minorHAnsi" w:hAnsiTheme="minorHAnsi"/>
          <w:color w:val="auto"/>
          <w:u w:val="none"/>
        </w:rPr>
        <w:t xml:space="preserve">desired </w:t>
      </w:r>
      <w:r w:rsidR="00724031" w:rsidRPr="00191857">
        <w:rPr>
          <w:rStyle w:val="DeltaViewMoveDestination"/>
          <w:rFonts w:asciiTheme="minorHAnsi" w:hAnsiTheme="minorHAnsi"/>
          <w:color w:val="auto"/>
          <w:u w:val="none"/>
        </w:rPr>
        <w:t>change</w:t>
      </w:r>
      <w:r w:rsidR="00724031">
        <w:rPr>
          <w:rStyle w:val="DeltaViewMoveDestination"/>
          <w:rFonts w:asciiTheme="minorHAnsi" w:hAnsiTheme="minorHAnsi"/>
          <w:color w:val="auto"/>
          <w:u w:val="none"/>
        </w:rPr>
        <w:t xml:space="preserve"> to the other party</w:t>
      </w:r>
      <w:r w:rsidR="00724031" w:rsidRPr="00191857">
        <w:rPr>
          <w:rStyle w:val="DeltaViewMoveDestination"/>
          <w:rFonts w:asciiTheme="minorHAnsi" w:hAnsiTheme="minorHAnsi"/>
          <w:color w:val="auto"/>
          <w:u w:val="none"/>
        </w:rPr>
        <w:t>.</w:t>
      </w:r>
    </w:p>
    <w:p w14:paraId="24D8B8BD" w14:textId="7F44D8C0" w:rsidR="00BB3456" w:rsidRPr="00191857" w:rsidRDefault="00BB3456" w:rsidP="00BB3456">
      <w:pPr>
        <w:pStyle w:val="ListParagraph"/>
        <w:numPr>
          <w:ilvl w:val="1"/>
          <w:numId w:val="10"/>
        </w:numPr>
        <w:spacing w:after="240"/>
        <w:contextualSpacing w:val="0"/>
        <w:rPr>
          <w:rFonts w:asciiTheme="minorHAnsi" w:hAnsiTheme="minorHAnsi"/>
          <w:color w:val="auto"/>
        </w:rPr>
      </w:pPr>
      <w:r w:rsidRPr="00191857">
        <w:rPr>
          <w:rStyle w:val="DeltaViewInsertion"/>
          <w:rFonts w:asciiTheme="minorHAnsi" w:hAnsiTheme="minorHAnsi"/>
          <w:b/>
          <w:color w:val="auto"/>
          <w:u w:val="none"/>
        </w:rPr>
        <w:t>Change</w:t>
      </w:r>
      <w:r w:rsidR="00724031">
        <w:rPr>
          <w:rStyle w:val="DeltaViewInsertion"/>
          <w:rFonts w:asciiTheme="minorHAnsi" w:hAnsiTheme="minorHAnsi"/>
          <w:b/>
          <w:color w:val="auto"/>
          <w:u w:val="none"/>
        </w:rPr>
        <w:t xml:space="preserve"> </w:t>
      </w:r>
      <w:r w:rsidRPr="00191857">
        <w:rPr>
          <w:rStyle w:val="DeltaViewInsertion"/>
          <w:rFonts w:asciiTheme="minorHAnsi" w:hAnsiTheme="minorHAnsi"/>
          <w:b/>
          <w:color w:val="auto"/>
          <w:u w:val="none"/>
        </w:rPr>
        <w:t>Control</w:t>
      </w:r>
      <w:bookmarkStart w:id="533" w:name="_DV_X764"/>
      <w:r w:rsidRPr="00191857">
        <w:rPr>
          <w:rStyle w:val="DeltaViewMoveDestination"/>
          <w:rFonts w:asciiTheme="minorHAnsi" w:hAnsiTheme="minorHAnsi"/>
          <w:color w:val="auto"/>
          <w:u w:val="none"/>
        </w:rPr>
        <w:t xml:space="preserve">. </w:t>
      </w:r>
      <w:r w:rsidR="00724031">
        <w:rPr>
          <w:rStyle w:val="DeltaViewMoveDestination"/>
          <w:rFonts w:asciiTheme="minorHAnsi" w:hAnsiTheme="minorHAnsi"/>
          <w:color w:val="auto"/>
          <w:u w:val="none"/>
        </w:rPr>
        <w:t xml:space="preserve">Subject to the conditions above, </w:t>
      </w:r>
      <w:r w:rsidR="00A6409F">
        <w:rPr>
          <w:rStyle w:val="DeltaViewMoveDestination"/>
          <w:rFonts w:asciiTheme="minorHAnsi" w:hAnsiTheme="minorHAnsi"/>
          <w:color w:val="auto"/>
          <w:u w:val="none"/>
        </w:rPr>
        <w:t>amendments</w:t>
      </w:r>
      <w:r w:rsidR="00724031">
        <w:rPr>
          <w:rStyle w:val="DeltaViewMoveDestination"/>
          <w:rFonts w:asciiTheme="minorHAnsi" w:hAnsiTheme="minorHAnsi"/>
          <w:color w:val="auto"/>
          <w:u w:val="none"/>
        </w:rPr>
        <w:t xml:space="preserve"> to </w:t>
      </w:r>
      <w:r w:rsidR="00937690">
        <w:rPr>
          <w:rStyle w:val="DeltaViewMoveDestination"/>
          <w:rFonts w:asciiTheme="minorHAnsi" w:hAnsiTheme="minorHAnsi"/>
          <w:color w:val="auto"/>
          <w:u w:val="none"/>
        </w:rPr>
        <w:t>a</w:t>
      </w:r>
      <w:r w:rsidR="004C1976">
        <w:rPr>
          <w:rStyle w:val="DeltaViewMoveDestination"/>
          <w:rFonts w:asciiTheme="minorHAnsi" w:hAnsiTheme="minorHAnsi"/>
          <w:color w:val="auto"/>
          <w:u w:val="none"/>
        </w:rPr>
        <w:t xml:space="preserve"> </w:t>
      </w:r>
      <w:r w:rsidR="00724031">
        <w:rPr>
          <w:rStyle w:val="DeltaViewMoveDestination"/>
          <w:rFonts w:asciiTheme="minorHAnsi" w:hAnsiTheme="minorHAnsi"/>
          <w:color w:val="auto"/>
          <w:u w:val="none"/>
        </w:rPr>
        <w:t>Statement of Work</w:t>
      </w:r>
      <w:r w:rsidR="004C1976">
        <w:rPr>
          <w:rStyle w:val="DeltaViewMoveDestination"/>
          <w:rFonts w:asciiTheme="minorHAnsi" w:hAnsiTheme="minorHAnsi"/>
          <w:color w:val="auto"/>
          <w:u w:val="none"/>
        </w:rPr>
        <w:t xml:space="preserve"> </w:t>
      </w:r>
      <w:r w:rsidR="00724031">
        <w:rPr>
          <w:rStyle w:val="DeltaViewMoveDestination"/>
          <w:rFonts w:asciiTheme="minorHAnsi" w:hAnsiTheme="minorHAnsi"/>
          <w:color w:val="auto"/>
          <w:u w:val="none"/>
        </w:rPr>
        <w:t xml:space="preserve">and related costs </w:t>
      </w:r>
      <w:r w:rsidR="002000C5">
        <w:rPr>
          <w:rStyle w:val="DeltaViewMoveDestination"/>
          <w:rFonts w:asciiTheme="minorHAnsi" w:hAnsiTheme="minorHAnsi"/>
          <w:color w:val="auto"/>
          <w:u w:val="none"/>
        </w:rPr>
        <w:t xml:space="preserve">may </w:t>
      </w:r>
      <w:r w:rsidR="00724031">
        <w:rPr>
          <w:rStyle w:val="DeltaViewMoveDestination"/>
          <w:rFonts w:asciiTheme="minorHAnsi" w:hAnsiTheme="minorHAnsi"/>
          <w:color w:val="auto"/>
          <w:u w:val="none"/>
        </w:rPr>
        <w:t>be managed through an A</w:t>
      </w:r>
      <w:r w:rsidR="0094190C">
        <w:rPr>
          <w:rStyle w:val="DeltaViewMoveDestination"/>
          <w:rFonts w:asciiTheme="minorHAnsi" w:hAnsiTheme="minorHAnsi"/>
          <w:color w:val="auto"/>
          <w:u w:val="none"/>
        </w:rPr>
        <w:t>gency-authorized change control p</w:t>
      </w:r>
      <w:r w:rsidR="00724031">
        <w:rPr>
          <w:rStyle w:val="DeltaViewMoveDestination"/>
          <w:rFonts w:asciiTheme="minorHAnsi" w:hAnsiTheme="minorHAnsi"/>
          <w:color w:val="auto"/>
          <w:u w:val="none"/>
        </w:rPr>
        <w:t xml:space="preserve">rocess that reflects at least the processes described in this </w:t>
      </w:r>
      <w:r w:rsidR="0068243A">
        <w:rPr>
          <w:rStyle w:val="DeltaViewMoveDestination"/>
          <w:rFonts w:asciiTheme="minorHAnsi" w:hAnsiTheme="minorHAnsi"/>
          <w:color w:val="auto"/>
          <w:u w:val="none"/>
        </w:rPr>
        <w:t>s</w:t>
      </w:r>
      <w:r w:rsidR="004C1976">
        <w:rPr>
          <w:rStyle w:val="DeltaViewMoveDestination"/>
          <w:rFonts w:asciiTheme="minorHAnsi" w:hAnsiTheme="minorHAnsi"/>
          <w:color w:val="auto"/>
          <w:u w:val="none"/>
        </w:rPr>
        <w:t xml:space="preserve">ection. </w:t>
      </w:r>
      <w:r w:rsidRPr="00191857">
        <w:rPr>
          <w:rStyle w:val="DeltaViewMoveDestination"/>
          <w:rFonts w:asciiTheme="minorHAnsi" w:hAnsiTheme="minorHAnsi"/>
          <w:color w:val="auto"/>
          <w:u w:val="none"/>
        </w:rPr>
        <w:t xml:space="preserve">Either Agency or Contractor may request a change by submitting a written </w:t>
      </w:r>
      <w:r w:rsidR="00191857">
        <w:rPr>
          <w:rStyle w:val="DeltaViewMoveDestination"/>
          <w:rFonts w:asciiTheme="minorHAnsi" w:hAnsiTheme="minorHAnsi"/>
          <w:color w:val="auto"/>
          <w:u w:val="none"/>
        </w:rPr>
        <w:t>proposal</w:t>
      </w:r>
      <w:r w:rsidRPr="00191857">
        <w:rPr>
          <w:rStyle w:val="DeltaViewMoveDestination"/>
          <w:rFonts w:asciiTheme="minorHAnsi" w:hAnsiTheme="minorHAnsi"/>
          <w:color w:val="auto"/>
          <w:u w:val="none"/>
        </w:rPr>
        <w:t xml:space="preserve"> describing the </w:t>
      </w:r>
      <w:r w:rsidR="00724031">
        <w:rPr>
          <w:rStyle w:val="DeltaViewMoveDestination"/>
          <w:rFonts w:asciiTheme="minorHAnsi" w:hAnsiTheme="minorHAnsi"/>
          <w:color w:val="auto"/>
          <w:u w:val="none"/>
        </w:rPr>
        <w:t>requested</w:t>
      </w:r>
      <w:r w:rsidR="00191857">
        <w:rPr>
          <w:rStyle w:val="DeltaViewMoveDestination"/>
          <w:rFonts w:asciiTheme="minorHAnsi" w:hAnsiTheme="minorHAnsi"/>
          <w:color w:val="auto"/>
          <w:u w:val="none"/>
        </w:rPr>
        <w:t xml:space="preserve"> </w:t>
      </w:r>
      <w:r w:rsidRPr="00191857">
        <w:rPr>
          <w:rStyle w:val="DeltaViewMoveDestination"/>
          <w:rFonts w:asciiTheme="minorHAnsi" w:hAnsiTheme="minorHAnsi"/>
          <w:color w:val="auto"/>
          <w:u w:val="none"/>
        </w:rPr>
        <w:t>change</w:t>
      </w:r>
      <w:r w:rsidR="00191857">
        <w:rPr>
          <w:rStyle w:val="DeltaViewMoveDestination"/>
          <w:rFonts w:asciiTheme="minorHAnsi" w:hAnsiTheme="minorHAnsi"/>
          <w:color w:val="auto"/>
          <w:u w:val="none"/>
        </w:rPr>
        <w:t xml:space="preserve"> to the other party</w:t>
      </w:r>
      <w:r w:rsidR="00724031">
        <w:rPr>
          <w:rStyle w:val="DeltaViewMoveDestination"/>
          <w:rFonts w:asciiTheme="minorHAnsi" w:hAnsiTheme="minorHAnsi"/>
          <w:color w:val="auto"/>
          <w:u w:val="none"/>
        </w:rPr>
        <w:t xml:space="preserve">. </w:t>
      </w:r>
      <w:r w:rsidRPr="00191857">
        <w:rPr>
          <w:rStyle w:val="DeltaViewMoveDestination"/>
          <w:rFonts w:asciiTheme="minorHAnsi" w:hAnsiTheme="minorHAnsi"/>
          <w:color w:val="auto"/>
          <w:u w:val="none"/>
        </w:rPr>
        <w:t>Agency’s and Contractor</w:t>
      </w:r>
      <w:r w:rsidR="004C1976">
        <w:rPr>
          <w:rStyle w:val="DeltaViewMoveDestination"/>
          <w:rFonts w:asciiTheme="minorHAnsi" w:hAnsiTheme="minorHAnsi"/>
          <w:color w:val="auto"/>
          <w:u w:val="none"/>
        </w:rPr>
        <w:t>’</w:t>
      </w:r>
      <w:r w:rsidRPr="00191857">
        <w:rPr>
          <w:rStyle w:val="DeltaViewMoveDestination"/>
          <w:rFonts w:asciiTheme="minorHAnsi" w:hAnsiTheme="minorHAnsi"/>
          <w:color w:val="auto"/>
          <w:u w:val="none"/>
        </w:rPr>
        <w:t>s Authorized Representatives will review the written change request and either mutually approve it for further analysis or reject it.</w:t>
      </w:r>
      <w:bookmarkEnd w:id="533"/>
    </w:p>
    <w:p w14:paraId="2933FBE2" w14:textId="14893252" w:rsidR="00BB3456" w:rsidRPr="00191857" w:rsidRDefault="00BB3456" w:rsidP="00BB3456">
      <w:pPr>
        <w:pStyle w:val="ListParagraph"/>
        <w:numPr>
          <w:ilvl w:val="2"/>
          <w:numId w:val="10"/>
        </w:numPr>
        <w:spacing w:after="240"/>
        <w:contextualSpacing w:val="0"/>
        <w:rPr>
          <w:rFonts w:asciiTheme="minorHAnsi" w:hAnsiTheme="minorHAnsi"/>
          <w:color w:val="auto"/>
        </w:rPr>
      </w:pPr>
      <w:bookmarkStart w:id="534" w:name="_DV_X766"/>
      <w:r w:rsidRPr="00191857">
        <w:rPr>
          <w:rStyle w:val="DeltaViewMoveDestination"/>
          <w:rFonts w:asciiTheme="minorHAnsi" w:hAnsiTheme="minorHAnsi"/>
          <w:b/>
          <w:color w:val="auto"/>
          <w:u w:val="none"/>
        </w:rPr>
        <w:t>Analysis of Change Requests; Change Orders</w:t>
      </w:r>
      <w:r w:rsidRPr="00191857">
        <w:rPr>
          <w:rStyle w:val="DeltaViewMoveDestination"/>
          <w:rFonts w:asciiTheme="minorHAnsi" w:hAnsiTheme="minorHAnsi"/>
          <w:color w:val="auto"/>
          <w:u w:val="none"/>
        </w:rPr>
        <w:t>. The part</w:t>
      </w:r>
      <w:r w:rsidR="0094190C">
        <w:rPr>
          <w:rStyle w:val="DeltaViewMoveDestination"/>
          <w:rFonts w:asciiTheme="minorHAnsi" w:hAnsiTheme="minorHAnsi"/>
          <w:color w:val="auto"/>
          <w:u w:val="none"/>
        </w:rPr>
        <w:t xml:space="preserve">ies </w:t>
      </w:r>
      <w:bookmarkStart w:id="535" w:name="_DV_C196"/>
      <w:bookmarkEnd w:id="534"/>
      <w:r w:rsidRPr="00191857">
        <w:rPr>
          <w:rStyle w:val="DeltaViewInsertion"/>
          <w:rFonts w:asciiTheme="minorHAnsi" w:hAnsiTheme="minorHAnsi"/>
          <w:color w:val="auto"/>
          <w:u w:val="none"/>
        </w:rPr>
        <w:t>will analyze</w:t>
      </w:r>
      <w:r w:rsidR="0094190C">
        <w:rPr>
          <w:rStyle w:val="DeltaViewInsertion"/>
          <w:rFonts w:asciiTheme="minorHAnsi" w:hAnsiTheme="minorHAnsi"/>
          <w:color w:val="auto"/>
          <w:u w:val="none"/>
        </w:rPr>
        <w:t xml:space="preserve"> each</w:t>
      </w:r>
      <w:bookmarkStart w:id="536" w:name="_DV_X768"/>
      <w:bookmarkEnd w:id="535"/>
      <w:r w:rsidR="0094190C">
        <w:rPr>
          <w:rStyle w:val="DeltaViewMoveDestination"/>
          <w:rFonts w:asciiTheme="minorHAnsi" w:hAnsiTheme="minorHAnsi"/>
          <w:color w:val="auto"/>
          <w:u w:val="none"/>
        </w:rPr>
        <w:t xml:space="preserve"> </w:t>
      </w:r>
      <w:r w:rsidRPr="00191857">
        <w:rPr>
          <w:rStyle w:val="DeltaViewMoveDestination"/>
          <w:rFonts w:asciiTheme="minorHAnsi" w:hAnsiTheme="minorHAnsi"/>
          <w:color w:val="auto"/>
          <w:u w:val="none"/>
        </w:rPr>
        <w:t xml:space="preserve">change request </w:t>
      </w:r>
      <w:r w:rsidR="0094190C">
        <w:rPr>
          <w:rStyle w:val="DeltaViewMoveDestination"/>
          <w:rFonts w:asciiTheme="minorHAnsi" w:hAnsiTheme="minorHAnsi"/>
          <w:color w:val="auto"/>
          <w:u w:val="none"/>
        </w:rPr>
        <w:t xml:space="preserve">(that has not been rejected) in accordance with the authorized change control process </w:t>
      </w:r>
      <w:r w:rsidRPr="00191857">
        <w:rPr>
          <w:rStyle w:val="DeltaViewMoveDestination"/>
          <w:rFonts w:asciiTheme="minorHAnsi" w:hAnsiTheme="minorHAnsi"/>
          <w:color w:val="auto"/>
          <w:u w:val="none"/>
        </w:rPr>
        <w:t>to determine</w:t>
      </w:r>
      <w:r w:rsidR="0094190C">
        <w:rPr>
          <w:rStyle w:val="DeltaViewMoveDestination"/>
          <w:rFonts w:asciiTheme="minorHAnsi" w:hAnsiTheme="minorHAnsi"/>
          <w:color w:val="auto"/>
          <w:u w:val="none"/>
        </w:rPr>
        <w:t xml:space="preserve"> </w:t>
      </w:r>
      <w:r w:rsidRPr="00191857">
        <w:rPr>
          <w:rStyle w:val="DeltaViewMoveDestination"/>
          <w:rFonts w:asciiTheme="minorHAnsi" w:hAnsiTheme="minorHAnsi"/>
          <w:color w:val="auto"/>
          <w:u w:val="none"/>
        </w:rPr>
        <w:t xml:space="preserve">the effect that the implementation of the change will have on </w:t>
      </w:r>
      <w:r w:rsidR="00DD102F">
        <w:rPr>
          <w:rStyle w:val="DeltaViewMoveDestination"/>
          <w:rFonts w:asciiTheme="minorHAnsi" w:hAnsiTheme="minorHAnsi"/>
          <w:color w:val="auto"/>
          <w:u w:val="none"/>
        </w:rPr>
        <w:t>a</w:t>
      </w:r>
      <w:r w:rsidR="004C1976">
        <w:rPr>
          <w:rStyle w:val="DeltaViewMoveDestination"/>
          <w:rFonts w:asciiTheme="minorHAnsi" w:hAnsiTheme="minorHAnsi"/>
          <w:color w:val="auto"/>
          <w:u w:val="none"/>
        </w:rPr>
        <w:t xml:space="preserve"> </w:t>
      </w:r>
      <w:r w:rsidR="002E4ED5">
        <w:rPr>
          <w:rStyle w:val="DeltaViewMoveDestination"/>
          <w:rFonts w:asciiTheme="minorHAnsi" w:hAnsiTheme="minorHAnsi"/>
          <w:color w:val="auto"/>
          <w:u w:val="none"/>
        </w:rPr>
        <w:t>Statement of Work</w:t>
      </w:r>
      <w:r w:rsidR="004C1976">
        <w:rPr>
          <w:rStyle w:val="DeltaViewMoveDestination"/>
          <w:rFonts w:asciiTheme="minorHAnsi" w:hAnsiTheme="minorHAnsi"/>
          <w:color w:val="auto"/>
          <w:u w:val="none"/>
        </w:rPr>
        <w:t xml:space="preserve">, </w:t>
      </w:r>
      <w:r w:rsidR="0094190C">
        <w:rPr>
          <w:rStyle w:val="DeltaViewMoveDestination"/>
          <w:rFonts w:asciiTheme="minorHAnsi" w:hAnsiTheme="minorHAnsi"/>
          <w:color w:val="auto"/>
          <w:u w:val="none"/>
        </w:rPr>
        <w:t>and related costs</w:t>
      </w:r>
      <w:r w:rsidRPr="00191857">
        <w:rPr>
          <w:rStyle w:val="DeltaViewMoveDestination"/>
          <w:rFonts w:asciiTheme="minorHAnsi" w:hAnsiTheme="minorHAnsi"/>
          <w:color w:val="auto"/>
          <w:u w:val="none"/>
        </w:rPr>
        <w:t xml:space="preserve">. If Contractor requests to make changes to meet </w:t>
      </w:r>
      <w:r w:rsidR="002E4ED5">
        <w:rPr>
          <w:rStyle w:val="DeltaViewMoveDestination"/>
          <w:rFonts w:asciiTheme="minorHAnsi" w:hAnsiTheme="minorHAnsi"/>
          <w:color w:val="auto"/>
          <w:u w:val="none"/>
        </w:rPr>
        <w:t>Statement of Work r</w:t>
      </w:r>
      <w:r w:rsidR="00D00677">
        <w:rPr>
          <w:rStyle w:val="DeltaViewMoveDestination"/>
          <w:rFonts w:asciiTheme="minorHAnsi" w:hAnsiTheme="minorHAnsi"/>
          <w:color w:val="auto"/>
          <w:u w:val="none"/>
        </w:rPr>
        <w:t>equirements</w:t>
      </w:r>
      <w:r w:rsidRPr="00191857">
        <w:rPr>
          <w:rStyle w:val="DeltaViewMoveDestination"/>
          <w:rFonts w:asciiTheme="minorHAnsi" w:hAnsiTheme="minorHAnsi"/>
          <w:color w:val="auto"/>
          <w:u w:val="none"/>
        </w:rPr>
        <w:t xml:space="preserve">, such changes will be made at no cost to Agency, unless such changes are due to the failure of Agency or its agents to perform their responsibilities in a timely manner. If </w:t>
      </w:r>
      <w:bookmarkEnd w:id="536"/>
      <w:r w:rsidRPr="00191857">
        <w:rPr>
          <w:rStyle w:val="DeltaViewInsertion"/>
          <w:rFonts w:asciiTheme="minorHAnsi" w:hAnsiTheme="minorHAnsi"/>
          <w:color w:val="auto"/>
          <w:u w:val="none"/>
        </w:rPr>
        <w:t xml:space="preserve">the </w:t>
      </w:r>
      <w:r w:rsidR="0094190C">
        <w:rPr>
          <w:rStyle w:val="DeltaViewInsertion"/>
          <w:rFonts w:asciiTheme="minorHAnsi" w:hAnsiTheme="minorHAnsi"/>
          <w:color w:val="auto"/>
          <w:u w:val="none"/>
        </w:rPr>
        <w:t xml:space="preserve">analyzed </w:t>
      </w:r>
      <w:r w:rsidRPr="00191857">
        <w:rPr>
          <w:rStyle w:val="DeltaViewInsertion"/>
          <w:rFonts w:asciiTheme="minorHAnsi" w:hAnsiTheme="minorHAnsi"/>
          <w:color w:val="auto"/>
          <w:u w:val="none"/>
        </w:rPr>
        <w:t>change request</w:t>
      </w:r>
      <w:bookmarkStart w:id="537" w:name="_DV_X770"/>
      <w:r w:rsidRPr="00191857">
        <w:rPr>
          <w:rStyle w:val="DeltaViewMoveDestination"/>
          <w:rFonts w:asciiTheme="minorHAnsi" w:hAnsiTheme="minorHAnsi"/>
          <w:color w:val="auto"/>
          <w:u w:val="none"/>
        </w:rPr>
        <w:t xml:space="preserve"> is </w:t>
      </w:r>
      <w:r w:rsidR="0094190C">
        <w:rPr>
          <w:rStyle w:val="DeltaViewMoveDestination"/>
          <w:rFonts w:asciiTheme="minorHAnsi" w:hAnsiTheme="minorHAnsi"/>
          <w:color w:val="auto"/>
          <w:u w:val="none"/>
        </w:rPr>
        <w:t xml:space="preserve">mutually </w:t>
      </w:r>
      <w:r w:rsidRPr="00191857">
        <w:rPr>
          <w:rStyle w:val="DeltaViewMoveDestination"/>
          <w:rFonts w:asciiTheme="minorHAnsi" w:hAnsiTheme="minorHAnsi"/>
          <w:color w:val="auto"/>
          <w:u w:val="none"/>
        </w:rPr>
        <w:t xml:space="preserve">approved, the </w:t>
      </w:r>
      <w:r w:rsidR="0094190C">
        <w:rPr>
          <w:rStyle w:val="DeltaViewMoveDestination"/>
          <w:rFonts w:asciiTheme="minorHAnsi" w:hAnsiTheme="minorHAnsi"/>
          <w:color w:val="auto"/>
          <w:u w:val="none"/>
        </w:rPr>
        <w:t xml:space="preserve">agreed-upon </w:t>
      </w:r>
      <w:r w:rsidRPr="00191857">
        <w:rPr>
          <w:rStyle w:val="DeltaViewMoveDestination"/>
          <w:rFonts w:asciiTheme="minorHAnsi" w:hAnsiTheme="minorHAnsi"/>
          <w:color w:val="auto"/>
          <w:u w:val="none"/>
        </w:rPr>
        <w:t xml:space="preserve">party </w:t>
      </w:r>
      <w:bookmarkEnd w:id="537"/>
      <w:r w:rsidRPr="00191857">
        <w:rPr>
          <w:rStyle w:val="DeltaViewInsertion"/>
          <w:rFonts w:asciiTheme="minorHAnsi" w:hAnsiTheme="minorHAnsi"/>
          <w:color w:val="auto"/>
          <w:u w:val="none"/>
        </w:rPr>
        <w:t>will</w:t>
      </w:r>
      <w:bookmarkStart w:id="538" w:name="_DV_X772"/>
      <w:r w:rsidRPr="00191857">
        <w:rPr>
          <w:rStyle w:val="DeltaViewMoveDestination"/>
          <w:rFonts w:asciiTheme="minorHAnsi" w:hAnsiTheme="minorHAnsi"/>
          <w:color w:val="auto"/>
          <w:u w:val="none"/>
        </w:rPr>
        <w:t xml:space="preserve"> prepare a written change order, detailing all modifications to </w:t>
      </w:r>
      <w:r w:rsidR="00DD102F">
        <w:rPr>
          <w:rStyle w:val="DeltaViewMoveDestination"/>
          <w:rFonts w:asciiTheme="minorHAnsi" w:hAnsiTheme="minorHAnsi"/>
          <w:color w:val="auto"/>
          <w:u w:val="none"/>
        </w:rPr>
        <w:t>the changed Statement of Work</w:t>
      </w:r>
      <w:r w:rsidR="00D01ECE">
        <w:rPr>
          <w:rStyle w:val="DeltaViewMoveDestination"/>
          <w:rFonts w:asciiTheme="minorHAnsi" w:hAnsiTheme="minorHAnsi"/>
          <w:color w:val="auto"/>
          <w:u w:val="none"/>
        </w:rPr>
        <w:t xml:space="preserve"> </w:t>
      </w:r>
      <w:r w:rsidR="0094190C">
        <w:rPr>
          <w:rStyle w:val="DeltaViewMoveDestination"/>
          <w:rFonts w:asciiTheme="minorHAnsi" w:hAnsiTheme="minorHAnsi"/>
          <w:color w:val="auto"/>
          <w:u w:val="none"/>
        </w:rPr>
        <w:t>and related costs</w:t>
      </w:r>
      <w:r w:rsidRPr="00191857">
        <w:rPr>
          <w:rStyle w:val="DeltaViewMoveDestination"/>
          <w:rFonts w:asciiTheme="minorHAnsi" w:hAnsiTheme="minorHAnsi"/>
          <w:color w:val="auto"/>
          <w:u w:val="none"/>
        </w:rPr>
        <w:t xml:space="preserve"> (the “Change Order”). A Change Order at a minimum must contain:</w:t>
      </w:r>
      <w:bookmarkStart w:id="539" w:name="_DV_C202"/>
      <w:bookmarkEnd w:id="538"/>
    </w:p>
    <w:p w14:paraId="4A52E30B" w14:textId="77777777" w:rsidR="00BB3456" w:rsidRPr="00191857" w:rsidRDefault="00BB3456" w:rsidP="00191857">
      <w:pPr>
        <w:pStyle w:val="ListParagraph"/>
        <w:numPr>
          <w:ilvl w:val="3"/>
          <w:numId w:val="10"/>
        </w:numPr>
        <w:spacing w:after="240"/>
        <w:ind w:left="1944" w:hanging="864"/>
        <w:contextualSpacing w:val="0"/>
        <w:rPr>
          <w:rFonts w:asciiTheme="minorHAnsi" w:hAnsiTheme="minorHAnsi"/>
          <w:color w:val="auto"/>
        </w:rPr>
      </w:pPr>
      <w:bookmarkStart w:id="540" w:name="_DV_X774"/>
      <w:bookmarkEnd w:id="539"/>
      <w:r w:rsidRPr="00191857">
        <w:rPr>
          <w:rStyle w:val="DeltaViewMoveDestination"/>
          <w:rFonts w:asciiTheme="minorHAnsi" w:hAnsiTheme="minorHAnsi"/>
          <w:color w:val="auto"/>
          <w:u w:val="none"/>
        </w:rPr>
        <w:t xml:space="preserve">The </w:t>
      </w:r>
      <w:r w:rsidR="0094190C">
        <w:rPr>
          <w:rStyle w:val="DeltaViewMoveDestination"/>
          <w:rFonts w:asciiTheme="minorHAnsi" w:hAnsiTheme="minorHAnsi"/>
          <w:color w:val="auto"/>
          <w:u w:val="none"/>
        </w:rPr>
        <w:t>effective date</w:t>
      </w:r>
      <w:r w:rsidRPr="00191857">
        <w:rPr>
          <w:rStyle w:val="DeltaViewMoveDestination"/>
          <w:rFonts w:asciiTheme="minorHAnsi" w:hAnsiTheme="minorHAnsi"/>
          <w:color w:val="auto"/>
          <w:u w:val="none"/>
        </w:rPr>
        <w:t xml:space="preserve"> of the Change Order;</w:t>
      </w:r>
      <w:bookmarkEnd w:id="540"/>
    </w:p>
    <w:p w14:paraId="68DD03F2" w14:textId="77777777" w:rsidR="00BB3456" w:rsidRPr="00191857" w:rsidRDefault="00BB3456" w:rsidP="00191857">
      <w:pPr>
        <w:pStyle w:val="ListParagraph"/>
        <w:numPr>
          <w:ilvl w:val="3"/>
          <w:numId w:val="10"/>
        </w:numPr>
        <w:spacing w:after="240"/>
        <w:ind w:left="1944" w:hanging="864"/>
        <w:contextualSpacing w:val="0"/>
        <w:rPr>
          <w:rFonts w:asciiTheme="minorHAnsi" w:hAnsiTheme="minorHAnsi"/>
          <w:color w:val="auto"/>
        </w:rPr>
      </w:pPr>
      <w:bookmarkStart w:id="541" w:name="_DV_X776"/>
      <w:r w:rsidRPr="00191857">
        <w:rPr>
          <w:rStyle w:val="DeltaViewMoveDestination"/>
          <w:rFonts w:asciiTheme="minorHAnsi" w:hAnsiTheme="minorHAnsi"/>
          <w:color w:val="auto"/>
          <w:u w:val="none"/>
        </w:rPr>
        <w:t>A detailed description of the Services to be performed under the Change Order;</w:t>
      </w:r>
      <w:bookmarkEnd w:id="541"/>
    </w:p>
    <w:p w14:paraId="01ED4AC9" w14:textId="77777777" w:rsidR="00BB3456" w:rsidRPr="00191857" w:rsidRDefault="00BB3456" w:rsidP="00191857">
      <w:pPr>
        <w:pStyle w:val="ListParagraph"/>
        <w:numPr>
          <w:ilvl w:val="3"/>
          <w:numId w:val="10"/>
        </w:numPr>
        <w:spacing w:after="240"/>
        <w:ind w:left="1944" w:hanging="864"/>
        <w:contextualSpacing w:val="0"/>
        <w:rPr>
          <w:rFonts w:asciiTheme="minorHAnsi" w:hAnsiTheme="minorHAnsi"/>
          <w:color w:val="auto"/>
        </w:rPr>
      </w:pPr>
      <w:bookmarkStart w:id="542" w:name="_DV_X778"/>
      <w:r w:rsidRPr="00191857">
        <w:rPr>
          <w:rStyle w:val="DeltaViewMoveDestination"/>
          <w:rFonts w:asciiTheme="minorHAnsi" w:hAnsiTheme="minorHAnsi"/>
          <w:color w:val="auto"/>
          <w:u w:val="none"/>
        </w:rPr>
        <w:t xml:space="preserve">The particular specification or matter </w:t>
      </w:r>
      <w:r w:rsidR="00A6409F">
        <w:rPr>
          <w:rStyle w:val="DeltaViewMoveDestination"/>
          <w:rFonts w:asciiTheme="minorHAnsi" w:hAnsiTheme="minorHAnsi"/>
          <w:color w:val="auto"/>
          <w:u w:val="none"/>
        </w:rPr>
        <w:t>in the Contract</w:t>
      </w:r>
      <w:r w:rsidRPr="00191857">
        <w:rPr>
          <w:rStyle w:val="DeltaViewMoveDestination"/>
          <w:rFonts w:asciiTheme="minorHAnsi" w:hAnsiTheme="minorHAnsi"/>
          <w:color w:val="auto"/>
          <w:u w:val="none"/>
        </w:rPr>
        <w:t xml:space="preserve"> which will be altered</w:t>
      </w:r>
      <w:r w:rsidR="00A6409F">
        <w:rPr>
          <w:rStyle w:val="DeltaViewMoveDestination"/>
          <w:rFonts w:asciiTheme="minorHAnsi" w:hAnsiTheme="minorHAnsi"/>
          <w:color w:val="auto"/>
          <w:u w:val="none"/>
        </w:rPr>
        <w:t>,</w:t>
      </w:r>
      <w:r w:rsidRPr="00191857">
        <w:rPr>
          <w:rStyle w:val="DeltaViewMoveDestination"/>
          <w:rFonts w:asciiTheme="minorHAnsi" w:hAnsiTheme="minorHAnsi"/>
          <w:color w:val="auto"/>
          <w:u w:val="none"/>
        </w:rPr>
        <w:t xml:space="preserve"> and the precise scope of that alteration;</w:t>
      </w:r>
      <w:bookmarkEnd w:id="542"/>
    </w:p>
    <w:p w14:paraId="075ABBC4" w14:textId="77777777" w:rsidR="00BB3456" w:rsidRPr="00191857" w:rsidRDefault="00BB3456" w:rsidP="00191857">
      <w:pPr>
        <w:pStyle w:val="ListParagraph"/>
        <w:numPr>
          <w:ilvl w:val="3"/>
          <w:numId w:val="10"/>
        </w:numPr>
        <w:spacing w:after="240"/>
        <w:ind w:left="1944" w:hanging="864"/>
        <w:contextualSpacing w:val="0"/>
        <w:rPr>
          <w:rFonts w:asciiTheme="minorHAnsi" w:hAnsiTheme="minorHAnsi"/>
          <w:color w:val="auto"/>
        </w:rPr>
      </w:pPr>
      <w:bookmarkStart w:id="543" w:name="_DV_X780"/>
      <w:r w:rsidRPr="00191857">
        <w:rPr>
          <w:rStyle w:val="DeltaViewMoveDestination"/>
          <w:rFonts w:asciiTheme="minorHAnsi" w:hAnsiTheme="minorHAnsi"/>
          <w:color w:val="auto"/>
          <w:u w:val="none"/>
        </w:rPr>
        <w:t>Whether the Change Order modifies critical path Deliverables or Milestones;</w:t>
      </w:r>
      <w:bookmarkEnd w:id="543"/>
    </w:p>
    <w:p w14:paraId="3EE21144" w14:textId="77777777" w:rsidR="00191857" w:rsidRDefault="0094190C" w:rsidP="00191857">
      <w:pPr>
        <w:pStyle w:val="ListParagraph"/>
        <w:numPr>
          <w:ilvl w:val="3"/>
          <w:numId w:val="10"/>
        </w:numPr>
        <w:spacing w:after="240"/>
        <w:contextualSpacing w:val="0"/>
        <w:rPr>
          <w:rStyle w:val="DeltaViewMoveDestination"/>
          <w:rFonts w:asciiTheme="minorHAnsi" w:hAnsiTheme="minorHAnsi"/>
          <w:color w:val="auto"/>
          <w:u w:val="none"/>
        </w:rPr>
      </w:pPr>
      <w:bookmarkStart w:id="544" w:name="_DV_X784"/>
      <w:r>
        <w:rPr>
          <w:rStyle w:val="DeltaViewMoveDestination"/>
          <w:rFonts w:asciiTheme="minorHAnsi" w:hAnsiTheme="minorHAnsi"/>
          <w:color w:val="auto"/>
          <w:u w:val="none"/>
        </w:rPr>
        <w:t>Any change in t</w:t>
      </w:r>
      <w:r w:rsidR="00BB3456" w:rsidRPr="00191857">
        <w:rPr>
          <w:rStyle w:val="DeltaViewMoveDestination"/>
          <w:rFonts w:asciiTheme="minorHAnsi" w:hAnsiTheme="minorHAnsi"/>
          <w:color w:val="auto"/>
          <w:u w:val="none"/>
        </w:rPr>
        <w:t>he cost of the Services to be performed pursuant to the Change Order; and</w:t>
      </w:r>
      <w:bookmarkEnd w:id="544"/>
    </w:p>
    <w:p w14:paraId="01BD3DFB" w14:textId="77777777" w:rsidR="00BB3456" w:rsidRPr="00191857" w:rsidRDefault="00BB3456" w:rsidP="00191857">
      <w:pPr>
        <w:pStyle w:val="ListParagraph"/>
        <w:numPr>
          <w:ilvl w:val="3"/>
          <w:numId w:val="10"/>
        </w:numPr>
        <w:spacing w:after="240"/>
        <w:contextualSpacing w:val="0"/>
        <w:rPr>
          <w:rStyle w:val="DeltaViewFormatChange"/>
          <w:rFonts w:asciiTheme="minorHAnsi" w:hAnsiTheme="minorHAnsi"/>
          <w:color w:val="auto"/>
        </w:rPr>
      </w:pPr>
      <w:r w:rsidRPr="00191857">
        <w:rPr>
          <w:rStyle w:val="DeltaViewMoveDestination"/>
          <w:rFonts w:asciiTheme="minorHAnsi" w:hAnsiTheme="minorHAnsi"/>
          <w:color w:val="auto"/>
          <w:u w:val="none"/>
        </w:rPr>
        <w:t xml:space="preserve">The cumulative cost </w:t>
      </w:r>
      <w:r w:rsidR="00A6409F">
        <w:rPr>
          <w:rStyle w:val="DeltaViewMoveDestination"/>
          <w:rFonts w:asciiTheme="minorHAnsi" w:hAnsiTheme="minorHAnsi"/>
          <w:color w:val="auto"/>
          <w:u w:val="none"/>
        </w:rPr>
        <w:t xml:space="preserve">changes </w:t>
      </w:r>
      <w:r w:rsidRPr="00191857">
        <w:rPr>
          <w:rStyle w:val="DeltaViewMoveDestination"/>
          <w:rFonts w:asciiTheme="minorHAnsi" w:hAnsiTheme="minorHAnsi"/>
          <w:color w:val="auto"/>
          <w:u w:val="none"/>
        </w:rPr>
        <w:t>of all Change Orders previously issued.</w:t>
      </w:r>
    </w:p>
    <w:p w14:paraId="53FF7A08" w14:textId="6E5C28FC" w:rsidR="0088085D" w:rsidRPr="003B6543" w:rsidRDefault="0088085D" w:rsidP="0088085D">
      <w:pPr>
        <w:pStyle w:val="ListParagraph"/>
        <w:numPr>
          <w:ilvl w:val="2"/>
          <w:numId w:val="10"/>
        </w:numPr>
        <w:spacing w:after="240"/>
        <w:contextualSpacing w:val="0"/>
        <w:rPr>
          <w:rFonts w:asciiTheme="minorHAnsi" w:hAnsiTheme="minorHAnsi"/>
          <w:color w:val="auto"/>
        </w:rPr>
      </w:pPr>
      <w:bookmarkStart w:id="545" w:name="_DV_C1298"/>
      <w:bookmarkStart w:id="546" w:name="_DV_X792"/>
      <w:bookmarkStart w:id="547" w:name="_DV_C226"/>
      <w:bookmarkEnd w:id="532"/>
      <w:r w:rsidRPr="003B6543">
        <w:rPr>
          <w:rStyle w:val="DeltaViewFormatChange"/>
          <w:rFonts w:asciiTheme="minorHAnsi" w:hAnsiTheme="minorHAnsi"/>
          <w:color w:val="auto"/>
        </w:rPr>
        <w:t xml:space="preserve">A Change Order </w:t>
      </w:r>
      <w:bookmarkStart w:id="548" w:name="_DV_M467"/>
      <w:bookmarkStart w:id="549" w:name="_DV_C1301"/>
      <w:bookmarkEnd w:id="545"/>
      <w:bookmarkEnd w:id="548"/>
      <w:r w:rsidR="00C0059A">
        <w:rPr>
          <w:rStyle w:val="DeltaViewInsertion"/>
          <w:rFonts w:asciiTheme="minorHAnsi" w:hAnsiTheme="minorHAnsi"/>
          <w:color w:val="auto"/>
          <w:u w:val="none"/>
        </w:rPr>
        <w:t>may</w:t>
      </w:r>
      <w:r w:rsidR="00C0059A"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alter only that portion of </w:t>
      </w:r>
      <w:r w:rsidR="00DD102F">
        <w:rPr>
          <w:rStyle w:val="DeltaViewFormatChange"/>
          <w:rFonts w:asciiTheme="minorHAnsi" w:hAnsiTheme="minorHAnsi"/>
          <w:color w:val="auto"/>
        </w:rPr>
        <w:t>a Statement of Work</w:t>
      </w:r>
      <w:r w:rsidR="00D01ECE">
        <w:rPr>
          <w:rStyle w:val="DeltaViewMoveDestination"/>
          <w:rFonts w:asciiTheme="minorHAnsi" w:hAnsiTheme="minorHAnsi"/>
          <w:color w:val="auto"/>
          <w:u w:val="none"/>
        </w:rPr>
        <w:t xml:space="preserve"> </w:t>
      </w:r>
      <w:r w:rsidR="00C0059A">
        <w:rPr>
          <w:rStyle w:val="DeltaViewMoveDestination"/>
          <w:rFonts w:asciiTheme="minorHAnsi" w:hAnsiTheme="minorHAnsi"/>
          <w:color w:val="auto"/>
          <w:u w:val="none"/>
        </w:rPr>
        <w:t xml:space="preserve">and related costs </w:t>
      </w:r>
      <w:r w:rsidRPr="003B6543">
        <w:rPr>
          <w:rStyle w:val="DeltaViewFormatChange"/>
          <w:rFonts w:asciiTheme="minorHAnsi" w:hAnsiTheme="minorHAnsi"/>
          <w:color w:val="auto"/>
        </w:rPr>
        <w:t>to which it expressly relates and</w:t>
      </w:r>
      <w:bookmarkStart w:id="550" w:name="_DV_M468"/>
      <w:bookmarkStart w:id="551" w:name="_DV_C1303"/>
      <w:bookmarkEnd w:id="549"/>
      <w:bookmarkEnd w:id="550"/>
      <w:r w:rsidRPr="003B6543">
        <w:rPr>
          <w:rStyle w:val="DeltaViewFormatChange"/>
          <w:rFonts w:asciiTheme="minorHAnsi" w:hAnsiTheme="minorHAnsi"/>
          <w:color w:val="auto"/>
        </w:rPr>
        <w:t xml:space="preserve"> </w:t>
      </w:r>
      <w:r w:rsidR="00C0059A">
        <w:rPr>
          <w:rStyle w:val="DeltaViewFormatChange"/>
          <w:rFonts w:asciiTheme="minorHAnsi" w:hAnsiTheme="minorHAnsi"/>
          <w:color w:val="auto"/>
        </w:rPr>
        <w:t xml:space="preserve">must </w:t>
      </w:r>
      <w:r w:rsidRPr="003B6543">
        <w:rPr>
          <w:rStyle w:val="DeltaViewFormatChange"/>
          <w:rFonts w:asciiTheme="minorHAnsi" w:hAnsiTheme="minorHAnsi"/>
          <w:color w:val="auto"/>
        </w:rPr>
        <w:t xml:space="preserve">not otherwise affect the terms and conditions of this Contract. Both parties must sign the Change Order to authorize the Services described therein and incorporate the changes into this Contract. No Services </w:t>
      </w:r>
      <w:bookmarkStart w:id="552" w:name="_DV_C1305"/>
      <w:bookmarkEnd w:id="551"/>
      <w:r w:rsidRPr="003B6543">
        <w:rPr>
          <w:rStyle w:val="DeltaViewInsertion"/>
          <w:rFonts w:asciiTheme="minorHAnsi" w:hAnsiTheme="minorHAnsi"/>
          <w:color w:val="auto"/>
          <w:u w:val="none"/>
        </w:rPr>
        <w:t>may</w:t>
      </w:r>
      <w:bookmarkStart w:id="553" w:name="_DV_M469"/>
      <w:bookmarkStart w:id="554" w:name="_DV_C1306"/>
      <w:bookmarkEnd w:id="552"/>
      <w:bookmarkEnd w:id="553"/>
      <w:r w:rsidRPr="003B6543">
        <w:rPr>
          <w:rStyle w:val="DeltaViewFormatChange"/>
          <w:rFonts w:asciiTheme="minorHAnsi" w:hAnsiTheme="minorHAnsi"/>
          <w:color w:val="auto"/>
        </w:rPr>
        <w:t xml:space="preserve"> be performed pursuant to the Change Order and no payment </w:t>
      </w:r>
      <w:bookmarkStart w:id="555" w:name="_DV_C1308"/>
      <w:bookmarkEnd w:id="554"/>
      <w:r w:rsidRPr="003B6543">
        <w:rPr>
          <w:rStyle w:val="DeltaViewInsertion"/>
          <w:rFonts w:asciiTheme="minorHAnsi" w:hAnsiTheme="minorHAnsi"/>
          <w:color w:val="auto"/>
          <w:u w:val="none"/>
        </w:rPr>
        <w:t>will</w:t>
      </w:r>
      <w:bookmarkStart w:id="556" w:name="_DV_M470"/>
      <w:bookmarkStart w:id="557" w:name="_DV_C1309"/>
      <w:bookmarkEnd w:id="555"/>
      <w:bookmarkEnd w:id="556"/>
      <w:r w:rsidRPr="003B6543">
        <w:rPr>
          <w:rStyle w:val="DeltaViewFormatChange"/>
          <w:rFonts w:asciiTheme="minorHAnsi" w:hAnsiTheme="minorHAnsi"/>
          <w:color w:val="auto"/>
        </w:rPr>
        <w:t xml:space="preserve"> be made on account of the Change Order until the Change Order is fully executed and </w:t>
      </w:r>
      <w:r w:rsidR="00C0059A">
        <w:rPr>
          <w:rStyle w:val="DeltaViewFormatChange"/>
          <w:rFonts w:asciiTheme="minorHAnsi" w:hAnsiTheme="minorHAnsi"/>
          <w:color w:val="auto"/>
        </w:rPr>
        <w:t xml:space="preserve">all required State of Oregon </w:t>
      </w:r>
      <w:r w:rsidRPr="003B6543">
        <w:rPr>
          <w:rStyle w:val="DeltaViewFormatChange"/>
          <w:rFonts w:asciiTheme="minorHAnsi" w:hAnsiTheme="minorHAnsi"/>
          <w:color w:val="auto"/>
        </w:rPr>
        <w:t>approv</w:t>
      </w:r>
      <w:r w:rsidR="00C0059A">
        <w:rPr>
          <w:rStyle w:val="DeltaViewFormatChange"/>
          <w:rFonts w:asciiTheme="minorHAnsi" w:hAnsiTheme="minorHAnsi"/>
          <w:color w:val="auto"/>
        </w:rPr>
        <w:t>als are received</w:t>
      </w:r>
      <w:r w:rsidRPr="003B6543">
        <w:rPr>
          <w:rStyle w:val="DeltaViewFormatChange"/>
          <w:rFonts w:asciiTheme="minorHAnsi" w:hAnsiTheme="minorHAnsi"/>
          <w:color w:val="auto"/>
        </w:rPr>
        <w:t>.</w:t>
      </w:r>
      <w:bookmarkEnd w:id="557"/>
    </w:p>
    <w:p w14:paraId="0AF9796D" w14:textId="77777777" w:rsidR="00A6409F" w:rsidRPr="00A6409F" w:rsidRDefault="00A6409F" w:rsidP="00A6409F">
      <w:pPr>
        <w:pStyle w:val="ListParagraph"/>
        <w:numPr>
          <w:ilvl w:val="2"/>
          <w:numId w:val="10"/>
        </w:numPr>
        <w:spacing w:after="240"/>
        <w:contextualSpacing w:val="0"/>
        <w:rPr>
          <w:rFonts w:asciiTheme="minorHAnsi" w:hAnsiTheme="minorHAnsi"/>
          <w:color w:val="auto"/>
        </w:rPr>
      </w:pPr>
      <w:r w:rsidRPr="00A6409F">
        <w:rPr>
          <w:rStyle w:val="DeltaViewMoveDestination"/>
          <w:rFonts w:asciiTheme="minorHAnsi" w:hAnsiTheme="minorHAnsi"/>
          <w:b/>
          <w:color w:val="auto"/>
          <w:u w:val="none"/>
        </w:rPr>
        <w:t>Payments</w:t>
      </w:r>
      <w:r w:rsidRPr="00A6409F">
        <w:rPr>
          <w:rStyle w:val="DeltaViewMoveDestination"/>
          <w:rFonts w:asciiTheme="minorHAnsi" w:hAnsiTheme="minorHAnsi"/>
          <w:color w:val="auto"/>
          <w:u w:val="none"/>
        </w:rPr>
        <w:t xml:space="preserve">. Subject to the foregoing </w:t>
      </w:r>
      <w:bookmarkEnd w:id="546"/>
      <w:bookmarkEnd w:id="547"/>
      <w:r w:rsidR="00CB71B6">
        <w:rPr>
          <w:rStyle w:val="DeltaViewInsertion"/>
          <w:rFonts w:asciiTheme="minorHAnsi" w:hAnsiTheme="minorHAnsi"/>
          <w:color w:val="auto"/>
          <w:u w:val="none"/>
        </w:rPr>
        <w:t>provisions of this S</w:t>
      </w:r>
      <w:r w:rsidRPr="00A6409F">
        <w:rPr>
          <w:rStyle w:val="DeltaViewInsertion"/>
          <w:rFonts w:asciiTheme="minorHAnsi" w:hAnsiTheme="minorHAnsi"/>
          <w:color w:val="auto"/>
          <w:u w:val="none"/>
        </w:rPr>
        <w:t xml:space="preserve">ection </w:t>
      </w:r>
      <w:bookmarkStart w:id="558" w:name="_DV_X794"/>
      <w:r w:rsidR="00CB71B6">
        <w:rPr>
          <w:rStyle w:val="DeltaViewInsertion"/>
          <w:rFonts w:asciiTheme="minorHAnsi" w:hAnsiTheme="minorHAnsi"/>
          <w:color w:val="auto"/>
          <w:u w:val="none"/>
        </w:rPr>
        <w:t xml:space="preserve">7.1 </w:t>
      </w:r>
      <w:r w:rsidRPr="00A6409F">
        <w:rPr>
          <w:rStyle w:val="DeltaViewMoveDestination"/>
          <w:rFonts w:asciiTheme="minorHAnsi" w:hAnsiTheme="minorHAnsi"/>
          <w:color w:val="auto"/>
          <w:u w:val="none"/>
        </w:rPr>
        <w:t>and performance of the Services, Agency will pay for Services performed pursuant to a Change Order according to the acceptance and payment procedures set forth in this Contract.</w:t>
      </w:r>
      <w:bookmarkStart w:id="559" w:name="_DV_C229"/>
      <w:bookmarkEnd w:id="558"/>
    </w:p>
    <w:bookmarkEnd w:id="559"/>
    <w:p w14:paraId="1FB40006" w14:textId="77777777" w:rsidR="00882CF9" w:rsidRPr="003B6543" w:rsidRDefault="00624B8D">
      <w:pPr>
        <w:pStyle w:val="ListParagraph"/>
        <w:numPr>
          <w:ilvl w:val="0"/>
          <w:numId w:val="1"/>
        </w:numPr>
        <w:spacing w:after="240"/>
        <w:contextualSpacing w:val="0"/>
        <w:rPr>
          <w:rFonts w:asciiTheme="minorHAnsi" w:hAnsiTheme="minorHAnsi"/>
          <w:color w:val="auto"/>
        </w:rPr>
      </w:pPr>
      <w:r w:rsidRPr="003B6543">
        <w:rPr>
          <w:rStyle w:val="DeltaViewFormatChange"/>
          <w:rFonts w:asciiTheme="minorHAnsi" w:hAnsiTheme="minorHAnsi"/>
          <w:b/>
          <w:caps/>
          <w:color w:val="auto"/>
        </w:rPr>
        <w:t>OWNERSHIP AND LICENSE</w:t>
      </w:r>
      <w:r w:rsidR="00B531B1">
        <w:rPr>
          <w:rStyle w:val="DeltaViewFormatChange"/>
          <w:rFonts w:asciiTheme="minorHAnsi" w:hAnsiTheme="minorHAnsi"/>
          <w:b/>
          <w:caps/>
          <w:color w:val="auto"/>
        </w:rPr>
        <w:t>S</w:t>
      </w:r>
      <w:r w:rsidRPr="003B6543">
        <w:rPr>
          <w:rStyle w:val="DeltaViewFormatChange"/>
          <w:rFonts w:asciiTheme="minorHAnsi" w:hAnsiTheme="minorHAnsi"/>
          <w:color w:val="auto"/>
        </w:rPr>
        <w:t xml:space="preserve">. </w:t>
      </w:r>
      <w:bookmarkEnd w:id="524"/>
      <w:bookmarkEnd w:id="525"/>
      <w:bookmarkEnd w:id="526"/>
    </w:p>
    <w:p w14:paraId="5771AD36" w14:textId="77777777" w:rsidR="00882CF9" w:rsidRPr="00CD49BD" w:rsidRDefault="00624B8D">
      <w:pPr>
        <w:pStyle w:val="ListParagraph"/>
        <w:numPr>
          <w:ilvl w:val="1"/>
          <w:numId w:val="1"/>
        </w:numPr>
        <w:spacing w:after="240"/>
        <w:contextualSpacing w:val="0"/>
        <w:rPr>
          <w:rFonts w:asciiTheme="minorHAnsi" w:hAnsiTheme="minorHAnsi"/>
          <w:color w:val="000000" w:themeColor="text1"/>
        </w:rPr>
      </w:pPr>
      <w:bookmarkStart w:id="560" w:name="_DV_M237"/>
      <w:bookmarkStart w:id="561" w:name="_DV_C625"/>
      <w:bookmarkEnd w:id="560"/>
      <w:r w:rsidRPr="003B6543">
        <w:rPr>
          <w:rStyle w:val="DeltaViewFormatChange"/>
          <w:rFonts w:asciiTheme="minorHAnsi" w:hAnsiTheme="minorHAnsi"/>
          <w:b/>
          <w:color w:val="auto"/>
        </w:rPr>
        <w:t>Contractor Intellectual Property</w:t>
      </w:r>
      <w:r w:rsidR="004C1976">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Contractor retains ownership of all Contractor Intellectual Property that Contractor delivers to Agency pursuant to the Services </w:t>
      </w:r>
      <w:r w:rsidR="004C1976">
        <w:rPr>
          <w:rStyle w:val="DeltaViewFormatChange"/>
          <w:rFonts w:asciiTheme="minorHAnsi" w:hAnsiTheme="minorHAnsi"/>
          <w:color w:val="auto"/>
        </w:rPr>
        <w:t xml:space="preserve">performed under this Contract. </w:t>
      </w:r>
      <w:r w:rsidRPr="00D01ECE">
        <w:rPr>
          <w:rStyle w:val="DeltaViewFormatChange"/>
          <w:rFonts w:asciiTheme="minorHAnsi" w:hAnsiTheme="minorHAnsi"/>
          <w:color w:val="365F91" w:themeColor="accent1" w:themeShade="BF"/>
        </w:rPr>
        <w:t xml:space="preserve">Contractor grants Agency a license to Contractor Intellectual Property as set forth in Exhibit </w:t>
      </w:r>
      <w:r w:rsidR="00FF082E">
        <w:rPr>
          <w:rStyle w:val="DeltaViewFormatChange"/>
          <w:rFonts w:asciiTheme="minorHAnsi" w:hAnsiTheme="minorHAnsi"/>
          <w:color w:val="365F91" w:themeColor="accent1" w:themeShade="BF"/>
        </w:rPr>
        <w:t>F</w:t>
      </w:r>
      <w:r w:rsidRPr="00D01ECE">
        <w:rPr>
          <w:rStyle w:val="DeltaViewFormatChange"/>
          <w:rFonts w:asciiTheme="minorHAnsi" w:hAnsiTheme="minorHAnsi"/>
          <w:color w:val="365F91" w:themeColor="accent1" w:themeShade="BF"/>
        </w:rPr>
        <w:t xml:space="preserve">. </w:t>
      </w:r>
      <w:bookmarkStart w:id="562" w:name="_DV_C626"/>
      <w:bookmarkEnd w:id="561"/>
      <w:r w:rsidR="008B5209" w:rsidRPr="003B6543">
        <w:rPr>
          <w:rStyle w:val="DeltaViewInsertion"/>
          <w:rFonts w:asciiTheme="minorHAnsi" w:hAnsiTheme="minorHAnsi" w:cs="Arial"/>
          <w:color w:val="auto"/>
          <w:u w:val="none"/>
        </w:rPr>
        <w:t xml:space="preserve">In </w:t>
      </w:r>
      <w:r w:rsidR="008B5209" w:rsidRPr="003B6543">
        <w:rPr>
          <w:rStyle w:val="DeltaViewInsertion"/>
          <w:rFonts w:asciiTheme="minorHAnsi" w:hAnsiTheme="minorHAnsi"/>
          <w:color w:val="auto"/>
          <w:u w:val="none"/>
        </w:rPr>
        <w:t>the event that Work Product is Contractor Intellectual Property, a derivative work based on Contractor Intellectual Property, or a compilation that includes Contractor Intellectual Property</w:t>
      </w:r>
      <w:r w:rsidR="008B5209" w:rsidRPr="00CB71B6">
        <w:rPr>
          <w:rStyle w:val="DeltaViewInsertion"/>
          <w:rFonts w:asciiTheme="minorHAnsi" w:hAnsiTheme="minorHAnsi"/>
          <w:color w:val="365F91" w:themeColor="accent1" w:themeShade="BF"/>
          <w:u w:val="none"/>
        </w:rPr>
        <w:t xml:space="preserve">, </w:t>
      </w:r>
      <w:r w:rsidR="0056494E" w:rsidRPr="00CB71B6">
        <w:rPr>
          <w:rStyle w:val="DeltaViewInsertion"/>
          <w:rFonts w:asciiTheme="minorHAnsi" w:hAnsiTheme="minorHAnsi"/>
          <w:color w:val="365F91" w:themeColor="accent1" w:themeShade="BF"/>
          <w:u w:val="none"/>
        </w:rPr>
        <w:t>and provided Agency has paid any applicable licensing fee</w:t>
      </w:r>
      <w:r w:rsidR="0056494E">
        <w:rPr>
          <w:rStyle w:val="DeltaViewInsertion"/>
          <w:rFonts w:asciiTheme="minorHAnsi" w:hAnsiTheme="minorHAnsi"/>
          <w:color w:val="auto"/>
          <w:u w:val="none"/>
        </w:rPr>
        <w:t xml:space="preserve">, </w:t>
      </w:r>
      <w:r w:rsidR="008B5209" w:rsidRPr="003B6543">
        <w:rPr>
          <w:rStyle w:val="DeltaViewInsertion"/>
          <w:rFonts w:asciiTheme="minorHAnsi" w:hAnsiTheme="minorHAnsi"/>
          <w:color w:val="auto"/>
          <w:u w:val="none"/>
        </w:rPr>
        <w:t>Contractor grants Agency a perpetual non-exclusive, irrevocable, royalty-free, world-wide license to use, copy, display, distribute, transmit and prepare derivative works of Contractor Intellectual Property employed in the Work Product, and to authorize others to do the same on Agency’s behalf.</w:t>
      </w:r>
      <w:bookmarkEnd w:id="562"/>
    </w:p>
    <w:p w14:paraId="3F0ED1F3" w14:textId="77777777" w:rsidR="00FD4D91" w:rsidRPr="00CD49BD" w:rsidRDefault="00624B8D" w:rsidP="00C6019A">
      <w:pPr>
        <w:numPr>
          <w:ilvl w:val="1"/>
          <w:numId w:val="10"/>
        </w:numPr>
        <w:rPr>
          <w:rStyle w:val="DeltaViewFormatChange"/>
          <w:rFonts w:asciiTheme="minorHAnsi" w:hAnsiTheme="minorHAnsi"/>
          <w:color w:val="000000" w:themeColor="text1"/>
        </w:rPr>
      </w:pPr>
      <w:bookmarkStart w:id="563" w:name="_DV_M238"/>
      <w:bookmarkStart w:id="564" w:name="_DV_C627"/>
      <w:bookmarkEnd w:id="563"/>
      <w:r w:rsidRPr="00CD49BD">
        <w:rPr>
          <w:rStyle w:val="DeltaViewFormatChange"/>
          <w:rFonts w:asciiTheme="minorHAnsi" w:hAnsiTheme="minorHAnsi"/>
          <w:b/>
          <w:color w:val="000000" w:themeColor="text1"/>
        </w:rPr>
        <w:t>Work Product</w:t>
      </w:r>
      <w:r w:rsidRPr="00CD49BD">
        <w:rPr>
          <w:rStyle w:val="DeltaViewFormatChange"/>
          <w:rFonts w:asciiTheme="minorHAnsi" w:hAnsiTheme="minorHAnsi"/>
          <w:color w:val="000000" w:themeColor="text1"/>
        </w:rPr>
        <w:t xml:space="preserve">. </w:t>
      </w:r>
      <w:bookmarkStart w:id="565" w:name="_DV_C629"/>
      <w:bookmarkEnd w:id="564"/>
    </w:p>
    <w:p w14:paraId="36992F3E" w14:textId="77777777" w:rsidR="00FD4D91" w:rsidRPr="00CD49BD" w:rsidRDefault="00FD4D91" w:rsidP="00FD4D91">
      <w:pPr>
        <w:ind w:left="792"/>
        <w:rPr>
          <w:rStyle w:val="DeltaViewFormatChange"/>
          <w:rFonts w:asciiTheme="minorHAnsi" w:hAnsiTheme="minorHAnsi"/>
          <w:color w:val="000000" w:themeColor="text1"/>
        </w:rPr>
      </w:pPr>
    </w:p>
    <w:p w14:paraId="2DB640CE" w14:textId="77777777" w:rsidR="00C6019A" w:rsidRPr="00937690" w:rsidRDefault="00D01ECE" w:rsidP="00FD4D91">
      <w:pPr>
        <w:numPr>
          <w:ilvl w:val="2"/>
          <w:numId w:val="10"/>
        </w:numPr>
        <w:rPr>
          <w:rStyle w:val="DeltaViewInsertion"/>
          <w:rFonts w:asciiTheme="minorHAnsi" w:hAnsiTheme="minorHAnsi"/>
          <w:color w:val="1F497D" w:themeColor="text2"/>
          <w:u w:val="none"/>
        </w:rPr>
      </w:pPr>
      <w:r w:rsidRPr="00937690">
        <w:rPr>
          <w:rStyle w:val="DeltaViewInsertion"/>
          <w:rFonts w:asciiTheme="minorHAnsi" w:hAnsiTheme="minorHAnsi"/>
          <w:color w:val="1F497D" w:themeColor="text2"/>
          <w:u w:val="none"/>
        </w:rPr>
        <w:t>Except as specified in Section 8.2.2</w:t>
      </w:r>
      <w:r w:rsidR="00C9440E" w:rsidRPr="00937690">
        <w:rPr>
          <w:rStyle w:val="DeltaViewInsertion"/>
          <w:rFonts w:asciiTheme="minorHAnsi" w:hAnsiTheme="minorHAnsi"/>
          <w:color w:val="1F497D" w:themeColor="text2"/>
          <w:u w:val="none"/>
        </w:rPr>
        <w:t xml:space="preserve"> and 8.2.3</w:t>
      </w:r>
      <w:r w:rsidRPr="00937690">
        <w:rPr>
          <w:rStyle w:val="DeltaViewInsertion"/>
          <w:rFonts w:asciiTheme="minorHAnsi" w:hAnsiTheme="minorHAnsi"/>
          <w:color w:val="1F497D" w:themeColor="text2"/>
          <w:u w:val="none"/>
        </w:rPr>
        <w:t>, Contractor owns all Work Product</w:t>
      </w:r>
      <w:r w:rsidR="00CB71B6" w:rsidRPr="00937690">
        <w:rPr>
          <w:rStyle w:val="DeltaViewInsertion"/>
          <w:rFonts w:asciiTheme="minorHAnsi" w:hAnsiTheme="minorHAnsi"/>
          <w:color w:val="1F497D" w:themeColor="text2"/>
          <w:u w:val="none"/>
        </w:rPr>
        <w:t>. Such Work Product is subject to the license in Section 8.1</w:t>
      </w:r>
      <w:r w:rsidR="008B5209" w:rsidRPr="00937690">
        <w:rPr>
          <w:rStyle w:val="DeltaViewInsertion"/>
          <w:rFonts w:asciiTheme="minorHAnsi" w:hAnsiTheme="minorHAnsi"/>
          <w:color w:val="1F497D" w:themeColor="text2"/>
          <w:u w:val="none"/>
        </w:rPr>
        <w:t xml:space="preserve">. </w:t>
      </w:r>
      <w:bookmarkStart w:id="566" w:name="_DV_M239"/>
      <w:bookmarkStart w:id="567" w:name="_DV_C630"/>
      <w:bookmarkEnd w:id="565"/>
      <w:bookmarkEnd w:id="566"/>
    </w:p>
    <w:p w14:paraId="43E0EC29" w14:textId="77777777" w:rsidR="00C6019A" w:rsidRPr="00937690" w:rsidRDefault="00C6019A" w:rsidP="00C6019A">
      <w:pPr>
        <w:ind w:left="792"/>
        <w:rPr>
          <w:rStyle w:val="DeltaViewInsertion"/>
          <w:rFonts w:asciiTheme="minorHAnsi" w:hAnsiTheme="minorHAnsi"/>
          <w:color w:val="1F497D" w:themeColor="text2"/>
          <w:u w:val="none"/>
        </w:rPr>
      </w:pPr>
    </w:p>
    <w:p w14:paraId="26D0CC1E" w14:textId="77777777" w:rsidR="002D1811" w:rsidRPr="00937690" w:rsidRDefault="002D1811" w:rsidP="002D1811">
      <w:pPr>
        <w:numPr>
          <w:ilvl w:val="2"/>
          <w:numId w:val="10"/>
        </w:numPr>
        <w:rPr>
          <w:rStyle w:val="DeltaViewInsertion"/>
          <w:rFonts w:asciiTheme="minorHAnsi" w:hAnsiTheme="minorHAnsi" w:cstheme="minorHAnsi"/>
          <w:color w:val="1F497D" w:themeColor="text2"/>
          <w:u w:val="none"/>
        </w:rPr>
      </w:pPr>
      <w:r w:rsidRPr="00937690">
        <w:rPr>
          <w:rStyle w:val="DeltaViewInsertion"/>
          <w:rFonts w:asciiTheme="minorHAnsi" w:hAnsiTheme="minorHAnsi" w:cstheme="minorHAnsi"/>
          <w:b/>
          <w:color w:val="1F497D" w:themeColor="text2"/>
          <w:u w:val="none"/>
        </w:rPr>
        <w:t>Agency Data.</w:t>
      </w:r>
      <w:r w:rsidRPr="00937690">
        <w:rPr>
          <w:rStyle w:val="DeltaViewInsertion"/>
          <w:rFonts w:asciiTheme="minorHAnsi" w:hAnsiTheme="minorHAnsi" w:cstheme="minorHAnsi"/>
          <w:color w:val="1F497D" w:themeColor="text2"/>
          <w:u w:val="none"/>
        </w:rPr>
        <w:t xml:space="preserve"> Agency owns all Agency Data, including Agency Data that is Work Product or that is otherwise created by or resulting from the Services. Contractor hereby irrevocably assigns to Agency any and all of its rights, title, and interest in all Agency Data, whether arising from copyright, patent, trademark, trade secret, or any other state or federal intellectual property law or doctrine. Upon Agency’s reasonable request, Contractor shall execute such further documents and instruments to fully vest such rights in Agency.</w:t>
      </w:r>
    </w:p>
    <w:p w14:paraId="333371F7" w14:textId="77777777" w:rsidR="002D1811" w:rsidRPr="00937690" w:rsidRDefault="002D1811" w:rsidP="002D1811">
      <w:pPr>
        <w:ind w:left="1224"/>
        <w:rPr>
          <w:rStyle w:val="DeltaViewInsertion"/>
          <w:b/>
          <w:color w:val="1F497D" w:themeColor="text2"/>
          <w:u w:val="none"/>
        </w:rPr>
      </w:pPr>
    </w:p>
    <w:p w14:paraId="57A7ED1E" w14:textId="77777777" w:rsidR="00C51D33" w:rsidRPr="00937690" w:rsidRDefault="00C6019A" w:rsidP="00C51D33">
      <w:pPr>
        <w:numPr>
          <w:ilvl w:val="2"/>
          <w:numId w:val="10"/>
        </w:numPr>
        <w:rPr>
          <w:rStyle w:val="DeltaViewInsertion"/>
          <w:rFonts w:asciiTheme="minorHAnsi" w:hAnsiTheme="minorHAnsi"/>
          <w:color w:val="1F497D" w:themeColor="text2"/>
          <w:u w:val="none"/>
        </w:rPr>
      </w:pPr>
      <w:commentRangeStart w:id="568"/>
      <w:r w:rsidRPr="00937690">
        <w:rPr>
          <w:rStyle w:val="DeltaViewInsertion"/>
          <w:rFonts w:asciiTheme="minorHAnsi" w:hAnsiTheme="minorHAnsi" w:cstheme="minorHAnsi"/>
          <w:b/>
          <w:color w:val="1F497D" w:themeColor="text2"/>
          <w:u w:val="none"/>
        </w:rPr>
        <w:t>Federal</w:t>
      </w:r>
      <w:commentRangeEnd w:id="568"/>
      <w:r w:rsidRPr="00937690">
        <w:rPr>
          <w:rStyle w:val="CommentReference"/>
          <w:rFonts w:asciiTheme="minorHAnsi" w:hAnsiTheme="minorHAnsi" w:cstheme="minorHAnsi"/>
          <w:color w:val="1F497D" w:themeColor="text2"/>
          <w:sz w:val="24"/>
        </w:rPr>
        <w:commentReference w:id="568"/>
      </w:r>
      <w:r w:rsidRPr="00937690">
        <w:rPr>
          <w:rStyle w:val="DeltaViewInsertion"/>
          <w:rFonts w:asciiTheme="minorHAnsi" w:hAnsiTheme="minorHAnsi" w:cstheme="minorHAnsi"/>
          <w:b/>
          <w:color w:val="1F497D" w:themeColor="text2"/>
          <w:u w:val="none"/>
        </w:rPr>
        <w:t>ly Funded Work Product</w:t>
      </w:r>
      <w:r w:rsidRPr="00937690">
        <w:rPr>
          <w:rStyle w:val="DeltaViewInsertion"/>
          <w:rFonts w:asciiTheme="minorHAnsi" w:hAnsiTheme="minorHAnsi"/>
          <w:b/>
          <w:color w:val="1F497D" w:themeColor="text2"/>
          <w:u w:val="none"/>
        </w:rPr>
        <w:t>.</w:t>
      </w:r>
      <w:r w:rsidR="00CB71B6"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 xml:space="preserve">If Work Product has been developed and delivered by Contractor as a Deliverable under this Contract, and such </w:t>
      </w:r>
      <w:r w:rsidR="00AE55D8" w:rsidRPr="00937690">
        <w:rPr>
          <w:rStyle w:val="DeltaViewInsertion"/>
          <w:rFonts w:asciiTheme="minorHAnsi" w:hAnsiTheme="minorHAnsi"/>
          <w:color w:val="1F497D" w:themeColor="text2"/>
          <w:u w:val="none"/>
        </w:rPr>
        <w:t>Work Product</w:t>
      </w:r>
      <w:r w:rsidRPr="00937690">
        <w:rPr>
          <w:rStyle w:val="DeltaViewInsertion"/>
          <w:rFonts w:asciiTheme="minorHAnsi" w:hAnsiTheme="minorHAnsi"/>
          <w:color w:val="1F497D" w:themeColor="text2"/>
          <w:u w:val="none"/>
        </w:rPr>
        <w:t xml:space="preserve"> has been funded by Agency, to any extent, with federal funds, then Agency will have all right, title, and interest (including ownership of copyright and trademark) to such</w:t>
      </w:r>
      <w:r w:rsidR="00C51D33" w:rsidRPr="00937690">
        <w:rPr>
          <w:rStyle w:val="DeltaViewInsertion"/>
          <w:rFonts w:asciiTheme="minorHAnsi" w:hAnsiTheme="minorHAnsi"/>
          <w:color w:val="1F497D" w:themeColor="text2"/>
          <w:u w:val="none"/>
        </w:rPr>
        <w:t xml:space="preserve"> </w:t>
      </w:r>
      <w:r w:rsidR="00AE55D8" w:rsidRPr="00937690">
        <w:rPr>
          <w:rStyle w:val="DeltaViewInsertion"/>
          <w:rFonts w:asciiTheme="minorHAnsi" w:hAnsiTheme="minorHAnsi"/>
          <w:color w:val="1F497D" w:themeColor="text2"/>
          <w:u w:val="none"/>
        </w:rPr>
        <w:t>Work Product</w:t>
      </w:r>
      <w:r w:rsidR="00CB71B6" w:rsidRPr="00937690">
        <w:rPr>
          <w:rStyle w:val="DeltaViewInsertion"/>
          <w:rFonts w:asciiTheme="minorHAnsi" w:hAnsiTheme="minorHAnsi"/>
          <w:color w:val="1F497D" w:themeColor="text2"/>
          <w:u w:val="none"/>
        </w:rPr>
        <w:t>.</w:t>
      </w:r>
      <w:r w:rsidRPr="00937690">
        <w:rPr>
          <w:rStyle w:val="DeltaViewInsertion"/>
          <w:rFonts w:asciiTheme="minorHAnsi" w:hAnsiTheme="minorHAnsi"/>
          <w:color w:val="1F497D" w:themeColor="text2"/>
          <w:u w:val="none"/>
        </w:rPr>
        <w:t xml:space="preserve"> </w:t>
      </w:r>
      <w:r w:rsidR="00C51D33" w:rsidRPr="00937690">
        <w:rPr>
          <w:rStyle w:val="DeltaViewInsertion"/>
          <w:rFonts w:asciiTheme="minorHAnsi" w:hAnsiTheme="minorHAnsi"/>
          <w:color w:val="1F497D" w:themeColor="text2"/>
          <w:u w:val="none"/>
        </w:rPr>
        <w:t xml:space="preserve">The parties agree that all federally funded Work Product is “work made for hire” of which Agency is the author within the meaning of the United States Copyright Act. If for any reason the Work Product is not “work made for hire” Contractor hereby irrevocably assigns to Agency any and all of its rights, title, and interest in all Work Product delivered under this Contract, whether arising from copyright, patent, trademark, trade secret, or any other state or federal intellectual property law or doctrine. Upon Agency’s reasonable request, Contractor shall execute such further documents and instruments to fully vest such rights in Agency. Contractor waives any and all rights relating to Work Product created pursuant to this Contract, including without limitation any and all rights arising under 17 USC 106A or any other rights of identification of authorship or rights of approval, restriction, or limitation on use or subsequent modifications. </w:t>
      </w:r>
    </w:p>
    <w:p w14:paraId="60407050" w14:textId="77777777" w:rsidR="00C51D33" w:rsidRPr="00937690" w:rsidRDefault="00C51D33" w:rsidP="00857204">
      <w:pPr>
        <w:ind w:left="1224"/>
        <w:rPr>
          <w:rStyle w:val="DeltaViewInsertion"/>
          <w:rFonts w:asciiTheme="minorHAnsi" w:hAnsiTheme="minorHAnsi"/>
          <w:color w:val="1F497D" w:themeColor="text2"/>
          <w:u w:val="none"/>
        </w:rPr>
      </w:pPr>
    </w:p>
    <w:p w14:paraId="232193CB" w14:textId="77777777" w:rsidR="008841D6" w:rsidRPr="00937690" w:rsidRDefault="00C6019A" w:rsidP="00C51D33">
      <w:pPr>
        <w:numPr>
          <w:ilvl w:val="3"/>
          <w:numId w:val="10"/>
        </w:numPr>
        <w:rPr>
          <w:rStyle w:val="DeltaViewInsertion"/>
          <w:rFonts w:asciiTheme="minorHAnsi" w:hAnsiTheme="minorHAnsi"/>
          <w:color w:val="1F497D" w:themeColor="text2"/>
          <w:u w:val="none"/>
        </w:rPr>
      </w:pPr>
      <w:r w:rsidRPr="00937690">
        <w:rPr>
          <w:rStyle w:val="DeltaViewInsertion"/>
          <w:rFonts w:asciiTheme="minorHAnsi" w:hAnsiTheme="minorHAnsi"/>
          <w:color w:val="1F497D" w:themeColor="text2"/>
          <w:u w:val="none"/>
        </w:rPr>
        <w:t>If the Work Product, including Deliverables</w:t>
      </w:r>
      <w:r w:rsidR="00AE55D8"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has been funded with federal funds, the [</w:t>
      </w:r>
      <w:r w:rsidRPr="00937690">
        <w:rPr>
          <w:rStyle w:val="DeltaViewInsertion"/>
          <w:rFonts w:asciiTheme="minorHAnsi" w:hAnsiTheme="minorHAnsi"/>
          <w:color w:val="1F497D" w:themeColor="text2"/>
          <w:highlight w:val="yellow"/>
          <w:u w:val="none"/>
        </w:rPr>
        <w:t>federal agency</w:t>
      </w:r>
      <w:r w:rsidRPr="00937690">
        <w:rPr>
          <w:rStyle w:val="DeltaViewInsertion"/>
          <w:rFonts w:asciiTheme="minorHAnsi" w:hAnsiTheme="minorHAnsi"/>
          <w:color w:val="1F497D" w:themeColor="text2"/>
          <w:u w:val="none"/>
        </w:rPr>
        <w:t>] reserves a royalty-free, nonexclusive, and irrevocable license to reproduce, publish, or otherwise use, and to authorize others to use for federal government purposes, such Deliverable.</w:t>
      </w:r>
    </w:p>
    <w:p w14:paraId="5A2F8758" w14:textId="77777777" w:rsidR="008841D6" w:rsidRPr="00937690" w:rsidRDefault="00C6019A" w:rsidP="008841D6">
      <w:pPr>
        <w:ind w:left="1224"/>
        <w:rPr>
          <w:rStyle w:val="DeltaViewInsertion"/>
          <w:rFonts w:asciiTheme="minorHAnsi" w:hAnsiTheme="minorHAnsi"/>
          <w:color w:val="1F497D" w:themeColor="text2"/>
          <w:u w:val="none"/>
        </w:rPr>
      </w:pPr>
      <w:r w:rsidRPr="00937690">
        <w:rPr>
          <w:rStyle w:val="DeltaViewInsertion"/>
          <w:rFonts w:asciiTheme="minorHAnsi" w:hAnsiTheme="minorHAnsi"/>
          <w:color w:val="1F497D" w:themeColor="text2"/>
          <w:u w:val="none"/>
        </w:rPr>
        <w:t xml:space="preserve"> </w:t>
      </w:r>
    </w:p>
    <w:p w14:paraId="6C682870" w14:textId="77777777" w:rsidR="00C47772" w:rsidRPr="00937690" w:rsidRDefault="00C47772" w:rsidP="005756D8">
      <w:pPr>
        <w:numPr>
          <w:ilvl w:val="3"/>
          <w:numId w:val="10"/>
        </w:numPr>
        <w:rPr>
          <w:rStyle w:val="DeltaViewInsertion"/>
          <w:rFonts w:asciiTheme="minorHAnsi" w:hAnsiTheme="minorHAnsi"/>
          <w:color w:val="1F497D" w:themeColor="text2"/>
          <w:u w:val="none"/>
        </w:rPr>
      </w:pPr>
      <w:r w:rsidRPr="00937690">
        <w:rPr>
          <w:rStyle w:val="DeltaViewInsertion"/>
          <w:rFonts w:asciiTheme="minorHAnsi" w:hAnsiTheme="minorHAnsi"/>
          <w:color w:val="1F497D" w:themeColor="text2"/>
          <w:u w:val="none"/>
        </w:rPr>
        <w:t>Agency grants Contractor a perpetual non-exclusive, irrevocable, royalty-free, world-wide license to use, copy, execute, perform, modify, display, distribute, and transmit the Federally Funded Work Product to other governmental entities, and to prepare derivative works of Federally Funded Work Product, and to authorize others to do the same on Contractor’s behalf, for other governmental entities.</w:t>
      </w:r>
    </w:p>
    <w:p w14:paraId="72E438FC" w14:textId="77777777" w:rsidR="00C47772" w:rsidRPr="00937690" w:rsidRDefault="00C47772" w:rsidP="00C47772">
      <w:pPr>
        <w:ind w:left="1224"/>
        <w:rPr>
          <w:rFonts w:asciiTheme="minorHAnsi" w:hAnsiTheme="minorHAnsi"/>
          <w:color w:val="1F497D" w:themeColor="text2"/>
        </w:rPr>
      </w:pPr>
    </w:p>
    <w:p w14:paraId="386B15C1" w14:textId="3E1207C4" w:rsidR="004C1976" w:rsidRPr="00937690" w:rsidRDefault="00C6019A" w:rsidP="005756D8">
      <w:pPr>
        <w:numPr>
          <w:ilvl w:val="3"/>
          <w:numId w:val="10"/>
        </w:numPr>
        <w:rPr>
          <w:rFonts w:asciiTheme="minorHAnsi" w:hAnsiTheme="minorHAnsi"/>
          <w:color w:val="1F497D" w:themeColor="text2"/>
        </w:rPr>
      </w:pPr>
      <w:r w:rsidRPr="00937690">
        <w:rPr>
          <w:rStyle w:val="DeltaViewInsertion"/>
          <w:rFonts w:asciiTheme="minorHAnsi" w:hAnsiTheme="minorHAnsi"/>
          <w:color w:val="1F497D" w:themeColor="text2"/>
          <w:u w:val="none"/>
        </w:rPr>
        <w:t xml:space="preserve">Contractor shall not charge a development, licensing or user fee to any state, federal, or local governmental entity when distributing copies of, and transferring or sublicensing rights to, the Work Product to such entity. Contractor may recover costs of transferring or making such Work Product available from the receiving entity. </w:t>
      </w:r>
      <w:r w:rsidR="00255F32" w:rsidRPr="00937690">
        <w:rPr>
          <w:rStyle w:val="DeltaViewInsertion"/>
          <w:rFonts w:asciiTheme="minorHAnsi" w:hAnsiTheme="minorHAnsi"/>
          <w:color w:val="1F497D" w:themeColor="text2"/>
          <w:u w:val="none"/>
        </w:rPr>
        <w:t xml:space="preserve">For purposes of Section 8.5, </w:t>
      </w:r>
      <w:r w:rsidRPr="00937690">
        <w:rPr>
          <w:rStyle w:val="DeltaViewInsertion"/>
          <w:rFonts w:asciiTheme="minorHAnsi" w:hAnsiTheme="minorHAnsi"/>
          <w:color w:val="1F497D" w:themeColor="text2"/>
          <w:u w:val="none"/>
        </w:rPr>
        <w:t>Contractor’s exercise of its right to transfer or sublicense according to this Section 8.</w:t>
      </w:r>
      <w:r w:rsidR="008841D6" w:rsidRPr="00937690">
        <w:rPr>
          <w:rStyle w:val="DeltaViewInsertion"/>
          <w:rFonts w:asciiTheme="minorHAnsi" w:hAnsiTheme="minorHAnsi"/>
          <w:color w:val="1F497D" w:themeColor="text2"/>
          <w:u w:val="none"/>
        </w:rPr>
        <w:t>2.</w:t>
      </w:r>
      <w:r w:rsidR="005756D8" w:rsidRPr="00937690">
        <w:rPr>
          <w:rStyle w:val="DeltaViewInsertion"/>
          <w:rFonts w:asciiTheme="minorHAnsi" w:hAnsiTheme="minorHAnsi"/>
          <w:color w:val="1F497D" w:themeColor="text2"/>
          <w:u w:val="none"/>
        </w:rPr>
        <w:t xml:space="preserve">3.3 </w:t>
      </w:r>
      <w:r w:rsidRPr="00937690">
        <w:rPr>
          <w:rStyle w:val="DeltaViewInsertion"/>
          <w:rFonts w:asciiTheme="minorHAnsi" w:hAnsiTheme="minorHAnsi"/>
          <w:color w:val="1F497D" w:themeColor="text2"/>
          <w:u w:val="none"/>
        </w:rPr>
        <w:t>will be considered an activity performed by Contractor under this Contract.</w:t>
      </w:r>
    </w:p>
    <w:p w14:paraId="7F2E70D7" w14:textId="77777777" w:rsidR="008841D6" w:rsidRPr="008841D6" w:rsidRDefault="008841D6" w:rsidP="008841D6">
      <w:pPr>
        <w:ind w:left="1224"/>
        <w:rPr>
          <w:rStyle w:val="DeltaViewInsertion"/>
          <w:rFonts w:asciiTheme="minorHAnsi" w:hAnsiTheme="minorHAnsi"/>
          <w:color w:val="31849B" w:themeColor="accent5" w:themeShade="BF"/>
          <w:u w:val="none"/>
        </w:rPr>
      </w:pPr>
    </w:p>
    <w:p w14:paraId="33ABDF3E" w14:textId="7E8C38CE" w:rsidR="00882CF9" w:rsidRPr="004C1976" w:rsidRDefault="00624B8D" w:rsidP="004C1976">
      <w:pPr>
        <w:pStyle w:val="ListParagraph"/>
        <w:numPr>
          <w:ilvl w:val="1"/>
          <w:numId w:val="1"/>
        </w:numPr>
        <w:spacing w:after="240"/>
        <w:contextualSpacing w:val="0"/>
        <w:rPr>
          <w:rFonts w:asciiTheme="minorHAnsi" w:hAnsiTheme="minorHAnsi"/>
          <w:color w:val="auto"/>
          <w:spacing w:val="-2"/>
        </w:rPr>
      </w:pPr>
      <w:r w:rsidRPr="004C1976">
        <w:rPr>
          <w:rStyle w:val="DeltaViewFormatChange"/>
          <w:rFonts w:asciiTheme="minorHAnsi" w:hAnsiTheme="minorHAnsi"/>
          <w:b/>
          <w:color w:val="auto"/>
        </w:rPr>
        <w:t>Third Party Intellectual Property</w:t>
      </w:r>
      <w:r w:rsidRPr="004C1976">
        <w:rPr>
          <w:rStyle w:val="DeltaViewFormatChange"/>
          <w:rFonts w:asciiTheme="minorHAnsi" w:hAnsiTheme="minorHAnsi"/>
          <w:color w:val="auto"/>
        </w:rPr>
        <w:t xml:space="preserve">. Unless otherwise specified in </w:t>
      </w:r>
      <w:r w:rsidR="00937690">
        <w:rPr>
          <w:rStyle w:val="DeltaViewFormatChange"/>
          <w:rFonts w:asciiTheme="minorHAnsi" w:hAnsiTheme="minorHAnsi"/>
          <w:color w:val="auto"/>
        </w:rPr>
        <w:t>a Statement of Work</w:t>
      </w:r>
      <w:r w:rsidRPr="004C1976">
        <w:rPr>
          <w:rStyle w:val="DeltaViewFormatChange"/>
          <w:rFonts w:asciiTheme="minorHAnsi" w:hAnsiTheme="minorHAnsi"/>
          <w:color w:val="auto"/>
        </w:rPr>
        <w:t xml:space="preserve"> that Agency, on its own, will acquire and obtain a license to Third Party Intellectual Property, Contractor shall secure on Agency’s behalf, in the name of Agency and subject to Agency’s approval, a license to Third Party Intellectual Property</w:t>
      </w:r>
      <w:bookmarkStart w:id="569" w:name="_DV_C631"/>
      <w:bookmarkEnd w:id="567"/>
      <w:r w:rsidR="00FC0049" w:rsidRPr="004C1976">
        <w:rPr>
          <w:rStyle w:val="DeltaViewFormatChange"/>
          <w:rFonts w:asciiTheme="minorHAnsi" w:hAnsiTheme="minorHAnsi"/>
          <w:color w:val="auto"/>
        </w:rPr>
        <w:t xml:space="preserve"> provided to Agency by Contractor during the term of the Contract</w:t>
      </w:r>
      <w:r w:rsidR="001A3FE8" w:rsidRPr="004C1976">
        <w:rPr>
          <w:rStyle w:val="DeltaViewFormatChange"/>
          <w:rFonts w:asciiTheme="minorHAnsi" w:hAnsiTheme="minorHAnsi"/>
          <w:color w:val="auto"/>
        </w:rPr>
        <w:t xml:space="preserve"> necessary for Contractor to deliver Contract Services and Deliverables</w:t>
      </w:r>
      <w:r w:rsidR="00937690">
        <w:rPr>
          <w:rStyle w:val="DeltaViewFormatChange"/>
          <w:rFonts w:asciiTheme="minorHAnsi" w:hAnsiTheme="minorHAnsi"/>
          <w:color w:val="auto"/>
        </w:rPr>
        <w:t>,</w:t>
      </w:r>
      <w:r w:rsidR="00937690" w:rsidRPr="00937690">
        <w:rPr>
          <w:rStyle w:val="DeltaViewFormatChange"/>
          <w:rFonts w:asciiTheme="minorHAnsi" w:hAnsiTheme="minorHAnsi"/>
          <w:color w:val="auto"/>
        </w:rPr>
        <w:t xml:space="preserve"> </w:t>
      </w:r>
      <w:r w:rsidR="00937690">
        <w:rPr>
          <w:rStyle w:val="DeltaViewFormatChange"/>
          <w:rFonts w:asciiTheme="minorHAnsi" w:hAnsiTheme="minorHAnsi"/>
          <w:color w:val="auto"/>
        </w:rPr>
        <w:t>including Work Product</w:t>
      </w:r>
      <w:r w:rsidR="008B5209" w:rsidRPr="004C1976">
        <w:rPr>
          <w:rStyle w:val="DeltaViewInsertion"/>
          <w:rFonts w:asciiTheme="minorHAnsi" w:hAnsiTheme="minorHAnsi"/>
          <w:color w:val="auto"/>
          <w:u w:val="none"/>
        </w:rPr>
        <w:t>.</w:t>
      </w:r>
      <w:r w:rsidR="00C3506F" w:rsidRPr="004C1976">
        <w:rPr>
          <w:rStyle w:val="DeltaViewInsertion"/>
          <w:rFonts w:asciiTheme="minorHAnsi" w:hAnsiTheme="minorHAnsi"/>
          <w:color w:val="auto"/>
          <w:u w:val="none"/>
        </w:rPr>
        <w:t xml:space="preserve"> </w:t>
      </w:r>
      <w:r w:rsidR="00FC0049" w:rsidRPr="00937690">
        <w:rPr>
          <w:rStyle w:val="DeltaViewInsertion"/>
          <w:rFonts w:asciiTheme="minorHAnsi" w:hAnsiTheme="minorHAnsi" w:cstheme="minorHAnsi"/>
          <w:color w:val="1F497D" w:themeColor="text2"/>
          <w:u w:val="none"/>
        </w:rPr>
        <w:t xml:space="preserve">Licenses for Third Party Intellectual Property are set forth in Exhibit </w:t>
      </w:r>
      <w:r w:rsidR="001968E3" w:rsidRPr="00937690">
        <w:rPr>
          <w:rStyle w:val="DeltaViewInsertion"/>
          <w:rFonts w:asciiTheme="minorHAnsi" w:hAnsiTheme="minorHAnsi" w:cstheme="minorHAnsi"/>
          <w:color w:val="1F497D" w:themeColor="text2"/>
          <w:u w:val="none"/>
        </w:rPr>
        <w:t>G</w:t>
      </w:r>
      <w:r w:rsidR="00FC0049" w:rsidRPr="00937690">
        <w:rPr>
          <w:rStyle w:val="DeltaViewInsertion"/>
          <w:rFonts w:asciiTheme="minorHAnsi" w:hAnsiTheme="minorHAnsi" w:cstheme="minorHAnsi"/>
          <w:color w:val="1F497D" w:themeColor="text2"/>
          <w:u w:val="none"/>
        </w:rPr>
        <w:t xml:space="preserve">, and Exhibit </w:t>
      </w:r>
      <w:r w:rsidR="001968E3" w:rsidRPr="00937690">
        <w:rPr>
          <w:rStyle w:val="DeltaViewInsertion"/>
          <w:rFonts w:asciiTheme="minorHAnsi" w:hAnsiTheme="minorHAnsi" w:cstheme="minorHAnsi"/>
          <w:color w:val="1F497D" w:themeColor="text2"/>
          <w:u w:val="none"/>
        </w:rPr>
        <w:t xml:space="preserve">G </w:t>
      </w:r>
      <w:r w:rsidR="00FC0049" w:rsidRPr="00937690">
        <w:rPr>
          <w:rStyle w:val="DeltaViewInsertion"/>
          <w:rFonts w:asciiTheme="minorHAnsi" w:hAnsiTheme="minorHAnsi" w:cstheme="minorHAnsi"/>
          <w:color w:val="1F497D" w:themeColor="text2"/>
          <w:u w:val="none"/>
        </w:rPr>
        <w:t>will be deemed to include any additional licenses for Third Party Intellectual Property approved by Agency</w:t>
      </w:r>
      <w:r w:rsidR="00FC0049" w:rsidRPr="00B21E59">
        <w:rPr>
          <w:rStyle w:val="DeltaViewInsertion"/>
          <w:rFonts w:asciiTheme="minorHAnsi" w:hAnsiTheme="minorHAnsi" w:cstheme="minorHAnsi"/>
          <w:color w:val="31849B" w:themeColor="accent5" w:themeShade="BF"/>
          <w:u w:val="none"/>
        </w:rPr>
        <w:t xml:space="preserve">. </w:t>
      </w:r>
      <w:r w:rsidR="00C3506F" w:rsidRPr="00B21E59">
        <w:rPr>
          <w:rStyle w:val="DeltaViewInsertion"/>
          <w:rFonts w:asciiTheme="minorHAnsi" w:hAnsiTheme="minorHAnsi" w:cstheme="minorHAnsi"/>
          <w:color w:val="auto"/>
          <w:u w:val="none"/>
        </w:rPr>
        <w:t xml:space="preserve">In the event that Work Product is Third Party Intellectual Property, a derivative work based on Third Party Intellectual Property, or a compilation that includes Third Party Intellectual Property, </w:t>
      </w:r>
      <w:r w:rsidR="00C731A2" w:rsidRPr="00B21E59">
        <w:rPr>
          <w:rStyle w:val="DeltaViewInsertion"/>
          <w:rFonts w:asciiTheme="minorHAnsi" w:hAnsiTheme="minorHAnsi" w:cstheme="minorHAnsi"/>
          <w:color w:val="auto"/>
          <w:u w:val="none"/>
        </w:rPr>
        <w:t>Contractor</w:t>
      </w:r>
      <w:r w:rsidR="00C3506F" w:rsidRPr="00B21E59">
        <w:rPr>
          <w:rStyle w:val="DeltaViewInsertion"/>
          <w:rFonts w:asciiTheme="minorHAnsi" w:hAnsiTheme="minorHAnsi" w:cstheme="minorHAnsi"/>
          <w:color w:val="auto"/>
          <w:u w:val="none"/>
        </w:rPr>
        <w:t xml:space="preserve"> shall secure on Agency’s behalf and in the name of Agency an irrevocable, non-exclusive, perpetual, royalty-free license to use, reproduce, prepare derivative works based upon, distribute copies of, perform and display the Third Party Intellectual Property and the pre-existing elements of the Third Party Intellectual Property employed in the Work Product, and to authorize others to do the same on Agency’s behalf.</w:t>
      </w:r>
      <w:bookmarkStart w:id="570" w:name="_DV_C632"/>
      <w:bookmarkEnd w:id="569"/>
    </w:p>
    <w:p w14:paraId="63A0202B" w14:textId="729D59EA" w:rsidR="00B955FF" w:rsidRPr="003B6543" w:rsidRDefault="00B955FF">
      <w:pPr>
        <w:pStyle w:val="ListParagraph"/>
        <w:numPr>
          <w:ilvl w:val="1"/>
          <w:numId w:val="10"/>
        </w:numPr>
        <w:spacing w:after="120"/>
        <w:ind w:left="810" w:hanging="450"/>
        <w:contextualSpacing w:val="0"/>
        <w:rPr>
          <w:rFonts w:asciiTheme="minorHAnsi" w:hAnsiTheme="minorHAnsi"/>
          <w:color w:val="auto"/>
        </w:rPr>
      </w:pPr>
      <w:bookmarkStart w:id="571" w:name="_DV_C633"/>
      <w:bookmarkEnd w:id="570"/>
      <w:r w:rsidRPr="003B6543">
        <w:rPr>
          <w:rStyle w:val="DeltaViewInsertion"/>
          <w:rFonts w:asciiTheme="minorHAnsi" w:hAnsiTheme="minorHAnsi"/>
          <w:b/>
          <w:color w:val="auto"/>
          <w:u w:val="none"/>
        </w:rPr>
        <w:t>Open Source Elements</w:t>
      </w:r>
      <w:r w:rsidRPr="003B6543">
        <w:rPr>
          <w:rStyle w:val="DeltaViewInsertion"/>
          <w:rFonts w:asciiTheme="minorHAnsi" w:hAnsiTheme="minorHAnsi"/>
          <w:color w:val="auto"/>
          <w:u w:val="none"/>
        </w:rPr>
        <w:t xml:space="preserve">. </w:t>
      </w:r>
      <w:r w:rsidR="004C1976">
        <w:rPr>
          <w:rStyle w:val="DeltaViewInsertion"/>
          <w:rFonts w:asciiTheme="minorHAnsi" w:hAnsiTheme="minorHAnsi"/>
          <w:color w:val="auto"/>
          <w:u w:val="none"/>
        </w:rPr>
        <w:t>Any open s</w:t>
      </w:r>
      <w:r w:rsidRPr="003B6543">
        <w:rPr>
          <w:rStyle w:val="DeltaViewInsertion"/>
          <w:rFonts w:asciiTheme="minorHAnsi" w:hAnsiTheme="minorHAnsi"/>
          <w:color w:val="auto"/>
          <w:u w:val="none"/>
        </w:rPr>
        <w:t xml:space="preserve">ource materials in the </w:t>
      </w:r>
      <w:r w:rsidR="00857204">
        <w:rPr>
          <w:rStyle w:val="DeltaViewInsertion"/>
          <w:rFonts w:asciiTheme="minorHAnsi" w:hAnsiTheme="minorHAnsi"/>
          <w:color w:val="auto"/>
          <w:u w:val="none"/>
        </w:rPr>
        <w:t>Deliverables</w:t>
      </w:r>
      <w:r w:rsidR="008841D6">
        <w:rPr>
          <w:rStyle w:val="DeltaViewInsertion"/>
          <w:rFonts w:asciiTheme="minorHAnsi" w:hAnsiTheme="minorHAnsi"/>
          <w:color w:val="auto"/>
          <w:u w:val="none"/>
        </w:rPr>
        <w:t xml:space="preserve"> </w:t>
      </w:r>
      <w:r w:rsidR="00937690">
        <w:rPr>
          <w:rStyle w:val="DeltaViewInsertion"/>
          <w:rFonts w:asciiTheme="minorHAnsi" w:hAnsiTheme="minorHAnsi"/>
          <w:color w:val="auto"/>
          <w:u w:val="none"/>
        </w:rPr>
        <w:t xml:space="preserve">or other Work Product </w:t>
      </w:r>
      <w:r w:rsidR="008841D6">
        <w:rPr>
          <w:rStyle w:val="DeltaViewInsertion"/>
          <w:rFonts w:asciiTheme="minorHAnsi" w:hAnsiTheme="minorHAnsi"/>
          <w:color w:val="auto"/>
          <w:u w:val="none"/>
        </w:rPr>
        <w:t xml:space="preserve">for which Agency </w:t>
      </w:r>
      <w:r w:rsidR="00AB4CEA">
        <w:rPr>
          <w:rStyle w:val="DeltaViewInsertion"/>
          <w:rFonts w:asciiTheme="minorHAnsi" w:hAnsiTheme="minorHAnsi"/>
          <w:color w:val="auto"/>
          <w:u w:val="none"/>
        </w:rPr>
        <w:t>may be subject</w:t>
      </w:r>
      <w:r w:rsidR="008841D6">
        <w:rPr>
          <w:rStyle w:val="DeltaViewInsertion"/>
          <w:rFonts w:asciiTheme="minorHAnsi" w:hAnsiTheme="minorHAnsi"/>
          <w:color w:val="auto"/>
          <w:u w:val="none"/>
        </w:rPr>
        <w:t xml:space="preserve"> to a license</w:t>
      </w:r>
      <w:r w:rsidRPr="003B6543">
        <w:rPr>
          <w:rStyle w:val="DeltaViewInsertion"/>
          <w:rFonts w:asciiTheme="minorHAnsi" w:hAnsiTheme="minorHAnsi"/>
          <w:color w:val="auto"/>
          <w:u w:val="none"/>
        </w:rPr>
        <w:t xml:space="preserve"> must be approved in advance and in writing by Agency. If Contractor desires t</w:t>
      </w:r>
      <w:r w:rsidR="004C1976">
        <w:rPr>
          <w:rStyle w:val="DeltaViewInsertion"/>
          <w:rFonts w:asciiTheme="minorHAnsi" w:hAnsiTheme="minorHAnsi"/>
          <w:color w:val="auto"/>
          <w:u w:val="none"/>
        </w:rPr>
        <w:t>o include open s</w:t>
      </w:r>
      <w:r w:rsidRPr="003B6543">
        <w:rPr>
          <w:rStyle w:val="DeltaViewInsertion"/>
          <w:rFonts w:asciiTheme="minorHAnsi" w:hAnsiTheme="minorHAnsi"/>
          <w:color w:val="auto"/>
          <w:u w:val="none"/>
        </w:rPr>
        <w:t xml:space="preserve">ource materials, Contractor shall: </w:t>
      </w:r>
      <w:bookmarkStart w:id="572" w:name="_DV_C634"/>
      <w:bookmarkEnd w:id="571"/>
    </w:p>
    <w:p w14:paraId="10FEF8E0" w14:textId="646C2E1F" w:rsidR="00B955FF" w:rsidRPr="003B6543" w:rsidRDefault="00B955FF">
      <w:pPr>
        <w:pStyle w:val="ListParagraph"/>
        <w:numPr>
          <w:ilvl w:val="2"/>
          <w:numId w:val="10"/>
        </w:numPr>
        <w:spacing w:after="120"/>
        <w:contextualSpacing w:val="0"/>
        <w:rPr>
          <w:rFonts w:asciiTheme="minorHAnsi" w:hAnsiTheme="minorHAnsi"/>
          <w:color w:val="auto"/>
        </w:rPr>
      </w:pPr>
      <w:bookmarkStart w:id="573" w:name="_DV_C635"/>
      <w:bookmarkEnd w:id="572"/>
      <w:r w:rsidRPr="003B6543">
        <w:rPr>
          <w:rStyle w:val="DeltaViewInsertion"/>
          <w:rFonts w:asciiTheme="minorHAnsi" w:hAnsiTheme="minorHAnsi"/>
          <w:color w:val="auto"/>
          <w:u w:val="none"/>
        </w:rPr>
        <w:t>Notify Agency in writing</w:t>
      </w:r>
      <w:r w:rsidR="004C1976">
        <w:rPr>
          <w:rStyle w:val="DeltaViewInsertion"/>
          <w:rFonts w:asciiTheme="minorHAnsi" w:hAnsiTheme="minorHAnsi"/>
          <w:color w:val="auto"/>
          <w:u w:val="none"/>
        </w:rPr>
        <w:t xml:space="preserve"> that </w:t>
      </w:r>
      <w:r w:rsidR="003E08BD">
        <w:rPr>
          <w:rStyle w:val="DeltaViewInsertion"/>
          <w:rFonts w:asciiTheme="minorHAnsi" w:hAnsiTheme="minorHAnsi"/>
          <w:color w:val="auto"/>
          <w:u w:val="none"/>
        </w:rPr>
        <w:t>Contractor intends to include</w:t>
      </w:r>
      <w:r w:rsidR="004C1976">
        <w:rPr>
          <w:rStyle w:val="DeltaViewInsertion"/>
          <w:rFonts w:asciiTheme="minorHAnsi" w:hAnsiTheme="minorHAnsi"/>
          <w:color w:val="auto"/>
          <w:u w:val="none"/>
        </w:rPr>
        <w:t xml:space="preserve"> open s</w:t>
      </w:r>
      <w:r w:rsidRPr="003B6543">
        <w:rPr>
          <w:rStyle w:val="DeltaViewInsertion"/>
          <w:rFonts w:asciiTheme="minorHAnsi" w:hAnsiTheme="minorHAnsi"/>
          <w:color w:val="auto"/>
          <w:u w:val="none"/>
        </w:rPr>
        <w:t>ource materials,</w:t>
      </w:r>
      <w:bookmarkStart w:id="574" w:name="_DV_C636"/>
      <w:bookmarkEnd w:id="573"/>
    </w:p>
    <w:p w14:paraId="209E6864" w14:textId="3FC92995" w:rsidR="00B955FF" w:rsidRPr="003B6543" w:rsidRDefault="00B955FF">
      <w:pPr>
        <w:pStyle w:val="ListParagraph"/>
        <w:numPr>
          <w:ilvl w:val="2"/>
          <w:numId w:val="10"/>
        </w:numPr>
        <w:spacing w:after="120"/>
        <w:contextualSpacing w:val="0"/>
        <w:rPr>
          <w:rFonts w:asciiTheme="minorHAnsi" w:hAnsiTheme="minorHAnsi"/>
          <w:color w:val="auto"/>
        </w:rPr>
      </w:pPr>
      <w:bookmarkStart w:id="575" w:name="_DV_C637"/>
      <w:bookmarkEnd w:id="574"/>
      <w:r w:rsidRPr="003B6543">
        <w:rPr>
          <w:rStyle w:val="DeltaViewInsertion"/>
          <w:rFonts w:asciiTheme="minorHAnsi" w:hAnsiTheme="minorHAnsi"/>
          <w:color w:val="auto"/>
          <w:u w:val="none"/>
        </w:rPr>
        <w:t xml:space="preserve">Identify the specific portion of the </w:t>
      </w:r>
      <w:r w:rsidR="003E08BD">
        <w:rPr>
          <w:rStyle w:val="DeltaViewInsertion"/>
          <w:rFonts w:asciiTheme="minorHAnsi" w:hAnsiTheme="minorHAnsi"/>
          <w:color w:val="auto"/>
          <w:u w:val="none"/>
        </w:rPr>
        <w:t>Deliverable</w:t>
      </w:r>
      <w:r w:rsidR="00937690">
        <w:rPr>
          <w:rStyle w:val="DeltaViewInsertion"/>
          <w:rFonts w:asciiTheme="minorHAnsi" w:hAnsiTheme="minorHAnsi"/>
          <w:color w:val="auto"/>
          <w:u w:val="none"/>
        </w:rPr>
        <w:t xml:space="preserve"> or Work Product</w:t>
      </w:r>
      <w:r w:rsidRPr="003B6543">
        <w:rPr>
          <w:rStyle w:val="DeltaViewInsertion"/>
          <w:rFonts w:asciiTheme="minorHAnsi" w:hAnsiTheme="minorHAnsi"/>
          <w:color w:val="auto"/>
          <w:u w:val="none"/>
        </w:rPr>
        <w:t xml:space="preserve"> that contain </w:t>
      </w:r>
      <w:r w:rsidR="004C1976">
        <w:rPr>
          <w:rStyle w:val="DeltaViewInsertion"/>
          <w:rFonts w:asciiTheme="minorHAnsi" w:hAnsiTheme="minorHAnsi"/>
          <w:color w:val="auto"/>
          <w:u w:val="none"/>
        </w:rPr>
        <w:t>open s</w:t>
      </w:r>
      <w:r w:rsidRPr="003B6543">
        <w:rPr>
          <w:rStyle w:val="DeltaViewInsertion"/>
          <w:rFonts w:asciiTheme="minorHAnsi" w:hAnsiTheme="minorHAnsi"/>
          <w:color w:val="auto"/>
          <w:u w:val="none"/>
        </w:rPr>
        <w:t xml:space="preserve">ource materials, and </w:t>
      </w:r>
      <w:bookmarkStart w:id="576" w:name="_DV_C638"/>
      <w:bookmarkEnd w:id="575"/>
    </w:p>
    <w:p w14:paraId="781794F3" w14:textId="77777777" w:rsidR="00B955FF" w:rsidRPr="003B6543" w:rsidRDefault="00B955FF">
      <w:pPr>
        <w:pStyle w:val="ListParagraph"/>
        <w:numPr>
          <w:ilvl w:val="2"/>
          <w:numId w:val="10"/>
        </w:numPr>
        <w:spacing w:after="120"/>
        <w:contextualSpacing w:val="0"/>
        <w:rPr>
          <w:rFonts w:asciiTheme="minorHAnsi" w:hAnsiTheme="minorHAnsi"/>
          <w:color w:val="auto"/>
        </w:rPr>
      </w:pPr>
      <w:bookmarkStart w:id="577" w:name="_DV_C639"/>
      <w:bookmarkEnd w:id="576"/>
      <w:r w:rsidRPr="003B6543">
        <w:rPr>
          <w:rStyle w:val="DeltaViewInsertion"/>
          <w:rFonts w:asciiTheme="minorHAnsi" w:hAnsiTheme="minorHAnsi"/>
          <w:color w:val="auto"/>
          <w:u w:val="none"/>
        </w:rPr>
        <w:t>Provide a copy of the applicable license for e</w:t>
      </w:r>
      <w:r w:rsidR="004C1976">
        <w:rPr>
          <w:rStyle w:val="DeltaViewInsertion"/>
          <w:rFonts w:asciiTheme="minorHAnsi" w:hAnsiTheme="minorHAnsi"/>
          <w:color w:val="auto"/>
          <w:u w:val="none"/>
        </w:rPr>
        <w:t>ach open s</w:t>
      </w:r>
      <w:r w:rsidRPr="003B6543">
        <w:rPr>
          <w:rStyle w:val="DeltaViewInsertion"/>
          <w:rFonts w:asciiTheme="minorHAnsi" w:hAnsiTheme="minorHAnsi"/>
          <w:color w:val="auto"/>
          <w:u w:val="none"/>
        </w:rPr>
        <w:t>ource item to Agency.</w:t>
      </w:r>
      <w:bookmarkEnd w:id="577"/>
    </w:p>
    <w:p w14:paraId="3BBA1933" w14:textId="7AC8788B" w:rsidR="00882CF9" w:rsidRPr="003B6543" w:rsidRDefault="00624B8D">
      <w:pPr>
        <w:pStyle w:val="ListParagraph"/>
        <w:numPr>
          <w:ilvl w:val="1"/>
          <w:numId w:val="10"/>
        </w:numPr>
        <w:spacing w:after="240"/>
        <w:contextualSpacing w:val="0"/>
        <w:rPr>
          <w:rFonts w:asciiTheme="minorHAnsi" w:hAnsiTheme="minorHAnsi"/>
          <w:color w:val="auto"/>
        </w:rPr>
      </w:pPr>
      <w:bookmarkStart w:id="578" w:name="_DV_M240"/>
      <w:bookmarkStart w:id="579" w:name="_DV_C641"/>
      <w:bookmarkEnd w:id="578"/>
      <w:r w:rsidRPr="003B6543">
        <w:rPr>
          <w:rStyle w:val="DeltaViewFormatChange"/>
          <w:rFonts w:asciiTheme="minorHAnsi" w:hAnsiTheme="minorHAnsi"/>
          <w:b/>
          <w:color w:val="auto"/>
        </w:rPr>
        <w:t>Agency Intellectual Property</w:t>
      </w:r>
      <w:bookmarkStart w:id="580" w:name="_DV_M241"/>
      <w:bookmarkStart w:id="581" w:name="_DV_C644"/>
      <w:bookmarkEnd w:id="579"/>
      <w:bookmarkEnd w:id="580"/>
      <w:r w:rsidR="004C1976">
        <w:rPr>
          <w:rStyle w:val="DeltaViewFormatChange"/>
          <w:rFonts w:asciiTheme="minorHAnsi" w:hAnsiTheme="minorHAnsi"/>
          <w:color w:val="auto"/>
        </w:rPr>
        <w:t xml:space="preserve">. </w:t>
      </w:r>
      <w:r w:rsidRPr="003B6543">
        <w:rPr>
          <w:rStyle w:val="DeltaViewFormatChange"/>
          <w:rFonts w:asciiTheme="minorHAnsi" w:hAnsiTheme="minorHAnsi"/>
          <w:color w:val="auto"/>
        </w:rPr>
        <w:t>Agency owns all Agency Intellectual Property</w:t>
      </w:r>
      <w:r w:rsidR="008841D6">
        <w:rPr>
          <w:rStyle w:val="DeltaViewFormatChange"/>
          <w:rFonts w:asciiTheme="minorHAnsi" w:hAnsiTheme="minorHAnsi"/>
          <w:color w:val="auto"/>
        </w:rPr>
        <w:t>, including</w:t>
      </w:r>
      <w:r w:rsidRPr="003B6543">
        <w:rPr>
          <w:rStyle w:val="DeltaViewFormatChange"/>
          <w:rFonts w:asciiTheme="minorHAnsi" w:hAnsiTheme="minorHAnsi"/>
          <w:color w:val="auto"/>
        </w:rPr>
        <w:t xml:space="preserve"> Agency </w:t>
      </w:r>
      <w:r w:rsidR="002F73D1">
        <w:rPr>
          <w:rStyle w:val="DeltaViewFormatChange"/>
          <w:rFonts w:asciiTheme="minorHAnsi" w:hAnsiTheme="minorHAnsi"/>
          <w:color w:val="auto"/>
        </w:rPr>
        <w:t>D</w:t>
      </w:r>
      <w:r w:rsidRPr="003B6543">
        <w:rPr>
          <w:rStyle w:val="DeltaViewFormatChange"/>
          <w:rFonts w:asciiTheme="minorHAnsi" w:hAnsiTheme="minorHAnsi"/>
          <w:color w:val="auto"/>
        </w:rPr>
        <w:t>ata</w:t>
      </w:r>
      <w:r w:rsidR="00B21E59">
        <w:rPr>
          <w:rStyle w:val="DeltaViewFormatChange"/>
          <w:rFonts w:asciiTheme="minorHAnsi" w:hAnsiTheme="minorHAnsi"/>
          <w:color w:val="auto"/>
        </w:rPr>
        <w:t>,</w:t>
      </w:r>
      <w:r w:rsidRPr="003B6543">
        <w:rPr>
          <w:rStyle w:val="DeltaViewFormatChange"/>
          <w:rFonts w:asciiTheme="minorHAnsi" w:hAnsiTheme="minorHAnsi"/>
          <w:color w:val="auto"/>
        </w:rPr>
        <w:t xml:space="preserve"> provided to </w:t>
      </w:r>
      <w:r w:rsidR="00441E32">
        <w:rPr>
          <w:rStyle w:val="DeltaViewFormatChange"/>
          <w:rFonts w:asciiTheme="minorHAnsi" w:hAnsiTheme="minorHAnsi"/>
          <w:color w:val="auto"/>
        </w:rPr>
        <w:t xml:space="preserve">or collected by </w:t>
      </w:r>
      <w:r w:rsidRPr="003B6543">
        <w:rPr>
          <w:rStyle w:val="DeltaViewFormatChange"/>
          <w:rFonts w:asciiTheme="minorHAnsi" w:hAnsiTheme="minorHAnsi"/>
          <w:color w:val="auto"/>
        </w:rPr>
        <w:t>Contrac</w:t>
      </w:r>
      <w:r w:rsidR="004C1976">
        <w:rPr>
          <w:rStyle w:val="DeltaViewFormatChange"/>
          <w:rFonts w:asciiTheme="minorHAnsi" w:hAnsiTheme="minorHAnsi"/>
          <w:color w:val="auto"/>
        </w:rPr>
        <w:t xml:space="preserve">tor pursuant to this Contract. </w:t>
      </w:r>
      <w:r w:rsidRPr="003B6543">
        <w:rPr>
          <w:rStyle w:val="DeltaViewFormatChange"/>
          <w:rFonts w:asciiTheme="minorHAnsi" w:hAnsiTheme="minorHAnsi"/>
          <w:color w:val="auto"/>
        </w:rPr>
        <w:t>Agency grants Contractor a non-exclusive, royalty-free, world-wide license to use, copy, display, distribute, transmit and prepare derivative works of Agency Intellectual Property</w:t>
      </w:r>
      <w:r w:rsidR="00FC0049">
        <w:rPr>
          <w:rStyle w:val="DeltaViewFormatChange"/>
          <w:rFonts w:asciiTheme="minorHAnsi" w:hAnsiTheme="minorHAnsi"/>
          <w:color w:val="auto"/>
        </w:rPr>
        <w:t xml:space="preserve">, </w:t>
      </w:r>
      <w:r w:rsidR="00B21E59">
        <w:rPr>
          <w:rStyle w:val="DeltaViewFormatChange"/>
          <w:rFonts w:asciiTheme="minorHAnsi" w:hAnsiTheme="minorHAnsi"/>
          <w:color w:val="auto"/>
        </w:rPr>
        <w:t xml:space="preserve">including </w:t>
      </w:r>
      <w:r w:rsidRPr="003B6543">
        <w:rPr>
          <w:rStyle w:val="DeltaViewFormatChange"/>
          <w:rFonts w:asciiTheme="minorHAnsi" w:hAnsiTheme="minorHAnsi"/>
          <w:color w:val="auto"/>
        </w:rPr>
        <w:t xml:space="preserve">Agency </w:t>
      </w:r>
      <w:r w:rsidR="002F73D1">
        <w:rPr>
          <w:rStyle w:val="DeltaViewFormatChange"/>
          <w:rFonts w:asciiTheme="minorHAnsi" w:hAnsiTheme="minorHAnsi"/>
          <w:color w:val="auto"/>
        </w:rPr>
        <w:t>D</w:t>
      </w:r>
      <w:r w:rsidRPr="003B6543">
        <w:rPr>
          <w:rStyle w:val="DeltaViewFormatChange"/>
          <w:rFonts w:asciiTheme="minorHAnsi" w:hAnsiTheme="minorHAnsi"/>
          <w:color w:val="auto"/>
        </w:rPr>
        <w:t>ata</w:t>
      </w:r>
      <w:r w:rsidR="00B21E59">
        <w:rPr>
          <w:rStyle w:val="DeltaViewInsertion"/>
          <w:rFonts w:asciiTheme="minorHAnsi" w:hAnsiTheme="minorHAnsi" w:cstheme="minorHAnsi"/>
          <w:color w:val="31849B" w:themeColor="accent5" w:themeShade="BF"/>
          <w:u w:val="none"/>
        </w:rPr>
        <w:t xml:space="preserve"> </w:t>
      </w:r>
      <w:r w:rsidR="00937690">
        <w:rPr>
          <w:rStyle w:val="DeltaViewInsertion"/>
          <w:rFonts w:asciiTheme="minorHAnsi" w:hAnsiTheme="minorHAnsi" w:cstheme="minorHAnsi"/>
          <w:color w:val="31849B" w:themeColor="accent5" w:themeShade="BF"/>
          <w:u w:val="none"/>
        </w:rPr>
        <w:t>[</w:t>
      </w:r>
      <w:r w:rsidR="00FC0049" w:rsidRPr="00937690">
        <w:rPr>
          <w:rStyle w:val="DeltaViewInsertion"/>
          <w:rFonts w:asciiTheme="minorHAnsi" w:hAnsiTheme="minorHAnsi" w:cstheme="minorHAnsi"/>
          <w:color w:val="1F497D" w:themeColor="text2"/>
          <w:highlight w:val="yellow"/>
          <w:u w:val="none"/>
        </w:rPr>
        <w:t xml:space="preserve">and </w:t>
      </w:r>
      <w:r w:rsidR="00937690">
        <w:rPr>
          <w:rStyle w:val="DeltaViewInsertion"/>
          <w:rFonts w:asciiTheme="minorHAnsi" w:hAnsiTheme="minorHAnsi" w:cstheme="minorHAnsi"/>
          <w:color w:val="1F497D" w:themeColor="text2"/>
          <w:highlight w:val="yellow"/>
          <w:u w:val="none"/>
        </w:rPr>
        <w:t xml:space="preserve">Federally Funded </w:t>
      </w:r>
      <w:r w:rsidR="00FC0049" w:rsidRPr="00937690">
        <w:rPr>
          <w:rStyle w:val="DeltaViewInsertion"/>
          <w:rFonts w:asciiTheme="minorHAnsi" w:hAnsiTheme="minorHAnsi" w:cstheme="minorHAnsi"/>
          <w:color w:val="1F497D" w:themeColor="text2"/>
          <w:highlight w:val="yellow"/>
          <w:u w:val="none"/>
        </w:rPr>
        <w:t>Work Product</w:t>
      </w:r>
      <w:r w:rsidR="00937690">
        <w:rPr>
          <w:rStyle w:val="DeltaViewInsertion"/>
          <w:rFonts w:asciiTheme="minorHAnsi" w:hAnsiTheme="minorHAnsi" w:cstheme="minorHAnsi"/>
          <w:color w:val="1F497D" w:themeColor="text2"/>
          <w:u w:val="none"/>
        </w:rPr>
        <w:t>]</w:t>
      </w:r>
      <w:r w:rsidRPr="00937690">
        <w:rPr>
          <w:rStyle w:val="DeltaViewFormatChange"/>
          <w:rFonts w:asciiTheme="minorHAnsi" w:hAnsiTheme="minorHAnsi"/>
          <w:color w:val="1F497D" w:themeColor="text2"/>
        </w:rPr>
        <w:t xml:space="preserve"> </w:t>
      </w:r>
      <w:r w:rsidRPr="003B6543">
        <w:rPr>
          <w:rStyle w:val="DeltaViewFormatChange"/>
          <w:rFonts w:asciiTheme="minorHAnsi" w:hAnsiTheme="minorHAnsi"/>
          <w:color w:val="auto"/>
        </w:rPr>
        <w:t xml:space="preserve">only to fulfill the purposes of this Contract. Agency’s license to Contractor is limited by the term of the Contract and the confidentiality </w:t>
      </w:r>
      <w:r w:rsidR="00937690">
        <w:rPr>
          <w:rStyle w:val="DeltaViewFormatChange"/>
          <w:rFonts w:asciiTheme="minorHAnsi" w:hAnsiTheme="minorHAnsi"/>
          <w:color w:val="auto"/>
        </w:rPr>
        <w:t xml:space="preserve">and security </w:t>
      </w:r>
      <w:r w:rsidRPr="003B6543">
        <w:rPr>
          <w:rStyle w:val="DeltaViewFormatChange"/>
          <w:rFonts w:asciiTheme="minorHAnsi" w:hAnsiTheme="minorHAnsi"/>
          <w:color w:val="auto"/>
        </w:rPr>
        <w:t>obligations of this Contract.</w:t>
      </w:r>
      <w:bookmarkEnd w:id="581"/>
    </w:p>
    <w:p w14:paraId="6D659B28" w14:textId="77777777" w:rsidR="0025419A" w:rsidRPr="003B6543" w:rsidRDefault="00624B8D">
      <w:pPr>
        <w:pStyle w:val="ListParagraph"/>
        <w:numPr>
          <w:ilvl w:val="1"/>
          <w:numId w:val="10"/>
        </w:numPr>
        <w:spacing w:after="240"/>
        <w:contextualSpacing w:val="0"/>
        <w:rPr>
          <w:rFonts w:asciiTheme="minorHAnsi" w:hAnsiTheme="minorHAnsi"/>
          <w:color w:val="auto"/>
        </w:rPr>
      </w:pPr>
      <w:bookmarkStart w:id="582" w:name="_DV_M242"/>
      <w:bookmarkStart w:id="583" w:name="_DV_C646"/>
      <w:bookmarkEnd w:id="582"/>
      <w:r w:rsidRPr="003B6543">
        <w:rPr>
          <w:rStyle w:val="DeltaViewFormatChange"/>
          <w:rFonts w:asciiTheme="minorHAnsi" w:hAnsiTheme="minorHAnsi"/>
          <w:b/>
          <w:color w:val="auto"/>
        </w:rPr>
        <w:t>No Rights</w:t>
      </w:r>
      <w:r w:rsidRPr="003B6543">
        <w:rPr>
          <w:rStyle w:val="DeltaViewFormatChange"/>
          <w:rFonts w:asciiTheme="minorHAnsi" w:hAnsiTheme="minorHAnsi"/>
          <w:color w:val="auto"/>
        </w:rPr>
        <w:t xml:space="preserve">. Except as expressly set forth in this Contract, nothing in this Contract </w:t>
      </w:r>
      <w:r w:rsidR="00DD72A5" w:rsidRPr="003B6543">
        <w:rPr>
          <w:rStyle w:val="DeltaViewFormatChange"/>
          <w:rFonts w:asciiTheme="minorHAnsi" w:hAnsiTheme="minorHAnsi"/>
          <w:color w:val="auto"/>
        </w:rPr>
        <w:t>may</w:t>
      </w:r>
      <w:r w:rsidRPr="003B6543">
        <w:rPr>
          <w:rStyle w:val="DeltaViewFormatChange"/>
          <w:rFonts w:asciiTheme="minorHAnsi" w:hAnsiTheme="minorHAnsi"/>
          <w:color w:val="auto"/>
        </w:rPr>
        <w:t xml:space="preserve"> be construed as granting to or conferring upon Contractor any right, title, or interest in any intellectual property that is now owned or subsequently owned by Agency.  Except as expressly set forth in this Contract, nothing in this Contract </w:t>
      </w:r>
      <w:r w:rsidR="00E9712B">
        <w:rPr>
          <w:rStyle w:val="DeltaViewFormatChange"/>
          <w:rFonts w:asciiTheme="minorHAnsi" w:hAnsiTheme="minorHAnsi"/>
          <w:color w:val="auto"/>
        </w:rPr>
        <w:t xml:space="preserve">may </w:t>
      </w:r>
      <w:r w:rsidRPr="003B6543">
        <w:rPr>
          <w:rStyle w:val="DeltaViewFormatChange"/>
          <w:rFonts w:asciiTheme="minorHAnsi" w:hAnsiTheme="minorHAnsi"/>
          <w:color w:val="auto"/>
        </w:rPr>
        <w:t xml:space="preserve">be construed as granting to or conferring upon Agency any right, title, or interest in any Contractor Intellectual Property that is now owned or subsequently owned by Contractor.  </w:t>
      </w:r>
      <w:bookmarkStart w:id="584" w:name="_DV_C647"/>
      <w:bookmarkEnd w:id="583"/>
    </w:p>
    <w:p w14:paraId="6DFE415E" w14:textId="77777777" w:rsidR="00FC352A" w:rsidRPr="003B6543" w:rsidRDefault="004C1976">
      <w:pPr>
        <w:pStyle w:val="ListParagraph"/>
        <w:numPr>
          <w:ilvl w:val="1"/>
          <w:numId w:val="10"/>
        </w:numPr>
        <w:spacing w:after="120"/>
        <w:contextualSpacing w:val="0"/>
        <w:rPr>
          <w:rFonts w:asciiTheme="minorHAnsi" w:hAnsiTheme="minorHAnsi"/>
          <w:color w:val="auto"/>
        </w:rPr>
      </w:pPr>
      <w:bookmarkStart w:id="585" w:name="_DV_X670"/>
      <w:bookmarkStart w:id="586" w:name="_DV_C648"/>
      <w:bookmarkEnd w:id="584"/>
      <w:r w:rsidRPr="004C1976">
        <w:rPr>
          <w:rStyle w:val="DeltaViewMoveDestination"/>
          <w:rFonts w:asciiTheme="minorHAnsi" w:hAnsiTheme="minorHAnsi"/>
          <w:b/>
          <w:color w:val="auto"/>
          <w:u w:val="none"/>
        </w:rPr>
        <w:t>No Rights in Marks.</w:t>
      </w:r>
      <w:r>
        <w:rPr>
          <w:rStyle w:val="DeltaViewMoveDestination"/>
          <w:rFonts w:asciiTheme="minorHAnsi" w:hAnsiTheme="minorHAnsi"/>
          <w:color w:val="auto"/>
          <w:u w:val="none"/>
        </w:rPr>
        <w:t xml:space="preserve"> </w:t>
      </w:r>
      <w:r w:rsidR="00FC352A" w:rsidRPr="003B6543">
        <w:rPr>
          <w:rStyle w:val="DeltaViewMoveDestination"/>
          <w:rFonts w:asciiTheme="minorHAnsi" w:hAnsiTheme="minorHAnsi"/>
          <w:color w:val="auto"/>
          <w:u w:val="none"/>
        </w:rPr>
        <w:t xml:space="preserve">Neither party grants the other the right to use its trademarks, trade names, </w:t>
      </w:r>
      <w:bookmarkStart w:id="587" w:name="_DV_C649"/>
      <w:bookmarkEnd w:id="585"/>
      <w:bookmarkEnd w:id="586"/>
      <w:r w:rsidR="00FC352A" w:rsidRPr="003B6543">
        <w:rPr>
          <w:rStyle w:val="DeltaViewInsertion"/>
          <w:rFonts w:asciiTheme="minorHAnsi" w:hAnsiTheme="minorHAnsi"/>
          <w:color w:val="auto"/>
          <w:u w:val="none"/>
        </w:rPr>
        <w:t>service marks</w:t>
      </w:r>
      <w:bookmarkStart w:id="588" w:name="_DV_X672"/>
      <w:bookmarkStart w:id="589" w:name="_DV_C650"/>
      <w:bookmarkEnd w:id="587"/>
      <w:r w:rsidR="00FC352A" w:rsidRPr="003B6543">
        <w:rPr>
          <w:rStyle w:val="DeltaViewMoveDestination"/>
          <w:rFonts w:asciiTheme="minorHAnsi" w:hAnsiTheme="minorHAnsi"/>
          <w:color w:val="auto"/>
          <w:u w:val="none"/>
        </w:rPr>
        <w:t xml:space="preserve"> or other designations in any promotion or publication without prior written consent.</w:t>
      </w:r>
      <w:bookmarkEnd w:id="588"/>
      <w:bookmarkEnd w:id="589"/>
      <w:r w:rsidR="00FC352A" w:rsidRPr="003B6543">
        <w:rPr>
          <w:rFonts w:asciiTheme="minorHAnsi" w:hAnsiTheme="minorHAnsi"/>
          <w:color w:val="auto"/>
        </w:rPr>
        <w:t xml:space="preserve"> </w:t>
      </w:r>
      <w:bookmarkStart w:id="590" w:name="_DV_X673"/>
      <w:bookmarkStart w:id="591" w:name="_DV_C651"/>
      <w:r w:rsidR="00FC352A" w:rsidRPr="003B6543">
        <w:rPr>
          <w:rStyle w:val="DeltaViewMoveDestination"/>
          <w:rFonts w:asciiTheme="minorHAnsi" w:hAnsiTheme="minorHAnsi"/>
          <w:color w:val="auto"/>
          <w:u w:val="none"/>
        </w:rPr>
        <w:t>Each party grants only the licenses and rights specified in this Contract.</w:t>
      </w:r>
      <w:bookmarkStart w:id="592" w:name="_DV_C652"/>
      <w:bookmarkEnd w:id="590"/>
      <w:bookmarkEnd w:id="591"/>
    </w:p>
    <w:p w14:paraId="4E1EAC75" w14:textId="7011DC5F" w:rsidR="00B955FF" w:rsidRPr="003B6543" w:rsidRDefault="00B955FF">
      <w:pPr>
        <w:pStyle w:val="ListParagraph"/>
        <w:numPr>
          <w:ilvl w:val="1"/>
          <w:numId w:val="10"/>
        </w:numPr>
        <w:spacing w:after="240"/>
        <w:contextualSpacing w:val="0"/>
        <w:rPr>
          <w:rFonts w:asciiTheme="minorHAnsi" w:hAnsiTheme="minorHAnsi"/>
          <w:color w:val="auto"/>
        </w:rPr>
      </w:pPr>
      <w:bookmarkStart w:id="593" w:name="_DV_M243"/>
      <w:bookmarkStart w:id="594" w:name="_DV_C656"/>
      <w:bookmarkEnd w:id="592"/>
      <w:bookmarkEnd w:id="593"/>
      <w:r w:rsidRPr="003B6543">
        <w:rPr>
          <w:rStyle w:val="DeltaViewFormatChange"/>
          <w:rFonts w:asciiTheme="minorHAnsi" w:hAnsiTheme="minorHAnsi"/>
          <w:b/>
          <w:color w:val="auto"/>
        </w:rPr>
        <w:t>Competing Services</w:t>
      </w:r>
      <w:r w:rsidRPr="003B6543">
        <w:rPr>
          <w:rStyle w:val="DeltaViewFormatChange"/>
          <w:rFonts w:asciiTheme="minorHAnsi" w:hAnsiTheme="minorHAnsi"/>
          <w:color w:val="auto"/>
        </w:rPr>
        <w:t xml:space="preserve">. Subject to the provisions of this </w:t>
      </w:r>
      <w:r w:rsidR="0068243A">
        <w:rPr>
          <w:rStyle w:val="DeltaViewFormatChange"/>
          <w:rFonts w:asciiTheme="minorHAnsi" w:hAnsiTheme="minorHAnsi"/>
          <w:color w:val="auto"/>
        </w:rPr>
        <w:t>Section 8</w:t>
      </w:r>
      <w:r w:rsidRPr="003B6543">
        <w:rPr>
          <w:rStyle w:val="DeltaViewFormatChange"/>
          <w:rFonts w:asciiTheme="minorHAnsi" w:hAnsiTheme="minorHAnsi"/>
          <w:color w:val="auto"/>
        </w:rPr>
        <w:t xml:space="preserve">, and Contractor’s obligations with respect to Confidential Information, </w:t>
      </w:r>
      <w:r w:rsidR="00E9712B">
        <w:rPr>
          <w:rStyle w:val="DeltaViewFormatChange"/>
          <w:rFonts w:asciiTheme="minorHAnsi" w:hAnsiTheme="minorHAnsi"/>
          <w:color w:val="auto"/>
        </w:rPr>
        <w:t xml:space="preserve">including </w:t>
      </w:r>
      <w:r w:rsidRPr="003B6543">
        <w:rPr>
          <w:rStyle w:val="DeltaViewFormatChange"/>
          <w:rFonts w:asciiTheme="minorHAnsi" w:hAnsiTheme="minorHAnsi"/>
          <w:color w:val="auto"/>
        </w:rPr>
        <w:t xml:space="preserve">as defined in </w:t>
      </w:r>
      <w:r w:rsidR="0068243A">
        <w:rPr>
          <w:rStyle w:val="DeltaViewFormatChange"/>
          <w:rFonts w:asciiTheme="minorHAnsi" w:hAnsiTheme="minorHAnsi"/>
          <w:color w:val="auto"/>
        </w:rPr>
        <w:t>Section 9</w:t>
      </w:r>
      <w:r w:rsidRPr="003B6543">
        <w:rPr>
          <w:rStyle w:val="DeltaViewFormatChange"/>
          <w:rFonts w:asciiTheme="minorHAnsi" w:hAnsiTheme="minorHAnsi"/>
          <w:color w:val="auto"/>
        </w:rPr>
        <w:t xml:space="preserve">, nothing in this Contract </w:t>
      </w:r>
      <w:bookmarkStart w:id="595" w:name="_DV_C658"/>
      <w:bookmarkEnd w:id="594"/>
      <w:r w:rsidRPr="003B6543">
        <w:rPr>
          <w:rStyle w:val="DeltaViewInsertion"/>
          <w:rFonts w:asciiTheme="minorHAnsi" w:hAnsiTheme="minorHAnsi"/>
          <w:color w:val="auto"/>
          <w:u w:val="none"/>
        </w:rPr>
        <w:t>precludes</w:t>
      </w:r>
      <w:bookmarkStart w:id="596" w:name="_DV_M244"/>
      <w:bookmarkStart w:id="597" w:name="_DV_C659"/>
      <w:bookmarkEnd w:id="595"/>
      <w:bookmarkEnd w:id="596"/>
      <w:r w:rsidRPr="003B6543">
        <w:rPr>
          <w:rStyle w:val="DeltaViewFormatChange"/>
          <w:rFonts w:asciiTheme="minorHAnsi" w:hAnsiTheme="minorHAnsi"/>
          <w:color w:val="auto"/>
        </w:rPr>
        <w:t xml:space="preserve"> or </w:t>
      </w:r>
      <w:bookmarkStart w:id="598" w:name="_DV_C661"/>
      <w:bookmarkEnd w:id="597"/>
      <w:r w:rsidRPr="003B6543">
        <w:rPr>
          <w:rStyle w:val="DeltaViewInsertion"/>
          <w:rFonts w:asciiTheme="minorHAnsi" w:hAnsiTheme="minorHAnsi"/>
          <w:color w:val="auto"/>
          <w:u w:val="none"/>
        </w:rPr>
        <w:t>limits</w:t>
      </w:r>
      <w:bookmarkStart w:id="599" w:name="_DV_M245"/>
      <w:bookmarkStart w:id="600" w:name="_DV_C662"/>
      <w:bookmarkEnd w:id="598"/>
      <w:bookmarkEnd w:id="599"/>
      <w:r w:rsidRPr="003B6543">
        <w:rPr>
          <w:rStyle w:val="DeltaViewFormatChange"/>
          <w:rFonts w:asciiTheme="minorHAnsi" w:hAnsiTheme="minorHAnsi"/>
          <w:color w:val="auto"/>
        </w:rPr>
        <w:t xml:space="preserve"> in any way the right of Contractor to: (i) provide</w:t>
      </w:r>
      <w:bookmarkStart w:id="601" w:name="_DV_M246"/>
      <w:bookmarkStart w:id="602" w:name="_DV_C664"/>
      <w:bookmarkEnd w:id="600"/>
      <w:bookmarkEnd w:id="601"/>
      <w:r w:rsidR="00295436" w:rsidRPr="003B6543">
        <w:rPr>
          <w:rStyle w:val="DeltaViewDeletion"/>
          <w:rFonts w:asciiTheme="minorHAnsi" w:hAnsiTheme="minorHAnsi"/>
          <w:strike w:val="0"/>
          <w:color w:val="auto"/>
        </w:rPr>
        <w:t xml:space="preserve"> </w:t>
      </w:r>
      <w:r w:rsidRPr="003B6543">
        <w:rPr>
          <w:rStyle w:val="DeltaViewFormatChange"/>
          <w:rFonts w:asciiTheme="minorHAnsi" w:hAnsiTheme="minorHAnsi"/>
          <w:color w:val="auto"/>
        </w:rPr>
        <w:t>services similar to those contemplated in this Contract, or, consulting or other services of any kind or nature whatsoever to any individual or entity as Contractor in its sole discretion deems appropriate, or (ii) develop for Contractor or for others, deliverables or other materials that are competitive with those produced as a result of the Services provided hereunder, irrespective of their similarity to the Deliverables.</w:t>
      </w:r>
      <w:bookmarkStart w:id="603" w:name="_DV_M247"/>
      <w:bookmarkStart w:id="604" w:name="_DV_C665"/>
      <w:bookmarkEnd w:id="602"/>
      <w:bookmarkEnd w:id="603"/>
      <w:r w:rsidRPr="003B6543">
        <w:rPr>
          <w:rStyle w:val="DeltaViewFormatChange"/>
          <w:rFonts w:asciiTheme="minorHAnsi" w:hAnsiTheme="minorHAnsi"/>
          <w:color w:val="auto"/>
        </w:rPr>
        <w:t xml:space="preserve">  Each party </w:t>
      </w:r>
      <w:bookmarkStart w:id="605" w:name="_DV_C667"/>
      <w:bookmarkEnd w:id="604"/>
      <w:r w:rsidRPr="003B6543">
        <w:rPr>
          <w:rStyle w:val="DeltaViewInsertion"/>
          <w:rFonts w:asciiTheme="minorHAnsi" w:hAnsiTheme="minorHAnsi"/>
          <w:color w:val="auto"/>
          <w:u w:val="none"/>
        </w:rPr>
        <w:t>is</w:t>
      </w:r>
      <w:bookmarkStart w:id="606" w:name="_DV_M248"/>
      <w:bookmarkStart w:id="607" w:name="_DV_C668"/>
      <w:bookmarkEnd w:id="605"/>
      <w:bookmarkEnd w:id="606"/>
      <w:r w:rsidRPr="003B6543">
        <w:rPr>
          <w:rStyle w:val="DeltaViewFormatChange"/>
          <w:rFonts w:asciiTheme="minorHAnsi" w:hAnsiTheme="minorHAnsi"/>
          <w:color w:val="auto"/>
        </w:rPr>
        <w:t xml:space="preserve"> free to utilize any concepts, processes, know-how, techniques, </w:t>
      </w:r>
      <w:r w:rsidR="005F017E" w:rsidRPr="003B6543">
        <w:rPr>
          <w:rStyle w:val="DeltaViewFormatChange"/>
          <w:rFonts w:asciiTheme="minorHAnsi" w:hAnsiTheme="minorHAnsi"/>
          <w:color w:val="auto"/>
        </w:rPr>
        <w:t>improvements,</w:t>
      </w:r>
      <w:r w:rsidRPr="003B6543">
        <w:rPr>
          <w:rStyle w:val="DeltaViewFormatChange"/>
          <w:rFonts w:asciiTheme="minorHAnsi" w:hAnsiTheme="minorHAnsi"/>
          <w:color w:val="auto"/>
        </w:rPr>
        <w:t xml:space="preserve"> or other methods it may develop during the course of performance under this Contract </w:t>
      </w:r>
      <w:r w:rsidR="00937690" w:rsidRPr="00937690">
        <w:rPr>
          <w:rStyle w:val="DeltaViewFormatChange"/>
          <w:rFonts w:asciiTheme="minorHAnsi" w:hAnsiTheme="minorHAnsi"/>
          <w:color w:val="auto"/>
        </w:rPr>
        <w:t xml:space="preserve">[related to and arising from its own Intellectual Property] </w:t>
      </w:r>
      <w:r w:rsidRPr="003B6543">
        <w:rPr>
          <w:rStyle w:val="DeltaViewFormatChange"/>
          <w:rFonts w:asciiTheme="minorHAnsi" w:hAnsiTheme="minorHAnsi"/>
          <w:color w:val="auto"/>
        </w:rPr>
        <w:t>free of any use restriction or payment obligation to the other.</w:t>
      </w:r>
      <w:bookmarkEnd w:id="607"/>
    </w:p>
    <w:p w14:paraId="09CAE158" w14:textId="77777777" w:rsidR="00882CF9" w:rsidRPr="003B6543" w:rsidRDefault="008F67FB">
      <w:pPr>
        <w:pStyle w:val="ListParagraph"/>
        <w:numPr>
          <w:ilvl w:val="0"/>
          <w:numId w:val="1"/>
        </w:numPr>
        <w:spacing w:after="240"/>
        <w:contextualSpacing w:val="0"/>
        <w:rPr>
          <w:rFonts w:asciiTheme="minorHAnsi" w:hAnsiTheme="minorHAnsi"/>
          <w:color w:val="auto"/>
        </w:rPr>
      </w:pPr>
      <w:bookmarkStart w:id="608" w:name="_DV_M249"/>
      <w:bookmarkStart w:id="609" w:name="_DV_C706"/>
      <w:bookmarkStart w:id="610" w:name="_Toc381896365"/>
      <w:bookmarkStart w:id="611" w:name="_Toc384625684"/>
      <w:bookmarkEnd w:id="608"/>
      <w:r>
        <w:rPr>
          <w:rStyle w:val="DeltaViewFormatChange"/>
          <w:rFonts w:asciiTheme="minorHAnsi" w:hAnsiTheme="minorHAnsi"/>
          <w:b/>
          <w:color w:val="auto"/>
        </w:rPr>
        <w:t xml:space="preserve">CONTRACTOR’S DUTIES </w:t>
      </w:r>
      <w:r w:rsidR="008841D6">
        <w:rPr>
          <w:rStyle w:val="DeltaViewFormatChange"/>
          <w:rFonts w:asciiTheme="minorHAnsi" w:hAnsiTheme="minorHAnsi"/>
          <w:b/>
          <w:color w:val="auto"/>
        </w:rPr>
        <w:t xml:space="preserve">OF </w:t>
      </w:r>
      <w:r w:rsidR="00624B8D" w:rsidRPr="003B6543">
        <w:rPr>
          <w:rStyle w:val="DeltaViewFormatChange"/>
          <w:rFonts w:asciiTheme="minorHAnsi" w:hAnsiTheme="minorHAnsi"/>
          <w:b/>
          <w:color w:val="auto"/>
        </w:rPr>
        <w:t>CONFIDENTIALITY AND NON-</w:t>
      </w:r>
      <w:commentRangeStart w:id="612"/>
      <w:r w:rsidR="00624B8D" w:rsidRPr="003B6543">
        <w:rPr>
          <w:rStyle w:val="DeltaViewFormatChange"/>
          <w:rFonts w:asciiTheme="minorHAnsi" w:hAnsiTheme="minorHAnsi"/>
          <w:b/>
          <w:color w:val="auto"/>
        </w:rPr>
        <w:t>DISCLOSURE</w:t>
      </w:r>
      <w:commentRangeEnd w:id="612"/>
      <w:r w:rsidR="007D5413">
        <w:rPr>
          <w:rStyle w:val="CommentReference"/>
          <w:szCs w:val="20"/>
        </w:rPr>
        <w:commentReference w:id="612"/>
      </w:r>
      <w:r w:rsidR="00624B8D" w:rsidRPr="003B6543">
        <w:rPr>
          <w:rStyle w:val="DeltaViewFormatChange"/>
          <w:rFonts w:asciiTheme="minorHAnsi" w:hAnsiTheme="minorHAnsi"/>
          <w:color w:val="auto"/>
        </w:rPr>
        <w:t>.</w:t>
      </w:r>
      <w:bookmarkEnd w:id="609"/>
      <w:bookmarkEnd w:id="610"/>
      <w:bookmarkEnd w:id="611"/>
    </w:p>
    <w:p w14:paraId="4733A278" w14:textId="629A01CA" w:rsidR="00882CF9" w:rsidRPr="003B6543" w:rsidRDefault="00624B8D">
      <w:pPr>
        <w:pStyle w:val="ListParagraph"/>
        <w:numPr>
          <w:ilvl w:val="1"/>
          <w:numId w:val="1"/>
        </w:numPr>
        <w:spacing w:after="240"/>
        <w:contextualSpacing w:val="0"/>
        <w:rPr>
          <w:rFonts w:asciiTheme="minorHAnsi" w:hAnsiTheme="minorHAnsi"/>
          <w:color w:val="auto"/>
        </w:rPr>
      </w:pPr>
      <w:bookmarkStart w:id="613" w:name="_DV_M250"/>
      <w:bookmarkStart w:id="614" w:name="_DV_C707"/>
      <w:bookmarkEnd w:id="613"/>
      <w:r w:rsidRPr="003B6543">
        <w:rPr>
          <w:rStyle w:val="DeltaViewFormatChange"/>
          <w:rFonts w:asciiTheme="minorHAnsi" w:hAnsiTheme="minorHAnsi"/>
          <w:b/>
          <w:color w:val="auto"/>
        </w:rPr>
        <w:t>Confidential Information</w:t>
      </w:r>
      <w:r w:rsidRPr="003B6543">
        <w:rPr>
          <w:rStyle w:val="DeltaViewFormatChange"/>
          <w:rFonts w:asciiTheme="minorHAnsi" w:hAnsiTheme="minorHAnsi"/>
          <w:color w:val="auto"/>
        </w:rPr>
        <w:t>. Contractor acknowledges that it and its employees</w:t>
      </w:r>
      <w:r w:rsidR="00F6727A">
        <w:rPr>
          <w:rStyle w:val="DeltaViewFormatChange"/>
          <w:rFonts w:asciiTheme="minorHAnsi" w:hAnsiTheme="minorHAnsi"/>
          <w:color w:val="auto"/>
        </w:rPr>
        <w:t xml:space="preserve">, </w:t>
      </w:r>
      <w:r w:rsidRPr="003B6543">
        <w:rPr>
          <w:rStyle w:val="DeltaViewFormatChange"/>
          <w:rFonts w:asciiTheme="minorHAnsi" w:hAnsiTheme="minorHAnsi"/>
          <w:color w:val="auto"/>
        </w:rPr>
        <w:t>agents</w:t>
      </w:r>
      <w:r w:rsidR="00F6727A">
        <w:rPr>
          <w:rStyle w:val="DeltaViewFormatChange"/>
          <w:rFonts w:asciiTheme="minorHAnsi" w:hAnsiTheme="minorHAnsi"/>
          <w:color w:val="auto"/>
        </w:rPr>
        <w:t>, or subcontractors</w:t>
      </w:r>
      <w:r w:rsidRPr="003B6543">
        <w:rPr>
          <w:rStyle w:val="DeltaViewFormatChange"/>
          <w:rFonts w:asciiTheme="minorHAnsi" w:hAnsiTheme="minorHAnsi"/>
          <w:color w:val="auto"/>
        </w:rPr>
        <w:t xml:space="preserve"> may, in the course of performing the Services under this Contract, be exposed to or acquire information that is confidential to Agency or Agency’s clients. Any and all information of any form obtained by Contractor or its employees</w:t>
      </w:r>
      <w:r w:rsidR="00F6727A">
        <w:rPr>
          <w:rStyle w:val="DeltaViewFormatChange"/>
          <w:rFonts w:asciiTheme="minorHAnsi" w:hAnsiTheme="minorHAnsi"/>
          <w:color w:val="auto"/>
        </w:rPr>
        <w:t xml:space="preserve">, </w:t>
      </w:r>
      <w:r w:rsidRPr="003B6543">
        <w:rPr>
          <w:rStyle w:val="DeltaViewFormatChange"/>
          <w:rFonts w:asciiTheme="minorHAnsi" w:hAnsiTheme="minorHAnsi"/>
          <w:color w:val="auto"/>
        </w:rPr>
        <w:t>agents</w:t>
      </w:r>
      <w:r w:rsidR="00F6727A">
        <w:rPr>
          <w:rStyle w:val="DeltaViewFormatChange"/>
          <w:rFonts w:asciiTheme="minorHAnsi" w:hAnsiTheme="minorHAnsi"/>
          <w:color w:val="auto"/>
        </w:rPr>
        <w:t>, or subcontractors</w:t>
      </w:r>
      <w:r w:rsidRPr="003B6543">
        <w:rPr>
          <w:rStyle w:val="DeltaViewFormatChange"/>
          <w:rFonts w:asciiTheme="minorHAnsi" w:hAnsiTheme="minorHAnsi"/>
          <w:color w:val="auto"/>
        </w:rPr>
        <w:t xml:space="preserve"> in the performance of this Contract</w:t>
      </w:r>
      <w:r w:rsidR="00937690">
        <w:rPr>
          <w:rStyle w:val="DeltaViewFormatChange"/>
          <w:rFonts w:asciiTheme="minorHAnsi" w:hAnsiTheme="minorHAnsi"/>
          <w:color w:val="auto"/>
        </w:rPr>
        <w:t>, including Agency Data,</w:t>
      </w:r>
      <w:r w:rsidRPr="003B6543">
        <w:rPr>
          <w:rStyle w:val="DeltaViewFormatChange"/>
          <w:rFonts w:asciiTheme="minorHAnsi" w:hAnsiTheme="minorHAnsi"/>
          <w:color w:val="auto"/>
        </w:rPr>
        <w:t xml:space="preserve"> </w:t>
      </w:r>
      <w:bookmarkStart w:id="615" w:name="_DV_C709"/>
      <w:bookmarkEnd w:id="614"/>
      <w:r w:rsidR="00B955FF" w:rsidRPr="003B6543">
        <w:rPr>
          <w:rStyle w:val="DeltaViewInsertion"/>
          <w:rFonts w:asciiTheme="minorHAnsi" w:hAnsiTheme="minorHAnsi"/>
          <w:color w:val="auto"/>
          <w:u w:val="none"/>
        </w:rPr>
        <w:t>is</w:t>
      </w:r>
      <w:bookmarkStart w:id="616" w:name="_DV_M251"/>
      <w:bookmarkStart w:id="617" w:name="_DV_C710"/>
      <w:bookmarkEnd w:id="615"/>
      <w:bookmarkEnd w:id="616"/>
      <w:r w:rsidRPr="003B6543">
        <w:rPr>
          <w:rStyle w:val="DeltaViewFormatChange"/>
          <w:rFonts w:asciiTheme="minorHAnsi" w:hAnsiTheme="minorHAnsi"/>
          <w:color w:val="auto"/>
        </w:rPr>
        <w:t xml:space="preserve"> deemed to be confidential information of Agency (“Confidential Information”). </w:t>
      </w:r>
      <w:bookmarkStart w:id="618" w:name="_DV_C712"/>
      <w:bookmarkEnd w:id="617"/>
      <w:r w:rsidR="00422819" w:rsidRPr="003B6543">
        <w:rPr>
          <w:rStyle w:val="DeltaViewFormatChange"/>
          <w:rFonts w:asciiTheme="minorHAnsi" w:hAnsiTheme="minorHAnsi"/>
          <w:color w:val="auto"/>
        </w:rPr>
        <w:t>C</w:t>
      </w:r>
      <w:r w:rsidR="00B955FF" w:rsidRPr="003B6543">
        <w:rPr>
          <w:rStyle w:val="DeltaViewInsertion"/>
          <w:rFonts w:asciiTheme="minorHAnsi" w:hAnsiTheme="minorHAnsi"/>
          <w:color w:val="auto"/>
          <w:u w:val="none"/>
        </w:rPr>
        <w:t>ontractor shall treat a</w:t>
      </w:r>
      <w:r w:rsidRPr="003B6543">
        <w:rPr>
          <w:rStyle w:val="DeltaViewInsertion"/>
          <w:rFonts w:asciiTheme="minorHAnsi" w:hAnsiTheme="minorHAnsi"/>
          <w:color w:val="auto"/>
          <w:u w:val="none"/>
        </w:rPr>
        <w:t>ny</w:t>
      </w:r>
      <w:bookmarkStart w:id="619" w:name="_DV_M252"/>
      <w:bookmarkStart w:id="620" w:name="_DV_C713"/>
      <w:bookmarkEnd w:id="618"/>
      <w:bookmarkEnd w:id="619"/>
      <w:r w:rsidRPr="003B6543">
        <w:rPr>
          <w:rStyle w:val="DeltaViewFormatChange"/>
          <w:rFonts w:asciiTheme="minorHAnsi" w:hAnsiTheme="minorHAnsi"/>
          <w:color w:val="auto"/>
        </w:rPr>
        <w:t xml:space="preserve"> reports or other documents or items (including </w:t>
      </w:r>
      <w:r w:rsidR="00937690">
        <w:rPr>
          <w:rStyle w:val="DeltaViewFormatChange"/>
          <w:rFonts w:asciiTheme="minorHAnsi" w:hAnsiTheme="minorHAnsi"/>
          <w:color w:val="auto"/>
        </w:rPr>
        <w:t>data aggregations</w:t>
      </w:r>
      <w:r w:rsidRPr="003B6543">
        <w:rPr>
          <w:rStyle w:val="DeltaViewFormatChange"/>
          <w:rFonts w:asciiTheme="minorHAnsi" w:hAnsiTheme="minorHAnsi"/>
          <w:color w:val="auto"/>
        </w:rPr>
        <w:t xml:space="preserve">) that result from the use of the Confidential Information </w:t>
      </w:r>
      <w:bookmarkStart w:id="621" w:name="_DV_M253"/>
      <w:bookmarkStart w:id="622" w:name="_DV_C715"/>
      <w:bookmarkEnd w:id="620"/>
      <w:bookmarkEnd w:id="621"/>
      <w:r w:rsidRPr="003B6543">
        <w:rPr>
          <w:rStyle w:val="DeltaViewFormatChange"/>
          <w:rFonts w:asciiTheme="minorHAnsi" w:hAnsiTheme="minorHAnsi"/>
          <w:color w:val="auto"/>
        </w:rPr>
        <w:t xml:space="preserve">in the same manner as the Confidential Information. Confidential Information </w:t>
      </w:r>
      <w:bookmarkStart w:id="623" w:name="_DV_C717"/>
      <w:bookmarkEnd w:id="622"/>
      <w:r w:rsidR="00B955FF" w:rsidRPr="003B6543">
        <w:rPr>
          <w:rStyle w:val="DeltaViewInsertion"/>
          <w:rFonts w:asciiTheme="minorHAnsi" w:hAnsiTheme="minorHAnsi"/>
          <w:color w:val="auto"/>
          <w:u w:val="none"/>
        </w:rPr>
        <w:t>does</w:t>
      </w:r>
      <w:bookmarkStart w:id="624" w:name="_DV_M254"/>
      <w:bookmarkStart w:id="625" w:name="_DV_C718"/>
      <w:bookmarkEnd w:id="623"/>
      <w:bookmarkEnd w:id="624"/>
      <w:r w:rsidRPr="003B6543">
        <w:rPr>
          <w:rStyle w:val="DeltaViewFormatChange"/>
          <w:rFonts w:asciiTheme="minorHAnsi" w:hAnsiTheme="minorHAnsi"/>
          <w:color w:val="auto"/>
        </w:rPr>
        <w:t xml:space="preserve"> not to include information that (</w:t>
      </w:r>
      <w:r w:rsidR="003C00A2">
        <w:rPr>
          <w:rStyle w:val="DeltaViewFormatChange"/>
          <w:rFonts w:asciiTheme="minorHAnsi" w:hAnsiTheme="minorHAnsi"/>
          <w:color w:val="auto"/>
        </w:rPr>
        <w:t>i</w:t>
      </w:r>
      <w:r w:rsidRPr="003B6543">
        <w:rPr>
          <w:rStyle w:val="DeltaViewFormatChange"/>
          <w:rFonts w:asciiTheme="minorHAnsi" w:hAnsiTheme="minorHAnsi"/>
          <w:color w:val="auto"/>
        </w:rPr>
        <w:t>) is or becomes (other than by disclosure by Contractor) publicly known; (</w:t>
      </w:r>
      <w:r w:rsidR="003C00A2">
        <w:rPr>
          <w:rStyle w:val="DeltaViewFormatChange"/>
          <w:rFonts w:asciiTheme="minorHAnsi" w:hAnsiTheme="minorHAnsi"/>
          <w:color w:val="auto"/>
        </w:rPr>
        <w:t>ii</w:t>
      </w:r>
      <w:r w:rsidRPr="003B6543">
        <w:rPr>
          <w:rStyle w:val="DeltaViewFormatChange"/>
          <w:rFonts w:asciiTheme="minorHAnsi" w:hAnsiTheme="minorHAnsi"/>
          <w:color w:val="auto"/>
        </w:rPr>
        <w:t>) is furnished by Agency to others without restrictions similar to those imposed by this Contract; (</w:t>
      </w:r>
      <w:r w:rsidR="003C00A2">
        <w:rPr>
          <w:rStyle w:val="DeltaViewFormatChange"/>
          <w:rFonts w:asciiTheme="minorHAnsi" w:hAnsiTheme="minorHAnsi"/>
          <w:color w:val="auto"/>
        </w:rPr>
        <w:t>iii</w:t>
      </w:r>
      <w:r w:rsidRPr="003B6543">
        <w:rPr>
          <w:rStyle w:val="DeltaViewFormatChange"/>
          <w:rFonts w:asciiTheme="minorHAnsi" w:hAnsiTheme="minorHAnsi"/>
          <w:color w:val="auto"/>
        </w:rPr>
        <w:t>) is rightfully in Contractor’s possession without the obligation of nondisclosure prior to the time of its disclosure under this Contract; (</w:t>
      </w:r>
      <w:r w:rsidR="003C00A2">
        <w:rPr>
          <w:rStyle w:val="DeltaViewFormatChange"/>
          <w:rFonts w:asciiTheme="minorHAnsi" w:hAnsiTheme="minorHAnsi"/>
          <w:color w:val="auto"/>
        </w:rPr>
        <w:t>iv</w:t>
      </w:r>
      <w:r w:rsidRPr="003B6543">
        <w:rPr>
          <w:rStyle w:val="DeltaViewFormatChange"/>
          <w:rFonts w:asciiTheme="minorHAnsi" w:hAnsiTheme="minorHAnsi"/>
          <w:color w:val="auto"/>
        </w:rPr>
        <w:t>) is obtained from a source other than Agency without the obligation of confidentiality, (</w:t>
      </w:r>
      <w:r w:rsidR="003C00A2">
        <w:rPr>
          <w:rStyle w:val="DeltaViewFormatChange"/>
          <w:rFonts w:asciiTheme="minorHAnsi" w:hAnsiTheme="minorHAnsi"/>
          <w:color w:val="auto"/>
        </w:rPr>
        <w:t>v</w:t>
      </w:r>
      <w:r w:rsidRPr="003B6543">
        <w:rPr>
          <w:rStyle w:val="DeltaViewFormatChange"/>
          <w:rFonts w:asciiTheme="minorHAnsi" w:hAnsiTheme="minorHAnsi"/>
          <w:color w:val="auto"/>
        </w:rPr>
        <w:t>) is disclosed with the written consent of Agency, or; (</w:t>
      </w:r>
      <w:r w:rsidR="003C00A2">
        <w:rPr>
          <w:rStyle w:val="DeltaViewFormatChange"/>
          <w:rFonts w:asciiTheme="minorHAnsi" w:hAnsiTheme="minorHAnsi"/>
          <w:color w:val="auto"/>
        </w:rPr>
        <w:t>vi</w:t>
      </w:r>
      <w:r w:rsidRPr="003B6543">
        <w:rPr>
          <w:rStyle w:val="DeltaViewFormatChange"/>
          <w:rFonts w:asciiTheme="minorHAnsi" w:hAnsiTheme="minorHAnsi"/>
          <w:color w:val="auto"/>
        </w:rPr>
        <w:t>) is independently developed by employees, agents or subcontractors of Contractor who can be shown to have had no access to the Confidential Information.</w:t>
      </w:r>
      <w:bookmarkEnd w:id="625"/>
    </w:p>
    <w:p w14:paraId="22ECA399" w14:textId="4C291DA6" w:rsidR="00882CF9" w:rsidRPr="003B6543" w:rsidRDefault="00624B8D">
      <w:pPr>
        <w:pStyle w:val="ListParagraph"/>
        <w:numPr>
          <w:ilvl w:val="1"/>
          <w:numId w:val="1"/>
        </w:numPr>
        <w:spacing w:after="240"/>
        <w:contextualSpacing w:val="0"/>
        <w:rPr>
          <w:rFonts w:asciiTheme="minorHAnsi" w:hAnsiTheme="minorHAnsi"/>
          <w:color w:val="auto"/>
        </w:rPr>
      </w:pPr>
      <w:bookmarkStart w:id="626" w:name="_DV_M255"/>
      <w:bookmarkStart w:id="627" w:name="_DV_C719"/>
      <w:bookmarkEnd w:id="626"/>
      <w:r w:rsidRPr="003B6543">
        <w:rPr>
          <w:rStyle w:val="DeltaViewFormatChange"/>
          <w:rFonts w:asciiTheme="minorHAnsi" w:hAnsiTheme="minorHAnsi"/>
          <w:b/>
          <w:color w:val="auto"/>
        </w:rPr>
        <w:t>Non-Disclosure</w:t>
      </w:r>
      <w:r w:rsidRPr="003B6543">
        <w:rPr>
          <w:rStyle w:val="DeltaViewFormatChange"/>
          <w:rFonts w:asciiTheme="minorHAnsi" w:hAnsiTheme="minorHAnsi"/>
          <w:color w:val="auto"/>
        </w:rPr>
        <w:t xml:space="preserve">. </w:t>
      </w:r>
      <w:bookmarkStart w:id="628" w:name="_DV_M256"/>
      <w:bookmarkStart w:id="629" w:name="_DV_C721"/>
      <w:bookmarkEnd w:id="627"/>
      <w:bookmarkEnd w:id="628"/>
      <w:r w:rsidRPr="003B6543">
        <w:rPr>
          <w:rStyle w:val="DeltaViewFormatChange"/>
          <w:rFonts w:asciiTheme="minorHAnsi" w:hAnsiTheme="minorHAnsi"/>
          <w:color w:val="auto"/>
        </w:rPr>
        <w:t>Contractor</w:t>
      </w:r>
      <w:r w:rsidR="00F6727A">
        <w:rPr>
          <w:rStyle w:val="DeltaViewFormatChange"/>
          <w:rFonts w:asciiTheme="minorHAnsi" w:hAnsiTheme="minorHAnsi"/>
          <w:color w:val="auto"/>
        </w:rPr>
        <w:t>, its employees, agents, and subcontractors</w:t>
      </w:r>
      <w:r w:rsidRPr="003B6543">
        <w:rPr>
          <w:rStyle w:val="DeltaViewFormatChange"/>
          <w:rFonts w:asciiTheme="minorHAnsi" w:hAnsiTheme="minorHAnsi"/>
          <w:color w:val="auto"/>
        </w:rPr>
        <w:t xml:space="preserve"> </w:t>
      </w:r>
      <w:bookmarkStart w:id="630" w:name="_DV_C723"/>
      <w:bookmarkEnd w:id="629"/>
      <w:r w:rsidR="00B955FF" w:rsidRPr="003B6543">
        <w:rPr>
          <w:rStyle w:val="DeltaViewInsertion"/>
          <w:rFonts w:asciiTheme="minorHAnsi" w:hAnsiTheme="minorHAnsi"/>
          <w:color w:val="auto"/>
          <w:u w:val="none"/>
        </w:rPr>
        <w:t>shall</w:t>
      </w:r>
      <w:bookmarkStart w:id="631" w:name="_DV_M257"/>
      <w:bookmarkStart w:id="632" w:name="_DV_C724"/>
      <w:bookmarkEnd w:id="630"/>
      <w:bookmarkEnd w:id="631"/>
      <w:r w:rsidRPr="003B6543">
        <w:rPr>
          <w:rStyle w:val="DeltaViewFormatChange"/>
          <w:rFonts w:asciiTheme="minorHAnsi" w:hAnsiTheme="minorHAnsi"/>
          <w:color w:val="auto"/>
        </w:rPr>
        <w:t xml:space="preserve"> hold Confidential Information in confidence, using </w:t>
      </w:r>
      <w:r w:rsidR="00776C3A">
        <w:rPr>
          <w:rStyle w:val="DeltaViewFormatChange"/>
          <w:rFonts w:asciiTheme="minorHAnsi" w:hAnsiTheme="minorHAnsi"/>
          <w:color w:val="auto"/>
        </w:rPr>
        <w:t>the highest standard of care applicable</w:t>
      </w:r>
      <w:r w:rsidRPr="003B6543">
        <w:rPr>
          <w:rStyle w:val="DeltaViewFormatChange"/>
          <w:rFonts w:asciiTheme="minorHAnsi" w:hAnsiTheme="minorHAnsi"/>
          <w:color w:val="auto"/>
        </w:rPr>
        <w:t xml:space="preserve">, </w:t>
      </w:r>
      <w:r w:rsidR="00B955FF" w:rsidRPr="003B6543">
        <w:rPr>
          <w:rStyle w:val="DeltaViewFormatChange"/>
          <w:rFonts w:asciiTheme="minorHAnsi" w:hAnsiTheme="minorHAnsi"/>
          <w:color w:val="auto"/>
        </w:rPr>
        <w:t xml:space="preserve">and </w:t>
      </w:r>
      <w:bookmarkStart w:id="633" w:name="_DV_C725"/>
      <w:bookmarkEnd w:id="632"/>
      <w:r w:rsidR="00B955FF" w:rsidRPr="003B6543">
        <w:rPr>
          <w:rStyle w:val="DeltaViewInsertion"/>
          <w:rFonts w:asciiTheme="minorHAnsi" w:hAnsiTheme="minorHAnsi"/>
          <w:color w:val="auto"/>
          <w:u w:val="none"/>
        </w:rPr>
        <w:t xml:space="preserve">shall </w:t>
      </w:r>
      <w:bookmarkStart w:id="634" w:name="_DV_M258"/>
      <w:bookmarkStart w:id="635" w:name="_DV_C726"/>
      <w:bookmarkEnd w:id="633"/>
      <w:bookmarkEnd w:id="634"/>
      <w:r w:rsidRPr="003B6543">
        <w:rPr>
          <w:rStyle w:val="DeltaViewFormatChange"/>
          <w:rFonts w:asciiTheme="minorHAnsi" w:hAnsiTheme="minorHAnsi"/>
          <w:color w:val="auto"/>
        </w:rPr>
        <w:t>not</w:t>
      </w:r>
      <w:bookmarkStart w:id="636" w:name="_DV_M259"/>
      <w:bookmarkStart w:id="637" w:name="_DV_C728"/>
      <w:bookmarkEnd w:id="635"/>
      <w:bookmarkEnd w:id="636"/>
      <w:r w:rsidRPr="003B6543">
        <w:rPr>
          <w:rStyle w:val="DeltaViewFormatChange"/>
          <w:rFonts w:asciiTheme="minorHAnsi" w:hAnsiTheme="minorHAnsi"/>
          <w:color w:val="auto"/>
        </w:rPr>
        <w:t xml:space="preserve"> copy, reproduce, sell, assign, license, market, transfer or otherwise dispose of, give, or disclose Confidential Information to third parties (other than its</w:t>
      </w:r>
      <w:bookmarkStart w:id="638" w:name="_DV_C729"/>
      <w:bookmarkEnd w:id="637"/>
      <w:r w:rsidRPr="003B6543">
        <w:rPr>
          <w:rStyle w:val="DeltaViewInsertion"/>
          <w:rFonts w:asciiTheme="minorHAnsi" w:hAnsiTheme="minorHAnsi"/>
          <w:color w:val="auto"/>
          <w:u w:val="none"/>
        </w:rPr>
        <w:t xml:space="preserve"> </w:t>
      </w:r>
      <w:r w:rsidR="00B955FF" w:rsidRPr="003B6543">
        <w:rPr>
          <w:rStyle w:val="DeltaViewInsertion"/>
          <w:rFonts w:asciiTheme="minorHAnsi" w:hAnsiTheme="minorHAnsi"/>
          <w:color w:val="auto"/>
          <w:u w:val="none"/>
        </w:rPr>
        <w:t>authorized</w:t>
      </w:r>
      <w:bookmarkStart w:id="639" w:name="_DV_M260"/>
      <w:bookmarkStart w:id="640" w:name="_DV_C730"/>
      <w:bookmarkEnd w:id="638"/>
      <w:bookmarkEnd w:id="639"/>
      <w:r w:rsidR="00B955FF"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subcontractors</w:t>
      </w:r>
      <w:r w:rsidR="00222CB1" w:rsidRPr="003B6543">
        <w:rPr>
          <w:rStyle w:val="DeltaViewFormatChange"/>
          <w:rFonts w:asciiTheme="minorHAnsi" w:hAnsiTheme="minorHAnsi"/>
          <w:color w:val="auto"/>
        </w:rPr>
        <w:t>)</w:t>
      </w:r>
      <w:r w:rsidRPr="003B6543">
        <w:rPr>
          <w:rStyle w:val="DeltaViewFormatChange"/>
          <w:rFonts w:asciiTheme="minorHAnsi" w:hAnsiTheme="minorHAnsi"/>
          <w:color w:val="auto"/>
        </w:rPr>
        <w:t>, or use Confidential Information for any purposes whatsoever other than the provision of Ser</w:t>
      </w:r>
      <w:r w:rsidR="00BE2F49" w:rsidRPr="003B6543">
        <w:rPr>
          <w:rStyle w:val="DeltaViewFormatChange"/>
          <w:rFonts w:asciiTheme="minorHAnsi" w:hAnsiTheme="minorHAnsi"/>
          <w:color w:val="auto"/>
        </w:rPr>
        <w:t xml:space="preserve">vices to Agency hereunder, and </w:t>
      </w:r>
      <w:bookmarkStart w:id="641" w:name="_DV_C732"/>
      <w:bookmarkEnd w:id="640"/>
      <w:r w:rsidR="00BE2F49" w:rsidRPr="003B6543">
        <w:rPr>
          <w:rStyle w:val="DeltaViewInsertion"/>
          <w:rFonts w:asciiTheme="minorHAnsi" w:hAnsiTheme="minorHAnsi"/>
          <w:color w:val="auto"/>
          <w:u w:val="none"/>
        </w:rPr>
        <w:t>shall</w:t>
      </w:r>
      <w:bookmarkStart w:id="642" w:name="_DV_M261"/>
      <w:bookmarkStart w:id="643" w:name="_DV_C733"/>
      <w:bookmarkEnd w:id="641"/>
      <w:bookmarkEnd w:id="642"/>
      <w:r w:rsidRPr="003B6543">
        <w:rPr>
          <w:rStyle w:val="DeltaViewFormatChange"/>
          <w:rFonts w:asciiTheme="minorHAnsi" w:hAnsiTheme="minorHAnsi"/>
          <w:color w:val="auto"/>
        </w:rPr>
        <w:t xml:space="preserve"> advise each of its employees and agents of their obligations to keep Confidential Information confidential.</w:t>
      </w:r>
      <w:bookmarkStart w:id="644" w:name="_DV_C734"/>
      <w:bookmarkEnd w:id="643"/>
      <w:r w:rsidRPr="003B6543">
        <w:rPr>
          <w:rStyle w:val="DeltaViewInsertion"/>
          <w:rFonts w:asciiTheme="minorHAnsi" w:hAnsiTheme="minorHAnsi"/>
          <w:color w:val="auto"/>
          <w:u w:val="none"/>
        </w:rPr>
        <w:t xml:space="preserve"> </w:t>
      </w:r>
      <w:bookmarkStart w:id="645" w:name="_DV_M262"/>
      <w:bookmarkStart w:id="646" w:name="_DV_C735"/>
      <w:bookmarkEnd w:id="644"/>
      <w:bookmarkEnd w:id="645"/>
      <w:r w:rsidRPr="003B6543">
        <w:rPr>
          <w:rStyle w:val="DeltaViewFormatChange"/>
          <w:rFonts w:asciiTheme="minorHAnsi" w:hAnsiTheme="minorHAnsi"/>
          <w:color w:val="auto"/>
        </w:rPr>
        <w:t xml:space="preserve">Contractor shall assist Agency in identifying and preventing any unauthorized use or disclosure of any Confidential Information. Without limiting the generality of the foregoing, Contractor shall advise Agency immediately </w:t>
      </w:r>
      <w:r w:rsidR="00937690">
        <w:rPr>
          <w:rStyle w:val="DeltaViewFormatChange"/>
          <w:rFonts w:asciiTheme="minorHAnsi" w:hAnsiTheme="minorHAnsi"/>
          <w:color w:val="auto"/>
        </w:rPr>
        <w:t>in the event</w:t>
      </w:r>
      <w:r w:rsidR="00937690"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Contractor learns or has reason to believe that any person who has had access to Confidential Information has violated or intends to violate the terms of this Contract</w:t>
      </w:r>
      <w:bookmarkStart w:id="647" w:name="_DV_C736"/>
      <w:bookmarkEnd w:id="646"/>
      <w:r w:rsidR="00B955FF" w:rsidRPr="003B6543">
        <w:rPr>
          <w:rStyle w:val="DeltaViewInsertion"/>
          <w:rFonts w:asciiTheme="minorHAnsi" w:hAnsiTheme="minorHAnsi"/>
          <w:color w:val="auto"/>
          <w:u w:val="none"/>
        </w:rPr>
        <w:t>,</w:t>
      </w:r>
      <w:bookmarkStart w:id="648" w:name="_DV_M263"/>
      <w:bookmarkStart w:id="649" w:name="_DV_C737"/>
      <w:bookmarkEnd w:id="647"/>
      <w:bookmarkEnd w:id="648"/>
      <w:r w:rsidRPr="003B6543">
        <w:rPr>
          <w:rStyle w:val="DeltaViewFormatChange"/>
          <w:rFonts w:asciiTheme="minorHAnsi" w:hAnsiTheme="minorHAnsi"/>
          <w:color w:val="auto"/>
        </w:rPr>
        <w:t xml:space="preserve"> and Contractor will at its expense cooperate with Agency in seeking injunctive or other equitable relief in the name of Agency or Contractor against any such person. Contractor </w:t>
      </w:r>
      <w:bookmarkStart w:id="650" w:name="_DV_C739"/>
      <w:bookmarkEnd w:id="649"/>
      <w:r w:rsidR="00B955FF" w:rsidRPr="003B6543">
        <w:rPr>
          <w:rStyle w:val="DeltaViewInsertion"/>
          <w:rFonts w:asciiTheme="minorHAnsi" w:hAnsiTheme="minorHAnsi"/>
          <w:color w:val="auto"/>
          <w:u w:val="none"/>
        </w:rPr>
        <w:t>shall not</w:t>
      </w:r>
      <w:r w:rsidR="008968D3" w:rsidRPr="003B6543">
        <w:rPr>
          <w:rStyle w:val="DeltaViewInsertion"/>
          <w:rFonts w:asciiTheme="minorHAnsi" w:hAnsiTheme="minorHAnsi"/>
          <w:color w:val="auto"/>
          <w:u w:val="none"/>
        </w:rPr>
        <w:t xml:space="preserve"> at any time during or after the term of this Contract</w:t>
      </w:r>
      <w:bookmarkStart w:id="651" w:name="_DV_M264"/>
      <w:bookmarkStart w:id="652" w:name="_DV_C740"/>
      <w:bookmarkEnd w:id="650"/>
      <w:bookmarkEnd w:id="651"/>
      <w:r w:rsidRPr="003B6543">
        <w:rPr>
          <w:rStyle w:val="DeltaViewFormatChange"/>
          <w:rFonts w:asciiTheme="minorHAnsi" w:hAnsiTheme="minorHAnsi"/>
          <w:color w:val="auto"/>
        </w:rPr>
        <w:t xml:space="preserve">, except as directed by Agency, </w:t>
      </w:r>
      <w:bookmarkStart w:id="653" w:name="_DV_M265"/>
      <w:bookmarkStart w:id="654" w:name="_DV_C742"/>
      <w:bookmarkEnd w:id="652"/>
      <w:bookmarkEnd w:id="653"/>
      <w:r w:rsidRPr="003B6543">
        <w:rPr>
          <w:rStyle w:val="DeltaViewFormatChange"/>
          <w:rFonts w:asciiTheme="minorHAnsi" w:hAnsiTheme="minorHAnsi"/>
          <w:color w:val="auto"/>
        </w:rPr>
        <w:t xml:space="preserve">disclose, directly or indirectly, any Confidential Information to any person, except in accordance with this Contract, and that upon termination of this Contract or at Agency’s request, Contractor </w:t>
      </w:r>
      <w:bookmarkStart w:id="655" w:name="_DV_C744"/>
      <w:bookmarkEnd w:id="654"/>
      <w:r w:rsidR="008968D3" w:rsidRPr="003B6543">
        <w:rPr>
          <w:rStyle w:val="DeltaViewInsertion"/>
          <w:rFonts w:asciiTheme="minorHAnsi" w:hAnsiTheme="minorHAnsi"/>
          <w:color w:val="auto"/>
          <w:u w:val="none"/>
        </w:rPr>
        <w:t>shall</w:t>
      </w:r>
      <w:bookmarkStart w:id="656" w:name="_DV_M266"/>
      <w:bookmarkStart w:id="657" w:name="_DV_C745"/>
      <w:bookmarkEnd w:id="655"/>
      <w:bookmarkEnd w:id="656"/>
      <w:r w:rsidR="008968D3" w:rsidRPr="003B6543">
        <w:rPr>
          <w:rStyle w:val="DeltaViewFormatChange"/>
          <w:rFonts w:asciiTheme="minorHAnsi" w:hAnsiTheme="minorHAnsi"/>
          <w:color w:val="auto"/>
        </w:rPr>
        <w:t xml:space="preserve"> </w:t>
      </w:r>
      <w:r w:rsidR="0083282B" w:rsidRPr="003B6543">
        <w:rPr>
          <w:rStyle w:val="DeltaViewFormatChange"/>
          <w:rFonts w:asciiTheme="minorHAnsi" w:hAnsiTheme="minorHAnsi"/>
          <w:color w:val="auto"/>
        </w:rPr>
        <w:t>d</w:t>
      </w:r>
      <w:r w:rsidR="0083282B">
        <w:rPr>
          <w:rStyle w:val="DeltaViewFormatChange"/>
          <w:rFonts w:asciiTheme="minorHAnsi" w:hAnsiTheme="minorHAnsi"/>
          <w:color w:val="auto"/>
        </w:rPr>
        <w:t>eliver</w:t>
      </w:r>
      <w:r w:rsidRPr="003B6543">
        <w:rPr>
          <w:rStyle w:val="DeltaViewFormatChange"/>
          <w:rFonts w:asciiTheme="minorHAnsi" w:hAnsiTheme="minorHAnsi"/>
          <w:color w:val="auto"/>
        </w:rPr>
        <w:t xml:space="preserve"> to Agency all documents, papers, and other matter in Contractor's possession that embody Confidential Information. Notwithstanding the foregoing</w:t>
      </w:r>
      <w:bookmarkStart w:id="658" w:name="_DV_C746"/>
      <w:bookmarkEnd w:id="657"/>
      <w:r w:rsidR="00BE2F49" w:rsidRPr="003B6543">
        <w:rPr>
          <w:rStyle w:val="DeltaViewInsertion"/>
          <w:rFonts w:asciiTheme="minorHAnsi" w:hAnsiTheme="minorHAnsi"/>
          <w:color w:val="auto"/>
          <w:u w:val="none"/>
        </w:rPr>
        <w:t xml:space="preserve"> and unless otherwise specified in this Contract</w:t>
      </w:r>
      <w:bookmarkStart w:id="659" w:name="_DV_M267"/>
      <w:bookmarkStart w:id="660" w:name="_DV_C747"/>
      <w:bookmarkEnd w:id="658"/>
      <w:bookmarkEnd w:id="659"/>
      <w:r w:rsidRPr="003B6543">
        <w:rPr>
          <w:rStyle w:val="DeltaViewFormatChange"/>
          <w:rFonts w:asciiTheme="minorHAnsi" w:hAnsiTheme="minorHAnsi"/>
          <w:color w:val="auto"/>
        </w:rPr>
        <w:t xml:space="preserve">, Contractor may keep one copy of such Confidential Information necessary for quality </w:t>
      </w:r>
      <w:bookmarkStart w:id="661" w:name="_DV_C749"/>
      <w:bookmarkEnd w:id="660"/>
      <w:r w:rsidR="008968D3" w:rsidRPr="003B6543">
        <w:rPr>
          <w:rStyle w:val="DeltaViewInsertion"/>
          <w:rFonts w:asciiTheme="minorHAnsi" w:hAnsiTheme="minorHAnsi"/>
          <w:color w:val="auto"/>
          <w:u w:val="none"/>
        </w:rPr>
        <w:t>a</w:t>
      </w:r>
      <w:r w:rsidRPr="003B6543">
        <w:rPr>
          <w:rStyle w:val="DeltaViewInsertion"/>
          <w:rFonts w:asciiTheme="minorHAnsi" w:hAnsiTheme="minorHAnsi"/>
          <w:color w:val="auto"/>
          <w:u w:val="none"/>
        </w:rPr>
        <w:t>ssurance</w:t>
      </w:r>
      <w:bookmarkStart w:id="662" w:name="_DV_M268"/>
      <w:bookmarkStart w:id="663" w:name="_DV_C750"/>
      <w:bookmarkEnd w:id="661"/>
      <w:bookmarkEnd w:id="662"/>
      <w:r w:rsidRPr="003B6543">
        <w:rPr>
          <w:rStyle w:val="DeltaViewFormatChange"/>
          <w:rFonts w:asciiTheme="minorHAnsi" w:hAnsiTheme="minorHAnsi"/>
          <w:color w:val="auto"/>
        </w:rPr>
        <w:t xml:space="preserve">, </w:t>
      </w:r>
      <w:r w:rsidR="005F017E" w:rsidRPr="003B6543">
        <w:rPr>
          <w:rStyle w:val="DeltaViewFormatChange"/>
          <w:rFonts w:asciiTheme="minorHAnsi" w:hAnsiTheme="minorHAnsi"/>
          <w:color w:val="auto"/>
        </w:rPr>
        <w:t>audits,</w:t>
      </w:r>
      <w:r w:rsidRPr="003B6543">
        <w:rPr>
          <w:rStyle w:val="DeltaViewFormatChange"/>
          <w:rFonts w:asciiTheme="minorHAnsi" w:hAnsiTheme="minorHAnsi"/>
          <w:color w:val="auto"/>
        </w:rPr>
        <w:t xml:space="preserve"> and evidence of performance of the Services.</w:t>
      </w:r>
      <w:bookmarkEnd w:id="663"/>
    </w:p>
    <w:p w14:paraId="26EBB5BA" w14:textId="651D3EA1" w:rsidR="00937690" w:rsidRDefault="00937690">
      <w:pPr>
        <w:pStyle w:val="ListParagraph"/>
        <w:numPr>
          <w:ilvl w:val="1"/>
          <w:numId w:val="1"/>
        </w:numPr>
        <w:spacing w:after="240"/>
        <w:contextualSpacing w:val="0"/>
        <w:rPr>
          <w:rStyle w:val="DeltaViewFormatChange"/>
          <w:rFonts w:asciiTheme="minorHAnsi" w:hAnsiTheme="minorHAnsi"/>
          <w:color w:val="auto"/>
        </w:rPr>
      </w:pPr>
      <w:bookmarkStart w:id="664" w:name="_DV_M269"/>
      <w:bookmarkStart w:id="665" w:name="_DV_C751"/>
      <w:bookmarkEnd w:id="664"/>
      <w:r>
        <w:rPr>
          <w:rStyle w:val="DeltaViewFormatChange"/>
          <w:rFonts w:asciiTheme="minorHAnsi" w:hAnsiTheme="minorHAnsi"/>
          <w:b/>
          <w:color w:val="auto"/>
        </w:rPr>
        <w:t xml:space="preserve">Privacy and Security Requirements. </w:t>
      </w:r>
      <w:r w:rsidRPr="00937690">
        <w:rPr>
          <w:rStyle w:val="DeltaViewFormatChange"/>
          <w:rFonts w:asciiTheme="minorHAnsi" w:hAnsiTheme="minorHAnsi"/>
          <w:bCs/>
          <w:color w:val="auto"/>
        </w:rPr>
        <w:t>Contractor and its employees, agents and subcontractors shall comply with laws, regulations, and p</w:t>
      </w:r>
      <w:r w:rsidR="00321289">
        <w:rPr>
          <w:rStyle w:val="DeltaViewFormatChange"/>
          <w:rFonts w:asciiTheme="minorHAnsi" w:hAnsiTheme="minorHAnsi"/>
          <w:bCs/>
          <w:color w:val="auto"/>
        </w:rPr>
        <w:t>o</w:t>
      </w:r>
      <w:r w:rsidRPr="00937690">
        <w:rPr>
          <w:rStyle w:val="DeltaViewFormatChange"/>
          <w:rFonts w:asciiTheme="minorHAnsi" w:hAnsiTheme="minorHAnsi"/>
          <w:bCs/>
          <w:color w:val="auto"/>
        </w:rPr>
        <w:t xml:space="preserve">licies governing access to and use of Agency Data, including as required in Exhibit </w:t>
      </w:r>
      <w:r w:rsidR="00CE443A">
        <w:rPr>
          <w:rStyle w:val="DeltaViewFormatChange"/>
          <w:rFonts w:asciiTheme="minorHAnsi" w:hAnsiTheme="minorHAnsi"/>
          <w:bCs/>
          <w:color w:val="auto"/>
        </w:rPr>
        <w:t>I</w:t>
      </w:r>
      <w:r w:rsidRPr="00937690">
        <w:rPr>
          <w:rStyle w:val="DeltaViewFormatChange"/>
          <w:rFonts w:asciiTheme="minorHAnsi" w:hAnsiTheme="minorHAnsi"/>
          <w:bCs/>
          <w:color w:val="auto"/>
        </w:rPr>
        <w:t xml:space="preserve">, </w:t>
      </w:r>
      <w:r w:rsidR="00CE443A">
        <w:rPr>
          <w:rStyle w:val="DeltaViewFormatChange"/>
          <w:rFonts w:asciiTheme="minorHAnsi" w:hAnsiTheme="minorHAnsi"/>
          <w:bCs/>
          <w:color w:val="auto"/>
        </w:rPr>
        <w:t xml:space="preserve">Privacy and Security Requirements, </w:t>
      </w:r>
      <w:r w:rsidRPr="00937690">
        <w:rPr>
          <w:rStyle w:val="DeltaViewFormatChange"/>
          <w:rFonts w:asciiTheme="minorHAnsi" w:hAnsiTheme="minorHAnsi"/>
          <w:bCs/>
          <w:color w:val="auto"/>
        </w:rPr>
        <w:t>as they are stated elsewhere in this Contract, and as such laws, regulations, and policies are updated or otherwise made available to Contractor</w:t>
      </w:r>
      <w:r w:rsidR="00624B8D" w:rsidRPr="003B6543">
        <w:rPr>
          <w:rStyle w:val="DeltaViewFormatChange"/>
          <w:rFonts w:asciiTheme="minorHAnsi" w:hAnsiTheme="minorHAnsi"/>
          <w:color w:val="auto"/>
        </w:rPr>
        <w:t xml:space="preserve">. </w:t>
      </w:r>
    </w:p>
    <w:p w14:paraId="763E403B" w14:textId="5D6FB40C" w:rsidR="00882CF9" w:rsidRPr="00937690" w:rsidRDefault="003F2D26" w:rsidP="00CB539E">
      <w:pPr>
        <w:pStyle w:val="ListParagraph"/>
        <w:numPr>
          <w:ilvl w:val="1"/>
          <w:numId w:val="10"/>
        </w:numPr>
        <w:spacing w:after="240"/>
        <w:contextualSpacing w:val="0"/>
        <w:rPr>
          <w:rFonts w:asciiTheme="minorHAnsi" w:hAnsiTheme="minorHAnsi"/>
          <w:color w:val="1F497D" w:themeColor="text2"/>
        </w:rPr>
      </w:pPr>
      <w:bookmarkStart w:id="666" w:name="_DV_M270"/>
      <w:bookmarkStart w:id="667" w:name="_DV_M271"/>
      <w:bookmarkStart w:id="668" w:name="_DV_M272"/>
      <w:bookmarkStart w:id="669" w:name="_DV_M273"/>
      <w:bookmarkStart w:id="670" w:name="_DV_M274"/>
      <w:bookmarkStart w:id="671" w:name="_DV_M275"/>
      <w:bookmarkStart w:id="672" w:name="_DV_M276"/>
      <w:bookmarkStart w:id="673" w:name="_DV_M277"/>
      <w:bookmarkStart w:id="674" w:name="_DV_M278"/>
      <w:bookmarkStart w:id="675" w:name="_DV_M279"/>
      <w:bookmarkStart w:id="676" w:name="_DV_M280"/>
      <w:bookmarkStart w:id="677" w:name="_DV_M281"/>
      <w:bookmarkStart w:id="678" w:name="_DV_C794"/>
      <w:bookmarkEnd w:id="665"/>
      <w:bookmarkEnd w:id="666"/>
      <w:bookmarkEnd w:id="667"/>
      <w:bookmarkEnd w:id="668"/>
      <w:bookmarkEnd w:id="669"/>
      <w:bookmarkEnd w:id="670"/>
      <w:bookmarkEnd w:id="671"/>
      <w:bookmarkEnd w:id="672"/>
      <w:bookmarkEnd w:id="673"/>
      <w:bookmarkEnd w:id="674"/>
      <w:bookmarkEnd w:id="675"/>
      <w:bookmarkEnd w:id="676"/>
      <w:bookmarkEnd w:id="677"/>
      <w:r w:rsidRPr="00937690">
        <w:rPr>
          <w:rStyle w:val="DeltaViewInsertion"/>
          <w:rFonts w:asciiTheme="minorHAnsi" w:hAnsiTheme="minorHAnsi"/>
          <w:b/>
          <w:color w:val="1F497D" w:themeColor="text2"/>
          <w:u w:val="none"/>
        </w:rPr>
        <w:t>Non-Disclosure Agreement</w:t>
      </w:r>
      <w:r w:rsidR="00077733" w:rsidRPr="00937690">
        <w:rPr>
          <w:rStyle w:val="DeltaViewInsertion"/>
          <w:rFonts w:asciiTheme="minorHAnsi" w:hAnsiTheme="minorHAnsi"/>
          <w:b/>
          <w:color w:val="1F497D" w:themeColor="text2"/>
          <w:u w:val="none"/>
        </w:rPr>
        <w:t>.</w:t>
      </w:r>
      <w:r w:rsidRPr="00937690">
        <w:rPr>
          <w:rStyle w:val="DeltaViewInsertion"/>
          <w:rFonts w:asciiTheme="minorHAnsi" w:hAnsiTheme="minorHAnsi"/>
          <w:color w:val="1F497D" w:themeColor="text2"/>
          <w:u w:val="none"/>
        </w:rPr>
        <w:t xml:space="preserve"> </w:t>
      </w:r>
      <w:bookmarkStart w:id="679" w:name="_DV_X786"/>
      <w:bookmarkStart w:id="680" w:name="_DV_C795"/>
      <w:bookmarkEnd w:id="678"/>
      <w:commentRangeStart w:id="681"/>
      <w:r w:rsidR="00A31924" w:rsidRPr="00937690">
        <w:rPr>
          <w:rStyle w:val="DeltaViewMoveDestination"/>
          <w:rFonts w:asciiTheme="minorHAnsi" w:hAnsiTheme="minorHAnsi"/>
          <w:color w:val="1F497D" w:themeColor="text2"/>
          <w:u w:val="none"/>
        </w:rPr>
        <w:t>Contractor</w:t>
      </w:r>
      <w:commentRangeEnd w:id="681"/>
      <w:r w:rsidR="00CD49BD" w:rsidRPr="00937690">
        <w:rPr>
          <w:rStyle w:val="CommentReference"/>
          <w:color w:val="1F497D" w:themeColor="text2"/>
          <w:szCs w:val="20"/>
        </w:rPr>
        <w:commentReference w:id="681"/>
      </w:r>
      <w:r w:rsidR="00A31924" w:rsidRPr="00937690">
        <w:rPr>
          <w:rStyle w:val="DeltaViewMoveDestination"/>
          <w:rFonts w:asciiTheme="minorHAnsi" w:hAnsiTheme="minorHAnsi"/>
          <w:color w:val="1F497D" w:themeColor="text2"/>
          <w:u w:val="none"/>
        </w:rPr>
        <w:t xml:space="preserve"> </w:t>
      </w:r>
      <w:r w:rsidRPr="00937690">
        <w:rPr>
          <w:rStyle w:val="DeltaViewMoveDestination"/>
          <w:rFonts w:asciiTheme="minorHAnsi" w:hAnsiTheme="minorHAnsi"/>
          <w:color w:val="1F497D" w:themeColor="text2"/>
          <w:u w:val="none"/>
        </w:rPr>
        <w:t>shall upon Agency’</w:t>
      </w:r>
      <w:r w:rsidR="004860DA" w:rsidRPr="00937690">
        <w:rPr>
          <w:rStyle w:val="DeltaViewMoveDestination"/>
          <w:rFonts w:asciiTheme="minorHAnsi" w:hAnsiTheme="minorHAnsi"/>
          <w:color w:val="1F497D" w:themeColor="text2"/>
          <w:u w:val="none"/>
        </w:rPr>
        <w:t xml:space="preserve">s request </w:t>
      </w:r>
      <w:r w:rsidR="00CD49BD" w:rsidRPr="00937690">
        <w:rPr>
          <w:rStyle w:val="DeltaViewMoveDestination"/>
          <w:rFonts w:asciiTheme="minorHAnsi" w:hAnsiTheme="minorHAnsi"/>
          <w:color w:val="1F497D" w:themeColor="text2"/>
          <w:highlight w:val="yellow"/>
          <w:u w:val="none"/>
        </w:rPr>
        <w:t>[</w:t>
      </w:r>
      <w:r w:rsidR="004860DA" w:rsidRPr="00937690">
        <w:rPr>
          <w:rStyle w:val="DeltaViewMoveDestination"/>
          <w:rFonts w:asciiTheme="minorHAnsi" w:hAnsiTheme="minorHAnsi"/>
          <w:color w:val="1F497D" w:themeColor="text2"/>
          <w:highlight w:val="yellow"/>
          <w:u w:val="none"/>
        </w:rPr>
        <w:t>provide a written non</w:t>
      </w:r>
      <w:bookmarkStart w:id="682" w:name="_DV_C796"/>
      <w:bookmarkEnd w:id="679"/>
      <w:bookmarkEnd w:id="680"/>
      <w:r w:rsidR="004860DA" w:rsidRPr="00937690">
        <w:rPr>
          <w:rStyle w:val="DeltaViewInsertion"/>
          <w:rFonts w:asciiTheme="minorHAnsi" w:hAnsiTheme="minorHAnsi"/>
          <w:color w:val="1F497D" w:themeColor="text2"/>
          <w:highlight w:val="yellow"/>
          <w:u w:val="none"/>
        </w:rPr>
        <w:t>-</w:t>
      </w:r>
      <w:bookmarkStart w:id="683" w:name="_DV_X787"/>
      <w:bookmarkStart w:id="684" w:name="_DV_C797"/>
      <w:bookmarkEnd w:id="682"/>
      <w:r w:rsidRPr="00937690">
        <w:rPr>
          <w:rStyle w:val="DeltaViewMoveDestination"/>
          <w:rFonts w:asciiTheme="minorHAnsi" w:hAnsiTheme="minorHAnsi"/>
          <w:color w:val="1F497D" w:themeColor="text2"/>
          <w:highlight w:val="yellow"/>
          <w:u w:val="none"/>
        </w:rPr>
        <w:t xml:space="preserve">disclosure agreement </w:t>
      </w:r>
      <w:r w:rsidR="006E3555" w:rsidRPr="00937690">
        <w:rPr>
          <w:rStyle w:val="DeltaViewMoveDestination"/>
          <w:rFonts w:asciiTheme="minorHAnsi" w:hAnsiTheme="minorHAnsi"/>
          <w:color w:val="1F497D" w:themeColor="text2"/>
          <w:highlight w:val="yellow"/>
          <w:u w:val="none"/>
        </w:rPr>
        <w:t xml:space="preserve">for Agency’s review and consent for use, </w:t>
      </w:r>
      <w:r w:rsidRPr="00937690">
        <w:rPr>
          <w:rStyle w:val="DeltaViewMoveDestination"/>
          <w:rFonts w:asciiTheme="minorHAnsi" w:hAnsiTheme="minorHAnsi"/>
          <w:color w:val="1F497D" w:themeColor="text2"/>
          <w:highlight w:val="yellow"/>
          <w:u w:val="none"/>
        </w:rPr>
        <w:t xml:space="preserve">and </w:t>
      </w:r>
      <w:r w:rsidR="006E3555" w:rsidRPr="00937690">
        <w:rPr>
          <w:rStyle w:val="DeltaViewMoveDestination"/>
          <w:rFonts w:asciiTheme="minorHAnsi" w:hAnsiTheme="minorHAnsi"/>
          <w:color w:val="1F497D" w:themeColor="text2"/>
          <w:highlight w:val="yellow"/>
          <w:u w:val="none"/>
        </w:rPr>
        <w:t>then</w:t>
      </w:r>
      <w:r w:rsidR="00CD49BD" w:rsidRPr="00937690">
        <w:rPr>
          <w:rStyle w:val="DeltaViewMoveDestination"/>
          <w:rFonts w:asciiTheme="minorHAnsi" w:hAnsiTheme="minorHAnsi"/>
          <w:color w:val="1F497D" w:themeColor="text2"/>
          <w:u w:val="none"/>
        </w:rPr>
        <w:t>]</w:t>
      </w:r>
      <w:r w:rsidR="006E3555" w:rsidRPr="00937690">
        <w:rPr>
          <w:rStyle w:val="DeltaViewMoveDestination"/>
          <w:rFonts w:asciiTheme="minorHAnsi" w:hAnsiTheme="minorHAnsi"/>
          <w:color w:val="1F497D" w:themeColor="text2"/>
          <w:u w:val="none"/>
        </w:rPr>
        <w:t xml:space="preserve"> </w:t>
      </w:r>
      <w:r w:rsidRPr="00937690">
        <w:rPr>
          <w:rStyle w:val="DeltaViewMoveDestination"/>
          <w:rFonts w:asciiTheme="minorHAnsi" w:hAnsiTheme="minorHAnsi"/>
          <w:color w:val="1F497D" w:themeColor="text2"/>
          <w:u w:val="none"/>
        </w:rPr>
        <w:t xml:space="preserve">obtain </w:t>
      </w:r>
      <w:r w:rsidR="006E3555" w:rsidRPr="00937690">
        <w:rPr>
          <w:rStyle w:val="DeltaViewMoveDestination"/>
          <w:rFonts w:asciiTheme="minorHAnsi" w:hAnsiTheme="minorHAnsi"/>
          <w:color w:val="1F497D" w:themeColor="text2"/>
          <w:u w:val="none"/>
        </w:rPr>
        <w:t xml:space="preserve">executed non-disclosure agreements </w:t>
      </w:r>
      <w:r w:rsidRPr="00937690">
        <w:rPr>
          <w:rStyle w:val="DeltaViewMoveDestination"/>
          <w:rFonts w:asciiTheme="minorHAnsi" w:hAnsiTheme="minorHAnsi"/>
          <w:color w:val="1F497D" w:themeColor="text2"/>
          <w:u w:val="none"/>
        </w:rPr>
        <w:t xml:space="preserve">from </w:t>
      </w:r>
      <w:bookmarkStart w:id="685" w:name="_DV_C798"/>
      <w:bookmarkEnd w:id="683"/>
      <w:bookmarkEnd w:id="684"/>
      <w:r w:rsidRPr="00937690">
        <w:rPr>
          <w:rStyle w:val="DeltaViewInsertion"/>
          <w:rFonts w:asciiTheme="minorHAnsi" w:hAnsiTheme="minorHAnsi"/>
          <w:color w:val="1F497D" w:themeColor="text2"/>
          <w:u w:val="none"/>
        </w:rPr>
        <w:t>Con</w:t>
      </w:r>
      <w:r w:rsidR="00EB0203" w:rsidRPr="00937690">
        <w:rPr>
          <w:rStyle w:val="DeltaViewInsertion"/>
          <w:rFonts w:asciiTheme="minorHAnsi" w:hAnsiTheme="minorHAnsi"/>
          <w:color w:val="1F497D" w:themeColor="text2"/>
          <w:u w:val="none"/>
        </w:rPr>
        <w:t>tractor</w:t>
      </w:r>
      <w:r w:rsidRPr="00937690">
        <w:rPr>
          <w:rStyle w:val="DeltaViewInsertion"/>
          <w:rFonts w:asciiTheme="minorHAnsi" w:hAnsiTheme="minorHAnsi"/>
          <w:color w:val="1F497D" w:themeColor="text2"/>
          <w:u w:val="none"/>
        </w:rPr>
        <w:t>’s employees, agents</w:t>
      </w:r>
      <w:bookmarkStart w:id="686" w:name="_DV_X789"/>
      <w:bookmarkStart w:id="687" w:name="_DV_C799"/>
      <w:bookmarkEnd w:id="685"/>
      <w:r w:rsidR="00EB0203" w:rsidRPr="00937690">
        <w:rPr>
          <w:rStyle w:val="DeltaViewInsertion"/>
          <w:rFonts w:asciiTheme="minorHAnsi" w:hAnsiTheme="minorHAnsi"/>
          <w:color w:val="1F497D" w:themeColor="text2"/>
          <w:u w:val="none"/>
        </w:rPr>
        <w:t xml:space="preserve">, and </w:t>
      </w:r>
      <w:r w:rsidRPr="00937690">
        <w:rPr>
          <w:rStyle w:val="DeltaViewMoveDestination"/>
          <w:rFonts w:asciiTheme="minorHAnsi" w:hAnsiTheme="minorHAnsi"/>
          <w:color w:val="1F497D" w:themeColor="text2"/>
          <w:u w:val="none"/>
        </w:rPr>
        <w:t>subcontractors performing</w:t>
      </w:r>
      <w:bookmarkStart w:id="688" w:name="_DV_C800"/>
      <w:bookmarkEnd w:id="686"/>
      <w:bookmarkEnd w:id="687"/>
      <w:r w:rsidR="00EB0203" w:rsidRPr="00937690">
        <w:rPr>
          <w:rStyle w:val="DeltaViewInsertion"/>
          <w:rFonts w:asciiTheme="minorHAnsi" w:hAnsiTheme="minorHAnsi"/>
          <w:color w:val="1F497D" w:themeColor="text2"/>
          <w:u w:val="none"/>
        </w:rPr>
        <w:t xml:space="preserve"> Services under this Contract</w:t>
      </w:r>
      <w:r w:rsidR="000B13F5" w:rsidRPr="00937690">
        <w:rPr>
          <w:rStyle w:val="DeltaViewInsertion"/>
          <w:rFonts w:asciiTheme="minorHAnsi" w:hAnsiTheme="minorHAnsi"/>
          <w:color w:val="1F497D" w:themeColor="text2"/>
          <w:u w:val="none"/>
        </w:rPr>
        <w:t>.</w:t>
      </w:r>
      <w:bookmarkStart w:id="689" w:name="_DV_C801"/>
      <w:bookmarkEnd w:id="688"/>
      <w:r w:rsidR="00CD49BD" w:rsidRPr="00937690">
        <w:rPr>
          <w:rStyle w:val="DeltaViewInsertion"/>
          <w:rFonts w:asciiTheme="minorHAnsi" w:hAnsiTheme="minorHAnsi"/>
          <w:color w:val="1F497D" w:themeColor="text2"/>
          <w:u w:val="none"/>
        </w:rPr>
        <w:t xml:space="preserve"> </w:t>
      </w:r>
      <w:r w:rsidR="00CD49BD" w:rsidRPr="00937690">
        <w:rPr>
          <w:rStyle w:val="DeltaViewInsertion"/>
          <w:rFonts w:asciiTheme="minorHAnsi" w:hAnsiTheme="minorHAnsi"/>
          <w:color w:val="1F497D" w:themeColor="text2"/>
          <w:highlight w:val="yellow"/>
          <w:u w:val="none"/>
        </w:rPr>
        <w:t>[The required Non-Disclosure Ag</w:t>
      </w:r>
      <w:r w:rsidR="00FF082E" w:rsidRPr="00937690">
        <w:rPr>
          <w:rStyle w:val="DeltaViewInsertion"/>
          <w:rFonts w:asciiTheme="minorHAnsi" w:hAnsiTheme="minorHAnsi"/>
          <w:color w:val="1F497D" w:themeColor="text2"/>
          <w:highlight w:val="yellow"/>
          <w:u w:val="none"/>
        </w:rPr>
        <w:t xml:space="preserve">reement is attached as Exhibit </w:t>
      </w:r>
      <w:r w:rsidR="00CE443A">
        <w:rPr>
          <w:rStyle w:val="DeltaViewInsertion"/>
          <w:rFonts w:asciiTheme="minorHAnsi" w:hAnsiTheme="minorHAnsi"/>
          <w:color w:val="1F497D" w:themeColor="text2"/>
          <w:highlight w:val="yellow"/>
          <w:u w:val="none"/>
        </w:rPr>
        <w:t>I-#</w:t>
      </w:r>
      <w:r w:rsidR="00CD49BD" w:rsidRPr="00937690">
        <w:rPr>
          <w:rStyle w:val="DeltaViewInsertion"/>
          <w:rFonts w:asciiTheme="minorHAnsi" w:hAnsiTheme="minorHAnsi"/>
          <w:color w:val="1F497D" w:themeColor="text2"/>
          <w:highlight w:val="yellow"/>
          <w:u w:val="none"/>
        </w:rPr>
        <w:t>.]</w:t>
      </w:r>
    </w:p>
    <w:p w14:paraId="4D330773" w14:textId="77777777" w:rsidR="00882CF9" w:rsidRPr="00937690" w:rsidRDefault="003F2D26" w:rsidP="00937690">
      <w:pPr>
        <w:pStyle w:val="ListParagraph"/>
        <w:numPr>
          <w:ilvl w:val="1"/>
          <w:numId w:val="10"/>
        </w:numPr>
        <w:spacing w:after="240"/>
        <w:contextualSpacing w:val="0"/>
        <w:rPr>
          <w:rFonts w:asciiTheme="minorHAnsi" w:hAnsiTheme="minorHAnsi"/>
          <w:color w:val="1F497D" w:themeColor="text2"/>
        </w:rPr>
      </w:pPr>
      <w:bookmarkStart w:id="690" w:name="_DV_C802"/>
      <w:bookmarkEnd w:id="689"/>
      <w:r w:rsidRPr="00937690">
        <w:rPr>
          <w:rStyle w:val="DeltaViewInsertion"/>
          <w:rFonts w:asciiTheme="minorHAnsi" w:hAnsiTheme="minorHAnsi"/>
          <w:b/>
          <w:color w:val="1F497D" w:themeColor="text2"/>
          <w:u w:val="none"/>
        </w:rPr>
        <w:t>Criminal Background Check</w:t>
      </w:r>
      <w:r w:rsidRPr="00937690">
        <w:rPr>
          <w:rStyle w:val="DeltaViewInsertion"/>
          <w:rFonts w:asciiTheme="minorHAnsi" w:hAnsiTheme="minorHAnsi"/>
          <w:color w:val="1F497D" w:themeColor="text2"/>
          <w:u w:val="none"/>
        </w:rPr>
        <w:t>. Contractor’s employees, agents and subcontractors that will perform</w:t>
      </w:r>
      <w:bookmarkStart w:id="691" w:name="_DV_X790"/>
      <w:bookmarkStart w:id="692" w:name="_DV_C803"/>
      <w:bookmarkEnd w:id="690"/>
      <w:r w:rsidRPr="00937690">
        <w:rPr>
          <w:rStyle w:val="DeltaViewMoveDestination"/>
          <w:rFonts w:asciiTheme="minorHAnsi" w:hAnsiTheme="minorHAnsi"/>
          <w:color w:val="1F497D" w:themeColor="text2"/>
          <w:u w:val="none"/>
        </w:rPr>
        <w:t xml:space="preserve"> Services under this Contract </w:t>
      </w:r>
      <w:bookmarkStart w:id="693" w:name="_DV_C804"/>
      <w:bookmarkEnd w:id="691"/>
      <w:bookmarkEnd w:id="692"/>
      <w:r w:rsidR="00077733" w:rsidRPr="00937690">
        <w:rPr>
          <w:rStyle w:val="DeltaViewInsertion"/>
          <w:rFonts w:asciiTheme="minorHAnsi" w:hAnsiTheme="minorHAnsi"/>
          <w:color w:val="1F497D" w:themeColor="text2"/>
          <w:u w:val="none"/>
        </w:rPr>
        <w:t xml:space="preserve">must </w:t>
      </w:r>
      <w:r w:rsidRPr="00937690">
        <w:rPr>
          <w:rStyle w:val="DeltaViewInsertion"/>
          <w:rFonts w:asciiTheme="minorHAnsi" w:hAnsiTheme="minorHAnsi"/>
          <w:color w:val="1F497D" w:themeColor="text2"/>
          <w:u w:val="none"/>
        </w:rPr>
        <w:t>submit to a criminal background che</w:t>
      </w:r>
      <w:r w:rsidR="00F6727A" w:rsidRPr="00937690">
        <w:rPr>
          <w:rStyle w:val="DeltaViewInsertion"/>
          <w:rFonts w:asciiTheme="minorHAnsi" w:hAnsiTheme="minorHAnsi"/>
          <w:color w:val="1F497D" w:themeColor="text2"/>
          <w:u w:val="none"/>
        </w:rPr>
        <w:t xml:space="preserve">ck </w:t>
      </w:r>
      <w:r w:rsidR="006E3555" w:rsidRPr="00937690">
        <w:rPr>
          <w:rStyle w:val="DeltaViewInsertion"/>
          <w:rFonts w:asciiTheme="minorHAnsi" w:hAnsiTheme="minorHAnsi"/>
          <w:color w:val="1F497D" w:themeColor="text2"/>
          <w:u w:val="none"/>
        </w:rPr>
        <w:t>[</w:t>
      </w:r>
      <w:r w:rsidR="00F6727A" w:rsidRPr="00937690">
        <w:rPr>
          <w:rStyle w:val="DeltaViewInsertion"/>
          <w:rFonts w:asciiTheme="minorHAnsi" w:hAnsiTheme="minorHAnsi"/>
          <w:color w:val="1F497D" w:themeColor="text2"/>
          <w:highlight w:val="yellow"/>
          <w:u w:val="none"/>
        </w:rPr>
        <w:t>conducted by Agency</w:t>
      </w:r>
      <w:r w:rsidR="006E3555" w:rsidRPr="00937690">
        <w:rPr>
          <w:rStyle w:val="DeltaViewInsertion"/>
          <w:rFonts w:asciiTheme="minorHAnsi" w:hAnsiTheme="minorHAnsi"/>
          <w:color w:val="1F497D" w:themeColor="text2"/>
          <w:u w:val="none"/>
        </w:rPr>
        <w:t>]</w:t>
      </w:r>
      <w:r w:rsidR="00F6727A"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 xml:space="preserve">Such background check </w:t>
      </w:r>
      <w:r w:rsidR="008968D3" w:rsidRPr="00937690">
        <w:rPr>
          <w:rStyle w:val="DeltaViewInsertion"/>
          <w:rFonts w:asciiTheme="minorHAnsi" w:hAnsiTheme="minorHAnsi"/>
          <w:color w:val="1F497D" w:themeColor="text2"/>
          <w:u w:val="none"/>
        </w:rPr>
        <w:t xml:space="preserve">must </w:t>
      </w:r>
      <w:r w:rsidRPr="00937690">
        <w:rPr>
          <w:rStyle w:val="DeltaViewInsertion"/>
          <w:rFonts w:asciiTheme="minorHAnsi" w:hAnsiTheme="minorHAnsi"/>
          <w:color w:val="1F497D" w:themeColor="text2"/>
          <w:u w:val="none"/>
        </w:rPr>
        <w:t xml:space="preserve">occur </w:t>
      </w:r>
      <w:r w:rsidRPr="00937690">
        <w:rPr>
          <w:rStyle w:val="DeltaViewInsertion"/>
          <w:rFonts w:asciiTheme="minorHAnsi" w:hAnsiTheme="minorHAnsi"/>
          <w:color w:val="1F497D" w:themeColor="text2"/>
          <w:highlight w:val="yellow"/>
          <w:u w:val="none"/>
        </w:rPr>
        <w:t xml:space="preserve">prior to arrival on Agency premises </w:t>
      </w:r>
      <w:r w:rsidR="00857204" w:rsidRPr="00937690">
        <w:rPr>
          <w:rStyle w:val="DeltaViewInsertion"/>
          <w:rFonts w:asciiTheme="minorHAnsi" w:hAnsiTheme="minorHAnsi"/>
          <w:color w:val="1F497D" w:themeColor="text2"/>
          <w:highlight w:val="yellow"/>
          <w:u w:val="none"/>
        </w:rPr>
        <w:t>or the Project f</w:t>
      </w:r>
      <w:r w:rsidR="00532F26" w:rsidRPr="00937690">
        <w:rPr>
          <w:rStyle w:val="DeltaViewInsertion"/>
          <w:rFonts w:asciiTheme="minorHAnsi" w:hAnsiTheme="minorHAnsi"/>
          <w:color w:val="1F497D" w:themeColor="text2"/>
          <w:highlight w:val="yellow"/>
          <w:u w:val="none"/>
        </w:rPr>
        <w:t>acility</w:t>
      </w:r>
      <w:r w:rsidR="00857204" w:rsidRPr="00937690">
        <w:rPr>
          <w:rStyle w:val="DeltaViewInsertion"/>
          <w:rFonts w:asciiTheme="minorHAnsi" w:hAnsiTheme="minorHAnsi"/>
          <w:color w:val="1F497D" w:themeColor="text2"/>
          <w:highlight w:val="yellow"/>
          <w:u w:val="none"/>
        </w:rPr>
        <w:t>,</w:t>
      </w:r>
      <w:r w:rsidR="00532F26" w:rsidRPr="00937690">
        <w:rPr>
          <w:rStyle w:val="DeltaViewInsertion"/>
          <w:rFonts w:asciiTheme="minorHAnsi" w:hAnsiTheme="minorHAnsi"/>
          <w:color w:val="1F497D" w:themeColor="text2"/>
          <w:highlight w:val="yellow"/>
          <w:u w:val="none"/>
        </w:rPr>
        <w:t xml:space="preserve"> </w:t>
      </w:r>
      <w:r w:rsidRPr="00937690">
        <w:rPr>
          <w:rStyle w:val="DeltaViewInsertion"/>
          <w:rFonts w:asciiTheme="minorHAnsi" w:hAnsiTheme="minorHAnsi"/>
          <w:color w:val="1F497D" w:themeColor="text2"/>
          <w:highlight w:val="yellow"/>
          <w:u w:val="none"/>
        </w:rPr>
        <w:t>or</w:t>
      </w:r>
      <w:r w:rsidR="00077733" w:rsidRPr="00937690">
        <w:rPr>
          <w:rStyle w:val="DeltaViewInsertion"/>
          <w:rFonts w:asciiTheme="minorHAnsi" w:hAnsiTheme="minorHAnsi"/>
          <w:color w:val="1F497D" w:themeColor="text2"/>
          <w:highlight w:val="yellow"/>
          <w:u w:val="none"/>
        </w:rPr>
        <w:t xml:space="preserve"> </w:t>
      </w:r>
      <w:r w:rsidRPr="00937690">
        <w:rPr>
          <w:rStyle w:val="DeltaViewInsertion"/>
          <w:rFonts w:asciiTheme="minorHAnsi" w:hAnsiTheme="minorHAnsi"/>
          <w:color w:val="1F497D" w:themeColor="text2"/>
          <w:highlight w:val="yellow"/>
          <w:u w:val="none"/>
        </w:rPr>
        <w:t xml:space="preserve">prior to access of Agency </w:t>
      </w:r>
      <w:r w:rsidR="008968D3" w:rsidRPr="00937690">
        <w:rPr>
          <w:rStyle w:val="DeltaViewInsertion"/>
          <w:rFonts w:asciiTheme="minorHAnsi" w:hAnsiTheme="minorHAnsi"/>
          <w:color w:val="1F497D" w:themeColor="text2"/>
          <w:highlight w:val="yellow"/>
          <w:u w:val="none"/>
        </w:rPr>
        <w:t>C</w:t>
      </w:r>
      <w:r w:rsidRPr="00937690">
        <w:rPr>
          <w:rStyle w:val="DeltaViewInsertion"/>
          <w:rFonts w:asciiTheme="minorHAnsi" w:hAnsiTheme="minorHAnsi"/>
          <w:color w:val="1F497D" w:themeColor="text2"/>
          <w:highlight w:val="yellow"/>
          <w:u w:val="none"/>
        </w:rPr>
        <w:t xml:space="preserve">onfidential </w:t>
      </w:r>
      <w:r w:rsidR="008968D3" w:rsidRPr="00937690">
        <w:rPr>
          <w:rStyle w:val="DeltaViewInsertion"/>
          <w:rFonts w:asciiTheme="minorHAnsi" w:hAnsiTheme="minorHAnsi"/>
          <w:color w:val="1F497D" w:themeColor="text2"/>
          <w:highlight w:val="yellow"/>
          <w:u w:val="none"/>
        </w:rPr>
        <w:t>I</w:t>
      </w:r>
      <w:r w:rsidRPr="00937690">
        <w:rPr>
          <w:rStyle w:val="DeltaViewInsertion"/>
          <w:rFonts w:asciiTheme="minorHAnsi" w:hAnsiTheme="minorHAnsi"/>
          <w:color w:val="1F497D" w:themeColor="text2"/>
          <w:highlight w:val="yellow"/>
          <w:u w:val="none"/>
        </w:rPr>
        <w:t>nformation</w:t>
      </w:r>
      <w:r w:rsidR="00077733" w:rsidRPr="00937690">
        <w:rPr>
          <w:rStyle w:val="DeltaViewInsertion"/>
          <w:rFonts w:asciiTheme="minorHAnsi" w:hAnsiTheme="minorHAnsi"/>
          <w:color w:val="1F497D" w:themeColor="text2"/>
          <w:highlight w:val="yellow"/>
          <w:u w:val="none"/>
        </w:rPr>
        <w:t>, whichever occurs first</w:t>
      </w:r>
      <w:r w:rsidR="00F6727A" w:rsidRPr="00937690">
        <w:rPr>
          <w:rStyle w:val="DeltaViewInsertion"/>
          <w:rFonts w:asciiTheme="minorHAnsi" w:hAnsiTheme="minorHAnsi"/>
          <w:color w:val="1F497D" w:themeColor="text2"/>
          <w:highlight w:val="yellow"/>
          <w:u w:val="none"/>
        </w:rPr>
        <w:t>.</w:t>
      </w:r>
      <w:r w:rsidR="00F6727A"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Background checks will b</w:t>
      </w:r>
      <w:r w:rsidR="00F6727A" w:rsidRPr="00937690">
        <w:rPr>
          <w:rStyle w:val="DeltaViewInsertion"/>
          <w:rFonts w:asciiTheme="minorHAnsi" w:hAnsiTheme="minorHAnsi"/>
          <w:color w:val="1F497D" w:themeColor="text2"/>
          <w:u w:val="none"/>
        </w:rPr>
        <w:t xml:space="preserve">e performed at </w:t>
      </w:r>
      <w:r w:rsidR="006E3555" w:rsidRPr="00937690">
        <w:rPr>
          <w:rStyle w:val="DeltaViewInsertion"/>
          <w:rFonts w:asciiTheme="minorHAnsi" w:hAnsiTheme="minorHAnsi"/>
          <w:color w:val="1F497D" w:themeColor="text2"/>
          <w:u w:val="none"/>
        </w:rPr>
        <w:t>[</w:t>
      </w:r>
      <w:r w:rsidR="00F6727A" w:rsidRPr="00937690">
        <w:rPr>
          <w:rStyle w:val="DeltaViewInsertion"/>
          <w:rFonts w:asciiTheme="minorHAnsi" w:hAnsiTheme="minorHAnsi"/>
          <w:color w:val="1F497D" w:themeColor="text2"/>
          <w:highlight w:val="yellow"/>
          <w:u w:val="none"/>
        </w:rPr>
        <w:t xml:space="preserve">Agency </w:t>
      </w:r>
      <w:r w:rsidR="006E3555" w:rsidRPr="00937690">
        <w:rPr>
          <w:rStyle w:val="DeltaViewInsertion"/>
          <w:rFonts w:asciiTheme="minorHAnsi" w:hAnsiTheme="minorHAnsi"/>
          <w:color w:val="1F497D" w:themeColor="text2"/>
          <w:highlight w:val="yellow"/>
          <w:u w:val="none"/>
        </w:rPr>
        <w:t>/ Contractor</w:t>
      </w:r>
      <w:r w:rsidR="006E3555" w:rsidRPr="00937690">
        <w:rPr>
          <w:rStyle w:val="DeltaViewInsertion"/>
          <w:rFonts w:asciiTheme="minorHAnsi" w:hAnsiTheme="minorHAnsi"/>
          <w:color w:val="1F497D" w:themeColor="text2"/>
          <w:u w:val="none"/>
        </w:rPr>
        <w:t xml:space="preserve">] </w:t>
      </w:r>
      <w:r w:rsidR="00F6727A" w:rsidRPr="00937690">
        <w:rPr>
          <w:rStyle w:val="DeltaViewInsertion"/>
          <w:rFonts w:asciiTheme="minorHAnsi" w:hAnsiTheme="minorHAnsi"/>
          <w:color w:val="1F497D" w:themeColor="text2"/>
          <w:u w:val="none"/>
        </w:rPr>
        <w:t xml:space="preserve">expense. </w:t>
      </w:r>
      <w:r w:rsidRPr="00937690">
        <w:rPr>
          <w:rStyle w:val="DeltaViewInsertion"/>
          <w:rFonts w:asciiTheme="minorHAnsi" w:hAnsiTheme="minorHAnsi"/>
          <w:color w:val="1F497D" w:themeColor="text2"/>
          <w:u w:val="none"/>
        </w:rPr>
        <w:t>Agency in its sole discretion has the right to reject any Contractor employee, agent</w:t>
      </w:r>
      <w:r w:rsidR="00EB0203" w:rsidRPr="00937690">
        <w:rPr>
          <w:rStyle w:val="DeltaViewInsertion"/>
          <w:rFonts w:asciiTheme="minorHAnsi" w:hAnsiTheme="minorHAnsi"/>
          <w:color w:val="1F497D" w:themeColor="text2"/>
          <w:u w:val="none"/>
        </w:rPr>
        <w:t>,</w:t>
      </w:r>
      <w:r w:rsidRPr="00937690">
        <w:rPr>
          <w:rStyle w:val="DeltaViewInsertion"/>
          <w:rFonts w:asciiTheme="minorHAnsi" w:hAnsiTheme="minorHAnsi"/>
          <w:color w:val="1F497D" w:themeColor="text2"/>
          <w:u w:val="none"/>
        </w:rPr>
        <w:t xml:space="preserve"> or subcontractor</w:t>
      </w:r>
      <w:r w:rsidR="00532F26" w:rsidRPr="00937690">
        <w:rPr>
          <w:rStyle w:val="DeltaViewInsertion"/>
          <w:rFonts w:asciiTheme="minorHAnsi" w:hAnsiTheme="minorHAnsi"/>
          <w:color w:val="1F497D" w:themeColor="text2"/>
          <w:u w:val="none"/>
        </w:rPr>
        <w:t>,</w:t>
      </w:r>
      <w:r w:rsidRPr="00937690">
        <w:rPr>
          <w:rStyle w:val="DeltaViewInsertion"/>
          <w:rFonts w:asciiTheme="minorHAnsi" w:hAnsiTheme="minorHAnsi"/>
          <w:color w:val="1F497D" w:themeColor="text2"/>
          <w:u w:val="none"/>
        </w:rPr>
        <w:t xml:space="preserve"> or limit any such pers</w:t>
      </w:r>
      <w:r w:rsidR="003E08BD" w:rsidRPr="00937690">
        <w:rPr>
          <w:rStyle w:val="DeltaViewInsertion"/>
          <w:rFonts w:asciiTheme="minorHAnsi" w:hAnsiTheme="minorHAnsi"/>
          <w:color w:val="1F497D" w:themeColor="text2"/>
          <w:u w:val="none"/>
        </w:rPr>
        <w:t xml:space="preserve">on’s access to State systems </w:t>
      </w:r>
      <w:r w:rsidRPr="00937690">
        <w:rPr>
          <w:rStyle w:val="DeltaViewInsertion"/>
          <w:rFonts w:asciiTheme="minorHAnsi" w:hAnsiTheme="minorHAnsi"/>
          <w:color w:val="1F497D" w:themeColor="text2"/>
          <w:u w:val="none"/>
        </w:rPr>
        <w:t xml:space="preserve">or premises based on the results of </w:t>
      </w:r>
      <w:r w:rsidR="00532F26" w:rsidRPr="00937690">
        <w:rPr>
          <w:rStyle w:val="DeltaViewInsertion"/>
          <w:rFonts w:asciiTheme="minorHAnsi" w:hAnsiTheme="minorHAnsi"/>
          <w:color w:val="1F497D" w:themeColor="text2"/>
          <w:u w:val="none"/>
        </w:rPr>
        <w:t xml:space="preserve">the </w:t>
      </w:r>
      <w:r w:rsidRPr="00937690">
        <w:rPr>
          <w:rStyle w:val="DeltaViewInsertion"/>
          <w:rFonts w:asciiTheme="minorHAnsi" w:hAnsiTheme="minorHAnsi"/>
          <w:color w:val="1F497D" w:themeColor="text2"/>
          <w:u w:val="none"/>
        </w:rPr>
        <w:t>background check.</w:t>
      </w:r>
      <w:bookmarkStart w:id="694" w:name="_DV_C805"/>
      <w:bookmarkEnd w:id="693"/>
    </w:p>
    <w:p w14:paraId="39B1B5E6" w14:textId="77777777" w:rsidR="00882CF9" w:rsidRPr="00937690" w:rsidRDefault="003F2D26">
      <w:pPr>
        <w:pStyle w:val="ListParagraph"/>
        <w:numPr>
          <w:ilvl w:val="1"/>
          <w:numId w:val="10"/>
        </w:numPr>
        <w:spacing w:after="240"/>
        <w:contextualSpacing w:val="0"/>
        <w:rPr>
          <w:rStyle w:val="DeltaViewInsertion"/>
          <w:rFonts w:asciiTheme="minorHAnsi" w:hAnsiTheme="minorHAnsi"/>
          <w:color w:val="1F497D" w:themeColor="text2"/>
          <w:u w:val="none"/>
        </w:rPr>
      </w:pPr>
      <w:bookmarkStart w:id="695" w:name="_DV_C808"/>
      <w:bookmarkEnd w:id="694"/>
      <w:r w:rsidRPr="00937690">
        <w:rPr>
          <w:rStyle w:val="DeltaViewInsertion"/>
          <w:rFonts w:asciiTheme="minorHAnsi" w:hAnsiTheme="minorHAnsi"/>
          <w:b/>
          <w:color w:val="1F497D" w:themeColor="text2"/>
          <w:u w:val="none"/>
        </w:rPr>
        <w:t>Confidentiality Polic</w:t>
      </w:r>
      <w:r w:rsidR="006E3555" w:rsidRPr="00937690">
        <w:rPr>
          <w:rStyle w:val="DeltaViewInsertion"/>
          <w:rFonts w:asciiTheme="minorHAnsi" w:hAnsiTheme="minorHAnsi"/>
          <w:b/>
          <w:color w:val="1F497D" w:themeColor="text2"/>
          <w:u w:val="none"/>
        </w:rPr>
        <w:t>i</w:t>
      </w:r>
      <w:r w:rsidRPr="00937690">
        <w:rPr>
          <w:rStyle w:val="DeltaViewInsertion"/>
          <w:rFonts w:asciiTheme="minorHAnsi" w:hAnsiTheme="minorHAnsi"/>
          <w:b/>
          <w:color w:val="1F497D" w:themeColor="text2"/>
          <w:u w:val="none"/>
        </w:rPr>
        <w:t>es</w:t>
      </w:r>
      <w:r w:rsidRPr="00937690">
        <w:rPr>
          <w:rStyle w:val="DeltaViewInsertion"/>
          <w:rFonts w:asciiTheme="minorHAnsi" w:hAnsiTheme="minorHAnsi"/>
          <w:color w:val="1F497D" w:themeColor="text2"/>
          <w:u w:val="none"/>
        </w:rPr>
        <w:t xml:space="preserve">. </w:t>
      </w:r>
      <w:r w:rsidR="00532F26" w:rsidRPr="00937690">
        <w:rPr>
          <w:rStyle w:val="DeltaViewInsertion"/>
          <w:rFonts w:asciiTheme="minorHAnsi" w:hAnsiTheme="minorHAnsi"/>
          <w:color w:val="1F497D" w:themeColor="text2"/>
          <w:u w:val="none"/>
        </w:rPr>
        <w:t>Contractor</w:t>
      </w:r>
      <w:r w:rsidR="00E9712B" w:rsidRPr="00937690">
        <w:rPr>
          <w:rStyle w:val="DeltaViewInsertion"/>
          <w:rFonts w:asciiTheme="minorHAnsi" w:hAnsiTheme="minorHAnsi"/>
          <w:color w:val="1F497D" w:themeColor="text2"/>
          <w:u w:val="none"/>
        </w:rPr>
        <w:t xml:space="preserve"> shall</w:t>
      </w:r>
      <w:r w:rsidRPr="00937690">
        <w:rPr>
          <w:rStyle w:val="DeltaViewInsertion"/>
          <w:rFonts w:asciiTheme="minorHAnsi" w:hAnsiTheme="minorHAnsi"/>
          <w:color w:val="1F497D" w:themeColor="text2"/>
          <w:u w:val="none"/>
        </w:rPr>
        <w:t>, upon Agency’s request</w:t>
      </w:r>
      <w:r w:rsidR="00A31924"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provide</w:t>
      </w:r>
      <w:r w:rsidR="00532F26" w:rsidRPr="00937690">
        <w:rPr>
          <w:rStyle w:val="DeltaViewInsertion"/>
          <w:rFonts w:asciiTheme="minorHAnsi" w:hAnsiTheme="minorHAnsi"/>
          <w:color w:val="1F497D" w:themeColor="text2"/>
          <w:u w:val="none"/>
        </w:rPr>
        <w:t xml:space="preserve"> i</w:t>
      </w:r>
      <w:r w:rsidRPr="00937690">
        <w:rPr>
          <w:rStyle w:val="DeltaViewInsertion"/>
          <w:rFonts w:asciiTheme="minorHAnsi" w:hAnsiTheme="minorHAnsi"/>
          <w:color w:val="1F497D" w:themeColor="text2"/>
          <w:u w:val="none"/>
        </w:rPr>
        <w:t xml:space="preserve">ts policies and procedures </w:t>
      </w:r>
      <w:r w:rsidR="00532F26" w:rsidRPr="00937690">
        <w:rPr>
          <w:rStyle w:val="DeltaViewInsertion"/>
          <w:rFonts w:asciiTheme="minorHAnsi" w:hAnsiTheme="minorHAnsi"/>
          <w:color w:val="1F497D" w:themeColor="text2"/>
          <w:u w:val="none"/>
        </w:rPr>
        <w:t xml:space="preserve">for </w:t>
      </w:r>
      <w:r w:rsidRPr="00937690">
        <w:rPr>
          <w:rStyle w:val="DeltaViewInsertion"/>
          <w:rFonts w:asciiTheme="minorHAnsi" w:hAnsiTheme="minorHAnsi"/>
          <w:color w:val="1F497D" w:themeColor="text2"/>
          <w:u w:val="none"/>
        </w:rPr>
        <w:t>safeguard</w:t>
      </w:r>
      <w:r w:rsidR="00532F26" w:rsidRPr="00937690">
        <w:rPr>
          <w:rStyle w:val="DeltaViewInsertion"/>
          <w:rFonts w:asciiTheme="minorHAnsi" w:hAnsiTheme="minorHAnsi"/>
          <w:color w:val="1F497D" w:themeColor="text2"/>
          <w:u w:val="none"/>
        </w:rPr>
        <w:t>ing</w:t>
      </w:r>
      <w:r w:rsidRPr="00937690">
        <w:rPr>
          <w:rStyle w:val="DeltaViewInsertion"/>
          <w:rFonts w:asciiTheme="minorHAnsi" w:hAnsiTheme="minorHAnsi"/>
          <w:color w:val="1F497D" w:themeColor="text2"/>
          <w:u w:val="none"/>
        </w:rPr>
        <w:t xml:space="preserve"> </w:t>
      </w:r>
      <w:r w:rsidR="00BE2F49" w:rsidRPr="00937690">
        <w:rPr>
          <w:rStyle w:val="DeltaViewInsertion"/>
          <w:rFonts w:asciiTheme="minorHAnsi" w:hAnsiTheme="minorHAnsi"/>
          <w:color w:val="1F497D" w:themeColor="text2"/>
          <w:u w:val="none"/>
        </w:rPr>
        <w:t>Confidential I</w:t>
      </w:r>
      <w:r w:rsidRPr="00937690">
        <w:rPr>
          <w:rStyle w:val="DeltaViewInsertion"/>
          <w:rFonts w:asciiTheme="minorHAnsi" w:hAnsiTheme="minorHAnsi"/>
          <w:color w:val="1F497D" w:themeColor="text2"/>
          <w:u w:val="none"/>
        </w:rPr>
        <w:t>nformation</w:t>
      </w:r>
      <w:r w:rsidR="00A157D4" w:rsidRPr="00937690">
        <w:rPr>
          <w:rStyle w:val="DeltaViewInsertion"/>
          <w:rFonts w:asciiTheme="minorHAnsi" w:hAnsiTheme="minorHAnsi"/>
          <w:color w:val="1F497D" w:themeColor="text2"/>
          <w:u w:val="none"/>
        </w:rPr>
        <w:t xml:space="preserve"> to Agency for Agency’s review and consent</w:t>
      </w:r>
      <w:r w:rsidR="00F6727A" w:rsidRPr="00937690">
        <w:rPr>
          <w:rStyle w:val="DeltaViewInsertion"/>
          <w:rFonts w:asciiTheme="minorHAnsi" w:hAnsiTheme="minorHAnsi"/>
          <w:color w:val="1F497D" w:themeColor="text2"/>
          <w:u w:val="none"/>
        </w:rPr>
        <w:t xml:space="preserve">. </w:t>
      </w:r>
      <w:r w:rsidR="00532F26" w:rsidRPr="00937690">
        <w:rPr>
          <w:rStyle w:val="DeltaViewInsertion"/>
          <w:rFonts w:asciiTheme="minorHAnsi" w:hAnsiTheme="minorHAnsi"/>
          <w:color w:val="1F497D" w:themeColor="text2"/>
          <w:u w:val="none"/>
        </w:rPr>
        <w:t>Such p</w:t>
      </w:r>
      <w:r w:rsidRPr="00937690">
        <w:rPr>
          <w:rStyle w:val="DeltaViewInsertion"/>
          <w:rFonts w:asciiTheme="minorHAnsi" w:hAnsiTheme="minorHAnsi"/>
          <w:color w:val="1F497D" w:themeColor="text2"/>
          <w:u w:val="none"/>
        </w:rPr>
        <w:t xml:space="preserve">olicies </w:t>
      </w:r>
      <w:r w:rsidR="00532F26" w:rsidRPr="00937690">
        <w:rPr>
          <w:rStyle w:val="DeltaViewInsertion"/>
          <w:rFonts w:asciiTheme="minorHAnsi" w:hAnsiTheme="minorHAnsi"/>
          <w:color w:val="1F497D" w:themeColor="text2"/>
          <w:u w:val="none"/>
        </w:rPr>
        <w:t xml:space="preserve">must </w:t>
      </w:r>
      <w:r w:rsidRPr="00937690">
        <w:rPr>
          <w:rStyle w:val="DeltaViewInsertion"/>
          <w:rFonts w:asciiTheme="minorHAnsi" w:hAnsiTheme="minorHAnsi"/>
          <w:color w:val="1F497D" w:themeColor="text2"/>
          <w:u w:val="none"/>
        </w:rPr>
        <w:t xml:space="preserve">address information conveyed in </w:t>
      </w:r>
      <w:r w:rsidR="003C00A2" w:rsidRPr="00937690">
        <w:rPr>
          <w:rStyle w:val="DeltaViewInsertion"/>
          <w:rFonts w:asciiTheme="minorHAnsi" w:hAnsiTheme="minorHAnsi"/>
          <w:color w:val="1F497D" w:themeColor="text2"/>
          <w:u w:val="none"/>
        </w:rPr>
        <w:t>oral</w:t>
      </w:r>
      <w:r w:rsidRPr="00937690">
        <w:rPr>
          <w:rStyle w:val="DeltaViewInsertion"/>
          <w:rFonts w:asciiTheme="minorHAnsi" w:hAnsiTheme="minorHAnsi"/>
          <w:color w:val="1F497D" w:themeColor="text2"/>
          <w:u w:val="none"/>
        </w:rPr>
        <w:t>, written</w:t>
      </w:r>
      <w:r w:rsidR="00EB0203" w:rsidRPr="00937690">
        <w:rPr>
          <w:rStyle w:val="DeltaViewInsertion"/>
          <w:rFonts w:asciiTheme="minorHAnsi" w:hAnsiTheme="minorHAnsi"/>
          <w:color w:val="1F497D" w:themeColor="text2"/>
          <w:u w:val="none"/>
        </w:rPr>
        <w:t>,</w:t>
      </w:r>
      <w:r w:rsidRPr="00937690">
        <w:rPr>
          <w:rStyle w:val="DeltaViewInsertion"/>
          <w:rFonts w:asciiTheme="minorHAnsi" w:hAnsiTheme="minorHAnsi"/>
          <w:color w:val="1F497D" w:themeColor="text2"/>
          <w:u w:val="none"/>
        </w:rPr>
        <w:t xml:space="preserve"> and electronic format and include procedures </w:t>
      </w:r>
      <w:r w:rsidR="00532F26" w:rsidRPr="00937690">
        <w:rPr>
          <w:rStyle w:val="DeltaViewInsertion"/>
          <w:rFonts w:asciiTheme="minorHAnsi" w:hAnsiTheme="minorHAnsi"/>
          <w:color w:val="1F497D" w:themeColor="text2"/>
          <w:u w:val="none"/>
        </w:rPr>
        <w:t xml:space="preserve">for how Contractor will respond </w:t>
      </w:r>
      <w:r w:rsidRPr="00937690">
        <w:rPr>
          <w:rStyle w:val="DeltaViewInsertion"/>
          <w:rFonts w:asciiTheme="minorHAnsi" w:hAnsiTheme="minorHAnsi"/>
          <w:color w:val="1F497D" w:themeColor="text2"/>
          <w:u w:val="none"/>
        </w:rPr>
        <w:t>when a violation or possible violation occurs.</w:t>
      </w:r>
      <w:bookmarkEnd w:id="695"/>
    </w:p>
    <w:p w14:paraId="07DFC7E1" w14:textId="77777777" w:rsidR="00624B8D" w:rsidRDefault="00624B8D">
      <w:pPr>
        <w:pStyle w:val="ListParagraph"/>
        <w:numPr>
          <w:ilvl w:val="1"/>
          <w:numId w:val="10"/>
        </w:numPr>
        <w:spacing w:after="240"/>
        <w:contextualSpacing w:val="0"/>
        <w:rPr>
          <w:rStyle w:val="DeltaViewFormatChange"/>
          <w:rFonts w:asciiTheme="minorHAnsi" w:hAnsiTheme="minorHAnsi"/>
          <w:color w:val="auto"/>
        </w:rPr>
      </w:pPr>
      <w:bookmarkStart w:id="696" w:name="_DV_M282"/>
      <w:bookmarkStart w:id="697" w:name="_DV_C810"/>
      <w:bookmarkEnd w:id="696"/>
      <w:r w:rsidRPr="003B6543">
        <w:rPr>
          <w:rStyle w:val="DeltaViewFormatChange"/>
          <w:rFonts w:asciiTheme="minorHAnsi" w:hAnsiTheme="minorHAnsi"/>
          <w:b/>
          <w:color w:val="auto"/>
        </w:rPr>
        <w:t>Injunctive Relief</w:t>
      </w:r>
      <w:r w:rsidRPr="003B6543">
        <w:rPr>
          <w:rStyle w:val="DeltaViewFormatChange"/>
          <w:rFonts w:asciiTheme="minorHAnsi" w:hAnsiTheme="minorHAnsi"/>
          <w:color w:val="auto"/>
        </w:rPr>
        <w:t xml:space="preserve">. Contractor acknowledges that breach of this </w:t>
      </w:r>
      <w:bookmarkStart w:id="698" w:name="_DV_C812"/>
      <w:bookmarkEnd w:id="697"/>
      <w:r w:rsidR="00A41CCA" w:rsidRPr="003B6543">
        <w:rPr>
          <w:rStyle w:val="DeltaViewInsertion"/>
          <w:rFonts w:asciiTheme="minorHAnsi" w:hAnsiTheme="minorHAnsi"/>
          <w:color w:val="auto"/>
          <w:u w:val="none"/>
        </w:rPr>
        <w:t>Section</w:t>
      </w:r>
      <w:bookmarkStart w:id="699" w:name="_DV_M283"/>
      <w:bookmarkStart w:id="700" w:name="_DV_C813"/>
      <w:bookmarkEnd w:id="698"/>
      <w:bookmarkEnd w:id="699"/>
      <w:r w:rsidRPr="003B6543">
        <w:rPr>
          <w:rStyle w:val="DeltaViewFormatChange"/>
          <w:rFonts w:asciiTheme="minorHAnsi" w:hAnsiTheme="minorHAnsi"/>
          <w:color w:val="auto"/>
        </w:rPr>
        <w:t xml:space="preserve"> </w:t>
      </w:r>
      <w:r w:rsidR="003C00A2">
        <w:rPr>
          <w:rStyle w:val="DeltaViewFormatChange"/>
          <w:rFonts w:asciiTheme="minorHAnsi" w:hAnsiTheme="minorHAnsi"/>
          <w:color w:val="auto"/>
        </w:rPr>
        <w:t>9</w:t>
      </w:r>
      <w:r w:rsidRPr="003B6543">
        <w:rPr>
          <w:rStyle w:val="DeltaViewFormatChange"/>
          <w:rFonts w:asciiTheme="minorHAnsi" w:hAnsiTheme="minorHAnsi"/>
          <w:color w:val="auto"/>
        </w:rPr>
        <w:t>, including disclosure of any Confidential Information, will cause irreparable injury to Agency that is inadequately compensable in damages. Accordingly, Agency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Agency and are reasonable in scope and content.</w:t>
      </w:r>
      <w:bookmarkEnd w:id="700"/>
    </w:p>
    <w:p w14:paraId="2F03C859" w14:textId="77777777" w:rsidR="008F67FB" w:rsidRPr="008F67FB" w:rsidRDefault="008F67FB" w:rsidP="008F67FB">
      <w:pPr>
        <w:pStyle w:val="ListParagraph"/>
        <w:numPr>
          <w:ilvl w:val="1"/>
          <w:numId w:val="10"/>
        </w:numPr>
        <w:spacing w:after="240"/>
        <w:contextualSpacing w:val="0"/>
        <w:rPr>
          <w:rFonts w:asciiTheme="minorHAnsi" w:hAnsiTheme="minorHAnsi"/>
          <w:color w:val="auto"/>
        </w:rPr>
      </w:pPr>
      <w:bookmarkStart w:id="701" w:name="_DV_C1348"/>
      <w:r w:rsidRPr="003B6543">
        <w:rPr>
          <w:rStyle w:val="DeltaViewFormatChange"/>
          <w:rFonts w:asciiTheme="minorHAnsi" w:hAnsiTheme="minorHAnsi"/>
          <w:b/>
          <w:color w:val="auto"/>
        </w:rPr>
        <w:t>Publicity</w:t>
      </w:r>
      <w:r w:rsidRPr="003B6543">
        <w:rPr>
          <w:rStyle w:val="DeltaViewFormatChange"/>
          <w:rFonts w:asciiTheme="minorHAnsi" w:hAnsiTheme="minorHAnsi"/>
          <w:color w:val="auto"/>
        </w:rPr>
        <w:t>. Contractor agrees that it will not disclose the form, content or existence of this Contract or any Deliverable in any advertising, press releases or other materials distributed to prospective customers, or otherwise attempt to obtain publicity from its association with Agency or the State of Oregon, whether or not such disclosure, publicity or association implies an endorsement by Agency or the State of Oregon of Contractor’s services, without the prior written consent of Agency.</w:t>
      </w:r>
      <w:bookmarkEnd w:id="701"/>
    </w:p>
    <w:p w14:paraId="3F29CE5B" w14:textId="417B535A" w:rsidR="008F67FB" w:rsidRPr="008F67FB" w:rsidRDefault="008F67FB" w:rsidP="008F67FB">
      <w:pPr>
        <w:pStyle w:val="ListParagraph"/>
        <w:numPr>
          <w:ilvl w:val="0"/>
          <w:numId w:val="1"/>
        </w:numPr>
        <w:spacing w:after="240"/>
        <w:contextualSpacing w:val="0"/>
        <w:rPr>
          <w:rFonts w:asciiTheme="minorHAnsi" w:hAnsiTheme="minorHAnsi"/>
          <w:b/>
          <w:color w:val="auto"/>
        </w:rPr>
      </w:pPr>
      <w:bookmarkStart w:id="702" w:name="_DV_M284"/>
      <w:bookmarkStart w:id="703" w:name="_DV_C815"/>
      <w:bookmarkStart w:id="704" w:name="_Toc381896366"/>
      <w:bookmarkStart w:id="705" w:name="_Toc384625685"/>
      <w:bookmarkEnd w:id="702"/>
      <w:r>
        <w:rPr>
          <w:rStyle w:val="DeltaViewFormatChange"/>
          <w:rFonts w:asciiTheme="minorHAnsi" w:hAnsiTheme="minorHAnsi"/>
          <w:b/>
          <w:color w:val="auto"/>
        </w:rPr>
        <w:t xml:space="preserve">CONTRACTOR’S </w:t>
      </w:r>
      <w:r w:rsidR="0060181D">
        <w:rPr>
          <w:rStyle w:val="DeltaViewFormatChange"/>
          <w:rFonts w:asciiTheme="minorHAnsi" w:hAnsiTheme="minorHAnsi"/>
          <w:b/>
          <w:color w:val="auto"/>
        </w:rPr>
        <w:t>PROPRIETARY INFORMATION</w:t>
      </w:r>
      <w:r>
        <w:rPr>
          <w:rStyle w:val="DeltaViewFormatChange"/>
          <w:rFonts w:asciiTheme="minorHAnsi" w:hAnsiTheme="minorHAnsi"/>
          <w:b/>
          <w:color w:val="auto"/>
        </w:rPr>
        <w:t xml:space="preserve">; </w:t>
      </w:r>
      <w:r w:rsidRPr="008F67FB">
        <w:rPr>
          <w:rFonts w:asciiTheme="minorHAnsi" w:hAnsiTheme="minorHAnsi"/>
          <w:b/>
        </w:rPr>
        <w:t xml:space="preserve">OREGON PUBLIC RECORDS LAWS. </w:t>
      </w:r>
      <w:r w:rsidR="0060181D" w:rsidRPr="008F67FB">
        <w:rPr>
          <w:rFonts w:asciiTheme="minorHAnsi" w:hAnsiTheme="minorHAnsi"/>
        </w:rPr>
        <w:t>Agency will use reasonable efforts to maintain the confidentiality of any proprietary information received from Contractor and will not use such proprietary information except to fulfill its obligations under this Contract and app</w:t>
      </w:r>
      <w:r w:rsidR="006E3555">
        <w:rPr>
          <w:rFonts w:asciiTheme="minorHAnsi" w:hAnsiTheme="minorHAnsi"/>
        </w:rPr>
        <w:t xml:space="preserve">licable state and federal law. </w:t>
      </w:r>
      <w:r w:rsidRPr="008F67FB">
        <w:rPr>
          <w:rFonts w:asciiTheme="minorHAnsi" w:hAnsiTheme="minorHAnsi"/>
        </w:rPr>
        <w:t>Contractor acknowledges and agrees</w:t>
      </w:r>
      <w:r w:rsidR="00AC6FF2" w:rsidRPr="00AC6FF2">
        <w:rPr>
          <w:rFonts w:asciiTheme="minorHAnsi" w:hAnsiTheme="minorHAnsi"/>
          <w:caps/>
        </w:rPr>
        <w:t xml:space="preserve"> </w:t>
      </w:r>
      <w:r w:rsidR="00AC6FF2" w:rsidRPr="00AC6FF2">
        <w:rPr>
          <w:rFonts w:asciiTheme="minorHAnsi" w:hAnsiTheme="minorHAnsi"/>
        </w:rPr>
        <w:t>that any obligation of</w:t>
      </w:r>
      <w:r w:rsidR="00AC6FF2" w:rsidRPr="00AC6FF2">
        <w:rPr>
          <w:rFonts w:asciiTheme="minorHAnsi" w:hAnsiTheme="minorHAnsi"/>
          <w:caps/>
        </w:rPr>
        <w:t xml:space="preserve"> </w:t>
      </w:r>
      <w:r w:rsidR="00AC6FF2">
        <w:rPr>
          <w:rFonts w:asciiTheme="minorHAnsi" w:hAnsiTheme="minorHAnsi"/>
        </w:rPr>
        <w:t>A</w:t>
      </w:r>
      <w:r w:rsidR="00AC6FF2" w:rsidRPr="00AC6FF2">
        <w:rPr>
          <w:rFonts w:asciiTheme="minorHAnsi" w:hAnsiTheme="minorHAnsi"/>
        </w:rPr>
        <w:t>gency to maintain the confidenti</w:t>
      </w:r>
      <w:r w:rsidR="00AC6FF2">
        <w:rPr>
          <w:rFonts w:asciiTheme="minorHAnsi" w:hAnsiTheme="minorHAnsi"/>
        </w:rPr>
        <w:t>ality of C</w:t>
      </w:r>
      <w:r w:rsidR="00AC6FF2" w:rsidRPr="00AC6FF2">
        <w:rPr>
          <w:rFonts w:asciiTheme="minorHAnsi" w:hAnsiTheme="minorHAnsi"/>
        </w:rPr>
        <w:t xml:space="preserve">ontractor’s proprietary information is conditioned by and subject to </w:t>
      </w:r>
      <w:r w:rsidR="00AC6FF2">
        <w:rPr>
          <w:rFonts w:asciiTheme="minorHAnsi" w:hAnsiTheme="minorHAnsi"/>
        </w:rPr>
        <w:t>A</w:t>
      </w:r>
      <w:r w:rsidR="00AC6FF2" w:rsidRPr="00AC6FF2">
        <w:rPr>
          <w:rFonts w:asciiTheme="minorHAnsi" w:hAnsiTheme="minorHAnsi"/>
        </w:rPr>
        <w:t>gency’s obligations under</w:t>
      </w:r>
      <w:r w:rsidRPr="008F67FB">
        <w:rPr>
          <w:rFonts w:asciiTheme="minorHAnsi" w:hAnsiTheme="minorHAnsi"/>
        </w:rPr>
        <w:t xml:space="preserve"> the Oregon Public Records Laws, </w:t>
      </w:r>
      <w:r w:rsidR="00EC0EE6">
        <w:rPr>
          <w:rFonts w:asciiTheme="minorHAnsi" w:hAnsiTheme="minorHAnsi" w:cs="Arial Narrow"/>
        </w:rPr>
        <w:t xml:space="preserve">including ORS </w:t>
      </w:r>
      <w:r w:rsidR="00EC0EE6" w:rsidRPr="00805094">
        <w:rPr>
          <w:rFonts w:asciiTheme="minorHAnsi" w:hAnsiTheme="minorHAnsi" w:cs="Arial Narrow"/>
        </w:rPr>
        <w:t>192.311 to 192.478</w:t>
      </w:r>
      <w:r w:rsidRPr="008F67FB">
        <w:rPr>
          <w:rFonts w:asciiTheme="minorHAnsi" w:hAnsiTheme="minorHAnsi"/>
        </w:rPr>
        <w:t xml:space="preserve">, </w:t>
      </w:r>
      <w:r w:rsidR="00AC6FF2">
        <w:rPr>
          <w:rFonts w:asciiTheme="minorHAnsi" w:hAnsiTheme="minorHAnsi"/>
        </w:rPr>
        <w:t>which may require disclosure of proprietary information as a “public record” unless exempt under ORS 192.</w:t>
      </w:r>
      <w:r w:rsidR="00937690">
        <w:rPr>
          <w:rFonts w:asciiTheme="minorHAnsi" w:hAnsiTheme="minorHAnsi"/>
        </w:rPr>
        <w:t xml:space="preserve">3501 </w:t>
      </w:r>
      <w:r w:rsidR="00AC6FF2">
        <w:rPr>
          <w:rFonts w:asciiTheme="minorHAnsi" w:hAnsiTheme="minorHAnsi"/>
        </w:rPr>
        <w:t>or ORS 192.</w:t>
      </w:r>
      <w:r w:rsidR="00937690">
        <w:rPr>
          <w:rFonts w:asciiTheme="minorHAnsi" w:hAnsiTheme="minorHAnsi"/>
        </w:rPr>
        <w:t>502</w:t>
      </w:r>
      <w:r w:rsidR="00AC6FF2">
        <w:rPr>
          <w:rFonts w:asciiTheme="minorHAnsi" w:hAnsiTheme="minorHAnsi"/>
        </w:rPr>
        <w:t xml:space="preserve">, </w:t>
      </w:r>
      <w:r w:rsidRPr="008F67FB">
        <w:rPr>
          <w:rFonts w:asciiTheme="minorHAnsi" w:hAnsiTheme="minorHAnsi"/>
        </w:rPr>
        <w:t xml:space="preserve">and the provisions for the custody and maintenance of public records, ORS 192.005 – 192.170.  </w:t>
      </w:r>
    </w:p>
    <w:p w14:paraId="41DE5299" w14:textId="77777777" w:rsidR="008F67FB" w:rsidRDefault="008F67FB" w:rsidP="008F67FB">
      <w:pPr>
        <w:pStyle w:val="Default"/>
        <w:numPr>
          <w:ilvl w:val="1"/>
          <w:numId w:val="1"/>
        </w:numPr>
        <w:rPr>
          <w:rFonts w:asciiTheme="minorHAnsi" w:hAnsiTheme="minorHAnsi"/>
          <w:szCs w:val="24"/>
        </w:rPr>
      </w:pPr>
      <w:r w:rsidRPr="00126B5F">
        <w:rPr>
          <w:rFonts w:asciiTheme="minorHAnsi" w:hAnsiTheme="minorHAnsi"/>
          <w:szCs w:val="24"/>
        </w:rPr>
        <w:t>Contractor proprietary information is any information marked or designated in writing by Contractor as “confidential” prior to initial disclosure, or information disclosed orally that is confirmed in writing as “confidential” within 10 (t</w:t>
      </w:r>
      <w:r>
        <w:rPr>
          <w:rFonts w:asciiTheme="minorHAnsi" w:hAnsiTheme="minorHAnsi"/>
          <w:szCs w:val="24"/>
        </w:rPr>
        <w:t xml:space="preserve">en) </w:t>
      </w:r>
      <w:r w:rsidR="00CA32DC">
        <w:rPr>
          <w:rFonts w:asciiTheme="minorHAnsi" w:hAnsiTheme="minorHAnsi"/>
          <w:szCs w:val="24"/>
        </w:rPr>
        <w:t>C</w:t>
      </w:r>
      <w:r>
        <w:rPr>
          <w:rFonts w:asciiTheme="minorHAnsi" w:hAnsiTheme="minorHAnsi"/>
          <w:szCs w:val="24"/>
        </w:rPr>
        <w:t xml:space="preserve">alendar </w:t>
      </w:r>
      <w:r w:rsidR="00CA32DC">
        <w:rPr>
          <w:rFonts w:asciiTheme="minorHAnsi" w:hAnsiTheme="minorHAnsi"/>
          <w:szCs w:val="24"/>
        </w:rPr>
        <w:t>D</w:t>
      </w:r>
      <w:r>
        <w:rPr>
          <w:rFonts w:asciiTheme="minorHAnsi" w:hAnsiTheme="minorHAnsi"/>
          <w:szCs w:val="24"/>
        </w:rPr>
        <w:t>ays of disclosure.</w:t>
      </w:r>
    </w:p>
    <w:p w14:paraId="091393BF" w14:textId="77777777" w:rsidR="008F67FB" w:rsidRPr="008F67FB" w:rsidRDefault="008F67FB" w:rsidP="008F67FB">
      <w:pPr>
        <w:pStyle w:val="Default"/>
        <w:ind w:left="792"/>
        <w:rPr>
          <w:rFonts w:asciiTheme="minorHAnsi" w:hAnsiTheme="minorHAnsi"/>
          <w:szCs w:val="24"/>
        </w:rPr>
      </w:pPr>
    </w:p>
    <w:p w14:paraId="4F17C9E6" w14:textId="77777777" w:rsidR="008F67FB" w:rsidRDefault="008F67FB" w:rsidP="008F67FB">
      <w:pPr>
        <w:pStyle w:val="Default"/>
        <w:numPr>
          <w:ilvl w:val="1"/>
          <w:numId w:val="1"/>
        </w:numPr>
        <w:jc w:val="both"/>
        <w:rPr>
          <w:rFonts w:asciiTheme="minorHAnsi" w:hAnsiTheme="minorHAnsi"/>
          <w:szCs w:val="24"/>
        </w:rPr>
      </w:pPr>
      <w:r w:rsidRPr="00126B5F">
        <w:rPr>
          <w:rFonts w:asciiTheme="minorHAnsi" w:hAnsiTheme="minorHAnsi"/>
          <w:szCs w:val="24"/>
        </w:rPr>
        <w:t>Agency may disclose</w:t>
      </w:r>
      <w:r>
        <w:rPr>
          <w:rFonts w:asciiTheme="minorHAnsi" w:hAnsiTheme="minorHAnsi"/>
          <w:szCs w:val="24"/>
        </w:rPr>
        <w:t xml:space="preserve"> Contractor</w:t>
      </w:r>
      <w:r w:rsidRPr="00126B5F">
        <w:rPr>
          <w:rFonts w:asciiTheme="minorHAnsi" w:hAnsiTheme="minorHAnsi"/>
          <w:szCs w:val="24"/>
        </w:rPr>
        <w:t xml:space="preserve"> proprietary information to its third party Quality Assurance contractor</w:t>
      </w:r>
      <w:r w:rsidR="00B531B1">
        <w:rPr>
          <w:rFonts w:asciiTheme="minorHAnsi" w:hAnsiTheme="minorHAnsi"/>
          <w:szCs w:val="24"/>
        </w:rPr>
        <w:t>,</w:t>
      </w:r>
      <w:r w:rsidR="00B531B1" w:rsidRPr="00B531B1">
        <w:rPr>
          <w:rFonts w:asciiTheme="minorHAnsi" w:hAnsiTheme="minorHAnsi"/>
          <w:szCs w:val="24"/>
        </w:rPr>
        <w:t xml:space="preserve"> </w:t>
      </w:r>
      <w:r w:rsidR="00B531B1">
        <w:rPr>
          <w:rFonts w:asciiTheme="minorHAnsi" w:hAnsiTheme="minorHAnsi"/>
          <w:szCs w:val="24"/>
        </w:rPr>
        <w:t>and to State and federal oversight authorities to make required reports, to comply with requests for information, or to comply with an audit</w:t>
      </w:r>
      <w:r w:rsidRPr="00126B5F">
        <w:rPr>
          <w:rFonts w:asciiTheme="minorHAnsi" w:hAnsiTheme="minorHAnsi"/>
          <w:szCs w:val="24"/>
        </w:rPr>
        <w:t>.</w:t>
      </w:r>
    </w:p>
    <w:p w14:paraId="5EA94948" w14:textId="77777777" w:rsidR="008F67FB" w:rsidRPr="008F67FB" w:rsidRDefault="008F67FB" w:rsidP="008F67FB">
      <w:pPr>
        <w:pStyle w:val="Default"/>
        <w:jc w:val="both"/>
        <w:rPr>
          <w:rFonts w:asciiTheme="minorHAnsi" w:hAnsiTheme="minorHAnsi"/>
          <w:szCs w:val="24"/>
        </w:rPr>
      </w:pPr>
    </w:p>
    <w:p w14:paraId="1F6D28FF" w14:textId="77777777" w:rsidR="008F67FB" w:rsidRDefault="008F67FB" w:rsidP="008F67FB">
      <w:pPr>
        <w:pStyle w:val="Default"/>
        <w:numPr>
          <w:ilvl w:val="1"/>
          <w:numId w:val="1"/>
        </w:numPr>
        <w:rPr>
          <w:rFonts w:asciiTheme="minorHAnsi" w:hAnsiTheme="minorHAnsi" w:cs="Arial Narrow"/>
          <w:szCs w:val="24"/>
        </w:rPr>
      </w:pPr>
      <w:r w:rsidRPr="00126B5F">
        <w:rPr>
          <w:rFonts w:asciiTheme="minorHAnsi" w:hAnsiTheme="minorHAnsi"/>
          <w:szCs w:val="24"/>
        </w:rPr>
        <w:t>Agency</w:t>
      </w:r>
      <w:r w:rsidRPr="00126B5F">
        <w:rPr>
          <w:rFonts w:asciiTheme="minorHAnsi" w:hAnsiTheme="minorHAnsi" w:cs="Arial Narrow"/>
          <w:szCs w:val="24"/>
        </w:rPr>
        <w:t xml:space="preserve"> may disclose and provide copies of </w:t>
      </w:r>
      <w:r>
        <w:rPr>
          <w:rFonts w:asciiTheme="minorHAnsi" w:hAnsiTheme="minorHAnsi" w:cs="Arial Narrow"/>
          <w:szCs w:val="24"/>
        </w:rPr>
        <w:t xml:space="preserve">Contractor </w:t>
      </w:r>
      <w:r w:rsidRPr="00126B5F">
        <w:rPr>
          <w:rFonts w:asciiTheme="minorHAnsi" w:hAnsiTheme="minorHAnsi" w:cs="Arial Narrow"/>
          <w:szCs w:val="24"/>
        </w:rPr>
        <w:t>proprietary information to the extent disclosure is required by the Oregon Public Records</w:t>
      </w:r>
      <w:r>
        <w:rPr>
          <w:rFonts w:asciiTheme="minorHAnsi" w:hAnsiTheme="minorHAnsi" w:cs="Arial Narrow"/>
          <w:szCs w:val="24"/>
        </w:rPr>
        <w:t xml:space="preserve"> Law (</w:t>
      </w:r>
      <w:r w:rsidR="00EC0EE6">
        <w:rPr>
          <w:rFonts w:asciiTheme="minorHAnsi" w:hAnsiTheme="minorHAnsi" w:cs="Arial Narrow"/>
          <w:szCs w:val="24"/>
        </w:rPr>
        <w:t xml:space="preserve">including ORS </w:t>
      </w:r>
      <w:r w:rsidR="00EC0EE6" w:rsidRPr="00805094">
        <w:rPr>
          <w:rFonts w:asciiTheme="minorHAnsi" w:hAnsiTheme="minorHAnsi" w:cs="Arial Narrow"/>
          <w:szCs w:val="24"/>
        </w:rPr>
        <w:t>192.311 to 192.478</w:t>
      </w:r>
      <w:r>
        <w:rPr>
          <w:rFonts w:asciiTheme="minorHAnsi" w:hAnsiTheme="minorHAnsi" w:cs="Arial Narrow"/>
          <w:szCs w:val="24"/>
        </w:rPr>
        <w:t xml:space="preserve">). </w:t>
      </w:r>
      <w:r w:rsidRPr="00126B5F">
        <w:rPr>
          <w:rFonts w:asciiTheme="minorHAnsi" w:hAnsiTheme="minorHAnsi" w:cs="Arial Narrow"/>
          <w:szCs w:val="24"/>
        </w:rPr>
        <w:t xml:space="preserve">If Agency receives from a third party any request under the Oregon Public Records Law for the disclosure of Contractor proprietary information, Agency will notify Contractor within a reasonable </w:t>
      </w:r>
      <w:r w:rsidR="006E3555">
        <w:rPr>
          <w:rFonts w:asciiTheme="minorHAnsi" w:hAnsiTheme="minorHAnsi" w:cs="Arial Narrow"/>
          <w:szCs w:val="24"/>
        </w:rPr>
        <w:t xml:space="preserve">period of time of the request. </w:t>
      </w:r>
      <w:r w:rsidRPr="00126B5F">
        <w:rPr>
          <w:rFonts w:asciiTheme="minorHAnsi" w:hAnsiTheme="minorHAnsi" w:cs="Arial Narrow"/>
          <w:szCs w:val="24"/>
        </w:rPr>
        <w:t xml:space="preserve">Contractor is exclusively responsible for defending Contractor’s position concerning the confidentiality of the requested information. Notwithstanding the foregoing, while Agency is not required to actively assist Contractor in opposing disclosure of proprietary information, Agency </w:t>
      </w:r>
      <w:r>
        <w:rPr>
          <w:rFonts w:asciiTheme="minorHAnsi" w:hAnsiTheme="minorHAnsi" w:cs="Arial Narrow"/>
          <w:szCs w:val="24"/>
        </w:rPr>
        <w:t xml:space="preserve">will </w:t>
      </w:r>
      <w:r w:rsidRPr="00126B5F">
        <w:rPr>
          <w:rFonts w:asciiTheme="minorHAnsi" w:hAnsiTheme="minorHAnsi" w:cs="Arial Narrow"/>
          <w:szCs w:val="24"/>
        </w:rPr>
        <w:t>cooperate in good faith to the extent reasonably practicable</w:t>
      </w:r>
      <w:r>
        <w:rPr>
          <w:rFonts w:asciiTheme="minorHAnsi" w:hAnsiTheme="minorHAnsi" w:cs="Arial Narrow"/>
          <w:szCs w:val="24"/>
        </w:rPr>
        <w:t xml:space="preserve"> with</w:t>
      </w:r>
      <w:r w:rsidRPr="00126B5F">
        <w:rPr>
          <w:rFonts w:asciiTheme="minorHAnsi" w:hAnsiTheme="minorHAnsi" w:cs="Arial Narrow"/>
          <w:szCs w:val="24"/>
        </w:rPr>
        <w:t xml:space="preserve"> Contractor’s efforts to protect its proprietary information.</w:t>
      </w:r>
    </w:p>
    <w:p w14:paraId="39CA904F" w14:textId="77777777" w:rsidR="008F67FB" w:rsidRPr="008F67FB" w:rsidRDefault="008F67FB" w:rsidP="008F67FB">
      <w:pPr>
        <w:pStyle w:val="Default"/>
        <w:ind w:left="792"/>
        <w:rPr>
          <w:rFonts w:asciiTheme="minorHAnsi" w:hAnsiTheme="minorHAnsi" w:cs="Arial Narrow"/>
          <w:szCs w:val="24"/>
        </w:rPr>
      </w:pPr>
    </w:p>
    <w:p w14:paraId="2B0F0017" w14:textId="77777777" w:rsidR="008F67FB" w:rsidRDefault="008F67FB" w:rsidP="008F67FB">
      <w:pPr>
        <w:pStyle w:val="Default"/>
        <w:numPr>
          <w:ilvl w:val="1"/>
          <w:numId w:val="1"/>
        </w:numPr>
        <w:rPr>
          <w:rFonts w:asciiTheme="minorHAnsi" w:hAnsiTheme="minorHAnsi" w:cs="Arial Narrow"/>
        </w:rPr>
      </w:pPr>
      <w:r w:rsidRPr="003D7ECB">
        <w:rPr>
          <w:rFonts w:asciiTheme="minorHAnsi" w:hAnsiTheme="minorHAnsi" w:cs="Arial Narrow"/>
        </w:rPr>
        <w:t xml:space="preserve">The </w:t>
      </w:r>
      <w:r w:rsidRPr="003D7ECB">
        <w:rPr>
          <w:rFonts w:asciiTheme="minorHAnsi" w:hAnsiTheme="minorHAnsi"/>
        </w:rPr>
        <w:t>confidentiality</w:t>
      </w:r>
      <w:r w:rsidR="004E0D4E">
        <w:rPr>
          <w:rFonts w:asciiTheme="minorHAnsi" w:hAnsiTheme="minorHAnsi" w:cs="Arial Narrow"/>
        </w:rPr>
        <w:t xml:space="preserve"> obligations imposed by this S</w:t>
      </w:r>
      <w:r w:rsidRPr="003D7ECB">
        <w:rPr>
          <w:rFonts w:asciiTheme="minorHAnsi" w:hAnsiTheme="minorHAnsi" w:cs="Arial Narrow"/>
        </w:rPr>
        <w:t xml:space="preserve">ection </w:t>
      </w:r>
      <w:r w:rsidR="004E0D4E">
        <w:rPr>
          <w:rFonts w:asciiTheme="minorHAnsi" w:hAnsiTheme="minorHAnsi" w:cs="Arial Narrow"/>
        </w:rPr>
        <w:t xml:space="preserve">10 </w:t>
      </w:r>
      <w:r w:rsidRPr="003D7ECB">
        <w:rPr>
          <w:rFonts w:asciiTheme="minorHAnsi" w:hAnsiTheme="minorHAnsi" w:cs="Arial Narrow"/>
        </w:rPr>
        <w:t>do not apply to: (</w:t>
      </w:r>
      <w:r w:rsidR="003C00A2">
        <w:rPr>
          <w:rFonts w:asciiTheme="minorHAnsi" w:hAnsiTheme="minorHAnsi" w:cs="Arial Narrow"/>
        </w:rPr>
        <w:t>i</w:t>
      </w:r>
      <w:r w:rsidRPr="003D7ECB">
        <w:rPr>
          <w:rFonts w:asciiTheme="minorHAnsi" w:hAnsiTheme="minorHAnsi" w:cs="Arial Narrow"/>
        </w:rPr>
        <w:t>) information that becomes part of the public domain through lawful means and without breach of any confidentiality obligation by the recipient; (</w:t>
      </w:r>
      <w:r w:rsidR="003C00A2">
        <w:rPr>
          <w:rFonts w:asciiTheme="minorHAnsi" w:hAnsiTheme="minorHAnsi" w:cs="Arial Narrow"/>
        </w:rPr>
        <w:t>ii</w:t>
      </w:r>
      <w:r w:rsidRPr="003D7ECB">
        <w:rPr>
          <w:rFonts w:asciiTheme="minorHAnsi" w:hAnsiTheme="minorHAnsi" w:cs="Arial Narrow"/>
        </w:rPr>
        <w:t>) information subsequently and rightfully received from third parties who have the necessary rights to transfer the information without any obligation of confidentiality; (</w:t>
      </w:r>
      <w:r w:rsidR="003C00A2">
        <w:rPr>
          <w:rFonts w:asciiTheme="minorHAnsi" w:hAnsiTheme="minorHAnsi" w:cs="Arial Narrow"/>
        </w:rPr>
        <w:t>iii</w:t>
      </w:r>
      <w:r w:rsidRPr="003D7ECB">
        <w:rPr>
          <w:rFonts w:asciiTheme="minorHAnsi" w:hAnsiTheme="minorHAnsi" w:cs="Arial Narrow"/>
        </w:rPr>
        <w:t>) information known to the recipient prior to the effective date of this Contract without obligation of confidentiality; (</w:t>
      </w:r>
      <w:r w:rsidR="003C00A2">
        <w:rPr>
          <w:rFonts w:asciiTheme="minorHAnsi" w:hAnsiTheme="minorHAnsi" w:cs="Arial Narrow"/>
        </w:rPr>
        <w:t>iv</w:t>
      </w:r>
      <w:r w:rsidRPr="003D7ECB">
        <w:rPr>
          <w:rFonts w:asciiTheme="minorHAnsi" w:hAnsiTheme="minorHAnsi" w:cs="Arial Narrow"/>
        </w:rPr>
        <w:t>) information independently developed by recipient and documented in writing without use of, or reference to, any Contractor proprietary information; or (</w:t>
      </w:r>
      <w:r w:rsidR="003C00A2">
        <w:rPr>
          <w:rFonts w:asciiTheme="minorHAnsi" w:hAnsiTheme="minorHAnsi" w:cs="Arial Narrow"/>
        </w:rPr>
        <w:t>v</w:t>
      </w:r>
      <w:r w:rsidRPr="003D7ECB">
        <w:rPr>
          <w:rFonts w:asciiTheme="minorHAnsi" w:hAnsiTheme="minorHAnsi" w:cs="Arial Narrow"/>
        </w:rPr>
        <w:t>) information required to be disclosed by compulsory judicial or administrative process or by law or regulation; provided that if Agency is required to disclose Contractor proprietary information under clause (</w:t>
      </w:r>
      <w:r w:rsidR="003C00A2">
        <w:rPr>
          <w:rFonts w:asciiTheme="minorHAnsi" w:hAnsiTheme="minorHAnsi" w:cs="Arial Narrow"/>
        </w:rPr>
        <w:t>v</w:t>
      </w:r>
      <w:r w:rsidRPr="003D7ECB">
        <w:rPr>
          <w:rFonts w:asciiTheme="minorHAnsi" w:hAnsiTheme="minorHAnsi" w:cs="Arial Narrow"/>
        </w:rPr>
        <w:t>), Agency will first give Contractor notice and provide such information as may reasonably be necessary to enable Contractor to take action to protect its interests.</w:t>
      </w:r>
    </w:p>
    <w:p w14:paraId="79834094" w14:textId="77777777" w:rsidR="005017BF" w:rsidRDefault="005017BF" w:rsidP="005017BF">
      <w:pPr>
        <w:pStyle w:val="Default"/>
        <w:ind w:left="792"/>
        <w:rPr>
          <w:rFonts w:asciiTheme="minorHAnsi" w:hAnsiTheme="minorHAnsi" w:cs="Arial Narrow"/>
        </w:rPr>
      </w:pPr>
    </w:p>
    <w:p w14:paraId="3B515FE2" w14:textId="77777777" w:rsidR="005017BF" w:rsidRDefault="005017BF" w:rsidP="005017BF">
      <w:pPr>
        <w:pStyle w:val="Default"/>
        <w:numPr>
          <w:ilvl w:val="1"/>
          <w:numId w:val="1"/>
        </w:numPr>
        <w:rPr>
          <w:rStyle w:val="DeltaViewFormatChange"/>
          <w:rFonts w:asciiTheme="minorHAnsi" w:hAnsiTheme="minorHAnsi"/>
          <w:color w:val="auto"/>
        </w:rPr>
      </w:pPr>
      <w:r w:rsidRPr="003B6543">
        <w:rPr>
          <w:rStyle w:val="DeltaViewFormatChange"/>
          <w:rFonts w:asciiTheme="minorHAnsi" w:hAnsiTheme="minorHAnsi"/>
          <w:b/>
          <w:color w:val="auto"/>
        </w:rPr>
        <w:t>Injunctive Relief</w:t>
      </w:r>
      <w:r w:rsidRPr="003B6543">
        <w:rPr>
          <w:rStyle w:val="DeltaViewFormatChange"/>
          <w:rFonts w:asciiTheme="minorHAnsi" w:hAnsiTheme="minorHAnsi"/>
          <w:color w:val="auto"/>
        </w:rPr>
        <w:t xml:space="preserve">. </w:t>
      </w:r>
      <w:r>
        <w:rPr>
          <w:rStyle w:val="DeltaViewFormatChange"/>
          <w:rFonts w:asciiTheme="minorHAnsi" w:hAnsiTheme="minorHAnsi"/>
          <w:color w:val="auto"/>
        </w:rPr>
        <w:t xml:space="preserve">Agency </w:t>
      </w:r>
      <w:r w:rsidRPr="003B6543">
        <w:rPr>
          <w:rStyle w:val="DeltaViewFormatChange"/>
          <w:rFonts w:asciiTheme="minorHAnsi" w:hAnsiTheme="minorHAnsi"/>
          <w:color w:val="auto"/>
        </w:rPr>
        <w:t xml:space="preserve">acknowledges that </w:t>
      </w:r>
      <w:r w:rsidR="003E0FBB">
        <w:rPr>
          <w:rStyle w:val="DeltaViewFormatChange"/>
          <w:rFonts w:asciiTheme="minorHAnsi" w:hAnsiTheme="minorHAnsi"/>
          <w:color w:val="auto"/>
        </w:rPr>
        <w:t xml:space="preserve">Agency’s </w:t>
      </w:r>
      <w:r w:rsidR="005925FA">
        <w:rPr>
          <w:rStyle w:val="DeltaViewFormatChange"/>
          <w:rFonts w:asciiTheme="minorHAnsi" w:hAnsiTheme="minorHAnsi"/>
          <w:color w:val="auto"/>
        </w:rPr>
        <w:t xml:space="preserve">use and disclosure of Contractor’s proprietary information </w:t>
      </w:r>
      <w:r w:rsidR="003E0FBB">
        <w:rPr>
          <w:rStyle w:val="DeltaViewFormatChange"/>
          <w:rFonts w:asciiTheme="minorHAnsi" w:hAnsiTheme="minorHAnsi"/>
          <w:color w:val="auto"/>
        </w:rPr>
        <w:t>not in accordance with</w:t>
      </w:r>
      <w:r w:rsidRPr="003B6543">
        <w:rPr>
          <w:rStyle w:val="DeltaViewFormatChange"/>
          <w:rFonts w:asciiTheme="minorHAnsi" w:hAnsiTheme="minorHAnsi"/>
          <w:color w:val="auto"/>
        </w:rPr>
        <w:t xml:space="preserve"> this </w:t>
      </w:r>
      <w:r w:rsidRPr="003B6543">
        <w:rPr>
          <w:rStyle w:val="DeltaViewInsertion"/>
          <w:rFonts w:asciiTheme="minorHAnsi" w:hAnsiTheme="minorHAnsi"/>
          <w:color w:val="auto"/>
          <w:u w:val="none"/>
        </w:rPr>
        <w:t>Section</w:t>
      </w:r>
      <w:r w:rsidRPr="003B6543">
        <w:rPr>
          <w:rStyle w:val="DeltaViewFormatChange"/>
          <w:rFonts w:asciiTheme="minorHAnsi" w:hAnsiTheme="minorHAnsi"/>
          <w:color w:val="auto"/>
        </w:rPr>
        <w:t xml:space="preserve"> </w:t>
      </w:r>
      <w:r w:rsidR="005925FA">
        <w:rPr>
          <w:rStyle w:val="DeltaViewFormatChange"/>
          <w:rFonts w:asciiTheme="minorHAnsi" w:hAnsiTheme="minorHAnsi"/>
          <w:color w:val="auto"/>
        </w:rPr>
        <w:t>10</w:t>
      </w:r>
      <w:r w:rsidR="003E0FBB">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will cause irreparable injury to </w:t>
      </w:r>
      <w:r>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that is inadequately compensable in damages. Accordingly, </w:t>
      </w:r>
      <w:r w:rsidR="0083282B">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may seek and obtain injunctive relief against the breach or threatened breac</w:t>
      </w:r>
      <w:r>
        <w:rPr>
          <w:rStyle w:val="DeltaViewFormatChange"/>
          <w:rFonts w:asciiTheme="minorHAnsi" w:hAnsiTheme="minorHAnsi"/>
          <w:color w:val="auto"/>
        </w:rPr>
        <w:t xml:space="preserve">h of </w:t>
      </w:r>
      <w:r w:rsidR="003E0FBB">
        <w:rPr>
          <w:rStyle w:val="DeltaViewFormatChange"/>
          <w:rFonts w:asciiTheme="minorHAnsi" w:hAnsiTheme="minorHAnsi"/>
          <w:color w:val="auto"/>
        </w:rPr>
        <w:t>this Section 10</w:t>
      </w:r>
      <w:r w:rsidRPr="003B6543">
        <w:rPr>
          <w:rStyle w:val="DeltaViewFormatChange"/>
          <w:rFonts w:asciiTheme="minorHAnsi" w:hAnsiTheme="minorHAnsi"/>
          <w:color w:val="auto"/>
        </w:rPr>
        <w:t xml:space="preserve">. </w:t>
      </w:r>
      <w:r w:rsidR="005925FA">
        <w:rPr>
          <w:rStyle w:val="DeltaViewFormatChange"/>
          <w:rFonts w:asciiTheme="minorHAnsi" w:hAnsiTheme="minorHAnsi"/>
          <w:color w:val="auto"/>
        </w:rPr>
        <w:t xml:space="preserve">Agency </w:t>
      </w:r>
      <w:r w:rsidRPr="003B6543">
        <w:rPr>
          <w:rStyle w:val="DeltaViewFormatChange"/>
          <w:rFonts w:asciiTheme="minorHAnsi" w:hAnsiTheme="minorHAnsi"/>
          <w:color w:val="auto"/>
        </w:rPr>
        <w:t xml:space="preserve">acknowledges and agrees that the covenants contained herein are necessary for the protection of the legitimate business interests of </w:t>
      </w:r>
      <w:r w:rsidR="005925FA">
        <w:rPr>
          <w:rStyle w:val="DeltaViewFormatChange"/>
          <w:rFonts w:asciiTheme="minorHAnsi" w:hAnsiTheme="minorHAnsi"/>
          <w:color w:val="auto"/>
        </w:rPr>
        <w:t>Contractor</w:t>
      </w:r>
      <w:r w:rsidRPr="003B6543">
        <w:rPr>
          <w:rStyle w:val="DeltaViewFormatChange"/>
          <w:rFonts w:asciiTheme="minorHAnsi" w:hAnsiTheme="minorHAnsi"/>
          <w:color w:val="auto"/>
        </w:rPr>
        <w:t xml:space="preserve"> and are reasonable in scope and content.</w:t>
      </w:r>
    </w:p>
    <w:p w14:paraId="3BD82D28" w14:textId="77777777" w:rsidR="008F67FB" w:rsidRPr="008F67FB" w:rsidRDefault="008F67FB" w:rsidP="008F67FB">
      <w:pPr>
        <w:pStyle w:val="Default"/>
        <w:ind w:left="792"/>
        <w:rPr>
          <w:rStyle w:val="DeltaViewFormatChange"/>
          <w:rFonts w:asciiTheme="minorHAnsi" w:hAnsiTheme="minorHAnsi" w:cs="Arial Narrow"/>
          <w:color w:val="000000"/>
        </w:rPr>
      </w:pPr>
    </w:p>
    <w:p w14:paraId="6F491904" w14:textId="77777777" w:rsidR="00882CF9" w:rsidRPr="003B6543" w:rsidRDefault="00624B8D">
      <w:pPr>
        <w:pStyle w:val="ListParagraph"/>
        <w:numPr>
          <w:ilvl w:val="0"/>
          <w:numId w:val="1"/>
        </w:numPr>
        <w:spacing w:after="240"/>
        <w:contextualSpacing w:val="0"/>
        <w:rPr>
          <w:rFonts w:asciiTheme="minorHAnsi" w:hAnsiTheme="minorHAnsi"/>
          <w:b/>
          <w:color w:val="auto"/>
        </w:rPr>
      </w:pPr>
      <w:r w:rsidRPr="003B6543">
        <w:rPr>
          <w:rStyle w:val="DeltaViewFormatChange"/>
          <w:rFonts w:asciiTheme="minorHAnsi" w:hAnsiTheme="minorHAnsi"/>
          <w:b/>
          <w:color w:val="auto"/>
        </w:rPr>
        <w:t xml:space="preserve">CONTRACTOR’S REPRESENTATIONS AND WARRANTIES. </w:t>
      </w:r>
      <w:bookmarkEnd w:id="703"/>
      <w:bookmarkEnd w:id="704"/>
      <w:bookmarkEnd w:id="705"/>
    </w:p>
    <w:p w14:paraId="6251A536" w14:textId="77777777" w:rsidR="00882CF9" w:rsidRPr="003B6543" w:rsidRDefault="00C55EF9">
      <w:pPr>
        <w:pStyle w:val="ListParagraph"/>
        <w:numPr>
          <w:ilvl w:val="1"/>
          <w:numId w:val="10"/>
        </w:numPr>
        <w:spacing w:after="240"/>
        <w:contextualSpacing w:val="0"/>
        <w:rPr>
          <w:rFonts w:asciiTheme="minorHAnsi" w:hAnsiTheme="minorHAnsi"/>
          <w:color w:val="auto"/>
        </w:rPr>
      </w:pPr>
      <w:bookmarkStart w:id="706" w:name="_DV_C817"/>
      <w:r w:rsidRPr="003B6543">
        <w:rPr>
          <w:rStyle w:val="DeltaViewInsertion"/>
          <w:rFonts w:asciiTheme="minorHAnsi" w:hAnsiTheme="minorHAnsi"/>
          <w:b/>
          <w:color w:val="auto"/>
          <w:u w:val="none"/>
        </w:rPr>
        <w:t xml:space="preserve">Contractor’s </w:t>
      </w:r>
      <w:bookmarkStart w:id="707" w:name="_DV_M285"/>
      <w:bookmarkStart w:id="708" w:name="_DV_C818"/>
      <w:bookmarkEnd w:id="706"/>
      <w:bookmarkEnd w:id="707"/>
      <w:r w:rsidR="00624B8D" w:rsidRPr="003B6543">
        <w:rPr>
          <w:rStyle w:val="DeltaViewFormatChange"/>
          <w:rFonts w:asciiTheme="minorHAnsi" w:hAnsiTheme="minorHAnsi"/>
          <w:b/>
          <w:color w:val="auto"/>
        </w:rPr>
        <w:t>General Representations and Warranties</w:t>
      </w:r>
      <w:r w:rsidR="00624B8D" w:rsidRPr="003B6543">
        <w:rPr>
          <w:rStyle w:val="DeltaViewFormatChange"/>
          <w:rFonts w:asciiTheme="minorHAnsi" w:hAnsiTheme="minorHAnsi"/>
          <w:color w:val="auto"/>
        </w:rPr>
        <w:t xml:space="preserve">. </w:t>
      </w:r>
      <w:bookmarkEnd w:id="708"/>
      <w:r w:rsidR="00532F26" w:rsidRPr="003B6543">
        <w:rPr>
          <w:rFonts w:asciiTheme="minorHAnsi" w:hAnsiTheme="minorHAnsi"/>
          <w:color w:val="auto"/>
        </w:rPr>
        <w:t xml:space="preserve"> </w:t>
      </w:r>
      <w:bookmarkStart w:id="709" w:name="_DV_M286"/>
      <w:bookmarkStart w:id="710" w:name="_DV_C819"/>
      <w:bookmarkEnd w:id="709"/>
      <w:r w:rsidR="00624B8D" w:rsidRPr="003B6543">
        <w:rPr>
          <w:rStyle w:val="DeltaViewFormatChange"/>
          <w:rFonts w:asciiTheme="minorHAnsi" w:hAnsiTheme="minorHAnsi"/>
          <w:color w:val="auto"/>
        </w:rPr>
        <w:t xml:space="preserve">Contractor represents and warrants to Agency that: </w:t>
      </w:r>
      <w:bookmarkEnd w:id="710"/>
    </w:p>
    <w:p w14:paraId="713C0512"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711" w:name="_DV_M287"/>
      <w:bookmarkStart w:id="712" w:name="_DV_C820"/>
      <w:bookmarkEnd w:id="711"/>
      <w:r w:rsidRPr="003B6543">
        <w:rPr>
          <w:rStyle w:val="DeltaViewFormatChange"/>
          <w:rFonts w:asciiTheme="minorHAnsi" w:hAnsiTheme="minorHAnsi"/>
          <w:color w:val="auto"/>
        </w:rPr>
        <w:t>Contractor has the power and authority to enter into and perform this Contract</w:t>
      </w:r>
      <w:r w:rsidR="00744826">
        <w:rPr>
          <w:rStyle w:val="DeltaViewFormatChange"/>
          <w:rFonts w:asciiTheme="minorHAnsi" w:hAnsiTheme="minorHAnsi"/>
          <w:color w:val="auto"/>
        </w:rPr>
        <w:t>.</w:t>
      </w:r>
      <w:bookmarkEnd w:id="712"/>
    </w:p>
    <w:p w14:paraId="269B786E"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713" w:name="_DV_M288"/>
      <w:bookmarkStart w:id="714" w:name="_DV_C821"/>
      <w:bookmarkEnd w:id="713"/>
      <w:r w:rsidRPr="003B6543">
        <w:rPr>
          <w:rStyle w:val="DeltaViewFormatChange"/>
          <w:rFonts w:asciiTheme="minorHAnsi" w:hAnsiTheme="minorHAnsi"/>
          <w:color w:val="auto"/>
        </w:rPr>
        <w:t>This Contract, when executed and delivered, will be a valid and binding obligation of Contractor enforceable according to its terms</w:t>
      </w:r>
      <w:r w:rsidR="00744826">
        <w:rPr>
          <w:rStyle w:val="DeltaViewFormatChange"/>
          <w:rFonts w:asciiTheme="minorHAnsi" w:hAnsiTheme="minorHAnsi"/>
          <w:color w:val="auto"/>
        </w:rPr>
        <w:t>.</w:t>
      </w:r>
      <w:bookmarkEnd w:id="714"/>
    </w:p>
    <w:p w14:paraId="3567D539"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715" w:name="_DV_M289"/>
      <w:bookmarkStart w:id="716" w:name="_DV_C822"/>
      <w:bookmarkEnd w:id="715"/>
      <w:r w:rsidRPr="003B6543">
        <w:rPr>
          <w:rStyle w:val="DeltaViewFormatChange"/>
          <w:rFonts w:asciiTheme="minorHAnsi" w:hAnsiTheme="minorHAnsi"/>
          <w:color w:val="auto"/>
        </w:rPr>
        <w:t>Contractor will, at all times during the term of this Contract, be qualified to do business in the State of Oregon, professionally competent and duly licensed to perform the Services</w:t>
      </w:r>
      <w:r w:rsidR="00744826">
        <w:rPr>
          <w:rStyle w:val="DeltaViewFormatChange"/>
          <w:rFonts w:asciiTheme="minorHAnsi" w:hAnsiTheme="minorHAnsi"/>
          <w:color w:val="auto"/>
        </w:rPr>
        <w:t>.</w:t>
      </w:r>
      <w:bookmarkEnd w:id="716"/>
    </w:p>
    <w:p w14:paraId="6B6BCD90"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717" w:name="_DV_M290"/>
      <w:bookmarkStart w:id="718" w:name="_DV_C823"/>
      <w:bookmarkEnd w:id="717"/>
      <w:r w:rsidRPr="003B6543">
        <w:rPr>
          <w:rStyle w:val="DeltaViewFormatChange"/>
          <w:rFonts w:asciiTheme="minorHAnsi" w:hAnsiTheme="minorHAnsi"/>
          <w:color w:val="auto"/>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and Contractor’s provision of the Services </w:t>
      </w:r>
      <w:bookmarkStart w:id="719" w:name="_DV_C825"/>
      <w:bookmarkEnd w:id="718"/>
      <w:r w:rsidR="00532F26" w:rsidRPr="003B6543">
        <w:rPr>
          <w:rStyle w:val="DeltaViewInsertion"/>
          <w:rFonts w:asciiTheme="minorHAnsi" w:hAnsiTheme="minorHAnsi"/>
          <w:color w:val="auto"/>
          <w:u w:val="none"/>
        </w:rPr>
        <w:t>will</w:t>
      </w:r>
      <w:bookmarkStart w:id="720" w:name="_DV_M291"/>
      <w:bookmarkStart w:id="721" w:name="_DV_C826"/>
      <w:bookmarkEnd w:id="719"/>
      <w:bookmarkEnd w:id="720"/>
      <w:r w:rsidR="00532F26"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not violate any such law, ordinance, regulation or order.</w:t>
      </w:r>
      <w:bookmarkEnd w:id="721"/>
    </w:p>
    <w:p w14:paraId="21B9EFB2" w14:textId="11E0B16F" w:rsidR="00882CF9" w:rsidRPr="003B6543" w:rsidRDefault="00624B8D">
      <w:pPr>
        <w:pStyle w:val="ListParagraph"/>
        <w:numPr>
          <w:ilvl w:val="2"/>
          <w:numId w:val="1"/>
        </w:numPr>
        <w:spacing w:after="240"/>
        <w:contextualSpacing w:val="0"/>
        <w:rPr>
          <w:rFonts w:asciiTheme="minorHAnsi" w:hAnsiTheme="minorHAnsi"/>
          <w:color w:val="auto"/>
        </w:rPr>
      </w:pPr>
      <w:bookmarkStart w:id="722" w:name="_DV_M292"/>
      <w:bookmarkStart w:id="723" w:name="_DV_C827"/>
      <w:bookmarkEnd w:id="722"/>
      <w:r w:rsidRPr="003B6543">
        <w:rPr>
          <w:rStyle w:val="DeltaViewFormatChange"/>
          <w:rFonts w:asciiTheme="minorHAnsi" w:hAnsiTheme="minorHAnsi"/>
          <w:color w:val="auto"/>
        </w:rPr>
        <w:t xml:space="preserve">Contractor’s performance under this </w:t>
      </w:r>
      <w:bookmarkStart w:id="724" w:name="_DV_C829"/>
      <w:bookmarkEnd w:id="723"/>
      <w:r w:rsidR="00532F26" w:rsidRPr="003B6543">
        <w:rPr>
          <w:rStyle w:val="DeltaViewInsertion"/>
          <w:rFonts w:asciiTheme="minorHAnsi" w:hAnsiTheme="minorHAnsi"/>
          <w:color w:val="auto"/>
          <w:u w:val="none"/>
        </w:rPr>
        <w:t>Contract</w:t>
      </w:r>
      <w:bookmarkStart w:id="725" w:name="_DV_M293"/>
      <w:bookmarkStart w:id="726" w:name="_DV_C830"/>
      <w:bookmarkEnd w:id="724"/>
      <w:bookmarkEnd w:id="725"/>
      <w:r w:rsidR="00532F26"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to the best of Contractor's knowledge creates no potential or actual conflict of interest, as defined by ORS 244, for either Contractor or any Contractor personnel </w:t>
      </w:r>
      <w:r w:rsidR="00937690">
        <w:rPr>
          <w:rStyle w:val="DeltaViewFormatChange"/>
          <w:rFonts w:asciiTheme="minorHAnsi" w:hAnsiTheme="minorHAnsi"/>
          <w:color w:val="auto"/>
        </w:rPr>
        <w:t xml:space="preserve">or Key Person </w:t>
      </w:r>
      <w:r w:rsidRPr="003B6543">
        <w:rPr>
          <w:rStyle w:val="DeltaViewFormatChange"/>
          <w:rFonts w:asciiTheme="minorHAnsi" w:hAnsiTheme="minorHAnsi"/>
          <w:color w:val="auto"/>
        </w:rPr>
        <w:t>that will perfor</w:t>
      </w:r>
      <w:r w:rsidR="00EB0203" w:rsidRPr="003B6543">
        <w:rPr>
          <w:rStyle w:val="DeltaViewFormatChange"/>
          <w:rFonts w:asciiTheme="minorHAnsi" w:hAnsiTheme="minorHAnsi"/>
          <w:color w:val="auto"/>
        </w:rPr>
        <w:t xml:space="preserve">m </w:t>
      </w:r>
      <w:bookmarkStart w:id="727" w:name="_DV_C832"/>
      <w:bookmarkEnd w:id="726"/>
      <w:r w:rsidRPr="003B6543">
        <w:rPr>
          <w:rStyle w:val="DeltaViewFormatChange"/>
          <w:rFonts w:asciiTheme="minorHAnsi" w:hAnsiTheme="minorHAnsi"/>
          <w:color w:val="auto"/>
        </w:rPr>
        <w:t xml:space="preserve">Services under this </w:t>
      </w:r>
      <w:bookmarkStart w:id="728" w:name="_DV_C834"/>
      <w:bookmarkEnd w:id="727"/>
      <w:r w:rsidR="00532F26" w:rsidRPr="003B6543">
        <w:rPr>
          <w:rStyle w:val="DeltaViewInsertion"/>
          <w:rFonts w:asciiTheme="minorHAnsi" w:hAnsiTheme="minorHAnsi"/>
          <w:color w:val="auto"/>
          <w:u w:val="none"/>
        </w:rPr>
        <w:t>Contract</w:t>
      </w:r>
      <w:bookmarkStart w:id="729" w:name="_DV_M295"/>
      <w:bookmarkStart w:id="730" w:name="_DV_C835"/>
      <w:bookmarkEnd w:id="728"/>
      <w:bookmarkEnd w:id="729"/>
      <w:r w:rsidR="00937690">
        <w:rPr>
          <w:rStyle w:val="DeltaViewInsertion"/>
          <w:rFonts w:asciiTheme="minorHAnsi" w:hAnsiTheme="minorHAnsi"/>
          <w:color w:val="auto"/>
          <w:u w:val="none"/>
        </w:rPr>
        <w:t xml:space="preserve">, and creates no other violation of ORS </w:t>
      </w:r>
      <w:r w:rsidR="005F017E">
        <w:rPr>
          <w:rStyle w:val="DeltaViewInsertion"/>
          <w:rFonts w:asciiTheme="minorHAnsi" w:hAnsiTheme="minorHAnsi"/>
          <w:color w:val="auto"/>
          <w:u w:val="none"/>
        </w:rPr>
        <w:t>Chapter</w:t>
      </w:r>
      <w:r w:rsidR="00937690">
        <w:rPr>
          <w:rStyle w:val="DeltaViewInsertion"/>
          <w:rFonts w:asciiTheme="minorHAnsi" w:hAnsiTheme="minorHAnsi"/>
          <w:color w:val="auto"/>
          <w:u w:val="none"/>
        </w:rPr>
        <w:t xml:space="preserve"> 244 for Contractor, its agents, or contractors</w:t>
      </w:r>
      <w:r w:rsidRPr="003B6543">
        <w:rPr>
          <w:rStyle w:val="DeltaViewFormatChange"/>
          <w:rFonts w:asciiTheme="minorHAnsi" w:hAnsiTheme="minorHAnsi"/>
          <w:color w:val="auto"/>
        </w:rPr>
        <w:t>.</w:t>
      </w:r>
      <w:bookmarkEnd w:id="730"/>
    </w:p>
    <w:p w14:paraId="752D462B" w14:textId="77777777" w:rsidR="00882CF9" w:rsidRDefault="00624B8D">
      <w:pPr>
        <w:pStyle w:val="ListParagraph"/>
        <w:numPr>
          <w:ilvl w:val="2"/>
          <w:numId w:val="1"/>
        </w:numPr>
        <w:spacing w:after="240"/>
        <w:contextualSpacing w:val="0"/>
        <w:rPr>
          <w:rStyle w:val="DeltaViewInsertion"/>
          <w:rFonts w:asciiTheme="minorHAnsi" w:hAnsiTheme="minorHAnsi"/>
          <w:color w:val="auto"/>
          <w:u w:val="none"/>
        </w:rPr>
      </w:pPr>
      <w:bookmarkStart w:id="731" w:name="_DV_M296"/>
      <w:bookmarkStart w:id="732" w:name="_DV_C836"/>
      <w:bookmarkEnd w:id="731"/>
      <w:r w:rsidRPr="003B6543">
        <w:rPr>
          <w:rStyle w:val="DeltaViewFormatChange"/>
          <w:rFonts w:asciiTheme="minorHAnsi" w:hAnsiTheme="minorHAnsi"/>
          <w:color w:val="auto"/>
        </w:rPr>
        <w:t>The Certification Statement For Independent Contractor in the form attached hereto as Exhibit</w:t>
      </w:r>
      <w:r w:rsidR="00FF082E">
        <w:rPr>
          <w:rStyle w:val="DeltaViewFormatChange"/>
          <w:rFonts w:asciiTheme="minorHAnsi" w:hAnsiTheme="minorHAnsi"/>
          <w:color w:val="auto"/>
        </w:rPr>
        <w:t xml:space="preserve"> C</w:t>
      </w:r>
      <w:r w:rsidRPr="003B6543">
        <w:rPr>
          <w:rStyle w:val="DeltaViewFormatChange"/>
          <w:rFonts w:asciiTheme="minorHAnsi" w:hAnsiTheme="minorHAnsi"/>
          <w:color w:val="auto"/>
        </w:rPr>
        <w:t xml:space="preserve">, </w:t>
      </w:r>
      <w:bookmarkStart w:id="733" w:name="_DV_M297"/>
      <w:bookmarkStart w:id="734" w:name="_DV_C838"/>
      <w:bookmarkEnd w:id="732"/>
      <w:bookmarkEnd w:id="733"/>
      <w:r w:rsidR="00656399">
        <w:rPr>
          <w:rStyle w:val="DeltaViewFormatChange"/>
          <w:rFonts w:asciiTheme="minorHAnsi" w:hAnsiTheme="minorHAnsi"/>
          <w:color w:val="auto"/>
        </w:rPr>
        <w:t>is</w:t>
      </w:r>
      <w:r w:rsidR="00656399"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true and accurate as of the Effective Date, and Contractor will notify Agency in writing if </w:t>
      </w:r>
      <w:r w:rsidR="00656399">
        <w:rPr>
          <w:rStyle w:val="DeltaViewFormatChange"/>
          <w:rFonts w:asciiTheme="minorHAnsi" w:hAnsiTheme="minorHAnsi"/>
          <w:color w:val="auto"/>
        </w:rPr>
        <w:t>the</w:t>
      </w:r>
      <w:r w:rsidRPr="003B6543">
        <w:rPr>
          <w:rStyle w:val="DeltaViewFormatChange"/>
          <w:rFonts w:asciiTheme="minorHAnsi" w:hAnsiTheme="minorHAnsi"/>
          <w:color w:val="auto"/>
        </w:rPr>
        <w:t xml:space="preserve"> </w:t>
      </w:r>
      <w:r w:rsidR="00441E32">
        <w:rPr>
          <w:rStyle w:val="DeltaViewFormatChange"/>
          <w:rFonts w:asciiTheme="minorHAnsi" w:hAnsiTheme="minorHAnsi"/>
          <w:color w:val="auto"/>
        </w:rPr>
        <w:t xml:space="preserve">information </w:t>
      </w:r>
      <w:r w:rsidRPr="003B6543">
        <w:rPr>
          <w:rStyle w:val="DeltaViewFormatChange"/>
          <w:rFonts w:asciiTheme="minorHAnsi" w:hAnsiTheme="minorHAnsi"/>
          <w:color w:val="auto"/>
        </w:rPr>
        <w:t>or certification change</w:t>
      </w:r>
      <w:r w:rsidR="00656399">
        <w:rPr>
          <w:rStyle w:val="DeltaViewFormatChange"/>
          <w:rFonts w:asciiTheme="minorHAnsi" w:hAnsiTheme="minorHAnsi"/>
          <w:color w:val="auto"/>
        </w:rPr>
        <w:t>s</w:t>
      </w:r>
      <w:r w:rsidRPr="003B6543">
        <w:rPr>
          <w:rStyle w:val="DeltaViewFormatChange"/>
          <w:rFonts w:asciiTheme="minorHAnsi" w:hAnsiTheme="minorHAnsi"/>
          <w:color w:val="auto"/>
        </w:rPr>
        <w:t xml:space="preserve"> during the term of this Contract such that the attached Exhibit</w:t>
      </w:r>
      <w:r w:rsidR="00656399">
        <w:rPr>
          <w:rStyle w:val="DeltaViewFormatChange"/>
          <w:rFonts w:asciiTheme="minorHAnsi" w:hAnsiTheme="minorHAnsi"/>
          <w:color w:val="auto"/>
        </w:rPr>
        <w:t xml:space="preserve"> </w:t>
      </w:r>
      <w:r w:rsidR="00FF082E">
        <w:rPr>
          <w:rStyle w:val="DeltaViewFormatChange"/>
          <w:rFonts w:asciiTheme="minorHAnsi" w:hAnsiTheme="minorHAnsi"/>
          <w:color w:val="auto"/>
        </w:rPr>
        <w:t>C</w:t>
      </w:r>
      <w:r w:rsidR="00656399">
        <w:rPr>
          <w:rStyle w:val="DeltaViewFormatChange"/>
          <w:rFonts w:asciiTheme="minorHAnsi" w:hAnsiTheme="minorHAnsi"/>
          <w:color w:val="auto"/>
        </w:rPr>
        <w:t xml:space="preserve"> is</w:t>
      </w:r>
      <w:r w:rsidRPr="003B6543">
        <w:rPr>
          <w:rStyle w:val="DeltaViewFormatChange"/>
          <w:rFonts w:asciiTheme="minorHAnsi" w:hAnsiTheme="minorHAnsi"/>
          <w:color w:val="auto"/>
        </w:rPr>
        <w:t xml:space="preserve"> no longer true and accurate</w:t>
      </w:r>
      <w:bookmarkStart w:id="735" w:name="_DV_C839"/>
      <w:bookmarkEnd w:id="734"/>
      <w:r w:rsidR="00532F26" w:rsidRPr="003B6543">
        <w:rPr>
          <w:rStyle w:val="DeltaViewInsertion"/>
          <w:rFonts w:asciiTheme="minorHAnsi" w:hAnsiTheme="minorHAnsi"/>
          <w:color w:val="auto"/>
          <w:u w:val="none"/>
        </w:rPr>
        <w:t>.</w:t>
      </w:r>
      <w:bookmarkEnd w:id="735"/>
    </w:p>
    <w:p w14:paraId="64E9DCE6" w14:textId="77777777" w:rsidR="005D2527" w:rsidRPr="009B16CF" w:rsidRDefault="005D2527" w:rsidP="005D2527">
      <w:pPr>
        <w:pStyle w:val="ListParagraph"/>
        <w:numPr>
          <w:ilvl w:val="2"/>
          <w:numId w:val="1"/>
        </w:numPr>
        <w:spacing w:after="240"/>
        <w:contextualSpacing w:val="0"/>
        <w:rPr>
          <w:rStyle w:val="DeltaViewInsertion"/>
          <w:rFonts w:asciiTheme="minorHAnsi" w:hAnsiTheme="minorHAnsi"/>
          <w:color w:val="auto"/>
          <w:u w:val="none"/>
        </w:rPr>
      </w:pPr>
      <w:r>
        <w:rPr>
          <w:rStyle w:val="DeltaViewInsertion"/>
          <w:rFonts w:asciiTheme="minorHAnsi" w:hAnsiTheme="minorHAnsi"/>
          <w:color w:val="auto"/>
          <w:u w:val="none"/>
        </w:rPr>
        <w:t>T</w:t>
      </w:r>
      <w:r w:rsidRPr="009B16CF">
        <w:rPr>
          <w:rStyle w:val="DeltaViewInsertion"/>
          <w:rFonts w:asciiTheme="minorHAnsi" w:hAnsiTheme="minorHAnsi"/>
          <w:color w:val="auto"/>
          <w:u w:val="none"/>
        </w:rPr>
        <w:t>o the best of Contractor</w:t>
      </w:r>
      <w:r>
        <w:rPr>
          <w:rStyle w:val="DeltaViewInsertion"/>
          <w:rFonts w:asciiTheme="minorHAnsi" w:hAnsiTheme="minorHAnsi"/>
          <w:color w:val="auto"/>
          <w:u w:val="none"/>
        </w:rPr>
        <w:t>’s knowledge, after due inquiry</w:t>
      </w:r>
      <w:r w:rsidRPr="009B16CF">
        <w:rPr>
          <w:rStyle w:val="DeltaViewInsertion"/>
          <w:rFonts w:asciiTheme="minorHAnsi" w:hAnsiTheme="minorHAnsi"/>
          <w:color w:val="auto"/>
          <w:u w:val="none"/>
        </w:rPr>
        <w:t xml:space="preserve">, for a period of no fewer than six </w:t>
      </w:r>
      <w:r>
        <w:rPr>
          <w:rStyle w:val="DeltaViewInsertion"/>
          <w:rFonts w:asciiTheme="minorHAnsi" w:hAnsiTheme="minorHAnsi"/>
          <w:color w:val="auto"/>
          <w:u w:val="none"/>
        </w:rPr>
        <w:t xml:space="preserve">(6) </w:t>
      </w:r>
      <w:r w:rsidRPr="009B16CF">
        <w:rPr>
          <w:rStyle w:val="DeltaViewInsertion"/>
          <w:rFonts w:asciiTheme="minorHAnsi" w:hAnsiTheme="minorHAnsi"/>
          <w:color w:val="auto"/>
          <w:u w:val="none"/>
        </w:rPr>
        <w:t xml:space="preserve">calendar years preceding the </w:t>
      </w:r>
      <w:r>
        <w:rPr>
          <w:rStyle w:val="DeltaViewInsertion"/>
          <w:rFonts w:asciiTheme="minorHAnsi" w:hAnsiTheme="minorHAnsi"/>
          <w:color w:val="auto"/>
          <w:u w:val="none"/>
        </w:rPr>
        <w:t>Effective Date</w:t>
      </w:r>
      <w:r w:rsidRPr="009B16CF">
        <w:rPr>
          <w:rStyle w:val="DeltaViewInsertion"/>
          <w:rFonts w:asciiTheme="minorHAnsi" w:hAnsiTheme="minorHAnsi"/>
          <w:color w:val="auto"/>
          <w:u w:val="none"/>
        </w:rPr>
        <w:t xml:space="preserve">, faithfully has complied with: </w:t>
      </w:r>
    </w:p>
    <w:p w14:paraId="7ACC585D" w14:textId="54DDF62D" w:rsidR="005D2527"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Pr>
          <w:rStyle w:val="DeltaViewInsertion"/>
          <w:rFonts w:asciiTheme="minorHAnsi" w:hAnsiTheme="minorHAnsi"/>
          <w:color w:val="auto"/>
          <w:u w:val="none"/>
        </w:rPr>
        <w:t>All tax laws of the S</w:t>
      </w:r>
      <w:r w:rsidRPr="009B16CF">
        <w:rPr>
          <w:rStyle w:val="DeltaViewInsertion"/>
          <w:rFonts w:asciiTheme="minorHAnsi" w:hAnsiTheme="minorHAnsi"/>
          <w:color w:val="auto"/>
          <w:u w:val="none"/>
        </w:rPr>
        <w:t xml:space="preserve">tate, including but not limited to </w:t>
      </w:r>
      <w:r w:rsidR="00E12B1A" w:rsidRPr="00F814F9">
        <w:rPr>
          <w:rFonts w:ascii="Calibri" w:hAnsi="Calibri" w:cs="Arial"/>
        </w:rPr>
        <w:t>ORS 320.005 to 320.150 and 403.200 to 403.250 and ORS chapters 118, 314, 316, 317, 318, 321 and 323 and local taxes administered by the Department of Revenue</w:t>
      </w:r>
      <w:r w:rsidRPr="009B16CF">
        <w:rPr>
          <w:rStyle w:val="DeltaViewInsertion"/>
          <w:rFonts w:asciiTheme="minorHAnsi" w:hAnsiTheme="minorHAnsi"/>
          <w:color w:val="auto"/>
          <w:u w:val="none"/>
        </w:rPr>
        <w:t>;</w:t>
      </w:r>
    </w:p>
    <w:p w14:paraId="0C66EECF" w14:textId="77777777" w:rsidR="005D2527"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B16CF">
        <w:rPr>
          <w:rStyle w:val="DeltaViewInsertion"/>
          <w:rFonts w:asciiTheme="minorHAnsi" w:hAnsiTheme="minorHAnsi"/>
          <w:color w:val="auto"/>
          <w:u w:val="none"/>
        </w:rPr>
        <w:t>Any tax provisions imposed by a political subdivision of th</w:t>
      </w:r>
      <w:r>
        <w:rPr>
          <w:rStyle w:val="DeltaViewInsertion"/>
          <w:rFonts w:asciiTheme="minorHAnsi" w:hAnsiTheme="minorHAnsi"/>
          <w:color w:val="auto"/>
          <w:u w:val="none"/>
        </w:rPr>
        <w:t>e</w:t>
      </w:r>
      <w:r w:rsidRPr="009B16CF">
        <w:rPr>
          <w:rStyle w:val="DeltaViewInsertion"/>
          <w:rFonts w:asciiTheme="minorHAnsi" w:hAnsiTheme="minorHAnsi"/>
          <w:color w:val="auto"/>
          <w:u w:val="none"/>
        </w:rPr>
        <w:t xml:space="preserve"> </w:t>
      </w:r>
      <w:r>
        <w:rPr>
          <w:rStyle w:val="DeltaViewInsertion"/>
          <w:rFonts w:asciiTheme="minorHAnsi" w:hAnsiTheme="minorHAnsi"/>
          <w:color w:val="auto"/>
          <w:u w:val="none"/>
        </w:rPr>
        <w:t>S</w:t>
      </w:r>
      <w:r w:rsidRPr="009B16CF">
        <w:rPr>
          <w:rStyle w:val="DeltaViewInsertion"/>
          <w:rFonts w:asciiTheme="minorHAnsi" w:hAnsiTheme="minorHAnsi"/>
          <w:color w:val="auto"/>
          <w:u w:val="none"/>
        </w:rPr>
        <w:t>tate that applied to Contractor, to Contractor’s property, operations, receipts, or income, or to Contractor’s performance of or compensation for any work performed by Contractor;</w:t>
      </w:r>
    </w:p>
    <w:p w14:paraId="63E43AF6" w14:textId="77777777" w:rsidR="005D2527" w:rsidRDefault="005D2527" w:rsidP="005D2527">
      <w:pPr>
        <w:pStyle w:val="ListParagraph"/>
        <w:numPr>
          <w:ilvl w:val="3"/>
          <w:numId w:val="1"/>
        </w:numPr>
        <w:spacing w:after="240"/>
        <w:contextualSpacing w:val="0"/>
        <w:rPr>
          <w:rStyle w:val="DeltaViewInsertion"/>
          <w:rFonts w:asciiTheme="minorHAnsi" w:hAnsiTheme="minorHAnsi"/>
          <w:color w:val="auto"/>
          <w:u w:val="none"/>
        </w:rPr>
      </w:pPr>
      <w:r w:rsidRPr="009B16CF">
        <w:rPr>
          <w:rStyle w:val="DeltaViewInsertion"/>
          <w:rFonts w:asciiTheme="minorHAnsi" w:hAnsiTheme="minorHAnsi"/>
          <w:color w:val="auto"/>
          <w:u w:val="none"/>
        </w:rPr>
        <w:t>Any tax provisions imposed by</w:t>
      </w:r>
      <w:r>
        <w:rPr>
          <w:rStyle w:val="DeltaViewInsertion"/>
          <w:rFonts w:asciiTheme="minorHAnsi" w:hAnsiTheme="minorHAnsi"/>
          <w:color w:val="auto"/>
          <w:u w:val="none"/>
        </w:rPr>
        <w:t xml:space="preserve"> a political subdivision of the</w:t>
      </w:r>
      <w:r w:rsidRPr="009B16CF">
        <w:rPr>
          <w:rStyle w:val="DeltaViewInsertion"/>
          <w:rFonts w:asciiTheme="minorHAnsi" w:hAnsiTheme="minorHAnsi"/>
          <w:color w:val="auto"/>
          <w:u w:val="none"/>
        </w:rPr>
        <w:t xml:space="preserve"> </w:t>
      </w:r>
      <w:r>
        <w:rPr>
          <w:rStyle w:val="DeltaViewInsertion"/>
          <w:rFonts w:asciiTheme="minorHAnsi" w:hAnsiTheme="minorHAnsi"/>
          <w:color w:val="auto"/>
          <w:u w:val="none"/>
        </w:rPr>
        <w:t>S</w:t>
      </w:r>
      <w:r w:rsidRPr="009B16CF">
        <w:rPr>
          <w:rStyle w:val="DeltaViewInsertion"/>
          <w:rFonts w:asciiTheme="minorHAnsi" w:hAnsiTheme="minorHAnsi"/>
          <w:color w:val="auto"/>
          <w:u w:val="none"/>
        </w:rPr>
        <w:t xml:space="preserve">tate that </w:t>
      </w:r>
      <w:r>
        <w:rPr>
          <w:rStyle w:val="DeltaViewInsertion"/>
          <w:rFonts w:asciiTheme="minorHAnsi" w:hAnsiTheme="minorHAnsi"/>
          <w:color w:val="auto"/>
          <w:u w:val="none"/>
        </w:rPr>
        <w:t xml:space="preserve">applied or </w:t>
      </w:r>
      <w:r w:rsidRPr="009B16CF">
        <w:rPr>
          <w:rStyle w:val="DeltaViewInsertion"/>
          <w:rFonts w:asciiTheme="minorHAnsi" w:hAnsiTheme="minorHAnsi"/>
          <w:color w:val="auto"/>
          <w:u w:val="none"/>
        </w:rPr>
        <w:t>appl</w:t>
      </w:r>
      <w:r>
        <w:rPr>
          <w:rStyle w:val="DeltaViewInsertion"/>
          <w:rFonts w:asciiTheme="minorHAnsi" w:hAnsiTheme="minorHAnsi"/>
          <w:color w:val="auto"/>
          <w:u w:val="none"/>
        </w:rPr>
        <w:t>y</w:t>
      </w:r>
      <w:r w:rsidRPr="009B16CF">
        <w:rPr>
          <w:rStyle w:val="DeltaViewInsertion"/>
          <w:rFonts w:asciiTheme="minorHAnsi" w:hAnsiTheme="minorHAnsi"/>
          <w:color w:val="auto"/>
          <w:u w:val="none"/>
        </w:rPr>
        <w:t xml:space="preserve"> to Contractor, or to goods, services, or property, whether tangible or intangible, provided by Contractor; and </w:t>
      </w:r>
    </w:p>
    <w:p w14:paraId="45B6DF4F" w14:textId="77777777" w:rsidR="005D2527" w:rsidRDefault="005D2527" w:rsidP="00656399">
      <w:pPr>
        <w:pStyle w:val="ListParagraph"/>
        <w:numPr>
          <w:ilvl w:val="3"/>
          <w:numId w:val="1"/>
        </w:numPr>
        <w:spacing w:after="240"/>
        <w:contextualSpacing w:val="0"/>
        <w:rPr>
          <w:rStyle w:val="DeltaViewInsertion"/>
          <w:rFonts w:asciiTheme="minorHAnsi" w:hAnsiTheme="minorHAnsi"/>
          <w:color w:val="auto"/>
          <w:u w:val="none"/>
        </w:rPr>
      </w:pPr>
      <w:r w:rsidRPr="009B16CF">
        <w:rPr>
          <w:rStyle w:val="DeltaViewInsertion"/>
          <w:rFonts w:asciiTheme="minorHAnsi" w:hAnsiTheme="minorHAnsi"/>
          <w:color w:val="auto"/>
          <w:u w:val="none"/>
        </w:rPr>
        <w:t xml:space="preserve">Any rules, regulations, charter provisions, or ordinances that implemented or enforced any of the foregoing tax laws or provisions. </w:t>
      </w:r>
    </w:p>
    <w:p w14:paraId="13A1C1C7" w14:textId="77777777" w:rsidR="00744826" w:rsidRPr="00744826" w:rsidRDefault="00744826" w:rsidP="00744826">
      <w:pPr>
        <w:pStyle w:val="ListParagraph"/>
        <w:numPr>
          <w:ilvl w:val="2"/>
          <w:numId w:val="1"/>
        </w:numPr>
        <w:spacing w:after="240"/>
        <w:contextualSpacing w:val="0"/>
        <w:rPr>
          <w:rFonts w:asciiTheme="minorHAnsi" w:hAnsiTheme="minorHAnsi" w:cstheme="minorHAnsi"/>
          <w:color w:val="auto"/>
        </w:rPr>
      </w:pPr>
      <w:r w:rsidRPr="00744826">
        <w:rPr>
          <w:rFonts w:asciiTheme="minorHAnsi" w:hAnsiTheme="minorHAnsi" w:cstheme="minorHAnsi"/>
        </w:rPr>
        <w:t>Contractor has no undisclosed liquidated and delinquent debt owed to the State or any department or agency of the State.</w:t>
      </w:r>
    </w:p>
    <w:p w14:paraId="3F93AE3C"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736" w:name="_DV_M298"/>
      <w:bookmarkStart w:id="737" w:name="_DV_C840"/>
      <w:bookmarkEnd w:id="736"/>
      <w:r w:rsidRPr="003B6543">
        <w:rPr>
          <w:rStyle w:val="DeltaViewFormatChange"/>
          <w:rFonts w:asciiTheme="minorHAnsi" w:hAnsiTheme="minorHAnsi"/>
          <w:b/>
          <w:color w:val="auto"/>
        </w:rPr>
        <w:t>Contractor’s Performance Warranties.</w:t>
      </w:r>
      <w:r w:rsidRPr="003B6543">
        <w:rPr>
          <w:rStyle w:val="DeltaViewFormatChange"/>
          <w:rFonts w:asciiTheme="minorHAnsi" w:hAnsiTheme="minorHAnsi"/>
          <w:color w:val="auto"/>
        </w:rPr>
        <w:t xml:space="preserve"> Contractor represents and warrants to Agency that:</w:t>
      </w:r>
      <w:bookmarkEnd w:id="737"/>
    </w:p>
    <w:p w14:paraId="1F8FFD74"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738" w:name="_DV_M299"/>
      <w:bookmarkStart w:id="739" w:name="_DV_C841"/>
      <w:bookmarkEnd w:id="738"/>
      <w:r w:rsidRPr="003B6543">
        <w:rPr>
          <w:rStyle w:val="DeltaViewFormatChange"/>
          <w:rFonts w:asciiTheme="minorHAnsi" w:hAnsiTheme="minorHAnsi"/>
          <w:color w:val="auto"/>
        </w:rPr>
        <w:t>Contractor has the skill and knowledge possessed by well-informed members of its trade or profession and Contractor will apply that skill and knowledge with care and diligence so Contractor and Contractor’s employees and any authorized subcontractors perform the Services described in this Contract in accordance with the highest standards prevalent in the industry or business most closely involved in providing the Services that Contractor is providing to Agency pursuant to this Contract.</w:t>
      </w:r>
      <w:bookmarkEnd w:id="739"/>
    </w:p>
    <w:p w14:paraId="71FB13D1" w14:textId="70C72FFD" w:rsidR="00882CF9" w:rsidRPr="003B6543" w:rsidRDefault="00624B8D">
      <w:pPr>
        <w:pStyle w:val="ListParagraph"/>
        <w:numPr>
          <w:ilvl w:val="2"/>
          <w:numId w:val="1"/>
        </w:numPr>
        <w:spacing w:after="240"/>
        <w:contextualSpacing w:val="0"/>
        <w:rPr>
          <w:rFonts w:asciiTheme="minorHAnsi" w:hAnsiTheme="minorHAnsi"/>
          <w:color w:val="auto"/>
        </w:rPr>
      </w:pPr>
      <w:bookmarkStart w:id="740" w:name="_DV_M300"/>
      <w:bookmarkStart w:id="741" w:name="_DV_C842"/>
      <w:bookmarkEnd w:id="740"/>
      <w:r w:rsidRPr="003B6543">
        <w:rPr>
          <w:rStyle w:val="DeltaViewFormatChange"/>
          <w:rFonts w:asciiTheme="minorHAnsi" w:hAnsiTheme="minorHAnsi"/>
          <w:color w:val="auto"/>
        </w:rPr>
        <w:t xml:space="preserve">Through the expiration of the Warranty Period, all Deliverables delivered </w:t>
      </w:r>
      <w:r w:rsidR="00937690">
        <w:rPr>
          <w:rStyle w:val="DeltaViewFormatChange"/>
          <w:rFonts w:asciiTheme="minorHAnsi" w:hAnsiTheme="minorHAnsi"/>
          <w:color w:val="auto"/>
        </w:rPr>
        <w:t xml:space="preserve">to and Accepted by </w:t>
      </w:r>
      <w:r w:rsidRPr="003B6543">
        <w:rPr>
          <w:rStyle w:val="DeltaViewFormatChange"/>
          <w:rFonts w:asciiTheme="minorHAnsi" w:hAnsiTheme="minorHAnsi"/>
          <w:color w:val="auto"/>
        </w:rPr>
        <w:t xml:space="preserve">Agency </w:t>
      </w:r>
      <w:r w:rsidR="00B92720" w:rsidRPr="003B6543">
        <w:rPr>
          <w:rStyle w:val="DeltaViewFormatChange"/>
          <w:rFonts w:asciiTheme="minorHAnsi" w:hAnsiTheme="minorHAnsi"/>
          <w:color w:val="auto"/>
        </w:rPr>
        <w:t>will</w:t>
      </w:r>
      <w:r w:rsidRPr="003B6543">
        <w:rPr>
          <w:rStyle w:val="DeltaViewFormatChange"/>
          <w:rFonts w:asciiTheme="minorHAnsi" w:hAnsiTheme="minorHAnsi"/>
          <w:color w:val="auto"/>
        </w:rPr>
        <w:t xml:space="preserve"> materially conform to Acceptance Criteria set forth in this Contract, including the</w:t>
      </w:r>
      <w:r w:rsidR="00937690">
        <w:rPr>
          <w:rStyle w:val="DeltaViewFormatChange"/>
          <w:rFonts w:asciiTheme="minorHAnsi" w:hAnsiTheme="minorHAnsi"/>
          <w:color w:val="auto"/>
        </w:rPr>
        <w:t xml:space="preserve"> applicable</w:t>
      </w:r>
      <w:r w:rsidRPr="003B6543">
        <w:rPr>
          <w:rStyle w:val="DeltaViewFormatChange"/>
          <w:rFonts w:asciiTheme="minorHAnsi" w:hAnsiTheme="minorHAnsi"/>
          <w:color w:val="auto"/>
        </w:rPr>
        <w:t xml:space="preserve"> Statement of Work and any Documentation provided by Contractor, </w:t>
      </w:r>
      <w:r w:rsidR="00B92720" w:rsidRPr="003B6543">
        <w:rPr>
          <w:rStyle w:val="DeltaViewFormatChange"/>
          <w:rFonts w:asciiTheme="minorHAnsi" w:hAnsiTheme="minorHAnsi"/>
          <w:color w:val="auto"/>
        </w:rPr>
        <w:t xml:space="preserve">and be free from error or </w:t>
      </w:r>
      <w:r w:rsidR="00857204">
        <w:rPr>
          <w:rStyle w:val="DeltaViewFormatChange"/>
          <w:rFonts w:asciiTheme="minorHAnsi" w:hAnsiTheme="minorHAnsi"/>
          <w:color w:val="auto"/>
        </w:rPr>
        <w:t>d</w:t>
      </w:r>
      <w:r w:rsidRPr="003B6543">
        <w:rPr>
          <w:rStyle w:val="DeltaViewFormatChange"/>
          <w:rFonts w:asciiTheme="minorHAnsi" w:hAnsiTheme="minorHAnsi"/>
          <w:color w:val="auto"/>
        </w:rPr>
        <w:t xml:space="preserve">efect that materially impairs </w:t>
      </w:r>
      <w:r w:rsidR="00B92720" w:rsidRPr="003B6543">
        <w:rPr>
          <w:rStyle w:val="DeltaViewFormatChange"/>
          <w:rFonts w:asciiTheme="minorHAnsi" w:hAnsiTheme="minorHAnsi"/>
          <w:color w:val="auto"/>
        </w:rPr>
        <w:t>their</w:t>
      </w:r>
      <w:r w:rsidRPr="003B6543">
        <w:rPr>
          <w:rStyle w:val="DeltaViewFormatChange"/>
          <w:rFonts w:asciiTheme="minorHAnsi" w:hAnsiTheme="minorHAnsi"/>
          <w:color w:val="auto"/>
        </w:rPr>
        <w:t xml:space="preserve"> use, and be free from material defects in materials, workmanship</w:t>
      </w:r>
      <w:r w:rsidR="00B92720" w:rsidRPr="003B6543">
        <w:rPr>
          <w:rStyle w:val="DeltaViewFormatChange"/>
          <w:rFonts w:asciiTheme="minorHAnsi" w:hAnsiTheme="minorHAnsi"/>
          <w:color w:val="auto"/>
        </w:rPr>
        <w:t>,</w:t>
      </w:r>
      <w:r w:rsidRPr="003B6543">
        <w:rPr>
          <w:rStyle w:val="DeltaViewFormatChange"/>
          <w:rFonts w:asciiTheme="minorHAnsi" w:hAnsiTheme="minorHAnsi"/>
          <w:color w:val="auto"/>
        </w:rPr>
        <w:t xml:space="preserve"> </w:t>
      </w:r>
      <w:r w:rsidR="00B92720" w:rsidRPr="003B6543">
        <w:rPr>
          <w:rStyle w:val="DeltaViewFormatChange"/>
          <w:rFonts w:asciiTheme="minorHAnsi" w:hAnsiTheme="minorHAnsi"/>
          <w:color w:val="auto"/>
        </w:rPr>
        <w:t>or</w:t>
      </w:r>
      <w:r w:rsidRPr="003B6543">
        <w:rPr>
          <w:rStyle w:val="DeltaViewFormatChange"/>
          <w:rFonts w:asciiTheme="minorHAnsi" w:hAnsiTheme="minorHAnsi"/>
          <w:color w:val="auto"/>
        </w:rPr>
        <w:t xml:space="preserve"> design.</w:t>
      </w:r>
      <w:bookmarkStart w:id="742" w:name="_DV_C843"/>
      <w:bookmarkEnd w:id="741"/>
    </w:p>
    <w:p w14:paraId="48344079" w14:textId="110F09B9" w:rsidR="00882CF9" w:rsidRPr="003B6543" w:rsidRDefault="00446DA0">
      <w:pPr>
        <w:pStyle w:val="ListParagraph"/>
        <w:numPr>
          <w:ilvl w:val="2"/>
          <w:numId w:val="10"/>
        </w:numPr>
        <w:spacing w:after="240"/>
        <w:contextualSpacing w:val="0"/>
        <w:rPr>
          <w:rFonts w:asciiTheme="minorHAnsi" w:hAnsiTheme="minorHAnsi"/>
          <w:color w:val="auto"/>
        </w:rPr>
      </w:pPr>
      <w:bookmarkStart w:id="743" w:name="_DV_C848"/>
      <w:bookmarkEnd w:id="742"/>
      <w:commentRangeStart w:id="744"/>
      <w:r w:rsidRPr="003B6543">
        <w:rPr>
          <w:rStyle w:val="DeltaViewInsertion"/>
          <w:rFonts w:asciiTheme="minorHAnsi" w:hAnsiTheme="minorHAnsi"/>
          <w:color w:val="auto"/>
          <w:u w:val="none"/>
        </w:rPr>
        <w:t xml:space="preserve">Contractor shall comply with the standards established by the </w:t>
      </w:r>
      <w:r w:rsidRPr="00937690">
        <w:rPr>
          <w:rStyle w:val="DeltaViewInsertion"/>
          <w:rFonts w:asciiTheme="minorHAnsi" w:hAnsiTheme="minorHAnsi"/>
          <w:color w:val="1F497D" w:themeColor="text2"/>
          <w:u w:val="none"/>
        </w:rPr>
        <w:t>Projec</w:t>
      </w:r>
      <w:r w:rsidR="00B92720" w:rsidRPr="00937690">
        <w:rPr>
          <w:rStyle w:val="DeltaViewInsertion"/>
          <w:rFonts w:asciiTheme="minorHAnsi" w:hAnsiTheme="minorHAnsi"/>
          <w:color w:val="1F497D" w:themeColor="text2"/>
          <w:u w:val="none"/>
        </w:rPr>
        <w:t>t Management Institute</w:t>
      </w:r>
      <w:r w:rsidR="00EB0203" w:rsidRPr="00937690">
        <w:rPr>
          <w:rStyle w:val="DeltaViewInsertion"/>
          <w:rFonts w:asciiTheme="minorHAnsi" w:hAnsiTheme="minorHAnsi"/>
          <w:color w:val="1F497D" w:themeColor="text2"/>
          <w:u w:val="none"/>
        </w:rPr>
        <w:t xml:space="preserve"> (PMI) </w:t>
      </w:r>
      <w:r w:rsidRPr="00937690">
        <w:rPr>
          <w:rStyle w:val="DeltaViewInsertion"/>
          <w:rFonts w:asciiTheme="minorHAnsi" w:hAnsiTheme="minorHAnsi"/>
          <w:color w:val="1F497D" w:themeColor="text2"/>
          <w:u w:val="none"/>
        </w:rPr>
        <w:t xml:space="preserve">as described in the </w:t>
      </w:r>
      <w:r w:rsidR="00E12B1A">
        <w:rPr>
          <w:rStyle w:val="DeltaViewInsertion"/>
          <w:rFonts w:asciiTheme="minorHAnsi" w:hAnsiTheme="minorHAnsi"/>
          <w:color w:val="1F497D" w:themeColor="text2"/>
          <w:u w:val="none"/>
        </w:rPr>
        <w:t xml:space="preserve">current </w:t>
      </w:r>
      <w:r w:rsidRPr="00937690">
        <w:rPr>
          <w:rStyle w:val="DeltaViewInsertion"/>
          <w:rFonts w:asciiTheme="minorHAnsi" w:hAnsiTheme="minorHAnsi"/>
          <w:color w:val="1F497D" w:themeColor="text2"/>
          <w:u w:val="none"/>
        </w:rPr>
        <w:t>Project Management Body of Knowledge (PMBOK)</w:t>
      </w:r>
      <w:r w:rsidR="00532F26" w:rsidRPr="00937690">
        <w:rPr>
          <w:rStyle w:val="DeltaViewInsertion"/>
          <w:rFonts w:asciiTheme="minorHAnsi" w:hAnsiTheme="minorHAnsi"/>
          <w:color w:val="1F497D" w:themeColor="text2"/>
          <w:u w:val="none"/>
        </w:rPr>
        <w:t xml:space="preserve">, </w:t>
      </w:r>
      <w:r w:rsidRPr="00937690">
        <w:rPr>
          <w:rStyle w:val="DeltaViewInsertion"/>
          <w:rFonts w:asciiTheme="minorHAnsi" w:hAnsiTheme="minorHAnsi"/>
          <w:color w:val="1F497D" w:themeColor="text2"/>
          <w:u w:val="none"/>
        </w:rPr>
        <w:t>the Software Engineering Institute and the Control Objectives for Information and related Technology (COBIT®) objectives</w:t>
      </w:r>
      <w:r w:rsidR="00532F26" w:rsidRPr="00937690">
        <w:rPr>
          <w:rStyle w:val="DeltaViewInsertion"/>
          <w:rFonts w:asciiTheme="minorHAnsi" w:hAnsiTheme="minorHAnsi"/>
          <w:color w:val="1F497D" w:themeColor="text2"/>
          <w:u w:val="none"/>
        </w:rPr>
        <w:t>, as well as standards established by DAS for quality assurance services</w:t>
      </w:r>
      <w:r w:rsidR="00BE496D" w:rsidRPr="003B6543">
        <w:rPr>
          <w:rStyle w:val="DeltaViewInsertion"/>
          <w:rFonts w:asciiTheme="minorHAnsi" w:hAnsiTheme="minorHAnsi"/>
          <w:color w:val="auto"/>
          <w:u w:val="none"/>
        </w:rPr>
        <w:t>.</w:t>
      </w:r>
      <w:bookmarkStart w:id="745" w:name="_DV_C849"/>
      <w:bookmarkEnd w:id="743"/>
    </w:p>
    <w:p w14:paraId="179A2C10" w14:textId="08F4AFD0" w:rsidR="00882CF9" w:rsidRPr="003B6543" w:rsidRDefault="00BE496D">
      <w:pPr>
        <w:pStyle w:val="ListParagraph"/>
        <w:numPr>
          <w:ilvl w:val="2"/>
          <w:numId w:val="10"/>
        </w:numPr>
        <w:spacing w:after="240"/>
        <w:contextualSpacing w:val="0"/>
        <w:rPr>
          <w:rFonts w:asciiTheme="minorHAnsi" w:hAnsiTheme="minorHAnsi"/>
          <w:color w:val="auto"/>
        </w:rPr>
      </w:pPr>
      <w:bookmarkStart w:id="746" w:name="_DV_C850"/>
      <w:bookmarkEnd w:id="745"/>
      <w:r w:rsidRPr="003B6543">
        <w:rPr>
          <w:rStyle w:val="DeltaViewInsertion"/>
          <w:rFonts w:asciiTheme="minorHAnsi" w:hAnsiTheme="minorHAnsi"/>
          <w:color w:val="auto"/>
          <w:u w:val="none"/>
        </w:rPr>
        <w:t xml:space="preserve">Contractor shall comply with the </w:t>
      </w:r>
      <w:r w:rsidR="00532F26" w:rsidRPr="003B6543">
        <w:rPr>
          <w:rStyle w:val="DeltaViewInsertion"/>
          <w:rFonts w:asciiTheme="minorHAnsi" w:hAnsiTheme="minorHAnsi"/>
          <w:color w:val="auto"/>
          <w:u w:val="none"/>
        </w:rPr>
        <w:t xml:space="preserve">applicable </w:t>
      </w:r>
      <w:r w:rsidRPr="003B6543">
        <w:rPr>
          <w:rStyle w:val="DeltaViewInsertion"/>
          <w:rFonts w:asciiTheme="minorHAnsi" w:hAnsiTheme="minorHAnsi"/>
          <w:color w:val="auto"/>
          <w:u w:val="none"/>
        </w:rPr>
        <w:t xml:space="preserve">requirements set forth in DAS Oregon Statewide IT </w:t>
      </w:r>
      <w:r w:rsidR="00532F26" w:rsidRPr="003B6543">
        <w:rPr>
          <w:rStyle w:val="DeltaViewInsertion"/>
          <w:rFonts w:asciiTheme="minorHAnsi" w:hAnsiTheme="minorHAnsi"/>
          <w:color w:val="auto"/>
          <w:u w:val="none"/>
        </w:rPr>
        <w:t xml:space="preserve">and Information Security </w:t>
      </w:r>
      <w:r w:rsidRPr="003B6543">
        <w:rPr>
          <w:rStyle w:val="DeltaViewInsertion"/>
          <w:rFonts w:asciiTheme="minorHAnsi" w:hAnsiTheme="minorHAnsi"/>
          <w:color w:val="auto"/>
          <w:u w:val="none"/>
        </w:rPr>
        <w:t>Policies</w:t>
      </w:r>
      <w:r w:rsidR="003869F4" w:rsidRPr="003B6543">
        <w:rPr>
          <w:rStyle w:val="DeltaViewInsertion"/>
          <w:rFonts w:asciiTheme="minorHAnsi" w:hAnsiTheme="minorHAnsi"/>
          <w:color w:val="auto"/>
          <w:u w:val="none"/>
        </w:rPr>
        <w:t>,</w:t>
      </w:r>
      <w:r w:rsidRPr="003B6543">
        <w:rPr>
          <w:rStyle w:val="DeltaViewInsertion"/>
          <w:rFonts w:asciiTheme="minorHAnsi" w:hAnsiTheme="minorHAnsi"/>
          <w:color w:val="auto"/>
          <w:u w:val="none"/>
        </w:rPr>
        <w:t xml:space="preserve"> </w:t>
      </w:r>
      <w:r w:rsidR="00532F26" w:rsidRPr="003B6543">
        <w:rPr>
          <w:rStyle w:val="DeltaViewInsertion"/>
          <w:rFonts w:asciiTheme="minorHAnsi" w:hAnsiTheme="minorHAnsi"/>
          <w:color w:val="auto"/>
          <w:u w:val="none"/>
        </w:rPr>
        <w:t xml:space="preserve">found at </w:t>
      </w:r>
      <w:hyperlink r:id="rId15" w:anchor="IT" w:history="1">
        <w:r w:rsidR="00664BAA" w:rsidRPr="00664BAA">
          <w:rPr>
            <w:rStyle w:val="DeltaViewInsertion"/>
            <w:rFonts w:asciiTheme="minorHAnsi" w:hAnsiTheme="minorHAnsi"/>
            <w:color w:val="auto"/>
            <w:u w:val="none"/>
          </w:rPr>
          <w:t>https://www.oregon.gov/das/Pages/policies.aspx#IT</w:t>
        </w:r>
      </w:hyperlink>
      <w:r w:rsidR="00532F26" w:rsidRPr="003B6543">
        <w:rPr>
          <w:rStyle w:val="DeltaViewInsertion"/>
          <w:rFonts w:asciiTheme="minorHAnsi" w:hAnsiTheme="minorHAnsi"/>
          <w:color w:val="auto"/>
          <w:u w:val="none"/>
        </w:rPr>
        <w:t xml:space="preserve">, </w:t>
      </w:r>
      <w:commentRangeEnd w:id="744"/>
      <w:r w:rsidR="00E0779D">
        <w:rPr>
          <w:rStyle w:val="CommentReference"/>
          <w:szCs w:val="20"/>
        </w:rPr>
        <w:commentReference w:id="744"/>
      </w:r>
      <w:r w:rsidR="00532F26" w:rsidRPr="003B6543">
        <w:rPr>
          <w:rStyle w:val="DeltaViewInsertion"/>
          <w:rFonts w:asciiTheme="minorHAnsi" w:hAnsiTheme="minorHAnsi"/>
          <w:color w:val="auto"/>
          <w:u w:val="none"/>
        </w:rPr>
        <w:t xml:space="preserve">as those policies are </w:t>
      </w:r>
      <w:r w:rsidRPr="003B6543">
        <w:rPr>
          <w:rStyle w:val="DeltaViewInsertion"/>
          <w:rFonts w:asciiTheme="minorHAnsi" w:hAnsiTheme="minorHAnsi"/>
          <w:color w:val="auto"/>
          <w:u w:val="none"/>
        </w:rPr>
        <w:t xml:space="preserve">amended from time to time. In the event of a DAS IT Policy amendment that impacts </w:t>
      </w:r>
      <w:r w:rsidR="00532F26" w:rsidRPr="003B6543">
        <w:rPr>
          <w:rStyle w:val="DeltaViewInsertion"/>
          <w:rFonts w:asciiTheme="minorHAnsi" w:hAnsiTheme="minorHAnsi"/>
          <w:color w:val="auto"/>
          <w:u w:val="none"/>
        </w:rPr>
        <w:t>the Services</w:t>
      </w:r>
      <w:r w:rsidRPr="003B6543">
        <w:rPr>
          <w:rStyle w:val="DeltaViewInsertion"/>
          <w:rFonts w:asciiTheme="minorHAnsi" w:hAnsiTheme="minorHAnsi"/>
          <w:color w:val="auto"/>
          <w:u w:val="none"/>
        </w:rPr>
        <w:t>, the required change will be managed according to the Change Contr</w:t>
      </w:r>
      <w:r w:rsidR="00B92720" w:rsidRPr="003B6543">
        <w:rPr>
          <w:rStyle w:val="DeltaViewInsertion"/>
          <w:rFonts w:asciiTheme="minorHAnsi" w:hAnsiTheme="minorHAnsi"/>
          <w:color w:val="auto"/>
          <w:u w:val="none"/>
        </w:rPr>
        <w:t xml:space="preserve">ol process in </w:t>
      </w:r>
      <w:r w:rsidR="00E0779D">
        <w:rPr>
          <w:rStyle w:val="DeltaViewInsertion"/>
          <w:rFonts w:asciiTheme="minorHAnsi" w:hAnsiTheme="minorHAnsi"/>
          <w:color w:val="auto"/>
          <w:u w:val="none"/>
        </w:rPr>
        <w:t>Section 7.1</w:t>
      </w:r>
      <w:r w:rsidR="00B92720" w:rsidRPr="003B6543">
        <w:rPr>
          <w:rStyle w:val="DeltaViewInsertion"/>
          <w:rFonts w:asciiTheme="minorHAnsi" w:hAnsiTheme="minorHAnsi"/>
          <w:color w:val="auto"/>
          <w:u w:val="none"/>
        </w:rPr>
        <w:t xml:space="preserve"> of this</w:t>
      </w:r>
      <w:r w:rsidRPr="003B6543">
        <w:rPr>
          <w:rStyle w:val="DeltaViewInsertion"/>
          <w:rFonts w:asciiTheme="minorHAnsi" w:hAnsiTheme="minorHAnsi"/>
          <w:color w:val="auto"/>
          <w:u w:val="none"/>
        </w:rPr>
        <w:t xml:space="preserve"> Contract</w:t>
      </w:r>
      <w:r w:rsidR="00E0779D">
        <w:rPr>
          <w:rStyle w:val="DeltaViewInsertion"/>
          <w:rFonts w:asciiTheme="minorHAnsi" w:hAnsiTheme="minorHAnsi"/>
          <w:color w:val="auto"/>
          <w:u w:val="none"/>
        </w:rPr>
        <w:t>.</w:t>
      </w:r>
      <w:bookmarkEnd w:id="746"/>
    </w:p>
    <w:p w14:paraId="10992DF1"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747" w:name="_DV_M301"/>
      <w:bookmarkStart w:id="748" w:name="_DV_C852"/>
      <w:bookmarkEnd w:id="747"/>
      <w:r w:rsidRPr="003B6543">
        <w:rPr>
          <w:rStyle w:val="DeltaViewFormatChange"/>
          <w:rFonts w:asciiTheme="minorHAnsi" w:hAnsiTheme="minorHAnsi"/>
          <w:color w:val="auto"/>
        </w:rPr>
        <w:t xml:space="preserve">Except as otherwise provided in this Contract, </w:t>
      </w:r>
      <w:bookmarkStart w:id="749" w:name="_DV_M302"/>
      <w:bookmarkStart w:id="750" w:name="_DV_C854"/>
      <w:bookmarkEnd w:id="748"/>
      <w:bookmarkEnd w:id="749"/>
      <w:r w:rsidR="00532F26" w:rsidRPr="003B6543">
        <w:rPr>
          <w:rStyle w:val="DeltaViewFormatChange"/>
          <w:rFonts w:asciiTheme="minorHAnsi" w:hAnsiTheme="minorHAnsi"/>
          <w:color w:val="auto"/>
        </w:rPr>
        <w:t xml:space="preserve">Contractor </w:t>
      </w:r>
      <w:bookmarkStart w:id="751" w:name="_DV_M303"/>
      <w:bookmarkStart w:id="752" w:name="_DV_C856"/>
      <w:bookmarkEnd w:id="750"/>
      <w:bookmarkEnd w:id="751"/>
      <w:r w:rsidR="00532F26" w:rsidRPr="003B6543">
        <w:rPr>
          <w:rStyle w:val="DeltaViewFormatChange"/>
          <w:rFonts w:asciiTheme="minorHAnsi" w:hAnsiTheme="minorHAnsi"/>
          <w:color w:val="auto"/>
        </w:rPr>
        <w:t xml:space="preserve">shall </w:t>
      </w:r>
      <w:bookmarkStart w:id="753" w:name="_DV_C858"/>
      <w:bookmarkEnd w:id="752"/>
      <w:r w:rsidR="00B92720" w:rsidRPr="003B6543">
        <w:rPr>
          <w:rStyle w:val="DeltaViewFormatChange"/>
          <w:rFonts w:asciiTheme="minorHAnsi" w:hAnsiTheme="minorHAnsi"/>
          <w:color w:val="auto"/>
        </w:rPr>
        <w:t>t</w:t>
      </w:r>
      <w:r w:rsidR="00532F26" w:rsidRPr="003B6543">
        <w:rPr>
          <w:rStyle w:val="DeltaViewInsertion"/>
          <w:rFonts w:asciiTheme="minorHAnsi" w:hAnsiTheme="minorHAnsi"/>
          <w:color w:val="auto"/>
          <w:u w:val="none"/>
        </w:rPr>
        <w:t xml:space="preserve">ransfer </w:t>
      </w:r>
      <w:r w:rsidRPr="003B6543">
        <w:rPr>
          <w:rStyle w:val="DeltaViewInsertion"/>
          <w:rFonts w:asciiTheme="minorHAnsi" w:hAnsiTheme="minorHAnsi"/>
          <w:color w:val="auto"/>
          <w:u w:val="none"/>
        </w:rPr>
        <w:t>all Deliverables</w:t>
      </w:r>
      <w:bookmarkStart w:id="754" w:name="_DV_M304"/>
      <w:bookmarkStart w:id="755" w:name="_DV_C859"/>
      <w:bookmarkEnd w:id="753"/>
      <w:bookmarkEnd w:id="754"/>
      <w:r w:rsidRPr="003B6543">
        <w:rPr>
          <w:rStyle w:val="DeltaViewFormatChange"/>
          <w:rFonts w:asciiTheme="minorHAnsi" w:hAnsiTheme="minorHAnsi"/>
          <w:color w:val="auto"/>
        </w:rPr>
        <w:t xml:space="preserve"> to Agency free and clear of any and all restrictions on or conditions of transfer, modification, licensing, sublicensing, direct or indirect distribution, or assignment, and free and clear of any and all liens, claims, mortgages, security interests, liabilities, and encumbrances of any kind.</w:t>
      </w:r>
      <w:bookmarkEnd w:id="755"/>
    </w:p>
    <w:p w14:paraId="5F843F01"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756" w:name="_DV_M305"/>
      <w:bookmarkStart w:id="757" w:name="_DV_C861"/>
      <w:bookmarkEnd w:id="756"/>
      <w:r w:rsidRPr="003B6543">
        <w:rPr>
          <w:rStyle w:val="DeltaViewFormatChange"/>
          <w:rFonts w:asciiTheme="minorHAnsi" w:hAnsiTheme="minorHAnsi"/>
          <w:color w:val="auto"/>
        </w:rPr>
        <w:t>Except as otherwise set forth in this Contract, any subcontractors performing work for Contractor under this Contract have assigned all of their rights in the Deliverables to Contractor or Agency and no third party has any right, title or interest in any Deliverables supplied to Agency under this Contract.</w:t>
      </w:r>
      <w:bookmarkEnd w:id="757"/>
    </w:p>
    <w:p w14:paraId="6F71FC00" w14:textId="6F370EF7" w:rsidR="00E0779D" w:rsidRPr="00937690" w:rsidRDefault="00A77903">
      <w:pPr>
        <w:pStyle w:val="ListParagraph"/>
        <w:numPr>
          <w:ilvl w:val="2"/>
          <w:numId w:val="10"/>
        </w:numPr>
        <w:spacing w:after="240"/>
        <w:contextualSpacing w:val="0"/>
        <w:rPr>
          <w:rStyle w:val="DeltaViewInsertion"/>
          <w:rFonts w:asciiTheme="minorHAnsi" w:hAnsiTheme="minorHAnsi"/>
          <w:color w:val="1F497D" w:themeColor="text2"/>
          <w:u w:val="none"/>
        </w:rPr>
      </w:pPr>
      <w:bookmarkStart w:id="758" w:name="_DV_M306"/>
      <w:bookmarkStart w:id="759" w:name="_DV_C863"/>
      <w:bookmarkEnd w:id="758"/>
      <w:r w:rsidRPr="00937690">
        <w:rPr>
          <w:rStyle w:val="DeltaViewFormatChange"/>
          <w:rFonts w:asciiTheme="minorHAnsi" w:hAnsiTheme="minorHAnsi"/>
          <w:color w:val="1F497D" w:themeColor="text2"/>
        </w:rPr>
        <w:t xml:space="preserve">Contractor </w:t>
      </w:r>
      <w:bookmarkStart w:id="760" w:name="_DV_C865"/>
      <w:bookmarkEnd w:id="759"/>
      <w:r w:rsidR="00624B8D" w:rsidRPr="00937690">
        <w:rPr>
          <w:rStyle w:val="DeltaViewFormatChange"/>
          <w:rFonts w:asciiTheme="minorHAnsi" w:hAnsiTheme="minorHAnsi"/>
          <w:color w:val="1F497D" w:themeColor="text2"/>
        </w:rPr>
        <w:t xml:space="preserve">will maintain, operate and enforce, prior to the receipt of, and during the period in which Contractor has possession of or access to, any Personal Information, an active and effective information security program that at minimum complies with the requirements of the Oregon </w:t>
      </w:r>
      <w:r w:rsidR="00937690" w:rsidRPr="00937690">
        <w:rPr>
          <w:rStyle w:val="DeltaViewFormatChange"/>
          <w:rFonts w:asciiTheme="minorHAnsi" w:hAnsiTheme="minorHAnsi"/>
          <w:color w:val="1F497D" w:themeColor="text2"/>
        </w:rPr>
        <w:t>Consumer Information</w:t>
      </w:r>
      <w:r w:rsidR="00624B8D" w:rsidRPr="00937690">
        <w:rPr>
          <w:rStyle w:val="DeltaViewFormatChange"/>
          <w:rFonts w:asciiTheme="minorHAnsi" w:hAnsiTheme="minorHAnsi"/>
          <w:color w:val="1F497D" w:themeColor="text2"/>
        </w:rPr>
        <w:t xml:space="preserve"> Protection Act (ORS 646A.</w:t>
      </w:r>
      <w:bookmarkStart w:id="761" w:name="_DV_M308"/>
      <w:bookmarkStart w:id="762" w:name="_DV_C866"/>
      <w:bookmarkEnd w:id="760"/>
      <w:bookmarkEnd w:id="761"/>
      <w:r w:rsidR="00C66977" w:rsidRPr="00937690">
        <w:rPr>
          <w:rFonts w:asciiTheme="minorHAnsi" w:hAnsiTheme="minorHAnsi"/>
          <w:color w:val="1F497D" w:themeColor="text2"/>
        </w:rPr>
        <w:t>600</w:t>
      </w:r>
      <w:r w:rsidR="00624B8D" w:rsidRPr="00937690">
        <w:rPr>
          <w:rStyle w:val="DeltaViewFormatChange"/>
          <w:rFonts w:asciiTheme="minorHAnsi" w:hAnsiTheme="minorHAnsi"/>
          <w:color w:val="1F497D" w:themeColor="text2"/>
        </w:rPr>
        <w:t xml:space="preserve"> et. </w:t>
      </w:r>
      <w:bookmarkStart w:id="763" w:name="_DV_C868"/>
      <w:bookmarkEnd w:id="762"/>
      <w:r w:rsidR="00532F26" w:rsidRPr="00937690">
        <w:rPr>
          <w:rStyle w:val="DeltaViewInsertion"/>
          <w:rFonts w:asciiTheme="minorHAnsi" w:hAnsiTheme="minorHAnsi"/>
          <w:color w:val="1F497D" w:themeColor="text2"/>
          <w:u w:val="none"/>
        </w:rPr>
        <w:t>s</w:t>
      </w:r>
      <w:r w:rsidR="00624B8D" w:rsidRPr="00937690">
        <w:rPr>
          <w:rStyle w:val="DeltaViewInsertion"/>
          <w:rFonts w:asciiTheme="minorHAnsi" w:hAnsiTheme="minorHAnsi"/>
          <w:color w:val="1F497D" w:themeColor="text2"/>
          <w:u w:val="none"/>
        </w:rPr>
        <w:t>eq</w:t>
      </w:r>
      <w:bookmarkStart w:id="764" w:name="_DV_M309"/>
      <w:bookmarkStart w:id="765" w:name="_DV_C869"/>
      <w:bookmarkEnd w:id="763"/>
      <w:bookmarkEnd w:id="764"/>
      <w:r w:rsidR="00624B8D" w:rsidRPr="00937690">
        <w:rPr>
          <w:rStyle w:val="DeltaViewFormatChange"/>
          <w:rFonts w:asciiTheme="minorHAnsi" w:hAnsiTheme="minorHAnsi"/>
          <w:color w:val="1F497D" w:themeColor="text2"/>
        </w:rPr>
        <w:t>.) to preserve the security and confidentiality of all Personal Information that is contained in any document, record, compilation of information or other item to which Contractor receives access, possession, custody or control.</w:t>
      </w:r>
      <w:bookmarkEnd w:id="765"/>
      <w:r w:rsidR="00E0779D" w:rsidRPr="00937690">
        <w:rPr>
          <w:rStyle w:val="DeltaViewInsertion"/>
          <w:rFonts w:asciiTheme="minorHAnsi" w:hAnsiTheme="minorHAnsi"/>
          <w:color w:val="1F497D" w:themeColor="text2"/>
          <w:u w:val="none"/>
        </w:rPr>
        <w:t xml:space="preserve"> </w:t>
      </w:r>
    </w:p>
    <w:p w14:paraId="02DD88C2" w14:textId="77777777" w:rsidR="00E0779D" w:rsidRPr="00937690" w:rsidRDefault="00E0779D" w:rsidP="00E0779D">
      <w:pPr>
        <w:pStyle w:val="ListParagraph"/>
        <w:numPr>
          <w:ilvl w:val="2"/>
          <w:numId w:val="10"/>
        </w:numPr>
        <w:spacing w:after="240"/>
        <w:contextualSpacing w:val="0"/>
        <w:rPr>
          <w:rFonts w:asciiTheme="minorHAnsi" w:hAnsiTheme="minorHAnsi"/>
          <w:color w:val="1F497D" w:themeColor="text2"/>
        </w:rPr>
      </w:pPr>
      <w:commentRangeStart w:id="766"/>
      <w:r w:rsidRPr="00937690">
        <w:rPr>
          <w:rStyle w:val="DeltaViewInsertion"/>
          <w:rFonts w:asciiTheme="minorHAnsi" w:hAnsiTheme="minorHAnsi"/>
          <w:color w:val="1F497D" w:themeColor="text2"/>
          <w:u w:val="none"/>
        </w:rPr>
        <w:t>Contractor</w:t>
      </w:r>
      <w:commentRangeEnd w:id="766"/>
      <w:r w:rsidRPr="00937690">
        <w:rPr>
          <w:rStyle w:val="CommentReference"/>
          <w:color w:val="1F497D" w:themeColor="text2"/>
          <w:szCs w:val="20"/>
        </w:rPr>
        <w:commentReference w:id="766"/>
      </w:r>
      <w:r w:rsidRPr="00937690">
        <w:rPr>
          <w:rStyle w:val="DeltaViewInsertion"/>
          <w:rFonts w:asciiTheme="minorHAnsi" w:hAnsiTheme="minorHAnsi"/>
          <w:color w:val="1F497D" w:themeColor="text2"/>
          <w:u w:val="none"/>
        </w:rPr>
        <w:t xml:space="preserve"> shall comply with.</w:t>
      </w:r>
    </w:p>
    <w:p w14:paraId="07D43E97"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767" w:name="_DV_M312"/>
      <w:bookmarkStart w:id="768" w:name="_DV_C877"/>
      <w:bookmarkEnd w:id="767"/>
      <w:r w:rsidRPr="003B6543">
        <w:rPr>
          <w:rStyle w:val="DeltaViewFormatChange"/>
          <w:rFonts w:asciiTheme="minorHAnsi" w:hAnsiTheme="minorHAnsi"/>
          <w:b/>
          <w:color w:val="auto"/>
        </w:rPr>
        <w:t>WARRANTIES EXCLUSIVE; DISCLAIMERS</w:t>
      </w:r>
      <w:r w:rsidRPr="003B6543">
        <w:rPr>
          <w:rStyle w:val="DeltaViewFormatChange"/>
          <w:rFonts w:asciiTheme="minorHAnsi" w:hAnsiTheme="minorHAnsi"/>
          <w:color w:val="auto"/>
        </w:rPr>
        <w:t xml:space="preserve">. THE WARRANTIES SET FORTH IN THIS CONTRACT ARE EXCLUSIVE AND IN LIEU OF ALL OTHER WARRANTIES, WHETHER EXPRESS OR IMPLIED, AND CONTRACTOR EXPRESSLY DISCLAIMS ALL OTHER WARRANTIES, INCLUDING ANY IMPLIED WARRANTIES OF MERCHANTABILITY, OR FITNESS FOR A PARTICULAR PURPOSE. </w:t>
      </w:r>
      <w:bookmarkEnd w:id="768"/>
    </w:p>
    <w:p w14:paraId="7471DE9A"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769" w:name="_DV_M313"/>
      <w:bookmarkStart w:id="770" w:name="_DV_C878"/>
      <w:bookmarkEnd w:id="769"/>
      <w:r w:rsidRPr="003B6543">
        <w:rPr>
          <w:rStyle w:val="DeltaViewFormatChange"/>
          <w:rFonts w:asciiTheme="minorHAnsi" w:hAnsiTheme="minorHAnsi"/>
          <w:color w:val="auto"/>
        </w:rPr>
        <w:t>The warranties stated above will not apply to the extent th</w:t>
      </w:r>
      <w:r w:rsidR="003E08BD">
        <w:rPr>
          <w:rStyle w:val="DeltaViewFormatChange"/>
          <w:rFonts w:asciiTheme="minorHAnsi" w:hAnsiTheme="minorHAnsi"/>
          <w:color w:val="auto"/>
        </w:rPr>
        <w:t>at there has been misuse</w:t>
      </w:r>
      <w:r w:rsidRPr="003B6543">
        <w:rPr>
          <w:rStyle w:val="DeltaViewFormatChange"/>
          <w:rFonts w:asciiTheme="minorHAnsi" w:hAnsiTheme="minorHAnsi"/>
          <w:color w:val="auto"/>
        </w:rPr>
        <w:t xml:space="preserve"> of the </w:t>
      </w:r>
      <w:r w:rsidR="003E08BD">
        <w:rPr>
          <w:rStyle w:val="DeltaViewFormatChange"/>
          <w:rFonts w:asciiTheme="minorHAnsi" w:hAnsiTheme="minorHAnsi"/>
          <w:color w:val="auto"/>
        </w:rPr>
        <w:t>relevant Deliverable</w:t>
      </w:r>
      <w:r w:rsidRPr="003B6543">
        <w:rPr>
          <w:rStyle w:val="DeltaViewFormatChange"/>
          <w:rFonts w:asciiTheme="minorHAnsi" w:hAnsiTheme="minorHAnsi"/>
          <w:color w:val="auto"/>
        </w:rPr>
        <w:t>, other than that auth</w:t>
      </w:r>
      <w:r w:rsidR="003E08BD">
        <w:rPr>
          <w:rStyle w:val="DeltaViewFormatChange"/>
          <w:rFonts w:asciiTheme="minorHAnsi" w:hAnsiTheme="minorHAnsi"/>
          <w:color w:val="auto"/>
        </w:rPr>
        <w:t>orized by Contractor in writing</w:t>
      </w:r>
      <w:r w:rsidRPr="003B6543">
        <w:rPr>
          <w:rStyle w:val="DeltaViewFormatChange"/>
          <w:rFonts w:asciiTheme="minorHAnsi" w:hAnsiTheme="minorHAnsi"/>
          <w:color w:val="auto"/>
        </w:rPr>
        <w:t>, accident, modification, or failure or damage caused by a product</w:t>
      </w:r>
      <w:r w:rsidR="003E08BD">
        <w:rPr>
          <w:rStyle w:val="DeltaViewFormatChange"/>
          <w:rFonts w:asciiTheme="minorHAnsi" w:hAnsiTheme="minorHAnsi"/>
          <w:color w:val="auto"/>
        </w:rPr>
        <w:t xml:space="preserve"> or entity</w:t>
      </w:r>
      <w:r w:rsidRPr="003B6543">
        <w:rPr>
          <w:rStyle w:val="DeltaViewFormatChange"/>
          <w:rFonts w:asciiTheme="minorHAnsi" w:hAnsiTheme="minorHAnsi"/>
          <w:color w:val="auto"/>
        </w:rPr>
        <w:t xml:space="preserve"> for which Contractor is not responsible.</w:t>
      </w:r>
      <w:bookmarkEnd w:id="770"/>
    </w:p>
    <w:p w14:paraId="4F75B02C" w14:textId="77777777" w:rsidR="00882CF9" w:rsidRPr="003B6543" w:rsidRDefault="00624B8D">
      <w:pPr>
        <w:pStyle w:val="ListParagraph"/>
        <w:numPr>
          <w:ilvl w:val="0"/>
          <w:numId w:val="1"/>
        </w:numPr>
        <w:spacing w:after="240"/>
        <w:contextualSpacing w:val="0"/>
        <w:rPr>
          <w:rFonts w:asciiTheme="minorHAnsi" w:hAnsiTheme="minorHAnsi"/>
          <w:b/>
          <w:color w:val="auto"/>
        </w:rPr>
      </w:pPr>
      <w:bookmarkStart w:id="771" w:name="_DV_M314"/>
      <w:bookmarkStart w:id="772" w:name="_DV_M321"/>
      <w:bookmarkStart w:id="773" w:name="_DV_C891"/>
      <w:bookmarkStart w:id="774" w:name="_Toc381896368"/>
      <w:bookmarkStart w:id="775" w:name="_Toc384625687"/>
      <w:bookmarkEnd w:id="771"/>
      <w:bookmarkEnd w:id="772"/>
      <w:r w:rsidRPr="003B6543">
        <w:rPr>
          <w:rStyle w:val="DeltaViewFormatChange"/>
          <w:rFonts w:asciiTheme="minorHAnsi" w:hAnsiTheme="minorHAnsi"/>
          <w:b/>
          <w:color w:val="auto"/>
        </w:rPr>
        <w:t xml:space="preserve">INDEMNITIES. </w:t>
      </w:r>
      <w:bookmarkEnd w:id="773"/>
      <w:bookmarkEnd w:id="774"/>
      <w:bookmarkEnd w:id="775"/>
    </w:p>
    <w:p w14:paraId="70F46AD0" w14:textId="2642570F" w:rsidR="00882CF9" w:rsidRPr="003B6543" w:rsidRDefault="00624B8D">
      <w:pPr>
        <w:pStyle w:val="ListParagraph"/>
        <w:numPr>
          <w:ilvl w:val="1"/>
          <w:numId w:val="1"/>
        </w:numPr>
        <w:spacing w:after="240"/>
        <w:contextualSpacing w:val="0"/>
        <w:rPr>
          <w:rFonts w:asciiTheme="minorHAnsi" w:hAnsiTheme="minorHAnsi"/>
          <w:color w:val="auto"/>
        </w:rPr>
      </w:pPr>
      <w:bookmarkStart w:id="776" w:name="_DV_M322"/>
      <w:bookmarkStart w:id="777" w:name="_DV_C892"/>
      <w:bookmarkEnd w:id="776"/>
      <w:r w:rsidRPr="003B6543">
        <w:rPr>
          <w:rStyle w:val="DeltaViewFormatChange"/>
          <w:rFonts w:asciiTheme="minorHAnsi" w:hAnsiTheme="minorHAnsi"/>
          <w:b/>
          <w:color w:val="auto"/>
        </w:rPr>
        <w:t>General Indemnity</w:t>
      </w:r>
      <w:r w:rsidRPr="003B6543">
        <w:rPr>
          <w:rStyle w:val="DeltaViewFormatChange"/>
          <w:rFonts w:asciiTheme="minorHAnsi" w:hAnsiTheme="minorHAnsi"/>
          <w:color w:val="auto"/>
        </w:rPr>
        <w:t xml:space="preserve">. Contractor shall defend, save, hold harmless, and indemnify the State of Oregon and Agency and their officers, employees and agents from and against all third party claims, suits, actions, losses, damages, liabilities, statutory penalties, costs and expenses </w:t>
      </w:r>
      <w:bookmarkStart w:id="778" w:name="_DV_C894"/>
      <w:bookmarkEnd w:id="777"/>
      <w:r w:rsidR="00450BDE" w:rsidRPr="003B6543">
        <w:rPr>
          <w:rStyle w:val="DeltaViewInsertion"/>
          <w:rFonts w:asciiTheme="minorHAnsi" w:hAnsiTheme="minorHAnsi"/>
          <w:color w:val="auto"/>
          <w:u w:val="none"/>
        </w:rPr>
        <w:t>of any nature whatsoever, including</w:t>
      </w:r>
      <w:bookmarkStart w:id="779" w:name="_DV_M323"/>
      <w:bookmarkStart w:id="780" w:name="_DV_C895"/>
      <w:bookmarkEnd w:id="778"/>
      <w:bookmarkEnd w:id="779"/>
      <w:r w:rsidRPr="003B6543">
        <w:rPr>
          <w:rStyle w:val="DeltaViewFormatChange"/>
          <w:rFonts w:asciiTheme="minorHAnsi" w:hAnsiTheme="minorHAnsi"/>
          <w:color w:val="auto"/>
        </w:rPr>
        <w:t xml:space="preserve"> personal </w:t>
      </w:r>
      <w:r w:rsidR="00B8136F" w:rsidRPr="003B6543">
        <w:rPr>
          <w:rStyle w:val="DeltaViewFormatChange"/>
          <w:rFonts w:asciiTheme="minorHAnsi" w:hAnsiTheme="minorHAnsi"/>
          <w:color w:val="auto"/>
        </w:rPr>
        <w:t xml:space="preserve">injury, </w:t>
      </w:r>
      <w:bookmarkStart w:id="781" w:name="_DV_C897"/>
      <w:bookmarkEnd w:id="780"/>
      <w:r w:rsidR="00B8136F" w:rsidRPr="003B6543">
        <w:rPr>
          <w:rStyle w:val="DeltaViewDeletion"/>
          <w:rFonts w:asciiTheme="minorHAnsi" w:hAnsiTheme="minorHAnsi"/>
          <w:strike w:val="0"/>
          <w:color w:val="auto"/>
        </w:rPr>
        <w:t xml:space="preserve"> </w:t>
      </w:r>
      <w:r w:rsidRPr="003B6543">
        <w:rPr>
          <w:rStyle w:val="DeltaViewFormatChange"/>
          <w:rFonts w:asciiTheme="minorHAnsi" w:hAnsiTheme="minorHAnsi"/>
          <w:color w:val="auto"/>
        </w:rPr>
        <w:t xml:space="preserve">death, damage to real property and damage to tangible </w:t>
      </w:r>
      <w:r w:rsidR="00B8136F" w:rsidRPr="003B6543">
        <w:rPr>
          <w:rStyle w:val="DeltaViewFormatChange"/>
          <w:rFonts w:asciiTheme="minorHAnsi" w:hAnsiTheme="minorHAnsi"/>
          <w:color w:val="auto"/>
        </w:rPr>
        <w:t xml:space="preserve">or intangible </w:t>
      </w:r>
      <w:r w:rsidRPr="003B6543">
        <w:rPr>
          <w:rStyle w:val="DeltaViewFormatChange"/>
          <w:rFonts w:asciiTheme="minorHAnsi" w:hAnsiTheme="minorHAnsi"/>
          <w:color w:val="auto"/>
        </w:rPr>
        <w:t>personal property resulting from, arising out of, or relating to the intentional, reckless or negligent acts or omissions of Contractor or its officers, employees, subcontractors, or agents under this Contract</w:t>
      </w:r>
      <w:bookmarkStart w:id="782" w:name="_DV_C899"/>
      <w:bookmarkEnd w:id="781"/>
      <w:r w:rsidR="00656399">
        <w:rPr>
          <w:rStyle w:val="DeltaViewInsertion"/>
          <w:rFonts w:asciiTheme="minorHAnsi" w:hAnsiTheme="minorHAnsi"/>
          <w:color w:val="auto"/>
          <w:u w:val="none"/>
        </w:rPr>
        <w:t xml:space="preserve">, including: </w:t>
      </w:r>
      <w:r w:rsidR="00450BDE" w:rsidRPr="003B6543">
        <w:rPr>
          <w:rStyle w:val="DeltaViewInsertion"/>
          <w:rFonts w:asciiTheme="minorHAnsi" w:hAnsiTheme="minorHAnsi"/>
          <w:color w:val="auto"/>
          <w:u w:val="none"/>
        </w:rPr>
        <w:t>(</w:t>
      </w:r>
      <w:r w:rsidR="003C00A2">
        <w:rPr>
          <w:rStyle w:val="DeltaViewInsertion"/>
          <w:rFonts w:asciiTheme="minorHAnsi" w:hAnsiTheme="minorHAnsi"/>
          <w:color w:val="auto"/>
          <w:u w:val="none"/>
        </w:rPr>
        <w:t>i</w:t>
      </w:r>
      <w:r w:rsidR="00450BDE" w:rsidRPr="003B6543">
        <w:rPr>
          <w:rStyle w:val="DeltaViewInsertion"/>
          <w:rFonts w:asciiTheme="minorHAnsi" w:hAnsiTheme="minorHAnsi"/>
          <w:color w:val="auto"/>
          <w:u w:val="none"/>
        </w:rPr>
        <w:t>) any claim</w:t>
      </w:r>
      <w:bookmarkStart w:id="783" w:name="_DV_M325"/>
      <w:bookmarkStart w:id="784" w:name="_DV_C900"/>
      <w:bookmarkEnd w:id="782"/>
      <w:bookmarkEnd w:id="783"/>
      <w:r w:rsidR="00450BDE" w:rsidRPr="003B6543">
        <w:rPr>
          <w:rStyle w:val="DeltaViewFormatChange"/>
          <w:rFonts w:asciiTheme="minorHAnsi" w:hAnsiTheme="minorHAnsi"/>
          <w:color w:val="auto"/>
        </w:rPr>
        <w:t xml:space="preserve"> that </w:t>
      </w:r>
      <w:bookmarkStart w:id="785" w:name="_DV_M326"/>
      <w:bookmarkStart w:id="786" w:name="_DV_C901"/>
      <w:bookmarkStart w:id="787" w:name="OLE_LINK4"/>
      <w:bookmarkStart w:id="788" w:name="OLE_LINK5"/>
      <w:bookmarkEnd w:id="784"/>
      <w:bookmarkEnd w:id="785"/>
      <w:r w:rsidR="00450BDE" w:rsidRPr="003B6543">
        <w:rPr>
          <w:rStyle w:val="DeltaViewFormatChange"/>
          <w:rFonts w:asciiTheme="minorHAnsi" w:hAnsiTheme="minorHAnsi"/>
          <w:color w:val="auto"/>
        </w:rPr>
        <w:t>Contractor</w:t>
      </w:r>
      <w:bookmarkStart w:id="789" w:name="_DV_C903"/>
      <w:bookmarkEnd w:id="786"/>
      <w:r w:rsidR="00450BDE" w:rsidRPr="003B6543">
        <w:rPr>
          <w:rStyle w:val="DeltaViewInsertion"/>
          <w:rFonts w:asciiTheme="minorHAnsi" w:hAnsiTheme="minorHAnsi"/>
          <w:color w:val="auto"/>
          <w:u w:val="none"/>
        </w:rPr>
        <w:t>, a subcontractor, or Contractor’s staff or a subcontractor’s staff are employees of the State or Agency for any reason, and (</w:t>
      </w:r>
      <w:r w:rsidR="003C00A2">
        <w:rPr>
          <w:rStyle w:val="DeltaViewInsertion"/>
          <w:rFonts w:asciiTheme="minorHAnsi" w:hAnsiTheme="minorHAnsi"/>
          <w:color w:val="auto"/>
          <w:u w:val="none"/>
        </w:rPr>
        <w:t>ii</w:t>
      </w:r>
      <w:r w:rsidR="00450BDE" w:rsidRPr="003B6543">
        <w:rPr>
          <w:rStyle w:val="DeltaViewInsertion"/>
          <w:rFonts w:asciiTheme="minorHAnsi" w:hAnsiTheme="minorHAnsi"/>
          <w:color w:val="auto"/>
          <w:u w:val="none"/>
        </w:rPr>
        <w:t xml:space="preserve">) any claim against the State or Agency, which, if true, would constitute a breach by Contractor of any of the representations, warranties, or covenants set forth in this Contract.  Without limiting the generality of the foregoing, </w:t>
      </w:r>
      <w:r w:rsidRPr="003B6543">
        <w:rPr>
          <w:rStyle w:val="DeltaViewInsertion"/>
          <w:rFonts w:asciiTheme="minorHAnsi" w:hAnsiTheme="minorHAnsi"/>
          <w:color w:val="auto"/>
          <w:u w:val="none"/>
        </w:rPr>
        <w:t xml:space="preserve">Contractor </w:t>
      </w:r>
      <w:r w:rsidR="00450BDE" w:rsidRPr="003B6543">
        <w:rPr>
          <w:rStyle w:val="DeltaViewInsertion"/>
          <w:rFonts w:asciiTheme="minorHAnsi" w:hAnsiTheme="minorHAnsi"/>
          <w:color w:val="auto"/>
          <w:u w:val="none"/>
        </w:rPr>
        <w:t>will</w:t>
      </w:r>
      <w:bookmarkStart w:id="790" w:name="_DV_M327"/>
      <w:bookmarkStart w:id="791" w:name="_DV_C904"/>
      <w:bookmarkEnd w:id="789"/>
      <w:bookmarkEnd w:id="790"/>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have no obligation to indemnify Agency or the State of Oregon from and against any claims, suits, actions, losses, damages, liabilities, </w:t>
      </w:r>
      <w:r w:rsidR="005F017E" w:rsidRPr="003B6543">
        <w:rPr>
          <w:rStyle w:val="DeltaViewFormatChange"/>
          <w:rFonts w:asciiTheme="minorHAnsi" w:hAnsiTheme="minorHAnsi"/>
          <w:color w:val="auto"/>
        </w:rPr>
        <w:t>costs,</w:t>
      </w:r>
      <w:r w:rsidRPr="003B6543">
        <w:rPr>
          <w:rStyle w:val="DeltaViewFormatChange"/>
          <w:rFonts w:asciiTheme="minorHAnsi" w:hAnsiTheme="minorHAnsi"/>
          <w:color w:val="auto"/>
        </w:rPr>
        <w:t xml:space="preserve"> and expenses attributable solely to the acts or omissions of Agency or the State of Oregon, and their officers, </w:t>
      </w:r>
      <w:r w:rsidR="005F017E" w:rsidRPr="003B6543">
        <w:rPr>
          <w:rStyle w:val="DeltaViewFormatChange"/>
          <w:rFonts w:asciiTheme="minorHAnsi" w:hAnsiTheme="minorHAnsi"/>
          <w:color w:val="auto"/>
        </w:rPr>
        <w:t>employees,</w:t>
      </w:r>
      <w:r w:rsidRPr="003B6543">
        <w:rPr>
          <w:rStyle w:val="DeltaViewFormatChange"/>
          <w:rFonts w:asciiTheme="minorHAnsi" w:hAnsiTheme="minorHAnsi"/>
          <w:color w:val="auto"/>
        </w:rPr>
        <w:t xml:space="preserve"> or agents.</w:t>
      </w:r>
      <w:bookmarkEnd w:id="787"/>
      <w:bookmarkEnd w:id="788"/>
      <w:bookmarkEnd w:id="791"/>
    </w:p>
    <w:p w14:paraId="6BB29DCE" w14:textId="66CCA8B4" w:rsidR="00882CF9" w:rsidRPr="003B6543" w:rsidRDefault="00624B8D">
      <w:pPr>
        <w:pStyle w:val="ListParagraph"/>
        <w:numPr>
          <w:ilvl w:val="1"/>
          <w:numId w:val="1"/>
        </w:numPr>
        <w:spacing w:after="240"/>
        <w:contextualSpacing w:val="0"/>
        <w:rPr>
          <w:rFonts w:asciiTheme="minorHAnsi" w:hAnsiTheme="minorHAnsi"/>
          <w:color w:val="auto"/>
        </w:rPr>
      </w:pPr>
      <w:bookmarkStart w:id="792" w:name="_DV_M328"/>
      <w:bookmarkStart w:id="793" w:name="_DV_C905"/>
      <w:bookmarkEnd w:id="792"/>
      <w:r w:rsidRPr="003B6543">
        <w:rPr>
          <w:rStyle w:val="DeltaViewFormatChange"/>
          <w:rFonts w:asciiTheme="minorHAnsi" w:hAnsiTheme="minorHAnsi"/>
          <w:b/>
          <w:color w:val="auto"/>
        </w:rPr>
        <w:t>IP Indemnity</w:t>
      </w:r>
      <w:r w:rsidRPr="003B6543">
        <w:rPr>
          <w:rStyle w:val="DeltaViewFormatChange"/>
          <w:rFonts w:asciiTheme="minorHAnsi" w:hAnsiTheme="minorHAnsi"/>
          <w:color w:val="auto"/>
        </w:rPr>
        <w:t xml:space="preserve">. </w:t>
      </w:r>
      <w:bookmarkStart w:id="794" w:name="_DV_M329"/>
      <w:bookmarkStart w:id="795" w:name="_DV_C906"/>
      <w:bookmarkStart w:id="796" w:name="TOC13921495"/>
      <w:bookmarkEnd w:id="793"/>
      <w:bookmarkEnd w:id="794"/>
      <w:r w:rsidRPr="003B6543">
        <w:rPr>
          <w:rStyle w:val="DeltaViewFormatChange"/>
          <w:rFonts w:asciiTheme="minorHAnsi" w:hAnsiTheme="minorHAnsi"/>
          <w:color w:val="auto"/>
        </w:rPr>
        <w:t>In addition to and without limiting the generality of Section 1</w:t>
      </w:r>
      <w:r w:rsidR="003C00A2">
        <w:rPr>
          <w:rStyle w:val="DeltaViewFormatChange"/>
          <w:rFonts w:asciiTheme="minorHAnsi" w:hAnsiTheme="minorHAnsi"/>
          <w:color w:val="auto"/>
        </w:rPr>
        <w:t>2</w:t>
      </w:r>
      <w:r w:rsidRPr="003B6543">
        <w:rPr>
          <w:rStyle w:val="DeltaViewFormatChange"/>
          <w:rFonts w:asciiTheme="minorHAnsi" w:hAnsiTheme="minorHAnsi"/>
          <w:color w:val="auto"/>
        </w:rPr>
        <w:t xml:space="preserve">.1, Contractor expressly agrees to indemnify, defend and hold the State of Oregon and its agencies, subdivisions, officers, directors, employees and agents harmless from any and all third party claims, suits, actions, losses, damages, liabilities, </w:t>
      </w:r>
      <w:r w:rsidR="00937690">
        <w:rPr>
          <w:rStyle w:val="DeltaViewFormatChange"/>
          <w:rFonts w:asciiTheme="minorHAnsi" w:hAnsiTheme="minorHAnsi"/>
          <w:color w:val="auto"/>
        </w:rPr>
        <w:t xml:space="preserve">statutory penalties, </w:t>
      </w:r>
      <w:r w:rsidRPr="003B6543">
        <w:rPr>
          <w:rStyle w:val="DeltaViewFormatChange"/>
          <w:rFonts w:asciiTheme="minorHAnsi" w:hAnsiTheme="minorHAnsi"/>
          <w:color w:val="auto"/>
        </w:rPr>
        <w:t xml:space="preserve">costs and expenses of any nature whatsoever resulting from, arising out of or relating to any claims that the Deliverables or use thereof infringe or violate any patent, copyright, trade secret, trademark, trade dress, mask work, utility design, or other proprietary right (collectively, “Intellectual Property Rights”) of any third party. If Contractor believes at any time that </w:t>
      </w:r>
      <w:r w:rsidR="003E08BD">
        <w:rPr>
          <w:rStyle w:val="DeltaViewFormatChange"/>
          <w:rFonts w:asciiTheme="minorHAnsi" w:hAnsiTheme="minorHAnsi"/>
          <w:color w:val="auto"/>
        </w:rPr>
        <w:t>one or more</w:t>
      </w:r>
      <w:r w:rsidRPr="003B6543">
        <w:rPr>
          <w:rStyle w:val="DeltaViewFormatChange"/>
          <w:rFonts w:asciiTheme="minorHAnsi" w:hAnsiTheme="minorHAnsi"/>
          <w:color w:val="auto"/>
        </w:rPr>
        <w:t xml:space="preserve"> Deliverables infringe a third party’s Intellectual Property Rights, Contractor may upon receipt of Agency’s prior written consent, which Agency </w:t>
      </w:r>
      <w:bookmarkStart w:id="797" w:name="_DV_C908"/>
      <w:bookmarkEnd w:id="795"/>
      <w:r w:rsidR="00450BDE" w:rsidRPr="003B6543">
        <w:rPr>
          <w:rStyle w:val="DeltaViewInsertion"/>
          <w:rFonts w:asciiTheme="minorHAnsi" w:hAnsiTheme="minorHAnsi"/>
          <w:color w:val="auto"/>
          <w:u w:val="none"/>
        </w:rPr>
        <w:t>will</w:t>
      </w:r>
      <w:bookmarkStart w:id="798" w:name="_DV_M330"/>
      <w:bookmarkStart w:id="799" w:name="_DV_C909"/>
      <w:bookmarkEnd w:id="797"/>
      <w:bookmarkEnd w:id="798"/>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not unreasonably withhold, (i) replace an infringing item with a non-infringing item that meets or exceeds the performance and functionality of the replaced item; or (ii) obtain for Agency the right to continue to use the infringing item; or (iii) modify the infringing item to be non-infringing, provided that, following any replacement or modification made pursuant to the foregoing, the</w:t>
      </w:r>
      <w:r w:rsidR="003E08BD">
        <w:rPr>
          <w:rStyle w:val="DeltaViewFormatChange"/>
          <w:rFonts w:asciiTheme="minorHAnsi" w:hAnsiTheme="minorHAnsi"/>
          <w:color w:val="auto"/>
        </w:rPr>
        <w:t xml:space="preserve"> Deliverable(s) </w:t>
      </w:r>
      <w:r w:rsidRPr="003B6543">
        <w:rPr>
          <w:rStyle w:val="DeltaViewFormatChange"/>
          <w:rFonts w:asciiTheme="minorHAnsi" w:hAnsiTheme="minorHAnsi"/>
          <w:color w:val="auto"/>
        </w:rPr>
        <w:t xml:space="preserve">continues to function in material conformance with the specifications </w:t>
      </w:r>
      <w:r w:rsidR="003E08BD">
        <w:rPr>
          <w:rStyle w:val="DeltaViewFormatChange"/>
          <w:rFonts w:asciiTheme="minorHAnsi" w:hAnsiTheme="minorHAnsi"/>
          <w:color w:val="auto"/>
        </w:rPr>
        <w:t xml:space="preserve">and meet the Acceptance Criteria </w:t>
      </w:r>
      <w:r w:rsidRPr="003B6543">
        <w:rPr>
          <w:rStyle w:val="DeltaViewFormatChange"/>
          <w:rFonts w:asciiTheme="minorHAnsi" w:hAnsiTheme="minorHAnsi"/>
          <w:color w:val="auto"/>
        </w:rPr>
        <w:t xml:space="preserve">set forth in this Contract. Contractor’s failure or inability to accomplish any of the foregoing </w:t>
      </w:r>
      <w:bookmarkStart w:id="800" w:name="_DV_C911"/>
      <w:bookmarkEnd w:id="799"/>
      <w:r w:rsidR="00450BDE" w:rsidRPr="003B6543">
        <w:rPr>
          <w:rStyle w:val="DeltaViewInsertion"/>
          <w:rFonts w:asciiTheme="minorHAnsi" w:hAnsiTheme="minorHAnsi"/>
          <w:color w:val="auto"/>
          <w:u w:val="none"/>
        </w:rPr>
        <w:t>will</w:t>
      </w:r>
      <w:bookmarkStart w:id="801" w:name="_DV_M331"/>
      <w:bookmarkStart w:id="802" w:name="_DV_C912"/>
      <w:bookmarkEnd w:id="800"/>
      <w:bookmarkEnd w:id="801"/>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be deemed a material breach of this Contract, and Agency may pursue any rights and remedies available to it under this Contract, including termination. </w:t>
      </w:r>
      <w:bookmarkStart w:id="803" w:name="_DV_M332"/>
      <w:bookmarkStart w:id="804" w:name="_DV_C913"/>
      <w:bookmarkEnd w:id="796"/>
      <w:bookmarkEnd w:id="802"/>
      <w:bookmarkEnd w:id="803"/>
      <w:r w:rsidRPr="003B6543">
        <w:rPr>
          <w:rStyle w:val="DeltaViewFormatChange"/>
          <w:rFonts w:asciiTheme="minorHAnsi" w:hAnsiTheme="minorHAnsi"/>
          <w:color w:val="auto"/>
        </w:rPr>
        <w:t xml:space="preserve">Contractor </w:t>
      </w:r>
      <w:bookmarkStart w:id="805" w:name="_DV_C915"/>
      <w:bookmarkEnd w:id="804"/>
      <w:r w:rsidR="00450BDE" w:rsidRPr="003B6543">
        <w:rPr>
          <w:rStyle w:val="DeltaViewInsertion"/>
          <w:rFonts w:asciiTheme="minorHAnsi" w:hAnsiTheme="minorHAnsi"/>
          <w:color w:val="auto"/>
          <w:u w:val="none"/>
        </w:rPr>
        <w:t>will</w:t>
      </w:r>
      <w:bookmarkStart w:id="806" w:name="_DV_M333"/>
      <w:bookmarkStart w:id="807" w:name="_DV_C916"/>
      <w:bookmarkEnd w:id="805"/>
      <w:bookmarkEnd w:id="806"/>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not be liable under this </w:t>
      </w:r>
      <w:r w:rsidR="003C00A2">
        <w:rPr>
          <w:rStyle w:val="DeltaViewFormatChange"/>
          <w:rFonts w:asciiTheme="minorHAnsi" w:hAnsiTheme="minorHAnsi"/>
          <w:color w:val="auto"/>
        </w:rPr>
        <w:t>S</w:t>
      </w:r>
      <w:r w:rsidRPr="003B6543">
        <w:rPr>
          <w:rStyle w:val="DeltaViewFormatChange"/>
          <w:rFonts w:asciiTheme="minorHAnsi" w:hAnsiTheme="minorHAnsi"/>
          <w:color w:val="auto"/>
        </w:rPr>
        <w:t>ection 1</w:t>
      </w:r>
      <w:r w:rsidR="004E0D4E">
        <w:rPr>
          <w:rStyle w:val="DeltaViewFormatChange"/>
          <w:rFonts w:asciiTheme="minorHAnsi" w:hAnsiTheme="minorHAnsi"/>
          <w:color w:val="auto"/>
        </w:rPr>
        <w:t>2</w:t>
      </w:r>
      <w:r w:rsidRPr="003B6543">
        <w:rPr>
          <w:rStyle w:val="DeltaViewFormatChange"/>
          <w:rFonts w:asciiTheme="minorHAnsi" w:hAnsiTheme="minorHAnsi"/>
          <w:color w:val="auto"/>
        </w:rPr>
        <w:t>.2 for any claim for infringement based solely on the following:</w:t>
      </w:r>
      <w:bookmarkEnd w:id="807"/>
    </w:p>
    <w:p w14:paraId="3E5CC592"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808" w:name="_DV_M334"/>
      <w:bookmarkStart w:id="809" w:name="_DV_C918"/>
      <w:bookmarkEnd w:id="808"/>
      <w:r w:rsidRPr="003B6543">
        <w:rPr>
          <w:rStyle w:val="DeltaViewFormatChange"/>
          <w:rFonts w:asciiTheme="minorHAnsi" w:hAnsiTheme="minorHAnsi"/>
          <w:color w:val="auto"/>
        </w:rPr>
        <w:t xml:space="preserve">Agency’s modification of the Deliverables other than as </w:t>
      </w:r>
      <w:r w:rsidR="00D24EE8" w:rsidRPr="003B6543">
        <w:rPr>
          <w:rStyle w:val="DeltaViewFormatChange"/>
          <w:rFonts w:asciiTheme="minorHAnsi" w:hAnsiTheme="minorHAnsi"/>
          <w:color w:val="auto"/>
        </w:rPr>
        <w:t xml:space="preserve">contemplated by </w:t>
      </w:r>
      <w:r w:rsidRPr="003B6543">
        <w:rPr>
          <w:rStyle w:val="DeltaViewFormatChange"/>
          <w:rFonts w:asciiTheme="minorHAnsi" w:hAnsiTheme="minorHAnsi"/>
          <w:color w:val="auto"/>
        </w:rPr>
        <w:t>this Contract</w:t>
      </w:r>
      <w:bookmarkStart w:id="810" w:name="_DV_C921"/>
      <w:bookmarkEnd w:id="809"/>
      <w:r w:rsidR="00B8136F" w:rsidRPr="003B6543">
        <w:rPr>
          <w:rStyle w:val="DeltaViewDeletion"/>
          <w:rFonts w:asciiTheme="minorHAnsi" w:hAnsiTheme="minorHAnsi"/>
          <w:strike w:val="0"/>
          <w:color w:val="auto"/>
        </w:rPr>
        <w:t xml:space="preserve">, </w:t>
      </w:r>
      <w:r w:rsidR="003E08BD">
        <w:rPr>
          <w:rStyle w:val="DeltaViewFormatChange"/>
          <w:rFonts w:asciiTheme="minorHAnsi" w:hAnsiTheme="minorHAnsi"/>
          <w:color w:val="auto"/>
        </w:rPr>
        <w:t>the</w:t>
      </w:r>
      <w:r w:rsidR="00A41CCA" w:rsidRPr="003B6543">
        <w:rPr>
          <w:rStyle w:val="DeltaViewFormatChange"/>
          <w:rFonts w:asciiTheme="minorHAnsi" w:hAnsiTheme="minorHAnsi"/>
          <w:color w:val="auto"/>
        </w:rPr>
        <w:t xml:space="preserve"> Deliverable</w:t>
      </w:r>
      <w:bookmarkStart w:id="811" w:name="_DV_M336"/>
      <w:bookmarkStart w:id="812" w:name="_DV_M337"/>
      <w:bookmarkStart w:id="813" w:name="_DV_C925"/>
      <w:bookmarkEnd w:id="810"/>
      <w:bookmarkEnd w:id="811"/>
      <w:bookmarkEnd w:id="812"/>
      <w:r w:rsidR="003E08BD">
        <w:rPr>
          <w:rStyle w:val="DeltaViewInsertion"/>
          <w:rFonts w:asciiTheme="minorHAnsi" w:hAnsiTheme="minorHAnsi"/>
          <w:color w:val="auto"/>
          <w:u w:val="none"/>
        </w:rPr>
        <w:t xml:space="preserve"> or its </w:t>
      </w:r>
      <w:r w:rsidR="00397DA6" w:rsidRPr="003B6543">
        <w:rPr>
          <w:rStyle w:val="DeltaViewFormatChange"/>
          <w:rFonts w:asciiTheme="minorHAnsi" w:hAnsiTheme="minorHAnsi"/>
          <w:color w:val="auto"/>
        </w:rPr>
        <w:t>specifications</w:t>
      </w:r>
      <w:bookmarkStart w:id="814" w:name="_DV_C927"/>
      <w:bookmarkEnd w:id="813"/>
      <w:r w:rsidR="00A41CCA" w:rsidRPr="003B6543">
        <w:rPr>
          <w:rStyle w:val="DeltaViewInsertion"/>
          <w:rFonts w:asciiTheme="minorHAnsi" w:hAnsiTheme="minorHAnsi"/>
          <w:color w:val="auto"/>
          <w:u w:val="none"/>
        </w:rPr>
        <w:t>,</w:t>
      </w:r>
      <w:bookmarkStart w:id="815" w:name="_DV_M339"/>
      <w:bookmarkStart w:id="816" w:name="_DV_C928"/>
      <w:bookmarkEnd w:id="814"/>
      <w:bookmarkEnd w:id="815"/>
      <w:r w:rsidR="00AE21D8" w:rsidRPr="003B6543">
        <w:rPr>
          <w:rStyle w:val="DeltaViewFormatChange"/>
          <w:rFonts w:asciiTheme="minorHAnsi" w:hAnsiTheme="minorHAnsi"/>
          <w:color w:val="auto"/>
        </w:rPr>
        <w:t xml:space="preserve"> or</w:t>
      </w:r>
      <w:bookmarkStart w:id="817" w:name="_DV_M340"/>
      <w:bookmarkStart w:id="818" w:name="_DV_C930"/>
      <w:bookmarkEnd w:id="816"/>
      <w:bookmarkEnd w:id="817"/>
      <w:r w:rsidR="00AE21D8" w:rsidRPr="003B6543">
        <w:rPr>
          <w:rStyle w:val="DeltaViewFormatChange"/>
          <w:rFonts w:asciiTheme="minorHAnsi" w:hAnsiTheme="minorHAnsi"/>
          <w:color w:val="auto"/>
        </w:rPr>
        <w:t xml:space="preserve"> as otherwise auth</w:t>
      </w:r>
      <w:r w:rsidR="00A41CCA" w:rsidRPr="003B6543">
        <w:rPr>
          <w:rStyle w:val="DeltaViewFormatChange"/>
          <w:rFonts w:asciiTheme="minorHAnsi" w:hAnsiTheme="minorHAnsi"/>
          <w:color w:val="auto"/>
        </w:rPr>
        <w:t>orized by Contractor in writing</w:t>
      </w:r>
      <w:bookmarkStart w:id="819" w:name="_DV_C932"/>
      <w:bookmarkEnd w:id="818"/>
      <w:r w:rsidR="00A41CCA" w:rsidRPr="003B6543">
        <w:rPr>
          <w:rStyle w:val="DeltaViewInsertion"/>
          <w:rFonts w:asciiTheme="minorHAnsi" w:hAnsiTheme="minorHAnsi"/>
          <w:color w:val="auto"/>
          <w:u w:val="none"/>
        </w:rPr>
        <w:t>;</w:t>
      </w:r>
      <w:bookmarkEnd w:id="819"/>
    </w:p>
    <w:p w14:paraId="081454E0"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820" w:name="_DV_M341"/>
      <w:bookmarkStart w:id="821" w:name="_DV_C934"/>
      <w:bookmarkEnd w:id="820"/>
      <w:r w:rsidRPr="003B6543">
        <w:rPr>
          <w:rStyle w:val="DeltaViewFormatChange"/>
          <w:rFonts w:asciiTheme="minorHAnsi" w:hAnsiTheme="minorHAnsi"/>
          <w:color w:val="auto"/>
        </w:rPr>
        <w:t>Use of the Deliverables in a manner other than as contemplated in this Contract</w:t>
      </w:r>
      <w:bookmarkStart w:id="822" w:name="_DV_C936"/>
      <w:bookmarkEnd w:id="821"/>
      <w:r w:rsidR="00A41CCA" w:rsidRPr="003B6543">
        <w:rPr>
          <w:rStyle w:val="DeltaViewInsertion"/>
          <w:rFonts w:asciiTheme="minorHAnsi" w:hAnsiTheme="minorHAnsi"/>
          <w:color w:val="auto"/>
          <w:u w:val="none"/>
        </w:rPr>
        <w:t>,</w:t>
      </w:r>
      <w:bookmarkStart w:id="823" w:name="_DV_M342"/>
      <w:bookmarkStart w:id="824" w:name="_DV_C937"/>
      <w:bookmarkEnd w:id="822"/>
      <w:bookmarkEnd w:id="823"/>
      <w:r w:rsidR="00A41CCA" w:rsidRPr="003B6543">
        <w:rPr>
          <w:rStyle w:val="DeltaViewFormatChange"/>
          <w:rFonts w:asciiTheme="minorHAnsi" w:hAnsiTheme="minorHAnsi"/>
          <w:color w:val="auto"/>
        </w:rPr>
        <w:t xml:space="preserve"> </w:t>
      </w:r>
      <w:r w:rsidR="003E08BD">
        <w:rPr>
          <w:rStyle w:val="DeltaViewFormatChange"/>
          <w:rFonts w:asciiTheme="minorHAnsi" w:hAnsiTheme="minorHAnsi"/>
          <w:color w:val="auto"/>
        </w:rPr>
        <w:t xml:space="preserve">the </w:t>
      </w:r>
      <w:r w:rsidR="00397DA6" w:rsidRPr="003B6543">
        <w:rPr>
          <w:rStyle w:val="DeltaViewFormatChange"/>
          <w:rFonts w:asciiTheme="minorHAnsi" w:hAnsiTheme="minorHAnsi"/>
          <w:color w:val="auto"/>
        </w:rPr>
        <w:t>Deliverable</w:t>
      </w:r>
      <w:bookmarkStart w:id="825" w:name="_DV_M343"/>
      <w:bookmarkEnd w:id="824"/>
      <w:bookmarkEnd w:id="825"/>
      <w:r w:rsidR="003E08BD">
        <w:rPr>
          <w:rStyle w:val="DeltaViewInsertion"/>
          <w:rFonts w:asciiTheme="minorHAnsi" w:hAnsiTheme="minorHAnsi"/>
          <w:color w:val="auto"/>
          <w:u w:val="none"/>
        </w:rPr>
        <w:t xml:space="preserve"> or its</w:t>
      </w:r>
      <w:r w:rsidR="00A41CCA" w:rsidRPr="003B6543">
        <w:rPr>
          <w:rFonts w:asciiTheme="minorHAnsi" w:hAnsiTheme="minorHAnsi"/>
          <w:color w:val="auto"/>
        </w:rPr>
        <w:t xml:space="preserve"> </w:t>
      </w:r>
      <w:bookmarkStart w:id="826" w:name="_DV_M344"/>
      <w:bookmarkStart w:id="827" w:name="_DV_C940"/>
      <w:bookmarkEnd w:id="826"/>
      <w:r w:rsidR="00397DA6" w:rsidRPr="003B6543">
        <w:rPr>
          <w:rStyle w:val="DeltaViewFormatChange"/>
          <w:rFonts w:asciiTheme="minorHAnsi" w:hAnsiTheme="minorHAnsi"/>
          <w:color w:val="auto"/>
        </w:rPr>
        <w:t>specifications</w:t>
      </w:r>
      <w:bookmarkStart w:id="828" w:name="_DV_C942"/>
      <w:bookmarkEnd w:id="827"/>
      <w:r w:rsidR="00A41CCA" w:rsidRPr="003B6543">
        <w:rPr>
          <w:rStyle w:val="DeltaViewInsertion"/>
          <w:rFonts w:asciiTheme="minorHAnsi" w:hAnsiTheme="minorHAnsi"/>
          <w:color w:val="auto"/>
          <w:u w:val="none"/>
        </w:rPr>
        <w:t>,</w:t>
      </w:r>
      <w:bookmarkStart w:id="829" w:name="_DV_M345"/>
      <w:bookmarkStart w:id="830" w:name="_DV_C943"/>
      <w:bookmarkEnd w:id="828"/>
      <w:bookmarkEnd w:id="829"/>
      <w:r w:rsidR="00A41CCA" w:rsidRPr="003B6543">
        <w:rPr>
          <w:rStyle w:val="DeltaViewFormatChange"/>
          <w:rFonts w:asciiTheme="minorHAnsi" w:hAnsiTheme="minorHAnsi"/>
          <w:color w:val="auto"/>
        </w:rPr>
        <w:t xml:space="preserve"> o</w:t>
      </w:r>
      <w:bookmarkStart w:id="831" w:name="_DV_M346"/>
      <w:bookmarkStart w:id="832" w:name="_DV_C945"/>
      <w:bookmarkEnd w:id="830"/>
      <w:bookmarkEnd w:id="831"/>
      <w:r w:rsidR="00B8136F" w:rsidRPr="003B6543">
        <w:rPr>
          <w:rStyle w:val="DeltaViewFormatChange"/>
          <w:rFonts w:asciiTheme="minorHAnsi" w:hAnsiTheme="minorHAnsi"/>
          <w:color w:val="auto"/>
        </w:rPr>
        <w:t xml:space="preserve">r </w:t>
      </w:r>
      <w:r w:rsidR="00397DA6" w:rsidRPr="003B6543">
        <w:rPr>
          <w:rStyle w:val="DeltaViewFormatChange"/>
          <w:rFonts w:asciiTheme="minorHAnsi" w:hAnsiTheme="minorHAnsi"/>
          <w:color w:val="auto"/>
        </w:rPr>
        <w:t>as otherwise auth</w:t>
      </w:r>
      <w:r w:rsidR="00A41CCA" w:rsidRPr="003B6543">
        <w:rPr>
          <w:rStyle w:val="DeltaViewFormatChange"/>
          <w:rFonts w:asciiTheme="minorHAnsi" w:hAnsiTheme="minorHAnsi"/>
          <w:color w:val="auto"/>
        </w:rPr>
        <w:t>orized by Contractor in writing</w:t>
      </w:r>
      <w:bookmarkStart w:id="833" w:name="_DV_C947"/>
      <w:bookmarkEnd w:id="832"/>
      <w:r w:rsidR="00A41CCA" w:rsidRPr="003B6543">
        <w:rPr>
          <w:rStyle w:val="DeltaViewInsertion"/>
          <w:rFonts w:asciiTheme="minorHAnsi" w:hAnsiTheme="minorHAnsi"/>
          <w:color w:val="auto"/>
          <w:u w:val="none"/>
        </w:rPr>
        <w:t>; or</w:t>
      </w:r>
      <w:bookmarkEnd w:id="833"/>
    </w:p>
    <w:p w14:paraId="0F08B8E5"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834" w:name="_DV_M347"/>
      <w:bookmarkStart w:id="835" w:name="_DV_C949"/>
      <w:bookmarkEnd w:id="834"/>
      <w:r w:rsidRPr="003B6543">
        <w:rPr>
          <w:rStyle w:val="DeltaViewFormatChange"/>
          <w:rFonts w:asciiTheme="minorHAnsi" w:hAnsiTheme="minorHAnsi"/>
          <w:color w:val="auto"/>
        </w:rPr>
        <w:t xml:space="preserve">Use of the Deliverables in combination, operation, or use of with other </w:t>
      </w:r>
      <w:r w:rsidR="003E08BD">
        <w:rPr>
          <w:rStyle w:val="DeltaViewFormatChange"/>
          <w:rFonts w:asciiTheme="minorHAnsi" w:hAnsiTheme="minorHAnsi"/>
          <w:color w:val="auto"/>
        </w:rPr>
        <w:t xml:space="preserve">materials or </w:t>
      </w:r>
      <w:r w:rsidRPr="003B6543">
        <w:rPr>
          <w:rStyle w:val="DeltaViewFormatChange"/>
          <w:rFonts w:asciiTheme="minorHAnsi" w:hAnsiTheme="minorHAnsi"/>
          <w:color w:val="auto"/>
        </w:rPr>
        <w:t>products</w:t>
      </w:r>
      <w:r w:rsidR="00397DA6" w:rsidRPr="003B6543">
        <w:rPr>
          <w:rStyle w:val="DeltaViewFormatChange"/>
          <w:rFonts w:asciiTheme="minorHAnsi" w:hAnsiTheme="minorHAnsi"/>
          <w:color w:val="auto"/>
        </w:rPr>
        <w:t xml:space="preserve"> other than as contemplated by this Contrac</w:t>
      </w:r>
      <w:bookmarkStart w:id="836" w:name="_DV_C951"/>
      <w:bookmarkEnd w:id="835"/>
      <w:r w:rsidR="00B8136F" w:rsidRPr="003B6543">
        <w:rPr>
          <w:rStyle w:val="DeltaViewFormatChange"/>
          <w:rFonts w:asciiTheme="minorHAnsi" w:hAnsiTheme="minorHAnsi"/>
          <w:color w:val="auto"/>
        </w:rPr>
        <w:t xml:space="preserve">t, </w:t>
      </w:r>
      <w:r w:rsidR="003E08BD">
        <w:rPr>
          <w:rStyle w:val="DeltaViewInsertion"/>
          <w:rFonts w:asciiTheme="minorHAnsi" w:hAnsiTheme="minorHAnsi"/>
          <w:color w:val="auto"/>
          <w:u w:val="none"/>
        </w:rPr>
        <w:t>the</w:t>
      </w:r>
      <w:r w:rsidR="00397DA6" w:rsidRPr="003B6543">
        <w:rPr>
          <w:rStyle w:val="DeltaViewInsertion"/>
          <w:rFonts w:asciiTheme="minorHAnsi" w:hAnsiTheme="minorHAnsi"/>
          <w:color w:val="auto"/>
          <w:u w:val="none"/>
        </w:rPr>
        <w:t xml:space="preserve"> Deliverable</w:t>
      </w:r>
      <w:r w:rsidR="003E08BD">
        <w:rPr>
          <w:rStyle w:val="DeltaViewInsertion"/>
          <w:rFonts w:asciiTheme="minorHAnsi" w:hAnsiTheme="minorHAnsi"/>
          <w:color w:val="auto"/>
          <w:u w:val="none"/>
        </w:rPr>
        <w:t xml:space="preserve"> or its</w:t>
      </w:r>
      <w:r w:rsidR="00397DA6" w:rsidRPr="003B6543">
        <w:rPr>
          <w:rStyle w:val="DeltaViewInsertion"/>
          <w:rFonts w:asciiTheme="minorHAnsi" w:hAnsiTheme="minorHAnsi"/>
          <w:color w:val="auto"/>
          <w:u w:val="none"/>
        </w:rPr>
        <w:t xml:space="preserve"> specifications</w:t>
      </w:r>
      <w:r w:rsidR="00A41CCA" w:rsidRPr="003B6543">
        <w:rPr>
          <w:rStyle w:val="DeltaViewInsertion"/>
          <w:rFonts w:asciiTheme="minorHAnsi" w:hAnsiTheme="minorHAnsi"/>
          <w:color w:val="auto"/>
          <w:u w:val="none"/>
        </w:rPr>
        <w:t xml:space="preserve">, or </w:t>
      </w:r>
      <w:r w:rsidR="00397DA6" w:rsidRPr="003B6543">
        <w:rPr>
          <w:rStyle w:val="DeltaViewInsertion"/>
          <w:rFonts w:asciiTheme="minorHAnsi" w:hAnsiTheme="minorHAnsi"/>
          <w:color w:val="auto"/>
          <w:u w:val="none"/>
        </w:rPr>
        <w:t>as otherwise authorized by Contractor in writing</w:t>
      </w:r>
      <w:bookmarkStart w:id="837" w:name="_DV_X946"/>
      <w:bookmarkStart w:id="838" w:name="_DV_C952"/>
      <w:bookmarkEnd w:id="836"/>
      <w:r w:rsidR="00397DA6" w:rsidRPr="003B6543">
        <w:rPr>
          <w:rStyle w:val="DeltaViewMoveDestination"/>
          <w:rFonts w:asciiTheme="minorHAnsi" w:hAnsiTheme="minorHAnsi"/>
          <w:color w:val="auto"/>
          <w:u w:val="none"/>
        </w:rPr>
        <w:t>.</w:t>
      </w:r>
      <w:bookmarkEnd w:id="837"/>
      <w:bookmarkEnd w:id="838"/>
    </w:p>
    <w:p w14:paraId="5CA9E06A"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839" w:name="_DV_M349"/>
      <w:bookmarkStart w:id="840" w:name="_DV_C953"/>
      <w:bookmarkEnd w:id="839"/>
      <w:r w:rsidRPr="003B6543">
        <w:rPr>
          <w:rStyle w:val="DeltaViewFormatChange"/>
          <w:rFonts w:asciiTheme="minorHAnsi" w:hAnsiTheme="minorHAnsi"/>
          <w:b/>
          <w:color w:val="auto"/>
        </w:rPr>
        <w:t>Control of Defense and Settlement</w:t>
      </w:r>
      <w:r w:rsidRPr="003B6543">
        <w:rPr>
          <w:rStyle w:val="DeltaViewFormatChange"/>
          <w:rFonts w:asciiTheme="minorHAnsi" w:hAnsiTheme="minorHAnsi"/>
          <w:color w:val="auto"/>
        </w:rPr>
        <w:t>. Contractor’s obligation to indemnify Agency as set forth in Sections 1</w:t>
      </w:r>
      <w:r w:rsidR="003C00A2">
        <w:rPr>
          <w:rStyle w:val="DeltaViewFormatChange"/>
          <w:rFonts w:asciiTheme="minorHAnsi" w:hAnsiTheme="minorHAnsi"/>
          <w:color w:val="auto"/>
        </w:rPr>
        <w:t>2</w:t>
      </w:r>
      <w:r w:rsidRPr="003B6543">
        <w:rPr>
          <w:rStyle w:val="DeltaViewFormatChange"/>
          <w:rFonts w:asciiTheme="minorHAnsi" w:hAnsiTheme="minorHAnsi"/>
          <w:color w:val="auto"/>
        </w:rPr>
        <w:t>.1 and 1</w:t>
      </w:r>
      <w:r w:rsidR="003C00A2">
        <w:rPr>
          <w:rStyle w:val="DeltaViewFormatChange"/>
          <w:rFonts w:asciiTheme="minorHAnsi" w:hAnsiTheme="minorHAnsi"/>
          <w:color w:val="auto"/>
        </w:rPr>
        <w:t>2</w:t>
      </w:r>
      <w:r w:rsidRPr="003B6543">
        <w:rPr>
          <w:rStyle w:val="DeltaViewFormatChange"/>
          <w:rFonts w:asciiTheme="minorHAnsi" w:hAnsiTheme="minorHAnsi"/>
          <w:color w:val="auto"/>
        </w:rPr>
        <w:t>.2 is conditioned on Agency providing to Contractor prompt notification of any claim or potential claim of which Agency becomes aware th</w:t>
      </w:r>
      <w:r w:rsidR="005C0313">
        <w:rPr>
          <w:rStyle w:val="DeltaViewFormatChange"/>
          <w:rFonts w:asciiTheme="minorHAnsi" w:hAnsiTheme="minorHAnsi"/>
          <w:color w:val="auto"/>
        </w:rPr>
        <w:t>at may be the subject of those s</w:t>
      </w:r>
      <w:r w:rsidRPr="003B6543">
        <w:rPr>
          <w:rStyle w:val="DeltaViewFormatChange"/>
          <w:rFonts w:asciiTheme="minorHAnsi" w:hAnsiTheme="minorHAnsi"/>
          <w:color w:val="auto"/>
        </w:rPr>
        <w:t xml:space="preserve">ections. Contractor </w:t>
      </w:r>
      <w:bookmarkStart w:id="841" w:name="_DV_C955"/>
      <w:bookmarkEnd w:id="840"/>
      <w:r w:rsidR="00450BDE" w:rsidRPr="003B6543">
        <w:rPr>
          <w:rStyle w:val="DeltaViewInsertion"/>
          <w:rFonts w:asciiTheme="minorHAnsi" w:hAnsiTheme="minorHAnsi"/>
          <w:color w:val="auto"/>
          <w:u w:val="none"/>
        </w:rPr>
        <w:t>will</w:t>
      </w:r>
      <w:bookmarkStart w:id="842" w:name="_DV_M350"/>
      <w:bookmarkStart w:id="843" w:name="_DV_C956"/>
      <w:bookmarkEnd w:id="841"/>
      <w:bookmarkEnd w:id="842"/>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have control of the defense and settlement of any claim that is subject to Section 1</w:t>
      </w:r>
      <w:r w:rsidR="003C00A2">
        <w:rPr>
          <w:rStyle w:val="DeltaViewFormatChange"/>
          <w:rFonts w:asciiTheme="minorHAnsi" w:hAnsiTheme="minorHAnsi"/>
          <w:color w:val="auto"/>
        </w:rPr>
        <w:t>2</w:t>
      </w:r>
      <w:r w:rsidRPr="003B6543">
        <w:rPr>
          <w:rStyle w:val="DeltaViewFormatChange"/>
          <w:rFonts w:asciiTheme="minorHAnsi" w:hAnsiTheme="minorHAnsi"/>
          <w:color w:val="auto"/>
        </w:rPr>
        <w:t>.1 or Section 1</w:t>
      </w:r>
      <w:r w:rsidR="003C00A2">
        <w:rPr>
          <w:rStyle w:val="DeltaViewFormatChange"/>
          <w:rFonts w:asciiTheme="minorHAnsi" w:hAnsiTheme="minorHAnsi"/>
          <w:color w:val="auto"/>
        </w:rPr>
        <w:t>2</w:t>
      </w:r>
      <w:r w:rsidRPr="003B6543">
        <w:rPr>
          <w:rStyle w:val="DeltaViewFormatChange"/>
          <w:rFonts w:asciiTheme="minorHAnsi" w:hAnsiTheme="minorHAnsi"/>
          <w:color w:val="auto"/>
        </w:rPr>
        <w:t>.2; however, neither Contractor nor any attorney engaged by Contractor</w:t>
      </w:r>
      <w:r w:rsidR="00450BDE" w:rsidRPr="003B6543">
        <w:rPr>
          <w:rStyle w:val="DeltaViewFormatChange"/>
          <w:rFonts w:asciiTheme="minorHAnsi" w:hAnsiTheme="minorHAnsi"/>
          <w:color w:val="auto"/>
        </w:rPr>
        <w:t xml:space="preserve"> </w:t>
      </w:r>
      <w:bookmarkStart w:id="844" w:name="_DV_C958"/>
      <w:bookmarkEnd w:id="843"/>
      <w:r w:rsidR="00450BDE" w:rsidRPr="003B6543">
        <w:rPr>
          <w:rStyle w:val="DeltaViewInsertion"/>
          <w:rFonts w:asciiTheme="minorHAnsi" w:hAnsiTheme="minorHAnsi"/>
          <w:color w:val="auto"/>
          <w:u w:val="none"/>
        </w:rPr>
        <w:t xml:space="preserve">will </w:t>
      </w:r>
      <w:bookmarkStart w:id="845" w:name="_DV_M351"/>
      <w:bookmarkStart w:id="846" w:name="_DV_C959"/>
      <w:bookmarkEnd w:id="844"/>
      <w:bookmarkEnd w:id="845"/>
      <w:r w:rsidRPr="003B6543">
        <w:rPr>
          <w:rStyle w:val="DeltaViewFormatChange"/>
          <w:rFonts w:asciiTheme="minorHAnsi" w:hAnsiTheme="minorHAnsi"/>
          <w:color w:val="auto"/>
        </w:rPr>
        <w:t xml:space="preserve">defend the claim in the name of the State of Oregon or any agency of the State of Oregon, nor purport to act as legal representative of the State of Oregon or any of its agencies, without the approval of the Attorney General, nor </w:t>
      </w:r>
      <w:bookmarkStart w:id="847" w:name="_DV_C961"/>
      <w:bookmarkEnd w:id="846"/>
      <w:r w:rsidR="00450BDE" w:rsidRPr="003B6543">
        <w:rPr>
          <w:rStyle w:val="DeltaViewInsertion"/>
          <w:rFonts w:asciiTheme="minorHAnsi" w:hAnsiTheme="minorHAnsi"/>
          <w:color w:val="auto"/>
          <w:u w:val="none"/>
        </w:rPr>
        <w:t>will</w:t>
      </w:r>
      <w:bookmarkStart w:id="848" w:name="_DV_M352"/>
      <w:bookmarkStart w:id="849" w:name="_DV_C962"/>
      <w:bookmarkEnd w:id="847"/>
      <w:bookmarkEnd w:id="848"/>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Contractor settle any claim on behalf of the State of Oregon without the approval of the Attorney General. The State of Oregon may, at its election and expense, assume its own defense and settlement in the event that the State of Oregon determines that Contractor is prohibited from defending the State of Oregon, is not adequately defending the State of Oregon’s interests, or that an important governmental principle is at issue and the State of Oregon desires to assume its own defense.</w:t>
      </w:r>
      <w:bookmarkEnd w:id="849"/>
    </w:p>
    <w:p w14:paraId="7C131753" w14:textId="2C627F48" w:rsidR="00882CF9" w:rsidRPr="003B6543" w:rsidRDefault="00624B8D">
      <w:pPr>
        <w:pStyle w:val="ListParagraph"/>
        <w:numPr>
          <w:ilvl w:val="1"/>
          <w:numId w:val="1"/>
        </w:numPr>
        <w:spacing w:after="240"/>
        <w:contextualSpacing w:val="0"/>
        <w:rPr>
          <w:rFonts w:asciiTheme="minorHAnsi" w:hAnsiTheme="minorHAnsi"/>
          <w:color w:val="auto"/>
        </w:rPr>
      </w:pPr>
      <w:bookmarkStart w:id="850" w:name="_DV_M353"/>
      <w:bookmarkStart w:id="851" w:name="_DV_C963"/>
      <w:bookmarkEnd w:id="850"/>
      <w:r w:rsidRPr="003B6543">
        <w:rPr>
          <w:rStyle w:val="DeltaViewFormatChange"/>
          <w:rFonts w:asciiTheme="minorHAnsi" w:hAnsiTheme="minorHAnsi"/>
          <w:b/>
          <w:color w:val="auto"/>
        </w:rPr>
        <w:t>Damages to State Property and Employees</w:t>
      </w:r>
      <w:r w:rsidRPr="003B6543">
        <w:rPr>
          <w:rStyle w:val="DeltaViewFormatChange"/>
          <w:rFonts w:asciiTheme="minorHAnsi" w:hAnsiTheme="minorHAnsi"/>
          <w:color w:val="auto"/>
        </w:rPr>
        <w:t>. Contractor shall be liable for all claims, suits, actions, losses, damages, liabilities, costs</w:t>
      </w:r>
      <w:r w:rsidR="005F017E">
        <w:rPr>
          <w:rStyle w:val="DeltaViewFormatChange"/>
          <w:rFonts w:asciiTheme="minorHAnsi" w:hAnsiTheme="minorHAnsi"/>
          <w:color w:val="auto"/>
        </w:rPr>
        <w:t>,</w:t>
      </w:r>
      <w:r w:rsidRPr="003B6543">
        <w:rPr>
          <w:rStyle w:val="DeltaViewFormatChange"/>
          <w:rFonts w:asciiTheme="minorHAnsi" w:hAnsiTheme="minorHAnsi"/>
          <w:color w:val="auto"/>
        </w:rPr>
        <w:t xml:space="preserve"> and expenses for personal injury, including death, damage to real property and damage to tangible </w:t>
      </w:r>
      <w:r w:rsidR="00656399">
        <w:rPr>
          <w:rStyle w:val="DeltaViewFormatChange"/>
          <w:rFonts w:asciiTheme="minorHAnsi" w:hAnsiTheme="minorHAnsi"/>
          <w:color w:val="auto"/>
        </w:rPr>
        <w:t xml:space="preserve">or intangible </w:t>
      </w:r>
      <w:r w:rsidRPr="003B6543">
        <w:rPr>
          <w:rStyle w:val="DeltaViewFormatChange"/>
          <w:rFonts w:asciiTheme="minorHAnsi" w:hAnsiTheme="minorHAnsi"/>
          <w:color w:val="auto"/>
        </w:rPr>
        <w:t xml:space="preserve">personal property of the State of Oregon or any of its employees resulting from, arising out of, or relating to the intentional, </w:t>
      </w:r>
      <w:r w:rsidR="005F017E" w:rsidRPr="003B6543">
        <w:rPr>
          <w:rStyle w:val="DeltaViewFormatChange"/>
          <w:rFonts w:asciiTheme="minorHAnsi" w:hAnsiTheme="minorHAnsi"/>
          <w:color w:val="auto"/>
        </w:rPr>
        <w:t>reckless,</w:t>
      </w:r>
      <w:r w:rsidRPr="003B6543">
        <w:rPr>
          <w:rStyle w:val="DeltaViewFormatChange"/>
          <w:rFonts w:asciiTheme="minorHAnsi" w:hAnsiTheme="minorHAnsi"/>
          <w:color w:val="auto"/>
        </w:rPr>
        <w:t xml:space="preserve"> or negligent acts or omissions of Contractor or its officers, employees, subcontractors, or agents under this Contract </w:t>
      </w:r>
      <w:bookmarkEnd w:id="851"/>
    </w:p>
    <w:p w14:paraId="0372BCAC" w14:textId="039BAA5D" w:rsidR="00317B63" w:rsidRPr="00274631" w:rsidRDefault="00317B63">
      <w:pPr>
        <w:pStyle w:val="ListParagraph"/>
        <w:numPr>
          <w:ilvl w:val="1"/>
          <w:numId w:val="1"/>
        </w:numPr>
        <w:spacing w:after="240"/>
        <w:contextualSpacing w:val="0"/>
        <w:rPr>
          <w:rFonts w:asciiTheme="minorHAnsi" w:hAnsiTheme="minorHAnsi"/>
          <w:color w:val="auto"/>
        </w:rPr>
      </w:pPr>
      <w:bookmarkStart w:id="852" w:name="_DV_M354"/>
      <w:bookmarkStart w:id="853" w:name="_DV_C964"/>
      <w:bookmarkEnd w:id="852"/>
      <w:r w:rsidRPr="00274631">
        <w:rPr>
          <w:rFonts w:asciiTheme="minorHAnsi" w:hAnsiTheme="minorHAnsi"/>
          <w:b/>
          <w:bCs/>
        </w:rPr>
        <w:t>Data and Network Services</w:t>
      </w:r>
      <w:r w:rsidRPr="00274631">
        <w:rPr>
          <w:rFonts w:asciiTheme="minorHAnsi" w:hAnsiTheme="minorHAnsi"/>
          <w:b/>
        </w:rPr>
        <w:t>.</w:t>
      </w:r>
      <w:r w:rsidRPr="00274631">
        <w:rPr>
          <w:rFonts w:asciiTheme="minorHAnsi" w:hAnsiTheme="minorHAnsi"/>
        </w:rPr>
        <w:t xml:space="preserve">  Except to the extent that a claim or loss results </w:t>
      </w:r>
      <w:r w:rsidRPr="00274631">
        <w:rPr>
          <w:rStyle w:val="DeltaViewFormatChange"/>
          <w:rFonts w:asciiTheme="minorHAnsi" w:hAnsiTheme="minorHAnsi"/>
          <w:color w:val="auto"/>
        </w:rPr>
        <w:t>from</w:t>
      </w:r>
      <w:r w:rsidRPr="00274631">
        <w:rPr>
          <w:rFonts w:asciiTheme="minorHAnsi" w:hAnsiTheme="minorHAnsi"/>
        </w:rPr>
        <w:t xml:space="preserve"> the negligent, </w:t>
      </w:r>
      <w:r w:rsidR="005F017E" w:rsidRPr="00274631">
        <w:rPr>
          <w:rFonts w:asciiTheme="minorHAnsi" w:hAnsiTheme="minorHAnsi"/>
        </w:rPr>
        <w:t>reckless,</w:t>
      </w:r>
      <w:r w:rsidRPr="00274631">
        <w:rPr>
          <w:rFonts w:asciiTheme="minorHAnsi" w:hAnsiTheme="minorHAnsi"/>
        </w:rPr>
        <w:t xml:space="preserve"> or intentional acts or omissions of Agency, Contractor shall assume liability for all claims or losses related to data loss </w:t>
      </w:r>
      <w:r w:rsidR="006E6A4D">
        <w:rPr>
          <w:rFonts w:asciiTheme="minorHAnsi" w:hAnsiTheme="minorHAnsi"/>
        </w:rPr>
        <w:t xml:space="preserve">(including Agency Data loss) </w:t>
      </w:r>
      <w:r w:rsidRPr="00274631">
        <w:rPr>
          <w:rFonts w:asciiTheme="minorHAnsi" w:hAnsiTheme="minorHAnsi"/>
        </w:rPr>
        <w:t xml:space="preserve">or breach of </w:t>
      </w:r>
      <w:r w:rsidRPr="00274631">
        <w:rPr>
          <w:rStyle w:val="DeltaViewFormatChange"/>
          <w:rFonts w:asciiTheme="minorHAnsi" w:hAnsiTheme="minorHAnsi"/>
          <w:color w:val="auto"/>
        </w:rPr>
        <w:t>security</w:t>
      </w:r>
      <w:r w:rsidRPr="00274631">
        <w:rPr>
          <w:rFonts w:asciiTheme="minorHAnsi" w:hAnsiTheme="minorHAnsi"/>
        </w:rPr>
        <w:t xml:space="preserve"> </w:t>
      </w:r>
      <w:r w:rsidRPr="00274631">
        <w:rPr>
          <w:rStyle w:val="DeltaViewFormatChange"/>
          <w:rFonts w:asciiTheme="minorHAnsi" w:hAnsiTheme="minorHAnsi"/>
          <w:color w:val="auto"/>
        </w:rPr>
        <w:t>caused</w:t>
      </w:r>
      <w:r w:rsidRPr="00274631">
        <w:rPr>
          <w:rFonts w:asciiTheme="minorHAnsi" w:hAnsiTheme="minorHAnsi"/>
        </w:rPr>
        <w:t xml:space="preserve"> directly or indirectly by or resulting from the</w:t>
      </w:r>
      <w:r w:rsidR="003E42A0">
        <w:rPr>
          <w:rFonts w:asciiTheme="minorHAnsi" w:hAnsiTheme="minorHAnsi"/>
        </w:rPr>
        <w:t xml:space="preserve"> Deliverables or </w:t>
      </w:r>
      <w:r w:rsidRPr="00274631">
        <w:rPr>
          <w:rFonts w:asciiTheme="minorHAnsi" w:hAnsiTheme="minorHAnsi"/>
        </w:rPr>
        <w:t>Services provided by Contractor.</w:t>
      </w:r>
    </w:p>
    <w:p w14:paraId="63BCCD27" w14:textId="77777777" w:rsidR="00882CF9" w:rsidRDefault="00624B8D">
      <w:pPr>
        <w:pStyle w:val="ListParagraph"/>
        <w:numPr>
          <w:ilvl w:val="1"/>
          <w:numId w:val="1"/>
        </w:numPr>
        <w:spacing w:after="240"/>
        <w:contextualSpacing w:val="0"/>
        <w:rPr>
          <w:rStyle w:val="DeltaViewFormatChange"/>
          <w:rFonts w:asciiTheme="minorHAnsi" w:hAnsiTheme="minorHAnsi"/>
          <w:color w:val="auto"/>
        </w:rPr>
      </w:pPr>
      <w:r w:rsidRPr="003B6543">
        <w:rPr>
          <w:rStyle w:val="DeltaViewFormatChange"/>
          <w:rFonts w:asciiTheme="minorHAnsi" w:hAnsiTheme="minorHAnsi"/>
          <w:b/>
          <w:color w:val="auto"/>
        </w:rPr>
        <w:t>Insurance</w:t>
      </w:r>
      <w:r w:rsidR="001968E3">
        <w:rPr>
          <w:rStyle w:val="DeltaViewFormatChange"/>
          <w:rFonts w:asciiTheme="minorHAnsi" w:hAnsiTheme="minorHAnsi"/>
          <w:color w:val="auto"/>
        </w:rPr>
        <w:t xml:space="preserve">. </w:t>
      </w:r>
      <w:r w:rsidRPr="003B6543">
        <w:rPr>
          <w:rStyle w:val="DeltaViewFormatChange"/>
          <w:rFonts w:asciiTheme="minorHAnsi" w:hAnsiTheme="minorHAnsi"/>
          <w:color w:val="auto"/>
        </w:rPr>
        <w:t>Contractor shall provide</w:t>
      </w:r>
      <w:commentRangeStart w:id="854"/>
      <w:r w:rsidRPr="003B6543">
        <w:rPr>
          <w:rStyle w:val="DeltaViewFormatChange"/>
          <w:rFonts w:asciiTheme="minorHAnsi" w:hAnsiTheme="minorHAnsi"/>
          <w:color w:val="auto"/>
        </w:rPr>
        <w:t xml:space="preserve"> insurance </w:t>
      </w:r>
      <w:r w:rsidR="00C5036D" w:rsidRPr="00134E23">
        <w:rPr>
          <w:rStyle w:val="DeltaViewFormatChange"/>
          <w:rFonts w:asciiTheme="minorHAnsi" w:hAnsiTheme="minorHAnsi"/>
          <w:color w:val="31849B" w:themeColor="accent5" w:themeShade="BF"/>
        </w:rPr>
        <w:t>or self-insurance</w:t>
      </w:r>
      <w:commentRangeEnd w:id="854"/>
      <w:r w:rsidR="00A157D4">
        <w:rPr>
          <w:rStyle w:val="CommentReference"/>
          <w:szCs w:val="20"/>
        </w:rPr>
        <w:commentReference w:id="854"/>
      </w:r>
      <w:r w:rsidR="00C5036D" w:rsidRPr="00134E23">
        <w:rPr>
          <w:rStyle w:val="DeltaViewFormatChange"/>
          <w:rFonts w:asciiTheme="minorHAnsi" w:hAnsiTheme="minorHAnsi"/>
          <w:color w:val="31849B" w:themeColor="accent5" w:themeShade="BF"/>
        </w:rPr>
        <w:t xml:space="preserve"> </w:t>
      </w:r>
      <w:r w:rsidRPr="003B6543">
        <w:rPr>
          <w:rStyle w:val="DeltaViewFormatChange"/>
          <w:rFonts w:asciiTheme="minorHAnsi" w:hAnsiTheme="minorHAnsi"/>
          <w:color w:val="auto"/>
        </w:rPr>
        <w:t xml:space="preserve">as required by Exhibit </w:t>
      </w:r>
      <w:r w:rsidR="00FF082E">
        <w:rPr>
          <w:rStyle w:val="DeltaViewFormatChange"/>
          <w:rFonts w:asciiTheme="minorHAnsi" w:hAnsiTheme="minorHAnsi"/>
          <w:color w:val="auto"/>
        </w:rPr>
        <w:t>B</w:t>
      </w:r>
      <w:r w:rsidRPr="003B6543">
        <w:rPr>
          <w:rStyle w:val="DeltaViewFormatChange"/>
          <w:rFonts w:asciiTheme="minorHAnsi" w:hAnsiTheme="minorHAnsi"/>
          <w:color w:val="auto"/>
        </w:rPr>
        <w:t>.</w:t>
      </w:r>
      <w:bookmarkEnd w:id="853"/>
    </w:p>
    <w:p w14:paraId="5D17339F" w14:textId="77777777" w:rsidR="00132CB8" w:rsidRPr="003B6543" w:rsidRDefault="00132CB8" w:rsidP="00132CB8">
      <w:pPr>
        <w:pStyle w:val="ListParagraph"/>
        <w:numPr>
          <w:ilvl w:val="0"/>
          <w:numId w:val="1"/>
        </w:numPr>
        <w:spacing w:after="240"/>
        <w:contextualSpacing w:val="0"/>
        <w:rPr>
          <w:rFonts w:asciiTheme="minorHAnsi" w:hAnsiTheme="minorHAnsi"/>
          <w:b/>
          <w:color w:val="auto"/>
        </w:rPr>
      </w:pPr>
      <w:bookmarkStart w:id="855" w:name="_DV_C879"/>
      <w:bookmarkStart w:id="856" w:name="_Toc381896367"/>
      <w:bookmarkStart w:id="857" w:name="_Toc384625686"/>
      <w:r w:rsidRPr="003B6543">
        <w:rPr>
          <w:rStyle w:val="DeltaViewFormatChange"/>
          <w:rFonts w:asciiTheme="minorHAnsi" w:hAnsiTheme="minorHAnsi"/>
          <w:b/>
          <w:color w:val="auto"/>
        </w:rPr>
        <w:t>LIMITATION OF LIABILITY.</w:t>
      </w:r>
      <w:bookmarkEnd w:id="855"/>
      <w:bookmarkEnd w:id="856"/>
      <w:bookmarkEnd w:id="857"/>
    </w:p>
    <w:p w14:paraId="5E244E86" w14:textId="23EF87FC" w:rsidR="00132CB8" w:rsidRPr="003B6543" w:rsidRDefault="00132CB8" w:rsidP="00132CB8">
      <w:pPr>
        <w:pStyle w:val="ListParagraph"/>
        <w:numPr>
          <w:ilvl w:val="1"/>
          <w:numId w:val="1"/>
        </w:numPr>
        <w:spacing w:after="240"/>
        <w:contextualSpacing w:val="0"/>
        <w:rPr>
          <w:rFonts w:asciiTheme="minorHAnsi" w:hAnsiTheme="minorHAnsi"/>
          <w:color w:val="auto"/>
        </w:rPr>
      </w:pPr>
      <w:bookmarkStart w:id="858" w:name="_DV_M315"/>
      <w:bookmarkStart w:id="859" w:name="_DV_C880"/>
      <w:bookmarkEnd w:id="858"/>
      <w:r w:rsidRPr="003B6543">
        <w:rPr>
          <w:rStyle w:val="DeltaViewFormatChange"/>
          <w:rFonts w:asciiTheme="minorHAnsi" w:hAnsiTheme="minorHAnsi"/>
          <w:color w:val="auto"/>
        </w:rPr>
        <w:t>EXCEPT FOR LIABILITY ARISING OUT OF OR RELATED TO (i) SECTION 1</w:t>
      </w:r>
      <w:r>
        <w:rPr>
          <w:rStyle w:val="DeltaViewFormatChange"/>
          <w:rFonts w:asciiTheme="minorHAnsi" w:hAnsiTheme="minorHAnsi"/>
          <w:color w:val="auto"/>
        </w:rPr>
        <w:t>2</w:t>
      </w:r>
      <w:r w:rsidRPr="003B6543">
        <w:rPr>
          <w:rStyle w:val="DeltaViewFormatChange"/>
          <w:rFonts w:asciiTheme="minorHAnsi" w:hAnsiTheme="minorHAnsi"/>
          <w:color w:val="auto"/>
        </w:rPr>
        <w:t xml:space="preserve">.1, </w:t>
      </w:r>
      <w:r w:rsidR="00656399">
        <w:rPr>
          <w:rStyle w:val="DeltaViewFormatChange"/>
          <w:rFonts w:asciiTheme="minorHAnsi" w:hAnsiTheme="minorHAnsi"/>
          <w:color w:val="auto"/>
        </w:rPr>
        <w:t>GENERAL INDEMNITY</w:t>
      </w:r>
      <w:r w:rsidR="006E6A4D">
        <w:rPr>
          <w:rStyle w:val="DeltaViewFormatChange"/>
          <w:rFonts w:asciiTheme="minorHAnsi" w:hAnsiTheme="minorHAnsi"/>
          <w:color w:val="auto"/>
        </w:rPr>
        <w:t>,</w:t>
      </w:r>
      <w:r w:rsidR="00656399">
        <w:rPr>
          <w:rStyle w:val="DeltaViewFormatChange"/>
          <w:rFonts w:asciiTheme="minorHAnsi" w:hAnsiTheme="minorHAnsi"/>
          <w:color w:val="auto"/>
        </w:rPr>
        <w:t xml:space="preserve"> </w:t>
      </w:r>
      <w:r w:rsidRPr="003B6543">
        <w:rPr>
          <w:rStyle w:val="DeltaViewFormatChange"/>
          <w:rFonts w:asciiTheme="minorHAnsi" w:hAnsiTheme="minorHAnsi"/>
          <w:color w:val="auto"/>
        </w:rPr>
        <w:t>(ii) SECTION 1</w:t>
      </w:r>
      <w:r>
        <w:rPr>
          <w:rStyle w:val="DeltaViewFormatChange"/>
          <w:rFonts w:asciiTheme="minorHAnsi" w:hAnsiTheme="minorHAnsi"/>
          <w:color w:val="auto"/>
        </w:rPr>
        <w:t>2</w:t>
      </w:r>
      <w:r w:rsidRPr="003B6543">
        <w:rPr>
          <w:rStyle w:val="DeltaViewFormatChange"/>
          <w:rFonts w:asciiTheme="minorHAnsi" w:hAnsiTheme="minorHAnsi"/>
          <w:color w:val="auto"/>
        </w:rPr>
        <w:t xml:space="preserve">.2, </w:t>
      </w:r>
      <w:r w:rsidR="00656399">
        <w:rPr>
          <w:rStyle w:val="DeltaViewFormatChange"/>
          <w:rFonts w:asciiTheme="minorHAnsi" w:hAnsiTheme="minorHAnsi"/>
          <w:color w:val="auto"/>
        </w:rPr>
        <w:t>IP INDEMNITY</w:t>
      </w:r>
      <w:r w:rsidR="006E6A4D">
        <w:rPr>
          <w:rStyle w:val="DeltaViewFormatChange"/>
          <w:rFonts w:asciiTheme="minorHAnsi" w:hAnsiTheme="minorHAnsi"/>
          <w:color w:val="auto"/>
        </w:rPr>
        <w:t>,</w:t>
      </w:r>
      <w:r w:rsidR="00656399">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(iii) </w:t>
      </w:r>
      <w:r>
        <w:rPr>
          <w:rStyle w:val="DeltaViewFormatChange"/>
          <w:rFonts w:asciiTheme="minorHAnsi" w:hAnsiTheme="minorHAnsi"/>
          <w:color w:val="auto"/>
        </w:rPr>
        <w:t>SECTION 12.5,</w:t>
      </w:r>
      <w:r w:rsidR="006E6A4D">
        <w:rPr>
          <w:rStyle w:val="DeltaViewFormatChange"/>
          <w:rFonts w:asciiTheme="minorHAnsi" w:hAnsiTheme="minorHAnsi"/>
          <w:color w:val="auto"/>
        </w:rPr>
        <w:t xml:space="preserve"> </w:t>
      </w:r>
      <w:r w:rsidR="00656399">
        <w:rPr>
          <w:rStyle w:val="DeltaViewFormatChange"/>
          <w:rFonts w:asciiTheme="minorHAnsi" w:hAnsiTheme="minorHAnsi"/>
          <w:color w:val="auto"/>
        </w:rPr>
        <w:t>DATA AND NETWORK SERVICES</w:t>
      </w:r>
      <w:r w:rsidR="006E6A4D">
        <w:rPr>
          <w:rStyle w:val="DeltaViewFormatChange"/>
          <w:rFonts w:asciiTheme="minorHAnsi" w:hAnsiTheme="minorHAnsi"/>
          <w:color w:val="auto"/>
        </w:rPr>
        <w:t>,</w:t>
      </w:r>
      <w:r>
        <w:rPr>
          <w:rStyle w:val="DeltaViewFormatChange"/>
          <w:rFonts w:asciiTheme="minorHAnsi" w:hAnsiTheme="minorHAnsi"/>
          <w:color w:val="auto"/>
        </w:rPr>
        <w:t xml:space="preserve"> (iv) SECTION</w:t>
      </w:r>
      <w:r w:rsidRPr="003B6543">
        <w:rPr>
          <w:rStyle w:val="DeltaViewFormatChange"/>
          <w:rFonts w:asciiTheme="minorHAnsi" w:hAnsiTheme="minorHAnsi"/>
          <w:color w:val="auto"/>
        </w:rPr>
        <w:t xml:space="preserve"> </w:t>
      </w:r>
      <w:r w:rsidR="000309D5">
        <w:rPr>
          <w:rStyle w:val="DeltaViewFormatChange"/>
          <w:rFonts w:asciiTheme="minorHAnsi" w:hAnsiTheme="minorHAnsi"/>
          <w:color w:val="auto"/>
        </w:rPr>
        <w:t>9</w:t>
      </w:r>
      <w:r>
        <w:rPr>
          <w:rStyle w:val="DeltaViewFormatChange"/>
          <w:rFonts w:asciiTheme="minorHAnsi" w:hAnsiTheme="minorHAnsi"/>
          <w:color w:val="auto"/>
        </w:rPr>
        <w:t>,</w:t>
      </w:r>
      <w:r w:rsidR="00656399">
        <w:rPr>
          <w:rStyle w:val="DeltaViewFormatChange"/>
          <w:rFonts w:asciiTheme="minorHAnsi" w:hAnsiTheme="minorHAnsi"/>
          <w:color w:val="auto"/>
        </w:rPr>
        <w:t xml:space="preserve"> CONTRACTOR’S DUTIES OF CONFIDENTIALITY AND NON-DISCLOSURE</w:t>
      </w:r>
      <w:r>
        <w:rPr>
          <w:rStyle w:val="DeltaViewFormatChange"/>
          <w:rFonts w:asciiTheme="minorHAnsi" w:hAnsiTheme="minorHAnsi"/>
          <w:color w:val="auto"/>
        </w:rPr>
        <w:t>,</w:t>
      </w:r>
      <w:r w:rsidRPr="003B6543">
        <w:rPr>
          <w:rStyle w:val="DeltaViewFormatChange"/>
          <w:rFonts w:asciiTheme="minorHAnsi" w:hAnsiTheme="minorHAnsi"/>
          <w:color w:val="auto"/>
        </w:rPr>
        <w:t xml:space="preserve"> </w:t>
      </w:r>
      <w:r>
        <w:rPr>
          <w:rStyle w:val="DeltaViewFormatChange"/>
          <w:rFonts w:asciiTheme="minorHAnsi" w:hAnsiTheme="minorHAnsi"/>
          <w:color w:val="auto"/>
        </w:rPr>
        <w:t xml:space="preserve">OR </w:t>
      </w:r>
      <w:r w:rsidRPr="003B6543">
        <w:rPr>
          <w:rStyle w:val="DeltaViewFormatChange"/>
          <w:rFonts w:asciiTheme="minorHAnsi" w:hAnsiTheme="minorHAnsi"/>
          <w:color w:val="auto"/>
        </w:rPr>
        <w:t xml:space="preserve">(v) CLAIMS FOR PERSONAL INJURY, INCLUDING DEATH, OR DAMAGE TO REAL PROPERTY OR TANGIBLE OR INTANGIBLE PERSONAL PROPERTY ARISING FROM THE NEGLIGENCE, RECKLESS CONDUCT OR INTENTIONAL ACTS OF CONTRACTOR, ITS OFFICERS, EMPLOYEES OR AGENTS, CONTRACTOR'S LIABILITY FOR DAMAGES TO THE STATE FOR ANY CAUSE WHATSOEVER </w:t>
      </w:r>
      <w:r>
        <w:rPr>
          <w:rStyle w:val="DeltaViewFormatChange"/>
          <w:rFonts w:asciiTheme="minorHAnsi" w:hAnsiTheme="minorHAnsi"/>
          <w:color w:val="auto"/>
        </w:rPr>
        <w:t>IS</w:t>
      </w:r>
      <w:r w:rsidRPr="003B6543">
        <w:rPr>
          <w:rStyle w:val="DeltaViewFormatChange"/>
          <w:rFonts w:asciiTheme="minorHAnsi" w:hAnsiTheme="minorHAnsi"/>
          <w:color w:val="auto"/>
        </w:rPr>
        <w:t xml:space="preserve"> BE LIMITED TO</w:t>
      </w:r>
      <w:bookmarkStart w:id="860" w:name="_DV_C881"/>
      <w:bookmarkEnd w:id="859"/>
      <w:r w:rsidRPr="003B6543">
        <w:rPr>
          <w:rStyle w:val="DeltaViewFormatChange"/>
          <w:rFonts w:asciiTheme="minorHAnsi" w:hAnsiTheme="minorHAnsi"/>
          <w:color w:val="auto"/>
        </w:rPr>
        <w:t xml:space="preserve"> </w:t>
      </w:r>
      <w:bookmarkStart w:id="861" w:name="_DV_M316"/>
      <w:bookmarkStart w:id="862" w:name="_DV_C882"/>
      <w:bookmarkEnd w:id="860"/>
      <w:bookmarkEnd w:id="861"/>
      <w:r w:rsidRPr="00134E23">
        <w:rPr>
          <w:rStyle w:val="DeltaViewFormatChange"/>
          <w:rFonts w:asciiTheme="minorHAnsi" w:hAnsiTheme="minorHAnsi"/>
          <w:color w:val="31849B" w:themeColor="accent5" w:themeShade="BF"/>
        </w:rPr>
        <w:t>ONE</w:t>
      </w:r>
      <w:bookmarkStart w:id="863" w:name="_DV_C883"/>
      <w:bookmarkEnd w:id="862"/>
      <w:r w:rsidRPr="00134E23">
        <w:rPr>
          <w:rStyle w:val="DeltaViewInsertion"/>
          <w:rFonts w:asciiTheme="minorHAnsi" w:hAnsiTheme="minorHAnsi"/>
          <w:color w:val="31849B" w:themeColor="accent5" w:themeShade="BF"/>
          <w:u w:val="none"/>
        </w:rPr>
        <w:t xml:space="preserve"> AND ONE HALF</w:t>
      </w:r>
      <w:bookmarkStart w:id="864" w:name="_DV_M317"/>
      <w:bookmarkStart w:id="865" w:name="_DV_C884"/>
      <w:bookmarkEnd w:id="863"/>
      <w:bookmarkEnd w:id="864"/>
      <w:r w:rsidRPr="00134E23">
        <w:rPr>
          <w:rStyle w:val="DeltaViewFormatChange"/>
          <w:rFonts w:asciiTheme="minorHAnsi" w:hAnsiTheme="minorHAnsi"/>
          <w:color w:val="31849B" w:themeColor="accent5" w:themeShade="BF"/>
        </w:rPr>
        <w:t xml:space="preserve"> TIMES </w:t>
      </w:r>
      <w:r w:rsidRPr="003B6543">
        <w:rPr>
          <w:rStyle w:val="DeltaViewFormatChange"/>
          <w:rFonts w:asciiTheme="minorHAnsi" w:hAnsiTheme="minorHAnsi"/>
          <w:color w:val="auto"/>
        </w:rPr>
        <w:t xml:space="preserve">THE MAXIMUM-NOT-TO-EXCEED </w:t>
      </w:r>
      <w:r w:rsidR="00656399">
        <w:rPr>
          <w:rStyle w:val="DeltaViewFormatChange"/>
          <w:rFonts w:asciiTheme="minorHAnsi" w:hAnsiTheme="minorHAnsi"/>
          <w:color w:val="auto"/>
        </w:rPr>
        <w:t>COMPENSATION UNDER THIS</w:t>
      </w:r>
      <w:r w:rsidR="006E6A4D">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CONTRACT. </w:t>
      </w:r>
      <w:bookmarkEnd w:id="865"/>
    </w:p>
    <w:p w14:paraId="31E55CDF" w14:textId="152FE54D" w:rsidR="00132CB8" w:rsidRPr="003B6543" w:rsidRDefault="00132CB8" w:rsidP="00132CB8">
      <w:pPr>
        <w:pStyle w:val="ListParagraph"/>
        <w:numPr>
          <w:ilvl w:val="1"/>
          <w:numId w:val="1"/>
        </w:numPr>
        <w:spacing w:after="240"/>
        <w:contextualSpacing w:val="0"/>
        <w:rPr>
          <w:rFonts w:asciiTheme="minorHAnsi" w:hAnsiTheme="minorHAnsi"/>
          <w:color w:val="auto"/>
        </w:rPr>
      </w:pPr>
      <w:r w:rsidRPr="003B6543">
        <w:rPr>
          <w:rFonts w:asciiTheme="minorHAnsi" w:hAnsiTheme="minorHAnsi"/>
          <w:color w:val="auto"/>
        </w:rPr>
        <w:t xml:space="preserve"> </w:t>
      </w:r>
      <w:bookmarkStart w:id="866" w:name="_DV_M318"/>
      <w:bookmarkStart w:id="867" w:name="_DV_C885"/>
      <w:bookmarkEnd w:id="866"/>
      <w:r w:rsidRPr="003B6543">
        <w:rPr>
          <w:rStyle w:val="DeltaViewFormatChange"/>
          <w:rFonts w:asciiTheme="minorHAnsi" w:hAnsiTheme="minorHAnsi"/>
          <w:color w:val="auto"/>
        </w:rPr>
        <w:t>EXCEPT FOR LIABILITY TO THIRD PERSONS ARISING OUT OF OR RELATED TO (i) SECTION 1</w:t>
      </w:r>
      <w:r w:rsidR="000309D5">
        <w:rPr>
          <w:rStyle w:val="DeltaViewFormatChange"/>
          <w:rFonts w:asciiTheme="minorHAnsi" w:hAnsiTheme="minorHAnsi"/>
          <w:color w:val="auto"/>
        </w:rPr>
        <w:t>2</w:t>
      </w:r>
      <w:r w:rsidRPr="003B6543">
        <w:rPr>
          <w:rStyle w:val="DeltaViewFormatChange"/>
          <w:rFonts w:asciiTheme="minorHAnsi" w:hAnsiTheme="minorHAnsi"/>
          <w:color w:val="auto"/>
        </w:rPr>
        <w:t>.</w:t>
      </w:r>
      <w:r w:rsidR="000309D5">
        <w:rPr>
          <w:rStyle w:val="DeltaViewFormatChange"/>
          <w:rFonts w:asciiTheme="minorHAnsi" w:hAnsiTheme="minorHAnsi"/>
          <w:color w:val="auto"/>
        </w:rPr>
        <w:t>1</w:t>
      </w:r>
      <w:r w:rsidRPr="003B6543">
        <w:rPr>
          <w:rStyle w:val="DeltaViewFormatChange"/>
          <w:rFonts w:asciiTheme="minorHAnsi" w:hAnsiTheme="minorHAnsi"/>
          <w:color w:val="auto"/>
        </w:rPr>
        <w:t xml:space="preserve">, </w:t>
      </w:r>
      <w:r w:rsidR="00656399">
        <w:rPr>
          <w:rStyle w:val="DeltaViewFormatChange"/>
          <w:rFonts w:asciiTheme="minorHAnsi" w:hAnsiTheme="minorHAnsi"/>
          <w:color w:val="auto"/>
        </w:rPr>
        <w:t>GENERAL INDEMNITY</w:t>
      </w:r>
      <w:r w:rsidR="006E6A4D">
        <w:rPr>
          <w:rStyle w:val="DeltaViewFormatChange"/>
          <w:rFonts w:asciiTheme="minorHAnsi" w:hAnsiTheme="minorHAnsi"/>
          <w:color w:val="auto"/>
        </w:rPr>
        <w:t>,</w:t>
      </w:r>
      <w:r w:rsidR="00656399">
        <w:rPr>
          <w:rStyle w:val="DeltaViewFormatChange"/>
          <w:rFonts w:asciiTheme="minorHAnsi" w:hAnsiTheme="minorHAnsi"/>
          <w:color w:val="auto"/>
        </w:rPr>
        <w:t xml:space="preserve"> </w:t>
      </w:r>
      <w:r w:rsidRPr="003B6543">
        <w:rPr>
          <w:rStyle w:val="DeltaViewFormatChange"/>
          <w:rFonts w:asciiTheme="minorHAnsi" w:hAnsiTheme="minorHAnsi"/>
          <w:color w:val="auto"/>
        </w:rPr>
        <w:t>(ii) SECTION 1</w:t>
      </w:r>
      <w:r>
        <w:rPr>
          <w:rStyle w:val="DeltaViewFormatChange"/>
          <w:rFonts w:asciiTheme="minorHAnsi" w:hAnsiTheme="minorHAnsi"/>
          <w:color w:val="auto"/>
        </w:rPr>
        <w:t>2</w:t>
      </w:r>
      <w:r w:rsidRPr="003B6543">
        <w:rPr>
          <w:rStyle w:val="DeltaViewFormatChange"/>
          <w:rFonts w:asciiTheme="minorHAnsi" w:hAnsiTheme="minorHAnsi"/>
          <w:color w:val="auto"/>
        </w:rPr>
        <w:t xml:space="preserve">.2, </w:t>
      </w:r>
      <w:r w:rsidR="00656399">
        <w:rPr>
          <w:rStyle w:val="DeltaViewFormatChange"/>
          <w:rFonts w:asciiTheme="minorHAnsi" w:hAnsiTheme="minorHAnsi"/>
          <w:color w:val="auto"/>
        </w:rPr>
        <w:t>IP INDEMNITY</w:t>
      </w:r>
      <w:r w:rsidR="006E6A4D">
        <w:rPr>
          <w:rStyle w:val="DeltaViewFormatChange"/>
          <w:rFonts w:asciiTheme="minorHAnsi" w:hAnsiTheme="minorHAnsi"/>
          <w:color w:val="auto"/>
        </w:rPr>
        <w:t>,</w:t>
      </w:r>
      <w:r w:rsidR="00656399">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(iii) </w:t>
      </w:r>
      <w:bookmarkStart w:id="868" w:name="_DV_C887"/>
      <w:bookmarkEnd w:id="867"/>
      <w:r>
        <w:rPr>
          <w:rStyle w:val="DeltaViewFormatChange"/>
          <w:rFonts w:asciiTheme="minorHAnsi" w:hAnsiTheme="minorHAnsi"/>
          <w:color w:val="auto"/>
        </w:rPr>
        <w:t>SECTION 12.5,</w:t>
      </w:r>
      <w:r w:rsidR="00656399" w:rsidRPr="00656399">
        <w:rPr>
          <w:rStyle w:val="DeltaViewFormatChange"/>
          <w:rFonts w:asciiTheme="minorHAnsi" w:hAnsiTheme="minorHAnsi"/>
          <w:color w:val="auto"/>
        </w:rPr>
        <w:t xml:space="preserve"> </w:t>
      </w:r>
      <w:r w:rsidR="00656399">
        <w:rPr>
          <w:rStyle w:val="DeltaViewFormatChange"/>
          <w:rFonts w:asciiTheme="minorHAnsi" w:hAnsiTheme="minorHAnsi"/>
          <w:color w:val="auto"/>
        </w:rPr>
        <w:t>DATA AND NETWORK SERVICES,</w:t>
      </w:r>
      <w:r>
        <w:rPr>
          <w:rStyle w:val="DeltaViewFormatChange"/>
          <w:rFonts w:asciiTheme="minorHAnsi" w:hAnsiTheme="minorHAnsi"/>
          <w:color w:val="auto"/>
        </w:rPr>
        <w:t xml:space="preserve"> (iv) </w:t>
      </w:r>
      <w:r w:rsidRPr="003B6543">
        <w:rPr>
          <w:rStyle w:val="DeltaViewInsertion"/>
          <w:rFonts w:asciiTheme="minorHAnsi" w:hAnsiTheme="minorHAnsi"/>
          <w:color w:val="auto"/>
          <w:u w:val="none"/>
        </w:rPr>
        <w:t>SECTION</w:t>
      </w:r>
      <w:bookmarkStart w:id="869" w:name="_DV_M319"/>
      <w:bookmarkStart w:id="870" w:name="_DV_C888"/>
      <w:bookmarkEnd w:id="868"/>
      <w:bookmarkEnd w:id="869"/>
      <w:r w:rsidRPr="003B6543">
        <w:rPr>
          <w:rStyle w:val="DeltaViewFormatChange"/>
          <w:rFonts w:asciiTheme="minorHAnsi" w:hAnsiTheme="minorHAnsi"/>
          <w:color w:val="auto"/>
        </w:rPr>
        <w:t xml:space="preserve"> </w:t>
      </w:r>
      <w:r w:rsidR="000309D5">
        <w:rPr>
          <w:rStyle w:val="DeltaViewFormatChange"/>
          <w:rFonts w:asciiTheme="minorHAnsi" w:hAnsiTheme="minorHAnsi"/>
          <w:color w:val="auto"/>
        </w:rPr>
        <w:t>9</w:t>
      </w:r>
      <w:r>
        <w:rPr>
          <w:rStyle w:val="DeltaViewFormatChange"/>
          <w:rFonts w:asciiTheme="minorHAnsi" w:hAnsiTheme="minorHAnsi"/>
          <w:color w:val="auto"/>
        </w:rPr>
        <w:t>,</w:t>
      </w:r>
      <w:r w:rsidR="00656399" w:rsidRPr="00656399">
        <w:rPr>
          <w:rStyle w:val="DeltaViewFormatChange"/>
          <w:rFonts w:asciiTheme="minorHAnsi" w:hAnsiTheme="minorHAnsi"/>
          <w:color w:val="auto"/>
        </w:rPr>
        <w:t xml:space="preserve"> </w:t>
      </w:r>
      <w:r w:rsidR="00656399">
        <w:rPr>
          <w:rStyle w:val="DeltaViewFormatChange"/>
          <w:rFonts w:asciiTheme="minorHAnsi" w:hAnsiTheme="minorHAnsi"/>
          <w:color w:val="auto"/>
        </w:rPr>
        <w:t>CONTRACTOR’S DUTIES OF CONFIDENTIALITY AND NON-DISCLOSURE</w:t>
      </w:r>
      <w:r w:rsidRPr="003B6543">
        <w:rPr>
          <w:rStyle w:val="DeltaViewFormatChange"/>
          <w:rFonts w:asciiTheme="minorHAnsi" w:hAnsiTheme="minorHAnsi"/>
          <w:color w:val="auto"/>
        </w:rPr>
        <w:t xml:space="preserve"> OR (v) CLAIMS FOR PERSONAL INJURY, INCLUDING DEATH, OR DAMAGE TO REAL PROPERTY OR TANGIBLE OR INTANGIBLE PERSONAL PROPERTY ARISING FROM THE NEGLIGENCE, RECKLESS CONDUCT OR INTENTIONAL ACTS OF CONTRACTOR, ITS OFFICERS, EMPLOYEES OR AGENTS NEITHER PARTY </w:t>
      </w:r>
      <w:r w:rsidR="00DD2E21">
        <w:rPr>
          <w:rStyle w:val="DeltaViewFormatChange"/>
          <w:rFonts w:asciiTheme="minorHAnsi" w:hAnsiTheme="minorHAnsi"/>
          <w:color w:val="auto"/>
        </w:rPr>
        <w:t xml:space="preserve">WILL </w:t>
      </w:r>
      <w:r w:rsidRPr="003B6543">
        <w:rPr>
          <w:rStyle w:val="DeltaViewFormatChange"/>
          <w:rFonts w:asciiTheme="minorHAnsi" w:hAnsiTheme="minorHAnsi"/>
          <w:color w:val="auto"/>
        </w:rPr>
        <w:t xml:space="preserve">BE LIABLE </w:t>
      </w:r>
      <w:bookmarkStart w:id="871" w:name="_DV_C889"/>
      <w:bookmarkEnd w:id="870"/>
      <w:r w:rsidRPr="003B6543">
        <w:rPr>
          <w:rStyle w:val="DeltaViewInsertion"/>
          <w:rFonts w:asciiTheme="minorHAnsi" w:hAnsiTheme="minorHAnsi"/>
          <w:color w:val="auto"/>
          <w:u w:val="none"/>
        </w:rPr>
        <w:t xml:space="preserve">TO THE OTHER </w:t>
      </w:r>
      <w:bookmarkStart w:id="872" w:name="_DV_M320"/>
      <w:bookmarkStart w:id="873" w:name="_DV_C890"/>
      <w:bookmarkEnd w:id="871"/>
      <w:bookmarkEnd w:id="872"/>
      <w:r w:rsidRPr="003B6543">
        <w:rPr>
          <w:rStyle w:val="DeltaViewFormatChange"/>
          <w:rFonts w:asciiTheme="minorHAnsi" w:hAnsiTheme="minorHAnsi"/>
          <w:color w:val="auto"/>
        </w:rPr>
        <w:t>FOR ANY LOST PROFITS, LOST SAVINGS, OR PUNITIVE, INDIRECT, EXEMPLARY, CONSEQUENTIAL, OR INCIDENTAL DAMAGES.</w:t>
      </w:r>
      <w:bookmarkEnd w:id="873"/>
    </w:p>
    <w:p w14:paraId="4728A9F5" w14:textId="77777777" w:rsidR="00882CF9" w:rsidRPr="003B6543" w:rsidRDefault="00624B8D">
      <w:pPr>
        <w:pStyle w:val="ListParagraph"/>
        <w:numPr>
          <w:ilvl w:val="0"/>
          <w:numId w:val="1"/>
        </w:numPr>
        <w:spacing w:after="240"/>
        <w:contextualSpacing w:val="0"/>
        <w:rPr>
          <w:rFonts w:asciiTheme="minorHAnsi" w:hAnsiTheme="minorHAnsi"/>
          <w:b/>
          <w:color w:val="auto"/>
        </w:rPr>
      </w:pPr>
      <w:bookmarkStart w:id="874" w:name="_DV_C966"/>
      <w:bookmarkStart w:id="875" w:name="_Toc381896369"/>
      <w:bookmarkStart w:id="876" w:name="_Toc384625688"/>
      <w:r w:rsidRPr="003B6543">
        <w:rPr>
          <w:rStyle w:val="DeltaViewInsertion"/>
          <w:rFonts w:asciiTheme="minorHAnsi" w:hAnsiTheme="minorHAnsi"/>
          <w:b/>
          <w:caps/>
          <w:color w:val="auto"/>
          <w:u w:val="none"/>
        </w:rPr>
        <w:t>EVENTS OF DEFAULT</w:t>
      </w:r>
      <w:r w:rsidRPr="003B6543">
        <w:rPr>
          <w:rStyle w:val="DeltaViewInsertion"/>
          <w:rFonts w:asciiTheme="minorHAnsi" w:hAnsiTheme="minorHAnsi"/>
          <w:b/>
          <w:color w:val="auto"/>
          <w:u w:val="none"/>
        </w:rPr>
        <w:t>.</w:t>
      </w:r>
      <w:bookmarkEnd w:id="874"/>
      <w:bookmarkEnd w:id="875"/>
      <w:bookmarkEnd w:id="876"/>
    </w:p>
    <w:p w14:paraId="7E0CF8C3"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877" w:name="_DV_M356"/>
      <w:bookmarkStart w:id="878" w:name="_DV_C967"/>
      <w:bookmarkEnd w:id="877"/>
      <w:r w:rsidRPr="003B6543">
        <w:rPr>
          <w:rStyle w:val="DeltaViewFormatChange"/>
          <w:rFonts w:asciiTheme="minorHAnsi" w:hAnsiTheme="minorHAnsi"/>
          <w:b/>
          <w:color w:val="auto"/>
        </w:rPr>
        <w:t>Default by Contractor</w:t>
      </w:r>
      <w:r w:rsidRPr="003B6543">
        <w:rPr>
          <w:rStyle w:val="DeltaViewFormatChange"/>
          <w:rFonts w:asciiTheme="minorHAnsi" w:hAnsiTheme="minorHAnsi"/>
          <w:color w:val="auto"/>
        </w:rPr>
        <w:t xml:space="preserve">. Contractor </w:t>
      </w:r>
      <w:bookmarkStart w:id="879" w:name="_DV_C969"/>
      <w:bookmarkEnd w:id="878"/>
      <w:r w:rsidR="00450BDE" w:rsidRPr="003B6543">
        <w:rPr>
          <w:rStyle w:val="DeltaViewInsertion"/>
          <w:rFonts w:asciiTheme="minorHAnsi" w:hAnsiTheme="minorHAnsi"/>
          <w:color w:val="auto"/>
          <w:u w:val="none"/>
        </w:rPr>
        <w:t>will</w:t>
      </w:r>
      <w:bookmarkStart w:id="880" w:name="_DV_M357"/>
      <w:bookmarkStart w:id="881" w:name="_DV_C970"/>
      <w:bookmarkEnd w:id="879"/>
      <w:bookmarkEnd w:id="880"/>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be in default under this Contract if:</w:t>
      </w:r>
      <w:bookmarkEnd w:id="881"/>
    </w:p>
    <w:p w14:paraId="52B04C19" w14:textId="77777777" w:rsidR="00882CF9" w:rsidRPr="00134E23" w:rsidRDefault="00624B8D">
      <w:pPr>
        <w:pStyle w:val="ListParagraph"/>
        <w:numPr>
          <w:ilvl w:val="2"/>
          <w:numId w:val="1"/>
        </w:numPr>
        <w:spacing w:after="240"/>
        <w:contextualSpacing w:val="0"/>
        <w:rPr>
          <w:rFonts w:asciiTheme="minorHAnsi" w:hAnsiTheme="minorHAnsi"/>
          <w:color w:val="auto"/>
        </w:rPr>
      </w:pPr>
      <w:bookmarkStart w:id="882" w:name="_DV_M358"/>
      <w:bookmarkStart w:id="883" w:name="_DV_C971"/>
      <w:bookmarkEnd w:id="882"/>
      <w:r w:rsidRPr="003B6543">
        <w:rPr>
          <w:rStyle w:val="DeltaViewFormatChange"/>
          <w:rFonts w:asciiTheme="minorHAnsi" w:hAnsiTheme="minorHAnsi"/>
          <w:color w:val="auto"/>
        </w:rPr>
        <w:t xml:space="preserve">Contractor institutes or has instituted against it insolvency, receivership or bankruptcy proceedings which are not dismissed within </w:t>
      </w:r>
      <w:r w:rsidR="000309D5">
        <w:rPr>
          <w:rStyle w:val="DeltaViewFormatChange"/>
          <w:rFonts w:asciiTheme="minorHAnsi" w:hAnsiTheme="minorHAnsi"/>
          <w:color w:val="auto"/>
        </w:rPr>
        <w:t>s</w:t>
      </w:r>
      <w:r w:rsidR="000309D5" w:rsidRPr="00134E23">
        <w:rPr>
          <w:rStyle w:val="DeltaViewFormatChange"/>
          <w:rFonts w:asciiTheme="minorHAnsi" w:hAnsiTheme="minorHAnsi"/>
          <w:color w:val="auto"/>
        </w:rPr>
        <w:t>ixty (</w:t>
      </w:r>
      <w:r w:rsidRPr="00134E23">
        <w:rPr>
          <w:rStyle w:val="DeltaViewFormatChange"/>
          <w:rFonts w:asciiTheme="minorHAnsi" w:hAnsiTheme="minorHAnsi"/>
          <w:color w:val="auto"/>
        </w:rPr>
        <w:t>60</w:t>
      </w:r>
      <w:r w:rsidR="000309D5" w:rsidRPr="00134E23">
        <w:rPr>
          <w:rStyle w:val="DeltaViewFormatChange"/>
          <w:rFonts w:asciiTheme="minorHAnsi" w:hAnsiTheme="minorHAnsi"/>
          <w:color w:val="auto"/>
        </w:rPr>
        <w:t>)</w:t>
      </w:r>
      <w:r w:rsidRPr="00134E23">
        <w:rPr>
          <w:rStyle w:val="DeltaViewFormatChange"/>
          <w:rFonts w:asciiTheme="minorHAnsi" w:hAnsiTheme="minorHAnsi"/>
          <w:color w:val="auto"/>
        </w:rPr>
        <w:t xml:space="preserve"> </w:t>
      </w:r>
      <w:r w:rsidR="00CA32DC" w:rsidRPr="00134E23">
        <w:rPr>
          <w:rStyle w:val="DeltaViewFormatChange"/>
          <w:rFonts w:asciiTheme="minorHAnsi" w:hAnsiTheme="minorHAnsi"/>
          <w:color w:val="auto"/>
        </w:rPr>
        <w:t>C</w:t>
      </w:r>
      <w:r w:rsidR="00AB146B" w:rsidRPr="00134E23">
        <w:rPr>
          <w:rStyle w:val="DeltaViewFormatChange"/>
          <w:rFonts w:asciiTheme="minorHAnsi" w:hAnsiTheme="minorHAnsi"/>
          <w:color w:val="auto"/>
        </w:rPr>
        <w:t xml:space="preserve">alendar </w:t>
      </w:r>
      <w:r w:rsidR="00CA32DC" w:rsidRPr="00134E23">
        <w:rPr>
          <w:rStyle w:val="DeltaViewFormatChange"/>
          <w:rFonts w:asciiTheme="minorHAnsi" w:hAnsiTheme="minorHAnsi"/>
          <w:color w:val="auto"/>
        </w:rPr>
        <w:t>D</w:t>
      </w:r>
      <w:r w:rsidRPr="00134E23">
        <w:rPr>
          <w:rStyle w:val="DeltaViewFormatChange"/>
          <w:rFonts w:asciiTheme="minorHAnsi" w:hAnsiTheme="minorHAnsi"/>
          <w:color w:val="auto"/>
        </w:rPr>
        <w:t>ays of their commencement, makes an assignment for the benefit of creditors, or ceases doing business on a regular basis; or</w:t>
      </w:r>
      <w:bookmarkEnd w:id="883"/>
    </w:p>
    <w:p w14:paraId="50642D47"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884" w:name="_DV_M359"/>
      <w:bookmarkStart w:id="885" w:name="_DV_C972"/>
      <w:bookmarkEnd w:id="884"/>
      <w:r w:rsidRPr="00134E23">
        <w:rPr>
          <w:rStyle w:val="DeltaViewFormatChange"/>
          <w:rFonts w:asciiTheme="minorHAnsi" w:hAnsiTheme="minorHAnsi"/>
          <w:color w:val="auto"/>
        </w:rPr>
        <w:t xml:space="preserve">Contractor no longer holds a license or certificate that is required for Contractor to perform the Services and Contractor has not obtained such license or certificate within thirty (30) </w:t>
      </w:r>
      <w:r w:rsidR="00CA32DC" w:rsidRPr="00134E23">
        <w:rPr>
          <w:rStyle w:val="DeltaViewFormatChange"/>
          <w:rFonts w:asciiTheme="minorHAnsi" w:hAnsiTheme="minorHAnsi"/>
          <w:color w:val="auto"/>
        </w:rPr>
        <w:t>B</w:t>
      </w:r>
      <w:r w:rsidRPr="00134E23">
        <w:rPr>
          <w:rStyle w:val="DeltaViewFormatChange"/>
          <w:rFonts w:asciiTheme="minorHAnsi" w:hAnsiTheme="minorHAnsi"/>
          <w:color w:val="auto"/>
        </w:rPr>
        <w:t xml:space="preserve">usiness </w:t>
      </w:r>
      <w:r w:rsidR="00CA32DC" w:rsidRPr="00134E23">
        <w:rPr>
          <w:rStyle w:val="DeltaViewFormatChange"/>
          <w:rFonts w:asciiTheme="minorHAnsi" w:hAnsiTheme="minorHAnsi"/>
          <w:color w:val="auto"/>
        </w:rPr>
        <w:t>D</w:t>
      </w:r>
      <w:r w:rsidRPr="00134E23">
        <w:rPr>
          <w:rStyle w:val="DeltaViewFormatChange"/>
          <w:rFonts w:asciiTheme="minorHAnsi" w:hAnsiTheme="minorHAnsi"/>
          <w:color w:val="auto"/>
        </w:rPr>
        <w:t>ays after delivery of Agency’s notice or such longer period as Agency may specify in such notice;</w:t>
      </w:r>
      <w:r w:rsidRPr="003B6543">
        <w:rPr>
          <w:rStyle w:val="DeltaViewFormatChange"/>
          <w:rFonts w:asciiTheme="minorHAnsi" w:hAnsiTheme="minorHAnsi"/>
          <w:color w:val="auto"/>
        </w:rPr>
        <w:t xml:space="preserve"> or</w:t>
      </w:r>
      <w:bookmarkEnd w:id="885"/>
    </w:p>
    <w:p w14:paraId="2E29E099" w14:textId="77777777" w:rsidR="00744826" w:rsidRDefault="00624B8D">
      <w:pPr>
        <w:pStyle w:val="ListParagraph"/>
        <w:numPr>
          <w:ilvl w:val="2"/>
          <w:numId w:val="1"/>
        </w:numPr>
        <w:spacing w:after="240"/>
        <w:contextualSpacing w:val="0"/>
        <w:rPr>
          <w:rStyle w:val="DeltaViewFormatChange"/>
          <w:rFonts w:asciiTheme="minorHAnsi" w:hAnsiTheme="minorHAnsi"/>
          <w:color w:val="auto"/>
        </w:rPr>
      </w:pPr>
      <w:bookmarkStart w:id="886" w:name="_DV_M360"/>
      <w:bookmarkStart w:id="887" w:name="_DV_C973"/>
      <w:bookmarkEnd w:id="886"/>
      <w:r w:rsidRPr="003B6543">
        <w:rPr>
          <w:rStyle w:val="DeltaViewFormatChange"/>
          <w:rFonts w:asciiTheme="minorHAnsi" w:hAnsiTheme="minorHAnsi"/>
          <w:color w:val="auto"/>
        </w:rPr>
        <w:t xml:space="preserve">Contractor commits any material breach of any covenant, warranty, obligation or certification under this Contract, fails to perform the Services in conformance with the specifications and warranties provided herein, or clearly manifests an intent not to perform future obligations under this Contract, and such breach or default is not cured, or such manifestation of an intent not to perform is not corrected by reasonable written assurances of performance within thirty (30) </w:t>
      </w:r>
      <w:r w:rsidR="00CA32DC">
        <w:rPr>
          <w:rStyle w:val="DeltaViewFormatChange"/>
          <w:rFonts w:asciiTheme="minorHAnsi" w:hAnsiTheme="minorHAnsi"/>
          <w:color w:val="auto"/>
        </w:rPr>
        <w:t>B</w:t>
      </w:r>
      <w:r w:rsidRPr="003B6543">
        <w:rPr>
          <w:rStyle w:val="DeltaViewFormatChange"/>
          <w:rFonts w:asciiTheme="minorHAnsi" w:hAnsiTheme="minorHAnsi"/>
          <w:color w:val="auto"/>
        </w:rPr>
        <w:t xml:space="preserve">usiness </w:t>
      </w:r>
      <w:r w:rsidR="00CA32DC">
        <w:rPr>
          <w:rStyle w:val="DeltaViewFormatChange"/>
          <w:rFonts w:asciiTheme="minorHAnsi" w:hAnsiTheme="minorHAnsi"/>
          <w:color w:val="auto"/>
        </w:rPr>
        <w:t>D</w:t>
      </w:r>
      <w:r w:rsidRPr="003B6543">
        <w:rPr>
          <w:rStyle w:val="DeltaViewFormatChange"/>
          <w:rFonts w:asciiTheme="minorHAnsi" w:hAnsiTheme="minorHAnsi"/>
          <w:color w:val="auto"/>
        </w:rPr>
        <w:t>ays after delivery of Agency’s notice or such longer period as Agency may specify in such notice</w:t>
      </w:r>
      <w:r w:rsidR="00744826">
        <w:rPr>
          <w:rStyle w:val="DeltaViewFormatChange"/>
          <w:rFonts w:asciiTheme="minorHAnsi" w:hAnsiTheme="minorHAnsi"/>
          <w:color w:val="auto"/>
        </w:rPr>
        <w:t>; or</w:t>
      </w:r>
    </w:p>
    <w:p w14:paraId="179A2553" w14:textId="77777777" w:rsidR="00882CF9" w:rsidRPr="00744826" w:rsidRDefault="00744826" w:rsidP="00744826">
      <w:pPr>
        <w:pStyle w:val="ListParagraph"/>
        <w:numPr>
          <w:ilvl w:val="2"/>
          <w:numId w:val="1"/>
        </w:numPr>
        <w:spacing w:after="240"/>
        <w:contextualSpacing w:val="0"/>
        <w:rPr>
          <w:rFonts w:asciiTheme="minorHAnsi" w:hAnsiTheme="minorHAnsi" w:cstheme="minorHAnsi"/>
          <w:color w:val="auto"/>
        </w:rPr>
      </w:pPr>
      <w:r w:rsidRPr="00F11A4E">
        <w:rPr>
          <w:rFonts w:asciiTheme="minorHAnsi" w:hAnsiTheme="minorHAnsi" w:cstheme="minorHAnsi"/>
        </w:rPr>
        <w:t xml:space="preserve">Contractor has liquidated and delinquent debt owed to State or </w:t>
      </w:r>
      <w:r>
        <w:rPr>
          <w:rFonts w:asciiTheme="minorHAnsi" w:hAnsiTheme="minorHAnsi" w:cstheme="minorHAnsi"/>
        </w:rPr>
        <w:t xml:space="preserve">any department or agency of </w:t>
      </w:r>
      <w:r w:rsidRPr="00F11A4E">
        <w:rPr>
          <w:rFonts w:asciiTheme="minorHAnsi" w:hAnsiTheme="minorHAnsi" w:cstheme="minorHAnsi"/>
        </w:rPr>
        <w:t>State</w:t>
      </w:r>
      <w:r w:rsidR="00624B8D" w:rsidRPr="00744826">
        <w:rPr>
          <w:rStyle w:val="DeltaViewFormatChange"/>
          <w:rFonts w:asciiTheme="minorHAnsi" w:hAnsiTheme="minorHAnsi"/>
          <w:color w:val="auto"/>
        </w:rPr>
        <w:t xml:space="preserve">. </w:t>
      </w:r>
      <w:bookmarkEnd w:id="887"/>
    </w:p>
    <w:p w14:paraId="0F96AF88" w14:textId="77777777" w:rsidR="00882CF9" w:rsidRPr="003B6543" w:rsidRDefault="00624B8D">
      <w:pPr>
        <w:pStyle w:val="ListParagraph"/>
        <w:numPr>
          <w:ilvl w:val="1"/>
          <w:numId w:val="1"/>
        </w:numPr>
        <w:spacing w:after="240"/>
        <w:contextualSpacing w:val="0"/>
        <w:rPr>
          <w:rFonts w:asciiTheme="minorHAnsi" w:hAnsiTheme="minorHAnsi"/>
          <w:color w:val="auto"/>
        </w:rPr>
      </w:pPr>
      <w:bookmarkStart w:id="888" w:name="_DV_M361"/>
      <w:bookmarkStart w:id="889" w:name="_DV_C974"/>
      <w:bookmarkEnd w:id="888"/>
      <w:r w:rsidRPr="003B6543">
        <w:rPr>
          <w:rStyle w:val="DeltaViewFormatChange"/>
          <w:rFonts w:asciiTheme="minorHAnsi" w:hAnsiTheme="minorHAnsi"/>
          <w:b/>
          <w:color w:val="auto"/>
        </w:rPr>
        <w:t>Default by Agency</w:t>
      </w:r>
      <w:r w:rsidRPr="003B6543">
        <w:rPr>
          <w:rStyle w:val="DeltaViewFormatChange"/>
          <w:rFonts w:asciiTheme="minorHAnsi" w:hAnsiTheme="minorHAnsi"/>
          <w:color w:val="auto"/>
        </w:rPr>
        <w:t xml:space="preserve">. Agency </w:t>
      </w:r>
      <w:bookmarkStart w:id="890" w:name="_DV_C976"/>
      <w:bookmarkEnd w:id="889"/>
      <w:r w:rsidR="00450BDE" w:rsidRPr="003B6543">
        <w:rPr>
          <w:rStyle w:val="DeltaViewInsertion"/>
          <w:rFonts w:asciiTheme="minorHAnsi" w:hAnsiTheme="minorHAnsi"/>
          <w:color w:val="auto"/>
          <w:u w:val="none"/>
        </w:rPr>
        <w:t>will</w:t>
      </w:r>
      <w:bookmarkStart w:id="891" w:name="_DV_M362"/>
      <w:bookmarkStart w:id="892" w:name="_DV_C977"/>
      <w:bookmarkEnd w:id="890"/>
      <w:bookmarkEnd w:id="891"/>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be in default under this Contract if: </w:t>
      </w:r>
      <w:bookmarkEnd w:id="892"/>
    </w:p>
    <w:p w14:paraId="22D8A7BC"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893" w:name="_DV_M363"/>
      <w:bookmarkStart w:id="894" w:name="_DV_C978"/>
      <w:bookmarkEnd w:id="893"/>
      <w:r w:rsidRPr="003B6543">
        <w:rPr>
          <w:rStyle w:val="DeltaViewFormatChange"/>
          <w:rFonts w:asciiTheme="minorHAnsi" w:hAnsiTheme="minorHAnsi"/>
          <w:color w:val="auto"/>
        </w:rPr>
        <w:t xml:space="preserve">Agency fails to pay Contractor any amount pursuant to the </w:t>
      </w:r>
      <w:r w:rsidRPr="0005787D">
        <w:rPr>
          <w:rStyle w:val="DeltaViewFormatChange"/>
          <w:rFonts w:asciiTheme="minorHAnsi" w:hAnsiTheme="minorHAnsi"/>
          <w:color w:val="auto"/>
        </w:rPr>
        <w:t xml:space="preserve">terms of this Contract, and Agency fails to cure such failure within thirty (30) </w:t>
      </w:r>
      <w:r w:rsidR="00CA32DC" w:rsidRPr="0005787D">
        <w:rPr>
          <w:rStyle w:val="DeltaViewFormatChange"/>
          <w:rFonts w:asciiTheme="minorHAnsi" w:hAnsiTheme="minorHAnsi"/>
          <w:color w:val="auto"/>
        </w:rPr>
        <w:t>B</w:t>
      </w:r>
      <w:r w:rsidRPr="0005787D">
        <w:rPr>
          <w:rStyle w:val="DeltaViewFormatChange"/>
          <w:rFonts w:asciiTheme="minorHAnsi" w:hAnsiTheme="minorHAnsi"/>
          <w:color w:val="auto"/>
        </w:rPr>
        <w:t xml:space="preserve">usiness </w:t>
      </w:r>
      <w:r w:rsidR="00CA32DC" w:rsidRPr="0005787D">
        <w:rPr>
          <w:rStyle w:val="DeltaViewFormatChange"/>
          <w:rFonts w:asciiTheme="minorHAnsi" w:hAnsiTheme="minorHAnsi"/>
          <w:color w:val="auto"/>
        </w:rPr>
        <w:t>D</w:t>
      </w:r>
      <w:r w:rsidRPr="0005787D">
        <w:rPr>
          <w:rStyle w:val="DeltaViewFormatChange"/>
          <w:rFonts w:asciiTheme="minorHAnsi" w:hAnsiTheme="minorHAnsi"/>
          <w:color w:val="auto"/>
        </w:rPr>
        <w:t>ays after delivery of Contractor’s notice or such longer period as Contractor may</w:t>
      </w:r>
      <w:r w:rsidRPr="003B6543">
        <w:rPr>
          <w:rStyle w:val="DeltaViewFormatChange"/>
          <w:rFonts w:asciiTheme="minorHAnsi" w:hAnsiTheme="minorHAnsi"/>
          <w:color w:val="auto"/>
        </w:rPr>
        <w:t xml:space="preserve"> specify in such notice; or </w:t>
      </w:r>
      <w:bookmarkEnd w:id="894"/>
    </w:p>
    <w:p w14:paraId="6CA79B08"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895" w:name="_DV_M364"/>
      <w:bookmarkStart w:id="896" w:name="_DV_C979"/>
      <w:bookmarkEnd w:id="895"/>
      <w:r w:rsidRPr="003B6543">
        <w:rPr>
          <w:rStyle w:val="DeltaViewFormatChange"/>
          <w:rFonts w:asciiTheme="minorHAnsi" w:hAnsiTheme="minorHAnsi"/>
          <w:color w:val="auto"/>
        </w:rPr>
        <w:t xml:space="preserve">Agency commits any material breach or default of any covenant, warranty, or obligation under this Contract, fails to perform its commitments hereunder within the time specified or any extension thereof, and Agency fails to cure such failure within thirty (30) </w:t>
      </w:r>
      <w:r w:rsidR="00CA32DC">
        <w:rPr>
          <w:rStyle w:val="DeltaViewFormatChange"/>
          <w:rFonts w:asciiTheme="minorHAnsi" w:hAnsiTheme="minorHAnsi"/>
          <w:color w:val="auto"/>
        </w:rPr>
        <w:t>B</w:t>
      </w:r>
      <w:r w:rsidRPr="003B6543">
        <w:rPr>
          <w:rStyle w:val="DeltaViewFormatChange"/>
          <w:rFonts w:asciiTheme="minorHAnsi" w:hAnsiTheme="minorHAnsi"/>
          <w:color w:val="auto"/>
        </w:rPr>
        <w:t xml:space="preserve">usiness </w:t>
      </w:r>
      <w:r w:rsidR="00CA32DC">
        <w:rPr>
          <w:rStyle w:val="DeltaViewFormatChange"/>
          <w:rFonts w:asciiTheme="minorHAnsi" w:hAnsiTheme="minorHAnsi"/>
          <w:color w:val="auto"/>
        </w:rPr>
        <w:t>D</w:t>
      </w:r>
      <w:r w:rsidRPr="003B6543">
        <w:rPr>
          <w:rStyle w:val="DeltaViewFormatChange"/>
          <w:rFonts w:asciiTheme="minorHAnsi" w:hAnsiTheme="minorHAnsi"/>
          <w:color w:val="auto"/>
        </w:rPr>
        <w:t>ays after delivery of Contractor’s notice or such longer period as Contractor may specify in such notice.</w:t>
      </w:r>
      <w:bookmarkEnd w:id="896"/>
    </w:p>
    <w:p w14:paraId="74F36389" w14:textId="2784E4FD" w:rsidR="00882CF9" w:rsidRPr="003B6543" w:rsidRDefault="00624B8D">
      <w:pPr>
        <w:pStyle w:val="ListParagraph"/>
        <w:numPr>
          <w:ilvl w:val="0"/>
          <w:numId w:val="1"/>
        </w:numPr>
        <w:spacing w:after="240"/>
        <w:contextualSpacing w:val="0"/>
        <w:rPr>
          <w:rFonts w:asciiTheme="minorHAnsi" w:hAnsiTheme="minorHAnsi"/>
          <w:b/>
          <w:color w:val="auto"/>
        </w:rPr>
      </w:pPr>
      <w:bookmarkStart w:id="897" w:name="_DV_C981"/>
      <w:bookmarkStart w:id="898" w:name="_Toc381896370"/>
      <w:bookmarkStart w:id="899" w:name="_Toc384625689"/>
      <w:r w:rsidRPr="003B6543">
        <w:rPr>
          <w:rStyle w:val="DeltaViewInsertion"/>
          <w:rFonts w:asciiTheme="minorHAnsi" w:hAnsiTheme="minorHAnsi"/>
          <w:b/>
          <w:caps/>
          <w:color w:val="auto"/>
          <w:u w:val="none"/>
        </w:rPr>
        <w:t>REMEDIES</w:t>
      </w:r>
      <w:r w:rsidRPr="003B6543">
        <w:rPr>
          <w:rStyle w:val="DeltaViewInsertion"/>
          <w:rFonts w:asciiTheme="minorHAnsi" w:hAnsiTheme="minorHAnsi"/>
          <w:b/>
          <w:color w:val="auto"/>
          <w:u w:val="none"/>
        </w:rPr>
        <w:t>.</w:t>
      </w:r>
      <w:bookmarkEnd w:id="897"/>
      <w:bookmarkEnd w:id="898"/>
      <w:bookmarkEnd w:id="899"/>
    </w:p>
    <w:p w14:paraId="383E72AF" w14:textId="28ECA0BA" w:rsidR="00882CF9" w:rsidRPr="003B6543" w:rsidRDefault="00624B8D">
      <w:pPr>
        <w:pStyle w:val="ListParagraph"/>
        <w:numPr>
          <w:ilvl w:val="1"/>
          <w:numId w:val="1"/>
        </w:numPr>
        <w:spacing w:after="240"/>
        <w:contextualSpacing w:val="0"/>
        <w:rPr>
          <w:rFonts w:asciiTheme="minorHAnsi" w:hAnsiTheme="minorHAnsi"/>
          <w:color w:val="auto"/>
        </w:rPr>
      </w:pPr>
      <w:bookmarkStart w:id="900" w:name="_DV_M366"/>
      <w:bookmarkStart w:id="901" w:name="_DV_C982"/>
      <w:bookmarkEnd w:id="900"/>
      <w:r w:rsidRPr="003B6543">
        <w:rPr>
          <w:rStyle w:val="DeltaViewFormatChange"/>
          <w:rFonts w:asciiTheme="minorHAnsi" w:hAnsiTheme="minorHAnsi"/>
          <w:b/>
          <w:color w:val="auto"/>
        </w:rPr>
        <w:t>Agency’s Remedies</w:t>
      </w:r>
      <w:r w:rsidRPr="003B6543">
        <w:rPr>
          <w:rStyle w:val="DeltaViewFormatChange"/>
          <w:rFonts w:asciiTheme="minorHAnsi" w:hAnsiTheme="minorHAnsi"/>
          <w:color w:val="auto"/>
        </w:rPr>
        <w:t xml:space="preserve">. </w:t>
      </w:r>
      <w:r w:rsidR="003E42A0">
        <w:rPr>
          <w:rStyle w:val="DeltaViewFormatChange"/>
          <w:rFonts w:asciiTheme="minorHAnsi" w:hAnsiTheme="minorHAnsi"/>
          <w:color w:val="auto"/>
        </w:rPr>
        <w:t>I</w:t>
      </w:r>
      <w:r w:rsidR="007C48AD">
        <w:rPr>
          <w:rStyle w:val="DeltaViewFormatChange"/>
          <w:rFonts w:asciiTheme="minorHAnsi" w:hAnsiTheme="minorHAnsi"/>
          <w:color w:val="auto"/>
        </w:rPr>
        <w:t>n the event</w:t>
      </w:r>
      <w:r w:rsidRPr="003B6543">
        <w:rPr>
          <w:rStyle w:val="DeltaViewFormatChange"/>
          <w:rFonts w:asciiTheme="minorHAnsi" w:hAnsiTheme="minorHAnsi"/>
          <w:color w:val="auto"/>
        </w:rPr>
        <w:t xml:space="preserve"> Contractor is in default under Section 1</w:t>
      </w:r>
      <w:r w:rsidR="0005787D">
        <w:rPr>
          <w:rStyle w:val="DeltaViewFormatChange"/>
          <w:rFonts w:asciiTheme="minorHAnsi" w:hAnsiTheme="minorHAnsi"/>
          <w:color w:val="auto"/>
        </w:rPr>
        <w:t>4</w:t>
      </w:r>
      <w:r w:rsidRPr="003B6543">
        <w:rPr>
          <w:rStyle w:val="DeltaViewFormatChange"/>
          <w:rFonts w:asciiTheme="minorHAnsi" w:hAnsiTheme="minorHAnsi"/>
          <w:color w:val="auto"/>
        </w:rPr>
        <w:t>.1, Agency may, at its option, pursue any or all of the remedies available to it under this Contract and at law or in equity, which include, without limitation:</w:t>
      </w:r>
      <w:bookmarkEnd w:id="901"/>
    </w:p>
    <w:p w14:paraId="429E915D" w14:textId="67872F5B" w:rsidR="007C48AD" w:rsidRDefault="007C48AD">
      <w:pPr>
        <w:pStyle w:val="ListParagraph"/>
        <w:numPr>
          <w:ilvl w:val="2"/>
          <w:numId w:val="1"/>
        </w:numPr>
        <w:spacing w:after="240"/>
        <w:contextualSpacing w:val="0"/>
        <w:rPr>
          <w:rStyle w:val="DeltaViewInsertion"/>
          <w:rFonts w:asciiTheme="minorHAnsi" w:hAnsiTheme="minorHAnsi"/>
          <w:color w:val="auto"/>
          <w:u w:val="none"/>
        </w:rPr>
      </w:pPr>
      <w:bookmarkStart w:id="902" w:name="_DV_C984"/>
      <w:r>
        <w:rPr>
          <w:rStyle w:val="DeltaViewInsertion"/>
          <w:rFonts w:asciiTheme="minorHAnsi" w:hAnsiTheme="minorHAnsi"/>
          <w:color w:val="auto"/>
          <w:u w:val="none"/>
        </w:rPr>
        <w:t>Requiring Contractor to stop work under Section 17;</w:t>
      </w:r>
    </w:p>
    <w:p w14:paraId="4EC27D6A" w14:textId="57F08EAE" w:rsidR="00882CF9" w:rsidRPr="003B6543" w:rsidRDefault="00450BDE">
      <w:pPr>
        <w:pStyle w:val="ListParagraph"/>
        <w:numPr>
          <w:ilvl w:val="2"/>
          <w:numId w:val="1"/>
        </w:numPr>
        <w:spacing w:after="240"/>
        <w:contextualSpacing w:val="0"/>
        <w:rPr>
          <w:rFonts w:asciiTheme="minorHAnsi" w:hAnsiTheme="minorHAnsi"/>
          <w:color w:val="auto"/>
        </w:rPr>
      </w:pPr>
      <w:r w:rsidRPr="003B6543">
        <w:rPr>
          <w:rStyle w:val="DeltaViewInsertion"/>
          <w:rFonts w:asciiTheme="minorHAnsi" w:hAnsiTheme="minorHAnsi"/>
          <w:color w:val="auto"/>
          <w:u w:val="none"/>
        </w:rPr>
        <w:t>T</w:t>
      </w:r>
      <w:r w:rsidR="00624B8D" w:rsidRPr="003B6543">
        <w:rPr>
          <w:rStyle w:val="DeltaViewInsertion"/>
          <w:rFonts w:asciiTheme="minorHAnsi" w:hAnsiTheme="minorHAnsi"/>
          <w:color w:val="auto"/>
          <w:u w:val="none"/>
        </w:rPr>
        <w:t>ermination</w:t>
      </w:r>
      <w:bookmarkStart w:id="903" w:name="_DV_M367"/>
      <w:bookmarkStart w:id="904" w:name="_DV_C985"/>
      <w:bookmarkEnd w:id="902"/>
      <w:bookmarkEnd w:id="903"/>
      <w:r w:rsidR="00624B8D" w:rsidRPr="003B6543">
        <w:rPr>
          <w:rStyle w:val="DeltaViewFormatChange"/>
          <w:rFonts w:asciiTheme="minorHAnsi" w:hAnsiTheme="minorHAnsi"/>
          <w:color w:val="auto"/>
        </w:rPr>
        <w:t xml:space="preserve"> of this Contract under Section 1</w:t>
      </w:r>
      <w:r w:rsidR="0005787D">
        <w:rPr>
          <w:rStyle w:val="DeltaViewFormatChange"/>
          <w:rFonts w:asciiTheme="minorHAnsi" w:hAnsiTheme="minorHAnsi"/>
          <w:color w:val="auto"/>
        </w:rPr>
        <w:t>6</w:t>
      </w:r>
      <w:r w:rsidR="00624B8D" w:rsidRPr="003B6543">
        <w:rPr>
          <w:rStyle w:val="DeltaViewFormatChange"/>
          <w:rFonts w:asciiTheme="minorHAnsi" w:hAnsiTheme="minorHAnsi"/>
          <w:color w:val="auto"/>
        </w:rPr>
        <w:t xml:space="preserve">.2; </w:t>
      </w:r>
      <w:bookmarkEnd w:id="904"/>
    </w:p>
    <w:p w14:paraId="16521D2F" w14:textId="0D799207" w:rsidR="00882CF9" w:rsidRPr="003B6543" w:rsidRDefault="00B8136F">
      <w:pPr>
        <w:pStyle w:val="ListParagraph"/>
        <w:numPr>
          <w:ilvl w:val="2"/>
          <w:numId w:val="1"/>
        </w:numPr>
        <w:spacing w:after="240"/>
        <w:contextualSpacing w:val="0"/>
        <w:rPr>
          <w:rFonts w:asciiTheme="minorHAnsi" w:hAnsiTheme="minorHAnsi"/>
          <w:color w:val="auto"/>
        </w:rPr>
      </w:pPr>
      <w:bookmarkStart w:id="905" w:name="_DV_C987"/>
      <w:r w:rsidRPr="003B6543">
        <w:rPr>
          <w:rStyle w:val="DeltaViewInsertion"/>
          <w:rFonts w:asciiTheme="minorHAnsi" w:hAnsiTheme="minorHAnsi"/>
          <w:color w:val="auto"/>
          <w:u w:val="none"/>
        </w:rPr>
        <w:t>W</w:t>
      </w:r>
      <w:r w:rsidR="00624B8D" w:rsidRPr="003B6543">
        <w:rPr>
          <w:rStyle w:val="DeltaViewInsertion"/>
          <w:rFonts w:asciiTheme="minorHAnsi" w:hAnsiTheme="minorHAnsi"/>
          <w:color w:val="auto"/>
          <w:u w:val="none"/>
        </w:rPr>
        <w:t xml:space="preserve">ithholding </w:t>
      </w:r>
      <w:r w:rsidR="008A309E" w:rsidRPr="003B6543">
        <w:rPr>
          <w:rStyle w:val="DeltaViewInsertion"/>
          <w:rFonts w:asciiTheme="minorHAnsi" w:hAnsiTheme="minorHAnsi"/>
          <w:color w:val="auto"/>
          <w:u w:val="none"/>
        </w:rPr>
        <w:t xml:space="preserve">or offsetting payment </w:t>
      </w:r>
      <w:r w:rsidR="00624B8D" w:rsidRPr="003B6543">
        <w:rPr>
          <w:rStyle w:val="DeltaViewInsertion"/>
          <w:rFonts w:asciiTheme="minorHAnsi" w:hAnsiTheme="minorHAnsi"/>
          <w:color w:val="auto"/>
          <w:u w:val="none"/>
        </w:rPr>
        <w:t xml:space="preserve">for </w:t>
      </w:r>
      <w:r w:rsidR="008A309E" w:rsidRPr="003B6543">
        <w:rPr>
          <w:rStyle w:val="DeltaViewInsertion"/>
          <w:rFonts w:asciiTheme="minorHAnsi" w:hAnsiTheme="minorHAnsi"/>
          <w:color w:val="auto"/>
          <w:u w:val="none"/>
        </w:rPr>
        <w:t xml:space="preserve">erroneous invoices </w:t>
      </w:r>
      <w:bookmarkStart w:id="906" w:name="_DV_M368"/>
      <w:bookmarkStart w:id="907" w:name="_DV_C988"/>
      <w:bookmarkEnd w:id="905"/>
      <w:bookmarkEnd w:id="906"/>
      <w:r w:rsidR="008A309E" w:rsidRPr="003B6543">
        <w:rPr>
          <w:rStyle w:val="DeltaViewFormatChange"/>
          <w:rFonts w:asciiTheme="minorHAnsi" w:hAnsiTheme="minorHAnsi"/>
          <w:color w:val="auto"/>
        </w:rPr>
        <w:t xml:space="preserve">for </w:t>
      </w:r>
      <w:r w:rsidR="00624B8D" w:rsidRPr="003B6543">
        <w:rPr>
          <w:rStyle w:val="DeltaViewFormatChange"/>
          <w:rFonts w:asciiTheme="minorHAnsi" w:hAnsiTheme="minorHAnsi"/>
          <w:color w:val="auto"/>
        </w:rPr>
        <w:t xml:space="preserve">Services that Contractor is obligated but has failed to perform </w:t>
      </w:r>
      <w:bookmarkStart w:id="908" w:name="_DV_C990"/>
      <w:bookmarkEnd w:id="907"/>
      <w:r w:rsidRPr="003B6543">
        <w:rPr>
          <w:rStyle w:val="DeltaViewDeletion"/>
          <w:rFonts w:asciiTheme="minorHAnsi" w:hAnsiTheme="minorHAnsi"/>
          <w:strike w:val="0"/>
          <w:color w:val="auto"/>
        </w:rPr>
        <w:t>in</w:t>
      </w:r>
      <w:r w:rsidR="008A309E" w:rsidRPr="003B6543">
        <w:rPr>
          <w:rStyle w:val="DeltaViewInsertion"/>
          <w:rFonts w:asciiTheme="minorHAnsi" w:hAnsiTheme="minorHAnsi"/>
          <w:color w:val="auto"/>
          <w:u w:val="none"/>
        </w:rPr>
        <w:t xml:space="preserve"> accordance with this Contract</w:t>
      </w:r>
      <w:bookmarkStart w:id="909" w:name="_DV_M369"/>
      <w:bookmarkStart w:id="910" w:name="_DV_C991"/>
      <w:bookmarkEnd w:id="908"/>
      <w:bookmarkEnd w:id="909"/>
      <w:r w:rsidR="0005787D">
        <w:rPr>
          <w:rStyle w:val="DeltaViewInsertion"/>
          <w:rFonts w:asciiTheme="minorHAnsi" w:hAnsiTheme="minorHAnsi"/>
          <w:color w:val="auto"/>
          <w:u w:val="none"/>
        </w:rPr>
        <w:t>, including warranties in Section 11</w:t>
      </w:r>
      <w:r w:rsidR="00624B8D" w:rsidRPr="003B6543">
        <w:rPr>
          <w:rStyle w:val="DeltaViewFormatChange"/>
          <w:rFonts w:asciiTheme="minorHAnsi" w:hAnsiTheme="minorHAnsi"/>
          <w:color w:val="auto"/>
        </w:rPr>
        <w:t>;</w:t>
      </w:r>
      <w:bookmarkEnd w:id="910"/>
    </w:p>
    <w:p w14:paraId="67364719" w14:textId="42C71C48" w:rsidR="00BF4059" w:rsidRPr="003B6543" w:rsidRDefault="00450BDE">
      <w:pPr>
        <w:pStyle w:val="ListParagraph"/>
        <w:numPr>
          <w:ilvl w:val="2"/>
          <w:numId w:val="1"/>
        </w:numPr>
        <w:spacing w:after="240"/>
        <w:contextualSpacing w:val="0"/>
        <w:rPr>
          <w:rFonts w:asciiTheme="minorHAnsi" w:hAnsiTheme="minorHAnsi"/>
          <w:color w:val="auto"/>
        </w:rPr>
      </w:pPr>
      <w:bookmarkStart w:id="911" w:name="_DV_C1003"/>
      <w:r w:rsidRPr="003B6543">
        <w:rPr>
          <w:rStyle w:val="DeltaViewInsertion"/>
          <w:rFonts w:asciiTheme="minorHAnsi" w:hAnsiTheme="minorHAnsi"/>
          <w:color w:val="auto"/>
          <w:u w:val="none"/>
        </w:rPr>
        <w:t>A</w:t>
      </w:r>
      <w:r w:rsidR="00BF4059" w:rsidRPr="003B6543">
        <w:rPr>
          <w:rStyle w:val="DeltaViewInsertion"/>
          <w:rFonts w:asciiTheme="minorHAnsi" w:hAnsiTheme="minorHAnsi"/>
          <w:color w:val="auto"/>
          <w:u w:val="none"/>
        </w:rPr>
        <w:t xml:space="preserve">ssessment of damages as a result of Contractor’s failure to provide Deliverables and Services as and when required </w:t>
      </w:r>
      <w:r w:rsidR="007C48AD">
        <w:rPr>
          <w:rStyle w:val="DeltaViewInsertion"/>
          <w:rFonts w:asciiTheme="minorHAnsi" w:hAnsiTheme="minorHAnsi"/>
          <w:color w:val="auto"/>
          <w:u w:val="none"/>
        </w:rPr>
        <w:t>under a</w:t>
      </w:r>
      <w:r w:rsidR="00BF4059" w:rsidRPr="003B6543">
        <w:rPr>
          <w:rStyle w:val="DeltaViewInsertion"/>
          <w:rFonts w:asciiTheme="minorHAnsi" w:hAnsiTheme="minorHAnsi"/>
          <w:color w:val="auto"/>
          <w:u w:val="none"/>
        </w:rPr>
        <w:t xml:space="preserve"> Statement of Work, </w:t>
      </w:r>
      <w:r w:rsidR="00BF4059" w:rsidRPr="00FF082E">
        <w:rPr>
          <w:rStyle w:val="DeltaViewInsertion"/>
          <w:rFonts w:asciiTheme="minorHAnsi" w:hAnsiTheme="minorHAnsi"/>
          <w:color w:val="4F81BD" w:themeColor="accent1"/>
          <w:u w:val="none"/>
        </w:rPr>
        <w:t>or as a result of Contractor’s failure to me</w:t>
      </w:r>
      <w:r w:rsidR="00A41CCA" w:rsidRPr="00FF082E">
        <w:rPr>
          <w:rStyle w:val="DeltaViewInsertion"/>
          <w:rFonts w:asciiTheme="minorHAnsi" w:hAnsiTheme="minorHAnsi"/>
          <w:color w:val="4F81BD" w:themeColor="accent1"/>
          <w:u w:val="none"/>
        </w:rPr>
        <w:t xml:space="preserve">et the performance metrics </w:t>
      </w:r>
      <w:r w:rsidR="00BF4059" w:rsidRPr="00FF082E">
        <w:rPr>
          <w:rStyle w:val="DeltaViewInsertion"/>
          <w:rFonts w:asciiTheme="minorHAnsi" w:hAnsiTheme="minorHAnsi"/>
          <w:color w:val="4F81BD" w:themeColor="accent1"/>
          <w:u w:val="none"/>
        </w:rPr>
        <w:t xml:space="preserve">specified in </w:t>
      </w:r>
      <w:bookmarkEnd w:id="911"/>
      <w:r w:rsidR="007C48AD">
        <w:rPr>
          <w:rStyle w:val="DeltaViewInsertion"/>
          <w:rFonts w:asciiTheme="minorHAnsi" w:hAnsiTheme="minorHAnsi"/>
          <w:color w:val="4F81BD" w:themeColor="accent1"/>
          <w:u w:val="none"/>
        </w:rPr>
        <w:t>the applicable Statement of Work</w:t>
      </w:r>
      <w:r w:rsidR="00FF082E">
        <w:rPr>
          <w:rStyle w:val="DeltaViewInsertion"/>
          <w:rFonts w:asciiTheme="minorHAnsi" w:hAnsiTheme="minorHAnsi"/>
          <w:color w:val="auto"/>
          <w:u w:val="none"/>
        </w:rPr>
        <w:t xml:space="preserve">; </w:t>
      </w:r>
    </w:p>
    <w:p w14:paraId="28527EAC" w14:textId="77777777" w:rsidR="00700F07" w:rsidRDefault="00450BDE">
      <w:pPr>
        <w:pStyle w:val="ListParagraph"/>
        <w:numPr>
          <w:ilvl w:val="2"/>
          <w:numId w:val="1"/>
        </w:numPr>
        <w:spacing w:after="240"/>
        <w:contextualSpacing w:val="0"/>
        <w:rPr>
          <w:rStyle w:val="DeltaViewFormatChange"/>
          <w:rFonts w:asciiTheme="minorHAnsi" w:hAnsiTheme="minorHAnsi"/>
          <w:color w:val="auto"/>
        </w:rPr>
      </w:pPr>
      <w:bookmarkStart w:id="912" w:name="_DV_C1005"/>
      <w:r w:rsidRPr="003B6543">
        <w:rPr>
          <w:rStyle w:val="DeltaViewInsertion"/>
          <w:rFonts w:asciiTheme="minorHAnsi" w:hAnsiTheme="minorHAnsi"/>
          <w:color w:val="auto"/>
          <w:u w:val="none"/>
        </w:rPr>
        <w:t>E</w:t>
      </w:r>
      <w:r w:rsidR="00624B8D" w:rsidRPr="003B6543">
        <w:rPr>
          <w:rStyle w:val="DeltaViewInsertion"/>
          <w:rFonts w:asciiTheme="minorHAnsi" w:hAnsiTheme="minorHAnsi"/>
          <w:color w:val="auto"/>
          <w:u w:val="none"/>
        </w:rPr>
        <w:t>xercise</w:t>
      </w:r>
      <w:bookmarkStart w:id="913" w:name="_DV_M373"/>
      <w:bookmarkStart w:id="914" w:name="_DV_C1006"/>
      <w:bookmarkEnd w:id="912"/>
      <w:bookmarkEnd w:id="913"/>
      <w:r w:rsidR="00624B8D" w:rsidRPr="003B6543">
        <w:rPr>
          <w:rStyle w:val="DeltaViewFormatChange"/>
          <w:rFonts w:asciiTheme="minorHAnsi" w:hAnsiTheme="minorHAnsi"/>
          <w:color w:val="auto"/>
        </w:rPr>
        <w:t xml:space="preserve"> of its right of setoff</w:t>
      </w:r>
      <w:r w:rsidR="00DC126B">
        <w:rPr>
          <w:rStyle w:val="DeltaViewFormatChange"/>
          <w:rFonts w:asciiTheme="minorHAnsi" w:hAnsiTheme="minorHAnsi"/>
          <w:color w:val="auto"/>
        </w:rPr>
        <w:t xml:space="preserve">; </w:t>
      </w:r>
    </w:p>
    <w:p w14:paraId="7FD2583C" w14:textId="77777777" w:rsidR="00DC126B" w:rsidRDefault="00F144F9">
      <w:pPr>
        <w:pStyle w:val="ListParagraph"/>
        <w:numPr>
          <w:ilvl w:val="2"/>
          <w:numId w:val="1"/>
        </w:numPr>
        <w:spacing w:after="240"/>
        <w:contextualSpacing w:val="0"/>
        <w:rPr>
          <w:rStyle w:val="DeltaViewFormatChange"/>
          <w:rFonts w:asciiTheme="minorHAnsi" w:hAnsiTheme="minorHAnsi"/>
          <w:color w:val="auto"/>
        </w:rPr>
      </w:pPr>
      <w:r w:rsidRPr="00F144F9">
        <w:rPr>
          <w:rFonts w:asciiTheme="minorHAnsi" w:hAnsiTheme="minorHAnsi" w:cstheme="minorHAnsi"/>
        </w:rPr>
        <w:t>Undertake collection by administrative offset, or garnishment if applicable, of all monies due for Services and Deliverables to recover liquidated and delinquent debt owed to State or any department or agency of State. Offsets or garnishment may be initiated after Contractor has been given notice if required by law</w:t>
      </w:r>
      <w:r w:rsidR="00700F07" w:rsidRPr="00F144F9">
        <w:rPr>
          <w:rFonts w:asciiTheme="minorHAnsi" w:hAnsiTheme="minorHAnsi" w:cstheme="minorHAnsi"/>
        </w:rPr>
        <w:t>;</w:t>
      </w:r>
      <w:r w:rsidR="00700F07">
        <w:rPr>
          <w:rFonts w:asciiTheme="minorHAnsi" w:hAnsiTheme="minorHAnsi" w:cstheme="minorHAnsi"/>
        </w:rPr>
        <w:t xml:space="preserve"> </w:t>
      </w:r>
      <w:r w:rsidR="00DC126B">
        <w:rPr>
          <w:rStyle w:val="DeltaViewFormatChange"/>
          <w:rFonts w:asciiTheme="minorHAnsi" w:hAnsiTheme="minorHAnsi"/>
          <w:color w:val="auto"/>
        </w:rPr>
        <w:t>and</w:t>
      </w:r>
    </w:p>
    <w:p w14:paraId="438FE823" w14:textId="77777777" w:rsidR="00882CF9" w:rsidRPr="00DC126B" w:rsidRDefault="00DC126B" w:rsidP="00DC126B">
      <w:pPr>
        <w:pStyle w:val="L4"/>
        <w:numPr>
          <w:ilvl w:val="2"/>
          <w:numId w:val="1"/>
        </w:numPr>
      </w:pPr>
      <w:r w:rsidRPr="003E5CFA">
        <w:rPr>
          <w:rStyle w:val="DeltaViewFormatChange"/>
          <w:color w:val="auto"/>
        </w:rPr>
        <w:t>The tax compliance remedies described in Section 1</w:t>
      </w:r>
      <w:r>
        <w:rPr>
          <w:rStyle w:val="DeltaViewFormatChange"/>
          <w:color w:val="auto"/>
        </w:rPr>
        <w:t>8</w:t>
      </w:r>
      <w:r w:rsidRPr="003E5CFA">
        <w:rPr>
          <w:rStyle w:val="DeltaViewFormatChange"/>
          <w:color w:val="auto"/>
        </w:rPr>
        <w:t>.</w:t>
      </w:r>
      <w:r w:rsidRPr="003B6543">
        <w:rPr>
          <w:rStyle w:val="DeltaViewFormatChange"/>
          <w:color w:val="auto"/>
        </w:rPr>
        <w:t xml:space="preserve"> </w:t>
      </w:r>
      <w:r w:rsidR="00624B8D" w:rsidRPr="00DC126B">
        <w:rPr>
          <w:rStyle w:val="DeltaViewFormatChange"/>
          <w:color w:val="auto"/>
        </w:rPr>
        <w:t xml:space="preserve"> </w:t>
      </w:r>
      <w:bookmarkStart w:id="915" w:name="_DV_C1007"/>
      <w:bookmarkEnd w:id="914"/>
    </w:p>
    <w:p w14:paraId="02C967C0" w14:textId="77777777" w:rsidR="00A029CB" w:rsidRPr="00A029CB" w:rsidRDefault="00A029CB" w:rsidP="00A029CB">
      <w:pPr>
        <w:pStyle w:val="L3withText"/>
        <w:numPr>
          <w:ilvl w:val="1"/>
          <w:numId w:val="10"/>
        </w:numPr>
        <w:rPr>
          <w:rStyle w:val="DeltaViewFormatChange"/>
          <w:color w:val="auto"/>
        </w:rPr>
      </w:pPr>
      <w:bookmarkStart w:id="916" w:name="_DV_M374"/>
      <w:bookmarkStart w:id="917" w:name="_DV_C1010"/>
      <w:bookmarkEnd w:id="915"/>
      <w:bookmarkEnd w:id="916"/>
      <w:r w:rsidRPr="00B63CBF">
        <w:rPr>
          <w:rStyle w:val="DeltaViewFormatChange"/>
          <w:b/>
          <w:color w:val="auto"/>
        </w:rPr>
        <w:t>Tax Compliance Remedies.</w:t>
      </w:r>
      <w:r w:rsidRPr="00B63CBF">
        <w:rPr>
          <w:rStyle w:val="DeltaViewFormatChange"/>
          <w:color w:val="auto"/>
        </w:rPr>
        <w:t xml:space="preserve"> The Oregon Department of Revenue may take any and all actions permitted by law relative to the collection of taxes due to the State of Oregon or a politi</w:t>
      </w:r>
      <w:r>
        <w:rPr>
          <w:rStyle w:val="DeltaViewFormatChange"/>
          <w:color w:val="auto"/>
        </w:rPr>
        <w:t xml:space="preserve">cal subdivision, including (i) </w:t>
      </w:r>
      <w:r w:rsidRPr="00B63CBF">
        <w:rPr>
          <w:rStyle w:val="DeltaViewFormatChange"/>
          <w:color w:val="auto"/>
        </w:rPr>
        <w:t>garnishing Contractor’s compensati</w:t>
      </w:r>
      <w:r>
        <w:rPr>
          <w:rStyle w:val="DeltaViewFormatChange"/>
          <w:color w:val="auto"/>
        </w:rPr>
        <w:t xml:space="preserve">on under this Contract or (ii) </w:t>
      </w:r>
      <w:r w:rsidRPr="00B63CBF">
        <w:rPr>
          <w:rStyle w:val="DeltaViewFormatChange"/>
          <w:color w:val="auto"/>
        </w:rPr>
        <w:t>exercising a right of setoff against Contractor’s compensation under this Contract for any amounts that may be due and unpaid to the State of Oregon or its political subdivisions for which the Department of Revenue collects debts.</w:t>
      </w:r>
    </w:p>
    <w:p w14:paraId="039DECD9" w14:textId="77777777" w:rsidR="00882CF9" w:rsidRPr="003B6543" w:rsidRDefault="00624B8D">
      <w:pPr>
        <w:pStyle w:val="ListParagraph"/>
        <w:numPr>
          <w:ilvl w:val="1"/>
          <w:numId w:val="10"/>
        </w:numPr>
        <w:spacing w:after="240"/>
        <w:contextualSpacing w:val="0"/>
        <w:rPr>
          <w:rFonts w:asciiTheme="minorHAnsi" w:hAnsiTheme="minorHAnsi"/>
          <w:color w:val="auto"/>
        </w:rPr>
      </w:pPr>
      <w:r w:rsidRPr="003B6543">
        <w:rPr>
          <w:rStyle w:val="DeltaViewFormatChange"/>
          <w:rFonts w:asciiTheme="minorHAnsi" w:hAnsiTheme="minorHAnsi"/>
          <w:b/>
          <w:color w:val="auto"/>
        </w:rPr>
        <w:t>Remedies Cumulative</w:t>
      </w:r>
      <w:bookmarkStart w:id="918" w:name="_DV_C1011"/>
      <w:bookmarkEnd w:id="917"/>
      <w:r w:rsidR="00450BDE" w:rsidRPr="003B6543">
        <w:rPr>
          <w:rStyle w:val="DeltaViewInsertion"/>
          <w:rFonts w:asciiTheme="minorHAnsi" w:hAnsiTheme="minorHAnsi"/>
          <w:color w:val="auto"/>
          <w:u w:val="none"/>
        </w:rPr>
        <w:t>.</w:t>
      </w:r>
      <w:bookmarkStart w:id="919" w:name="_DV_M375"/>
      <w:bookmarkStart w:id="920" w:name="_DV_C1012"/>
      <w:bookmarkEnd w:id="918"/>
      <w:bookmarkEnd w:id="919"/>
      <w:r w:rsidRPr="003B6543">
        <w:rPr>
          <w:rStyle w:val="DeltaViewFormatChange"/>
          <w:rFonts w:asciiTheme="minorHAnsi" w:hAnsiTheme="minorHAnsi"/>
          <w:color w:val="auto"/>
        </w:rPr>
        <w:t xml:space="preserve"> These Agency remedies are cumulative to the extent the remedies are not inconsistent, and Agency may pursue any remedy or remedies singly, collectively, successively or in any order whatsoever. If it is determined for any reason that Contractor was not in default under Section</w:t>
      </w:r>
      <w:bookmarkEnd w:id="920"/>
      <w:r w:rsidR="00450BDE" w:rsidRPr="003B6543">
        <w:rPr>
          <w:rFonts w:asciiTheme="minorHAnsi" w:hAnsiTheme="minorHAnsi"/>
          <w:color w:val="auto"/>
        </w:rPr>
        <w:t xml:space="preserve"> </w:t>
      </w:r>
      <w:bookmarkStart w:id="921" w:name="_DV_M376"/>
      <w:bookmarkStart w:id="922" w:name="_DV_C1013"/>
      <w:bookmarkEnd w:id="921"/>
      <w:r w:rsidRPr="003B6543">
        <w:rPr>
          <w:rStyle w:val="DeltaViewFormatChange"/>
          <w:rFonts w:asciiTheme="minorHAnsi" w:hAnsiTheme="minorHAnsi"/>
          <w:color w:val="auto"/>
        </w:rPr>
        <w:t>1</w:t>
      </w:r>
      <w:r w:rsidR="0005787D">
        <w:rPr>
          <w:rStyle w:val="DeltaViewFormatChange"/>
          <w:rFonts w:asciiTheme="minorHAnsi" w:hAnsiTheme="minorHAnsi"/>
          <w:color w:val="auto"/>
        </w:rPr>
        <w:t>4</w:t>
      </w:r>
      <w:r w:rsidRPr="003B6543">
        <w:rPr>
          <w:rStyle w:val="DeltaViewFormatChange"/>
          <w:rFonts w:asciiTheme="minorHAnsi" w:hAnsiTheme="minorHAnsi"/>
          <w:color w:val="auto"/>
        </w:rPr>
        <w:t xml:space="preserve">.1, the rights and obligations of the parties </w:t>
      </w:r>
      <w:bookmarkStart w:id="923" w:name="_DV_C1015"/>
      <w:bookmarkEnd w:id="922"/>
      <w:r w:rsidR="00450BDE" w:rsidRPr="003B6543">
        <w:rPr>
          <w:rStyle w:val="DeltaViewInsertion"/>
          <w:rFonts w:asciiTheme="minorHAnsi" w:hAnsiTheme="minorHAnsi"/>
          <w:color w:val="auto"/>
          <w:u w:val="none"/>
        </w:rPr>
        <w:t xml:space="preserve">will </w:t>
      </w:r>
      <w:bookmarkStart w:id="924" w:name="_DV_M377"/>
      <w:bookmarkStart w:id="925" w:name="_DV_C1016"/>
      <w:bookmarkEnd w:id="923"/>
      <w:bookmarkEnd w:id="924"/>
      <w:r w:rsidRPr="003B6543">
        <w:rPr>
          <w:rStyle w:val="DeltaViewFormatChange"/>
          <w:rFonts w:asciiTheme="minorHAnsi" w:hAnsiTheme="minorHAnsi"/>
          <w:color w:val="auto"/>
        </w:rPr>
        <w:t>be the same as if this Contract was terminated pursuant to Section 1</w:t>
      </w:r>
      <w:r w:rsidR="0005787D">
        <w:rPr>
          <w:rStyle w:val="DeltaViewFormatChange"/>
          <w:rFonts w:asciiTheme="minorHAnsi" w:hAnsiTheme="minorHAnsi"/>
          <w:color w:val="auto"/>
        </w:rPr>
        <w:t>6</w:t>
      </w:r>
      <w:r w:rsidRPr="003B6543">
        <w:rPr>
          <w:rStyle w:val="DeltaViewFormatChange"/>
          <w:rFonts w:asciiTheme="minorHAnsi" w:hAnsiTheme="minorHAnsi"/>
          <w:color w:val="auto"/>
        </w:rPr>
        <w:t>.1.</w:t>
      </w:r>
      <w:bookmarkEnd w:id="925"/>
    </w:p>
    <w:p w14:paraId="5C93E7DF" w14:textId="48A0C6CD" w:rsidR="00882CF9" w:rsidRPr="003B6543" w:rsidRDefault="00624B8D">
      <w:pPr>
        <w:pStyle w:val="ListParagraph"/>
        <w:numPr>
          <w:ilvl w:val="1"/>
          <w:numId w:val="10"/>
        </w:numPr>
        <w:spacing w:after="240"/>
        <w:contextualSpacing w:val="0"/>
        <w:rPr>
          <w:rFonts w:asciiTheme="minorHAnsi" w:hAnsiTheme="minorHAnsi"/>
          <w:color w:val="auto"/>
        </w:rPr>
      </w:pPr>
      <w:bookmarkStart w:id="926" w:name="_DV_M378"/>
      <w:bookmarkStart w:id="927" w:name="_DV_C1018"/>
      <w:bookmarkEnd w:id="926"/>
      <w:r w:rsidRPr="003B6543">
        <w:rPr>
          <w:rStyle w:val="DeltaViewFormatChange"/>
          <w:rFonts w:asciiTheme="minorHAnsi" w:hAnsiTheme="minorHAnsi"/>
          <w:b/>
          <w:color w:val="auto"/>
        </w:rPr>
        <w:t>Contractor’s Remedies</w:t>
      </w:r>
      <w:r w:rsidRPr="003B6543">
        <w:rPr>
          <w:rStyle w:val="DeltaViewFormatChange"/>
          <w:rFonts w:asciiTheme="minorHAnsi" w:hAnsiTheme="minorHAnsi"/>
          <w:color w:val="auto"/>
        </w:rPr>
        <w:t>. In the event Agency terminates this Contract as set forth in Section 1</w:t>
      </w:r>
      <w:r w:rsidR="0005787D">
        <w:rPr>
          <w:rStyle w:val="DeltaViewFormatChange"/>
          <w:rFonts w:asciiTheme="minorHAnsi" w:hAnsiTheme="minorHAnsi"/>
          <w:color w:val="auto"/>
        </w:rPr>
        <w:t>6</w:t>
      </w:r>
      <w:r w:rsidRPr="003B6543">
        <w:rPr>
          <w:rStyle w:val="DeltaViewFormatChange"/>
          <w:rFonts w:asciiTheme="minorHAnsi" w:hAnsiTheme="minorHAnsi"/>
          <w:color w:val="auto"/>
        </w:rPr>
        <w:t>.1, or in the event Agency is in default under Section 1</w:t>
      </w:r>
      <w:r w:rsidR="0005787D">
        <w:rPr>
          <w:rStyle w:val="DeltaViewFormatChange"/>
          <w:rFonts w:asciiTheme="minorHAnsi" w:hAnsiTheme="minorHAnsi"/>
          <w:color w:val="auto"/>
        </w:rPr>
        <w:t>4</w:t>
      </w:r>
      <w:r w:rsidRPr="003B6543">
        <w:rPr>
          <w:rStyle w:val="DeltaViewFormatChange"/>
          <w:rFonts w:asciiTheme="minorHAnsi" w:hAnsiTheme="minorHAnsi"/>
          <w:color w:val="auto"/>
        </w:rPr>
        <w:t xml:space="preserve">.2 and whether or not Contractor elects to exercise its right to terminate the Contract under Section </w:t>
      </w:r>
      <w:r w:rsidR="0005787D">
        <w:rPr>
          <w:rStyle w:val="DeltaViewFormatChange"/>
          <w:rFonts w:asciiTheme="minorHAnsi" w:hAnsiTheme="minorHAnsi"/>
          <w:color w:val="auto"/>
        </w:rPr>
        <w:t>16.3</w:t>
      </w:r>
      <w:r w:rsidRPr="003B6543">
        <w:rPr>
          <w:rStyle w:val="DeltaViewFormatChange"/>
          <w:rFonts w:asciiTheme="minorHAnsi" w:hAnsiTheme="minorHAnsi"/>
          <w:color w:val="auto"/>
        </w:rPr>
        <w:t>, Contractor’s sole monetary remedy</w:t>
      </w:r>
      <w:bookmarkStart w:id="928" w:name="_DV_C1020"/>
      <w:bookmarkEnd w:id="927"/>
      <w:r w:rsidR="003E42A0">
        <w:rPr>
          <w:rStyle w:val="DeltaViewFormatChange"/>
          <w:rFonts w:asciiTheme="minorHAnsi" w:hAnsiTheme="minorHAnsi"/>
          <w:color w:val="auto"/>
        </w:rPr>
        <w:t xml:space="preserve"> </w:t>
      </w:r>
      <w:r w:rsidR="00450BDE" w:rsidRPr="003B6543">
        <w:rPr>
          <w:rStyle w:val="DeltaViewInsertion"/>
          <w:rFonts w:asciiTheme="minorHAnsi" w:hAnsiTheme="minorHAnsi"/>
          <w:color w:val="auto"/>
          <w:u w:val="none"/>
        </w:rPr>
        <w:t>will</w:t>
      </w:r>
      <w:bookmarkStart w:id="929" w:name="_DV_M379"/>
      <w:bookmarkStart w:id="930" w:name="_DV_C1021"/>
      <w:bookmarkEnd w:id="928"/>
      <w:bookmarkEnd w:id="929"/>
      <w:r w:rsidR="00450BDE"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be a claim for (i) any unpaid invoices for Deliverables completed</w:t>
      </w:r>
      <w:r w:rsidR="00D523EA" w:rsidRPr="003B6543">
        <w:rPr>
          <w:rStyle w:val="DeltaViewFormatChange"/>
          <w:rFonts w:asciiTheme="minorHAnsi" w:hAnsiTheme="minorHAnsi"/>
          <w:color w:val="auto"/>
        </w:rPr>
        <w:t>, delivered</w:t>
      </w:r>
      <w:bookmarkStart w:id="931" w:name="_DV_M380"/>
      <w:bookmarkStart w:id="932" w:name="_DV_C1022"/>
      <w:bookmarkEnd w:id="930"/>
      <w:bookmarkEnd w:id="931"/>
      <w:r w:rsidRPr="003B6543">
        <w:rPr>
          <w:rStyle w:val="DeltaViewFormatChange"/>
          <w:rFonts w:asciiTheme="minorHAnsi" w:hAnsiTheme="minorHAnsi"/>
          <w:color w:val="auto"/>
        </w:rPr>
        <w:t xml:space="preserve"> and </w:t>
      </w:r>
      <w:r w:rsidR="00D523EA" w:rsidRPr="003B6543">
        <w:rPr>
          <w:rStyle w:val="DeltaViewFormatChange"/>
          <w:rFonts w:asciiTheme="minorHAnsi" w:hAnsiTheme="minorHAnsi"/>
          <w:color w:val="auto"/>
        </w:rPr>
        <w:t>A</w:t>
      </w:r>
      <w:r w:rsidRPr="003B6543">
        <w:rPr>
          <w:rStyle w:val="DeltaViewFormatChange"/>
          <w:rFonts w:asciiTheme="minorHAnsi" w:hAnsiTheme="minorHAnsi"/>
          <w:color w:val="auto"/>
        </w:rPr>
        <w:t xml:space="preserve">ccepted; and, (ii) for incomplete Deliverables an amount calculated by determining the percentage of Services completed </w:t>
      </w:r>
      <w:r w:rsidR="00D523EA" w:rsidRPr="003B6543">
        <w:rPr>
          <w:rStyle w:val="DeltaViewFormatChange"/>
          <w:rFonts w:asciiTheme="minorHAnsi" w:hAnsiTheme="minorHAnsi"/>
          <w:color w:val="auto"/>
        </w:rPr>
        <w:t xml:space="preserve">for </w:t>
      </w:r>
      <w:r w:rsidRPr="003B6543">
        <w:rPr>
          <w:rStyle w:val="DeltaViewFormatChange"/>
          <w:rFonts w:asciiTheme="minorHAnsi" w:hAnsiTheme="minorHAnsi"/>
          <w:color w:val="auto"/>
        </w:rPr>
        <w:t xml:space="preserve">each unpaid Deliverable and applying that percentage to the </w:t>
      </w:r>
      <w:r w:rsidR="00D523EA" w:rsidRPr="003B6543">
        <w:rPr>
          <w:rStyle w:val="DeltaViewFormatChange"/>
          <w:rFonts w:asciiTheme="minorHAnsi" w:hAnsiTheme="minorHAnsi"/>
          <w:color w:val="auto"/>
        </w:rPr>
        <w:t xml:space="preserve">fixed </w:t>
      </w:r>
      <w:r w:rsidRPr="003B6543">
        <w:rPr>
          <w:rStyle w:val="DeltaViewFormatChange"/>
          <w:rFonts w:asciiTheme="minorHAnsi" w:hAnsiTheme="minorHAnsi"/>
          <w:color w:val="auto"/>
        </w:rPr>
        <w:t xml:space="preserve">price for the Deliverable and </w:t>
      </w:r>
      <w:r w:rsidR="00D523EA" w:rsidRPr="003B6543">
        <w:rPr>
          <w:rStyle w:val="DeltaViewFormatChange"/>
          <w:rFonts w:asciiTheme="minorHAnsi" w:hAnsiTheme="minorHAnsi"/>
          <w:color w:val="auto"/>
        </w:rPr>
        <w:t xml:space="preserve">any </w:t>
      </w:r>
      <w:r w:rsidRPr="003B6543">
        <w:rPr>
          <w:rStyle w:val="DeltaViewFormatChange"/>
          <w:rFonts w:asciiTheme="minorHAnsi" w:hAnsiTheme="minorHAnsi"/>
          <w:color w:val="auto"/>
        </w:rPr>
        <w:t xml:space="preserve">authorized expenses incurred. If previous amounts paid to Contractor exceed the amount due to Contractor under this </w:t>
      </w:r>
      <w:r w:rsidR="0005787D">
        <w:rPr>
          <w:rStyle w:val="DeltaViewFormatChange"/>
          <w:rFonts w:asciiTheme="minorHAnsi" w:hAnsiTheme="minorHAnsi"/>
          <w:color w:val="auto"/>
        </w:rPr>
        <w:t>s</w:t>
      </w:r>
      <w:r w:rsidRPr="003B6543">
        <w:rPr>
          <w:rStyle w:val="DeltaViewFormatChange"/>
          <w:rFonts w:asciiTheme="minorHAnsi" w:hAnsiTheme="minorHAnsi"/>
          <w:color w:val="auto"/>
        </w:rPr>
        <w:t>ection, Contractor shall pay any excess to Agency upon written demand.</w:t>
      </w:r>
      <w:bookmarkStart w:id="933" w:name="_DV_C1023"/>
      <w:bookmarkEnd w:id="932"/>
    </w:p>
    <w:p w14:paraId="313338D6" w14:textId="77777777" w:rsidR="00624B8D" w:rsidRPr="003B6543" w:rsidRDefault="00624B8D">
      <w:pPr>
        <w:pStyle w:val="ListParagraph"/>
        <w:numPr>
          <w:ilvl w:val="0"/>
          <w:numId w:val="1"/>
        </w:numPr>
        <w:spacing w:after="240"/>
        <w:contextualSpacing w:val="0"/>
        <w:rPr>
          <w:rFonts w:asciiTheme="minorHAnsi" w:hAnsiTheme="minorHAnsi"/>
          <w:b/>
          <w:color w:val="auto"/>
        </w:rPr>
      </w:pPr>
      <w:bookmarkStart w:id="934" w:name="_DV_C1028"/>
      <w:bookmarkStart w:id="935" w:name="_Toc381896371"/>
      <w:bookmarkStart w:id="936" w:name="_Toc384625690"/>
      <w:bookmarkEnd w:id="933"/>
      <w:r w:rsidRPr="003B6543">
        <w:rPr>
          <w:rStyle w:val="DeltaViewInsertion"/>
          <w:rFonts w:asciiTheme="minorHAnsi" w:hAnsiTheme="minorHAnsi"/>
          <w:b/>
          <w:caps/>
          <w:color w:val="auto"/>
          <w:u w:val="none"/>
        </w:rPr>
        <w:t>TERMINATION</w:t>
      </w:r>
      <w:bookmarkStart w:id="937" w:name="_DV_C1029"/>
      <w:bookmarkEnd w:id="934"/>
      <w:bookmarkEnd w:id="935"/>
      <w:r w:rsidRPr="003B6543">
        <w:rPr>
          <w:rStyle w:val="DeltaViewInsertion"/>
          <w:rFonts w:asciiTheme="minorHAnsi" w:hAnsiTheme="minorHAnsi"/>
          <w:b/>
          <w:color w:val="auto"/>
          <w:u w:val="none"/>
        </w:rPr>
        <w:t>.</w:t>
      </w:r>
      <w:bookmarkEnd w:id="936"/>
      <w:bookmarkEnd w:id="937"/>
    </w:p>
    <w:p w14:paraId="15182457" w14:textId="77777777" w:rsidR="00882CF9" w:rsidRPr="003B6543" w:rsidRDefault="00624B8D">
      <w:pPr>
        <w:pStyle w:val="ListParagraph"/>
        <w:numPr>
          <w:ilvl w:val="1"/>
          <w:numId w:val="10"/>
        </w:numPr>
        <w:spacing w:after="240"/>
        <w:contextualSpacing w:val="0"/>
        <w:rPr>
          <w:rFonts w:asciiTheme="minorHAnsi" w:hAnsiTheme="minorHAnsi"/>
          <w:color w:val="auto"/>
        </w:rPr>
      </w:pPr>
      <w:bookmarkStart w:id="938" w:name="_DV_M382"/>
      <w:bookmarkStart w:id="939" w:name="_DV_C1031"/>
      <w:bookmarkEnd w:id="938"/>
      <w:r w:rsidRPr="003B6543">
        <w:rPr>
          <w:rStyle w:val="DeltaViewFormatChange"/>
          <w:rFonts w:asciiTheme="minorHAnsi" w:hAnsiTheme="minorHAnsi"/>
          <w:b/>
          <w:color w:val="auto"/>
        </w:rPr>
        <w:t>Agency’s Right to Terminate</w:t>
      </w:r>
      <w:r w:rsidRPr="003B6543">
        <w:rPr>
          <w:rStyle w:val="DeltaViewFormatChange"/>
          <w:rFonts w:asciiTheme="minorHAnsi" w:hAnsiTheme="minorHAnsi"/>
          <w:color w:val="auto"/>
        </w:rPr>
        <w:t>. Agency may, at its sole discretion, terminate this Contract, as follows:</w:t>
      </w:r>
      <w:bookmarkEnd w:id="939"/>
    </w:p>
    <w:p w14:paraId="5A36D2BA" w14:textId="77777777" w:rsidR="00882CF9" w:rsidRPr="003B6543" w:rsidRDefault="00624B8D">
      <w:pPr>
        <w:pStyle w:val="ListParagraph"/>
        <w:numPr>
          <w:ilvl w:val="2"/>
          <w:numId w:val="1"/>
        </w:numPr>
        <w:spacing w:after="240"/>
        <w:contextualSpacing w:val="0"/>
        <w:rPr>
          <w:rFonts w:asciiTheme="minorHAnsi" w:hAnsiTheme="minorHAnsi"/>
          <w:color w:val="auto"/>
        </w:rPr>
      </w:pPr>
      <w:bookmarkStart w:id="940" w:name="_DV_M383"/>
      <w:bookmarkStart w:id="941" w:name="_DV_C1032"/>
      <w:bookmarkEnd w:id="940"/>
      <w:r w:rsidRPr="003B6543">
        <w:rPr>
          <w:rStyle w:val="DeltaViewFormatChange"/>
          <w:rFonts w:asciiTheme="minorHAnsi" w:hAnsiTheme="minorHAnsi"/>
          <w:color w:val="auto"/>
        </w:rPr>
        <w:t xml:space="preserve">Agency may terminate this Contract upon </w:t>
      </w:r>
      <w:bookmarkStart w:id="942" w:name="_DV_C1033"/>
      <w:bookmarkEnd w:id="941"/>
      <w:r w:rsidR="00FA0596" w:rsidRPr="003B6543">
        <w:rPr>
          <w:rStyle w:val="DeltaViewInsertion"/>
          <w:rFonts w:asciiTheme="minorHAnsi" w:hAnsiTheme="minorHAnsi"/>
          <w:color w:val="auto"/>
          <w:u w:val="none"/>
        </w:rPr>
        <w:t xml:space="preserve">at least </w:t>
      </w:r>
      <w:bookmarkStart w:id="943" w:name="_DV_M384"/>
      <w:bookmarkStart w:id="944" w:name="_DV_C1034"/>
      <w:bookmarkEnd w:id="942"/>
      <w:bookmarkEnd w:id="943"/>
      <w:r w:rsidRPr="003B6543">
        <w:rPr>
          <w:rStyle w:val="DeltaViewFormatChange"/>
          <w:rFonts w:asciiTheme="minorHAnsi" w:hAnsiTheme="minorHAnsi"/>
          <w:color w:val="auto"/>
        </w:rPr>
        <w:t xml:space="preserve">thirty (30) </w:t>
      </w:r>
      <w:r w:rsidR="00CA32DC" w:rsidRPr="0005787D">
        <w:rPr>
          <w:rStyle w:val="DeltaViewFormatChange"/>
          <w:rFonts w:asciiTheme="minorHAnsi" w:hAnsiTheme="minorHAnsi"/>
          <w:color w:val="auto"/>
        </w:rPr>
        <w:t>C</w:t>
      </w:r>
      <w:r w:rsidR="00AB146B" w:rsidRPr="0005787D">
        <w:rPr>
          <w:rStyle w:val="DeltaViewFormatChange"/>
          <w:rFonts w:asciiTheme="minorHAnsi" w:hAnsiTheme="minorHAnsi"/>
          <w:color w:val="auto"/>
        </w:rPr>
        <w:t xml:space="preserve">alendar </w:t>
      </w:r>
      <w:r w:rsidR="00CA32DC" w:rsidRPr="0005787D">
        <w:rPr>
          <w:rStyle w:val="DeltaViewFormatChange"/>
          <w:rFonts w:asciiTheme="minorHAnsi" w:hAnsiTheme="minorHAnsi"/>
          <w:color w:val="auto"/>
        </w:rPr>
        <w:t>D</w:t>
      </w:r>
      <w:r w:rsidRPr="0005787D">
        <w:rPr>
          <w:rStyle w:val="DeltaViewFormatChange"/>
          <w:rFonts w:asciiTheme="minorHAnsi" w:hAnsiTheme="minorHAnsi"/>
          <w:color w:val="auto"/>
        </w:rPr>
        <w:t>ays’</w:t>
      </w:r>
      <w:r w:rsidRPr="003B6543">
        <w:rPr>
          <w:rStyle w:val="DeltaViewFormatChange"/>
          <w:rFonts w:asciiTheme="minorHAnsi" w:hAnsiTheme="minorHAnsi"/>
          <w:color w:val="auto"/>
        </w:rPr>
        <w:t xml:space="preserve"> prior written notice to Contractor.</w:t>
      </w:r>
      <w:bookmarkEnd w:id="944"/>
    </w:p>
    <w:p w14:paraId="043F2176" w14:textId="23AD5E8B" w:rsidR="00882CF9" w:rsidRPr="003B6543" w:rsidRDefault="00624B8D">
      <w:pPr>
        <w:pStyle w:val="ListParagraph"/>
        <w:numPr>
          <w:ilvl w:val="2"/>
          <w:numId w:val="1"/>
        </w:numPr>
        <w:spacing w:after="240"/>
        <w:contextualSpacing w:val="0"/>
        <w:rPr>
          <w:rFonts w:asciiTheme="minorHAnsi" w:hAnsiTheme="minorHAnsi"/>
          <w:color w:val="auto"/>
        </w:rPr>
      </w:pPr>
      <w:bookmarkStart w:id="945" w:name="_DV_M385"/>
      <w:bookmarkStart w:id="946" w:name="_DV_C1035"/>
      <w:bookmarkEnd w:id="945"/>
      <w:r w:rsidRPr="003B6543">
        <w:rPr>
          <w:rStyle w:val="DeltaViewFormatChange"/>
          <w:rFonts w:asciiTheme="minorHAnsi" w:hAnsiTheme="minorHAnsi"/>
          <w:color w:val="auto"/>
        </w:rPr>
        <w:t xml:space="preserve">Agency may terminate this Contract if Agency fails to receive funding, appropriations, </w:t>
      </w:r>
      <w:r w:rsidR="005F017E" w:rsidRPr="003B6543">
        <w:rPr>
          <w:rStyle w:val="DeltaViewFormatChange"/>
          <w:rFonts w:asciiTheme="minorHAnsi" w:hAnsiTheme="minorHAnsi"/>
          <w:color w:val="auto"/>
        </w:rPr>
        <w:t>limitations,</w:t>
      </w:r>
      <w:r w:rsidRPr="003B6543">
        <w:rPr>
          <w:rStyle w:val="DeltaViewFormatChange"/>
          <w:rFonts w:asciiTheme="minorHAnsi" w:hAnsiTheme="minorHAnsi"/>
          <w:color w:val="auto"/>
        </w:rPr>
        <w:t xml:space="preserve"> or other expenditure authority at levels sufficient to pay for Contractor’s Services</w:t>
      </w:r>
      <w:r w:rsidR="002E0F5E">
        <w:rPr>
          <w:rStyle w:val="DeltaViewFormatChange"/>
          <w:rFonts w:asciiTheme="minorHAnsi" w:hAnsiTheme="minorHAnsi"/>
          <w:color w:val="auto"/>
        </w:rPr>
        <w:t>.</w:t>
      </w:r>
      <w:r w:rsidRPr="003B6543">
        <w:rPr>
          <w:rStyle w:val="DeltaViewFormatChange"/>
          <w:rFonts w:asciiTheme="minorHAnsi" w:hAnsiTheme="minorHAnsi"/>
          <w:color w:val="auto"/>
        </w:rPr>
        <w:t xml:space="preserve"> </w:t>
      </w:r>
      <w:bookmarkEnd w:id="946"/>
    </w:p>
    <w:p w14:paraId="04F350F6" w14:textId="77777777" w:rsidR="002E0F5E" w:rsidRDefault="00624B8D">
      <w:pPr>
        <w:pStyle w:val="ListParagraph"/>
        <w:numPr>
          <w:ilvl w:val="2"/>
          <w:numId w:val="1"/>
        </w:numPr>
        <w:spacing w:after="240"/>
        <w:contextualSpacing w:val="0"/>
        <w:rPr>
          <w:rStyle w:val="DeltaViewFormatChange"/>
          <w:rFonts w:asciiTheme="minorHAnsi" w:hAnsiTheme="minorHAnsi"/>
          <w:color w:val="auto"/>
        </w:rPr>
      </w:pPr>
      <w:bookmarkStart w:id="947" w:name="_DV_M386"/>
      <w:bookmarkStart w:id="948" w:name="_DV_C1036"/>
      <w:bookmarkEnd w:id="947"/>
      <w:r w:rsidRPr="003B6543">
        <w:rPr>
          <w:rStyle w:val="DeltaViewFormatChange"/>
          <w:rFonts w:asciiTheme="minorHAnsi" w:hAnsiTheme="minorHAnsi"/>
          <w:color w:val="auto"/>
        </w:rPr>
        <w:t xml:space="preserve">Agency may terminate this Contract if </w:t>
      </w:r>
      <w:r w:rsidR="00803457">
        <w:rPr>
          <w:rStyle w:val="DeltaViewFormatChange"/>
          <w:rFonts w:asciiTheme="minorHAnsi" w:hAnsiTheme="minorHAnsi"/>
          <w:color w:val="auto"/>
        </w:rPr>
        <w:t>f</w:t>
      </w:r>
      <w:r w:rsidRPr="003B6543">
        <w:rPr>
          <w:rStyle w:val="DeltaViewFormatChange"/>
          <w:rFonts w:asciiTheme="minorHAnsi" w:hAnsiTheme="minorHAnsi"/>
          <w:color w:val="auto"/>
        </w:rPr>
        <w:t>ederal or state laws, regulations, or guidelines are modified or interpreted in such a way that the performance of the Services under this Contract is prohibited or Agency is prohibited from paying for such Services from the planned funding source</w:t>
      </w:r>
      <w:r w:rsidR="002E0F5E">
        <w:rPr>
          <w:rStyle w:val="DeltaViewFormatChange"/>
          <w:rFonts w:asciiTheme="minorHAnsi" w:hAnsiTheme="minorHAnsi"/>
          <w:color w:val="auto"/>
        </w:rPr>
        <w:t>.</w:t>
      </w:r>
    </w:p>
    <w:p w14:paraId="05759D7A" w14:textId="716FF0DB" w:rsidR="00882CF9" w:rsidRPr="002E0F5E" w:rsidRDefault="002E0F5E" w:rsidP="002E0F5E">
      <w:pPr>
        <w:pStyle w:val="L4"/>
        <w:numPr>
          <w:ilvl w:val="2"/>
          <w:numId w:val="1"/>
        </w:numPr>
      </w:pPr>
      <w:r w:rsidRPr="003E5CFA">
        <w:rPr>
          <w:rStyle w:val="DeltaViewFormatChange"/>
          <w:color w:val="auto"/>
        </w:rPr>
        <w:t xml:space="preserve">Agency may terminate this Contract if it does not receive authorization from </w:t>
      </w:r>
      <w:r w:rsidR="007C48AD">
        <w:rPr>
          <w:rStyle w:val="DeltaViewFormatChange"/>
          <w:color w:val="auto"/>
        </w:rPr>
        <w:t>EIS</w:t>
      </w:r>
      <w:r w:rsidR="007C48AD" w:rsidRPr="003E5CFA">
        <w:rPr>
          <w:rStyle w:val="DeltaViewFormatChange"/>
          <w:color w:val="auto"/>
        </w:rPr>
        <w:t xml:space="preserve"> </w:t>
      </w:r>
      <w:r w:rsidRPr="003E5CFA">
        <w:rPr>
          <w:rStyle w:val="DeltaViewFormatChange"/>
          <w:color w:val="auto"/>
        </w:rPr>
        <w:t xml:space="preserve">to continue </w:t>
      </w:r>
      <w:r>
        <w:rPr>
          <w:rStyle w:val="DeltaViewFormatChange"/>
          <w:color w:val="auto"/>
        </w:rPr>
        <w:t xml:space="preserve">with </w:t>
      </w:r>
      <w:r w:rsidRPr="003E42A0">
        <w:rPr>
          <w:rStyle w:val="DeltaViewFormatChange"/>
          <w:color w:val="4F81BD" w:themeColor="accent1"/>
        </w:rPr>
        <w:t xml:space="preserve">the </w:t>
      </w:r>
      <w:r w:rsidR="003E42A0" w:rsidRPr="003E42A0">
        <w:rPr>
          <w:rStyle w:val="DeltaViewFormatChange"/>
          <w:color w:val="4F81BD" w:themeColor="accent1"/>
        </w:rPr>
        <w:t xml:space="preserve">Project or </w:t>
      </w:r>
      <w:r w:rsidRPr="003E5CFA">
        <w:rPr>
          <w:rStyle w:val="DeltaViewFormatChange"/>
          <w:color w:val="auto"/>
        </w:rPr>
        <w:t xml:space="preserve">the Services, or </w:t>
      </w:r>
      <w:r w:rsidR="007C48AD">
        <w:rPr>
          <w:rStyle w:val="DeltaViewFormatChange"/>
          <w:color w:val="auto"/>
        </w:rPr>
        <w:t>EIS</w:t>
      </w:r>
      <w:r w:rsidR="007C48AD" w:rsidRPr="003E5CFA">
        <w:rPr>
          <w:rStyle w:val="DeltaViewFormatChange"/>
          <w:color w:val="auto"/>
        </w:rPr>
        <w:t xml:space="preserve"> </w:t>
      </w:r>
      <w:r w:rsidRPr="003E5CFA">
        <w:rPr>
          <w:rStyle w:val="DeltaViewFormatChange"/>
          <w:color w:val="auto"/>
        </w:rPr>
        <w:t xml:space="preserve">authorization is withdrawn or modified in a way that </w:t>
      </w:r>
      <w:r>
        <w:rPr>
          <w:rStyle w:val="DeltaViewFormatChange"/>
          <w:color w:val="auto"/>
        </w:rPr>
        <w:t xml:space="preserve">Contractor’s </w:t>
      </w:r>
      <w:r w:rsidRPr="003E5CFA">
        <w:rPr>
          <w:rStyle w:val="DeltaViewFormatChange"/>
          <w:color w:val="auto"/>
        </w:rPr>
        <w:t>performance under this Contract is prohibited or no longer in the best interest of the State.</w:t>
      </w:r>
      <w:bookmarkEnd w:id="948"/>
    </w:p>
    <w:p w14:paraId="0C26F5F7" w14:textId="77777777" w:rsidR="00882CF9" w:rsidRPr="003B6543" w:rsidRDefault="00624B8D" w:rsidP="0005787D">
      <w:pPr>
        <w:pStyle w:val="ListParagraph"/>
        <w:numPr>
          <w:ilvl w:val="1"/>
          <w:numId w:val="10"/>
        </w:numPr>
        <w:spacing w:after="240"/>
        <w:contextualSpacing w:val="0"/>
        <w:rPr>
          <w:rFonts w:asciiTheme="minorHAnsi" w:hAnsiTheme="minorHAnsi"/>
          <w:color w:val="auto"/>
        </w:rPr>
      </w:pPr>
      <w:bookmarkStart w:id="949" w:name="_DV_M387"/>
      <w:bookmarkStart w:id="950" w:name="_DV_C1038"/>
      <w:bookmarkEnd w:id="949"/>
      <w:r w:rsidRPr="003B6543">
        <w:rPr>
          <w:rStyle w:val="DeltaViewFormatChange"/>
          <w:rFonts w:asciiTheme="minorHAnsi" w:hAnsiTheme="minorHAnsi"/>
          <w:b/>
          <w:color w:val="auto"/>
        </w:rPr>
        <w:t>Agency’s Right to Terminate for Cause</w:t>
      </w:r>
      <w:r w:rsidRPr="003B6543">
        <w:rPr>
          <w:rStyle w:val="DeltaViewFormatChange"/>
          <w:rFonts w:asciiTheme="minorHAnsi" w:hAnsiTheme="minorHAnsi"/>
          <w:color w:val="auto"/>
        </w:rPr>
        <w:t xml:space="preserve">. In addition to any other rights and remedies Agency may have under this Contract, Agency may terminate this Contract, in whole or in part, immediately upon </w:t>
      </w:r>
      <w:bookmarkStart w:id="951" w:name="_DV_C1039"/>
      <w:bookmarkEnd w:id="950"/>
      <w:r w:rsidR="00FA0596" w:rsidRPr="003B6543">
        <w:rPr>
          <w:rStyle w:val="DeltaViewInsertion"/>
          <w:rFonts w:asciiTheme="minorHAnsi" w:hAnsiTheme="minorHAnsi"/>
          <w:color w:val="auto"/>
          <w:u w:val="none"/>
        </w:rPr>
        <w:t xml:space="preserve">written notice to Contractor of </w:t>
      </w:r>
      <w:bookmarkStart w:id="952" w:name="_DV_M388"/>
      <w:bookmarkStart w:id="953" w:name="_DV_C1040"/>
      <w:bookmarkEnd w:id="951"/>
      <w:bookmarkEnd w:id="952"/>
      <w:r w:rsidRPr="003B6543">
        <w:rPr>
          <w:rStyle w:val="DeltaViewFormatChange"/>
          <w:rFonts w:asciiTheme="minorHAnsi" w:hAnsiTheme="minorHAnsi"/>
          <w:color w:val="auto"/>
        </w:rPr>
        <w:t>Contractor’s default under Section 1</w:t>
      </w:r>
      <w:r w:rsidR="00803457">
        <w:rPr>
          <w:rStyle w:val="DeltaViewFormatChange"/>
          <w:rFonts w:asciiTheme="minorHAnsi" w:hAnsiTheme="minorHAnsi"/>
          <w:color w:val="auto"/>
        </w:rPr>
        <w:t>4</w:t>
      </w:r>
      <w:r w:rsidRPr="003B6543">
        <w:rPr>
          <w:rStyle w:val="DeltaViewFormatChange"/>
          <w:rFonts w:asciiTheme="minorHAnsi" w:hAnsiTheme="minorHAnsi"/>
          <w:color w:val="auto"/>
        </w:rPr>
        <w:t xml:space="preserve">.1. </w:t>
      </w:r>
      <w:bookmarkEnd w:id="953"/>
    </w:p>
    <w:p w14:paraId="4DB6B163" w14:textId="77777777" w:rsidR="00A77903" w:rsidRDefault="00624B8D">
      <w:pPr>
        <w:pStyle w:val="ListParagraph"/>
        <w:numPr>
          <w:ilvl w:val="1"/>
          <w:numId w:val="10"/>
        </w:numPr>
        <w:spacing w:after="240"/>
        <w:contextualSpacing w:val="0"/>
        <w:rPr>
          <w:rStyle w:val="DeltaViewFormatChange"/>
          <w:rFonts w:asciiTheme="minorHAnsi" w:hAnsiTheme="minorHAnsi"/>
          <w:color w:val="auto"/>
        </w:rPr>
      </w:pPr>
      <w:bookmarkStart w:id="954" w:name="_DV_M389"/>
      <w:bookmarkStart w:id="955" w:name="_DV_C1042"/>
      <w:bookmarkEnd w:id="954"/>
      <w:r w:rsidRPr="003B6543">
        <w:rPr>
          <w:rStyle w:val="DeltaViewFormatChange"/>
          <w:rFonts w:asciiTheme="minorHAnsi" w:hAnsiTheme="minorHAnsi"/>
          <w:b/>
          <w:color w:val="auto"/>
        </w:rPr>
        <w:t>Contractor’s Right to Terminate for Cause</w:t>
      </w:r>
      <w:r w:rsidRPr="003B6543">
        <w:rPr>
          <w:rStyle w:val="DeltaViewFormatChange"/>
          <w:rFonts w:asciiTheme="minorHAnsi" w:hAnsiTheme="minorHAnsi"/>
          <w:color w:val="auto"/>
        </w:rPr>
        <w:t>. Contractor may terminate this Contract upon Agency’s default under Section 1</w:t>
      </w:r>
      <w:r w:rsidR="00803457">
        <w:rPr>
          <w:rStyle w:val="DeltaViewFormatChange"/>
          <w:rFonts w:asciiTheme="minorHAnsi" w:hAnsiTheme="minorHAnsi"/>
          <w:color w:val="auto"/>
        </w:rPr>
        <w:t>4</w:t>
      </w:r>
      <w:r w:rsidRPr="003B6543">
        <w:rPr>
          <w:rStyle w:val="DeltaViewFormatChange"/>
          <w:rFonts w:asciiTheme="minorHAnsi" w:hAnsiTheme="minorHAnsi"/>
          <w:color w:val="auto"/>
        </w:rPr>
        <w:t>.2</w:t>
      </w:r>
      <w:bookmarkStart w:id="956" w:name="_DV_C1043"/>
      <w:bookmarkEnd w:id="955"/>
      <w:r w:rsidR="00C5036D">
        <w:rPr>
          <w:rStyle w:val="DeltaViewFormatChange"/>
          <w:rFonts w:asciiTheme="minorHAnsi" w:hAnsiTheme="minorHAnsi"/>
          <w:color w:val="auto"/>
        </w:rPr>
        <w:t>.</w:t>
      </w:r>
    </w:p>
    <w:p w14:paraId="74C006B1" w14:textId="77777777" w:rsidR="00C5036D" w:rsidRPr="003B6543" w:rsidRDefault="00C5036D">
      <w:pPr>
        <w:pStyle w:val="ListParagraph"/>
        <w:numPr>
          <w:ilvl w:val="1"/>
          <w:numId w:val="10"/>
        </w:numPr>
        <w:spacing w:after="240"/>
        <w:contextualSpacing w:val="0"/>
        <w:rPr>
          <w:rFonts w:asciiTheme="minorHAnsi" w:hAnsiTheme="minorHAnsi"/>
          <w:color w:val="auto"/>
        </w:rPr>
      </w:pPr>
      <w:r w:rsidRPr="00C5036D">
        <w:rPr>
          <w:rFonts w:asciiTheme="minorHAnsi" w:hAnsiTheme="minorHAnsi"/>
          <w:b/>
          <w:color w:val="auto"/>
        </w:rPr>
        <w:t xml:space="preserve">Mutual Termination.  </w:t>
      </w:r>
      <w:r>
        <w:rPr>
          <w:rFonts w:asciiTheme="minorHAnsi" w:hAnsiTheme="minorHAnsi"/>
          <w:color w:val="auto"/>
        </w:rPr>
        <w:t>The parties may agree to terminate this Contract upon at least</w:t>
      </w:r>
      <w:r w:rsidRPr="00C5036D">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thirty (30) </w:t>
      </w:r>
      <w:r w:rsidRPr="0005787D">
        <w:rPr>
          <w:rStyle w:val="DeltaViewFormatChange"/>
          <w:rFonts w:asciiTheme="minorHAnsi" w:hAnsiTheme="minorHAnsi"/>
          <w:color w:val="auto"/>
        </w:rPr>
        <w:t>Calendar Days’</w:t>
      </w:r>
      <w:r w:rsidRPr="003B6543">
        <w:rPr>
          <w:rStyle w:val="DeltaViewFormatChange"/>
          <w:rFonts w:asciiTheme="minorHAnsi" w:hAnsiTheme="minorHAnsi"/>
          <w:color w:val="auto"/>
        </w:rPr>
        <w:t xml:space="preserve"> prior written</w:t>
      </w:r>
      <w:r>
        <w:rPr>
          <w:rStyle w:val="DeltaViewFormatChange"/>
          <w:rFonts w:asciiTheme="minorHAnsi" w:hAnsiTheme="minorHAnsi"/>
          <w:color w:val="auto"/>
        </w:rPr>
        <w:t xml:space="preserve"> agreement.</w:t>
      </w:r>
    </w:p>
    <w:p w14:paraId="05CDAB71" w14:textId="77777777" w:rsidR="00450BDE" w:rsidRPr="003B6543" w:rsidRDefault="00450BDE">
      <w:pPr>
        <w:pStyle w:val="ListParagraph"/>
        <w:numPr>
          <w:ilvl w:val="1"/>
          <w:numId w:val="10"/>
        </w:numPr>
        <w:spacing w:after="120"/>
        <w:contextualSpacing w:val="0"/>
        <w:rPr>
          <w:rFonts w:asciiTheme="minorHAnsi" w:hAnsiTheme="minorHAnsi"/>
          <w:color w:val="auto"/>
        </w:rPr>
      </w:pPr>
      <w:bookmarkStart w:id="957" w:name="_DV_C1044"/>
      <w:bookmarkEnd w:id="956"/>
      <w:r w:rsidRPr="003B6543">
        <w:rPr>
          <w:rStyle w:val="DeltaViewInsertion"/>
          <w:rFonts w:asciiTheme="minorHAnsi" w:hAnsiTheme="minorHAnsi"/>
          <w:b/>
          <w:color w:val="auto"/>
          <w:u w:val="none"/>
        </w:rPr>
        <w:t>Extension of Termination Date.</w:t>
      </w:r>
      <w:r w:rsidRPr="003B6543">
        <w:rPr>
          <w:rStyle w:val="DeltaViewInsertion"/>
          <w:rFonts w:asciiTheme="minorHAnsi" w:hAnsiTheme="minorHAnsi"/>
          <w:color w:val="auto"/>
          <w:u w:val="none"/>
        </w:rPr>
        <w:t xml:space="preserve">  In addition to Agency’s right to extend the term of the Contract under Section </w:t>
      </w:r>
      <w:r w:rsidR="00803457">
        <w:rPr>
          <w:rStyle w:val="DeltaViewInsertion"/>
          <w:rFonts w:asciiTheme="minorHAnsi" w:hAnsiTheme="minorHAnsi"/>
          <w:color w:val="auto"/>
          <w:u w:val="none"/>
        </w:rPr>
        <w:t>7</w:t>
      </w:r>
      <w:r w:rsidRPr="003B6543">
        <w:rPr>
          <w:rStyle w:val="DeltaViewInsertion"/>
          <w:rFonts w:asciiTheme="minorHAnsi" w:hAnsiTheme="minorHAnsi"/>
          <w:color w:val="auto"/>
          <w:u w:val="none"/>
        </w:rPr>
        <w:t xml:space="preserve">, Agency may extend the effective period of the Contract one or more times as it elects in its discretion, provided that the total of all such extensions does not exceed 180 </w:t>
      </w:r>
      <w:r w:rsidR="00CA32DC">
        <w:rPr>
          <w:rStyle w:val="DeltaViewInsertion"/>
          <w:rFonts w:asciiTheme="minorHAnsi" w:hAnsiTheme="minorHAnsi"/>
          <w:color w:val="auto"/>
          <w:u w:val="none"/>
        </w:rPr>
        <w:t>(one hundred eighty) C</w:t>
      </w:r>
      <w:r w:rsidRPr="003B6543">
        <w:rPr>
          <w:rStyle w:val="DeltaViewInsertion"/>
          <w:rFonts w:asciiTheme="minorHAnsi" w:hAnsiTheme="minorHAnsi"/>
          <w:color w:val="auto"/>
          <w:u w:val="none"/>
        </w:rPr>
        <w:t xml:space="preserve">alendar </w:t>
      </w:r>
      <w:r w:rsidR="00CA32DC">
        <w:rPr>
          <w:rStyle w:val="DeltaViewInsertion"/>
          <w:rFonts w:asciiTheme="minorHAnsi" w:hAnsiTheme="minorHAnsi"/>
          <w:color w:val="auto"/>
          <w:u w:val="none"/>
        </w:rPr>
        <w:t>D</w:t>
      </w:r>
      <w:r w:rsidRPr="003B6543">
        <w:rPr>
          <w:rStyle w:val="DeltaViewInsertion"/>
          <w:rFonts w:asciiTheme="minorHAnsi" w:hAnsiTheme="minorHAnsi"/>
          <w:color w:val="auto"/>
          <w:u w:val="none"/>
        </w:rPr>
        <w:t>ays following the termination date in place immediately prior to th</w:t>
      </w:r>
      <w:r w:rsidR="006C5C25">
        <w:rPr>
          <w:rStyle w:val="DeltaViewInsertion"/>
          <w:rFonts w:asciiTheme="minorHAnsi" w:hAnsiTheme="minorHAnsi"/>
          <w:color w:val="auto"/>
          <w:u w:val="none"/>
        </w:rPr>
        <w:t>e initial extension under this s</w:t>
      </w:r>
      <w:r w:rsidRPr="003B6543">
        <w:rPr>
          <w:rStyle w:val="DeltaViewInsertion"/>
          <w:rFonts w:asciiTheme="minorHAnsi" w:hAnsiTheme="minorHAnsi"/>
          <w:color w:val="auto"/>
          <w:u w:val="none"/>
        </w:rPr>
        <w:t>ection.  Agency will provide not</w:t>
      </w:r>
      <w:r w:rsidR="006C5C25">
        <w:rPr>
          <w:rStyle w:val="DeltaViewInsertion"/>
          <w:rFonts w:asciiTheme="minorHAnsi" w:hAnsiTheme="minorHAnsi"/>
          <w:color w:val="auto"/>
          <w:u w:val="none"/>
        </w:rPr>
        <w:t>ice of an extension under this s</w:t>
      </w:r>
      <w:r w:rsidRPr="003B6543">
        <w:rPr>
          <w:rStyle w:val="DeltaViewInsertion"/>
          <w:rFonts w:asciiTheme="minorHAnsi" w:hAnsiTheme="minorHAnsi"/>
          <w:color w:val="auto"/>
          <w:u w:val="none"/>
        </w:rPr>
        <w:t xml:space="preserve">ection to Contractor within 30 </w:t>
      </w:r>
      <w:r w:rsidR="00CA32DC">
        <w:rPr>
          <w:rStyle w:val="DeltaViewInsertion"/>
          <w:rFonts w:asciiTheme="minorHAnsi" w:hAnsiTheme="minorHAnsi"/>
          <w:color w:val="auto"/>
          <w:u w:val="none"/>
        </w:rPr>
        <w:t>(thirty) Calendar D</w:t>
      </w:r>
      <w:r w:rsidRPr="003B6543">
        <w:rPr>
          <w:rStyle w:val="DeltaViewInsertion"/>
          <w:rFonts w:asciiTheme="minorHAnsi" w:hAnsiTheme="minorHAnsi"/>
          <w:color w:val="auto"/>
          <w:u w:val="none"/>
        </w:rPr>
        <w:t>ays of the then-scheduled Contract termination date.</w:t>
      </w:r>
      <w:bookmarkEnd w:id="957"/>
    </w:p>
    <w:p w14:paraId="45A91027" w14:textId="081F1FF5" w:rsidR="007C48AD" w:rsidRDefault="007C48AD">
      <w:pPr>
        <w:pStyle w:val="ListParagraph"/>
        <w:numPr>
          <w:ilvl w:val="1"/>
          <w:numId w:val="1"/>
        </w:numPr>
        <w:spacing w:after="240"/>
        <w:contextualSpacing w:val="0"/>
        <w:rPr>
          <w:rStyle w:val="DeltaViewFormatChange"/>
          <w:rFonts w:asciiTheme="minorHAnsi" w:hAnsiTheme="minorHAnsi"/>
          <w:color w:val="auto"/>
        </w:rPr>
      </w:pPr>
      <w:bookmarkStart w:id="958" w:name="_DV_M390"/>
      <w:bookmarkStart w:id="959" w:name="_DV_C1045"/>
      <w:bookmarkEnd w:id="958"/>
      <w:r>
        <w:rPr>
          <w:rStyle w:val="DeltaViewFormatChange"/>
          <w:rFonts w:asciiTheme="minorHAnsi" w:hAnsiTheme="minorHAnsi"/>
          <w:b/>
          <w:color w:val="auto"/>
        </w:rPr>
        <w:t xml:space="preserve">Disposition and </w:t>
      </w:r>
      <w:r w:rsidR="00624B8D" w:rsidRPr="003B6543">
        <w:rPr>
          <w:rStyle w:val="DeltaViewFormatChange"/>
          <w:rFonts w:asciiTheme="minorHAnsi" w:hAnsiTheme="minorHAnsi"/>
          <w:b/>
          <w:color w:val="auto"/>
        </w:rPr>
        <w:t>Return of Property</w:t>
      </w:r>
      <w:r w:rsidR="00624B8D" w:rsidRPr="003B6543">
        <w:rPr>
          <w:rStyle w:val="DeltaViewFormatChange"/>
          <w:rFonts w:asciiTheme="minorHAnsi" w:hAnsiTheme="minorHAnsi"/>
          <w:color w:val="auto"/>
        </w:rPr>
        <w:t>. Upon termination of this Contract for any reason whatsoever, Contractor shall immediately deliver to Agency all of Agency’s property</w:t>
      </w:r>
      <w:r w:rsidR="002E0F5E">
        <w:rPr>
          <w:rStyle w:val="DeltaViewFormatChange"/>
          <w:rFonts w:asciiTheme="minorHAnsi" w:hAnsiTheme="minorHAnsi"/>
          <w:color w:val="auto"/>
        </w:rPr>
        <w:t>, which</w:t>
      </w:r>
      <w:r w:rsidR="00624B8D" w:rsidRPr="003B6543">
        <w:rPr>
          <w:rStyle w:val="DeltaViewFormatChange"/>
          <w:rFonts w:asciiTheme="minorHAnsi" w:hAnsiTheme="minorHAnsi"/>
          <w:color w:val="auto"/>
        </w:rPr>
        <w:t xml:space="preserve"> </w:t>
      </w:r>
      <w:r w:rsidR="002E0F5E" w:rsidRPr="003B6543">
        <w:rPr>
          <w:rStyle w:val="DeltaViewFormatChange"/>
          <w:rFonts w:asciiTheme="minorHAnsi" w:hAnsiTheme="minorHAnsi"/>
          <w:color w:val="auto"/>
        </w:rPr>
        <w:t>includ</w:t>
      </w:r>
      <w:r w:rsidR="002E0F5E">
        <w:rPr>
          <w:rStyle w:val="DeltaViewFormatChange"/>
          <w:rFonts w:asciiTheme="minorHAnsi" w:hAnsiTheme="minorHAnsi"/>
          <w:color w:val="auto"/>
        </w:rPr>
        <w:t>es</w:t>
      </w:r>
      <w:r w:rsidR="002E0F5E"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Agency’s Confidential Information</w:t>
      </w:r>
      <w:r w:rsidR="00441E32">
        <w:rPr>
          <w:rStyle w:val="DeltaViewFormatChange"/>
          <w:rFonts w:asciiTheme="minorHAnsi" w:hAnsiTheme="minorHAnsi"/>
          <w:color w:val="auto"/>
        </w:rPr>
        <w:t xml:space="preserve">, </w:t>
      </w:r>
      <w:r>
        <w:rPr>
          <w:rStyle w:val="DeltaViewFormatChange"/>
          <w:rFonts w:asciiTheme="minorHAnsi" w:hAnsiTheme="minorHAnsi"/>
          <w:color w:val="auto"/>
        </w:rPr>
        <w:t xml:space="preserve">including </w:t>
      </w:r>
      <w:r w:rsidR="00441E32">
        <w:rPr>
          <w:rStyle w:val="DeltaViewFormatChange"/>
          <w:rFonts w:asciiTheme="minorHAnsi" w:hAnsiTheme="minorHAnsi"/>
          <w:color w:val="auto"/>
        </w:rPr>
        <w:t xml:space="preserve">Agency </w:t>
      </w:r>
      <w:r w:rsidR="002F73D1">
        <w:rPr>
          <w:rStyle w:val="DeltaViewFormatChange"/>
          <w:rFonts w:asciiTheme="minorHAnsi" w:hAnsiTheme="minorHAnsi"/>
          <w:color w:val="auto"/>
        </w:rPr>
        <w:t>D</w:t>
      </w:r>
      <w:r w:rsidR="00441E32">
        <w:rPr>
          <w:rStyle w:val="DeltaViewFormatChange"/>
          <w:rFonts w:asciiTheme="minorHAnsi" w:hAnsiTheme="minorHAnsi"/>
          <w:color w:val="auto"/>
        </w:rPr>
        <w:t>ata, and</w:t>
      </w:r>
      <w:r w:rsidR="00624B8D" w:rsidRPr="003B6543">
        <w:rPr>
          <w:rStyle w:val="DeltaViewFormatChange"/>
          <w:rFonts w:asciiTheme="minorHAnsi" w:hAnsiTheme="minorHAnsi"/>
          <w:color w:val="auto"/>
        </w:rPr>
        <w:t xml:space="preserve"> any Deliverables for which Agency has made payment in whole or in part that are in the possession or under the control of Contractor in </w:t>
      </w:r>
      <w:r>
        <w:rPr>
          <w:rStyle w:val="DeltaViewFormatChange"/>
          <w:rFonts w:asciiTheme="minorHAnsi" w:hAnsiTheme="minorHAnsi"/>
          <w:color w:val="auto"/>
        </w:rPr>
        <w:t>a format that is acceptable to Agency</w:t>
      </w:r>
      <w:r w:rsidR="00624B8D" w:rsidRPr="003B6543">
        <w:rPr>
          <w:rStyle w:val="DeltaViewFormatChange"/>
          <w:rFonts w:asciiTheme="minorHAnsi" w:hAnsiTheme="minorHAnsi"/>
          <w:color w:val="auto"/>
        </w:rPr>
        <w:t xml:space="preserve">. </w:t>
      </w:r>
      <w:r>
        <w:rPr>
          <w:rStyle w:val="DeltaViewFormatChange"/>
          <w:rFonts w:asciiTheme="minorHAnsi" w:hAnsiTheme="minorHAnsi"/>
          <w:color w:val="auto"/>
        </w:rPr>
        <w:t xml:space="preserve">Contractor shall also comply with the applicable provisions of Exhibit </w:t>
      </w:r>
      <w:r w:rsidR="00DD102F">
        <w:rPr>
          <w:rStyle w:val="DeltaViewFormatChange"/>
          <w:rFonts w:asciiTheme="minorHAnsi" w:hAnsiTheme="minorHAnsi"/>
          <w:color w:val="auto"/>
        </w:rPr>
        <w:t>I</w:t>
      </w:r>
      <w:r>
        <w:rPr>
          <w:rStyle w:val="DeltaViewFormatChange"/>
          <w:rFonts w:asciiTheme="minorHAnsi" w:hAnsiTheme="minorHAnsi"/>
          <w:color w:val="auto"/>
        </w:rPr>
        <w:t xml:space="preserve"> with respect to Agency Data.</w:t>
      </w:r>
    </w:p>
    <w:p w14:paraId="3E36BA55" w14:textId="7BB655B5" w:rsidR="00882CF9" w:rsidRDefault="00624B8D" w:rsidP="007C48AD">
      <w:pPr>
        <w:pStyle w:val="ListParagraph"/>
        <w:numPr>
          <w:ilvl w:val="2"/>
          <w:numId w:val="1"/>
        </w:numPr>
        <w:spacing w:after="240"/>
        <w:contextualSpacing w:val="0"/>
        <w:rPr>
          <w:rStyle w:val="DeltaViewFormatChange"/>
          <w:rFonts w:asciiTheme="minorHAnsi" w:hAnsiTheme="minorHAnsi"/>
          <w:color w:val="auto"/>
        </w:rPr>
      </w:pPr>
      <w:r w:rsidRPr="003B6543">
        <w:rPr>
          <w:rStyle w:val="DeltaViewFormatChange"/>
          <w:rFonts w:asciiTheme="minorHAnsi" w:hAnsiTheme="minorHAnsi"/>
          <w:color w:val="auto"/>
        </w:rPr>
        <w:t>Any property or Deliverable returned or delive</w:t>
      </w:r>
      <w:r w:rsidR="003E42A0">
        <w:rPr>
          <w:rStyle w:val="DeltaViewFormatChange"/>
          <w:rFonts w:asciiTheme="minorHAnsi" w:hAnsiTheme="minorHAnsi"/>
          <w:color w:val="auto"/>
        </w:rPr>
        <w:t>red to Agency pursuant to this s</w:t>
      </w:r>
      <w:r w:rsidRPr="003B6543">
        <w:rPr>
          <w:rStyle w:val="DeltaViewFormatChange"/>
          <w:rFonts w:asciiTheme="minorHAnsi" w:hAnsiTheme="minorHAnsi"/>
          <w:color w:val="auto"/>
        </w:rPr>
        <w:t xml:space="preserve">ection </w:t>
      </w:r>
      <w:r w:rsidR="00803457">
        <w:rPr>
          <w:rStyle w:val="DeltaViewFormatChange"/>
          <w:rFonts w:asciiTheme="minorHAnsi" w:hAnsiTheme="minorHAnsi"/>
          <w:color w:val="auto"/>
        </w:rPr>
        <w:t>may</w:t>
      </w:r>
      <w:r w:rsidR="00803457"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 xml:space="preserve">be provided without the warranties set forth in Section </w:t>
      </w:r>
      <w:r w:rsidR="00803457">
        <w:rPr>
          <w:rStyle w:val="DeltaViewFormatChange"/>
          <w:rFonts w:asciiTheme="minorHAnsi" w:hAnsiTheme="minorHAnsi"/>
          <w:color w:val="auto"/>
        </w:rPr>
        <w:t>11</w:t>
      </w:r>
      <w:r w:rsidRPr="003B6543">
        <w:rPr>
          <w:rStyle w:val="DeltaViewFormatChange"/>
          <w:rFonts w:asciiTheme="minorHAnsi" w:hAnsiTheme="minorHAnsi"/>
          <w:color w:val="auto"/>
        </w:rPr>
        <w:t>.2, unless</w:t>
      </w:r>
      <w:bookmarkStart w:id="960" w:name="_DV_M391"/>
      <w:bookmarkStart w:id="961" w:name="_DV_C1046"/>
      <w:bookmarkEnd w:id="959"/>
      <w:bookmarkEnd w:id="960"/>
      <w:r w:rsidRPr="003B6543">
        <w:rPr>
          <w:rStyle w:val="DeltaViewFormatChange"/>
          <w:rFonts w:asciiTheme="minorHAnsi" w:hAnsiTheme="minorHAnsi"/>
          <w:color w:val="auto"/>
        </w:rPr>
        <w:t xml:space="preserve"> </w:t>
      </w:r>
      <w:r w:rsidR="00803457">
        <w:rPr>
          <w:rStyle w:val="DeltaViewFormatChange"/>
          <w:rFonts w:asciiTheme="minorHAnsi" w:hAnsiTheme="minorHAnsi"/>
          <w:color w:val="auto"/>
        </w:rPr>
        <w:t>the Deliverable is</w:t>
      </w:r>
      <w:r w:rsidRPr="003B6543">
        <w:rPr>
          <w:rStyle w:val="DeltaViewFormatChange"/>
          <w:rFonts w:asciiTheme="minorHAnsi" w:hAnsiTheme="minorHAnsi"/>
          <w:color w:val="auto"/>
        </w:rPr>
        <w:t xml:space="preserve"> </w:t>
      </w:r>
      <w:r w:rsidR="00803457">
        <w:rPr>
          <w:rStyle w:val="DeltaViewFormatChange"/>
          <w:rFonts w:asciiTheme="minorHAnsi" w:hAnsiTheme="minorHAnsi"/>
          <w:color w:val="auto"/>
        </w:rPr>
        <w:t>A</w:t>
      </w:r>
      <w:r w:rsidRPr="003B6543">
        <w:rPr>
          <w:rStyle w:val="DeltaViewFormatChange"/>
          <w:rFonts w:asciiTheme="minorHAnsi" w:hAnsiTheme="minorHAnsi"/>
          <w:color w:val="auto"/>
        </w:rPr>
        <w:t>ccepted.</w:t>
      </w:r>
      <w:bookmarkStart w:id="962" w:name="_DV_C1047"/>
      <w:bookmarkEnd w:id="961"/>
    </w:p>
    <w:p w14:paraId="1D0307B4" w14:textId="7FE8F71F" w:rsidR="007C48AD" w:rsidRPr="007C48AD" w:rsidRDefault="007C48AD" w:rsidP="007C48AD">
      <w:pPr>
        <w:pStyle w:val="ListParagraph"/>
        <w:numPr>
          <w:ilvl w:val="2"/>
          <w:numId w:val="1"/>
        </w:numPr>
        <w:spacing w:after="240"/>
        <w:contextualSpacing w:val="0"/>
        <w:rPr>
          <w:rFonts w:asciiTheme="minorHAnsi" w:hAnsiTheme="minorHAnsi"/>
          <w:color w:val="auto"/>
        </w:rPr>
      </w:pPr>
      <w:r w:rsidRPr="007C48AD">
        <w:rPr>
          <w:rFonts w:asciiTheme="minorHAnsi" w:hAnsiTheme="minorHAnsi"/>
          <w:color w:val="auto"/>
        </w:rPr>
        <w:t>Contractor shall maintain protections required by law or this Contract for any retained Agency property for so long as Contractor (including through any subcontractor) retains the property.</w:t>
      </w:r>
    </w:p>
    <w:p w14:paraId="54973621" w14:textId="7CCF931E" w:rsidR="00A679FA" w:rsidRPr="003B6543" w:rsidRDefault="007C48AD" w:rsidP="008F67FB">
      <w:pPr>
        <w:pStyle w:val="ListParagraph"/>
        <w:numPr>
          <w:ilvl w:val="0"/>
          <w:numId w:val="10"/>
        </w:numPr>
        <w:spacing w:after="240"/>
        <w:contextualSpacing w:val="0"/>
        <w:rPr>
          <w:rFonts w:asciiTheme="minorHAnsi" w:hAnsiTheme="minorHAnsi"/>
          <w:color w:val="auto"/>
        </w:rPr>
      </w:pPr>
      <w:bookmarkStart w:id="963" w:name="_DV_C1080"/>
      <w:bookmarkEnd w:id="962"/>
      <w:r w:rsidRPr="003B6543">
        <w:rPr>
          <w:rStyle w:val="DeltaViewInsertion"/>
          <w:rFonts w:asciiTheme="minorHAnsi" w:hAnsiTheme="minorHAnsi"/>
          <w:b/>
          <w:color w:val="auto"/>
          <w:u w:val="none"/>
        </w:rPr>
        <w:t>STOP-WORK ORDER</w:t>
      </w:r>
      <w:r w:rsidR="00A679FA" w:rsidRPr="003B6543">
        <w:rPr>
          <w:rStyle w:val="DeltaViewInsertion"/>
          <w:rFonts w:asciiTheme="minorHAnsi" w:hAnsiTheme="minorHAnsi"/>
          <w:color w:val="auto"/>
          <w:u w:val="none"/>
        </w:rPr>
        <w:t xml:space="preserve">. Agency may, at any time, by written notice to Contractor, require Contractor to stop all or any part of the work required by this Contract for a period of up to </w:t>
      </w:r>
      <w:r w:rsidR="007C0B2B" w:rsidRPr="003B6543">
        <w:rPr>
          <w:rStyle w:val="DeltaViewInsertion"/>
          <w:rFonts w:asciiTheme="minorHAnsi" w:hAnsiTheme="minorHAnsi"/>
          <w:color w:val="auto"/>
          <w:u w:val="none"/>
        </w:rPr>
        <w:t>ninety (</w:t>
      </w:r>
      <w:r w:rsidR="00A679FA" w:rsidRPr="003B6543">
        <w:rPr>
          <w:rStyle w:val="DeltaViewInsertion"/>
          <w:rFonts w:asciiTheme="minorHAnsi" w:hAnsiTheme="minorHAnsi"/>
          <w:color w:val="auto"/>
          <w:u w:val="none"/>
        </w:rPr>
        <w:t>90</w:t>
      </w:r>
      <w:r w:rsidR="007C0B2B" w:rsidRPr="003B6543">
        <w:rPr>
          <w:rStyle w:val="DeltaViewInsertion"/>
          <w:rFonts w:asciiTheme="minorHAnsi" w:hAnsiTheme="minorHAnsi"/>
          <w:color w:val="auto"/>
          <w:u w:val="none"/>
        </w:rPr>
        <w:t xml:space="preserve">) </w:t>
      </w:r>
      <w:r w:rsidR="00CA32DC">
        <w:rPr>
          <w:rStyle w:val="DeltaViewInsertion"/>
          <w:rFonts w:asciiTheme="minorHAnsi" w:hAnsiTheme="minorHAnsi"/>
          <w:color w:val="auto"/>
          <w:u w:val="none"/>
        </w:rPr>
        <w:t>C</w:t>
      </w:r>
      <w:r w:rsidR="007C0B2B" w:rsidRPr="003B6543">
        <w:rPr>
          <w:rStyle w:val="DeltaViewInsertion"/>
          <w:rFonts w:asciiTheme="minorHAnsi" w:hAnsiTheme="minorHAnsi"/>
          <w:color w:val="auto"/>
          <w:u w:val="none"/>
        </w:rPr>
        <w:t>alendar</w:t>
      </w:r>
      <w:r w:rsidR="00A679FA" w:rsidRPr="003B6543">
        <w:rPr>
          <w:rStyle w:val="DeltaViewInsertion"/>
          <w:rFonts w:asciiTheme="minorHAnsi" w:hAnsiTheme="minorHAnsi"/>
          <w:color w:val="auto"/>
          <w:u w:val="none"/>
        </w:rPr>
        <w:t xml:space="preserve"> </w:t>
      </w:r>
      <w:r w:rsidR="00CA32DC">
        <w:rPr>
          <w:rStyle w:val="DeltaViewInsertion"/>
          <w:rFonts w:asciiTheme="minorHAnsi" w:hAnsiTheme="minorHAnsi"/>
          <w:color w:val="auto"/>
          <w:u w:val="none"/>
        </w:rPr>
        <w:t>D</w:t>
      </w:r>
      <w:r w:rsidR="00A679FA" w:rsidRPr="003B6543">
        <w:rPr>
          <w:rStyle w:val="DeltaViewInsertion"/>
          <w:rFonts w:asciiTheme="minorHAnsi" w:hAnsiTheme="minorHAnsi"/>
          <w:color w:val="auto"/>
          <w:u w:val="none"/>
        </w:rPr>
        <w:t xml:space="preserve">ays after the date of the notice, or for any further period to which the parties may agree. Upon receipt of the notice, Contractor shall immediately comply with the Stop-Work Order terms and take all necessary steps to minimize the incurrence of costs allocable to the work affected by the Stop Work Order notice. Within a period of </w:t>
      </w:r>
      <w:r w:rsidR="007C0B2B" w:rsidRPr="003B6543">
        <w:rPr>
          <w:rStyle w:val="DeltaViewInsertion"/>
          <w:rFonts w:asciiTheme="minorHAnsi" w:hAnsiTheme="minorHAnsi"/>
          <w:color w:val="auto"/>
          <w:u w:val="none"/>
        </w:rPr>
        <w:t>ninety (</w:t>
      </w:r>
      <w:r w:rsidR="00A679FA" w:rsidRPr="003B6543">
        <w:rPr>
          <w:rStyle w:val="DeltaViewInsertion"/>
          <w:rFonts w:asciiTheme="minorHAnsi" w:hAnsiTheme="minorHAnsi"/>
          <w:color w:val="auto"/>
          <w:u w:val="none"/>
        </w:rPr>
        <w:t>90</w:t>
      </w:r>
      <w:r w:rsidR="007C0B2B" w:rsidRPr="003B6543">
        <w:rPr>
          <w:rStyle w:val="DeltaViewInsertion"/>
          <w:rFonts w:asciiTheme="minorHAnsi" w:hAnsiTheme="minorHAnsi"/>
          <w:color w:val="auto"/>
          <w:u w:val="none"/>
        </w:rPr>
        <w:t xml:space="preserve">) </w:t>
      </w:r>
      <w:r w:rsidR="00CA32DC">
        <w:rPr>
          <w:rStyle w:val="DeltaViewInsertion"/>
          <w:rFonts w:asciiTheme="minorHAnsi" w:hAnsiTheme="minorHAnsi"/>
          <w:color w:val="auto"/>
          <w:u w:val="none"/>
        </w:rPr>
        <w:t>C</w:t>
      </w:r>
      <w:r w:rsidR="007C0B2B" w:rsidRPr="003B6543">
        <w:rPr>
          <w:rStyle w:val="DeltaViewInsertion"/>
          <w:rFonts w:asciiTheme="minorHAnsi" w:hAnsiTheme="minorHAnsi"/>
          <w:color w:val="auto"/>
          <w:u w:val="none"/>
        </w:rPr>
        <w:t>alendar</w:t>
      </w:r>
      <w:r w:rsidR="00A679FA" w:rsidRPr="003B6543">
        <w:rPr>
          <w:rStyle w:val="DeltaViewInsertion"/>
          <w:rFonts w:asciiTheme="minorHAnsi" w:hAnsiTheme="minorHAnsi"/>
          <w:color w:val="auto"/>
          <w:u w:val="none"/>
        </w:rPr>
        <w:t xml:space="preserve"> </w:t>
      </w:r>
      <w:r w:rsidR="00CA32DC">
        <w:rPr>
          <w:rStyle w:val="DeltaViewInsertion"/>
          <w:rFonts w:asciiTheme="minorHAnsi" w:hAnsiTheme="minorHAnsi"/>
          <w:color w:val="auto"/>
          <w:u w:val="none"/>
        </w:rPr>
        <w:t>D</w:t>
      </w:r>
      <w:r w:rsidR="00A679FA" w:rsidRPr="003B6543">
        <w:rPr>
          <w:rStyle w:val="DeltaViewInsertion"/>
          <w:rFonts w:asciiTheme="minorHAnsi" w:hAnsiTheme="minorHAnsi"/>
          <w:color w:val="auto"/>
          <w:u w:val="none"/>
        </w:rPr>
        <w:t>ays after issuance of the written notice, or within any extension of that period to which the parties have agreed, Agency will either:</w:t>
      </w:r>
      <w:bookmarkStart w:id="964" w:name="_DV_C1081"/>
      <w:bookmarkEnd w:id="963"/>
    </w:p>
    <w:p w14:paraId="4804755E" w14:textId="77777777" w:rsidR="00A679FA" w:rsidRPr="003B6543" w:rsidRDefault="00A679FA">
      <w:pPr>
        <w:pStyle w:val="ListParagraph"/>
        <w:numPr>
          <w:ilvl w:val="1"/>
          <w:numId w:val="10"/>
        </w:numPr>
        <w:spacing w:after="240"/>
        <w:contextualSpacing w:val="0"/>
        <w:rPr>
          <w:rFonts w:asciiTheme="minorHAnsi" w:hAnsiTheme="minorHAnsi"/>
          <w:color w:val="auto"/>
        </w:rPr>
      </w:pPr>
      <w:bookmarkStart w:id="965" w:name="_DV_C1082"/>
      <w:bookmarkEnd w:id="964"/>
      <w:r w:rsidRPr="003B6543">
        <w:rPr>
          <w:rStyle w:val="DeltaViewInsertion"/>
          <w:rFonts w:asciiTheme="minorHAnsi" w:hAnsiTheme="minorHAnsi"/>
          <w:color w:val="auto"/>
          <w:u w:val="none"/>
        </w:rPr>
        <w:t>Cancel or modify the Stop Work Order by a supplementary written notice; or</w:t>
      </w:r>
      <w:bookmarkStart w:id="966" w:name="_DV_C1083"/>
      <w:bookmarkEnd w:id="965"/>
    </w:p>
    <w:p w14:paraId="6E1767C5" w14:textId="46DD1E3F" w:rsidR="00A679FA" w:rsidRPr="003B6543" w:rsidRDefault="00A679FA">
      <w:pPr>
        <w:pStyle w:val="ListParagraph"/>
        <w:numPr>
          <w:ilvl w:val="1"/>
          <w:numId w:val="10"/>
        </w:numPr>
        <w:spacing w:after="240"/>
        <w:contextualSpacing w:val="0"/>
        <w:rPr>
          <w:rFonts w:asciiTheme="minorHAnsi" w:hAnsiTheme="minorHAnsi"/>
          <w:color w:val="auto"/>
        </w:rPr>
      </w:pPr>
      <w:bookmarkStart w:id="967" w:name="_DV_C1084"/>
      <w:bookmarkEnd w:id="966"/>
      <w:r w:rsidRPr="003B6543">
        <w:rPr>
          <w:rStyle w:val="DeltaViewInsertion"/>
          <w:rFonts w:asciiTheme="minorHAnsi" w:hAnsiTheme="minorHAnsi"/>
          <w:color w:val="auto"/>
          <w:u w:val="none"/>
        </w:rPr>
        <w:t xml:space="preserve">Terminate the work </w:t>
      </w:r>
      <w:r w:rsidR="007C48AD">
        <w:rPr>
          <w:rStyle w:val="DeltaViewInsertion"/>
          <w:rFonts w:asciiTheme="minorHAnsi" w:hAnsiTheme="minorHAnsi"/>
          <w:color w:val="auto"/>
          <w:u w:val="none"/>
        </w:rPr>
        <w:t>under</w:t>
      </w:r>
      <w:r w:rsidRPr="003B6543">
        <w:rPr>
          <w:rStyle w:val="DeltaViewInsertion"/>
          <w:rFonts w:asciiTheme="minorHAnsi" w:hAnsiTheme="minorHAnsi"/>
          <w:color w:val="auto"/>
          <w:u w:val="none"/>
        </w:rPr>
        <w:t xml:space="preserve"> Section 1</w:t>
      </w:r>
      <w:r w:rsidR="00803457">
        <w:rPr>
          <w:rStyle w:val="DeltaViewInsertion"/>
          <w:rFonts w:asciiTheme="minorHAnsi" w:hAnsiTheme="minorHAnsi"/>
          <w:color w:val="auto"/>
          <w:u w:val="none"/>
        </w:rPr>
        <w:t>6</w:t>
      </w:r>
      <w:r w:rsidR="002E0F5E">
        <w:rPr>
          <w:rStyle w:val="DeltaViewInsertion"/>
          <w:rFonts w:asciiTheme="minorHAnsi" w:hAnsiTheme="minorHAnsi"/>
          <w:color w:val="auto"/>
          <w:u w:val="none"/>
        </w:rPr>
        <w:t>.1, 16.2, or 16.4</w:t>
      </w:r>
      <w:r w:rsidRPr="003B6543">
        <w:rPr>
          <w:rStyle w:val="DeltaViewInsertion"/>
          <w:rFonts w:asciiTheme="minorHAnsi" w:hAnsiTheme="minorHAnsi"/>
          <w:color w:val="auto"/>
          <w:u w:val="none"/>
        </w:rPr>
        <w:t>, Termination.</w:t>
      </w:r>
      <w:bookmarkStart w:id="968" w:name="_DV_C1085"/>
      <w:bookmarkEnd w:id="967"/>
    </w:p>
    <w:p w14:paraId="12F4DB7E" w14:textId="5F142AF4" w:rsidR="00A679FA" w:rsidRPr="003B6543" w:rsidRDefault="00A679FA">
      <w:pPr>
        <w:pStyle w:val="ListParagraph"/>
        <w:numPr>
          <w:ilvl w:val="1"/>
          <w:numId w:val="10"/>
        </w:numPr>
        <w:spacing w:after="240"/>
        <w:contextualSpacing w:val="0"/>
        <w:rPr>
          <w:rFonts w:asciiTheme="minorHAnsi" w:hAnsiTheme="minorHAnsi"/>
          <w:color w:val="auto"/>
        </w:rPr>
      </w:pPr>
      <w:bookmarkStart w:id="969" w:name="_DV_C1086"/>
      <w:bookmarkEnd w:id="968"/>
      <w:r w:rsidRPr="003B6543">
        <w:rPr>
          <w:rStyle w:val="DeltaViewInsertion"/>
          <w:rFonts w:asciiTheme="minorHAnsi" w:hAnsiTheme="minorHAnsi"/>
          <w:color w:val="auto"/>
          <w:u w:val="none"/>
        </w:rPr>
        <w:t xml:space="preserve">If the Stop Work Order is canceled </w:t>
      </w:r>
      <w:r w:rsidR="002E0F5E">
        <w:rPr>
          <w:rStyle w:val="DeltaViewInsertion"/>
          <w:rFonts w:asciiTheme="minorHAnsi" w:hAnsiTheme="minorHAnsi"/>
          <w:color w:val="auto"/>
          <w:u w:val="none"/>
        </w:rPr>
        <w:t xml:space="preserve">or Agency issues a notice directing Contractor to resume Services, </w:t>
      </w:r>
      <w:r w:rsidRPr="003B6543">
        <w:rPr>
          <w:rStyle w:val="DeltaViewInsertion"/>
          <w:rFonts w:asciiTheme="minorHAnsi" w:hAnsiTheme="minorHAnsi"/>
          <w:color w:val="auto"/>
          <w:u w:val="none"/>
        </w:rPr>
        <w:t xml:space="preserve">Agency may, after receiving and evaluating a request from Contractor, make an adjustment in the time required to complete </w:t>
      </w:r>
      <w:r w:rsidR="007C48AD">
        <w:rPr>
          <w:rStyle w:val="DeltaViewInsertion"/>
          <w:rFonts w:asciiTheme="minorHAnsi" w:hAnsiTheme="minorHAnsi"/>
          <w:color w:val="auto"/>
          <w:u w:val="none"/>
        </w:rPr>
        <w:t>the Services</w:t>
      </w:r>
      <w:r w:rsidRPr="003B6543">
        <w:rPr>
          <w:rStyle w:val="DeltaViewInsertion"/>
          <w:rFonts w:asciiTheme="minorHAnsi" w:hAnsiTheme="minorHAnsi"/>
          <w:color w:val="auto"/>
          <w:u w:val="none"/>
        </w:rPr>
        <w:t xml:space="preserve"> and the </w:t>
      </w:r>
      <w:r w:rsidR="007C48AD">
        <w:rPr>
          <w:rStyle w:val="DeltaViewInsertion"/>
          <w:rFonts w:asciiTheme="minorHAnsi" w:hAnsiTheme="minorHAnsi"/>
          <w:color w:val="auto"/>
          <w:u w:val="none"/>
        </w:rPr>
        <w:t>related Deliverable</w:t>
      </w:r>
      <w:r w:rsidR="007C48AD" w:rsidRPr="003B6543">
        <w:rPr>
          <w:rStyle w:val="DeltaViewInsertion"/>
          <w:rFonts w:asciiTheme="minorHAnsi" w:hAnsiTheme="minorHAnsi"/>
          <w:color w:val="auto"/>
          <w:u w:val="none"/>
        </w:rPr>
        <w:t xml:space="preserve"> </w:t>
      </w:r>
      <w:r w:rsidRPr="003B6543">
        <w:rPr>
          <w:rStyle w:val="DeltaViewInsertion"/>
          <w:rFonts w:asciiTheme="minorHAnsi" w:hAnsiTheme="minorHAnsi"/>
          <w:color w:val="auto"/>
          <w:u w:val="none"/>
        </w:rPr>
        <w:t>price</w:t>
      </w:r>
      <w:r w:rsidR="007C48AD">
        <w:rPr>
          <w:rStyle w:val="DeltaViewInsertion"/>
          <w:rFonts w:asciiTheme="minorHAnsi" w:hAnsiTheme="minorHAnsi"/>
          <w:color w:val="auto"/>
          <w:u w:val="none"/>
        </w:rPr>
        <w:t>(s)</w:t>
      </w:r>
      <w:r w:rsidRPr="003B6543">
        <w:rPr>
          <w:rStyle w:val="DeltaViewInsertion"/>
          <w:rFonts w:asciiTheme="minorHAnsi" w:hAnsiTheme="minorHAnsi"/>
          <w:color w:val="auto"/>
          <w:u w:val="none"/>
        </w:rPr>
        <w:t xml:space="preserve"> by a duly executed amendment</w:t>
      </w:r>
      <w:r w:rsidR="00C5036D">
        <w:rPr>
          <w:rStyle w:val="DeltaViewInsertion"/>
          <w:rFonts w:asciiTheme="minorHAnsi" w:hAnsiTheme="minorHAnsi"/>
          <w:color w:val="auto"/>
          <w:u w:val="none"/>
        </w:rPr>
        <w:t xml:space="preserve">, inclusive of any ramp-up time required to </w:t>
      </w:r>
      <w:r w:rsidR="00F50ACD">
        <w:rPr>
          <w:rStyle w:val="DeltaViewInsertion"/>
          <w:rFonts w:asciiTheme="minorHAnsi" w:hAnsiTheme="minorHAnsi"/>
          <w:color w:val="auto"/>
          <w:u w:val="none"/>
        </w:rPr>
        <w:t>for Contractor to resume Services</w:t>
      </w:r>
      <w:r w:rsidRPr="003B6543">
        <w:rPr>
          <w:rStyle w:val="DeltaViewInsertion"/>
          <w:rFonts w:asciiTheme="minorHAnsi" w:hAnsiTheme="minorHAnsi"/>
          <w:color w:val="auto"/>
          <w:u w:val="none"/>
        </w:rPr>
        <w:t>.</w:t>
      </w:r>
      <w:bookmarkEnd w:id="969"/>
      <w:r w:rsidR="00435634">
        <w:rPr>
          <w:rStyle w:val="DeltaViewInsertion"/>
          <w:rFonts w:asciiTheme="minorHAnsi" w:hAnsiTheme="minorHAnsi"/>
          <w:color w:val="auto"/>
          <w:u w:val="none"/>
        </w:rPr>
        <w:t xml:space="preserve"> Any such Contractor request must be in the form of a Change Request under Section 7.1 and must be received by Agency within ten (10) Business Days of Agency’s notice canceling the Stop Work Order or directing Contractor to resume Services.</w:t>
      </w:r>
    </w:p>
    <w:p w14:paraId="56952C0A" w14:textId="77777777" w:rsidR="00126B5F" w:rsidRDefault="00624B8D">
      <w:pPr>
        <w:pStyle w:val="ListParagraph"/>
        <w:numPr>
          <w:ilvl w:val="0"/>
          <w:numId w:val="1"/>
        </w:numPr>
        <w:spacing w:after="240"/>
        <w:contextualSpacing w:val="0"/>
        <w:rPr>
          <w:rStyle w:val="DeltaViewFormatChange"/>
          <w:rFonts w:asciiTheme="minorHAnsi" w:hAnsiTheme="minorHAnsi"/>
          <w:color w:val="auto"/>
        </w:rPr>
      </w:pPr>
      <w:bookmarkStart w:id="970" w:name="_DV_M393"/>
      <w:bookmarkStart w:id="971" w:name="_DV_M397"/>
      <w:bookmarkStart w:id="972" w:name="_DV_C1092"/>
      <w:bookmarkEnd w:id="970"/>
      <w:bookmarkEnd w:id="971"/>
      <w:r w:rsidRPr="003B6543">
        <w:rPr>
          <w:rStyle w:val="DeltaViewFormatChange"/>
          <w:rFonts w:asciiTheme="minorHAnsi" w:hAnsiTheme="minorHAnsi"/>
          <w:b/>
          <w:color w:val="auto"/>
        </w:rPr>
        <w:t>COMPLIANCE WITH APPLICABLE LAW</w:t>
      </w:r>
      <w:r w:rsidRPr="003B6543">
        <w:rPr>
          <w:rStyle w:val="DeltaViewFormatChange"/>
          <w:rFonts w:asciiTheme="minorHAnsi" w:hAnsiTheme="minorHAnsi"/>
          <w:color w:val="auto"/>
        </w:rPr>
        <w:t xml:space="preserve">. </w:t>
      </w:r>
    </w:p>
    <w:p w14:paraId="33C76F79" w14:textId="20A16AA7" w:rsidR="00882CF9" w:rsidRPr="00F50ACD" w:rsidRDefault="00624B8D" w:rsidP="00126B5F">
      <w:pPr>
        <w:pStyle w:val="ListParagraph"/>
        <w:numPr>
          <w:ilvl w:val="1"/>
          <w:numId w:val="1"/>
        </w:numPr>
        <w:spacing w:after="240"/>
        <w:contextualSpacing w:val="0"/>
        <w:rPr>
          <w:rStyle w:val="DeltaViewFormatChange"/>
          <w:rFonts w:asciiTheme="minorHAnsi" w:hAnsiTheme="minorHAnsi"/>
          <w:color w:val="auto"/>
        </w:rPr>
      </w:pPr>
      <w:r w:rsidRPr="00126B5F">
        <w:rPr>
          <w:rStyle w:val="DeltaViewFormatChange"/>
          <w:rFonts w:asciiTheme="minorHAnsi" w:hAnsiTheme="minorHAnsi"/>
          <w:b/>
          <w:color w:val="auto"/>
        </w:rPr>
        <w:t>Compliance with Law Generally</w:t>
      </w:r>
      <w:r w:rsidRPr="003B6543">
        <w:rPr>
          <w:rStyle w:val="DeltaViewFormatChange"/>
          <w:rFonts w:asciiTheme="minorHAnsi" w:hAnsiTheme="minorHAnsi"/>
          <w:color w:val="auto"/>
        </w:rPr>
        <w:t xml:space="preserve">. Contractor shall comply with all federal, state and local laws, regulations, executive orders and ordinances applicable to </w:t>
      </w:r>
      <w:r w:rsidR="00F50ACD">
        <w:rPr>
          <w:rStyle w:val="DeltaViewFormatChange"/>
          <w:rFonts w:asciiTheme="minorHAnsi" w:hAnsiTheme="minorHAnsi"/>
          <w:color w:val="auto"/>
        </w:rPr>
        <w:t xml:space="preserve">Contractor and </w:t>
      </w:r>
      <w:r w:rsidR="00435634">
        <w:rPr>
          <w:rStyle w:val="DeltaViewFormatChange"/>
          <w:rFonts w:asciiTheme="minorHAnsi" w:hAnsiTheme="minorHAnsi"/>
          <w:color w:val="auto"/>
        </w:rPr>
        <w:t>the Contract</w:t>
      </w:r>
      <w:r w:rsidR="007C48AD" w:rsidRPr="007C48AD">
        <w:rPr>
          <w:rStyle w:val="DeltaViewFormatChange"/>
          <w:rFonts w:asciiTheme="minorHAnsi" w:hAnsiTheme="minorHAnsi"/>
          <w:color w:val="auto"/>
        </w:rPr>
        <w:t xml:space="preserve"> [</w:t>
      </w:r>
      <w:r w:rsidR="007C48AD" w:rsidRPr="00DD102F">
        <w:rPr>
          <w:rStyle w:val="DeltaViewFormatChange"/>
          <w:rFonts w:asciiTheme="minorHAnsi" w:hAnsiTheme="minorHAnsi"/>
          <w:color w:val="auto"/>
          <w:highlight w:val="yellow"/>
        </w:rPr>
        <w:t>including Exhibit</w:t>
      </w:r>
      <w:r w:rsidR="00DD102F" w:rsidRPr="00DD102F">
        <w:rPr>
          <w:rStyle w:val="DeltaViewFormatChange"/>
          <w:rFonts w:asciiTheme="minorHAnsi" w:hAnsiTheme="minorHAnsi"/>
          <w:color w:val="auto"/>
          <w:highlight w:val="yellow"/>
        </w:rPr>
        <w:t xml:space="preserve"> H</w:t>
      </w:r>
      <w:r w:rsidR="007C48AD" w:rsidRPr="00DD102F">
        <w:rPr>
          <w:rStyle w:val="DeltaViewFormatChange"/>
          <w:rFonts w:asciiTheme="minorHAnsi" w:hAnsiTheme="minorHAnsi"/>
          <w:color w:val="auto"/>
          <w:highlight w:val="yellow"/>
        </w:rPr>
        <w:t>, Federal Terms and Conditions</w:t>
      </w:r>
      <w:r w:rsidR="007C48AD" w:rsidRPr="007C48AD">
        <w:rPr>
          <w:rStyle w:val="DeltaViewFormatChange"/>
          <w:rFonts w:asciiTheme="minorHAnsi" w:hAnsiTheme="minorHAnsi"/>
          <w:color w:val="auto"/>
        </w:rPr>
        <w:t>]</w:t>
      </w:r>
      <w:r w:rsidR="00435634">
        <w:rPr>
          <w:rStyle w:val="DeltaViewFormatChange"/>
          <w:rFonts w:asciiTheme="minorHAnsi" w:hAnsiTheme="minorHAnsi"/>
          <w:color w:val="auto"/>
        </w:rPr>
        <w:t xml:space="preserve">. </w:t>
      </w:r>
      <w:r w:rsidRPr="003B6543">
        <w:rPr>
          <w:rStyle w:val="DeltaViewFormatChange"/>
          <w:rFonts w:asciiTheme="minorHAnsi" w:hAnsiTheme="minorHAnsi"/>
          <w:color w:val="auto"/>
        </w:rPr>
        <w:t>Without limiting the generality of the foregoing, Contractor expressly agrees to comply with the following laws, regulations and executive orders to the extent they a</w:t>
      </w:r>
      <w:r w:rsidR="00435634">
        <w:rPr>
          <w:rStyle w:val="DeltaViewFormatChange"/>
          <w:rFonts w:asciiTheme="minorHAnsi" w:hAnsiTheme="minorHAnsi"/>
          <w:color w:val="auto"/>
        </w:rPr>
        <w:t xml:space="preserve">re applicable to the Contract: </w:t>
      </w:r>
      <w:r w:rsidRPr="003B6543">
        <w:rPr>
          <w:rStyle w:val="DeltaViewFormatChange"/>
          <w:rFonts w:asciiTheme="minorHAnsi" w:hAnsiTheme="minorHAnsi"/>
          <w:color w:val="auto"/>
        </w:rPr>
        <w:t xml:space="preserve">(i) Titles VI and VII of the Civil Rights Act of 1964, as amended; (ii) Sections 503 and 504 of the Rehabilitation Act of 1973, as </w:t>
      </w:r>
      <w:r w:rsidRPr="00ED53E5">
        <w:rPr>
          <w:rStyle w:val="DeltaViewFormatChange"/>
          <w:rFonts w:asciiTheme="minorHAnsi" w:hAnsiTheme="minorHAnsi"/>
          <w:color w:val="auto"/>
        </w:rPr>
        <w:t>amended; (iii) the Americans with Disabilities Act of 1990, as amended; (iv) Executive Order 11246, as amended; (v) the Health Insurance Portability and Accountability Act of 1996</w:t>
      </w:r>
      <w:r w:rsidR="00ED53E5" w:rsidRPr="00ED53E5">
        <w:rPr>
          <w:rStyle w:val="DeltaViewFormatChange"/>
          <w:rFonts w:asciiTheme="minorHAnsi" w:hAnsiTheme="minorHAnsi"/>
          <w:color w:val="auto"/>
        </w:rPr>
        <w:t>,</w:t>
      </w:r>
      <w:r w:rsidR="00ED53E5" w:rsidRPr="00ED53E5">
        <w:rPr>
          <w:rFonts w:asciiTheme="minorHAnsi" w:hAnsiTheme="minorHAnsi"/>
        </w:rPr>
        <w:t xml:space="preserve"> as amended by the American Recovery and Reinvestment Act of 2009 (ARRA)</w:t>
      </w:r>
      <w:r w:rsidRPr="00ED53E5">
        <w:rPr>
          <w:rStyle w:val="DeltaViewFormatChange"/>
          <w:rFonts w:asciiTheme="minorHAnsi" w:hAnsiTheme="minorHAnsi"/>
          <w:color w:val="auto"/>
        </w:rPr>
        <w:t>; (</w:t>
      </w:r>
      <w:r w:rsidRPr="003B6543">
        <w:rPr>
          <w:rStyle w:val="DeltaViewFormatChange"/>
          <w:rFonts w:asciiTheme="minorHAnsi" w:hAnsiTheme="minorHAnsi"/>
          <w:color w:val="auto"/>
        </w:rPr>
        <w:t xml:space="preserve">vi) the Age Discrimination in Employment Act of 1967, as amended, and the Age Discrimination Act of 1975, as amended; (vii) the Vietnam Era Veterans’ Readjustment Assistance Act of 1974, as amended; (viii) ORS Chapter 659, as amended; (ix) all regulations and administrative rules established pursuant to the foregoing laws; and (x) all other applicable requirements of federal and state civil rights and rehabilitation statutes, rules and regulations. These laws, regulations and executive orders are incorporated by reference herein to the extent that they are applicable to the Contract and </w:t>
      </w:r>
      <w:r w:rsidRPr="00F50ACD">
        <w:rPr>
          <w:rStyle w:val="DeltaViewFormatChange"/>
          <w:rFonts w:asciiTheme="minorHAnsi" w:hAnsiTheme="minorHAnsi"/>
          <w:color w:val="auto"/>
        </w:rPr>
        <w:t>require</w:t>
      </w:r>
      <w:r w:rsidR="00435634">
        <w:rPr>
          <w:rStyle w:val="DeltaViewFormatChange"/>
          <w:rFonts w:asciiTheme="minorHAnsi" w:hAnsiTheme="minorHAnsi"/>
          <w:color w:val="auto"/>
        </w:rPr>
        <w:t>d by law to be so incorporated.</w:t>
      </w:r>
      <w:r w:rsidRPr="00F50ACD">
        <w:rPr>
          <w:rStyle w:val="DeltaViewFormatChange"/>
          <w:rFonts w:asciiTheme="minorHAnsi" w:hAnsiTheme="minorHAnsi"/>
          <w:color w:val="auto"/>
        </w:rPr>
        <w:t xml:space="preserve"> Agency’s performance under the Contract is conditioned upon Contractor's compliance with the obligations of contractors under ORS 279B.220, 279B.230 and 279B.235, which are incorporated by reference herein.</w:t>
      </w:r>
      <w:bookmarkEnd w:id="972"/>
    </w:p>
    <w:p w14:paraId="050C47C2" w14:textId="77777777" w:rsidR="005D0B36" w:rsidRDefault="00126B5F" w:rsidP="005D0B36">
      <w:pPr>
        <w:pStyle w:val="ListParagraph"/>
        <w:numPr>
          <w:ilvl w:val="1"/>
          <w:numId w:val="1"/>
        </w:numPr>
        <w:spacing w:after="240"/>
        <w:contextualSpacing w:val="0"/>
        <w:rPr>
          <w:rFonts w:asciiTheme="minorHAnsi" w:hAnsiTheme="minorHAnsi"/>
        </w:rPr>
      </w:pPr>
      <w:bookmarkStart w:id="973" w:name="_DV_M556"/>
      <w:bookmarkStart w:id="974" w:name="_DV_M557"/>
      <w:bookmarkEnd w:id="973"/>
      <w:bookmarkEnd w:id="974"/>
      <w:r w:rsidRPr="00126B5F">
        <w:rPr>
          <w:rFonts w:asciiTheme="minorHAnsi" w:hAnsiTheme="minorHAnsi"/>
          <w:b/>
        </w:rPr>
        <w:t xml:space="preserve">Oregon False Claims </w:t>
      </w:r>
      <w:r w:rsidRPr="0019153E">
        <w:rPr>
          <w:rStyle w:val="DeltaViewFormatChange"/>
          <w:rFonts w:asciiTheme="minorHAnsi" w:hAnsiTheme="minorHAnsi"/>
          <w:b/>
          <w:color w:val="auto"/>
        </w:rPr>
        <w:t>Act</w:t>
      </w:r>
      <w:r w:rsidRPr="0019153E">
        <w:rPr>
          <w:rFonts w:asciiTheme="minorHAnsi" w:hAnsiTheme="minorHAnsi"/>
          <w:b/>
        </w:rPr>
        <w:t>.</w:t>
      </w:r>
      <w:r w:rsidRPr="00126B5F">
        <w:rPr>
          <w:rFonts w:asciiTheme="minorHAnsi" w:hAnsiTheme="minorHAnsi"/>
        </w:rPr>
        <w:t xml:space="preserve">  Contractor acknowledges the Oregon False Claims Act, ORS 180.750 to 180.785, applies to any action by Contractor pertaining to this Contract</w:t>
      </w:r>
      <w:r w:rsidR="00803457">
        <w:rPr>
          <w:rFonts w:asciiTheme="minorHAnsi" w:hAnsiTheme="minorHAnsi"/>
        </w:rPr>
        <w:t xml:space="preserve">, including the procurement process relating to this </w:t>
      </w:r>
      <w:r w:rsidR="0083282B">
        <w:rPr>
          <w:rFonts w:asciiTheme="minorHAnsi" w:hAnsiTheme="minorHAnsi"/>
        </w:rPr>
        <w:t>Contract,</w:t>
      </w:r>
      <w:r w:rsidR="0083282B" w:rsidRPr="00126B5F">
        <w:rPr>
          <w:rFonts w:asciiTheme="minorHAnsi" w:hAnsiTheme="minorHAnsi"/>
        </w:rPr>
        <w:t xml:space="preserve"> which</w:t>
      </w:r>
      <w:r w:rsidRPr="00126B5F">
        <w:rPr>
          <w:rFonts w:asciiTheme="minorHAnsi" w:hAnsiTheme="minorHAnsi"/>
        </w:rPr>
        <w:t xml:space="preserve"> constitutes a "claim" (</w:t>
      </w:r>
      <w:r w:rsidR="00CD49BD">
        <w:rPr>
          <w:rFonts w:asciiTheme="minorHAnsi" w:hAnsiTheme="minorHAnsi"/>
        </w:rPr>
        <w:t xml:space="preserve">as defined by ORS 180.750(1)). </w:t>
      </w:r>
      <w:r w:rsidRPr="00126B5F">
        <w:rPr>
          <w:rFonts w:asciiTheme="minorHAnsi" w:hAnsiTheme="minorHAnsi"/>
        </w:rPr>
        <w:t xml:space="preserve">By its execution of this Contract, Contractor certifies the truthfulness, completeness, and accuracy of any statement or claim it has made, it makes, it may make, or causes to be made that pertains to this Contract.  In addition to other penalties that may be applicable, Contractor further acknowledges that if it makes, or causes to be made, a false claim or performs a prohibited act under the Oregon False Claims Act, the Oregon Attorney </w:t>
      </w:r>
      <w:bookmarkStart w:id="975" w:name="_DV_M558"/>
      <w:bookmarkEnd w:id="975"/>
      <w:r w:rsidRPr="00126B5F">
        <w:rPr>
          <w:rFonts w:asciiTheme="minorHAnsi" w:hAnsiTheme="minorHAnsi"/>
        </w:rPr>
        <w:t xml:space="preserve">General may enforce the liabilities and penalties provided by the Oregon False Claims Act against Contractor.  </w:t>
      </w:r>
      <w:r w:rsidR="00F50ACD" w:rsidRPr="00126B5F">
        <w:rPr>
          <w:rFonts w:asciiTheme="minorHAnsi" w:hAnsiTheme="minorHAnsi"/>
        </w:rPr>
        <w:t xml:space="preserve">Contractor understands and agrees that any remedy that may be available under the Oregon False Claims Act </w:t>
      </w:r>
      <w:r w:rsidR="00F50ACD">
        <w:rPr>
          <w:rFonts w:asciiTheme="minorHAnsi" w:hAnsiTheme="minorHAnsi"/>
        </w:rPr>
        <w:t>is</w:t>
      </w:r>
      <w:r w:rsidR="00F50ACD" w:rsidRPr="00126B5F">
        <w:rPr>
          <w:rFonts w:asciiTheme="minorHAnsi" w:hAnsiTheme="minorHAnsi"/>
        </w:rPr>
        <w:t xml:space="preserve"> in addition to any other remedy available to the State or </w:t>
      </w:r>
      <w:r w:rsidR="00F50ACD">
        <w:rPr>
          <w:rFonts w:asciiTheme="minorHAnsi" w:hAnsiTheme="minorHAnsi"/>
        </w:rPr>
        <w:t xml:space="preserve">Agency </w:t>
      </w:r>
      <w:r w:rsidR="00F50ACD" w:rsidRPr="00126B5F">
        <w:rPr>
          <w:rFonts w:asciiTheme="minorHAnsi" w:hAnsiTheme="minorHAnsi"/>
        </w:rPr>
        <w:t xml:space="preserve">under this Contract or any other provision of law.   </w:t>
      </w:r>
      <w:bookmarkStart w:id="976" w:name="_DV_M559"/>
      <w:bookmarkStart w:id="977" w:name="_DV_M560"/>
      <w:bookmarkStart w:id="978" w:name="_DV_M561"/>
      <w:bookmarkStart w:id="979" w:name="_DV_M565"/>
      <w:bookmarkStart w:id="980" w:name="_DV_M570"/>
      <w:bookmarkStart w:id="981" w:name="_DV_M571"/>
      <w:bookmarkStart w:id="982" w:name="_DV_M572"/>
      <w:bookmarkEnd w:id="976"/>
      <w:bookmarkEnd w:id="977"/>
      <w:bookmarkEnd w:id="978"/>
      <w:bookmarkEnd w:id="979"/>
      <w:bookmarkEnd w:id="980"/>
      <w:bookmarkEnd w:id="981"/>
      <w:bookmarkEnd w:id="982"/>
    </w:p>
    <w:p w14:paraId="432985F0" w14:textId="7BC65761" w:rsidR="00435634" w:rsidRPr="002B31BB" w:rsidRDefault="00435634" w:rsidP="00435634">
      <w:pPr>
        <w:pStyle w:val="L3withText"/>
        <w:numPr>
          <w:ilvl w:val="1"/>
          <w:numId w:val="1"/>
        </w:numPr>
      </w:pPr>
      <w:r w:rsidRPr="002B31BB">
        <w:rPr>
          <w:b/>
        </w:rPr>
        <w:t xml:space="preserve">Tax Compliance. </w:t>
      </w:r>
      <w:r w:rsidRPr="002B31BB">
        <w:t xml:space="preserve">Contractor </w:t>
      </w:r>
      <w:r w:rsidR="00B50693">
        <w:t xml:space="preserve">certifies that it </w:t>
      </w:r>
      <w:r w:rsidRPr="002B31BB">
        <w:t>has complied with the tax laws of th</w:t>
      </w:r>
      <w:r w:rsidR="003E42A0">
        <w:t>e</w:t>
      </w:r>
      <w:r w:rsidRPr="002B31BB">
        <w:t xml:space="preserve"> </w:t>
      </w:r>
      <w:r>
        <w:t>S</w:t>
      </w:r>
      <w:r w:rsidRPr="002B31BB">
        <w:t>tate and the applicable tax laws of any</w:t>
      </w:r>
      <w:r w:rsidR="003E42A0">
        <w:t xml:space="preserve"> political subdivision of this s</w:t>
      </w:r>
      <w:r w:rsidRPr="002B31BB">
        <w:t>tate. Contractor shall, throughout the duration of this Contract and any extensions, comply with all tax laws of this state and all applicable tax laws of any political subdivision of this s</w:t>
      </w:r>
      <w:r>
        <w:t>tate. For the purposes of this s</w:t>
      </w:r>
      <w:r w:rsidRPr="002B31BB">
        <w:t xml:space="preserve">ection, “tax laws” includes: (i) All tax laws of this state, including but not limited to </w:t>
      </w:r>
      <w:r w:rsidR="006D153F" w:rsidRPr="00F814F9">
        <w:rPr>
          <w:rFonts w:ascii="Calibri" w:hAnsi="Calibri" w:cs="Arial"/>
        </w:rPr>
        <w:t>ORS 320.005 to 320.150 and 403.200 to 403.250 and ORS chapters 118, 314, 316, 317, 318, 321 and 323 and local taxes administered by the Department of Revenue</w:t>
      </w:r>
      <w:r w:rsidRPr="002B31BB">
        <w:t xml:space="preserve">; (ii) Any tax provisions imposed by a political subdivision of this state that applied to Contractor, to Contractor’s property, operations, receipts, or income, or to Contractor’s performance of or compensation for any </w:t>
      </w:r>
      <w:r>
        <w:t xml:space="preserve">work performed by Contractor; </w:t>
      </w:r>
      <w:r w:rsidRPr="002B31BB">
        <w:t>(iii) Any tax provisions imposed by a</w:t>
      </w:r>
      <w:r w:rsidR="003E42A0">
        <w:t xml:space="preserve"> political subdivision of this s</w:t>
      </w:r>
      <w:r w:rsidRPr="002B31BB">
        <w:t>tate that applied to Contractor, or to goods, services, or property, whether tangible or intangible, provided by Contractor; and (iv) Any rules, regulations, charter provisions, or ordinances that implemented or enforced any of the foregoing tax laws or provisions.</w:t>
      </w:r>
    </w:p>
    <w:p w14:paraId="2B042553" w14:textId="5BC5DE42" w:rsidR="00435634" w:rsidRPr="002B31BB" w:rsidRDefault="00435634" w:rsidP="00435634">
      <w:pPr>
        <w:pStyle w:val="L4"/>
        <w:numPr>
          <w:ilvl w:val="2"/>
          <w:numId w:val="1"/>
        </w:numPr>
      </w:pPr>
      <w:r w:rsidRPr="002B31BB">
        <w:t xml:space="preserve">Any failure to comply with the provisions of this subsection </w:t>
      </w:r>
      <w:r>
        <w:t>18</w:t>
      </w:r>
      <w:r w:rsidRPr="002B31BB">
        <w:t xml:space="preserve">.3 constitutes a material breach of this Contract. Further, any failure to comply with Contractor’s </w:t>
      </w:r>
      <w:r w:rsidR="00DA4EB3">
        <w:t>warranty</w:t>
      </w:r>
      <w:r w:rsidR="00DA4EB3" w:rsidRPr="002B31BB">
        <w:t xml:space="preserve"> </w:t>
      </w:r>
      <w:r w:rsidRPr="002B31BB">
        <w:t xml:space="preserve">in </w:t>
      </w:r>
      <w:r w:rsidR="00DA4EB3">
        <w:t xml:space="preserve">Section </w:t>
      </w:r>
      <w:r w:rsidR="00020FCA">
        <w:t xml:space="preserve">11.1.7 or </w:t>
      </w:r>
      <w:r w:rsidR="00DA4EB3">
        <w:t xml:space="preserve">11.1.8 </w:t>
      </w:r>
      <w:r w:rsidRPr="002B31BB">
        <w:t>also constitutes a material breach of this Contract. Any failure to comply entitles Agency to terminate this Contract, to pursue and recover any and all damages that arise from the breach and the termination of this Contract, and to pursue any or all of the remedies available under this Contract, at law, or in equity, including but not limited to:</w:t>
      </w:r>
    </w:p>
    <w:p w14:paraId="5918B286" w14:textId="77777777" w:rsidR="00435634" w:rsidRPr="002B31BB" w:rsidRDefault="00435634" w:rsidP="00435634">
      <w:pPr>
        <w:pStyle w:val="L4"/>
        <w:numPr>
          <w:ilvl w:val="3"/>
          <w:numId w:val="1"/>
        </w:numPr>
      </w:pPr>
      <w:r w:rsidRPr="002B31BB">
        <w:t xml:space="preserve">Termination of this Contract, in whole or in part; </w:t>
      </w:r>
    </w:p>
    <w:p w14:paraId="2385A290" w14:textId="77777777" w:rsidR="00435634" w:rsidRPr="002B31BB" w:rsidRDefault="00F144F9" w:rsidP="00435634">
      <w:pPr>
        <w:pStyle w:val="L4"/>
        <w:numPr>
          <w:ilvl w:val="3"/>
          <w:numId w:val="1"/>
        </w:numPr>
      </w:pPr>
      <w:r>
        <w:t>E</w:t>
      </w:r>
      <w:r w:rsidRPr="002B31BB">
        <w:t xml:space="preserve">xercise of the right of setoff, </w:t>
      </w:r>
      <w:r>
        <w:t>or garnishment as applicable</w:t>
      </w:r>
      <w:r w:rsidR="00435634" w:rsidRPr="002B31BB">
        <w:t xml:space="preserve">, and withholding of amounts otherwise due and owing to Contractor, without penalty; and </w:t>
      </w:r>
    </w:p>
    <w:p w14:paraId="58BA26A8" w14:textId="77777777" w:rsidR="00435634" w:rsidRPr="002B31BB" w:rsidRDefault="00435634" w:rsidP="00435634">
      <w:pPr>
        <w:pStyle w:val="L4"/>
        <w:numPr>
          <w:ilvl w:val="3"/>
          <w:numId w:val="1"/>
        </w:numPr>
      </w:pPr>
      <w:r w:rsidRPr="002B31BB">
        <w:t xml:space="preserve">Initiation of an action or proceeding for damages, specific performance, declaratory or injunctive relief. Agency may recover any and all damages suffered as the result of Contractor's breach of this Contract, including but not limited to direct, indirect, incidental and consequential damages, costs of cure, and costs incurred in securing replacement Services and applications. </w:t>
      </w:r>
    </w:p>
    <w:p w14:paraId="7869EBA5" w14:textId="77777777" w:rsidR="00435634" w:rsidRPr="00435634" w:rsidRDefault="00435634" w:rsidP="007C48AD">
      <w:pPr>
        <w:pStyle w:val="ListParagraph"/>
        <w:numPr>
          <w:ilvl w:val="2"/>
          <w:numId w:val="1"/>
        </w:numPr>
        <w:spacing w:after="240"/>
        <w:contextualSpacing w:val="0"/>
        <w:rPr>
          <w:rStyle w:val="DeltaViewInsertion"/>
          <w:rFonts w:asciiTheme="minorHAnsi" w:hAnsiTheme="minorHAnsi"/>
          <w:color w:val="000000"/>
          <w:u w:val="none"/>
        </w:rPr>
      </w:pPr>
      <w:r w:rsidRPr="00435634">
        <w:rPr>
          <w:rFonts w:asciiTheme="minorHAnsi" w:hAnsiTheme="minorHAnsi"/>
        </w:rPr>
        <w:t>This Contract will be reported to the Oregon Department of Revenue. The Department of Revenue may take any and all actions permitted by law relative to the collection of taxes due to the State of Oregon or a political subdivisio</w:t>
      </w:r>
      <w:r w:rsidR="0081215D">
        <w:rPr>
          <w:rFonts w:asciiTheme="minorHAnsi" w:hAnsiTheme="minorHAnsi"/>
        </w:rPr>
        <w:t xml:space="preserve">n, including (i) garnishing </w:t>
      </w:r>
      <w:r w:rsidRPr="00435634">
        <w:rPr>
          <w:rFonts w:asciiTheme="minorHAnsi" w:hAnsiTheme="minorHAnsi"/>
        </w:rPr>
        <w:t>Contractor’s compensation under this Contract or (ii) exercising a right of setoff against Contractor’s compensation under this Contract for any amounts that may be due and unpaid to the State of Oregon or its political subdivisions for which the Department of Revenue collects debts.</w:t>
      </w:r>
    </w:p>
    <w:p w14:paraId="1282195F" w14:textId="77777777" w:rsidR="005D0B36" w:rsidRPr="005D0B36" w:rsidRDefault="005D0B36" w:rsidP="005D0B36">
      <w:pPr>
        <w:pStyle w:val="ListParagraph"/>
        <w:numPr>
          <w:ilvl w:val="1"/>
          <w:numId w:val="1"/>
        </w:numPr>
        <w:spacing w:after="240"/>
        <w:contextualSpacing w:val="0"/>
        <w:rPr>
          <w:rFonts w:asciiTheme="minorHAnsi" w:hAnsiTheme="minorHAnsi"/>
        </w:rPr>
      </w:pPr>
      <w:commentRangeStart w:id="983"/>
      <w:r w:rsidRPr="005D0B36">
        <w:rPr>
          <w:rStyle w:val="DeltaViewInsertion"/>
          <w:rFonts w:asciiTheme="minorHAnsi" w:hAnsiTheme="minorHAnsi"/>
          <w:color w:val="31849B" w:themeColor="accent5" w:themeShade="BF"/>
          <w:u w:val="none"/>
        </w:rPr>
        <w:t>Contractor</w:t>
      </w:r>
      <w:commentRangeEnd w:id="983"/>
      <w:r>
        <w:rPr>
          <w:rStyle w:val="CommentReference"/>
          <w:szCs w:val="20"/>
        </w:rPr>
        <w:commentReference w:id="983"/>
      </w:r>
      <w:r w:rsidRPr="005D0B36">
        <w:rPr>
          <w:rStyle w:val="DeltaViewInsertion"/>
          <w:rFonts w:asciiTheme="minorHAnsi" w:hAnsiTheme="minorHAnsi"/>
          <w:color w:val="31849B" w:themeColor="accent5" w:themeShade="BF"/>
          <w:u w:val="none"/>
        </w:rPr>
        <w:t xml:space="preserve"> shall comply with.</w:t>
      </w:r>
    </w:p>
    <w:p w14:paraId="241411E1" w14:textId="011D1B95" w:rsidR="003D7ECB" w:rsidRDefault="0060181D" w:rsidP="00F50ACD">
      <w:pPr>
        <w:pStyle w:val="ListParagraph"/>
        <w:numPr>
          <w:ilvl w:val="1"/>
          <w:numId w:val="1"/>
        </w:numPr>
        <w:spacing w:after="240"/>
        <w:contextualSpacing w:val="0"/>
        <w:rPr>
          <w:rFonts w:asciiTheme="minorHAnsi" w:hAnsiTheme="minorHAnsi"/>
        </w:rPr>
      </w:pPr>
      <w:r w:rsidRPr="00126B5F">
        <w:rPr>
          <w:rFonts w:asciiTheme="minorHAnsi" w:hAnsiTheme="minorHAnsi"/>
          <w:b/>
        </w:rPr>
        <w:t>Changes in Law Affecting Performance.</w:t>
      </w:r>
      <w:r w:rsidR="00CD49BD">
        <w:rPr>
          <w:rFonts w:asciiTheme="minorHAnsi" w:hAnsiTheme="minorHAnsi"/>
        </w:rPr>
        <w:t xml:space="preserve"> </w:t>
      </w:r>
      <w:r w:rsidRPr="00126B5F">
        <w:rPr>
          <w:rFonts w:asciiTheme="minorHAnsi" w:hAnsiTheme="minorHAnsi"/>
        </w:rPr>
        <w:t xml:space="preserve">Each party </w:t>
      </w:r>
      <w:r w:rsidR="007C48AD">
        <w:rPr>
          <w:rFonts w:asciiTheme="minorHAnsi" w:hAnsiTheme="minorHAnsi"/>
        </w:rPr>
        <w:t>will</w:t>
      </w:r>
      <w:r w:rsidRPr="00126B5F">
        <w:rPr>
          <w:rFonts w:asciiTheme="minorHAnsi" w:hAnsiTheme="minorHAnsi"/>
        </w:rPr>
        <w:t xml:space="preserve"> immediately provide notice to the other of any change in law, or any other legal development, which may significantly affect its ability to perform its obligations in accordance with th</w:t>
      </w:r>
      <w:r w:rsidR="00CD49BD">
        <w:rPr>
          <w:rFonts w:asciiTheme="minorHAnsi" w:hAnsiTheme="minorHAnsi"/>
        </w:rPr>
        <w:t xml:space="preserve">e provisions of this Contract. </w:t>
      </w:r>
      <w:r w:rsidRPr="00126B5F">
        <w:rPr>
          <w:rFonts w:asciiTheme="minorHAnsi" w:hAnsiTheme="minorHAnsi"/>
        </w:rPr>
        <w:t xml:space="preserve">Each party shall monitor changes in </w:t>
      </w:r>
      <w:r>
        <w:rPr>
          <w:rFonts w:asciiTheme="minorHAnsi" w:hAnsiTheme="minorHAnsi"/>
        </w:rPr>
        <w:t>f</w:t>
      </w:r>
      <w:r w:rsidRPr="00126B5F">
        <w:rPr>
          <w:rFonts w:asciiTheme="minorHAnsi" w:hAnsiTheme="minorHAnsi"/>
        </w:rPr>
        <w:t xml:space="preserve">ederal and </w:t>
      </w:r>
      <w:r>
        <w:rPr>
          <w:rFonts w:asciiTheme="minorHAnsi" w:hAnsiTheme="minorHAnsi"/>
        </w:rPr>
        <w:t>s</w:t>
      </w:r>
      <w:r w:rsidRPr="00126B5F">
        <w:rPr>
          <w:rFonts w:asciiTheme="minorHAnsi" w:hAnsiTheme="minorHAnsi"/>
        </w:rPr>
        <w:t>tate laws, ordinances</w:t>
      </w:r>
      <w:r w:rsidR="00E9712B">
        <w:rPr>
          <w:rFonts w:asciiTheme="minorHAnsi" w:hAnsiTheme="minorHAnsi"/>
        </w:rPr>
        <w:t>,</w:t>
      </w:r>
      <w:r w:rsidRPr="00126B5F">
        <w:rPr>
          <w:rFonts w:asciiTheme="minorHAnsi" w:hAnsiTheme="minorHAnsi"/>
        </w:rPr>
        <w:t xml:space="preserve"> and regulations applicable to its performance hereunder, and </w:t>
      </w:r>
      <w:r w:rsidR="00E9712B">
        <w:rPr>
          <w:rFonts w:asciiTheme="minorHAnsi" w:hAnsiTheme="minorHAnsi"/>
        </w:rPr>
        <w:t>will</w:t>
      </w:r>
      <w:r w:rsidRPr="00126B5F">
        <w:rPr>
          <w:rFonts w:asciiTheme="minorHAnsi" w:hAnsiTheme="minorHAnsi"/>
        </w:rPr>
        <w:t xml:space="preserve"> be deemed aware of such changes within thirty (30) </w:t>
      </w:r>
      <w:r w:rsidR="002C480C">
        <w:rPr>
          <w:rFonts w:asciiTheme="minorHAnsi" w:hAnsiTheme="minorHAnsi"/>
        </w:rPr>
        <w:t>Calendar D</w:t>
      </w:r>
      <w:r w:rsidRPr="00126B5F">
        <w:rPr>
          <w:rFonts w:asciiTheme="minorHAnsi" w:hAnsiTheme="minorHAnsi"/>
        </w:rPr>
        <w:t xml:space="preserve">ays of the enactment of any such change.   </w:t>
      </w:r>
    </w:p>
    <w:p w14:paraId="30FE9957" w14:textId="77777777" w:rsidR="0060181D" w:rsidRPr="003D7ECB" w:rsidRDefault="0060181D" w:rsidP="0060181D">
      <w:pPr>
        <w:pStyle w:val="Default"/>
        <w:ind w:left="630" w:hanging="630"/>
        <w:jc w:val="both"/>
        <w:rPr>
          <w:rFonts w:asciiTheme="minorHAnsi" w:hAnsiTheme="minorHAnsi" w:cs="Arial Narrow"/>
          <w:szCs w:val="24"/>
        </w:rPr>
      </w:pPr>
    </w:p>
    <w:p w14:paraId="324D65B7" w14:textId="77777777" w:rsidR="00882CF9" w:rsidRPr="00126B5F" w:rsidRDefault="00624B8D">
      <w:pPr>
        <w:pStyle w:val="ListParagraph"/>
        <w:numPr>
          <w:ilvl w:val="0"/>
          <w:numId w:val="1"/>
        </w:numPr>
        <w:spacing w:after="240"/>
        <w:contextualSpacing w:val="0"/>
        <w:rPr>
          <w:rFonts w:asciiTheme="minorHAnsi" w:hAnsiTheme="minorHAnsi"/>
          <w:color w:val="auto"/>
        </w:rPr>
      </w:pPr>
      <w:bookmarkStart w:id="984" w:name="_DV_M398"/>
      <w:bookmarkStart w:id="985" w:name="_DV_C1093"/>
      <w:bookmarkStart w:id="986" w:name="_Toc381896373"/>
      <w:bookmarkStart w:id="987" w:name="_Toc384625692"/>
      <w:bookmarkEnd w:id="984"/>
      <w:r w:rsidRPr="00126B5F">
        <w:rPr>
          <w:rStyle w:val="DeltaViewFormatChange"/>
          <w:rFonts w:asciiTheme="minorHAnsi" w:hAnsiTheme="minorHAnsi"/>
          <w:b/>
          <w:color w:val="auto"/>
        </w:rPr>
        <w:t>DISPUTE RESOLUTION</w:t>
      </w:r>
      <w:r w:rsidRPr="00126B5F">
        <w:rPr>
          <w:rStyle w:val="DeltaViewFormatChange"/>
          <w:rFonts w:asciiTheme="minorHAnsi" w:hAnsiTheme="minorHAnsi"/>
          <w:color w:val="auto"/>
        </w:rPr>
        <w:t>.</w:t>
      </w:r>
      <w:bookmarkEnd w:id="985"/>
      <w:bookmarkEnd w:id="986"/>
      <w:bookmarkEnd w:id="987"/>
    </w:p>
    <w:p w14:paraId="5E43DF6A" w14:textId="778CE908" w:rsidR="00882CF9" w:rsidRPr="00126B5F" w:rsidRDefault="007A2A7D" w:rsidP="00EC0182">
      <w:pPr>
        <w:pStyle w:val="ListParagraph"/>
        <w:numPr>
          <w:ilvl w:val="1"/>
          <w:numId w:val="10"/>
        </w:numPr>
        <w:spacing w:after="240"/>
        <w:contextualSpacing w:val="0"/>
        <w:rPr>
          <w:rFonts w:asciiTheme="minorHAnsi" w:hAnsiTheme="minorHAnsi"/>
          <w:color w:val="auto"/>
        </w:rPr>
      </w:pPr>
      <w:bookmarkStart w:id="988" w:name="_DV_M399"/>
      <w:bookmarkStart w:id="989" w:name="_DV_C1095"/>
      <w:bookmarkEnd w:id="988"/>
      <w:r w:rsidRPr="00126B5F">
        <w:rPr>
          <w:rStyle w:val="DeltaViewFormatChange"/>
          <w:rFonts w:asciiTheme="minorHAnsi" w:hAnsiTheme="minorHAnsi"/>
          <w:b/>
          <w:color w:val="auto"/>
        </w:rPr>
        <w:t>L</w:t>
      </w:r>
      <w:r w:rsidR="00624B8D" w:rsidRPr="00126B5F">
        <w:rPr>
          <w:rStyle w:val="DeltaViewFormatChange"/>
          <w:rFonts w:asciiTheme="minorHAnsi" w:hAnsiTheme="minorHAnsi"/>
          <w:b/>
          <w:color w:val="auto"/>
        </w:rPr>
        <w:t>itigation</w:t>
      </w:r>
      <w:r w:rsidR="00624B8D" w:rsidRPr="00126B5F">
        <w:rPr>
          <w:rStyle w:val="DeltaViewFormatChange"/>
          <w:rFonts w:asciiTheme="minorHAnsi" w:hAnsiTheme="minorHAnsi"/>
          <w:color w:val="auto"/>
        </w:rPr>
        <w:t xml:space="preserve">. Any claim, action, suit, or proceeding (collectively, “Claim”) between Agency (or any other agency or department of the State of Oregon) and Contractor that arises from or relates to this Contract </w:t>
      </w:r>
      <w:bookmarkStart w:id="990" w:name="_DV_C1097"/>
      <w:bookmarkEnd w:id="989"/>
      <w:r w:rsidR="00A679FA" w:rsidRPr="00126B5F">
        <w:rPr>
          <w:rStyle w:val="DeltaViewInsertion"/>
          <w:rFonts w:asciiTheme="minorHAnsi" w:hAnsiTheme="minorHAnsi"/>
          <w:color w:val="auto"/>
          <w:u w:val="none"/>
        </w:rPr>
        <w:t>must</w:t>
      </w:r>
      <w:bookmarkStart w:id="991" w:name="_DV_M400"/>
      <w:bookmarkStart w:id="992" w:name="_DV_C1098"/>
      <w:bookmarkEnd w:id="990"/>
      <w:bookmarkEnd w:id="991"/>
      <w:r w:rsidR="00A679FA" w:rsidRPr="00126B5F">
        <w:rPr>
          <w:rStyle w:val="DeltaViewFormatChange"/>
          <w:rFonts w:asciiTheme="minorHAnsi" w:hAnsiTheme="minorHAnsi"/>
          <w:color w:val="auto"/>
        </w:rPr>
        <w:t xml:space="preserve"> </w:t>
      </w:r>
      <w:r w:rsidR="00624B8D" w:rsidRPr="00126B5F">
        <w:rPr>
          <w:rStyle w:val="DeltaViewFormatChange"/>
          <w:rFonts w:asciiTheme="minorHAnsi" w:hAnsiTheme="minorHAnsi"/>
          <w:color w:val="auto"/>
        </w:rPr>
        <w:t>be brought and conducted solely and exclusively within the Circuit Court of Marion County for the State of Oregon</w:t>
      </w:r>
      <w:r w:rsidR="00624B8D" w:rsidRPr="009F28DF">
        <w:rPr>
          <w:rStyle w:val="DeltaViewFormatChange"/>
          <w:rFonts w:asciiTheme="minorHAnsi" w:hAnsiTheme="minorHAnsi"/>
          <w:color w:val="auto"/>
        </w:rPr>
        <w:t xml:space="preserve">; provided, however, if a Claim must be brought in a federal forum, then it </w:t>
      </w:r>
      <w:bookmarkStart w:id="993" w:name="_DV_C1100"/>
      <w:bookmarkEnd w:id="992"/>
      <w:r w:rsidR="00A679FA" w:rsidRPr="009F28DF">
        <w:rPr>
          <w:rStyle w:val="DeltaViewInsertion"/>
          <w:rFonts w:asciiTheme="minorHAnsi" w:hAnsiTheme="minorHAnsi"/>
          <w:color w:val="auto"/>
          <w:u w:val="none"/>
        </w:rPr>
        <w:t>must</w:t>
      </w:r>
      <w:bookmarkStart w:id="994" w:name="_DV_M401"/>
      <w:bookmarkStart w:id="995" w:name="_DV_C1101"/>
      <w:bookmarkEnd w:id="993"/>
      <w:bookmarkEnd w:id="994"/>
      <w:r w:rsidR="00A679FA" w:rsidRPr="009F28DF">
        <w:rPr>
          <w:rStyle w:val="DeltaViewFormatChange"/>
          <w:rFonts w:asciiTheme="minorHAnsi" w:hAnsiTheme="minorHAnsi"/>
          <w:color w:val="auto"/>
        </w:rPr>
        <w:t xml:space="preserve"> </w:t>
      </w:r>
      <w:r w:rsidR="00624B8D" w:rsidRPr="009F28DF">
        <w:rPr>
          <w:rStyle w:val="DeltaViewFormatChange"/>
          <w:rFonts w:asciiTheme="minorHAnsi" w:hAnsiTheme="minorHAnsi"/>
          <w:color w:val="auto"/>
        </w:rPr>
        <w:t>be brought and conducted solely and exclusively within the United States District Court for the District of Oregon</w:t>
      </w:r>
      <w:r w:rsidR="00624B8D" w:rsidRPr="00126B5F">
        <w:rPr>
          <w:rStyle w:val="DeltaViewFormatChange"/>
          <w:rFonts w:asciiTheme="minorHAnsi" w:hAnsiTheme="minorHAnsi"/>
          <w:color w:val="auto"/>
        </w:rPr>
        <w:t>.</w:t>
      </w:r>
      <w:r w:rsidR="00AF786B">
        <w:rPr>
          <w:rStyle w:val="DeltaViewFormatChange"/>
          <w:rFonts w:asciiTheme="minorHAnsi" w:hAnsiTheme="minorHAnsi"/>
          <w:color w:val="auto"/>
        </w:rPr>
        <w:t xml:space="preserve"> CONTRACTOR</w:t>
      </w:r>
      <w:r w:rsidR="002B63AC" w:rsidRPr="002B63AC">
        <w:rPr>
          <w:rFonts w:asciiTheme="minorHAnsi" w:hAnsiTheme="minorHAnsi" w:cstheme="minorHAnsi"/>
        </w:rPr>
        <w:t xml:space="preserve"> </w:t>
      </w:r>
      <w:r w:rsidR="004C0D35">
        <w:rPr>
          <w:rFonts w:asciiTheme="minorHAnsi" w:hAnsiTheme="minorHAnsi" w:cstheme="minorHAnsi"/>
        </w:rPr>
        <w:t xml:space="preserve">BY EXECUTION OF THIS CONTRACT </w:t>
      </w:r>
      <w:r w:rsidR="002B63AC" w:rsidRPr="002B63AC">
        <w:rPr>
          <w:rFonts w:asciiTheme="minorHAnsi" w:hAnsiTheme="minorHAnsi" w:cstheme="minorHAnsi"/>
        </w:rPr>
        <w:t>HEREBY CONSENTS TO THE PERSONAL JURISDICTION OF THESE COURTS, WAIVES ANY OBJECTION TO VENUE IN THESE COURTS, AND WAIVES ANY CLAIM THAT THESE COURT</w:t>
      </w:r>
      <w:r w:rsidR="00EA4AAE">
        <w:rPr>
          <w:rFonts w:asciiTheme="minorHAnsi" w:hAnsiTheme="minorHAnsi" w:cstheme="minorHAnsi"/>
        </w:rPr>
        <w:t>S</w:t>
      </w:r>
      <w:r w:rsidR="002B63AC" w:rsidRPr="002B63AC">
        <w:rPr>
          <w:rFonts w:asciiTheme="minorHAnsi" w:hAnsiTheme="minorHAnsi" w:cstheme="minorHAnsi"/>
        </w:rPr>
        <w:t xml:space="preserve"> ARE INCONVENIENT FORUMS.</w:t>
      </w:r>
      <w:r w:rsidR="002B63AC" w:rsidRPr="00EC0182">
        <w:rPr>
          <w:rStyle w:val="DeltaViewFormatChange"/>
          <w:rFonts w:asciiTheme="minorHAnsi" w:hAnsiTheme="minorHAnsi"/>
          <w:color w:val="auto"/>
        </w:rPr>
        <w:t xml:space="preserve"> </w:t>
      </w:r>
      <w:r w:rsidR="00EC0182" w:rsidRPr="00EC0182">
        <w:rPr>
          <w:rStyle w:val="DeltaViewFormatChange"/>
          <w:rFonts w:asciiTheme="minorHAnsi" w:hAnsiTheme="minorHAnsi"/>
          <w:color w:val="auto"/>
        </w:rPr>
        <w:t>In no way may this sec</w:t>
      </w:r>
      <w:r w:rsidR="00EC0182">
        <w:rPr>
          <w:rStyle w:val="DeltaViewFormatChange"/>
          <w:rFonts w:asciiTheme="minorHAnsi" w:hAnsiTheme="minorHAnsi"/>
          <w:color w:val="auto"/>
        </w:rPr>
        <w:t>tion or any other term of this Contract</w:t>
      </w:r>
      <w:r w:rsidR="00EC0182" w:rsidRPr="00EC0182">
        <w:rPr>
          <w:rStyle w:val="DeltaViewFormatChange"/>
          <w:rFonts w:asciiTheme="minorHAnsi" w:hAnsiTheme="minorHAnsi"/>
          <w:color w:val="auto"/>
        </w:rPr>
        <w:t xml:space="preserve"> be construed as (i) a waiver by the State of Oregon of any form of defense or immunity, whether it is sovereign immunity, governmental immunity, immunity based on the Eleventh Amendment to the Constitution of the United States, or otherwise, or (ii) consent by the State of Oregon to the jurisdiction of any court.</w:t>
      </w:r>
      <w:bookmarkStart w:id="996" w:name="_DV_M402"/>
      <w:bookmarkEnd w:id="995"/>
      <w:bookmarkEnd w:id="996"/>
    </w:p>
    <w:p w14:paraId="6CDEDFB7" w14:textId="66A2AFF5" w:rsidR="00882CF9" w:rsidRPr="003B6543" w:rsidRDefault="00624B8D">
      <w:pPr>
        <w:pStyle w:val="ListParagraph"/>
        <w:numPr>
          <w:ilvl w:val="1"/>
          <w:numId w:val="1"/>
        </w:numPr>
        <w:spacing w:after="240"/>
        <w:contextualSpacing w:val="0"/>
        <w:rPr>
          <w:rFonts w:asciiTheme="minorHAnsi" w:hAnsiTheme="minorHAnsi"/>
          <w:color w:val="auto"/>
        </w:rPr>
      </w:pPr>
      <w:bookmarkStart w:id="997" w:name="_DV_M403"/>
      <w:bookmarkStart w:id="998" w:name="_DV_C1105"/>
      <w:bookmarkEnd w:id="997"/>
      <w:r w:rsidRPr="003B6543">
        <w:rPr>
          <w:rStyle w:val="DeltaViewFormatChange"/>
          <w:rFonts w:asciiTheme="minorHAnsi" w:hAnsiTheme="minorHAnsi"/>
          <w:b/>
          <w:color w:val="auto"/>
        </w:rPr>
        <w:t>Governing Law</w:t>
      </w:r>
      <w:r w:rsidRPr="003B6543">
        <w:rPr>
          <w:rStyle w:val="DeltaViewFormatChange"/>
          <w:rFonts w:asciiTheme="minorHAnsi" w:hAnsiTheme="minorHAnsi"/>
          <w:color w:val="auto"/>
        </w:rPr>
        <w:t>. This Contract</w:t>
      </w:r>
      <w:bookmarkStart w:id="999" w:name="_DV_M404"/>
      <w:bookmarkStart w:id="1000" w:name="_DV_C1108"/>
      <w:bookmarkEnd w:id="998"/>
      <w:bookmarkEnd w:id="999"/>
      <w:r w:rsidR="007A2A7D" w:rsidRPr="003B6543">
        <w:rPr>
          <w:rStyle w:val="DeltaViewFormatChange"/>
          <w:rFonts w:asciiTheme="minorHAnsi" w:hAnsiTheme="minorHAnsi"/>
          <w:color w:val="auto"/>
        </w:rPr>
        <w:t xml:space="preserve"> is </w:t>
      </w:r>
      <w:r w:rsidRPr="003B6543">
        <w:rPr>
          <w:rStyle w:val="DeltaViewFormatChange"/>
          <w:rFonts w:asciiTheme="minorHAnsi" w:hAnsiTheme="minorHAnsi"/>
          <w:color w:val="auto"/>
        </w:rPr>
        <w:t>governed by</w:t>
      </w:r>
      <w:r w:rsidR="004C0D35">
        <w:rPr>
          <w:rStyle w:val="DeltaViewFormatChange"/>
          <w:rFonts w:asciiTheme="minorHAnsi" w:hAnsiTheme="minorHAnsi"/>
          <w:color w:val="auto"/>
        </w:rPr>
        <w:t>,</w:t>
      </w:r>
      <w:r w:rsidRPr="003B6543">
        <w:rPr>
          <w:rStyle w:val="DeltaViewFormatChange"/>
          <w:rFonts w:asciiTheme="minorHAnsi" w:hAnsiTheme="minorHAnsi"/>
          <w:color w:val="auto"/>
        </w:rPr>
        <w:t xml:space="preserve"> construed</w:t>
      </w:r>
      <w:r w:rsidR="004C0D35">
        <w:rPr>
          <w:rStyle w:val="DeltaViewFormatChange"/>
          <w:rFonts w:asciiTheme="minorHAnsi" w:hAnsiTheme="minorHAnsi"/>
          <w:color w:val="auto"/>
        </w:rPr>
        <w:t xml:space="preserve">, and enforced in accordance with </w:t>
      </w:r>
      <w:r w:rsidRPr="003B6543">
        <w:rPr>
          <w:rStyle w:val="DeltaViewFormatChange"/>
          <w:rFonts w:asciiTheme="minorHAnsi" w:hAnsiTheme="minorHAnsi"/>
          <w:color w:val="auto"/>
        </w:rPr>
        <w:t>the laws of the State of Oregon without regard to principles of conflict of laws.</w:t>
      </w:r>
      <w:bookmarkEnd w:id="1000"/>
    </w:p>
    <w:p w14:paraId="3D395323" w14:textId="77777777" w:rsidR="009F0B95" w:rsidRPr="003B6543" w:rsidRDefault="001A24D7" w:rsidP="0088085D">
      <w:pPr>
        <w:pStyle w:val="ListParagraph"/>
        <w:numPr>
          <w:ilvl w:val="0"/>
          <w:numId w:val="10"/>
        </w:numPr>
        <w:spacing w:after="240"/>
        <w:contextualSpacing w:val="0"/>
        <w:rPr>
          <w:rFonts w:asciiTheme="minorHAnsi" w:hAnsiTheme="minorHAnsi"/>
          <w:color w:val="auto"/>
        </w:rPr>
      </w:pPr>
      <w:bookmarkStart w:id="1001" w:name="_DV_M405"/>
      <w:bookmarkStart w:id="1002" w:name="_DV_M406"/>
      <w:bookmarkStart w:id="1003" w:name="_DV_C1111"/>
      <w:bookmarkEnd w:id="1001"/>
      <w:bookmarkEnd w:id="1002"/>
      <w:r w:rsidRPr="003B6543">
        <w:rPr>
          <w:rStyle w:val="DeltaViewFormatChange"/>
          <w:rFonts w:asciiTheme="minorHAnsi" w:hAnsiTheme="minorHAnsi"/>
          <w:b/>
          <w:color w:val="auto"/>
        </w:rPr>
        <w:t>ORDER OF PRECEDENCE</w:t>
      </w:r>
      <w:r w:rsidR="00624B8D" w:rsidRPr="003B6543">
        <w:rPr>
          <w:rStyle w:val="DeltaViewFormatChange"/>
          <w:rFonts w:asciiTheme="minorHAnsi" w:hAnsiTheme="minorHAnsi"/>
          <w:color w:val="auto"/>
        </w:rPr>
        <w:t xml:space="preserve">. This Contract consists of the following documents that are listed in descending order of precedence: </w:t>
      </w:r>
      <w:bookmarkEnd w:id="1003"/>
    </w:p>
    <w:p w14:paraId="5B372FAB" w14:textId="0CB9F78D" w:rsidR="009F0B95" w:rsidRPr="003B6543" w:rsidRDefault="00DB4CFA">
      <w:pPr>
        <w:spacing w:after="120"/>
        <w:ind w:left="1440"/>
        <w:rPr>
          <w:rFonts w:asciiTheme="minorHAnsi" w:hAnsiTheme="minorHAnsi"/>
          <w:color w:val="auto"/>
        </w:rPr>
      </w:pPr>
      <w:bookmarkStart w:id="1004" w:name="_DV_C1117"/>
      <w:bookmarkStart w:id="1005" w:name="_Hlk65569929"/>
      <w:r w:rsidRPr="003B6543">
        <w:rPr>
          <w:rStyle w:val="DeltaViewInsertion"/>
          <w:rFonts w:asciiTheme="minorHAnsi" w:hAnsiTheme="minorHAnsi"/>
          <w:color w:val="auto"/>
          <w:u w:val="none"/>
        </w:rPr>
        <w:t>The</w:t>
      </w:r>
      <w:bookmarkStart w:id="1006" w:name="_DV_X1113"/>
      <w:bookmarkStart w:id="1007" w:name="_DV_C1118"/>
      <w:bookmarkEnd w:id="1004"/>
      <w:r w:rsidRPr="003B6543">
        <w:rPr>
          <w:rStyle w:val="DeltaViewMoveDestination"/>
          <w:rFonts w:asciiTheme="minorHAnsi" w:hAnsiTheme="minorHAnsi"/>
          <w:color w:val="auto"/>
          <w:u w:val="none"/>
        </w:rPr>
        <w:t xml:space="preserve"> </w:t>
      </w:r>
      <w:r w:rsidR="009F0B95" w:rsidRPr="003B6543">
        <w:rPr>
          <w:rStyle w:val="DeltaViewMoveDestination"/>
          <w:rFonts w:asciiTheme="minorHAnsi" w:hAnsiTheme="minorHAnsi"/>
          <w:color w:val="auto"/>
          <w:u w:val="none"/>
        </w:rPr>
        <w:t xml:space="preserve">terms and conditions of this Contract, less its </w:t>
      </w:r>
      <w:r w:rsidR="004C0D35">
        <w:rPr>
          <w:rStyle w:val="DeltaViewMoveDestination"/>
          <w:rFonts w:asciiTheme="minorHAnsi" w:hAnsiTheme="minorHAnsi"/>
          <w:color w:val="auto"/>
          <w:u w:val="none"/>
        </w:rPr>
        <w:t>e</w:t>
      </w:r>
      <w:r w:rsidR="009F0B95" w:rsidRPr="003B6543">
        <w:rPr>
          <w:rStyle w:val="DeltaViewMoveDestination"/>
          <w:rFonts w:asciiTheme="minorHAnsi" w:hAnsiTheme="minorHAnsi"/>
          <w:color w:val="auto"/>
          <w:u w:val="none"/>
        </w:rPr>
        <w:t>xhibits;</w:t>
      </w:r>
      <w:bookmarkEnd w:id="1006"/>
      <w:bookmarkEnd w:id="1007"/>
    </w:p>
    <w:p w14:paraId="6F2C97AC" w14:textId="77777777" w:rsidR="00A35151" w:rsidRPr="003B6543" w:rsidRDefault="00A35151">
      <w:pPr>
        <w:spacing w:after="120"/>
        <w:ind w:left="1440"/>
        <w:rPr>
          <w:rFonts w:asciiTheme="minorHAnsi" w:hAnsiTheme="minorHAnsi"/>
          <w:color w:val="auto"/>
        </w:rPr>
      </w:pPr>
      <w:bookmarkStart w:id="1008" w:name="_DV_C1120"/>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H</w:t>
      </w:r>
      <w:r w:rsidRPr="003B6543">
        <w:rPr>
          <w:rStyle w:val="DeltaViewInsertion"/>
          <w:rFonts w:asciiTheme="minorHAnsi" w:hAnsiTheme="minorHAnsi"/>
          <w:color w:val="auto"/>
          <w:u w:val="none"/>
        </w:rPr>
        <w:t>, Federal Terms and Conditions;</w:t>
      </w:r>
      <w:bookmarkEnd w:id="1008"/>
    </w:p>
    <w:p w14:paraId="1CC3988C" w14:textId="4FBBEB74" w:rsidR="0060181D" w:rsidRDefault="0060181D">
      <w:pPr>
        <w:spacing w:after="120"/>
        <w:ind w:left="1440"/>
        <w:rPr>
          <w:rStyle w:val="DeltaViewInsertion"/>
          <w:rFonts w:asciiTheme="minorHAnsi" w:hAnsiTheme="minorHAnsi"/>
          <w:color w:val="auto"/>
          <w:u w:val="none"/>
        </w:rPr>
      </w:pPr>
      <w:bookmarkStart w:id="1009" w:name="_DV_C1121"/>
      <w:r>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I</w:t>
      </w:r>
      <w:r>
        <w:rPr>
          <w:rStyle w:val="DeltaViewInsertion"/>
          <w:rFonts w:asciiTheme="minorHAnsi" w:hAnsiTheme="minorHAnsi"/>
          <w:color w:val="auto"/>
          <w:u w:val="none"/>
        </w:rPr>
        <w:t xml:space="preserve">, </w:t>
      </w:r>
      <w:r w:rsidR="00D371AE">
        <w:rPr>
          <w:rStyle w:val="DeltaViewInsertion"/>
          <w:rFonts w:asciiTheme="minorHAnsi" w:hAnsiTheme="minorHAnsi"/>
          <w:color w:val="auto"/>
          <w:u w:val="none"/>
        </w:rPr>
        <w:t xml:space="preserve">Privacy and </w:t>
      </w:r>
      <w:r w:rsidR="007D5413">
        <w:rPr>
          <w:rStyle w:val="DeltaViewInsertion"/>
          <w:rFonts w:asciiTheme="minorHAnsi" w:hAnsiTheme="minorHAnsi"/>
          <w:color w:val="auto"/>
          <w:u w:val="none"/>
        </w:rPr>
        <w:t>Security Requirements</w:t>
      </w:r>
      <w:r w:rsidR="00D371AE">
        <w:rPr>
          <w:rStyle w:val="DeltaViewInsertion"/>
          <w:rFonts w:asciiTheme="minorHAnsi" w:hAnsiTheme="minorHAnsi"/>
          <w:color w:val="auto"/>
          <w:u w:val="none"/>
        </w:rPr>
        <w:t>[</w:t>
      </w:r>
      <w:r w:rsidR="00D371AE" w:rsidRPr="00D371AE">
        <w:rPr>
          <w:rStyle w:val="DeltaViewInsertion"/>
          <w:rFonts w:asciiTheme="minorHAnsi" w:hAnsiTheme="minorHAnsi"/>
          <w:color w:val="auto"/>
          <w:highlight w:val="yellow"/>
          <w:u w:val="none"/>
        </w:rPr>
        <w:t>, including its subparts and any attachments</w:t>
      </w:r>
      <w:r w:rsidR="00D371AE">
        <w:rPr>
          <w:rStyle w:val="DeltaViewInsertion"/>
          <w:rFonts w:asciiTheme="minorHAnsi" w:hAnsiTheme="minorHAnsi"/>
          <w:color w:val="auto"/>
          <w:u w:val="none"/>
        </w:rPr>
        <w:t>]</w:t>
      </w:r>
      <w:r>
        <w:rPr>
          <w:rStyle w:val="DeltaViewInsertion"/>
          <w:rFonts w:asciiTheme="minorHAnsi" w:hAnsiTheme="minorHAnsi"/>
          <w:color w:val="auto"/>
          <w:u w:val="none"/>
        </w:rPr>
        <w:t>;</w:t>
      </w:r>
    </w:p>
    <w:p w14:paraId="16BFFE77" w14:textId="6CCD157D" w:rsidR="009F0B95" w:rsidRPr="003B6543" w:rsidRDefault="00A35151">
      <w:pPr>
        <w:spacing w:after="120"/>
        <w:ind w:left="1440"/>
        <w:rPr>
          <w:rFonts w:asciiTheme="minorHAnsi" w:hAnsiTheme="minorHAnsi"/>
          <w:color w:val="auto"/>
        </w:rPr>
      </w:pPr>
      <w:bookmarkStart w:id="1010" w:name="_DV_C1123"/>
      <w:bookmarkEnd w:id="1009"/>
      <w:r w:rsidRPr="003B6543">
        <w:rPr>
          <w:rStyle w:val="DeltaViewInsertion"/>
          <w:rFonts w:asciiTheme="minorHAnsi" w:hAnsiTheme="minorHAnsi"/>
          <w:color w:val="auto"/>
          <w:u w:val="none"/>
        </w:rPr>
        <w:t xml:space="preserve">Exhibit A, </w:t>
      </w:r>
      <w:r w:rsidR="009F0B95" w:rsidRPr="003B6543">
        <w:rPr>
          <w:rStyle w:val="DeltaViewInsertion"/>
          <w:rFonts w:asciiTheme="minorHAnsi" w:hAnsiTheme="minorHAnsi"/>
          <w:color w:val="auto"/>
          <w:u w:val="none"/>
        </w:rPr>
        <w:t xml:space="preserve">Statement of Work, including </w:t>
      </w:r>
      <w:r w:rsidR="004C0D35">
        <w:rPr>
          <w:rStyle w:val="DeltaViewInsertion"/>
          <w:rFonts w:asciiTheme="minorHAnsi" w:hAnsiTheme="minorHAnsi"/>
          <w:color w:val="auto"/>
          <w:u w:val="none"/>
        </w:rPr>
        <w:t xml:space="preserve">its subparts and </w:t>
      </w:r>
      <w:r w:rsidRPr="003B6543">
        <w:rPr>
          <w:rStyle w:val="DeltaViewInsertion"/>
          <w:rFonts w:asciiTheme="minorHAnsi" w:hAnsiTheme="minorHAnsi"/>
          <w:color w:val="auto"/>
          <w:u w:val="none"/>
        </w:rPr>
        <w:t>any a</w:t>
      </w:r>
      <w:r w:rsidR="009F0B95" w:rsidRPr="003B6543">
        <w:rPr>
          <w:rStyle w:val="DeltaViewInsertion"/>
          <w:rFonts w:asciiTheme="minorHAnsi" w:hAnsiTheme="minorHAnsi"/>
          <w:color w:val="auto"/>
          <w:u w:val="none"/>
        </w:rPr>
        <w:t>ttachments;</w:t>
      </w:r>
      <w:bookmarkEnd w:id="1010"/>
    </w:p>
    <w:p w14:paraId="5E91D945" w14:textId="77777777" w:rsidR="00A35151" w:rsidRPr="003B6543" w:rsidRDefault="00A35151">
      <w:pPr>
        <w:spacing w:after="120"/>
        <w:ind w:left="1440"/>
        <w:rPr>
          <w:rFonts w:asciiTheme="minorHAnsi" w:hAnsiTheme="minorHAnsi"/>
          <w:color w:val="auto"/>
        </w:rPr>
      </w:pPr>
      <w:bookmarkStart w:id="1011" w:name="_DV_C1124"/>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B</w:t>
      </w:r>
      <w:r w:rsidRPr="003B6543">
        <w:rPr>
          <w:rStyle w:val="DeltaViewInsertion"/>
          <w:rFonts w:asciiTheme="minorHAnsi" w:hAnsiTheme="minorHAnsi"/>
          <w:color w:val="auto"/>
          <w:u w:val="none"/>
        </w:rPr>
        <w:t>, Insurance;</w:t>
      </w:r>
      <w:bookmarkEnd w:id="1011"/>
    </w:p>
    <w:p w14:paraId="1C491531" w14:textId="77777777" w:rsidR="00A35151" w:rsidRPr="003B6543" w:rsidRDefault="00A35151">
      <w:pPr>
        <w:spacing w:after="120"/>
        <w:ind w:left="1440"/>
        <w:rPr>
          <w:rFonts w:asciiTheme="minorHAnsi" w:hAnsiTheme="minorHAnsi"/>
          <w:color w:val="auto"/>
        </w:rPr>
      </w:pPr>
      <w:bookmarkStart w:id="1012" w:name="_DV_C1125"/>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F</w:t>
      </w:r>
      <w:r w:rsidRPr="003B6543">
        <w:rPr>
          <w:rStyle w:val="DeltaViewInsertion"/>
          <w:rFonts w:asciiTheme="minorHAnsi" w:hAnsiTheme="minorHAnsi"/>
          <w:color w:val="auto"/>
          <w:u w:val="none"/>
        </w:rPr>
        <w:t xml:space="preserve">, License for Contractor Intellectual Property, and Exhibit </w:t>
      </w:r>
      <w:r w:rsidR="0081215D">
        <w:rPr>
          <w:rStyle w:val="DeltaViewInsertion"/>
          <w:rFonts w:asciiTheme="minorHAnsi" w:hAnsiTheme="minorHAnsi"/>
          <w:color w:val="auto"/>
          <w:u w:val="none"/>
        </w:rPr>
        <w:t>G</w:t>
      </w:r>
      <w:r w:rsidRPr="003B6543">
        <w:rPr>
          <w:rStyle w:val="DeltaViewInsertion"/>
          <w:rFonts w:asciiTheme="minorHAnsi" w:hAnsiTheme="minorHAnsi"/>
          <w:color w:val="auto"/>
          <w:u w:val="none"/>
        </w:rPr>
        <w:t>, License for Third Party Intellectual Property;</w:t>
      </w:r>
      <w:bookmarkEnd w:id="1012"/>
    </w:p>
    <w:p w14:paraId="3ABECC92" w14:textId="77777777" w:rsidR="00A35151" w:rsidRPr="003B6543" w:rsidRDefault="0081215D">
      <w:pPr>
        <w:spacing w:after="120"/>
        <w:ind w:left="1440"/>
        <w:rPr>
          <w:rFonts w:asciiTheme="minorHAnsi" w:hAnsiTheme="minorHAnsi"/>
          <w:color w:val="auto"/>
        </w:rPr>
      </w:pPr>
      <w:bookmarkStart w:id="1013" w:name="_DV_C1126"/>
      <w:r>
        <w:rPr>
          <w:rStyle w:val="DeltaViewInsertion"/>
          <w:rFonts w:asciiTheme="minorHAnsi" w:hAnsiTheme="minorHAnsi"/>
          <w:color w:val="auto"/>
          <w:u w:val="none"/>
        </w:rPr>
        <w:t xml:space="preserve">Exhibit </w:t>
      </w:r>
      <w:r w:rsidR="00690E8B">
        <w:rPr>
          <w:rStyle w:val="DeltaViewInsertion"/>
          <w:rFonts w:asciiTheme="minorHAnsi" w:hAnsiTheme="minorHAnsi"/>
          <w:color w:val="auto"/>
          <w:u w:val="none"/>
        </w:rPr>
        <w:t>J</w:t>
      </w:r>
      <w:r w:rsidR="00A35151" w:rsidRPr="003B6543">
        <w:rPr>
          <w:rStyle w:val="DeltaViewInsertion"/>
          <w:rFonts w:asciiTheme="minorHAnsi" w:hAnsiTheme="minorHAnsi"/>
          <w:color w:val="auto"/>
          <w:u w:val="none"/>
        </w:rPr>
        <w:t>, Payment Schedule;</w:t>
      </w:r>
      <w:bookmarkEnd w:id="1013"/>
    </w:p>
    <w:p w14:paraId="44BAD9BA" w14:textId="77777777" w:rsidR="009F0B95" w:rsidRPr="003B6543" w:rsidRDefault="00A35151">
      <w:pPr>
        <w:spacing w:after="120"/>
        <w:ind w:left="1440"/>
        <w:rPr>
          <w:rFonts w:asciiTheme="minorHAnsi" w:hAnsiTheme="minorHAnsi"/>
          <w:color w:val="auto"/>
        </w:rPr>
      </w:pPr>
      <w:bookmarkStart w:id="1014" w:name="_DV_C1127"/>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C</w:t>
      </w:r>
      <w:r w:rsidRPr="003B6543">
        <w:rPr>
          <w:rStyle w:val="DeltaViewInsertion"/>
          <w:rFonts w:asciiTheme="minorHAnsi" w:hAnsiTheme="minorHAnsi"/>
          <w:color w:val="auto"/>
          <w:u w:val="none"/>
        </w:rPr>
        <w:t xml:space="preserve">, </w:t>
      </w:r>
      <w:r w:rsidR="009F0B95" w:rsidRPr="003B6543">
        <w:rPr>
          <w:rStyle w:val="DeltaViewInsertion"/>
          <w:rFonts w:asciiTheme="minorHAnsi" w:hAnsiTheme="minorHAnsi"/>
          <w:color w:val="auto"/>
          <w:u w:val="none"/>
        </w:rPr>
        <w:t>Certification Statement For Independent Contractor;</w:t>
      </w:r>
      <w:bookmarkEnd w:id="1014"/>
    </w:p>
    <w:p w14:paraId="4F3F827F" w14:textId="77777777" w:rsidR="009F0B95" w:rsidRPr="003B6543" w:rsidRDefault="00A35151">
      <w:pPr>
        <w:spacing w:after="120"/>
        <w:ind w:left="1440"/>
        <w:rPr>
          <w:rFonts w:asciiTheme="minorHAnsi" w:hAnsiTheme="minorHAnsi"/>
          <w:color w:val="auto"/>
        </w:rPr>
      </w:pPr>
      <w:bookmarkStart w:id="1015" w:name="_DV_C1128"/>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D</w:t>
      </w:r>
      <w:r w:rsidRPr="003B6543">
        <w:rPr>
          <w:rStyle w:val="DeltaViewInsertion"/>
          <w:rFonts w:asciiTheme="minorHAnsi" w:hAnsiTheme="minorHAnsi"/>
          <w:color w:val="auto"/>
          <w:u w:val="none"/>
        </w:rPr>
        <w:t xml:space="preserve">, </w:t>
      </w:r>
      <w:r w:rsidR="009F0B95" w:rsidRPr="003B6543">
        <w:rPr>
          <w:rStyle w:val="DeltaViewInsertion"/>
          <w:rFonts w:asciiTheme="minorHAnsi" w:hAnsiTheme="minorHAnsi"/>
          <w:color w:val="auto"/>
          <w:u w:val="none"/>
        </w:rPr>
        <w:t>Contractor’s Personnel / Authorized</w:t>
      </w:r>
      <w:r w:rsidRPr="003B6543">
        <w:rPr>
          <w:rStyle w:val="DeltaViewInsertion"/>
          <w:rFonts w:asciiTheme="minorHAnsi" w:hAnsiTheme="minorHAnsi"/>
          <w:color w:val="auto"/>
          <w:u w:val="none"/>
        </w:rPr>
        <w:t xml:space="preserve"> Representative / Key Persons</w:t>
      </w:r>
      <w:r w:rsidR="009F0B95" w:rsidRPr="003B6543">
        <w:rPr>
          <w:rStyle w:val="DeltaViewInsertion"/>
          <w:rFonts w:asciiTheme="minorHAnsi" w:hAnsiTheme="minorHAnsi"/>
          <w:color w:val="auto"/>
          <w:u w:val="none"/>
        </w:rPr>
        <w:t>;</w:t>
      </w:r>
      <w:r w:rsidRPr="003B6543">
        <w:rPr>
          <w:rStyle w:val="DeltaViewInsertion"/>
          <w:rFonts w:asciiTheme="minorHAnsi" w:hAnsiTheme="minorHAnsi"/>
          <w:color w:val="auto"/>
          <w:u w:val="none"/>
        </w:rPr>
        <w:t xml:space="preserve"> and </w:t>
      </w:r>
      <w:bookmarkEnd w:id="1015"/>
    </w:p>
    <w:p w14:paraId="527E1861" w14:textId="77777777" w:rsidR="009F0B95" w:rsidRPr="003B6543" w:rsidRDefault="00A35151">
      <w:pPr>
        <w:spacing w:after="120"/>
        <w:ind w:left="1440"/>
        <w:rPr>
          <w:rFonts w:asciiTheme="minorHAnsi" w:hAnsiTheme="minorHAnsi"/>
          <w:color w:val="auto"/>
        </w:rPr>
      </w:pPr>
      <w:bookmarkStart w:id="1016" w:name="_DV_C1129"/>
      <w:r w:rsidRPr="003B6543">
        <w:rPr>
          <w:rStyle w:val="DeltaViewInsertion"/>
          <w:rFonts w:asciiTheme="minorHAnsi" w:hAnsiTheme="minorHAnsi"/>
          <w:color w:val="auto"/>
          <w:u w:val="none"/>
        </w:rPr>
        <w:t xml:space="preserve">Exhibit </w:t>
      </w:r>
      <w:r w:rsidR="0081215D">
        <w:rPr>
          <w:rStyle w:val="DeltaViewInsertion"/>
          <w:rFonts w:asciiTheme="minorHAnsi" w:hAnsiTheme="minorHAnsi"/>
          <w:color w:val="auto"/>
          <w:u w:val="none"/>
        </w:rPr>
        <w:t>E</w:t>
      </w:r>
      <w:r w:rsidRPr="003B6543">
        <w:rPr>
          <w:rStyle w:val="DeltaViewInsertion"/>
          <w:rFonts w:asciiTheme="minorHAnsi" w:hAnsiTheme="minorHAnsi"/>
          <w:color w:val="auto"/>
          <w:u w:val="none"/>
        </w:rPr>
        <w:t xml:space="preserve">, </w:t>
      </w:r>
      <w:r w:rsidR="009F0B95" w:rsidRPr="003B6543">
        <w:rPr>
          <w:rStyle w:val="DeltaViewInsertion"/>
          <w:rFonts w:asciiTheme="minorHAnsi" w:hAnsiTheme="minorHAnsi"/>
          <w:color w:val="auto"/>
          <w:u w:val="none"/>
        </w:rPr>
        <w:t>Agency’s Personnel / Authorized Representative</w:t>
      </w:r>
      <w:r w:rsidRPr="003B6543">
        <w:rPr>
          <w:rStyle w:val="DeltaViewInsertion"/>
          <w:rFonts w:asciiTheme="minorHAnsi" w:hAnsiTheme="minorHAnsi"/>
          <w:color w:val="auto"/>
          <w:u w:val="none"/>
        </w:rPr>
        <w:t>.</w:t>
      </w:r>
      <w:bookmarkStart w:id="1017" w:name="_DV_C1130"/>
      <w:bookmarkEnd w:id="1016"/>
    </w:p>
    <w:p w14:paraId="4A7A1DB3" w14:textId="77449FB2" w:rsidR="00A679FA" w:rsidRPr="003B6543" w:rsidRDefault="00A679FA" w:rsidP="00803457">
      <w:pPr>
        <w:pStyle w:val="ListParagraph"/>
        <w:numPr>
          <w:ilvl w:val="1"/>
          <w:numId w:val="10"/>
        </w:numPr>
        <w:spacing w:after="120"/>
        <w:contextualSpacing w:val="0"/>
        <w:rPr>
          <w:rFonts w:asciiTheme="minorHAnsi" w:hAnsiTheme="minorHAnsi"/>
          <w:color w:val="auto"/>
        </w:rPr>
      </w:pPr>
      <w:bookmarkStart w:id="1018" w:name="_DV_X1115"/>
      <w:bookmarkStart w:id="1019" w:name="_DV_C1131"/>
      <w:bookmarkEnd w:id="1005"/>
      <w:bookmarkEnd w:id="1017"/>
      <w:r w:rsidRPr="003B6543">
        <w:rPr>
          <w:rStyle w:val="DeltaViewMoveDestination"/>
          <w:rFonts w:asciiTheme="minorHAnsi" w:hAnsiTheme="minorHAnsi"/>
          <w:color w:val="auto"/>
          <w:u w:val="none"/>
        </w:rPr>
        <w:t xml:space="preserve">The aforementioned </w:t>
      </w:r>
      <w:r w:rsidR="004C0D35">
        <w:rPr>
          <w:rStyle w:val="DeltaViewMoveDestination"/>
          <w:rFonts w:asciiTheme="minorHAnsi" w:hAnsiTheme="minorHAnsi"/>
          <w:color w:val="auto"/>
          <w:u w:val="none"/>
        </w:rPr>
        <w:t>e</w:t>
      </w:r>
      <w:r w:rsidRPr="003B6543">
        <w:rPr>
          <w:rStyle w:val="DeltaViewMoveDestination"/>
          <w:rFonts w:asciiTheme="minorHAnsi" w:hAnsiTheme="minorHAnsi"/>
          <w:color w:val="auto"/>
          <w:u w:val="none"/>
        </w:rPr>
        <w:t>xhibits are by this reference incorporated in</w:t>
      </w:r>
      <w:r w:rsidR="007A2A7D" w:rsidRPr="003B6543">
        <w:rPr>
          <w:rStyle w:val="DeltaViewMoveDestination"/>
          <w:rFonts w:asciiTheme="minorHAnsi" w:hAnsiTheme="minorHAnsi"/>
          <w:color w:val="auto"/>
          <w:u w:val="none"/>
        </w:rPr>
        <w:t>to</w:t>
      </w:r>
      <w:r w:rsidRPr="003B6543">
        <w:rPr>
          <w:rStyle w:val="DeltaViewMoveDestination"/>
          <w:rFonts w:asciiTheme="minorHAnsi" w:hAnsiTheme="minorHAnsi"/>
          <w:color w:val="auto"/>
          <w:u w:val="none"/>
        </w:rPr>
        <w:t xml:space="preserve"> </w:t>
      </w:r>
      <w:bookmarkStart w:id="1020" w:name="_DV_C1132"/>
      <w:bookmarkEnd w:id="1018"/>
      <w:bookmarkEnd w:id="1019"/>
      <w:r w:rsidR="00435634">
        <w:rPr>
          <w:rStyle w:val="DeltaViewInsertion"/>
          <w:rFonts w:asciiTheme="minorHAnsi" w:hAnsiTheme="minorHAnsi"/>
          <w:color w:val="auto"/>
          <w:u w:val="none"/>
        </w:rPr>
        <w:t xml:space="preserve">this Contract. </w:t>
      </w:r>
      <w:r w:rsidRPr="003B6543">
        <w:rPr>
          <w:rStyle w:val="DeltaViewInsertion"/>
          <w:rFonts w:asciiTheme="minorHAnsi" w:hAnsiTheme="minorHAnsi"/>
          <w:color w:val="auto"/>
          <w:u w:val="none"/>
        </w:rPr>
        <w:t>To the extent provisions contained in more than one of the foregoing documents apply in any given</w:t>
      </w:r>
      <w:r w:rsidR="00435634">
        <w:rPr>
          <w:rStyle w:val="DeltaViewInsertion"/>
          <w:rFonts w:asciiTheme="minorHAnsi" w:hAnsiTheme="minorHAnsi"/>
          <w:color w:val="auto"/>
          <w:u w:val="none"/>
        </w:rPr>
        <w:t xml:space="preserve"> situation, the parties agree: </w:t>
      </w:r>
      <w:r w:rsidRPr="003B6543">
        <w:rPr>
          <w:rStyle w:val="DeltaViewInsertion"/>
          <w:rFonts w:asciiTheme="minorHAnsi" w:hAnsiTheme="minorHAnsi"/>
          <w:color w:val="auto"/>
          <w:u w:val="none"/>
        </w:rPr>
        <w:t>(i) to read such provisions together whenever possible to avoid conflict, and (ii) to apply the foregoing order of precedence only in the event of an irreconcilable conflict.</w:t>
      </w:r>
      <w:bookmarkEnd w:id="1020"/>
    </w:p>
    <w:p w14:paraId="49D23B69" w14:textId="77777777" w:rsidR="00CA1612" w:rsidRPr="003B6543" w:rsidRDefault="001A24D7" w:rsidP="0088085D">
      <w:pPr>
        <w:pStyle w:val="ListParagraph"/>
        <w:numPr>
          <w:ilvl w:val="0"/>
          <w:numId w:val="1"/>
        </w:numPr>
        <w:spacing w:after="240"/>
        <w:contextualSpacing w:val="0"/>
        <w:rPr>
          <w:rFonts w:asciiTheme="minorHAnsi" w:hAnsiTheme="minorHAnsi"/>
          <w:color w:val="auto"/>
        </w:rPr>
      </w:pPr>
      <w:bookmarkStart w:id="1021" w:name="_DV_M407"/>
      <w:bookmarkStart w:id="1022" w:name="_DV_C1133"/>
      <w:bookmarkEnd w:id="1021"/>
      <w:r w:rsidRPr="003B6543">
        <w:rPr>
          <w:rStyle w:val="DeltaViewFormatChange"/>
          <w:rFonts w:asciiTheme="minorHAnsi" w:hAnsiTheme="minorHAnsi"/>
          <w:b/>
          <w:color w:val="auto"/>
        </w:rPr>
        <w:t>RECYCLING</w:t>
      </w:r>
      <w:r w:rsidR="00CA1612" w:rsidRPr="003B6543">
        <w:rPr>
          <w:rStyle w:val="DeltaViewFormatChange"/>
          <w:rFonts w:asciiTheme="minorHAnsi" w:hAnsiTheme="minorHAnsi"/>
          <w:color w:val="auto"/>
        </w:rPr>
        <w:t xml:space="preserve">. </w:t>
      </w:r>
      <w:r w:rsidR="00B66195">
        <w:rPr>
          <w:rStyle w:val="DeltaViewFormatChange"/>
          <w:rFonts w:asciiTheme="minorHAnsi" w:hAnsiTheme="minorHAnsi"/>
          <w:color w:val="auto"/>
        </w:rPr>
        <w:t xml:space="preserve"> T</w:t>
      </w:r>
      <w:r w:rsidR="00B66195" w:rsidRPr="003B6543">
        <w:rPr>
          <w:rStyle w:val="DeltaViewFormatChange"/>
          <w:rFonts w:asciiTheme="minorHAnsi" w:hAnsiTheme="minorHAnsi"/>
          <w:color w:val="auto"/>
        </w:rPr>
        <w:t xml:space="preserve">o the maximum extent economically feasible in the performance of the Contract </w:t>
      </w:r>
      <w:r w:rsidR="00CA1612" w:rsidRPr="003B6543">
        <w:rPr>
          <w:rStyle w:val="DeltaViewFormatChange"/>
          <w:rFonts w:asciiTheme="minorHAnsi" w:hAnsiTheme="minorHAnsi"/>
          <w:color w:val="auto"/>
        </w:rPr>
        <w:t>Contractor shall</w:t>
      </w:r>
      <w:r w:rsidR="00B66195">
        <w:rPr>
          <w:rStyle w:val="DeltaViewFormatChange"/>
          <w:rFonts w:asciiTheme="minorHAnsi" w:hAnsiTheme="minorHAnsi"/>
          <w:color w:val="auto"/>
        </w:rPr>
        <w:t xml:space="preserve"> </w:t>
      </w:r>
      <w:r w:rsidR="00CA1612" w:rsidRPr="003B6543">
        <w:rPr>
          <w:rStyle w:val="DeltaViewFormatChange"/>
          <w:rFonts w:asciiTheme="minorHAnsi" w:hAnsiTheme="minorHAnsi"/>
          <w:color w:val="auto"/>
        </w:rPr>
        <w:t>use recycled paper (as defined in ORS 279A.010(1)(</w:t>
      </w:r>
      <w:r w:rsidR="00612AE5">
        <w:rPr>
          <w:rStyle w:val="DeltaViewFormatChange"/>
          <w:rFonts w:asciiTheme="minorHAnsi" w:hAnsiTheme="minorHAnsi"/>
          <w:color w:val="auto"/>
        </w:rPr>
        <w:t>gg</w:t>
      </w:r>
      <w:r w:rsidR="00CA1612" w:rsidRPr="003B6543">
        <w:rPr>
          <w:rStyle w:val="DeltaViewFormatChange"/>
          <w:rFonts w:asciiTheme="minorHAnsi" w:hAnsiTheme="minorHAnsi"/>
          <w:color w:val="auto"/>
        </w:rPr>
        <w:t>)), recycled PETE products (as defined in ORS 279A.010(1)(</w:t>
      </w:r>
      <w:r w:rsidR="00612AE5">
        <w:rPr>
          <w:rStyle w:val="DeltaViewFormatChange"/>
          <w:rFonts w:asciiTheme="minorHAnsi" w:hAnsiTheme="minorHAnsi"/>
          <w:color w:val="auto"/>
        </w:rPr>
        <w:t>hh</w:t>
      </w:r>
      <w:r w:rsidR="00CA1612" w:rsidRPr="003B6543">
        <w:rPr>
          <w:rStyle w:val="DeltaViewFormatChange"/>
          <w:rFonts w:asciiTheme="minorHAnsi" w:hAnsiTheme="minorHAnsi"/>
          <w:color w:val="auto"/>
        </w:rPr>
        <w:t>)), and other recycled plastic resin products and recycled products (as “recycled product” is defined in ORS 279A.010(1)(</w:t>
      </w:r>
      <w:r w:rsidR="00612AE5">
        <w:rPr>
          <w:rStyle w:val="DeltaViewFormatChange"/>
          <w:rFonts w:asciiTheme="minorHAnsi" w:hAnsiTheme="minorHAnsi"/>
          <w:color w:val="auto"/>
        </w:rPr>
        <w:t>ii</w:t>
      </w:r>
      <w:r w:rsidR="00CA1612" w:rsidRPr="003B6543">
        <w:rPr>
          <w:rStyle w:val="DeltaViewFormatChange"/>
          <w:rFonts w:asciiTheme="minorHAnsi" w:hAnsiTheme="minorHAnsi"/>
          <w:color w:val="auto"/>
        </w:rPr>
        <w:t>).</w:t>
      </w:r>
      <w:bookmarkEnd w:id="1022"/>
    </w:p>
    <w:p w14:paraId="213E0DC1" w14:textId="132851B3"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023" w:name="_DV_M408"/>
      <w:bookmarkStart w:id="1024" w:name="_DV_M415"/>
      <w:bookmarkStart w:id="1025" w:name="_DV_M421"/>
      <w:bookmarkStart w:id="1026" w:name="_DV_C1173"/>
      <w:bookmarkEnd w:id="1023"/>
      <w:bookmarkEnd w:id="1024"/>
      <w:bookmarkEnd w:id="1025"/>
      <w:r w:rsidRPr="003B6543">
        <w:rPr>
          <w:rStyle w:val="DeltaViewFormatChange"/>
          <w:rFonts w:asciiTheme="minorHAnsi" w:hAnsiTheme="minorHAnsi"/>
          <w:b/>
          <w:color w:val="auto"/>
        </w:rPr>
        <w:t>RECORDS MAINTENANCE</w:t>
      </w:r>
      <w:r>
        <w:rPr>
          <w:rStyle w:val="DeltaViewFormatChange"/>
          <w:rFonts w:asciiTheme="minorHAnsi" w:hAnsiTheme="minorHAnsi"/>
          <w:b/>
          <w:color w:val="auto"/>
        </w:rPr>
        <w:t xml:space="preserve"> AND </w:t>
      </w:r>
      <w:r w:rsidRPr="003B6543">
        <w:rPr>
          <w:rStyle w:val="DeltaViewFormatChange"/>
          <w:rFonts w:asciiTheme="minorHAnsi" w:hAnsiTheme="minorHAnsi"/>
          <w:b/>
          <w:color w:val="auto"/>
        </w:rPr>
        <w:t>ACCESS</w:t>
      </w:r>
      <w:r w:rsidR="00624B8D" w:rsidRPr="003B6543">
        <w:rPr>
          <w:rStyle w:val="DeltaViewFormatChange"/>
          <w:rFonts w:asciiTheme="minorHAnsi" w:hAnsiTheme="minorHAnsi"/>
          <w:color w:val="auto"/>
        </w:rPr>
        <w:t xml:space="preserve">. Contractor shall maintain all financial records and other records relating to its performance under this Contract in such a manner as to clearly document Contractor’s performance. </w:t>
      </w:r>
      <w:r w:rsidR="004C0D35">
        <w:rPr>
          <w:rStyle w:val="DeltaViewFormatChange"/>
          <w:rFonts w:asciiTheme="minorHAnsi" w:hAnsiTheme="minorHAnsi"/>
          <w:color w:val="auto"/>
        </w:rPr>
        <w:t xml:space="preserve">Financial records must be kept </w:t>
      </w:r>
      <w:r w:rsidR="004C0D35" w:rsidRPr="003B6543">
        <w:rPr>
          <w:rStyle w:val="DeltaViewFormatChange"/>
          <w:rFonts w:asciiTheme="minorHAnsi" w:hAnsiTheme="minorHAnsi"/>
          <w:color w:val="auto"/>
        </w:rPr>
        <w:t>in accordance with generally accepted accounting principles</w:t>
      </w:r>
      <w:r w:rsidR="004C0D35">
        <w:rPr>
          <w:rStyle w:val="DeltaViewFormatChange"/>
          <w:rFonts w:asciiTheme="minorHAnsi" w:hAnsiTheme="minorHAnsi"/>
          <w:color w:val="auto"/>
        </w:rPr>
        <w:t>.</w:t>
      </w:r>
      <w:r w:rsidR="004C0D3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Contractor acknowledges and agrees that Agency, the Oregon Secretary of State</w:t>
      </w:r>
      <w:bookmarkStart w:id="1027" w:name="_DV_C1175"/>
      <w:bookmarkEnd w:id="1026"/>
      <w:r w:rsidR="00A679FA" w:rsidRPr="003B6543">
        <w:rPr>
          <w:rStyle w:val="DeltaViewInsertion"/>
          <w:rFonts w:asciiTheme="minorHAnsi" w:hAnsiTheme="minorHAnsi"/>
          <w:color w:val="auto"/>
          <w:u w:val="none"/>
        </w:rPr>
        <w:t>,</w:t>
      </w:r>
      <w:bookmarkStart w:id="1028" w:name="_DV_M422"/>
      <w:bookmarkStart w:id="1029" w:name="_DV_C1176"/>
      <w:bookmarkEnd w:id="1027"/>
      <w:bookmarkEnd w:id="1028"/>
      <w:r w:rsidR="00624B8D" w:rsidRPr="003B6543">
        <w:rPr>
          <w:rStyle w:val="DeltaViewFormatChange"/>
          <w:rFonts w:asciiTheme="minorHAnsi" w:hAnsiTheme="minorHAnsi"/>
          <w:color w:val="auto"/>
        </w:rPr>
        <w:t xml:space="preserve"> the federal government</w:t>
      </w:r>
      <w:bookmarkStart w:id="1030" w:name="_DV_C1177"/>
      <w:bookmarkEnd w:id="1029"/>
      <w:r w:rsidR="00A679FA" w:rsidRPr="003B6543">
        <w:rPr>
          <w:rStyle w:val="DeltaViewInsertion"/>
          <w:rFonts w:asciiTheme="minorHAnsi" w:hAnsiTheme="minorHAnsi"/>
          <w:color w:val="auto"/>
          <w:u w:val="none"/>
        </w:rPr>
        <w:t>,</w:t>
      </w:r>
      <w:bookmarkStart w:id="1031" w:name="_DV_M423"/>
      <w:bookmarkStart w:id="1032" w:name="_DV_C1178"/>
      <w:bookmarkEnd w:id="1030"/>
      <w:bookmarkEnd w:id="1031"/>
      <w:r w:rsidR="00624B8D" w:rsidRPr="003B6543">
        <w:rPr>
          <w:rStyle w:val="DeltaViewFormatChange"/>
          <w:rFonts w:asciiTheme="minorHAnsi" w:hAnsiTheme="minorHAnsi"/>
          <w:color w:val="auto"/>
        </w:rPr>
        <w:t xml:space="preserve"> and their duly authorized representatives </w:t>
      </w:r>
      <w:bookmarkStart w:id="1033" w:name="_DV_C1180"/>
      <w:bookmarkEnd w:id="1032"/>
      <w:r w:rsidR="00A679FA" w:rsidRPr="003B6543">
        <w:rPr>
          <w:rStyle w:val="DeltaViewInsertion"/>
          <w:rFonts w:asciiTheme="minorHAnsi" w:hAnsiTheme="minorHAnsi"/>
          <w:color w:val="auto"/>
          <w:u w:val="none"/>
        </w:rPr>
        <w:t>will</w:t>
      </w:r>
      <w:bookmarkStart w:id="1034" w:name="_DV_M424"/>
      <w:bookmarkStart w:id="1035" w:name="_DV_C1181"/>
      <w:bookmarkEnd w:id="1033"/>
      <w:bookmarkEnd w:id="1034"/>
      <w:r w:rsidR="00A679FA"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have reasonable access, at their own cost and expense and only following reasonable notice to Contractor, to such records, in paper or electronic form, </w:t>
      </w:r>
      <w:r w:rsidR="0081215D">
        <w:rPr>
          <w:rStyle w:val="DeltaViewFormatChange"/>
          <w:rFonts w:asciiTheme="minorHAnsi" w:hAnsiTheme="minorHAnsi"/>
          <w:color w:val="auto"/>
        </w:rPr>
        <w:t>and to related s</w:t>
      </w:r>
      <w:r w:rsidR="00E34F82">
        <w:rPr>
          <w:rStyle w:val="DeltaViewFormatChange"/>
          <w:rFonts w:asciiTheme="minorHAnsi" w:hAnsiTheme="minorHAnsi"/>
          <w:color w:val="auto"/>
        </w:rPr>
        <w:t>ystem</w:t>
      </w:r>
      <w:r w:rsidR="0081215D">
        <w:rPr>
          <w:rStyle w:val="DeltaViewFormatChange"/>
          <w:rFonts w:asciiTheme="minorHAnsi" w:hAnsiTheme="minorHAnsi"/>
          <w:color w:val="auto"/>
        </w:rPr>
        <w:t>s</w:t>
      </w:r>
      <w:r w:rsidR="00E34F82">
        <w:rPr>
          <w:rStyle w:val="DeltaViewFormatChange"/>
          <w:rFonts w:asciiTheme="minorHAnsi" w:hAnsiTheme="minorHAnsi"/>
          <w:color w:val="auto"/>
        </w:rPr>
        <w:t xml:space="preserve"> and tools</w:t>
      </w:r>
      <w:r w:rsidR="00AD0F68">
        <w:rPr>
          <w:rStyle w:val="DeltaViewFormatChange"/>
          <w:rFonts w:asciiTheme="minorHAnsi" w:hAnsiTheme="minorHAnsi"/>
          <w:color w:val="auto"/>
        </w:rPr>
        <w:t xml:space="preserve"> (including hardware and s</w:t>
      </w:r>
      <w:r w:rsidR="00E34F82">
        <w:rPr>
          <w:rStyle w:val="DeltaViewFormatChange"/>
          <w:rFonts w:asciiTheme="minorHAnsi" w:hAnsiTheme="minorHAnsi"/>
          <w:color w:val="auto"/>
        </w:rPr>
        <w:t xml:space="preserve">oftware), </w:t>
      </w:r>
      <w:r w:rsidR="00624B8D" w:rsidRPr="003B6543">
        <w:rPr>
          <w:rStyle w:val="DeltaViewFormatChange"/>
          <w:rFonts w:asciiTheme="minorHAnsi" w:hAnsiTheme="minorHAnsi"/>
          <w:color w:val="auto"/>
        </w:rPr>
        <w:t>to perform examinations and audits and make excerpts and transcripts</w:t>
      </w:r>
      <w:r w:rsidR="00E34F82">
        <w:rPr>
          <w:rStyle w:val="DeltaViewFormatChange"/>
          <w:rFonts w:asciiTheme="minorHAnsi" w:hAnsiTheme="minorHAnsi"/>
          <w:color w:val="auto"/>
        </w:rPr>
        <w:t>, including</w:t>
      </w:r>
      <w:r w:rsidR="0081215D">
        <w:rPr>
          <w:rStyle w:val="DeltaViewFormatChange"/>
          <w:rFonts w:asciiTheme="minorHAnsi" w:hAnsiTheme="minorHAnsi"/>
          <w:color w:val="auto"/>
        </w:rPr>
        <w:t xml:space="preserve"> </w:t>
      </w:r>
      <w:r w:rsidR="004C0D35">
        <w:rPr>
          <w:rStyle w:val="DeltaViewFormatChange"/>
          <w:rFonts w:asciiTheme="minorHAnsi" w:hAnsiTheme="minorHAnsi"/>
          <w:color w:val="auto"/>
        </w:rPr>
        <w:t xml:space="preserve">system and </w:t>
      </w:r>
      <w:r w:rsidR="0081215D">
        <w:rPr>
          <w:rStyle w:val="DeltaViewFormatChange"/>
          <w:rFonts w:asciiTheme="minorHAnsi" w:hAnsiTheme="minorHAnsi"/>
          <w:color w:val="auto"/>
        </w:rPr>
        <w:t>data</w:t>
      </w:r>
      <w:r w:rsidR="004C0D35">
        <w:rPr>
          <w:rStyle w:val="DeltaViewFormatChange"/>
          <w:rFonts w:asciiTheme="minorHAnsi" w:hAnsiTheme="minorHAnsi"/>
          <w:color w:val="auto"/>
        </w:rPr>
        <w:t xml:space="preserve"> forensics</w:t>
      </w:r>
      <w:r w:rsidR="00624B8D" w:rsidRPr="003B6543">
        <w:rPr>
          <w:rStyle w:val="DeltaViewFormatChange"/>
          <w:rFonts w:asciiTheme="minorHAnsi" w:hAnsiTheme="minorHAnsi"/>
          <w:color w:val="auto"/>
        </w:rPr>
        <w:t xml:space="preserve">. Contractor shall retain and keep accessible all such records for a minimum of </w:t>
      </w:r>
      <w:bookmarkStart w:id="1036" w:name="_DV_C1183"/>
      <w:bookmarkEnd w:id="1035"/>
      <w:r w:rsidR="00FA0596" w:rsidRPr="00134E23">
        <w:rPr>
          <w:rStyle w:val="DeltaViewInsertion"/>
          <w:rFonts w:asciiTheme="minorHAnsi" w:hAnsiTheme="minorHAnsi"/>
          <w:color w:val="auto"/>
          <w:highlight w:val="yellow"/>
          <w:u w:val="none"/>
        </w:rPr>
        <w:t>six</w:t>
      </w:r>
      <w:bookmarkStart w:id="1037" w:name="_DV_M425"/>
      <w:bookmarkStart w:id="1038" w:name="_DV_C1184"/>
      <w:bookmarkEnd w:id="1036"/>
      <w:bookmarkEnd w:id="1037"/>
      <w:r w:rsidR="00FA0596" w:rsidRPr="00134E23">
        <w:rPr>
          <w:rStyle w:val="DeltaViewFormatChange"/>
          <w:rFonts w:asciiTheme="minorHAnsi" w:hAnsiTheme="minorHAnsi"/>
          <w:color w:val="auto"/>
          <w:highlight w:val="yellow"/>
        </w:rPr>
        <w:t xml:space="preserve"> </w:t>
      </w:r>
      <w:r w:rsidR="00624B8D" w:rsidRPr="00134E23">
        <w:rPr>
          <w:rStyle w:val="DeltaViewFormatChange"/>
          <w:rFonts w:asciiTheme="minorHAnsi" w:hAnsiTheme="minorHAnsi"/>
          <w:color w:val="auto"/>
          <w:highlight w:val="yellow"/>
        </w:rPr>
        <w:t>(</w:t>
      </w:r>
      <w:bookmarkStart w:id="1039" w:name="_DV_C1186"/>
      <w:bookmarkEnd w:id="1038"/>
      <w:r w:rsidR="00FA0596" w:rsidRPr="00134E23">
        <w:rPr>
          <w:rStyle w:val="DeltaViewInsertion"/>
          <w:rFonts w:asciiTheme="minorHAnsi" w:hAnsiTheme="minorHAnsi"/>
          <w:color w:val="auto"/>
          <w:highlight w:val="yellow"/>
          <w:u w:val="none"/>
        </w:rPr>
        <w:t>6</w:t>
      </w:r>
      <w:bookmarkStart w:id="1040" w:name="_DV_M426"/>
      <w:bookmarkStart w:id="1041" w:name="_DV_C1187"/>
      <w:bookmarkEnd w:id="1039"/>
      <w:bookmarkEnd w:id="1040"/>
      <w:r w:rsidR="00624B8D" w:rsidRPr="00134E23">
        <w:rPr>
          <w:rStyle w:val="DeltaViewFormatChange"/>
          <w:rFonts w:asciiTheme="minorHAnsi" w:hAnsiTheme="minorHAnsi"/>
          <w:color w:val="auto"/>
          <w:highlight w:val="yellow"/>
        </w:rPr>
        <w:t>) years</w:t>
      </w:r>
      <w:r w:rsidR="00624B8D" w:rsidRPr="003B6543">
        <w:rPr>
          <w:rStyle w:val="DeltaViewFormatChange"/>
          <w:rFonts w:asciiTheme="minorHAnsi" w:hAnsiTheme="minorHAnsi"/>
          <w:color w:val="auto"/>
        </w:rPr>
        <w:t>, or such longer period as may be required by applicable law, following termination of this Contract, or until the conclusion of any audit, controversy, or litigation arising out of or related to this Contract, whichever date is later.</w:t>
      </w:r>
      <w:bookmarkEnd w:id="1041"/>
    </w:p>
    <w:p w14:paraId="64A25A16" w14:textId="071B7968"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042" w:name="_DV_M427"/>
      <w:bookmarkStart w:id="1043" w:name="_DV_M428"/>
      <w:bookmarkStart w:id="1044" w:name="_DV_C1189"/>
      <w:bookmarkEnd w:id="1042"/>
      <w:bookmarkEnd w:id="1043"/>
      <w:r w:rsidRPr="003B6543">
        <w:rPr>
          <w:rStyle w:val="DeltaViewFormatChange"/>
          <w:rFonts w:asciiTheme="minorHAnsi" w:hAnsiTheme="minorHAnsi"/>
          <w:b/>
          <w:color w:val="auto"/>
        </w:rPr>
        <w:t>SURVIVAL</w:t>
      </w:r>
      <w:r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All rights and obligation</w:t>
      </w:r>
      <w:bookmarkStart w:id="1045" w:name="_DV_C1191"/>
      <w:bookmarkEnd w:id="1044"/>
      <w:r w:rsidR="00B45142" w:rsidRPr="003B6543">
        <w:rPr>
          <w:rStyle w:val="DeltaViewFormatChange"/>
          <w:rFonts w:asciiTheme="minorHAnsi" w:hAnsiTheme="minorHAnsi"/>
          <w:color w:val="auto"/>
        </w:rPr>
        <w:t xml:space="preserve">s </w:t>
      </w:r>
      <w:r w:rsidR="00624B8D" w:rsidRPr="003B6543">
        <w:rPr>
          <w:rStyle w:val="DeltaViewFormatChange"/>
          <w:rFonts w:asciiTheme="minorHAnsi" w:hAnsiTheme="minorHAnsi"/>
          <w:color w:val="auto"/>
        </w:rPr>
        <w:t xml:space="preserve">cease upon termination </w:t>
      </w:r>
      <w:r w:rsidR="00624B8D" w:rsidRPr="00B66195">
        <w:rPr>
          <w:rStyle w:val="DeltaViewFormatChange"/>
          <w:rFonts w:asciiTheme="minorHAnsi" w:hAnsiTheme="minorHAnsi"/>
          <w:color w:val="auto"/>
        </w:rPr>
        <w:t xml:space="preserve">or expiration of this Contract, except for the rights and obligations and declarations </w:t>
      </w:r>
      <w:r w:rsidR="00B66195" w:rsidRPr="00B66195">
        <w:rPr>
          <w:rFonts w:asciiTheme="minorHAnsi" w:hAnsiTheme="minorHAnsi"/>
        </w:rPr>
        <w:t xml:space="preserve">which expressly or by their nature survive termination of this Contract, including without limitation </w:t>
      </w:r>
      <w:r w:rsidR="00FD3973">
        <w:rPr>
          <w:rFonts w:asciiTheme="minorHAnsi" w:hAnsiTheme="minorHAnsi"/>
        </w:rPr>
        <w:t xml:space="preserve">this Section 23, and </w:t>
      </w:r>
      <w:r w:rsidR="003C28AB">
        <w:rPr>
          <w:rFonts w:asciiTheme="minorHAnsi" w:hAnsiTheme="minorHAnsi"/>
        </w:rPr>
        <w:t xml:space="preserve">provisions regarding </w:t>
      </w:r>
      <w:bookmarkStart w:id="1046" w:name="_DV_C1193"/>
      <w:bookmarkEnd w:id="1045"/>
      <w:r w:rsidR="003C28AB">
        <w:rPr>
          <w:rStyle w:val="DeltaViewInsertion"/>
          <w:rFonts w:asciiTheme="minorHAnsi" w:hAnsiTheme="minorHAnsi"/>
          <w:color w:val="auto"/>
          <w:u w:val="none"/>
        </w:rPr>
        <w:t xml:space="preserve">Contract definitions, </w:t>
      </w:r>
      <w:r w:rsidR="004C0D35">
        <w:rPr>
          <w:rStyle w:val="DeltaViewInsertion"/>
          <w:rFonts w:asciiTheme="minorHAnsi" w:hAnsiTheme="minorHAnsi"/>
          <w:color w:val="auto"/>
          <w:u w:val="none"/>
        </w:rPr>
        <w:t>warranties and liabilities</w:t>
      </w:r>
      <w:r w:rsidR="003C28AB">
        <w:rPr>
          <w:rStyle w:val="DeltaViewInsertion"/>
          <w:rFonts w:asciiTheme="minorHAnsi" w:hAnsiTheme="minorHAnsi"/>
          <w:color w:val="auto"/>
          <w:u w:val="none"/>
        </w:rPr>
        <w:t xml:space="preserve">, independent </w:t>
      </w:r>
      <w:r w:rsidR="004C0D35">
        <w:rPr>
          <w:rStyle w:val="DeltaViewInsertion"/>
          <w:rFonts w:asciiTheme="minorHAnsi" w:hAnsiTheme="minorHAnsi"/>
          <w:color w:val="auto"/>
          <w:u w:val="none"/>
        </w:rPr>
        <w:t>c</w:t>
      </w:r>
      <w:r w:rsidR="003C28AB">
        <w:rPr>
          <w:rStyle w:val="DeltaViewInsertion"/>
          <w:rFonts w:asciiTheme="minorHAnsi" w:hAnsiTheme="minorHAnsi"/>
          <w:color w:val="auto"/>
          <w:u w:val="none"/>
        </w:rPr>
        <w:t xml:space="preserve">ontractor status and taxes and </w:t>
      </w:r>
      <w:r w:rsidR="0083282B">
        <w:rPr>
          <w:rStyle w:val="DeltaViewInsertion"/>
          <w:rFonts w:asciiTheme="minorHAnsi" w:hAnsiTheme="minorHAnsi"/>
          <w:color w:val="auto"/>
          <w:u w:val="none"/>
        </w:rPr>
        <w:t>withholding</w:t>
      </w:r>
      <w:r w:rsidR="003B774E" w:rsidRPr="00B66195">
        <w:rPr>
          <w:rStyle w:val="DeltaViewInsertion"/>
          <w:rFonts w:asciiTheme="minorHAnsi" w:hAnsiTheme="minorHAnsi"/>
          <w:color w:val="auto"/>
          <w:u w:val="none"/>
        </w:rPr>
        <w:t xml:space="preserve">, </w:t>
      </w:r>
      <w:r w:rsidR="003C28AB">
        <w:rPr>
          <w:rStyle w:val="DeltaViewInsertion"/>
          <w:rFonts w:asciiTheme="minorHAnsi" w:hAnsiTheme="minorHAnsi"/>
          <w:color w:val="auto"/>
          <w:u w:val="none"/>
        </w:rPr>
        <w:t>maximum compensation</w:t>
      </w:r>
      <w:r w:rsidR="003B774E" w:rsidRPr="00B66195">
        <w:rPr>
          <w:rStyle w:val="DeltaViewInsertion"/>
          <w:rFonts w:asciiTheme="minorHAnsi" w:hAnsiTheme="minorHAnsi"/>
          <w:color w:val="auto"/>
          <w:u w:val="none"/>
        </w:rPr>
        <w:t xml:space="preserve">, </w:t>
      </w:r>
      <w:r w:rsidR="003C28AB">
        <w:rPr>
          <w:rStyle w:val="DeltaViewInsertion"/>
          <w:rFonts w:asciiTheme="minorHAnsi" w:hAnsiTheme="minorHAnsi"/>
          <w:color w:val="auto"/>
          <w:u w:val="none"/>
        </w:rPr>
        <w:t>ownership and license of intellectual property</w:t>
      </w:r>
      <w:r w:rsidR="00FD3973">
        <w:rPr>
          <w:rStyle w:val="DeltaViewInsertion"/>
          <w:rFonts w:asciiTheme="minorHAnsi" w:hAnsiTheme="minorHAnsi"/>
          <w:color w:val="auto"/>
          <w:u w:val="none"/>
        </w:rPr>
        <w:t xml:space="preserve"> and Deliverables</w:t>
      </w:r>
      <w:r w:rsidR="003B774E" w:rsidRPr="00B66195">
        <w:rPr>
          <w:rStyle w:val="DeltaViewInsertion"/>
          <w:rFonts w:asciiTheme="minorHAnsi" w:hAnsiTheme="minorHAnsi"/>
          <w:color w:val="auto"/>
          <w:u w:val="none"/>
        </w:rPr>
        <w:t xml:space="preserve">, </w:t>
      </w:r>
      <w:r w:rsidR="00435634">
        <w:rPr>
          <w:rStyle w:val="DeltaViewInsertion"/>
          <w:rFonts w:asciiTheme="minorHAnsi" w:hAnsiTheme="minorHAnsi"/>
          <w:color w:val="auto"/>
          <w:u w:val="none"/>
        </w:rPr>
        <w:t xml:space="preserve">Contractor’s duties of </w:t>
      </w:r>
      <w:r w:rsidR="003C28AB">
        <w:rPr>
          <w:rStyle w:val="DeltaViewInsertion"/>
          <w:rFonts w:asciiTheme="minorHAnsi" w:hAnsiTheme="minorHAnsi"/>
          <w:color w:val="auto"/>
          <w:u w:val="none"/>
        </w:rPr>
        <w:t>confidentiality and non-disclosure</w:t>
      </w:r>
      <w:r w:rsidR="003B774E" w:rsidRPr="00B66195">
        <w:rPr>
          <w:rStyle w:val="DeltaViewInsertion"/>
          <w:rFonts w:asciiTheme="minorHAnsi" w:hAnsiTheme="minorHAnsi"/>
          <w:color w:val="auto"/>
          <w:u w:val="none"/>
        </w:rPr>
        <w:t xml:space="preserve">, </w:t>
      </w:r>
      <w:r w:rsidR="003C28AB">
        <w:rPr>
          <w:rStyle w:val="DeltaViewInsertion"/>
          <w:rFonts w:asciiTheme="minorHAnsi" w:hAnsiTheme="minorHAnsi"/>
          <w:color w:val="auto"/>
          <w:u w:val="none"/>
        </w:rPr>
        <w:t>Contractor’s r</w:t>
      </w:r>
      <w:r w:rsidR="00275164">
        <w:rPr>
          <w:rStyle w:val="DeltaViewInsertion"/>
          <w:rFonts w:asciiTheme="minorHAnsi" w:hAnsiTheme="minorHAnsi"/>
          <w:color w:val="auto"/>
          <w:u w:val="none"/>
        </w:rPr>
        <w:t>epresentations and</w:t>
      </w:r>
      <w:r w:rsidR="003C28AB">
        <w:rPr>
          <w:rStyle w:val="DeltaViewInsertion"/>
          <w:rFonts w:asciiTheme="minorHAnsi" w:hAnsiTheme="minorHAnsi"/>
          <w:color w:val="auto"/>
          <w:u w:val="none"/>
        </w:rPr>
        <w:t xml:space="preserve"> warranties</w:t>
      </w:r>
      <w:r w:rsidR="003B774E" w:rsidRPr="00B66195">
        <w:rPr>
          <w:rStyle w:val="DeltaViewInsertion"/>
          <w:rFonts w:asciiTheme="minorHAnsi" w:hAnsiTheme="minorHAnsi"/>
          <w:color w:val="auto"/>
          <w:u w:val="none"/>
        </w:rPr>
        <w:t xml:space="preserve">, </w:t>
      </w:r>
      <w:r w:rsidR="00FD3973">
        <w:rPr>
          <w:rStyle w:val="DeltaViewInsertion"/>
          <w:rFonts w:asciiTheme="minorHAnsi" w:hAnsiTheme="minorHAnsi"/>
          <w:color w:val="auto"/>
          <w:u w:val="none"/>
        </w:rPr>
        <w:t xml:space="preserve">control of defense and settlement, remedies, </w:t>
      </w:r>
      <w:r w:rsidR="004C0D35">
        <w:rPr>
          <w:rStyle w:val="DeltaViewInsertion"/>
          <w:rFonts w:asciiTheme="minorHAnsi" w:hAnsiTheme="minorHAnsi"/>
          <w:color w:val="auto"/>
          <w:u w:val="none"/>
        </w:rPr>
        <w:t xml:space="preserve">disposition and </w:t>
      </w:r>
      <w:r w:rsidR="00FD3973">
        <w:rPr>
          <w:rStyle w:val="DeltaViewInsertion"/>
          <w:rFonts w:asciiTheme="minorHAnsi" w:hAnsiTheme="minorHAnsi"/>
          <w:color w:val="auto"/>
          <w:u w:val="none"/>
        </w:rPr>
        <w:t>return of Agency property, dispute resolution, order of precedence, maintenance and access to records</w:t>
      </w:r>
      <w:r w:rsidR="003B774E" w:rsidRPr="00B66195">
        <w:rPr>
          <w:rStyle w:val="DeltaViewInsertion"/>
          <w:rFonts w:asciiTheme="minorHAnsi" w:hAnsiTheme="minorHAnsi"/>
          <w:color w:val="auto"/>
          <w:u w:val="none"/>
        </w:rPr>
        <w:t xml:space="preserve">, </w:t>
      </w:r>
      <w:r w:rsidR="00FD3973">
        <w:rPr>
          <w:rStyle w:val="DeltaViewInsertion"/>
          <w:rFonts w:asciiTheme="minorHAnsi" w:hAnsiTheme="minorHAnsi"/>
          <w:color w:val="auto"/>
          <w:u w:val="none"/>
        </w:rPr>
        <w:t>notices, severability, successors and assigns, third party beneficiaries, waiver, headings, and integration.</w:t>
      </w:r>
      <w:r w:rsidR="003B774E" w:rsidRPr="00B66195">
        <w:rPr>
          <w:rStyle w:val="DeltaViewInsertion"/>
          <w:rFonts w:asciiTheme="minorHAnsi" w:hAnsiTheme="minorHAnsi"/>
          <w:color w:val="auto"/>
          <w:u w:val="none"/>
        </w:rPr>
        <w:t xml:space="preserve"> </w:t>
      </w:r>
      <w:bookmarkStart w:id="1047" w:name="_DV_M430"/>
      <w:bookmarkStart w:id="1048" w:name="_DV_M432"/>
      <w:bookmarkEnd w:id="1046"/>
      <w:bookmarkEnd w:id="1047"/>
      <w:bookmarkEnd w:id="1048"/>
    </w:p>
    <w:p w14:paraId="4366E7F1" w14:textId="0639FECA"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049" w:name="_DV_M433"/>
      <w:bookmarkStart w:id="1050" w:name="_DV_C1199"/>
      <w:bookmarkEnd w:id="1049"/>
      <w:r w:rsidRPr="003B6543">
        <w:rPr>
          <w:rStyle w:val="DeltaViewFormatChange"/>
          <w:rFonts w:asciiTheme="minorHAnsi" w:hAnsiTheme="minorHAnsi"/>
          <w:b/>
          <w:color w:val="auto"/>
        </w:rPr>
        <w:t>TIME IS OF THE ESSENCE</w:t>
      </w:r>
      <w:r w:rsidR="00624B8D" w:rsidRPr="003B6543">
        <w:rPr>
          <w:rStyle w:val="DeltaViewFormatChange"/>
          <w:rFonts w:asciiTheme="minorHAnsi" w:hAnsiTheme="minorHAnsi"/>
          <w:color w:val="auto"/>
        </w:rPr>
        <w:t xml:space="preserve">. Contractor agrees that time is of the essence under this Contract for critical path Deliverables </w:t>
      </w:r>
      <w:bookmarkStart w:id="1051" w:name="_DV_C1201"/>
      <w:bookmarkEnd w:id="1050"/>
      <w:r w:rsidR="00FA0596" w:rsidRPr="003B6543">
        <w:rPr>
          <w:rStyle w:val="DeltaViewInsertion"/>
          <w:rFonts w:asciiTheme="minorHAnsi" w:hAnsiTheme="minorHAnsi"/>
          <w:color w:val="auto"/>
          <w:u w:val="none"/>
        </w:rPr>
        <w:t>and all</w:t>
      </w:r>
      <w:bookmarkStart w:id="1052" w:name="_DV_M434"/>
      <w:bookmarkStart w:id="1053" w:name="_DV_C1202"/>
      <w:bookmarkEnd w:id="1051"/>
      <w:bookmarkEnd w:id="1052"/>
      <w:r w:rsidR="00FA0596"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Milestones</w:t>
      </w:r>
      <w:bookmarkStart w:id="1054" w:name="_DV_M435"/>
      <w:bookmarkStart w:id="1055" w:name="_DV_C1204"/>
      <w:bookmarkEnd w:id="1053"/>
      <w:bookmarkEnd w:id="1054"/>
      <w:r w:rsidR="00624B8D" w:rsidRPr="003B6543">
        <w:rPr>
          <w:rStyle w:val="DeltaViewFormatChange"/>
          <w:rFonts w:asciiTheme="minorHAnsi" w:hAnsiTheme="minorHAnsi"/>
          <w:color w:val="auto"/>
        </w:rPr>
        <w:t xml:space="preserve"> </w:t>
      </w:r>
      <w:r w:rsidR="00D523EA" w:rsidRPr="003B6543">
        <w:rPr>
          <w:rStyle w:val="DeltaViewFormatChange"/>
          <w:rFonts w:asciiTheme="minorHAnsi" w:hAnsiTheme="minorHAnsi"/>
          <w:color w:val="auto"/>
        </w:rPr>
        <w:t xml:space="preserve">identified </w:t>
      </w:r>
      <w:r w:rsidR="00624B8D" w:rsidRPr="003B6543">
        <w:rPr>
          <w:rStyle w:val="DeltaViewFormatChange"/>
          <w:rFonts w:asciiTheme="minorHAnsi" w:hAnsiTheme="minorHAnsi"/>
          <w:color w:val="auto"/>
        </w:rPr>
        <w:t xml:space="preserve">in </w:t>
      </w:r>
      <w:r w:rsidR="004C0D35">
        <w:rPr>
          <w:rStyle w:val="DeltaViewFormatChange"/>
          <w:rFonts w:asciiTheme="minorHAnsi" w:hAnsiTheme="minorHAnsi"/>
          <w:color w:val="auto"/>
        </w:rPr>
        <w:t>a</w:t>
      </w:r>
      <w:r w:rsidR="004C0D3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Statement of Work.</w:t>
      </w:r>
      <w:bookmarkEnd w:id="1055"/>
    </w:p>
    <w:p w14:paraId="5DDCDC3F" w14:textId="37EDCFA7" w:rsidR="00882CF9" w:rsidRPr="004C0D35" w:rsidRDefault="001A24D7" w:rsidP="00514636">
      <w:pPr>
        <w:pStyle w:val="ListParagraph"/>
        <w:numPr>
          <w:ilvl w:val="0"/>
          <w:numId w:val="1"/>
        </w:numPr>
        <w:spacing w:after="240"/>
        <w:contextualSpacing w:val="0"/>
        <w:rPr>
          <w:rStyle w:val="DeltaViewFormatChange"/>
          <w:rFonts w:asciiTheme="minorHAnsi" w:hAnsiTheme="minorHAnsi"/>
          <w:color w:val="1F497D" w:themeColor="text2"/>
        </w:rPr>
      </w:pPr>
      <w:bookmarkStart w:id="1056" w:name="_DV_M436"/>
      <w:bookmarkStart w:id="1057" w:name="_DV_C1205"/>
      <w:bookmarkEnd w:id="1056"/>
      <w:r w:rsidRPr="003B6543">
        <w:rPr>
          <w:rStyle w:val="DeltaViewFormatChange"/>
          <w:rFonts w:asciiTheme="minorHAnsi" w:hAnsiTheme="minorHAnsi"/>
          <w:b/>
          <w:color w:val="auto"/>
        </w:rPr>
        <w:t>FORCE MAJEURE</w:t>
      </w:r>
      <w:r w:rsidR="00624B8D" w:rsidRPr="003B6543">
        <w:rPr>
          <w:rStyle w:val="DeltaViewFormatChange"/>
          <w:rFonts w:asciiTheme="minorHAnsi" w:hAnsiTheme="minorHAnsi"/>
          <w:color w:val="auto"/>
        </w:rPr>
        <w:t xml:space="preserve">. Neither Agency nor Contractor </w:t>
      </w:r>
      <w:bookmarkStart w:id="1058" w:name="_DV_C1207"/>
      <w:bookmarkEnd w:id="1057"/>
      <w:r w:rsidR="00A679FA" w:rsidRPr="003B6543">
        <w:rPr>
          <w:rStyle w:val="DeltaViewInsertion"/>
          <w:rFonts w:asciiTheme="minorHAnsi" w:hAnsiTheme="minorHAnsi"/>
          <w:color w:val="auto"/>
          <w:u w:val="none"/>
        </w:rPr>
        <w:t>will</w:t>
      </w:r>
      <w:bookmarkStart w:id="1059" w:name="_DV_M437"/>
      <w:bookmarkStart w:id="1060" w:name="_DV_C1208"/>
      <w:bookmarkEnd w:id="1058"/>
      <w:bookmarkEnd w:id="1059"/>
      <w:r w:rsidR="00A679FA"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be liable to the other for any failure or delay of performance of any obligations hereunder when such failure or delay </w:t>
      </w:r>
      <w:r w:rsidR="00F52D1F">
        <w:rPr>
          <w:rStyle w:val="DeltaViewFormatChange"/>
          <w:rFonts w:asciiTheme="minorHAnsi" w:hAnsiTheme="minorHAnsi"/>
          <w:color w:val="auto"/>
        </w:rPr>
        <w:t>is</w:t>
      </w:r>
      <w:r w:rsidR="00624B8D" w:rsidRPr="003B6543">
        <w:rPr>
          <w:rStyle w:val="DeltaViewFormatChange"/>
          <w:rFonts w:asciiTheme="minorHAnsi" w:hAnsiTheme="minorHAnsi"/>
          <w:color w:val="auto"/>
        </w:rPr>
        <w:t xml:space="preserve"> wholly or principally caused by </w:t>
      </w:r>
      <w:r w:rsidR="004C0D35">
        <w:rPr>
          <w:rStyle w:val="DeltaViewFormatChange"/>
          <w:rFonts w:asciiTheme="minorHAnsi" w:hAnsiTheme="minorHAnsi"/>
          <w:color w:val="auto"/>
        </w:rPr>
        <w:t xml:space="preserve">unforeseen </w:t>
      </w:r>
      <w:r w:rsidR="00624B8D" w:rsidRPr="003B6543">
        <w:rPr>
          <w:rStyle w:val="DeltaViewFormatChange"/>
          <w:rFonts w:asciiTheme="minorHAnsi" w:hAnsiTheme="minorHAnsi"/>
          <w:color w:val="auto"/>
        </w:rPr>
        <w:t xml:space="preserve">acts or events beyond its reasonable control, </w:t>
      </w:r>
      <w:r w:rsidR="004C0D35">
        <w:rPr>
          <w:rStyle w:val="DeltaViewFormatChange"/>
          <w:rFonts w:asciiTheme="minorHAnsi" w:hAnsiTheme="minorHAnsi"/>
          <w:color w:val="auto"/>
        </w:rPr>
        <w:t xml:space="preserve">such as </w:t>
      </w:r>
      <w:r w:rsidR="00624B8D" w:rsidRPr="003B6543">
        <w:rPr>
          <w:rStyle w:val="DeltaViewFormatChange"/>
          <w:rFonts w:asciiTheme="minorHAnsi" w:hAnsiTheme="minorHAnsi"/>
          <w:color w:val="auto"/>
        </w:rPr>
        <w:t xml:space="preserve"> acts of God, acts of civil or military authority, fires, floods, earthquakes or other natural disasters, war, riots or strikes. Both parties </w:t>
      </w:r>
      <w:bookmarkStart w:id="1061" w:name="_DV_C1210"/>
      <w:bookmarkEnd w:id="1060"/>
      <w:r w:rsidR="00A679FA" w:rsidRPr="003B6543">
        <w:rPr>
          <w:rStyle w:val="DeltaViewInsertion"/>
          <w:rFonts w:asciiTheme="minorHAnsi" w:hAnsiTheme="minorHAnsi"/>
          <w:color w:val="auto"/>
          <w:u w:val="none"/>
        </w:rPr>
        <w:t>will</w:t>
      </w:r>
      <w:bookmarkStart w:id="1062" w:name="_DV_M438"/>
      <w:bookmarkStart w:id="1063" w:name="_DV_C1211"/>
      <w:bookmarkEnd w:id="1061"/>
      <w:bookmarkEnd w:id="1062"/>
      <w:r w:rsidR="00624B8D" w:rsidRPr="003B6543">
        <w:rPr>
          <w:rStyle w:val="DeltaViewFormatChange"/>
          <w:rFonts w:asciiTheme="minorHAnsi" w:hAnsiTheme="minorHAnsi"/>
          <w:color w:val="auto"/>
        </w:rPr>
        <w:t xml:space="preserve"> make all reasonable efforts to remove or eliminate such a cause of delay or default an</w:t>
      </w:r>
      <w:bookmarkStart w:id="1064" w:name="_DV_C1213"/>
      <w:bookmarkEnd w:id="1063"/>
      <w:r w:rsidR="00B45142" w:rsidRPr="003B6543">
        <w:rPr>
          <w:rStyle w:val="DeltaViewFormatChange"/>
          <w:rFonts w:asciiTheme="minorHAnsi" w:hAnsiTheme="minorHAnsi"/>
          <w:color w:val="auto"/>
        </w:rPr>
        <w:t xml:space="preserve">d </w:t>
      </w:r>
      <w:r w:rsidR="00624B8D" w:rsidRPr="003B6543">
        <w:rPr>
          <w:rStyle w:val="DeltaViewFormatChange"/>
          <w:rFonts w:asciiTheme="minorHAnsi" w:hAnsiTheme="minorHAnsi"/>
          <w:color w:val="auto"/>
        </w:rPr>
        <w:t>upon the cessation of the cause</w:t>
      </w:r>
      <w:bookmarkStart w:id="1065" w:name="_DV_M440"/>
      <w:bookmarkStart w:id="1066" w:name="_DV_C1215"/>
      <w:bookmarkEnd w:id="1064"/>
      <w:bookmarkEnd w:id="1065"/>
      <w:r w:rsidR="00624B8D" w:rsidRPr="003B6543">
        <w:rPr>
          <w:rStyle w:val="DeltaViewFormatChange"/>
          <w:rFonts w:asciiTheme="minorHAnsi" w:hAnsiTheme="minorHAnsi"/>
          <w:color w:val="auto"/>
        </w:rPr>
        <w:t xml:space="preserve"> diligently pursue performance of </w:t>
      </w:r>
      <w:bookmarkStart w:id="1067" w:name="_DV_C1217"/>
      <w:bookmarkEnd w:id="1066"/>
      <w:r w:rsidR="00A679FA" w:rsidRPr="003B6543">
        <w:rPr>
          <w:rStyle w:val="DeltaViewInsertion"/>
          <w:rFonts w:asciiTheme="minorHAnsi" w:hAnsiTheme="minorHAnsi"/>
          <w:color w:val="auto"/>
          <w:u w:val="none"/>
        </w:rPr>
        <w:t>their respective</w:t>
      </w:r>
      <w:bookmarkStart w:id="1068" w:name="_DV_M441"/>
      <w:bookmarkStart w:id="1069" w:name="_DV_C1218"/>
      <w:bookmarkEnd w:id="1067"/>
      <w:bookmarkEnd w:id="1068"/>
      <w:r w:rsidR="00A679FA"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obligations under this Contract.</w:t>
      </w:r>
      <w:bookmarkEnd w:id="1069"/>
      <w:r w:rsidR="00435634">
        <w:rPr>
          <w:rStyle w:val="DeltaViewFormatChange"/>
          <w:rFonts w:asciiTheme="minorHAnsi" w:hAnsiTheme="minorHAnsi"/>
          <w:color w:val="auto"/>
        </w:rPr>
        <w:t xml:space="preserve"> </w:t>
      </w:r>
      <w:r w:rsidR="00435634" w:rsidRPr="004C0D35">
        <w:rPr>
          <w:rStyle w:val="DeltaViewFormatChange"/>
          <w:rFonts w:asciiTheme="minorHAnsi" w:hAnsiTheme="minorHAnsi"/>
          <w:color w:val="1F497D" w:themeColor="text2"/>
        </w:rPr>
        <w:t>This provision does not excuse Contractor’s performance of its Disaster Recovery or Business Continuity obligations.</w:t>
      </w:r>
    </w:p>
    <w:p w14:paraId="7CFA329A" w14:textId="77777777" w:rsidR="00CD49BD" w:rsidRPr="004C0D35" w:rsidRDefault="00435634" w:rsidP="0081215D">
      <w:pPr>
        <w:pStyle w:val="ListParagraph"/>
        <w:numPr>
          <w:ilvl w:val="1"/>
          <w:numId w:val="1"/>
        </w:numPr>
        <w:spacing w:after="240"/>
        <w:contextualSpacing w:val="0"/>
        <w:rPr>
          <w:rStyle w:val="DeltaViewFormatChange"/>
          <w:rFonts w:asciiTheme="minorHAnsi" w:hAnsiTheme="minorHAnsi"/>
          <w:color w:val="1F497D" w:themeColor="text2"/>
        </w:rPr>
      </w:pPr>
      <w:r w:rsidRPr="004C0D35">
        <w:rPr>
          <w:rStyle w:val="DeltaViewFormatChange"/>
          <w:rFonts w:asciiTheme="minorHAnsi" w:hAnsiTheme="minorHAnsi"/>
          <w:color w:val="1F497D" w:themeColor="text2"/>
        </w:rPr>
        <w:t>If a force majeure event causes Contractor to allocate limited resources among its customers, Contractor will not prioritize other customers over Agency. Contractor shall not reassign Key Persons to other customers during a force majeure event without Agency’s advance consent.</w:t>
      </w:r>
      <w:bookmarkStart w:id="1070" w:name="_DV_M442"/>
      <w:bookmarkStart w:id="1071" w:name="_DV_C1219"/>
      <w:bookmarkEnd w:id="1070"/>
    </w:p>
    <w:p w14:paraId="2574365B" w14:textId="77777777" w:rsidR="00314C27" w:rsidRPr="003B6543" w:rsidRDefault="001A24D7" w:rsidP="00514636">
      <w:pPr>
        <w:pStyle w:val="ListParagraph"/>
        <w:numPr>
          <w:ilvl w:val="0"/>
          <w:numId w:val="1"/>
        </w:numPr>
        <w:spacing w:after="240"/>
        <w:contextualSpacing w:val="0"/>
        <w:rPr>
          <w:rFonts w:asciiTheme="minorHAnsi" w:hAnsiTheme="minorHAnsi"/>
          <w:color w:val="auto"/>
        </w:rPr>
      </w:pPr>
      <w:r w:rsidRPr="003B6543">
        <w:rPr>
          <w:rStyle w:val="DeltaViewFormatChange"/>
          <w:rFonts w:asciiTheme="minorHAnsi" w:hAnsiTheme="minorHAnsi"/>
          <w:b/>
          <w:color w:val="auto"/>
        </w:rPr>
        <w:t>NOTICES</w:t>
      </w:r>
      <w:r w:rsidR="00624B8D" w:rsidRPr="003B6543">
        <w:rPr>
          <w:rStyle w:val="DeltaViewFormatChange"/>
          <w:rFonts w:asciiTheme="minorHAnsi" w:hAnsiTheme="minorHAnsi"/>
          <w:color w:val="auto"/>
        </w:rPr>
        <w:t xml:space="preserve">. Except as otherwise expressly provided in this Contract, any communications between the parties hereto or notices to be given hereunder </w:t>
      </w:r>
      <w:bookmarkStart w:id="1072" w:name="_DV_C1221"/>
      <w:bookmarkEnd w:id="1071"/>
      <w:r w:rsidR="00A679FA" w:rsidRPr="003B6543">
        <w:rPr>
          <w:rStyle w:val="DeltaViewInsertion"/>
          <w:rFonts w:asciiTheme="minorHAnsi" w:hAnsiTheme="minorHAnsi"/>
          <w:color w:val="auto"/>
          <w:u w:val="none"/>
        </w:rPr>
        <w:t>must</w:t>
      </w:r>
      <w:bookmarkStart w:id="1073" w:name="_DV_M443"/>
      <w:bookmarkStart w:id="1074" w:name="_DV_C1222"/>
      <w:bookmarkEnd w:id="1072"/>
      <w:bookmarkEnd w:id="1073"/>
      <w:r w:rsidR="00A679FA"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be given in writing to Contractor at the address or number set forth on Exhibit </w:t>
      </w:r>
      <w:r w:rsidR="00690E8B">
        <w:rPr>
          <w:rStyle w:val="DeltaViewFormatChange"/>
          <w:rFonts w:asciiTheme="minorHAnsi" w:hAnsiTheme="minorHAnsi"/>
          <w:color w:val="auto"/>
        </w:rPr>
        <w:t>D</w:t>
      </w:r>
      <w:r w:rsidR="00624B8D" w:rsidRPr="003B6543">
        <w:rPr>
          <w:rStyle w:val="DeltaViewFormatChange"/>
          <w:rFonts w:asciiTheme="minorHAnsi" w:hAnsiTheme="minorHAnsi"/>
          <w:color w:val="auto"/>
        </w:rPr>
        <w:t xml:space="preserve">, and to Agency at the address or number set forth on Exhibit </w:t>
      </w:r>
      <w:r w:rsidR="00690E8B">
        <w:rPr>
          <w:rStyle w:val="DeltaViewFormatChange"/>
          <w:rFonts w:asciiTheme="minorHAnsi" w:hAnsiTheme="minorHAnsi"/>
          <w:color w:val="auto"/>
        </w:rPr>
        <w:t>E</w:t>
      </w:r>
      <w:r w:rsidR="00624B8D" w:rsidRPr="003B6543">
        <w:rPr>
          <w:rStyle w:val="DeltaViewFormatChange"/>
          <w:rFonts w:asciiTheme="minorHAnsi" w:hAnsiTheme="minorHAnsi"/>
          <w:color w:val="auto"/>
        </w:rPr>
        <w:t xml:space="preserve">, or to such other addresses or numbers as either party may hereafter indicate pursuant to this </w:t>
      </w:r>
      <w:r w:rsidR="00D36319">
        <w:rPr>
          <w:rStyle w:val="DeltaViewFormatChange"/>
          <w:rFonts w:asciiTheme="minorHAnsi" w:hAnsiTheme="minorHAnsi"/>
          <w:color w:val="auto"/>
        </w:rPr>
        <w:t>s</w:t>
      </w:r>
      <w:r w:rsidR="00624B8D" w:rsidRPr="003B6543">
        <w:rPr>
          <w:rStyle w:val="DeltaViewFormatChange"/>
          <w:rFonts w:asciiTheme="minorHAnsi" w:hAnsiTheme="minorHAnsi"/>
          <w:color w:val="auto"/>
        </w:rPr>
        <w:t xml:space="preserve">ection. </w:t>
      </w:r>
      <w:bookmarkEnd w:id="1074"/>
      <w:r w:rsidR="00314C27" w:rsidRPr="003B6543">
        <w:rPr>
          <w:rFonts w:asciiTheme="minorHAnsi" w:hAnsiTheme="minorHAnsi"/>
          <w:color w:val="auto"/>
        </w:rPr>
        <w:t xml:space="preserve"> </w:t>
      </w:r>
      <w:bookmarkStart w:id="1075" w:name="_DV_M444"/>
      <w:bookmarkStart w:id="1076" w:name="_DV_C1233"/>
      <w:bookmarkEnd w:id="1075"/>
    </w:p>
    <w:p w14:paraId="76561700" w14:textId="77777777" w:rsidR="00D36319" w:rsidRDefault="00D36319">
      <w:pPr>
        <w:pStyle w:val="ListParagraph"/>
        <w:numPr>
          <w:ilvl w:val="2"/>
          <w:numId w:val="10"/>
        </w:numPr>
        <w:spacing w:after="240"/>
        <w:contextualSpacing w:val="0"/>
        <w:rPr>
          <w:rStyle w:val="DeltaViewFormatChange"/>
          <w:rFonts w:asciiTheme="minorHAnsi" w:hAnsiTheme="minorHAnsi"/>
          <w:color w:val="auto"/>
        </w:rPr>
      </w:pPr>
      <w:bookmarkStart w:id="1077" w:name="_DV_X1227"/>
      <w:bookmarkStart w:id="1078" w:name="_DV_C1234"/>
      <w:bookmarkEnd w:id="1076"/>
      <w:r w:rsidRPr="003B6543">
        <w:rPr>
          <w:rStyle w:val="DeltaViewFormatChange"/>
          <w:rFonts w:asciiTheme="minorHAnsi" w:hAnsiTheme="minorHAnsi"/>
          <w:color w:val="auto"/>
        </w:rPr>
        <w:t xml:space="preserve">Any communication or notice </w:t>
      </w:r>
      <w:r>
        <w:rPr>
          <w:rStyle w:val="DeltaViewFormatChange"/>
          <w:rFonts w:asciiTheme="minorHAnsi" w:hAnsiTheme="minorHAnsi"/>
          <w:color w:val="auto"/>
        </w:rPr>
        <w:t xml:space="preserve">delivered by United States Postal Service, first class mail postage prepaid, </w:t>
      </w:r>
      <w:r w:rsidRPr="003B6543">
        <w:rPr>
          <w:rStyle w:val="DeltaViewInsertion"/>
          <w:rFonts w:asciiTheme="minorHAnsi" w:hAnsiTheme="minorHAnsi"/>
          <w:color w:val="auto"/>
          <w:u w:val="none"/>
        </w:rPr>
        <w:t>will</w:t>
      </w:r>
      <w:r w:rsidRPr="003B6543">
        <w:rPr>
          <w:rStyle w:val="DeltaViewFormatChange"/>
          <w:rFonts w:asciiTheme="minorHAnsi" w:hAnsiTheme="minorHAnsi"/>
          <w:color w:val="auto"/>
        </w:rPr>
        <w:t xml:space="preserve"> be deemed given five (5) </w:t>
      </w:r>
      <w:r w:rsidR="002C480C">
        <w:rPr>
          <w:rStyle w:val="DeltaViewFormatChange"/>
          <w:rFonts w:asciiTheme="minorHAnsi" w:hAnsiTheme="minorHAnsi"/>
          <w:color w:val="auto"/>
        </w:rPr>
        <w:t>C</w:t>
      </w:r>
      <w:r w:rsidRPr="003B6543">
        <w:rPr>
          <w:rStyle w:val="DeltaViewFormatChange"/>
          <w:rFonts w:asciiTheme="minorHAnsi" w:hAnsiTheme="minorHAnsi"/>
          <w:color w:val="auto"/>
        </w:rPr>
        <w:t xml:space="preserve">alendar </w:t>
      </w:r>
      <w:r w:rsidR="002C480C">
        <w:rPr>
          <w:rStyle w:val="DeltaViewFormatChange"/>
          <w:rFonts w:asciiTheme="minorHAnsi" w:hAnsiTheme="minorHAnsi"/>
          <w:color w:val="auto"/>
        </w:rPr>
        <w:t>D</w:t>
      </w:r>
      <w:r w:rsidRPr="003B6543">
        <w:rPr>
          <w:rStyle w:val="DeltaViewFormatChange"/>
          <w:rFonts w:asciiTheme="minorHAnsi" w:hAnsiTheme="minorHAnsi"/>
          <w:color w:val="auto"/>
        </w:rPr>
        <w:t xml:space="preserve">ays after mailing. </w:t>
      </w:r>
    </w:p>
    <w:p w14:paraId="5FBD41F3" w14:textId="77777777" w:rsidR="00314C27" w:rsidRPr="003B6543" w:rsidRDefault="00624B8D">
      <w:pPr>
        <w:pStyle w:val="ListParagraph"/>
        <w:numPr>
          <w:ilvl w:val="2"/>
          <w:numId w:val="10"/>
        </w:numPr>
        <w:spacing w:after="240"/>
        <w:contextualSpacing w:val="0"/>
        <w:rPr>
          <w:rFonts w:asciiTheme="minorHAnsi" w:hAnsiTheme="minorHAnsi"/>
          <w:color w:val="auto"/>
        </w:rPr>
      </w:pPr>
      <w:r w:rsidRPr="003B6543">
        <w:rPr>
          <w:rStyle w:val="DeltaViewMoveDestination"/>
          <w:rFonts w:asciiTheme="minorHAnsi" w:hAnsiTheme="minorHAnsi"/>
          <w:color w:val="auto"/>
          <w:u w:val="none"/>
        </w:rPr>
        <w:t xml:space="preserve">Any communication or notice delivered by facsimile </w:t>
      </w:r>
      <w:bookmarkStart w:id="1079" w:name="_DV_C1235"/>
      <w:bookmarkEnd w:id="1077"/>
      <w:bookmarkEnd w:id="1078"/>
      <w:r w:rsidR="00F86AB5" w:rsidRPr="003B6543">
        <w:rPr>
          <w:rStyle w:val="DeltaViewInsertion"/>
          <w:rFonts w:asciiTheme="minorHAnsi" w:hAnsiTheme="minorHAnsi"/>
          <w:color w:val="auto"/>
          <w:u w:val="none"/>
        </w:rPr>
        <w:t>will</w:t>
      </w:r>
      <w:bookmarkStart w:id="1080" w:name="_DV_X1229"/>
      <w:bookmarkStart w:id="1081" w:name="_DV_C1236"/>
      <w:bookmarkEnd w:id="1079"/>
      <w:r w:rsidR="00F86AB5" w:rsidRPr="003B6543">
        <w:rPr>
          <w:rStyle w:val="DeltaViewMoveDestination"/>
          <w:rFonts w:asciiTheme="minorHAnsi" w:hAnsiTheme="minorHAnsi"/>
          <w:color w:val="auto"/>
          <w:u w:val="none"/>
        </w:rPr>
        <w:t xml:space="preserve"> </w:t>
      </w:r>
      <w:r w:rsidRPr="003B6543">
        <w:rPr>
          <w:rStyle w:val="DeltaViewMoveDestination"/>
          <w:rFonts w:asciiTheme="minorHAnsi" w:hAnsiTheme="minorHAnsi"/>
          <w:color w:val="auto"/>
          <w:u w:val="none"/>
        </w:rPr>
        <w:t xml:space="preserve">be deemed given when the transmitting machine generates receipt of the transmission. To be effective against Agency, such facsimile transmission must be confirmed by telephone notice to the Agency Authorized Representative. </w:t>
      </w:r>
      <w:bookmarkStart w:id="1082" w:name="_DV_C1237"/>
      <w:bookmarkEnd w:id="1080"/>
      <w:bookmarkEnd w:id="1081"/>
    </w:p>
    <w:p w14:paraId="7A97F74B" w14:textId="77777777" w:rsidR="00314C27" w:rsidRPr="003B6543" w:rsidRDefault="00314C27">
      <w:pPr>
        <w:pStyle w:val="ListParagraph"/>
        <w:numPr>
          <w:ilvl w:val="2"/>
          <w:numId w:val="10"/>
        </w:numPr>
        <w:spacing w:after="240"/>
        <w:contextualSpacing w:val="0"/>
        <w:rPr>
          <w:rFonts w:asciiTheme="minorHAnsi" w:hAnsiTheme="minorHAnsi"/>
          <w:color w:val="auto"/>
        </w:rPr>
      </w:pPr>
      <w:bookmarkStart w:id="1083" w:name="_DV_C1238"/>
      <w:bookmarkEnd w:id="1082"/>
      <w:r w:rsidRPr="003B6543">
        <w:rPr>
          <w:rStyle w:val="DeltaViewInsertion"/>
          <w:rFonts w:asciiTheme="minorHAnsi" w:hAnsiTheme="minorHAnsi"/>
          <w:color w:val="auto"/>
          <w:u w:val="none"/>
        </w:rPr>
        <w:t xml:space="preserve">Any communication or notice delivered by email will be deemed given when the recipient responds with a receipt, which may be auto-generated. To be effective against Agency, such email transmission must be confirmed by telephone notice to the Agency Authorized Representative. </w:t>
      </w:r>
      <w:bookmarkStart w:id="1084" w:name="_DV_C1239"/>
      <w:bookmarkEnd w:id="1083"/>
    </w:p>
    <w:p w14:paraId="32F6E74A" w14:textId="77777777" w:rsidR="00882CF9" w:rsidRPr="003B6543" w:rsidRDefault="00624B8D">
      <w:pPr>
        <w:pStyle w:val="ListParagraph"/>
        <w:numPr>
          <w:ilvl w:val="2"/>
          <w:numId w:val="10"/>
        </w:numPr>
        <w:spacing w:after="240"/>
        <w:contextualSpacing w:val="0"/>
        <w:rPr>
          <w:rFonts w:asciiTheme="minorHAnsi" w:hAnsiTheme="minorHAnsi"/>
          <w:color w:val="auto"/>
        </w:rPr>
      </w:pPr>
      <w:bookmarkStart w:id="1085" w:name="_DV_X1230"/>
      <w:bookmarkStart w:id="1086" w:name="_DV_C1240"/>
      <w:bookmarkEnd w:id="1084"/>
      <w:r w:rsidRPr="003B6543">
        <w:rPr>
          <w:rStyle w:val="DeltaViewMoveDestination"/>
          <w:rFonts w:asciiTheme="minorHAnsi" w:hAnsiTheme="minorHAnsi"/>
          <w:color w:val="auto"/>
          <w:u w:val="none"/>
        </w:rPr>
        <w:t xml:space="preserve">Any communication or notice by personal delivery </w:t>
      </w:r>
      <w:bookmarkStart w:id="1087" w:name="_DV_C1241"/>
      <w:bookmarkEnd w:id="1085"/>
      <w:bookmarkEnd w:id="1086"/>
      <w:r w:rsidR="00F86AB5" w:rsidRPr="003B6543">
        <w:rPr>
          <w:rStyle w:val="DeltaViewInsertion"/>
          <w:rFonts w:asciiTheme="minorHAnsi" w:hAnsiTheme="minorHAnsi"/>
          <w:color w:val="auto"/>
          <w:u w:val="none"/>
        </w:rPr>
        <w:t>will</w:t>
      </w:r>
      <w:bookmarkStart w:id="1088" w:name="_DV_X1232"/>
      <w:bookmarkStart w:id="1089" w:name="_DV_C1242"/>
      <w:bookmarkEnd w:id="1087"/>
      <w:r w:rsidR="00F86AB5" w:rsidRPr="003B6543">
        <w:rPr>
          <w:rStyle w:val="DeltaViewMoveDestination"/>
          <w:rFonts w:asciiTheme="minorHAnsi" w:hAnsiTheme="minorHAnsi"/>
          <w:color w:val="auto"/>
          <w:u w:val="none"/>
        </w:rPr>
        <w:t xml:space="preserve"> </w:t>
      </w:r>
      <w:r w:rsidRPr="003B6543">
        <w:rPr>
          <w:rStyle w:val="DeltaViewMoveDestination"/>
          <w:rFonts w:asciiTheme="minorHAnsi" w:hAnsiTheme="minorHAnsi"/>
          <w:color w:val="auto"/>
          <w:u w:val="none"/>
        </w:rPr>
        <w:t>be deemed given when actually received by the appropriate Authorized Representative.</w:t>
      </w:r>
      <w:bookmarkEnd w:id="1088"/>
      <w:bookmarkEnd w:id="1089"/>
    </w:p>
    <w:p w14:paraId="4513E337" w14:textId="77777777"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090" w:name="_DV_M446"/>
      <w:bookmarkStart w:id="1091" w:name="_DV_C1243"/>
      <w:bookmarkEnd w:id="1090"/>
      <w:r w:rsidRPr="003B6543">
        <w:rPr>
          <w:rStyle w:val="DeltaViewFormatChange"/>
          <w:rFonts w:asciiTheme="minorHAnsi" w:hAnsiTheme="minorHAnsi"/>
          <w:b/>
          <w:color w:val="auto"/>
        </w:rPr>
        <w:t>SEVERABILITY</w:t>
      </w:r>
      <w:r w:rsidR="00624B8D" w:rsidRPr="003B6543">
        <w:rPr>
          <w:rStyle w:val="DeltaViewFormatChange"/>
          <w:rFonts w:asciiTheme="minorHAnsi" w:hAnsiTheme="minorHAnsi"/>
          <w:color w:val="auto"/>
        </w:rPr>
        <w:t xml:space="preserve">. The parties agree that if any term or provision of this Contract is declared by a court of competent jurisdiction to be illegal or in conflict with any law, the validity of the remaining terms and provisions </w:t>
      </w:r>
      <w:bookmarkStart w:id="1092" w:name="_DV_C1245"/>
      <w:bookmarkEnd w:id="1091"/>
      <w:r w:rsidR="00F86AB5" w:rsidRPr="003B6543">
        <w:rPr>
          <w:rStyle w:val="DeltaViewInsertion"/>
          <w:rFonts w:asciiTheme="minorHAnsi" w:hAnsiTheme="minorHAnsi"/>
          <w:color w:val="auto"/>
          <w:u w:val="none"/>
        </w:rPr>
        <w:t>will</w:t>
      </w:r>
      <w:bookmarkStart w:id="1093" w:name="_DV_M447"/>
      <w:bookmarkStart w:id="1094" w:name="_DV_C1246"/>
      <w:bookmarkEnd w:id="1092"/>
      <w:bookmarkEnd w:id="1093"/>
      <w:r w:rsidR="00F86AB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not be affected, and the rights and obligations of the parties </w:t>
      </w:r>
      <w:bookmarkStart w:id="1095" w:name="_DV_C1248"/>
      <w:bookmarkEnd w:id="1094"/>
      <w:r w:rsidR="00F86AB5" w:rsidRPr="003B6543">
        <w:rPr>
          <w:rStyle w:val="DeltaViewInsertion"/>
          <w:rFonts w:asciiTheme="minorHAnsi" w:hAnsiTheme="minorHAnsi"/>
          <w:color w:val="auto"/>
          <w:u w:val="none"/>
        </w:rPr>
        <w:t>will</w:t>
      </w:r>
      <w:bookmarkStart w:id="1096" w:name="_DV_M448"/>
      <w:bookmarkStart w:id="1097" w:name="_DV_C1249"/>
      <w:bookmarkEnd w:id="1095"/>
      <w:bookmarkEnd w:id="1096"/>
      <w:r w:rsidR="00F86AB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be construed and enforced as if this Contract did not contain the particular term or provision held to be invalid.</w:t>
      </w:r>
      <w:bookmarkEnd w:id="1097"/>
    </w:p>
    <w:p w14:paraId="27008CF3" w14:textId="2C964453" w:rsidR="00882CF9" w:rsidRPr="003B6543" w:rsidRDefault="00624B8D" w:rsidP="00514636">
      <w:pPr>
        <w:pStyle w:val="ListParagraph"/>
        <w:numPr>
          <w:ilvl w:val="0"/>
          <w:numId w:val="1"/>
        </w:numPr>
        <w:spacing w:after="240"/>
        <w:contextualSpacing w:val="0"/>
        <w:rPr>
          <w:rFonts w:asciiTheme="minorHAnsi" w:hAnsiTheme="minorHAnsi"/>
          <w:color w:val="auto"/>
        </w:rPr>
      </w:pPr>
      <w:bookmarkStart w:id="1098" w:name="_DV_M449"/>
      <w:bookmarkStart w:id="1099" w:name="_DV_C1250"/>
      <w:bookmarkEnd w:id="1098"/>
      <w:r w:rsidRPr="003B6543">
        <w:rPr>
          <w:rStyle w:val="DeltaViewFormatChange"/>
          <w:rFonts w:asciiTheme="minorHAnsi" w:hAnsiTheme="minorHAnsi"/>
          <w:b/>
          <w:color w:val="auto"/>
        </w:rPr>
        <w:t>C</w:t>
      </w:r>
      <w:r w:rsidR="001A24D7" w:rsidRPr="003B6543">
        <w:rPr>
          <w:rStyle w:val="DeltaViewFormatChange"/>
          <w:rFonts w:asciiTheme="minorHAnsi" w:hAnsiTheme="minorHAnsi"/>
          <w:b/>
          <w:color w:val="auto"/>
        </w:rPr>
        <w:t>OUNTERPARTS</w:t>
      </w:r>
      <w:r w:rsidRPr="003B6543">
        <w:rPr>
          <w:rStyle w:val="DeltaViewFormatChange"/>
          <w:rFonts w:asciiTheme="minorHAnsi" w:hAnsiTheme="minorHAnsi"/>
          <w:color w:val="auto"/>
        </w:rPr>
        <w:t xml:space="preserve">. This Contract may be executed in several counterparts, all of which when taken together constitute one contract binding on all parties, notwithstanding that all parties are not signatories to the same counterpart. Each copy of this Contract so executed </w:t>
      </w:r>
      <w:bookmarkStart w:id="1100" w:name="_DV_C1252"/>
      <w:bookmarkEnd w:id="1099"/>
      <w:r w:rsidR="004C0D35" w:rsidRPr="003B6543">
        <w:rPr>
          <w:rStyle w:val="DeltaViewInsertion"/>
          <w:rFonts w:asciiTheme="minorHAnsi" w:hAnsiTheme="minorHAnsi"/>
          <w:color w:val="auto"/>
          <w:u w:val="none"/>
        </w:rPr>
        <w:t>constitutes</w:t>
      </w:r>
      <w:bookmarkStart w:id="1101" w:name="_DV_M450"/>
      <w:bookmarkStart w:id="1102" w:name="_DV_C1253"/>
      <w:bookmarkEnd w:id="1100"/>
      <w:bookmarkEnd w:id="1101"/>
      <w:r w:rsidR="004C0D35" w:rsidRPr="003B6543">
        <w:rPr>
          <w:rStyle w:val="DeltaViewFormatChange"/>
          <w:rFonts w:asciiTheme="minorHAnsi" w:hAnsiTheme="minorHAnsi"/>
          <w:color w:val="auto"/>
        </w:rPr>
        <w:t xml:space="preserve"> an original</w:t>
      </w:r>
      <w:r w:rsidR="001A24D7" w:rsidRPr="003B6543">
        <w:rPr>
          <w:rStyle w:val="DeltaViewFormatChange"/>
          <w:rFonts w:asciiTheme="minorHAnsi" w:hAnsiTheme="minorHAnsi"/>
          <w:color w:val="auto"/>
        </w:rPr>
        <w:t>.</w:t>
      </w:r>
      <w:bookmarkEnd w:id="1102"/>
    </w:p>
    <w:p w14:paraId="5B2C0331" w14:textId="0F614BE3" w:rsidR="0088085D" w:rsidRPr="003B6543" w:rsidRDefault="001A24D7" w:rsidP="00514636">
      <w:pPr>
        <w:pStyle w:val="ListParagraph"/>
        <w:numPr>
          <w:ilvl w:val="0"/>
          <w:numId w:val="1"/>
        </w:numPr>
        <w:spacing w:after="240"/>
        <w:contextualSpacing w:val="0"/>
        <w:rPr>
          <w:rFonts w:asciiTheme="minorHAnsi" w:hAnsiTheme="minorHAnsi"/>
          <w:color w:val="auto"/>
        </w:rPr>
      </w:pPr>
      <w:bookmarkStart w:id="1103" w:name="_DV_M451"/>
      <w:bookmarkStart w:id="1104" w:name="_DV_M476"/>
      <w:bookmarkStart w:id="1105" w:name="_DV_C1134"/>
      <w:bookmarkStart w:id="1106" w:name="_DV_C1317"/>
      <w:bookmarkEnd w:id="1103"/>
      <w:bookmarkEnd w:id="1104"/>
      <w:r w:rsidRPr="003B6543">
        <w:rPr>
          <w:rStyle w:val="DeltaViewFormatChange"/>
          <w:rFonts w:asciiTheme="minorHAnsi" w:hAnsiTheme="minorHAnsi"/>
          <w:b/>
          <w:color w:val="auto"/>
        </w:rPr>
        <w:t>SUBCONTRACTS AND ASSIGNMENT</w:t>
      </w:r>
      <w:r w:rsidR="0088085D" w:rsidRPr="003B6543">
        <w:rPr>
          <w:rStyle w:val="DeltaViewFormatChange"/>
          <w:rFonts w:asciiTheme="minorHAnsi" w:hAnsiTheme="minorHAnsi"/>
          <w:color w:val="auto"/>
        </w:rPr>
        <w:t>. Contractor shall not enter into any subcontracts for any of the Services required by this Contract or assign or transfer any of its interest in this Contract without Agency’s prior written consent</w:t>
      </w:r>
      <w:bookmarkStart w:id="1107" w:name="_DV_C1141"/>
      <w:bookmarkEnd w:id="1105"/>
      <w:r w:rsidR="004C0D35">
        <w:rPr>
          <w:rStyle w:val="DeltaViewFormatChange"/>
          <w:rFonts w:asciiTheme="minorHAnsi" w:hAnsiTheme="minorHAnsi"/>
          <w:color w:val="auto"/>
        </w:rPr>
        <w:t>,</w:t>
      </w:r>
      <w:r w:rsidR="0088085D" w:rsidRPr="003B6543">
        <w:rPr>
          <w:rStyle w:val="DeltaViewFormatChange"/>
          <w:rFonts w:asciiTheme="minorHAnsi" w:hAnsiTheme="minorHAnsi"/>
          <w:color w:val="auto"/>
        </w:rPr>
        <w:t xml:space="preserve"> which </w:t>
      </w:r>
      <w:r w:rsidR="0088085D" w:rsidRPr="003B6543">
        <w:rPr>
          <w:rStyle w:val="DeltaViewInsertion"/>
          <w:rFonts w:asciiTheme="minorHAnsi" w:hAnsiTheme="minorHAnsi"/>
          <w:color w:val="auto"/>
          <w:u w:val="none"/>
        </w:rPr>
        <w:t>will</w:t>
      </w:r>
      <w:bookmarkStart w:id="1108" w:name="_DV_M409"/>
      <w:bookmarkStart w:id="1109" w:name="_DV_C1142"/>
      <w:bookmarkEnd w:id="1107"/>
      <w:bookmarkEnd w:id="1108"/>
      <w:r w:rsidR="0088085D" w:rsidRPr="003B6543">
        <w:rPr>
          <w:rStyle w:val="DeltaViewFormatChange"/>
          <w:rFonts w:asciiTheme="minorHAnsi" w:hAnsiTheme="minorHAnsi"/>
          <w:color w:val="auto"/>
        </w:rPr>
        <w:t xml:space="preserve"> not unreasonably withheld. Agency consent to a subcontract or assignment does not relieve Contractor of any of its duties or obligations under this Contract.</w:t>
      </w:r>
      <w:r w:rsidR="0088085D" w:rsidRPr="00710279">
        <w:rPr>
          <w:rStyle w:val="DeltaViewFormatChange"/>
          <w:rFonts w:asciiTheme="minorHAnsi" w:hAnsiTheme="minorHAnsi"/>
          <w:color w:val="31849B" w:themeColor="accent5" w:themeShade="BF"/>
        </w:rPr>
        <w:t xml:space="preserve"> </w:t>
      </w:r>
      <w:bookmarkStart w:id="1110" w:name="_DV_C1147"/>
      <w:bookmarkEnd w:id="1109"/>
    </w:p>
    <w:p w14:paraId="4283627D" w14:textId="77777777" w:rsidR="0088085D" w:rsidRPr="003B6543" w:rsidRDefault="0088085D" w:rsidP="00710279">
      <w:pPr>
        <w:pStyle w:val="ListParagraph"/>
        <w:numPr>
          <w:ilvl w:val="1"/>
          <w:numId w:val="10"/>
        </w:numPr>
        <w:spacing w:after="240"/>
        <w:contextualSpacing w:val="0"/>
        <w:rPr>
          <w:rFonts w:asciiTheme="minorHAnsi" w:hAnsiTheme="minorHAnsi"/>
          <w:color w:val="auto"/>
        </w:rPr>
      </w:pPr>
      <w:bookmarkStart w:id="1111" w:name="_DV_X1135"/>
      <w:bookmarkStart w:id="1112" w:name="_DV_C1148"/>
      <w:bookmarkEnd w:id="1110"/>
      <w:r w:rsidRPr="003B6543">
        <w:rPr>
          <w:rStyle w:val="DeltaViewMoveDestination"/>
          <w:rFonts w:asciiTheme="minorHAnsi" w:hAnsiTheme="minorHAnsi"/>
          <w:color w:val="auto"/>
          <w:u w:val="none"/>
        </w:rPr>
        <w:t xml:space="preserve">Any proposed use of a subcontractor which is located outside the United States </w:t>
      </w:r>
      <w:bookmarkStart w:id="1113" w:name="_DV_X1137"/>
      <w:bookmarkStart w:id="1114" w:name="_DV_C1149"/>
      <w:bookmarkEnd w:id="1111"/>
      <w:bookmarkEnd w:id="1112"/>
      <w:r w:rsidRPr="003B6543">
        <w:rPr>
          <w:rStyle w:val="DeltaViewMoveDestination"/>
          <w:rFonts w:asciiTheme="minorHAnsi" w:hAnsiTheme="minorHAnsi"/>
          <w:color w:val="auto"/>
          <w:u w:val="none"/>
        </w:rPr>
        <w:t xml:space="preserve"> must be called to the specific attention of Agency. </w:t>
      </w:r>
      <w:bookmarkStart w:id="1115" w:name="_DV_C1150"/>
      <w:bookmarkEnd w:id="1113"/>
      <w:bookmarkEnd w:id="1114"/>
      <w:r w:rsidRPr="004C0D35">
        <w:rPr>
          <w:rStyle w:val="DeltaViewInsertion"/>
          <w:rFonts w:asciiTheme="minorHAnsi" w:hAnsiTheme="minorHAnsi"/>
          <w:color w:val="1F497D" w:themeColor="text2"/>
          <w:u w:val="none"/>
        </w:rPr>
        <w:t>All Services must be performed by staff physically located within the United States or its territories.</w:t>
      </w:r>
      <w:bookmarkStart w:id="1116" w:name="_DV_C1151"/>
      <w:bookmarkEnd w:id="1115"/>
    </w:p>
    <w:p w14:paraId="456640A2" w14:textId="6FE2623A" w:rsidR="0088085D" w:rsidRPr="003B6543" w:rsidRDefault="0088085D" w:rsidP="00710279">
      <w:pPr>
        <w:pStyle w:val="ListParagraph"/>
        <w:numPr>
          <w:ilvl w:val="1"/>
          <w:numId w:val="10"/>
        </w:numPr>
        <w:spacing w:after="240"/>
        <w:contextualSpacing w:val="0"/>
        <w:rPr>
          <w:rFonts w:asciiTheme="minorHAnsi" w:hAnsiTheme="minorHAnsi"/>
          <w:color w:val="auto"/>
        </w:rPr>
      </w:pPr>
      <w:bookmarkStart w:id="1117" w:name="_DV_X1143"/>
      <w:bookmarkStart w:id="1118" w:name="_DV_C1152"/>
      <w:bookmarkEnd w:id="1116"/>
      <w:r w:rsidRPr="003B6543">
        <w:rPr>
          <w:rStyle w:val="DeltaViewMoveDestination"/>
          <w:rFonts w:asciiTheme="minorHAnsi" w:hAnsiTheme="minorHAnsi"/>
          <w:color w:val="auto"/>
          <w:u w:val="none"/>
        </w:rPr>
        <w:t>The assignment of this Contract</w:t>
      </w:r>
      <w:bookmarkStart w:id="1119" w:name="_DV_X1145"/>
      <w:bookmarkStart w:id="1120" w:name="_DV_C1153"/>
      <w:bookmarkEnd w:id="1117"/>
      <w:bookmarkEnd w:id="1118"/>
      <w:r w:rsidRPr="003B6543">
        <w:rPr>
          <w:rStyle w:val="DeltaViewMoveDestination"/>
          <w:rFonts w:asciiTheme="minorHAnsi" w:hAnsiTheme="minorHAnsi"/>
          <w:color w:val="auto"/>
          <w:u w:val="none"/>
        </w:rPr>
        <w:t xml:space="preserve"> in whole or in part to a successor organization by merger or acquisition does not require the consent of the other</w:t>
      </w:r>
      <w:r w:rsidR="004C0D35">
        <w:rPr>
          <w:rStyle w:val="DeltaViewMoveDestination"/>
          <w:rFonts w:asciiTheme="minorHAnsi" w:hAnsiTheme="minorHAnsi"/>
          <w:color w:val="auto"/>
          <w:u w:val="none"/>
        </w:rPr>
        <w:t xml:space="preserve"> party</w:t>
      </w:r>
      <w:r w:rsidRPr="003B6543">
        <w:rPr>
          <w:rStyle w:val="DeltaViewMoveDestination"/>
          <w:rFonts w:asciiTheme="minorHAnsi" w:hAnsiTheme="minorHAnsi"/>
          <w:color w:val="auto"/>
          <w:u w:val="none"/>
        </w:rPr>
        <w:t>. Contractor is also permitted to assign its rights to payments without obtaining Agency’s consent.</w:t>
      </w:r>
      <w:bookmarkEnd w:id="1119"/>
      <w:bookmarkEnd w:id="1120"/>
    </w:p>
    <w:p w14:paraId="7ECA5DEA" w14:textId="77777777" w:rsidR="0088085D" w:rsidRPr="003B6543" w:rsidRDefault="001A24D7" w:rsidP="00514636">
      <w:pPr>
        <w:pStyle w:val="ListParagraph"/>
        <w:numPr>
          <w:ilvl w:val="0"/>
          <w:numId w:val="1"/>
        </w:numPr>
        <w:spacing w:after="240"/>
        <w:contextualSpacing w:val="0"/>
        <w:rPr>
          <w:rFonts w:asciiTheme="minorHAnsi" w:hAnsiTheme="minorHAnsi"/>
          <w:color w:val="auto"/>
        </w:rPr>
      </w:pPr>
      <w:bookmarkStart w:id="1121" w:name="_DV_M411"/>
      <w:bookmarkStart w:id="1122" w:name="_DV_C1154"/>
      <w:bookmarkEnd w:id="1121"/>
      <w:r w:rsidRPr="003B6543">
        <w:rPr>
          <w:rStyle w:val="DeltaViewFormatChange"/>
          <w:rFonts w:asciiTheme="minorHAnsi" w:hAnsiTheme="minorHAnsi"/>
          <w:b/>
          <w:color w:val="auto"/>
        </w:rPr>
        <w:t>SUCCESSORS AND ASSIGNS</w:t>
      </w:r>
      <w:r w:rsidR="0088085D" w:rsidRPr="003B6543">
        <w:rPr>
          <w:rStyle w:val="DeltaViewFormatChange"/>
          <w:rFonts w:asciiTheme="minorHAnsi" w:hAnsiTheme="minorHAnsi"/>
          <w:color w:val="auto"/>
        </w:rPr>
        <w:t xml:space="preserve">. The provisions of this Contract </w:t>
      </w:r>
      <w:bookmarkStart w:id="1123" w:name="_DV_M412"/>
      <w:bookmarkStart w:id="1124" w:name="_DV_C1157"/>
      <w:bookmarkEnd w:id="1122"/>
      <w:bookmarkEnd w:id="1123"/>
      <w:r w:rsidR="00710279">
        <w:rPr>
          <w:rStyle w:val="DeltaViewInsertion"/>
          <w:rFonts w:asciiTheme="minorHAnsi" w:hAnsiTheme="minorHAnsi"/>
          <w:color w:val="auto"/>
          <w:u w:val="none"/>
        </w:rPr>
        <w:t>are</w:t>
      </w:r>
      <w:r w:rsidR="0088085D" w:rsidRPr="003B6543">
        <w:rPr>
          <w:rStyle w:val="DeltaViewFormatChange"/>
          <w:rFonts w:asciiTheme="minorHAnsi" w:hAnsiTheme="minorHAnsi"/>
          <w:color w:val="auto"/>
        </w:rPr>
        <w:t xml:space="preserve"> binding upon and inure to the benefit of the parties hereto and their respective successors and permitted assigns, if any.</w:t>
      </w:r>
      <w:bookmarkEnd w:id="1124"/>
    </w:p>
    <w:p w14:paraId="3481DCC2" w14:textId="77777777" w:rsidR="0088085D" w:rsidRPr="0088085D"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125" w:name="_DV_M413"/>
      <w:bookmarkStart w:id="1126" w:name="_DV_C1158"/>
      <w:bookmarkEnd w:id="1125"/>
      <w:r>
        <w:rPr>
          <w:rStyle w:val="DeltaViewFormatChange"/>
          <w:rFonts w:asciiTheme="minorHAnsi" w:hAnsiTheme="minorHAnsi"/>
          <w:b/>
          <w:color w:val="auto"/>
        </w:rPr>
        <w:t>INTENDED</w:t>
      </w:r>
      <w:r w:rsidRPr="003B6543">
        <w:rPr>
          <w:rStyle w:val="DeltaViewFormatChange"/>
          <w:rFonts w:asciiTheme="minorHAnsi" w:hAnsiTheme="minorHAnsi"/>
          <w:b/>
          <w:color w:val="auto"/>
        </w:rPr>
        <w:t xml:space="preserve"> BENEFICIARIES</w:t>
      </w:r>
      <w:r w:rsidR="0088085D" w:rsidRPr="003B6543">
        <w:rPr>
          <w:rStyle w:val="DeltaViewFormatChange"/>
          <w:rFonts w:asciiTheme="minorHAnsi" w:hAnsiTheme="minorHAnsi"/>
          <w:color w:val="auto"/>
        </w:rPr>
        <w:t xml:space="preserve">. </w:t>
      </w:r>
      <w:r w:rsidR="00AF786B">
        <w:rPr>
          <w:rStyle w:val="DeltaViewFormatChange"/>
          <w:rFonts w:asciiTheme="minorHAnsi" w:hAnsiTheme="minorHAnsi"/>
          <w:color w:val="auto"/>
        </w:rPr>
        <w:t>The State of Oregon</w:t>
      </w:r>
      <w:r w:rsidR="0088085D" w:rsidRPr="003B6543">
        <w:rPr>
          <w:rStyle w:val="DeltaViewFormatChange"/>
          <w:rFonts w:asciiTheme="minorHAnsi" w:hAnsiTheme="minorHAnsi"/>
          <w:color w:val="auto"/>
        </w:rPr>
        <w:t xml:space="preserve"> and Contractor are the only parties to this Contract and are the only parties entitled to enforce its terms. Nothing in this Contract gives, is intended to give, or </w:t>
      </w:r>
      <w:bookmarkStart w:id="1127" w:name="_DV_C1160"/>
      <w:bookmarkEnd w:id="1126"/>
      <w:r w:rsidR="0088085D" w:rsidRPr="003B6543">
        <w:rPr>
          <w:rStyle w:val="DeltaViewInsertion"/>
          <w:rFonts w:asciiTheme="minorHAnsi" w:hAnsiTheme="minorHAnsi"/>
          <w:color w:val="auto"/>
          <w:u w:val="none"/>
        </w:rPr>
        <w:t xml:space="preserve">may </w:t>
      </w:r>
      <w:bookmarkStart w:id="1128" w:name="_DV_M414"/>
      <w:bookmarkStart w:id="1129" w:name="_DV_C1161"/>
      <w:bookmarkEnd w:id="1127"/>
      <w:bookmarkEnd w:id="1128"/>
      <w:r w:rsidR="0088085D" w:rsidRPr="003B6543">
        <w:rPr>
          <w:rStyle w:val="DeltaViewFormatChange"/>
          <w:rFonts w:asciiTheme="minorHAnsi" w:hAnsiTheme="minorHAnsi"/>
          <w:color w:val="auto"/>
        </w:rPr>
        <w:t>be construed to give or provide any benefit or right, whether directly, indirectly, or otherwise, to third persons unless such third persons are individually identified by name herein and expressly described as intended beneficiaries of the terms of this Contract.</w:t>
      </w:r>
      <w:bookmarkEnd w:id="1129"/>
    </w:p>
    <w:p w14:paraId="74FED6F7" w14:textId="73EC10EE"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130" w:name="_DV_M478"/>
      <w:bookmarkStart w:id="1131" w:name="_DV_C1322"/>
      <w:bookmarkEnd w:id="1106"/>
      <w:bookmarkEnd w:id="1130"/>
      <w:r w:rsidRPr="003B6543">
        <w:rPr>
          <w:rStyle w:val="DeltaViewFormatChange"/>
          <w:rFonts w:asciiTheme="minorHAnsi" w:hAnsiTheme="minorHAnsi"/>
          <w:b/>
          <w:color w:val="auto"/>
        </w:rPr>
        <w:t>WAIVER</w:t>
      </w:r>
      <w:r w:rsidR="00624B8D" w:rsidRPr="003B6543">
        <w:rPr>
          <w:rStyle w:val="DeltaViewFormatChange"/>
          <w:rFonts w:asciiTheme="minorHAnsi" w:hAnsiTheme="minorHAnsi"/>
          <w:color w:val="auto"/>
        </w:rPr>
        <w:t xml:space="preserve">. The failure of either party to enforce any provision of this Contract or the waiver of any violation or nonperformance of this Contract in one instance </w:t>
      </w:r>
      <w:bookmarkStart w:id="1132" w:name="_DV_C1324"/>
      <w:bookmarkEnd w:id="1131"/>
      <w:r w:rsidR="00F86AB5" w:rsidRPr="003B6543">
        <w:rPr>
          <w:rStyle w:val="DeltaViewInsertion"/>
          <w:rFonts w:asciiTheme="minorHAnsi" w:hAnsiTheme="minorHAnsi"/>
          <w:color w:val="auto"/>
          <w:u w:val="none"/>
        </w:rPr>
        <w:t>will</w:t>
      </w:r>
      <w:bookmarkStart w:id="1133" w:name="_DV_M479"/>
      <w:bookmarkStart w:id="1134" w:name="_DV_C1325"/>
      <w:bookmarkEnd w:id="1132"/>
      <w:bookmarkEnd w:id="1133"/>
      <w:r w:rsidR="00F86AB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not constitute a waiver by the party of that or any other provision nor </w:t>
      </w:r>
      <w:bookmarkStart w:id="1135" w:name="_DV_C1327"/>
      <w:bookmarkEnd w:id="1134"/>
      <w:r w:rsidR="00F86AB5" w:rsidRPr="003B6543">
        <w:rPr>
          <w:rStyle w:val="DeltaViewInsertion"/>
          <w:rFonts w:asciiTheme="minorHAnsi" w:hAnsiTheme="minorHAnsi"/>
          <w:color w:val="auto"/>
          <w:u w:val="none"/>
        </w:rPr>
        <w:t>will</w:t>
      </w:r>
      <w:bookmarkStart w:id="1136" w:name="_DV_M480"/>
      <w:bookmarkStart w:id="1137" w:name="_DV_C1328"/>
      <w:bookmarkEnd w:id="1135"/>
      <w:bookmarkEnd w:id="1136"/>
      <w:r w:rsidR="00F86AB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 xml:space="preserve">it be deemed to be a waiver of any subsequent violation or nonperformance. No waiver, consent, modification, or change of terms of this Contract </w:t>
      </w:r>
      <w:bookmarkStart w:id="1138" w:name="_DV_C1330"/>
      <w:bookmarkEnd w:id="1137"/>
      <w:r w:rsidR="00F86AB5" w:rsidRPr="003B6543">
        <w:rPr>
          <w:rStyle w:val="DeltaViewInsertion"/>
          <w:rFonts w:asciiTheme="minorHAnsi" w:hAnsiTheme="minorHAnsi"/>
          <w:color w:val="auto"/>
          <w:u w:val="none"/>
        </w:rPr>
        <w:t>will</w:t>
      </w:r>
      <w:bookmarkStart w:id="1139" w:name="_DV_M481"/>
      <w:bookmarkStart w:id="1140" w:name="_DV_C1331"/>
      <w:bookmarkEnd w:id="1138"/>
      <w:bookmarkEnd w:id="1139"/>
      <w:r w:rsidR="00F86AB5" w:rsidRPr="003B6543">
        <w:rPr>
          <w:rStyle w:val="DeltaViewFormatChange"/>
          <w:rFonts w:asciiTheme="minorHAnsi" w:hAnsiTheme="minorHAnsi"/>
          <w:color w:val="auto"/>
        </w:rPr>
        <w:t xml:space="preserve"> </w:t>
      </w:r>
      <w:r w:rsidR="00624B8D" w:rsidRPr="003B6543">
        <w:rPr>
          <w:rStyle w:val="DeltaViewFormatChange"/>
          <w:rFonts w:asciiTheme="minorHAnsi" w:hAnsiTheme="minorHAnsi"/>
          <w:color w:val="auto"/>
        </w:rPr>
        <w:t>bind either party unless in writing and signed by both parties and, with respect to Agency’s waiver or consent</w:t>
      </w:r>
      <w:r w:rsidR="009F1D09" w:rsidRPr="003B6543">
        <w:rPr>
          <w:rStyle w:val="DeltaViewFormatChange"/>
          <w:rFonts w:asciiTheme="minorHAnsi" w:hAnsiTheme="minorHAnsi"/>
          <w:color w:val="auto"/>
        </w:rPr>
        <w:t>,</w:t>
      </w:r>
      <w:bookmarkStart w:id="1141" w:name="_DV_C1332"/>
      <w:bookmarkEnd w:id="1140"/>
      <w:r w:rsidR="00624B8D" w:rsidRPr="003B6543">
        <w:rPr>
          <w:rStyle w:val="DeltaViewFormatChange"/>
          <w:rFonts w:asciiTheme="minorHAnsi" w:hAnsiTheme="minorHAnsi"/>
          <w:color w:val="auto"/>
        </w:rPr>
        <w:t xml:space="preserve"> all necessary State approvals have been obtained. Such waiver, consent, modification, or change, if made, </w:t>
      </w:r>
      <w:bookmarkStart w:id="1142" w:name="_DV_C1334"/>
      <w:bookmarkEnd w:id="1141"/>
      <w:r w:rsidR="00F86AB5" w:rsidRPr="003B6543">
        <w:rPr>
          <w:rStyle w:val="DeltaViewInsertion"/>
          <w:rFonts w:asciiTheme="minorHAnsi" w:hAnsiTheme="minorHAnsi"/>
          <w:color w:val="auto"/>
          <w:u w:val="none"/>
        </w:rPr>
        <w:t>will</w:t>
      </w:r>
      <w:bookmarkStart w:id="1143" w:name="_DV_M482"/>
      <w:bookmarkStart w:id="1144" w:name="_DV_C1335"/>
      <w:bookmarkEnd w:id="1142"/>
      <w:bookmarkEnd w:id="1143"/>
      <w:r w:rsidR="00624B8D" w:rsidRPr="003B6543">
        <w:rPr>
          <w:rStyle w:val="DeltaViewFormatChange"/>
          <w:rFonts w:asciiTheme="minorHAnsi" w:hAnsiTheme="minorHAnsi"/>
          <w:color w:val="auto"/>
        </w:rPr>
        <w:t xml:space="preserve"> be effective only in the specific instance and for the specific purpose given.</w:t>
      </w:r>
      <w:bookmarkEnd w:id="1144"/>
    </w:p>
    <w:p w14:paraId="6F89AF6C" w14:textId="77777777" w:rsidR="00882CF9" w:rsidRPr="003B6543" w:rsidRDefault="001A24D7" w:rsidP="00514636">
      <w:pPr>
        <w:pStyle w:val="ListParagraph"/>
        <w:numPr>
          <w:ilvl w:val="0"/>
          <w:numId w:val="1"/>
        </w:numPr>
        <w:spacing w:after="240"/>
        <w:contextualSpacing w:val="0"/>
        <w:rPr>
          <w:rFonts w:asciiTheme="minorHAnsi" w:hAnsiTheme="minorHAnsi"/>
          <w:color w:val="auto"/>
        </w:rPr>
      </w:pPr>
      <w:bookmarkStart w:id="1145" w:name="_DV_M483"/>
      <w:bookmarkStart w:id="1146" w:name="_DV_C1336"/>
      <w:bookmarkEnd w:id="1145"/>
      <w:r w:rsidRPr="003B6543">
        <w:rPr>
          <w:rStyle w:val="DeltaViewFormatChange"/>
          <w:rFonts w:asciiTheme="minorHAnsi" w:hAnsiTheme="minorHAnsi"/>
          <w:b/>
          <w:color w:val="auto"/>
        </w:rPr>
        <w:t>HEADINGS</w:t>
      </w:r>
      <w:r w:rsidR="00624B8D" w:rsidRPr="003B6543">
        <w:rPr>
          <w:rStyle w:val="DeltaViewFormatChange"/>
          <w:rFonts w:asciiTheme="minorHAnsi" w:hAnsiTheme="minorHAnsi"/>
          <w:color w:val="auto"/>
        </w:rPr>
        <w:t xml:space="preserve">. The headings in this Contract are included only for convenience and </w:t>
      </w:r>
      <w:bookmarkStart w:id="1147" w:name="_DV_C1338"/>
      <w:bookmarkEnd w:id="1146"/>
      <w:r w:rsidR="00F86AB5" w:rsidRPr="003B6543">
        <w:rPr>
          <w:rStyle w:val="DeltaViewInsertion"/>
          <w:rFonts w:asciiTheme="minorHAnsi" w:hAnsiTheme="minorHAnsi"/>
          <w:color w:val="auto"/>
          <w:u w:val="none"/>
        </w:rPr>
        <w:t>do</w:t>
      </w:r>
      <w:bookmarkStart w:id="1148" w:name="_DV_M484"/>
      <w:bookmarkStart w:id="1149" w:name="_DV_C1339"/>
      <w:bookmarkEnd w:id="1147"/>
      <w:bookmarkEnd w:id="1148"/>
      <w:r w:rsidR="00624B8D" w:rsidRPr="003B6543">
        <w:rPr>
          <w:rStyle w:val="DeltaViewFormatChange"/>
          <w:rFonts w:asciiTheme="minorHAnsi" w:hAnsiTheme="minorHAnsi"/>
          <w:color w:val="auto"/>
        </w:rPr>
        <w:t xml:space="preserve"> not control or affect the meaning or construction of this Contract.</w:t>
      </w:r>
      <w:bookmarkEnd w:id="1149"/>
    </w:p>
    <w:p w14:paraId="101BBF71" w14:textId="0313165C" w:rsidR="00882CF9" w:rsidRDefault="001A24D7" w:rsidP="00514636">
      <w:pPr>
        <w:pStyle w:val="ListParagraph"/>
        <w:numPr>
          <w:ilvl w:val="0"/>
          <w:numId w:val="1"/>
        </w:numPr>
        <w:spacing w:after="240"/>
        <w:contextualSpacing w:val="0"/>
        <w:rPr>
          <w:rStyle w:val="DeltaViewFormatChange"/>
          <w:rFonts w:asciiTheme="minorHAnsi" w:hAnsiTheme="minorHAnsi"/>
          <w:color w:val="auto"/>
        </w:rPr>
      </w:pPr>
      <w:bookmarkStart w:id="1150" w:name="_DV_M485"/>
      <w:bookmarkStart w:id="1151" w:name="_DV_C1340"/>
      <w:bookmarkEnd w:id="1150"/>
      <w:r w:rsidRPr="003B6543">
        <w:rPr>
          <w:rStyle w:val="DeltaViewFormatChange"/>
          <w:rFonts w:asciiTheme="minorHAnsi" w:hAnsiTheme="minorHAnsi"/>
          <w:b/>
          <w:color w:val="auto"/>
        </w:rPr>
        <w:t>INTEGRATION</w:t>
      </w:r>
      <w:r w:rsidR="00624B8D" w:rsidRPr="003B6543">
        <w:rPr>
          <w:rStyle w:val="DeltaViewFormatChange"/>
          <w:rFonts w:asciiTheme="minorHAnsi" w:hAnsiTheme="minorHAnsi"/>
          <w:color w:val="auto"/>
        </w:rPr>
        <w:t xml:space="preserve">. This Contract and attached </w:t>
      </w:r>
      <w:r w:rsidR="004C0D35">
        <w:rPr>
          <w:rStyle w:val="DeltaViewFormatChange"/>
          <w:rFonts w:asciiTheme="minorHAnsi" w:hAnsiTheme="minorHAnsi"/>
          <w:color w:val="auto"/>
        </w:rPr>
        <w:t>e</w:t>
      </w:r>
      <w:r w:rsidR="00624B8D" w:rsidRPr="003B6543">
        <w:rPr>
          <w:rStyle w:val="DeltaViewFormatChange"/>
          <w:rFonts w:asciiTheme="minorHAnsi" w:hAnsiTheme="minorHAnsi"/>
          <w:color w:val="auto"/>
        </w:rPr>
        <w:t xml:space="preserve">xhibits constitute the entire agreement between the parties on the subject matter hereof. There are no understandings, </w:t>
      </w:r>
      <w:r w:rsidR="005F017E" w:rsidRPr="003B6543">
        <w:rPr>
          <w:rStyle w:val="DeltaViewFormatChange"/>
          <w:rFonts w:asciiTheme="minorHAnsi" w:hAnsiTheme="minorHAnsi"/>
          <w:color w:val="auto"/>
        </w:rPr>
        <w:t>agreements,</w:t>
      </w:r>
      <w:r w:rsidR="00624B8D" w:rsidRPr="003B6543">
        <w:rPr>
          <w:rStyle w:val="DeltaViewFormatChange"/>
          <w:rFonts w:asciiTheme="minorHAnsi" w:hAnsiTheme="minorHAnsi"/>
          <w:color w:val="auto"/>
        </w:rPr>
        <w:t xml:space="preserve"> or representations, oral or written, not specified herein regarding this Contract.</w:t>
      </w:r>
      <w:bookmarkEnd w:id="1151"/>
    </w:p>
    <w:p w14:paraId="138C199C" w14:textId="77777777" w:rsidR="00710279" w:rsidRPr="0063118F" w:rsidRDefault="00710279" w:rsidP="00710279">
      <w:pPr>
        <w:pStyle w:val="ListParagraph"/>
        <w:numPr>
          <w:ilvl w:val="0"/>
          <w:numId w:val="1"/>
        </w:numPr>
        <w:autoSpaceDE/>
        <w:autoSpaceDN/>
        <w:adjustRightInd/>
        <w:spacing w:after="240"/>
        <w:rPr>
          <w:rStyle w:val="DeltaViewFormatChange"/>
          <w:rFonts w:asciiTheme="minorHAnsi" w:hAnsiTheme="minorHAnsi"/>
          <w:color w:val="auto"/>
        </w:rPr>
      </w:pPr>
      <w:r w:rsidRPr="0063118F">
        <w:rPr>
          <w:rStyle w:val="Heading2Char"/>
        </w:rPr>
        <w:t>Certification</w:t>
      </w:r>
      <w:r w:rsidR="001A24D7">
        <w:rPr>
          <w:rStyle w:val="DeltaViewFormatChange"/>
          <w:rFonts w:asciiTheme="minorHAnsi" w:hAnsiTheme="minorHAnsi"/>
          <w:color w:val="auto"/>
        </w:rPr>
        <w:t>.</w:t>
      </w:r>
      <w:r>
        <w:rPr>
          <w:rStyle w:val="DeltaViewFormatChange"/>
          <w:rFonts w:asciiTheme="minorHAnsi" w:hAnsiTheme="minorHAnsi"/>
          <w:color w:val="auto"/>
        </w:rPr>
        <w:t xml:space="preserve"> </w:t>
      </w:r>
      <w:r w:rsidRPr="0063118F">
        <w:rPr>
          <w:rStyle w:val="DeltaViewFormatChange"/>
          <w:rFonts w:asciiTheme="minorHAnsi" w:hAnsiTheme="minorHAnsi"/>
          <w:color w:val="auto"/>
        </w:rPr>
        <w:t xml:space="preserve">The individual signing on behalf of Contractor hereby certifies and swears under penalty of perjury to the best of the individual’s knowledge that:  </w:t>
      </w:r>
    </w:p>
    <w:p w14:paraId="00BF3B0F" w14:textId="77777777" w:rsidR="00710279" w:rsidRDefault="00710279" w:rsidP="00710279">
      <w:pPr>
        <w:pStyle w:val="L3withText"/>
        <w:numPr>
          <w:ilvl w:val="1"/>
          <w:numId w:val="1"/>
        </w:numPr>
        <w:rPr>
          <w:rStyle w:val="DeltaViewFormatChange"/>
          <w:color w:val="auto"/>
        </w:rPr>
      </w:pPr>
      <w:r w:rsidRPr="00946263">
        <w:rPr>
          <w:rStyle w:val="DeltaViewFormatChange"/>
          <w:color w:val="auto"/>
        </w:rPr>
        <w:t xml:space="preserve">Contractor is not subject to backup withholding because (i)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w:t>
      </w:r>
    </w:p>
    <w:p w14:paraId="43496991" w14:textId="59A9B4B3" w:rsidR="00710279" w:rsidRPr="00070F8C" w:rsidRDefault="00710279" w:rsidP="00710279">
      <w:pPr>
        <w:pStyle w:val="L3withText"/>
        <w:numPr>
          <w:ilvl w:val="1"/>
          <w:numId w:val="1"/>
        </w:numPr>
        <w:rPr>
          <w:rStyle w:val="DeltaViewFormatChange"/>
          <w:color w:val="auto"/>
        </w:rPr>
      </w:pPr>
      <w:r w:rsidRPr="00070F8C">
        <w:rPr>
          <w:rStyle w:val="DeltaViewFormatChange"/>
          <w:color w:val="auto"/>
        </w:rPr>
        <w:t xml:space="preserve">The individual signing on behalf of Contractor is authorized to act on Contractor’s behalf, has authority and knowledge regarding Contractor's payment of taxes, and to the best of the </w:t>
      </w:r>
      <w:r w:rsidR="0083282B" w:rsidRPr="00070F8C">
        <w:rPr>
          <w:rStyle w:val="DeltaViewFormatChange"/>
          <w:color w:val="auto"/>
        </w:rPr>
        <w:t>signatory’s</w:t>
      </w:r>
      <w:r w:rsidRPr="00070F8C">
        <w:rPr>
          <w:rStyle w:val="DeltaViewFormatChange"/>
          <w:color w:val="auto"/>
        </w:rPr>
        <w:t xml:space="preserve"> knowledge, Contractor is not in violation of any Oregon tax laws, including, without limitation</w:t>
      </w:r>
      <w:r w:rsidR="004C0D35">
        <w:rPr>
          <w:rStyle w:val="DeltaViewFormatChange"/>
          <w:color w:val="auto"/>
        </w:rPr>
        <w:t>: i) T</w:t>
      </w:r>
      <w:r w:rsidRPr="00070F8C">
        <w:rPr>
          <w:rStyle w:val="DeltaViewFormatChange"/>
          <w:color w:val="auto"/>
        </w:rPr>
        <w:t xml:space="preserve">hose tax laws listed in </w:t>
      </w:r>
      <w:bookmarkStart w:id="1152" w:name="_Hlk96977533"/>
      <w:r w:rsidR="00C45794" w:rsidRPr="00F814F9">
        <w:rPr>
          <w:rFonts w:ascii="Calibri" w:hAnsi="Calibri" w:cs="Arial"/>
        </w:rPr>
        <w:t>ORS 320.005 to 320.150 and 403.200 to 403.250 and ORS chapters 118, 314, 316, 317, 318, 321 and 323 and local taxes administered by the Department of Revenue</w:t>
      </w:r>
      <w:bookmarkEnd w:id="1152"/>
      <w:r w:rsidR="00070F8C" w:rsidRPr="00643CC3">
        <w:rPr>
          <w:rFonts w:ascii="Calibri" w:hAnsi="Calibri" w:cs="Arial"/>
        </w:rPr>
        <w:t>;</w:t>
      </w:r>
      <w:r w:rsidR="00070F8C">
        <w:rPr>
          <w:rFonts w:ascii="Calibri" w:hAnsi="Calibri" w:cs="Arial"/>
        </w:rPr>
        <w:t xml:space="preserve"> </w:t>
      </w:r>
      <w:r w:rsidR="00070F8C" w:rsidRPr="00643CC3">
        <w:rPr>
          <w:rFonts w:ascii="Calibri" w:hAnsi="Calibri" w:cs="Arial"/>
        </w:rPr>
        <w:t>(ii) Any tax provisions imposed by a political subdivision of this state that apply to</w:t>
      </w:r>
      <w:r w:rsidR="00070F8C">
        <w:rPr>
          <w:rFonts w:ascii="Calibri" w:hAnsi="Calibri" w:cs="Arial"/>
        </w:rPr>
        <w:t xml:space="preserve"> Contractor</w:t>
      </w:r>
      <w:r w:rsidR="00070F8C" w:rsidRPr="00643CC3">
        <w:rPr>
          <w:rFonts w:ascii="Calibri" w:hAnsi="Calibri" w:cs="Arial"/>
        </w:rPr>
        <w:t xml:space="preserve">, to </w:t>
      </w:r>
      <w:r w:rsidR="00070F8C">
        <w:rPr>
          <w:rFonts w:ascii="Calibri" w:hAnsi="Calibri" w:cs="Arial"/>
        </w:rPr>
        <w:t>Contracto</w:t>
      </w:r>
      <w:r w:rsidR="00070F8C" w:rsidRPr="00643CC3">
        <w:rPr>
          <w:rFonts w:ascii="Calibri" w:hAnsi="Calibri" w:cs="Arial"/>
        </w:rPr>
        <w:t xml:space="preserve">r’s property, operations, receipts, or income, or to </w:t>
      </w:r>
      <w:r w:rsidR="00070F8C">
        <w:rPr>
          <w:rFonts w:ascii="Calibri" w:hAnsi="Calibri" w:cs="Arial"/>
        </w:rPr>
        <w:t>Contractor</w:t>
      </w:r>
      <w:r w:rsidR="00070F8C" w:rsidRPr="00643CC3">
        <w:rPr>
          <w:rFonts w:ascii="Calibri" w:hAnsi="Calibri" w:cs="Arial"/>
        </w:rPr>
        <w:t xml:space="preserve">’s performance of or compensation for any work performed by </w:t>
      </w:r>
      <w:r w:rsidR="00070F8C">
        <w:rPr>
          <w:rFonts w:ascii="Calibri" w:hAnsi="Calibri" w:cs="Arial"/>
        </w:rPr>
        <w:t>Contractor</w:t>
      </w:r>
      <w:r w:rsidR="00070F8C" w:rsidRPr="00643CC3">
        <w:rPr>
          <w:rFonts w:ascii="Calibri" w:hAnsi="Calibri" w:cs="Arial"/>
        </w:rPr>
        <w:t xml:space="preserve">; (iii) Any tax provisions imposed by a political subdivision of this state that apply to </w:t>
      </w:r>
      <w:r w:rsidR="00070F8C">
        <w:rPr>
          <w:rFonts w:ascii="Calibri" w:hAnsi="Calibri" w:cs="Arial"/>
        </w:rPr>
        <w:t>Contractor</w:t>
      </w:r>
      <w:r w:rsidR="00070F8C" w:rsidRPr="00643CC3">
        <w:rPr>
          <w:rFonts w:ascii="Calibri" w:hAnsi="Calibri" w:cs="Arial"/>
        </w:rPr>
        <w:t xml:space="preserve">, or to goods, services, or property, whether tangible or intangible, provided by </w:t>
      </w:r>
      <w:r w:rsidR="00070F8C">
        <w:rPr>
          <w:rFonts w:ascii="Calibri" w:hAnsi="Calibri" w:cs="Arial"/>
        </w:rPr>
        <w:t>Contractor</w:t>
      </w:r>
      <w:r w:rsidR="00070F8C" w:rsidRPr="00643CC3">
        <w:rPr>
          <w:rFonts w:ascii="Calibri" w:hAnsi="Calibri" w:cs="Arial"/>
        </w:rPr>
        <w:t xml:space="preserve">; and (iv) Any rules, regulations, charter provisions, or ordinances that implemented or enforced any of the foregoing tax laws or </w:t>
      </w:r>
      <w:r w:rsidR="005F017E" w:rsidRPr="00643CC3">
        <w:rPr>
          <w:rFonts w:ascii="Calibri" w:hAnsi="Calibri" w:cs="Arial"/>
        </w:rPr>
        <w:t>provisions</w:t>
      </w:r>
      <w:r w:rsidR="005F017E">
        <w:t>;</w:t>
      </w:r>
      <w:r w:rsidR="005F017E" w:rsidRPr="00070F8C">
        <w:rPr>
          <w:rStyle w:val="DeltaViewFormatChange"/>
          <w:color w:val="auto"/>
        </w:rPr>
        <w:t xml:space="preserve"> Contractor</w:t>
      </w:r>
      <w:r w:rsidRPr="00070F8C">
        <w:rPr>
          <w:rStyle w:val="DeltaViewFormatChange"/>
          <w:color w:val="auto"/>
        </w:rPr>
        <w:t xml:space="preserve"> is an independent contractor as defined in ORS 670.600; and</w:t>
      </w:r>
    </w:p>
    <w:p w14:paraId="7263C594" w14:textId="77777777" w:rsidR="00710279" w:rsidRPr="00710279" w:rsidRDefault="00710279" w:rsidP="00710279">
      <w:pPr>
        <w:pStyle w:val="L3withText"/>
        <w:numPr>
          <w:ilvl w:val="1"/>
          <w:numId w:val="1"/>
        </w:numPr>
      </w:pPr>
      <w:r>
        <w:rPr>
          <w:rStyle w:val="DeltaViewFormatChange"/>
          <w:color w:val="auto"/>
        </w:rPr>
        <w:t>T</w:t>
      </w:r>
      <w:r w:rsidRPr="00946263">
        <w:rPr>
          <w:rStyle w:val="DeltaViewFormatChange"/>
          <w:color w:val="auto"/>
        </w:rPr>
        <w:t xml:space="preserve">he supplied Contractor tax identification numbers </w:t>
      </w:r>
      <w:r w:rsidRPr="004C0D35">
        <w:rPr>
          <w:rStyle w:val="DeltaViewFormatChange"/>
          <w:color w:val="1F497D" w:themeColor="text2"/>
        </w:rPr>
        <w:t>below</w:t>
      </w:r>
      <w:r w:rsidRPr="00CD49BD">
        <w:rPr>
          <w:rStyle w:val="DeltaViewFormatChange"/>
          <w:color w:val="31849B" w:themeColor="accent5" w:themeShade="BF"/>
        </w:rPr>
        <w:t xml:space="preserve"> </w:t>
      </w:r>
      <w:r w:rsidRPr="00946263">
        <w:rPr>
          <w:rStyle w:val="DeltaViewFormatChange"/>
          <w:color w:val="auto"/>
        </w:rPr>
        <w:t>are true and accurate.</w:t>
      </w:r>
    </w:p>
    <w:p w14:paraId="789FA544" w14:textId="77777777" w:rsidR="00882CF9" w:rsidRPr="00CD49BD" w:rsidRDefault="00624B8D">
      <w:pPr>
        <w:spacing w:after="240"/>
        <w:rPr>
          <w:rFonts w:asciiTheme="minorHAnsi" w:hAnsiTheme="minorHAnsi"/>
          <w:b/>
          <w:color w:val="auto"/>
        </w:rPr>
      </w:pPr>
      <w:bookmarkStart w:id="1153" w:name="_DV_M486"/>
      <w:bookmarkStart w:id="1154" w:name="_DV_M489"/>
      <w:bookmarkStart w:id="1155" w:name="_DV_M490"/>
      <w:bookmarkStart w:id="1156" w:name="_DV_C1349"/>
      <w:bookmarkEnd w:id="1153"/>
      <w:bookmarkEnd w:id="1154"/>
      <w:bookmarkEnd w:id="1155"/>
      <w:r w:rsidRPr="00CD49BD">
        <w:rPr>
          <w:rStyle w:val="DeltaViewFormatChange"/>
          <w:rFonts w:asciiTheme="minorHAnsi" w:hAnsiTheme="minorHAnsi"/>
          <w:b/>
          <w:color w:val="auto"/>
        </w:rPr>
        <w:t>CONTRACTOR, BY EXECUTION OF THIS CONTRACT, HEREBY ACKNOWLEDGES THAT CONTRACTOR HAS READ THIS CONTRACT, UNDERSTANDS IT, AND AGREES TO BE BOUND BY ITS TERMS AND CONDITIONS.</w:t>
      </w:r>
      <w:bookmarkEnd w:id="1156"/>
    </w:p>
    <w:p w14:paraId="1F940E20" w14:textId="77777777" w:rsidR="00882CF9" w:rsidRPr="00CD49BD" w:rsidRDefault="00624B8D">
      <w:pPr>
        <w:spacing w:after="240"/>
        <w:rPr>
          <w:rFonts w:asciiTheme="minorHAnsi" w:hAnsiTheme="minorHAnsi"/>
          <w:b/>
          <w:color w:val="auto"/>
        </w:rPr>
      </w:pPr>
      <w:bookmarkStart w:id="1157" w:name="_DV_M491"/>
      <w:bookmarkStart w:id="1158" w:name="_DV_C1350"/>
      <w:bookmarkEnd w:id="1157"/>
      <w:r w:rsidRPr="00CD49BD">
        <w:rPr>
          <w:rStyle w:val="DeltaViewFormatChange"/>
          <w:rFonts w:asciiTheme="minorHAnsi" w:hAnsiTheme="minorHAnsi"/>
          <w:b/>
          <w:color w:val="auto"/>
        </w:rPr>
        <w:t xml:space="preserve">CONTRACTOR: YOU WILL NOT BE PAID FOR SERVICES RENDERED BEFORE NECESSARY </w:t>
      </w:r>
      <w:r w:rsidR="00CD3287" w:rsidRPr="00CD49BD">
        <w:rPr>
          <w:rStyle w:val="DeltaViewFormatChange"/>
          <w:rFonts w:asciiTheme="minorHAnsi" w:hAnsiTheme="minorHAnsi"/>
          <w:b/>
          <w:color w:val="auto"/>
        </w:rPr>
        <w:t xml:space="preserve">STATE </w:t>
      </w:r>
      <w:commentRangeStart w:id="1159"/>
      <w:r w:rsidRPr="00CD49BD">
        <w:rPr>
          <w:rStyle w:val="DeltaViewFormatChange"/>
          <w:rFonts w:asciiTheme="minorHAnsi" w:hAnsiTheme="minorHAnsi"/>
          <w:b/>
          <w:color w:val="auto"/>
        </w:rPr>
        <w:t>APPROVALS</w:t>
      </w:r>
      <w:commentRangeEnd w:id="1159"/>
      <w:r w:rsidR="00536A76">
        <w:rPr>
          <w:rStyle w:val="CommentReference"/>
          <w:szCs w:val="20"/>
        </w:rPr>
        <w:commentReference w:id="1159"/>
      </w:r>
      <w:r w:rsidRPr="00CD49BD">
        <w:rPr>
          <w:rStyle w:val="DeltaViewFormatChange"/>
          <w:rFonts w:asciiTheme="minorHAnsi" w:hAnsiTheme="minorHAnsi"/>
          <w:b/>
          <w:color w:val="auto"/>
        </w:rPr>
        <w:t>.</w:t>
      </w:r>
      <w:bookmarkEnd w:id="1158"/>
    </w:p>
    <w:p w14:paraId="0DEEB52C"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bookmarkStart w:id="1160" w:name="_DV_C1351"/>
      <w:r>
        <w:rPr>
          <w:rStyle w:val="DeltaViewInsertion"/>
          <w:rFonts w:asciiTheme="minorHAnsi" w:hAnsiTheme="minorHAnsi"/>
          <w:b/>
          <w:color w:val="auto"/>
          <w:u w:val="none"/>
        </w:rPr>
        <w:t>[</w:t>
      </w:r>
      <w:r w:rsidRPr="00554249">
        <w:rPr>
          <w:rStyle w:val="DeltaViewInsertion"/>
          <w:rFonts w:asciiTheme="minorHAnsi" w:hAnsiTheme="minorHAnsi"/>
          <w:b/>
          <w:color w:val="auto"/>
          <w:highlight w:val="yellow"/>
          <w:u w:val="none"/>
        </w:rPr>
        <w:t>CONTRACTOR</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 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4"/>
        <w:gridCol w:w="437"/>
        <w:gridCol w:w="2445"/>
        <w:gridCol w:w="1145"/>
        <w:gridCol w:w="540"/>
        <w:gridCol w:w="268"/>
        <w:gridCol w:w="2725"/>
      </w:tblGrid>
      <w:tr w:rsidR="00536A76" w:rsidRPr="00554249" w14:paraId="53BA89B3" w14:textId="77777777" w:rsidTr="00C74AE2">
        <w:tc>
          <w:tcPr>
            <w:tcW w:w="1278" w:type="dxa"/>
          </w:tcPr>
          <w:p w14:paraId="19A920C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085AD97F"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4"/>
            <w:tcBorders>
              <w:bottom w:val="single" w:sz="4" w:space="0" w:color="auto"/>
            </w:tcBorders>
          </w:tcPr>
          <w:p w14:paraId="20568BE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gridSpan w:val="2"/>
          </w:tcPr>
          <w:p w14:paraId="334190DB"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755EF20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5677F9E4"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1FD97945" w14:textId="77777777" w:rsidTr="00C74AE2">
        <w:tc>
          <w:tcPr>
            <w:tcW w:w="2268" w:type="dxa"/>
            <w:gridSpan w:val="3"/>
          </w:tcPr>
          <w:p w14:paraId="36418B1E"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0B82D7BE"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5"/>
            <w:tcBorders>
              <w:bottom w:val="single" w:sz="4" w:space="0" w:color="auto"/>
            </w:tcBorders>
          </w:tcPr>
          <w:p w14:paraId="359B3F55"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2B99BB55" w14:textId="77777777" w:rsidTr="00C74AE2">
        <w:tc>
          <w:tcPr>
            <w:tcW w:w="1818" w:type="dxa"/>
            <w:gridSpan w:val="2"/>
          </w:tcPr>
          <w:p w14:paraId="750E1A4A" w14:textId="77777777" w:rsidR="00536A76" w:rsidRPr="00554249" w:rsidRDefault="00536A76" w:rsidP="00C74AE2">
            <w:pPr>
              <w:rPr>
                <w:rStyle w:val="DeltaViewFormatChange"/>
                <w:rFonts w:asciiTheme="minorHAnsi" w:hAnsiTheme="minorHAnsi"/>
                <w:color w:val="auto"/>
              </w:rPr>
            </w:pPr>
            <w:bookmarkStart w:id="1161" w:name="_DV_C1599"/>
          </w:p>
          <w:p w14:paraId="39137B00"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Federal Tax ID:</w:t>
            </w:r>
          </w:p>
        </w:tc>
        <w:tc>
          <w:tcPr>
            <w:tcW w:w="2970" w:type="dxa"/>
            <w:gridSpan w:val="2"/>
            <w:tcBorders>
              <w:bottom w:val="single" w:sz="4" w:space="0" w:color="auto"/>
            </w:tcBorders>
          </w:tcPr>
          <w:p w14:paraId="3B627B0E" w14:textId="77777777" w:rsidR="00536A76" w:rsidRPr="00554249" w:rsidRDefault="00536A76" w:rsidP="00C74AE2">
            <w:pPr>
              <w:rPr>
                <w:rStyle w:val="DeltaViewFormatChange"/>
                <w:rFonts w:asciiTheme="minorHAnsi" w:hAnsiTheme="minorHAnsi"/>
                <w:color w:val="auto"/>
              </w:rPr>
            </w:pPr>
          </w:p>
        </w:tc>
        <w:tc>
          <w:tcPr>
            <w:tcW w:w="1710" w:type="dxa"/>
            <w:gridSpan w:val="2"/>
          </w:tcPr>
          <w:p w14:paraId="4C178993" w14:textId="77777777" w:rsidR="00536A76" w:rsidRPr="00554249" w:rsidRDefault="00536A76" w:rsidP="00C74AE2">
            <w:pPr>
              <w:rPr>
                <w:rStyle w:val="DeltaViewFormatChange"/>
                <w:rFonts w:asciiTheme="minorHAnsi" w:hAnsiTheme="minorHAnsi"/>
                <w:color w:val="auto"/>
              </w:rPr>
            </w:pPr>
          </w:p>
          <w:p w14:paraId="3E059CCD" w14:textId="77777777" w:rsidR="00536A76" w:rsidRPr="00554249" w:rsidRDefault="00536A76" w:rsidP="00C74AE2">
            <w:pPr>
              <w:rPr>
                <w:rStyle w:val="DeltaViewFormatChange"/>
                <w:rFonts w:asciiTheme="minorHAnsi" w:hAnsiTheme="minorHAnsi"/>
                <w:color w:val="auto"/>
              </w:rPr>
            </w:pPr>
            <w:r w:rsidRPr="00554249">
              <w:rPr>
                <w:rStyle w:val="DeltaViewFormatChange"/>
                <w:rFonts w:asciiTheme="minorHAnsi" w:hAnsiTheme="minorHAnsi"/>
                <w:color w:val="auto"/>
              </w:rPr>
              <w:t>Oregon Tax ID:</w:t>
            </w:r>
          </w:p>
        </w:tc>
        <w:tc>
          <w:tcPr>
            <w:tcW w:w="3078" w:type="dxa"/>
            <w:gridSpan w:val="2"/>
            <w:tcBorders>
              <w:bottom w:val="single" w:sz="4" w:space="0" w:color="auto"/>
            </w:tcBorders>
          </w:tcPr>
          <w:p w14:paraId="785D3A7D" w14:textId="77777777" w:rsidR="00536A76" w:rsidRPr="00554249" w:rsidRDefault="00536A76" w:rsidP="00C74AE2">
            <w:pPr>
              <w:rPr>
                <w:rStyle w:val="DeltaViewFormatChange"/>
                <w:rFonts w:asciiTheme="minorHAnsi" w:hAnsiTheme="minorHAnsi"/>
                <w:color w:val="auto"/>
              </w:rPr>
            </w:pPr>
          </w:p>
        </w:tc>
      </w:tr>
      <w:bookmarkEnd w:id="1161"/>
    </w:tbl>
    <w:p w14:paraId="43B47156"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7C6CD8B0"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76C1E014"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Pr>
          <w:rStyle w:val="DeltaViewInsertion"/>
          <w:rFonts w:asciiTheme="minorHAnsi" w:hAnsiTheme="minorHAnsi"/>
          <w:b/>
          <w:color w:val="auto"/>
          <w:u w:val="none"/>
        </w:rPr>
        <w:t>[</w:t>
      </w:r>
      <w:r w:rsidRPr="00554249">
        <w:rPr>
          <w:rStyle w:val="DeltaViewInsertion"/>
          <w:rFonts w:asciiTheme="minorHAnsi" w:hAnsiTheme="minorHAnsi"/>
          <w:b/>
          <w:color w:val="auto"/>
          <w:highlight w:val="yellow"/>
          <w:u w:val="none"/>
        </w:rPr>
        <w:t>NAME OF AGENCY</w:t>
      </w:r>
      <w:r>
        <w:rPr>
          <w:rStyle w:val="DeltaViewInsertion"/>
          <w:rFonts w:asciiTheme="minorHAnsi" w:hAnsiTheme="minorHAnsi"/>
          <w:b/>
          <w:color w:val="auto"/>
          <w:u w:val="none"/>
        </w:rPr>
        <w:t>]</w:t>
      </w:r>
      <w:r w:rsidRPr="00554249">
        <w:rPr>
          <w:rStyle w:val="DeltaViewInsertion"/>
          <w:rFonts w:asciiTheme="minorHAnsi" w:hAnsiTheme="minorHAnsi"/>
          <w:b/>
          <w:color w:val="auto"/>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62"/>
        <w:gridCol w:w="3584"/>
        <w:gridCol w:w="808"/>
        <w:gridCol w:w="2730"/>
      </w:tblGrid>
      <w:tr w:rsidR="00536A76" w:rsidRPr="00554249" w14:paraId="1782A146" w14:textId="77777777" w:rsidTr="00C74AE2">
        <w:tc>
          <w:tcPr>
            <w:tcW w:w="1278" w:type="dxa"/>
          </w:tcPr>
          <w:p w14:paraId="06BE611F"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50A08D7F"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gridSpan w:val="2"/>
            <w:tcBorders>
              <w:bottom w:val="single" w:sz="4" w:space="0" w:color="auto"/>
            </w:tcBorders>
          </w:tcPr>
          <w:p w14:paraId="3A61138F"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3938274C"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3A4859F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04B10E6A"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r w:rsidR="00536A76" w:rsidRPr="00554249" w14:paraId="4EDCCDAA" w14:textId="77777777" w:rsidTr="00C74AE2">
        <w:tc>
          <w:tcPr>
            <w:tcW w:w="2268" w:type="dxa"/>
            <w:gridSpan w:val="2"/>
          </w:tcPr>
          <w:p w14:paraId="0971A6B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68157B5E"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Printed Name, Title:</w:t>
            </w:r>
          </w:p>
        </w:tc>
        <w:tc>
          <w:tcPr>
            <w:tcW w:w="7308" w:type="dxa"/>
            <w:gridSpan w:val="3"/>
            <w:tcBorders>
              <w:bottom w:val="single" w:sz="4" w:space="0" w:color="auto"/>
            </w:tcBorders>
          </w:tcPr>
          <w:p w14:paraId="1B2AAA8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07CADDAF"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color w:val="auto"/>
          <w:u w:val="none"/>
        </w:rPr>
      </w:pPr>
    </w:p>
    <w:p w14:paraId="0CA73DC5" w14:textId="77777777" w:rsidR="00536A76"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06F97514" w14:textId="77777777" w:rsidR="00536A76"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p>
    <w:p w14:paraId="2B0D30D2" w14:textId="77777777" w:rsidR="00536A76" w:rsidRPr="00554249" w:rsidRDefault="00536A76" w:rsidP="00536A76">
      <w:pPr>
        <w:tabs>
          <w:tab w:val="left" w:pos="360"/>
          <w:tab w:val="left" w:pos="720"/>
          <w:tab w:val="left" w:pos="1080"/>
          <w:tab w:val="left" w:pos="1440"/>
        </w:tabs>
        <w:suppressAutoHyphens/>
        <w:rPr>
          <w:rStyle w:val="DeltaViewInsertion"/>
          <w:rFonts w:asciiTheme="minorHAnsi" w:hAnsiTheme="minorHAnsi"/>
          <w:b/>
          <w:color w:val="auto"/>
          <w:u w:val="none"/>
        </w:rPr>
      </w:pPr>
      <w:r w:rsidRPr="00554249">
        <w:rPr>
          <w:rStyle w:val="DeltaViewInsertion"/>
          <w:rFonts w:asciiTheme="minorHAnsi" w:hAnsiTheme="minorHAnsi"/>
          <w:b/>
          <w:color w:val="auto"/>
          <w:u w:val="none"/>
        </w:rPr>
        <w:t>LEGAL SUFFICIENCY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46"/>
        <w:gridCol w:w="808"/>
        <w:gridCol w:w="2730"/>
      </w:tblGrid>
      <w:tr w:rsidR="00536A76" w:rsidRPr="00554249" w14:paraId="5299B5FD" w14:textId="77777777" w:rsidTr="00C74AE2">
        <w:tc>
          <w:tcPr>
            <w:tcW w:w="1278" w:type="dxa"/>
          </w:tcPr>
          <w:p w14:paraId="3416B6B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666D5151"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Signature:</w:t>
            </w:r>
          </w:p>
        </w:tc>
        <w:tc>
          <w:tcPr>
            <w:tcW w:w="4680" w:type="dxa"/>
            <w:tcBorders>
              <w:bottom w:val="single" w:sz="4" w:space="0" w:color="auto"/>
            </w:tcBorders>
          </w:tcPr>
          <w:p w14:paraId="0AD57668"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c>
          <w:tcPr>
            <w:tcW w:w="810" w:type="dxa"/>
          </w:tcPr>
          <w:p w14:paraId="3A2C2F6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p w14:paraId="4C24328D"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r w:rsidRPr="00554249">
              <w:rPr>
                <w:rStyle w:val="DeltaViewInsertion"/>
                <w:rFonts w:asciiTheme="minorHAnsi" w:hAnsiTheme="minorHAnsi"/>
                <w:color w:val="auto"/>
                <w:u w:val="none"/>
              </w:rPr>
              <w:t>Date:</w:t>
            </w:r>
          </w:p>
        </w:tc>
        <w:tc>
          <w:tcPr>
            <w:tcW w:w="2808" w:type="dxa"/>
            <w:tcBorders>
              <w:bottom w:val="single" w:sz="4" w:space="0" w:color="auto"/>
            </w:tcBorders>
          </w:tcPr>
          <w:p w14:paraId="23B42FC7" w14:textId="77777777" w:rsidR="00536A76" w:rsidRPr="00554249" w:rsidRDefault="00536A76" w:rsidP="00C74AE2">
            <w:pPr>
              <w:tabs>
                <w:tab w:val="left" w:pos="360"/>
                <w:tab w:val="left" w:pos="720"/>
                <w:tab w:val="left" w:pos="1080"/>
                <w:tab w:val="left" w:pos="1440"/>
              </w:tabs>
              <w:suppressAutoHyphens/>
              <w:rPr>
                <w:rStyle w:val="DeltaViewInsertion"/>
                <w:rFonts w:asciiTheme="minorHAnsi" w:hAnsiTheme="minorHAnsi"/>
                <w:color w:val="auto"/>
                <w:u w:val="none"/>
              </w:rPr>
            </w:pPr>
          </w:p>
        </w:tc>
      </w:tr>
    </w:tbl>
    <w:p w14:paraId="6DE79CCC" w14:textId="77777777" w:rsidR="00882CF9" w:rsidRPr="003B6543" w:rsidRDefault="00536A76">
      <w:pPr>
        <w:tabs>
          <w:tab w:val="left" w:pos="360"/>
          <w:tab w:val="left" w:pos="720"/>
          <w:tab w:val="left" w:pos="1080"/>
          <w:tab w:val="left" w:pos="1440"/>
        </w:tabs>
        <w:suppressAutoHyphens/>
        <w:jc w:val="center"/>
        <w:rPr>
          <w:rFonts w:asciiTheme="minorHAnsi" w:hAnsiTheme="minorHAnsi"/>
          <w:color w:val="auto"/>
        </w:rPr>
      </w:pPr>
      <w:r>
        <w:rPr>
          <w:rStyle w:val="DeltaViewFormatChange"/>
          <w:rFonts w:asciiTheme="minorHAnsi" w:hAnsiTheme="minorHAnsi"/>
          <w:color w:val="auto"/>
        </w:rPr>
        <w:t xml:space="preserve">Matter: </w:t>
      </w:r>
      <w:bookmarkStart w:id="1162" w:name="_DV_M492"/>
      <w:bookmarkStart w:id="1163" w:name="_DV_C1352"/>
      <w:bookmarkEnd w:id="1160"/>
      <w:bookmarkEnd w:id="1162"/>
      <w:r w:rsidR="00807957" w:rsidRPr="003B6543">
        <w:rPr>
          <w:rStyle w:val="DeltaViewFormatChange"/>
          <w:rFonts w:asciiTheme="minorHAnsi" w:hAnsiTheme="minorHAnsi"/>
          <w:color w:val="auto"/>
        </w:rPr>
        <w:br w:type="page"/>
      </w:r>
      <w:bookmarkEnd w:id="1163"/>
    </w:p>
    <w:p w14:paraId="697741E8" w14:textId="77777777" w:rsidR="00FD3973" w:rsidRPr="00BB01C0" w:rsidRDefault="00FD3973" w:rsidP="00BB01C0">
      <w:pPr>
        <w:pStyle w:val="Heading1"/>
        <w:spacing w:after="0"/>
        <w:rPr>
          <w:b w:val="0"/>
        </w:rPr>
      </w:pPr>
      <w:r w:rsidRPr="00BB01C0">
        <w:rPr>
          <w:rStyle w:val="DeltaViewFormatChange"/>
          <w:color w:val="auto"/>
        </w:rPr>
        <w:t>EXHIBIT A</w:t>
      </w:r>
    </w:p>
    <w:p w14:paraId="1F284E9B" w14:textId="77777777" w:rsidR="00FD3973" w:rsidRPr="00BB01C0" w:rsidRDefault="00FD3973" w:rsidP="00BB01C0">
      <w:pPr>
        <w:pStyle w:val="Heading1"/>
        <w:spacing w:after="0"/>
        <w:rPr>
          <w:b w:val="0"/>
        </w:rPr>
      </w:pPr>
      <w:r w:rsidRPr="00BB01C0">
        <w:t xml:space="preserve"> </w:t>
      </w:r>
      <w:r w:rsidRPr="00BB01C0">
        <w:rPr>
          <w:rStyle w:val="DeltaViewFormatChange"/>
          <w:color w:val="auto"/>
        </w:rPr>
        <w:t>STATEMENT OF WORK</w:t>
      </w:r>
    </w:p>
    <w:p w14:paraId="685C444F" w14:textId="77777777" w:rsidR="00134E23" w:rsidRPr="00134E23" w:rsidRDefault="00134E23" w:rsidP="00134E23">
      <w:pPr>
        <w:rPr>
          <w:rFonts w:asciiTheme="minorHAnsi" w:hAnsiTheme="minorHAnsi"/>
        </w:rPr>
      </w:pPr>
    </w:p>
    <w:p w14:paraId="14E737F5" w14:textId="3BA96B79" w:rsidR="00FD3973" w:rsidRDefault="004C0D35" w:rsidP="00134E23">
      <w:pPr>
        <w:pStyle w:val="FreeForm"/>
        <w:rPr>
          <w:rFonts w:asciiTheme="minorHAnsi" w:hAnsiTheme="minorHAnsi"/>
          <w:color w:val="auto"/>
          <w:sz w:val="24"/>
          <w:szCs w:val="24"/>
        </w:rPr>
      </w:pPr>
      <w:r w:rsidRPr="004C0D35">
        <w:rPr>
          <w:rFonts w:asciiTheme="minorHAnsi" w:hAnsiTheme="minorHAnsi"/>
          <w:color w:val="31849B" w:themeColor="accent5" w:themeShade="BF"/>
        </w:rPr>
        <w:t>Each Statement of Work will be negotiated with the successful Proposer, and will reflect all required elements for the Services, agreed-upon Tasks and Deliverables, and the agreed-upon Services configuration and implementation methodology.</w:t>
      </w:r>
      <w:r w:rsidR="00FD3973" w:rsidRPr="00134E23">
        <w:rPr>
          <w:rFonts w:asciiTheme="minorHAnsi" w:hAnsiTheme="minorHAnsi"/>
          <w:color w:val="auto"/>
          <w:sz w:val="24"/>
          <w:szCs w:val="24"/>
        </w:rPr>
        <w:br w:type="page"/>
      </w:r>
    </w:p>
    <w:p w14:paraId="055A7E5C" w14:textId="77777777" w:rsidR="00AC79B7" w:rsidRPr="00134E23" w:rsidRDefault="00AC79B7" w:rsidP="00134E23">
      <w:pPr>
        <w:pStyle w:val="FreeForm"/>
        <w:rPr>
          <w:rFonts w:asciiTheme="minorHAnsi" w:hAnsiTheme="minorHAnsi"/>
          <w:color w:val="auto"/>
          <w:sz w:val="24"/>
          <w:szCs w:val="24"/>
        </w:rPr>
      </w:pPr>
    </w:p>
    <w:p w14:paraId="7BAE466A" w14:textId="77777777" w:rsidR="00284D8F" w:rsidRPr="003B6543" w:rsidRDefault="00284D8F">
      <w:pPr>
        <w:pStyle w:val="FreeForm"/>
        <w:jc w:val="center"/>
        <w:rPr>
          <w:rFonts w:asciiTheme="minorHAnsi" w:hAnsiTheme="minorHAnsi"/>
          <w:color w:val="auto"/>
          <w:sz w:val="24"/>
          <w:szCs w:val="24"/>
        </w:rPr>
      </w:pPr>
    </w:p>
    <w:p w14:paraId="67D05D25" w14:textId="77777777" w:rsidR="00BB01C0" w:rsidRDefault="00BB01C0" w:rsidP="00BB01C0">
      <w:pPr>
        <w:pStyle w:val="Heading1"/>
        <w:spacing w:after="0"/>
        <w:rPr>
          <w:b w:val="0"/>
        </w:rPr>
      </w:pPr>
      <w:bookmarkStart w:id="1164" w:name="_DV_C1353"/>
      <w:bookmarkStart w:id="1165" w:name="_Toc384625694"/>
      <w:bookmarkStart w:id="1166" w:name="_Toc381896375"/>
      <w:r w:rsidRPr="003B6543">
        <w:rPr>
          <w:rStyle w:val="DeltaViewInsertion"/>
          <w:color w:val="auto"/>
          <w:u w:val="none"/>
        </w:rPr>
        <w:t xml:space="preserve">EXHIBIT </w:t>
      </w:r>
      <w:bookmarkEnd w:id="1164"/>
      <w:bookmarkEnd w:id="1165"/>
      <w:r>
        <w:rPr>
          <w:rStyle w:val="DeltaViewInsertion"/>
          <w:color w:val="auto"/>
          <w:u w:val="none"/>
        </w:rPr>
        <w:t>B</w:t>
      </w:r>
      <w:r w:rsidRPr="003B6543">
        <w:t xml:space="preserve"> </w:t>
      </w:r>
      <w:bookmarkStart w:id="1167" w:name="_DV_C1354"/>
      <w:bookmarkStart w:id="1168" w:name="_Toc384625695"/>
    </w:p>
    <w:p w14:paraId="3F925265" w14:textId="77777777" w:rsidR="00882CF9" w:rsidRPr="00134E23" w:rsidRDefault="00624B8D">
      <w:pPr>
        <w:pStyle w:val="Heading4A"/>
        <w:jc w:val="center"/>
        <w:rPr>
          <w:rFonts w:asciiTheme="minorHAnsi" w:hAnsiTheme="minorHAnsi"/>
          <w:b/>
          <w:color w:val="auto"/>
          <w:sz w:val="24"/>
          <w:szCs w:val="24"/>
        </w:rPr>
      </w:pPr>
      <w:bookmarkStart w:id="1169" w:name="_DV_M497"/>
      <w:bookmarkStart w:id="1170" w:name="_DV_C1585"/>
      <w:bookmarkStart w:id="1171" w:name="_Toc381896378"/>
      <w:bookmarkStart w:id="1172" w:name="_Toc384625701"/>
      <w:bookmarkEnd w:id="1166"/>
      <w:bookmarkEnd w:id="1167"/>
      <w:bookmarkEnd w:id="1168"/>
      <w:bookmarkEnd w:id="1169"/>
      <w:commentRangeStart w:id="1173"/>
      <w:r w:rsidRPr="00134E23">
        <w:rPr>
          <w:rStyle w:val="DeltaViewFormatChange"/>
          <w:rFonts w:asciiTheme="minorHAnsi" w:hAnsiTheme="minorHAnsi"/>
          <w:b/>
          <w:color w:val="auto"/>
          <w:sz w:val="24"/>
          <w:szCs w:val="24"/>
        </w:rPr>
        <w:t>INSURANCE</w:t>
      </w:r>
      <w:bookmarkEnd w:id="1170"/>
      <w:bookmarkEnd w:id="1171"/>
      <w:bookmarkEnd w:id="1172"/>
      <w:commentRangeEnd w:id="1173"/>
      <w:r w:rsidR="00F2677E">
        <w:rPr>
          <w:rStyle w:val="CommentReference"/>
        </w:rPr>
        <w:commentReference w:id="1173"/>
      </w:r>
    </w:p>
    <w:p w14:paraId="6B6FD37E" w14:textId="77777777" w:rsidR="00EF26B4" w:rsidRDefault="00EF26B4" w:rsidP="00EF26B4">
      <w:pPr>
        <w:rPr>
          <w:rStyle w:val="DeltaViewInsertion"/>
          <w:rFonts w:asciiTheme="minorHAnsi" w:hAnsiTheme="minorHAnsi" w:cs="Arial"/>
          <w:color w:val="auto"/>
        </w:rPr>
      </w:pPr>
      <w:bookmarkStart w:id="1174" w:name="_DV_C1587"/>
    </w:p>
    <w:p w14:paraId="4693EAA2" w14:textId="77777777" w:rsidR="00EF26B4" w:rsidRDefault="00EF26B4">
      <w:pPr>
        <w:rPr>
          <w:rStyle w:val="DeltaViewInsertion"/>
          <w:rFonts w:asciiTheme="minorHAnsi" w:hAnsiTheme="minorHAnsi" w:cs="Arial"/>
          <w:color w:val="auto"/>
          <w:u w:val="none"/>
        </w:rPr>
      </w:pPr>
      <w:r>
        <w:rPr>
          <w:rStyle w:val="DeltaViewInsertion"/>
          <w:rFonts w:asciiTheme="minorHAnsi" w:hAnsiTheme="minorHAnsi" w:cs="Arial"/>
          <w:color w:val="auto"/>
          <w:u w:val="none"/>
        </w:rPr>
        <w:br w:type="page"/>
      </w:r>
    </w:p>
    <w:p w14:paraId="339D2A56" w14:textId="77777777" w:rsidR="00E34F82" w:rsidRPr="00134E23" w:rsidRDefault="00E34F82">
      <w:pPr>
        <w:rPr>
          <w:rStyle w:val="DeltaViewInsertion"/>
          <w:rFonts w:asciiTheme="minorHAnsi" w:hAnsiTheme="minorHAnsi" w:cs="Arial"/>
          <w:color w:val="auto"/>
          <w:u w:val="none"/>
        </w:rPr>
      </w:pPr>
    </w:p>
    <w:p w14:paraId="2F6DE4C8" w14:textId="77777777" w:rsidR="00BB01C0" w:rsidRPr="003B6543" w:rsidRDefault="00624B8D">
      <w:pPr>
        <w:tabs>
          <w:tab w:val="left" w:pos="360"/>
          <w:tab w:val="left" w:pos="720"/>
          <w:tab w:val="left" w:pos="1080"/>
          <w:tab w:val="left" w:pos="1440"/>
        </w:tabs>
        <w:jc w:val="center"/>
        <w:rPr>
          <w:rFonts w:asciiTheme="minorHAnsi" w:hAnsiTheme="minorHAnsi"/>
          <w:b/>
          <w:color w:val="auto"/>
        </w:rPr>
      </w:pPr>
      <w:bookmarkStart w:id="1175" w:name="_DV_C1596"/>
      <w:bookmarkStart w:id="1176" w:name="_Toc384625702"/>
      <w:bookmarkStart w:id="1177" w:name="_Toc381896379"/>
      <w:bookmarkEnd w:id="1174"/>
      <w:r w:rsidRPr="003B6543">
        <w:rPr>
          <w:rStyle w:val="DeltaViewFormatChange"/>
          <w:rFonts w:asciiTheme="minorHAnsi" w:hAnsiTheme="minorHAnsi"/>
          <w:b/>
          <w:color w:val="auto"/>
        </w:rPr>
        <w:t xml:space="preserve">EXHIBIT </w:t>
      </w:r>
      <w:bookmarkEnd w:id="1175"/>
      <w:bookmarkEnd w:id="1176"/>
      <w:r w:rsidR="001A24D7">
        <w:rPr>
          <w:rStyle w:val="DeltaViewFormatChange"/>
          <w:rFonts w:asciiTheme="minorHAnsi" w:hAnsiTheme="minorHAnsi"/>
          <w:b/>
          <w:color w:val="auto"/>
        </w:rPr>
        <w:t>C</w:t>
      </w:r>
    </w:p>
    <w:p w14:paraId="25EEA7B2" w14:textId="77777777" w:rsidR="00624B8D" w:rsidRPr="003B6543" w:rsidRDefault="00CA1612" w:rsidP="00710279">
      <w:pPr>
        <w:tabs>
          <w:tab w:val="left" w:pos="360"/>
          <w:tab w:val="left" w:pos="720"/>
          <w:tab w:val="left" w:pos="1080"/>
          <w:tab w:val="left" w:pos="1440"/>
        </w:tabs>
        <w:jc w:val="center"/>
        <w:rPr>
          <w:rFonts w:asciiTheme="minorHAnsi" w:hAnsiTheme="minorHAnsi"/>
          <w:b/>
          <w:color w:val="auto"/>
        </w:rPr>
      </w:pPr>
      <w:r w:rsidRPr="003B6543">
        <w:rPr>
          <w:rFonts w:asciiTheme="minorHAnsi" w:hAnsiTheme="minorHAnsi"/>
          <w:b/>
          <w:color w:val="auto"/>
        </w:rPr>
        <w:t xml:space="preserve"> </w:t>
      </w:r>
      <w:bookmarkStart w:id="1178" w:name="_DV_M500"/>
      <w:bookmarkStart w:id="1179" w:name="_DV_M505"/>
      <w:bookmarkStart w:id="1180" w:name="_DV_M506"/>
      <w:bookmarkStart w:id="1181" w:name="_Toc381896380"/>
      <w:bookmarkEnd w:id="1177"/>
      <w:bookmarkEnd w:id="1178"/>
      <w:bookmarkEnd w:id="1179"/>
      <w:bookmarkEnd w:id="1180"/>
      <w:r w:rsidRPr="003B6543">
        <w:rPr>
          <w:rFonts w:asciiTheme="minorHAnsi" w:hAnsiTheme="minorHAnsi"/>
          <w:b/>
          <w:color w:val="auto"/>
        </w:rPr>
        <w:t xml:space="preserve"> </w:t>
      </w:r>
      <w:bookmarkStart w:id="1182" w:name="_DV_M507"/>
      <w:bookmarkStart w:id="1183" w:name="_DV_C1604"/>
      <w:bookmarkStart w:id="1184" w:name="_Toc384625705"/>
      <w:bookmarkEnd w:id="1182"/>
      <w:r w:rsidR="00624B8D" w:rsidRPr="003B6543">
        <w:rPr>
          <w:rStyle w:val="DeltaViewFormatChange"/>
          <w:rFonts w:asciiTheme="minorHAnsi" w:hAnsiTheme="minorHAnsi"/>
          <w:b/>
          <w:color w:val="auto"/>
        </w:rPr>
        <w:t>CERTIFICATION STATEMENT FOR INDEPENDENT CONTRACTOR</w:t>
      </w:r>
      <w:bookmarkEnd w:id="1181"/>
      <w:bookmarkEnd w:id="1183"/>
      <w:bookmarkEnd w:id="1184"/>
    </w:p>
    <w:p w14:paraId="4FA425BD" w14:textId="77777777" w:rsidR="00710279" w:rsidRDefault="00710279">
      <w:pPr>
        <w:spacing w:after="240"/>
        <w:rPr>
          <w:rStyle w:val="DeltaViewFormatChange"/>
          <w:rFonts w:asciiTheme="minorHAnsi" w:hAnsiTheme="minorHAnsi"/>
          <w:b/>
          <w:color w:val="auto"/>
          <w:sz w:val="12"/>
          <w:szCs w:val="12"/>
        </w:rPr>
      </w:pPr>
      <w:bookmarkStart w:id="1185" w:name="_DV_M508"/>
      <w:bookmarkStart w:id="1186" w:name="_DV_M509"/>
      <w:bookmarkStart w:id="1187" w:name="_DV_M510"/>
      <w:bookmarkStart w:id="1188" w:name="_DV_C1607"/>
      <w:bookmarkEnd w:id="1185"/>
      <w:bookmarkEnd w:id="1186"/>
      <w:bookmarkEnd w:id="1187"/>
    </w:p>
    <w:p w14:paraId="6748A7D6" w14:textId="1AF64951" w:rsidR="00882CF9" w:rsidRPr="003B6543" w:rsidRDefault="00624B8D">
      <w:pPr>
        <w:spacing w:after="240"/>
        <w:rPr>
          <w:rFonts w:asciiTheme="minorHAnsi" w:hAnsiTheme="minorHAnsi"/>
          <w:color w:val="auto"/>
        </w:rPr>
      </w:pPr>
      <w:r w:rsidRPr="003B6543">
        <w:rPr>
          <w:rStyle w:val="DeltaViewFormatChange"/>
          <w:rFonts w:asciiTheme="minorHAnsi" w:hAnsiTheme="minorHAnsi"/>
          <w:b/>
          <w:color w:val="auto"/>
        </w:rPr>
        <w:t xml:space="preserve">Contractor certifies </w:t>
      </w:r>
      <w:r w:rsidR="004C0D35">
        <w:rPr>
          <w:rStyle w:val="DeltaViewFormatChange"/>
          <w:rFonts w:asciiTheme="minorHAnsi" w:hAnsiTheme="minorHAnsi"/>
          <w:b/>
          <w:color w:val="auto"/>
        </w:rPr>
        <w:t xml:space="preserve">Contractor </w:t>
      </w:r>
      <w:r w:rsidRPr="003B6543">
        <w:rPr>
          <w:rStyle w:val="DeltaViewFormatChange"/>
          <w:rFonts w:asciiTheme="minorHAnsi" w:hAnsiTheme="minorHAnsi"/>
          <w:b/>
          <w:color w:val="auto"/>
        </w:rPr>
        <w:t>meets the following standards</w:t>
      </w:r>
      <w:r w:rsidRPr="003B6543">
        <w:rPr>
          <w:rStyle w:val="DeltaViewFormatChange"/>
          <w:rFonts w:asciiTheme="minorHAnsi" w:hAnsiTheme="minorHAnsi"/>
          <w:color w:val="auto"/>
        </w:rPr>
        <w:t>:</w:t>
      </w:r>
      <w:bookmarkEnd w:id="1188"/>
    </w:p>
    <w:p w14:paraId="695BB753" w14:textId="77777777" w:rsidR="00882CF9" w:rsidRPr="003B6543" w:rsidRDefault="00624B8D">
      <w:pPr>
        <w:spacing w:after="240"/>
        <w:rPr>
          <w:rFonts w:asciiTheme="minorHAnsi" w:hAnsiTheme="minorHAnsi"/>
          <w:color w:val="auto"/>
        </w:rPr>
      </w:pPr>
      <w:bookmarkStart w:id="1189" w:name="_DV_M511"/>
      <w:bookmarkStart w:id="1190" w:name="_DV_C1608"/>
      <w:bookmarkEnd w:id="1189"/>
      <w:r w:rsidRPr="003B6543">
        <w:rPr>
          <w:rStyle w:val="DeltaViewFormatChange"/>
          <w:rFonts w:asciiTheme="minorHAnsi" w:hAnsiTheme="minorHAnsi"/>
          <w:color w:val="auto"/>
        </w:rPr>
        <w:t>1.</w:t>
      </w:r>
      <w:r w:rsidRPr="003B6543">
        <w:rPr>
          <w:rStyle w:val="DeltaViewFormatChange"/>
          <w:rFonts w:asciiTheme="minorHAnsi" w:hAnsiTheme="minorHAnsi"/>
          <w:color w:val="auto"/>
        </w:rPr>
        <w:tab/>
        <w:t xml:space="preserve">I am registered under ORS chapter 701 </w:t>
      </w:r>
      <w:r w:rsidR="00CF26F2">
        <w:rPr>
          <w:rStyle w:val="DeltaViewFormatChange"/>
          <w:rFonts w:asciiTheme="minorHAnsi" w:hAnsiTheme="minorHAnsi"/>
          <w:color w:val="auto"/>
        </w:rPr>
        <w:t>or other applicable Oregon statute</w:t>
      </w:r>
      <w:r w:rsidR="00CF26F2" w:rsidRPr="003B6543">
        <w:rPr>
          <w:rStyle w:val="DeltaViewFormatChange"/>
          <w:rFonts w:asciiTheme="minorHAnsi" w:hAnsiTheme="minorHAnsi"/>
          <w:color w:val="auto"/>
        </w:rPr>
        <w:t xml:space="preserve"> </w:t>
      </w:r>
      <w:r w:rsidRPr="003B6543">
        <w:rPr>
          <w:rStyle w:val="DeltaViewFormatChange"/>
          <w:rFonts w:asciiTheme="minorHAnsi" w:hAnsiTheme="minorHAnsi"/>
          <w:color w:val="auto"/>
        </w:rPr>
        <w:t>to provide labor or services for which such registration is required.</w:t>
      </w:r>
      <w:bookmarkEnd w:id="1190"/>
    </w:p>
    <w:p w14:paraId="7E94CB48" w14:textId="77777777" w:rsidR="00882CF9" w:rsidRPr="003B6543" w:rsidRDefault="00624B8D">
      <w:pPr>
        <w:spacing w:after="240"/>
        <w:rPr>
          <w:rFonts w:asciiTheme="minorHAnsi" w:hAnsiTheme="minorHAnsi"/>
          <w:color w:val="auto"/>
        </w:rPr>
      </w:pPr>
      <w:bookmarkStart w:id="1191" w:name="_DV_M512"/>
      <w:bookmarkStart w:id="1192" w:name="_DV_C1609"/>
      <w:bookmarkEnd w:id="1191"/>
      <w:r w:rsidRPr="003B6543">
        <w:rPr>
          <w:rStyle w:val="DeltaViewFormatChange"/>
          <w:rFonts w:asciiTheme="minorHAnsi" w:hAnsiTheme="minorHAnsi"/>
          <w:color w:val="auto"/>
        </w:rPr>
        <w:t>2.</w:t>
      </w:r>
      <w:r w:rsidRPr="003B6543">
        <w:rPr>
          <w:rStyle w:val="DeltaViewFormatChange"/>
          <w:rFonts w:asciiTheme="minorHAnsi" w:hAnsiTheme="minorHAnsi"/>
          <w:color w:val="auto"/>
        </w:rPr>
        <w:tab/>
        <w:t>I have filed federal and state income tax returns in the name of my business or a business Schedule C as part of the personal income tax return, for the previous year, or expect to file federal and state income tax returns, for labor or services performed as an independent contractor in the previous year.</w:t>
      </w:r>
      <w:bookmarkEnd w:id="1192"/>
    </w:p>
    <w:p w14:paraId="2D478B15" w14:textId="77777777" w:rsidR="00882CF9" w:rsidRPr="003B6543" w:rsidRDefault="00624B8D">
      <w:pPr>
        <w:spacing w:after="240"/>
        <w:rPr>
          <w:rFonts w:asciiTheme="minorHAnsi" w:hAnsiTheme="minorHAnsi"/>
          <w:color w:val="auto"/>
        </w:rPr>
      </w:pPr>
      <w:bookmarkStart w:id="1193" w:name="_DV_M513"/>
      <w:bookmarkStart w:id="1194" w:name="_DV_C1610"/>
      <w:bookmarkEnd w:id="1193"/>
      <w:r w:rsidRPr="003B6543">
        <w:rPr>
          <w:rStyle w:val="DeltaViewFormatChange"/>
          <w:rFonts w:asciiTheme="minorHAnsi" w:hAnsiTheme="minorHAnsi"/>
          <w:color w:val="auto"/>
        </w:rPr>
        <w:t>3.</w:t>
      </w:r>
      <w:r w:rsidRPr="003B6543">
        <w:rPr>
          <w:rStyle w:val="DeltaViewFormatChange"/>
          <w:rFonts w:asciiTheme="minorHAnsi" w:hAnsiTheme="minorHAnsi"/>
          <w:color w:val="auto"/>
        </w:rPr>
        <w:tab/>
        <w:t>I will furnish the tools or equipment necessary for the contracted labor or services.</w:t>
      </w:r>
      <w:bookmarkEnd w:id="1194"/>
    </w:p>
    <w:p w14:paraId="2CAF7D45" w14:textId="77777777" w:rsidR="00882CF9" w:rsidRPr="003B6543" w:rsidRDefault="00624B8D">
      <w:pPr>
        <w:spacing w:after="240"/>
        <w:rPr>
          <w:rFonts w:asciiTheme="minorHAnsi" w:hAnsiTheme="minorHAnsi"/>
          <w:color w:val="auto"/>
        </w:rPr>
      </w:pPr>
      <w:bookmarkStart w:id="1195" w:name="_DV_M514"/>
      <w:bookmarkStart w:id="1196" w:name="_DV_C1611"/>
      <w:bookmarkEnd w:id="1195"/>
      <w:r w:rsidRPr="003B6543">
        <w:rPr>
          <w:rStyle w:val="DeltaViewFormatChange"/>
          <w:rFonts w:asciiTheme="minorHAnsi" w:hAnsiTheme="minorHAnsi"/>
          <w:color w:val="auto"/>
        </w:rPr>
        <w:t>4.</w:t>
      </w:r>
      <w:r w:rsidRPr="003B6543">
        <w:rPr>
          <w:rStyle w:val="DeltaViewFormatChange"/>
          <w:rFonts w:asciiTheme="minorHAnsi" w:hAnsiTheme="minorHAnsi"/>
          <w:color w:val="auto"/>
        </w:rPr>
        <w:tab/>
        <w:t>I have the authority to hire and fire employees who perform the labor or services.</w:t>
      </w:r>
      <w:bookmarkEnd w:id="1196"/>
    </w:p>
    <w:p w14:paraId="63659555" w14:textId="77777777" w:rsidR="00882CF9" w:rsidRPr="003B6543" w:rsidRDefault="00624B8D">
      <w:pPr>
        <w:spacing w:after="240"/>
        <w:rPr>
          <w:rFonts w:asciiTheme="minorHAnsi" w:hAnsiTheme="minorHAnsi"/>
          <w:color w:val="auto"/>
        </w:rPr>
      </w:pPr>
      <w:bookmarkStart w:id="1197" w:name="_DV_M515"/>
      <w:bookmarkStart w:id="1198" w:name="_DV_C1612"/>
      <w:bookmarkEnd w:id="1197"/>
      <w:r w:rsidRPr="003B6543">
        <w:rPr>
          <w:rStyle w:val="DeltaViewFormatChange"/>
          <w:rFonts w:asciiTheme="minorHAnsi" w:hAnsiTheme="minorHAnsi"/>
          <w:color w:val="auto"/>
        </w:rPr>
        <w:t>5.</w:t>
      </w:r>
      <w:r w:rsidRPr="003B6543">
        <w:rPr>
          <w:rStyle w:val="DeltaViewFormatChange"/>
          <w:rFonts w:asciiTheme="minorHAnsi" w:hAnsiTheme="minorHAnsi"/>
          <w:color w:val="auto"/>
        </w:rPr>
        <w:tab/>
        <w:t>I represent to the public that the labor or services are to be provided by my independently established business as four (4) or more of the following circumstances exist.  (</w:t>
      </w:r>
      <w:r w:rsidRPr="003B6543">
        <w:rPr>
          <w:rStyle w:val="DeltaViewFormatChange"/>
          <w:rFonts w:asciiTheme="minorHAnsi" w:hAnsiTheme="minorHAnsi"/>
          <w:b/>
          <w:color w:val="auto"/>
        </w:rPr>
        <w:t>Please check four or more of the following</w:t>
      </w:r>
      <w:r w:rsidRPr="003B6543">
        <w:rPr>
          <w:rStyle w:val="DeltaViewFormatChange"/>
          <w:rFonts w:asciiTheme="minorHAnsi" w:hAnsiTheme="minorHAnsi"/>
          <w:color w:val="auto"/>
        </w:rPr>
        <w:t>)</w:t>
      </w:r>
      <w:bookmarkEnd w:id="1198"/>
      <w:r w:rsidR="00CD3287">
        <w:rPr>
          <w:rStyle w:val="DeltaViewFormatChange"/>
          <w:rFonts w:asciiTheme="minorHAnsi" w:hAnsiTheme="minorHAnsi"/>
          <w:color w:val="auto"/>
        </w:rPr>
        <w:t>:</w:t>
      </w:r>
    </w:p>
    <w:p w14:paraId="4B1ED2D7" w14:textId="77777777" w:rsidR="00624B8D" w:rsidRPr="003B6543" w:rsidRDefault="007D3385" w:rsidP="007D3385">
      <w:pPr>
        <w:spacing w:after="240"/>
        <w:ind w:left="720" w:hanging="720"/>
        <w:rPr>
          <w:rFonts w:asciiTheme="minorHAnsi" w:hAnsiTheme="minorHAnsi"/>
          <w:color w:val="auto"/>
        </w:rPr>
      </w:pPr>
      <w:bookmarkStart w:id="1199" w:name="_DV_M516"/>
      <w:bookmarkStart w:id="1200" w:name="_DV_C1613"/>
      <w:bookmarkEnd w:id="1199"/>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A.</w:t>
      </w:r>
      <w:r w:rsidR="00624B8D" w:rsidRPr="003B6543">
        <w:rPr>
          <w:rStyle w:val="DeltaViewFormatChange"/>
          <w:rFonts w:asciiTheme="minorHAnsi" w:hAnsiTheme="minorHAnsi"/>
          <w:color w:val="auto"/>
        </w:rPr>
        <w:tab/>
        <w:t>The labor or services are primarily carried out at a location that is separate from my residence or is primarily carried out in a specific portion of my residence, which is set aside as the location of the business.</w:t>
      </w:r>
      <w:bookmarkEnd w:id="1200"/>
    </w:p>
    <w:p w14:paraId="788B70B2" w14:textId="77777777" w:rsidR="00624B8D" w:rsidRPr="003B6543" w:rsidRDefault="007D3385" w:rsidP="007D3385">
      <w:pPr>
        <w:spacing w:after="240"/>
        <w:ind w:left="720" w:hanging="720"/>
        <w:rPr>
          <w:rFonts w:asciiTheme="minorHAnsi" w:hAnsiTheme="minorHAnsi"/>
          <w:color w:val="auto"/>
        </w:rPr>
      </w:pPr>
      <w:bookmarkStart w:id="1201" w:name="_DV_M517"/>
      <w:bookmarkStart w:id="1202" w:name="_DV_C1614"/>
      <w:bookmarkEnd w:id="1201"/>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B.</w:t>
      </w:r>
      <w:r w:rsidR="00624B8D" w:rsidRPr="003B6543">
        <w:rPr>
          <w:rStyle w:val="DeltaViewFormatChange"/>
          <w:rFonts w:asciiTheme="minorHAnsi" w:hAnsiTheme="minorHAnsi"/>
          <w:color w:val="auto"/>
        </w:rPr>
        <w:tab/>
        <w:t>Commercial advertising or business cards are purchased for the business, or I have a trade association membership</w:t>
      </w:r>
      <w:bookmarkEnd w:id="1202"/>
      <w:r w:rsidR="00CD3287">
        <w:rPr>
          <w:rStyle w:val="DeltaViewFormatChange"/>
          <w:rFonts w:asciiTheme="minorHAnsi" w:hAnsiTheme="minorHAnsi"/>
          <w:color w:val="auto"/>
        </w:rPr>
        <w:t>.</w:t>
      </w:r>
    </w:p>
    <w:p w14:paraId="186F60C4" w14:textId="77777777" w:rsidR="00624B8D" w:rsidRPr="003B6543" w:rsidRDefault="007D3385" w:rsidP="007D3385">
      <w:pPr>
        <w:spacing w:after="240"/>
        <w:ind w:left="720" w:hanging="720"/>
        <w:rPr>
          <w:rFonts w:asciiTheme="minorHAnsi" w:hAnsiTheme="minorHAnsi"/>
          <w:color w:val="auto"/>
        </w:rPr>
      </w:pPr>
      <w:bookmarkStart w:id="1203" w:name="_DV_M518"/>
      <w:bookmarkStart w:id="1204" w:name="_DV_C1615"/>
      <w:bookmarkEnd w:id="1203"/>
      <w:r>
        <w:rPr>
          <w:rStyle w:val="DeltaViewFormatChange"/>
          <w:rFonts w:asciiTheme="minorHAnsi" w:hAnsiTheme="minorHAnsi"/>
          <w:color w:val="auto"/>
        </w:rPr>
        <w:t>____</w:t>
      </w:r>
      <w:r>
        <w:rPr>
          <w:rStyle w:val="DeltaViewFormatChange"/>
          <w:rFonts w:asciiTheme="minorHAnsi" w:hAnsiTheme="minorHAnsi"/>
          <w:color w:val="auto"/>
        </w:rPr>
        <w:tab/>
      </w:r>
      <w:r w:rsidR="00CD3287">
        <w:rPr>
          <w:rStyle w:val="DeltaViewFormatChange"/>
          <w:rFonts w:asciiTheme="minorHAnsi" w:hAnsiTheme="minorHAnsi"/>
          <w:color w:val="auto"/>
        </w:rPr>
        <w:t>C.</w:t>
      </w:r>
      <w:r w:rsidR="00CD3287">
        <w:rPr>
          <w:rStyle w:val="DeltaViewFormatChange"/>
          <w:rFonts w:asciiTheme="minorHAnsi" w:hAnsiTheme="minorHAnsi"/>
          <w:color w:val="auto"/>
        </w:rPr>
        <w:tab/>
        <w:t xml:space="preserve">Telephone listing </w:t>
      </w:r>
      <w:r w:rsidR="00624B8D" w:rsidRPr="003B6543">
        <w:rPr>
          <w:rStyle w:val="DeltaViewFormatChange"/>
          <w:rFonts w:asciiTheme="minorHAnsi" w:hAnsiTheme="minorHAnsi"/>
          <w:color w:val="auto"/>
        </w:rPr>
        <w:t>used for the business is separate from</w:t>
      </w:r>
      <w:r w:rsidR="00CD3287">
        <w:rPr>
          <w:rStyle w:val="DeltaViewFormatChange"/>
          <w:rFonts w:asciiTheme="minorHAnsi" w:hAnsiTheme="minorHAnsi"/>
          <w:color w:val="auto"/>
        </w:rPr>
        <w:t xml:space="preserve"> the personal residence listing</w:t>
      </w:r>
      <w:r w:rsidR="00624B8D" w:rsidRPr="003B6543">
        <w:rPr>
          <w:rStyle w:val="DeltaViewFormatChange"/>
          <w:rFonts w:asciiTheme="minorHAnsi" w:hAnsiTheme="minorHAnsi"/>
          <w:color w:val="auto"/>
        </w:rPr>
        <w:t>.</w:t>
      </w:r>
      <w:bookmarkEnd w:id="1204"/>
    </w:p>
    <w:p w14:paraId="03DFFBAD" w14:textId="77777777" w:rsidR="00624B8D" w:rsidRPr="003B6543" w:rsidRDefault="007D3385" w:rsidP="007D3385">
      <w:pPr>
        <w:spacing w:after="240"/>
        <w:ind w:left="720" w:hanging="720"/>
        <w:rPr>
          <w:rFonts w:asciiTheme="minorHAnsi" w:hAnsiTheme="minorHAnsi"/>
          <w:color w:val="auto"/>
        </w:rPr>
      </w:pPr>
      <w:bookmarkStart w:id="1205" w:name="_DV_M519"/>
      <w:bookmarkStart w:id="1206" w:name="_DV_C1616"/>
      <w:bookmarkEnd w:id="1205"/>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D.</w:t>
      </w:r>
      <w:r w:rsidR="00624B8D" w:rsidRPr="003B6543">
        <w:rPr>
          <w:rStyle w:val="DeltaViewFormatChange"/>
          <w:rFonts w:asciiTheme="minorHAnsi" w:hAnsiTheme="minorHAnsi"/>
          <w:color w:val="auto"/>
        </w:rPr>
        <w:tab/>
        <w:t>Labor or services are performed only pursuant to written contracts.</w:t>
      </w:r>
      <w:bookmarkEnd w:id="1206"/>
    </w:p>
    <w:p w14:paraId="42C6BF5D" w14:textId="77777777" w:rsidR="00624B8D" w:rsidRPr="003B6543" w:rsidRDefault="007D3385" w:rsidP="007D3385">
      <w:pPr>
        <w:spacing w:after="240"/>
        <w:ind w:left="720" w:hanging="720"/>
        <w:rPr>
          <w:rFonts w:asciiTheme="minorHAnsi" w:hAnsiTheme="minorHAnsi"/>
          <w:color w:val="auto"/>
        </w:rPr>
      </w:pPr>
      <w:bookmarkStart w:id="1207" w:name="_DV_M520"/>
      <w:bookmarkStart w:id="1208" w:name="_DV_C1617"/>
      <w:bookmarkEnd w:id="1207"/>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E.</w:t>
      </w:r>
      <w:r w:rsidR="00624B8D" w:rsidRPr="003B6543">
        <w:rPr>
          <w:rStyle w:val="DeltaViewFormatChange"/>
          <w:rFonts w:asciiTheme="minorHAnsi" w:hAnsiTheme="minorHAnsi"/>
          <w:color w:val="auto"/>
        </w:rPr>
        <w:tab/>
        <w:t>Labor or services are performed for two or more different persons within a period of one year.</w:t>
      </w:r>
      <w:bookmarkEnd w:id="1208"/>
    </w:p>
    <w:p w14:paraId="5DA8305E" w14:textId="77777777" w:rsidR="00882CF9" w:rsidRPr="003B6543" w:rsidRDefault="007D3385" w:rsidP="007D3385">
      <w:pPr>
        <w:spacing w:after="240"/>
        <w:ind w:left="720" w:hanging="720"/>
        <w:rPr>
          <w:rFonts w:asciiTheme="minorHAnsi" w:hAnsiTheme="minorHAnsi"/>
          <w:color w:val="auto"/>
        </w:rPr>
      </w:pPr>
      <w:bookmarkStart w:id="1209" w:name="_DV_M521"/>
      <w:bookmarkStart w:id="1210" w:name="_DV_C1618"/>
      <w:bookmarkEnd w:id="1209"/>
      <w:r>
        <w:rPr>
          <w:rStyle w:val="DeltaViewFormatChange"/>
          <w:rFonts w:asciiTheme="minorHAnsi" w:hAnsiTheme="minorHAnsi"/>
          <w:color w:val="auto"/>
        </w:rPr>
        <w:t>____</w:t>
      </w:r>
      <w:r>
        <w:rPr>
          <w:rStyle w:val="DeltaViewFormatChange"/>
          <w:rFonts w:asciiTheme="minorHAnsi" w:hAnsiTheme="minorHAnsi"/>
          <w:color w:val="auto"/>
        </w:rPr>
        <w:tab/>
      </w:r>
      <w:r w:rsidR="00624B8D" w:rsidRPr="003B6543">
        <w:rPr>
          <w:rStyle w:val="DeltaViewFormatChange"/>
          <w:rFonts w:asciiTheme="minorHAnsi" w:hAnsiTheme="minorHAnsi"/>
          <w:color w:val="auto"/>
        </w:rPr>
        <w:t>F.</w:t>
      </w:r>
      <w:r w:rsidR="00624B8D" w:rsidRPr="003B6543">
        <w:rPr>
          <w:rStyle w:val="DeltaViewFormatChange"/>
          <w:rFonts w:asciiTheme="minorHAnsi" w:hAnsiTheme="minorHAnsi"/>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1210"/>
    </w:p>
    <w:p w14:paraId="18548155" w14:textId="77777777" w:rsidR="00710279" w:rsidRDefault="00710279">
      <w:pPr>
        <w:spacing w:after="240"/>
        <w:rPr>
          <w:rStyle w:val="DeltaViewFormatChange"/>
          <w:rFonts w:asciiTheme="minorHAnsi" w:hAnsiTheme="minorHAnsi"/>
          <w:color w:val="auto"/>
        </w:rPr>
      </w:pPr>
      <w:bookmarkStart w:id="1211" w:name="_DV_M522"/>
      <w:bookmarkStart w:id="1212" w:name="_DV_C1619"/>
      <w:bookmarkEnd w:id="1211"/>
    </w:p>
    <w:p w14:paraId="7CF26507" w14:textId="77777777" w:rsidR="00882CF9" w:rsidRPr="003B6543" w:rsidRDefault="00624B8D">
      <w:pPr>
        <w:spacing w:after="240"/>
        <w:rPr>
          <w:rFonts w:asciiTheme="minorHAnsi" w:hAnsiTheme="minorHAnsi"/>
          <w:color w:val="auto"/>
        </w:rPr>
      </w:pPr>
      <w:r w:rsidRPr="003B6543">
        <w:rPr>
          <w:rStyle w:val="DeltaViewFormatChange"/>
          <w:rFonts w:asciiTheme="minorHAnsi" w:hAnsiTheme="minorHAnsi"/>
          <w:color w:val="auto"/>
        </w:rPr>
        <w:t xml:space="preserve">Contractor Signature </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t xml:space="preserve"> Date</w:t>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r w:rsidRPr="003B6543">
        <w:rPr>
          <w:rStyle w:val="DeltaViewFormatChange"/>
          <w:rFonts w:asciiTheme="minorHAnsi" w:hAnsiTheme="minorHAnsi"/>
          <w:color w:val="auto"/>
        </w:rPr>
        <w:tab/>
      </w:r>
      <w:bookmarkEnd w:id="1212"/>
    </w:p>
    <w:p w14:paraId="7A1AC4DC" w14:textId="77777777"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213" w:name="_DV_M523"/>
      <w:bookmarkStart w:id="1214" w:name="_DV_M524"/>
      <w:bookmarkStart w:id="1215" w:name="_DV_M525"/>
      <w:bookmarkStart w:id="1216" w:name="_DV_M526"/>
      <w:bookmarkStart w:id="1217" w:name="_DV_M527"/>
      <w:bookmarkStart w:id="1218" w:name="_DV_M528"/>
      <w:bookmarkStart w:id="1219" w:name="_DV_M529"/>
      <w:bookmarkStart w:id="1220" w:name="_DV_M530"/>
      <w:bookmarkStart w:id="1221" w:name="_DV_M531"/>
      <w:bookmarkStart w:id="1222" w:name="_DV_M532"/>
      <w:bookmarkStart w:id="1223" w:name="_DV_M533"/>
      <w:bookmarkStart w:id="1224" w:name="_DV_M534"/>
      <w:bookmarkStart w:id="1225" w:name="_DV_C1633"/>
      <w:bookmarkEnd w:id="1213"/>
      <w:bookmarkEnd w:id="1214"/>
      <w:bookmarkEnd w:id="1215"/>
      <w:bookmarkEnd w:id="1216"/>
      <w:bookmarkEnd w:id="1217"/>
      <w:bookmarkEnd w:id="1218"/>
      <w:bookmarkEnd w:id="1219"/>
      <w:bookmarkEnd w:id="1220"/>
      <w:bookmarkEnd w:id="1221"/>
      <w:bookmarkEnd w:id="1222"/>
      <w:bookmarkEnd w:id="1223"/>
      <w:bookmarkEnd w:id="1224"/>
      <w:r w:rsidRPr="003B6543">
        <w:rPr>
          <w:rStyle w:val="DeltaViewFormatChange"/>
          <w:rFonts w:asciiTheme="minorHAnsi" w:hAnsiTheme="minorHAnsi"/>
          <w:color w:val="auto"/>
        </w:rPr>
        <w:br w:type="page"/>
      </w:r>
      <w:bookmarkStart w:id="1226" w:name="_DV_M535"/>
      <w:bookmarkStart w:id="1227" w:name="_DV_C1634"/>
      <w:bookmarkStart w:id="1228" w:name="_Toc384625706"/>
      <w:bookmarkStart w:id="1229" w:name="_Toc381896381"/>
      <w:bookmarkEnd w:id="1225"/>
      <w:bookmarkEnd w:id="1226"/>
      <w:r w:rsidRPr="003B6543">
        <w:rPr>
          <w:rStyle w:val="DeltaViewFormatChange"/>
          <w:rFonts w:asciiTheme="minorHAnsi" w:hAnsiTheme="minorHAnsi"/>
          <w:b/>
          <w:color w:val="auto"/>
        </w:rPr>
        <w:t xml:space="preserve">EXHIBIT </w:t>
      </w:r>
      <w:bookmarkEnd w:id="1227"/>
      <w:bookmarkEnd w:id="1228"/>
      <w:r w:rsidR="001A24D7">
        <w:rPr>
          <w:rStyle w:val="DeltaViewFormatChange"/>
          <w:rFonts w:asciiTheme="minorHAnsi" w:hAnsiTheme="minorHAnsi"/>
          <w:b/>
          <w:color w:val="auto"/>
        </w:rPr>
        <w:t>D</w:t>
      </w:r>
    </w:p>
    <w:p w14:paraId="6FFF2DEB" w14:textId="77777777" w:rsidR="00624B8D" w:rsidRPr="003B6543" w:rsidRDefault="00624B8D">
      <w:pPr>
        <w:tabs>
          <w:tab w:val="left" w:pos="360"/>
          <w:tab w:val="left" w:pos="720"/>
          <w:tab w:val="left" w:pos="1080"/>
          <w:tab w:val="left" w:pos="1440"/>
        </w:tabs>
        <w:suppressAutoHyphens/>
        <w:jc w:val="center"/>
        <w:rPr>
          <w:rFonts w:asciiTheme="minorHAnsi" w:hAnsiTheme="minorHAnsi"/>
          <w:b/>
          <w:color w:val="auto"/>
        </w:rPr>
      </w:pPr>
      <w:bookmarkStart w:id="1230" w:name="_DV_M536"/>
      <w:bookmarkStart w:id="1231" w:name="_DV_C1635"/>
      <w:bookmarkStart w:id="1232" w:name="_Toc384625707"/>
      <w:bookmarkEnd w:id="1230"/>
      <w:r w:rsidRPr="003B6543">
        <w:rPr>
          <w:rStyle w:val="DeltaViewFormatChange"/>
          <w:rFonts w:asciiTheme="minorHAnsi" w:hAnsiTheme="minorHAnsi"/>
          <w:b/>
          <w:color w:val="auto"/>
        </w:rPr>
        <w:t>CONTRACTOR’S PERSONNEL</w:t>
      </w:r>
      <w:bookmarkEnd w:id="1229"/>
      <w:bookmarkEnd w:id="1231"/>
      <w:bookmarkEnd w:id="1232"/>
    </w:p>
    <w:p w14:paraId="2B919645" w14:textId="77777777" w:rsidR="00F160D5" w:rsidRDefault="00F160D5">
      <w:pPr>
        <w:spacing w:after="240"/>
        <w:rPr>
          <w:rFonts w:asciiTheme="minorHAnsi" w:hAnsiTheme="minorHAnsi"/>
          <w:color w:val="auto"/>
        </w:rPr>
      </w:pPr>
    </w:p>
    <w:p w14:paraId="0B3E9F53" w14:textId="77777777" w:rsidR="0086129F" w:rsidRPr="003B6543" w:rsidRDefault="006E4AE6">
      <w:pPr>
        <w:spacing w:after="240"/>
        <w:rPr>
          <w:rFonts w:asciiTheme="minorHAnsi" w:hAnsiTheme="minorHAnsi"/>
          <w:color w:val="auto"/>
        </w:rPr>
      </w:pPr>
      <w:r>
        <w:rPr>
          <w:rFonts w:asciiTheme="minorHAnsi" w:hAnsiTheme="minorHAnsi"/>
          <w:color w:val="auto"/>
        </w:rPr>
        <w:t xml:space="preserve">Subject to Section 4.1, Key Persons, </w:t>
      </w:r>
      <w:r w:rsidR="0086129F">
        <w:rPr>
          <w:rFonts w:asciiTheme="minorHAnsi" w:hAnsiTheme="minorHAnsi"/>
          <w:color w:val="auto"/>
        </w:rPr>
        <w:t>Cont</w:t>
      </w:r>
      <w:r w:rsidR="001A24D7">
        <w:rPr>
          <w:rFonts w:asciiTheme="minorHAnsi" w:hAnsiTheme="minorHAnsi"/>
          <w:color w:val="auto"/>
        </w:rPr>
        <w:t>ractor may update this Exhibit D</w:t>
      </w:r>
      <w:r w:rsidR="0086129F">
        <w:rPr>
          <w:rFonts w:asciiTheme="minorHAnsi" w:hAnsiTheme="minorHAnsi"/>
          <w:color w:val="auto"/>
        </w:rPr>
        <w:t xml:space="preserve"> via written notice to Agency. </w:t>
      </w:r>
    </w:p>
    <w:p w14:paraId="7C72E6D9" w14:textId="77777777" w:rsidR="00882CF9" w:rsidRPr="003B6543" w:rsidRDefault="00624B8D">
      <w:pPr>
        <w:spacing w:after="240"/>
        <w:rPr>
          <w:rFonts w:asciiTheme="minorHAnsi" w:hAnsiTheme="minorHAnsi"/>
          <w:color w:val="auto"/>
        </w:rPr>
      </w:pPr>
      <w:bookmarkStart w:id="1233" w:name="_DV_M537"/>
      <w:bookmarkStart w:id="1234" w:name="_DV_C1636"/>
      <w:bookmarkEnd w:id="1233"/>
      <w:r w:rsidRPr="003B6543">
        <w:rPr>
          <w:rStyle w:val="DeltaViewFormatChange"/>
          <w:rFonts w:asciiTheme="minorHAnsi" w:hAnsiTheme="minorHAnsi"/>
          <w:color w:val="auto"/>
        </w:rPr>
        <w:t>Authorized Representative:</w:t>
      </w:r>
      <w:bookmarkEnd w:id="1234"/>
    </w:p>
    <w:p w14:paraId="5F0F1FC5" w14:textId="77777777" w:rsidR="00882CF9" w:rsidRDefault="00FD3973" w:rsidP="00EF0591">
      <w:pPr>
        <w:ind w:left="720"/>
        <w:rPr>
          <w:rFonts w:asciiTheme="minorHAnsi" w:hAnsiTheme="minorHAnsi"/>
          <w:color w:val="auto"/>
        </w:rPr>
      </w:pPr>
      <w:r>
        <w:rPr>
          <w:rFonts w:asciiTheme="minorHAnsi" w:hAnsiTheme="minorHAnsi"/>
          <w:color w:val="auto"/>
        </w:rPr>
        <w:t>Name</w:t>
      </w:r>
      <w:r w:rsidR="00EF0591">
        <w:rPr>
          <w:rFonts w:asciiTheme="minorHAnsi" w:hAnsiTheme="minorHAnsi"/>
          <w:color w:val="auto"/>
        </w:rPr>
        <w:t xml:space="preserve"> and Title</w:t>
      </w:r>
      <w:r>
        <w:rPr>
          <w:rFonts w:asciiTheme="minorHAnsi" w:hAnsiTheme="minorHAnsi"/>
          <w:color w:val="auto"/>
        </w:rPr>
        <w:t>:</w:t>
      </w:r>
    </w:p>
    <w:p w14:paraId="6242BC07" w14:textId="77777777" w:rsidR="00FD3973" w:rsidRDefault="00FD3973" w:rsidP="00EF0591">
      <w:pPr>
        <w:ind w:left="720"/>
        <w:rPr>
          <w:rFonts w:asciiTheme="minorHAnsi" w:hAnsiTheme="minorHAnsi"/>
          <w:color w:val="auto"/>
        </w:rPr>
      </w:pPr>
      <w:r>
        <w:rPr>
          <w:rFonts w:asciiTheme="minorHAnsi" w:hAnsiTheme="minorHAnsi"/>
          <w:color w:val="auto"/>
        </w:rPr>
        <w:t>Phone:</w:t>
      </w:r>
    </w:p>
    <w:p w14:paraId="3534553A" w14:textId="77777777" w:rsidR="00FD3973" w:rsidRDefault="00FD3973" w:rsidP="00EF0591">
      <w:pPr>
        <w:ind w:left="720"/>
        <w:rPr>
          <w:rFonts w:asciiTheme="minorHAnsi" w:hAnsiTheme="minorHAnsi"/>
          <w:color w:val="auto"/>
        </w:rPr>
      </w:pPr>
      <w:r>
        <w:rPr>
          <w:rFonts w:asciiTheme="minorHAnsi" w:hAnsiTheme="minorHAnsi"/>
          <w:color w:val="auto"/>
        </w:rPr>
        <w:t>Email:</w:t>
      </w:r>
    </w:p>
    <w:p w14:paraId="33B64F23" w14:textId="77777777" w:rsidR="00FD3973" w:rsidRPr="003B6543" w:rsidRDefault="00FD3973" w:rsidP="00EF0591">
      <w:pPr>
        <w:ind w:left="720"/>
        <w:rPr>
          <w:rFonts w:asciiTheme="minorHAnsi" w:hAnsiTheme="minorHAnsi"/>
          <w:color w:val="auto"/>
        </w:rPr>
      </w:pPr>
      <w:r>
        <w:rPr>
          <w:rFonts w:asciiTheme="minorHAnsi" w:hAnsiTheme="minorHAnsi"/>
          <w:color w:val="auto"/>
        </w:rPr>
        <w:t>Mailing Address:</w:t>
      </w:r>
    </w:p>
    <w:p w14:paraId="7406CCFA" w14:textId="77777777" w:rsidR="00624B8D" w:rsidRPr="003B6543" w:rsidRDefault="00624B8D">
      <w:pPr>
        <w:spacing w:after="240"/>
        <w:rPr>
          <w:rFonts w:asciiTheme="minorHAnsi" w:hAnsiTheme="minorHAnsi"/>
          <w:color w:val="auto"/>
        </w:rPr>
      </w:pPr>
    </w:p>
    <w:p w14:paraId="43F275CD" w14:textId="77777777" w:rsidR="00882CF9" w:rsidRPr="003B6543" w:rsidRDefault="00624B8D">
      <w:pPr>
        <w:spacing w:after="240"/>
        <w:rPr>
          <w:rFonts w:asciiTheme="minorHAnsi" w:hAnsiTheme="minorHAnsi"/>
          <w:color w:val="auto"/>
        </w:rPr>
      </w:pPr>
      <w:bookmarkStart w:id="1235" w:name="_DV_M538"/>
      <w:bookmarkStart w:id="1236" w:name="_DV_C1637"/>
      <w:bookmarkEnd w:id="1235"/>
      <w:r w:rsidRPr="003B6543">
        <w:rPr>
          <w:rStyle w:val="DeltaViewFormatChange"/>
          <w:rFonts w:asciiTheme="minorHAnsi" w:hAnsiTheme="minorHAnsi"/>
          <w:color w:val="auto"/>
        </w:rPr>
        <w:t>Project Manager:</w:t>
      </w:r>
      <w:bookmarkEnd w:id="1236"/>
    </w:p>
    <w:p w14:paraId="479E115D"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160CF91A"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0ABD0588"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089F6E5"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17D1636B" w14:textId="77777777" w:rsidR="00882CF9" w:rsidRPr="003B6543" w:rsidRDefault="00882CF9">
      <w:pPr>
        <w:spacing w:after="240"/>
        <w:rPr>
          <w:rFonts w:asciiTheme="minorHAnsi" w:hAnsiTheme="minorHAnsi"/>
          <w:color w:val="auto"/>
        </w:rPr>
      </w:pPr>
    </w:p>
    <w:p w14:paraId="56DFCA80" w14:textId="77777777" w:rsidR="00882CF9" w:rsidRPr="003B6543" w:rsidRDefault="00882CF9">
      <w:pPr>
        <w:spacing w:after="240"/>
        <w:rPr>
          <w:rFonts w:asciiTheme="minorHAnsi" w:hAnsiTheme="minorHAnsi"/>
          <w:color w:val="auto"/>
        </w:rPr>
      </w:pPr>
    </w:p>
    <w:p w14:paraId="6268670A" w14:textId="77777777" w:rsidR="00882CF9" w:rsidRPr="003B6543" w:rsidRDefault="00882CF9">
      <w:pPr>
        <w:spacing w:after="240"/>
        <w:rPr>
          <w:rFonts w:asciiTheme="minorHAnsi" w:hAnsiTheme="minorHAnsi"/>
          <w:color w:val="auto"/>
        </w:rPr>
      </w:pPr>
    </w:p>
    <w:p w14:paraId="5A45E2F7" w14:textId="77777777" w:rsidR="00624B8D" w:rsidRPr="003B6543" w:rsidRDefault="00624B8D">
      <w:pPr>
        <w:spacing w:after="240"/>
        <w:rPr>
          <w:rFonts w:asciiTheme="minorHAnsi" w:hAnsiTheme="minorHAnsi"/>
          <w:color w:val="auto"/>
        </w:rPr>
      </w:pPr>
      <w:bookmarkStart w:id="1237" w:name="_DV_M539"/>
      <w:bookmarkStart w:id="1238" w:name="_DV_C1638"/>
      <w:bookmarkEnd w:id="1237"/>
      <w:r w:rsidRPr="003B6543">
        <w:rPr>
          <w:rStyle w:val="DeltaViewFormatChange"/>
          <w:rFonts w:asciiTheme="minorHAnsi" w:hAnsiTheme="minorHAnsi"/>
          <w:color w:val="auto"/>
        </w:rPr>
        <w:t>Other Key Persons:</w:t>
      </w:r>
      <w:bookmarkEnd w:id="1238"/>
    </w:p>
    <w:p w14:paraId="462112FE" w14:textId="77777777" w:rsidR="00EF0591" w:rsidRDefault="00EF0591" w:rsidP="00EF0591">
      <w:pPr>
        <w:ind w:left="720"/>
        <w:rPr>
          <w:rFonts w:asciiTheme="minorHAnsi" w:hAnsiTheme="minorHAnsi"/>
          <w:color w:val="auto"/>
        </w:rPr>
      </w:pPr>
      <w:bookmarkStart w:id="1239" w:name="_DV_M540"/>
      <w:bookmarkStart w:id="1240" w:name="_DV_C1639"/>
      <w:bookmarkEnd w:id="1239"/>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7DE27E60"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75171C7D"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2ACCBBE"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0A10F3E5" w14:textId="77777777"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r w:rsidRPr="003B6543">
        <w:rPr>
          <w:rStyle w:val="DeltaViewFormatChange"/>
          <w:rFonts w:asciiTheme="minorHAnsi" w:hAnsiTheme="minorHAnsi"/>
          <w:color w:val="auto"/>
        </w:rPr>
        <w:br w:type="page"/>
      </w:r>
      <w:bookmarkStart w:id="1241" w:name="_DV_M541"/>
      <w:bookmarkStart w:id="1242" w:name="_DV_C1640"/>
      <w:bookmarkStart w:id="1243" w:name="_Toc384625708"/>
      <w:bookmarkStart w:id="1244" w:name="_Toc381896382"/>
      <w:bookmarkEnd w:id="1240"/>
      <w:bookmarkEnd w:id="1241"/>
      <w:r w:rsidRPr="003B6543">
        <w:rPr>
          <w:rStyle w:val="DeltaViewFormatChange"/>
          <w:rFonts w:asciiTheme="minorHAnsi" w:hAnsiTheme="minorHAnsi"/>
          <w:b/>
          <w:color w:val="auto"/>
        </w:rPr>
        <w:t xml:space="preserve">EXHIBIT </w:t>
      </w:r>
      <w:bookmarkEnd w:id="1242"/>
      <w:bookmarkEnd w:id="1243"/>
      <w:r w:rsidR="001A24D7">
        <w:rPr>
          <w:rStyle w:val="DeltaViewFormatChange"/>
          <w:rFonts w:asciiTheme="minorHAnsi" w:hAnsiTheme="minorHAnsi"/>
          <w:b/>
          <w:color w:val="auto"/>
        </w:rPr>
        <w:t>E</w:t>
      </w:r>
    </w:p>
    <w:p w14:paraId="476950B0" w14:textId="77777777" w:rsidR="00882CF9" w:rsidRPr="003B6543" w:rsidRDefault="00807957">
      <w:pPr>
        <w:tabs>
          <w:tab w:val="left" w:pos="360"/>
          <w:tab w:val="left" w:pos="720"/>
          <w:tab w:val="left" w:pos="1080"/>
          <w:tab w:val="left" w:pos="1440"/>
        </w:tabs>
        <w:suppressAutoHyphens/>
        <w:jc w:val="center"/>
        <w:rPr>
          <w:rFonts w:asciiTheme="minorHAnsi" w:hAnsiTheme="minorHAnsi"/>
          <w:b/>
          <w:color w:val="auto"/>
        </w:rPr>
      </w:pPr>
      <w:bookmarkStart w:id="1245" w:name="_DV_M542"/>
      <w:bookmarkStart w:id="1246" w:name="_DV_C1641"/>
      <w:bookmarkStart w:id="1247" w:name="_Toc384625709"/>
      <w:bookmarkEnd w:id="1245"/>
      <w:r w:rsidRPr="003B6543">
        <w:rPr>
          <w:rStyle w:val="DeltaViewFormatChange"/>
          <w:rFonts w:asciiTheme="minorHAnsi" w:hAnsiTheme="minorHAnsi"/>
          <w:b/>
          <w:color w:val="auto"/>
        </w:rPr>
        <w:t>A</w:t>
      </w:r>
      <w:r w:rsidR="00B41FB1" w:rsidRPr="003B6543">
        <w:rPr>
          <w:rStyle w:val="DeltaViewFormatChange"/>
          <w:rFonts w:asciiTheme="minorHAnsi" w:hAnsiTheme="minorHAnsi"/>
          <w:b/>
          <w:color w:val="auto"/>
        </w:rPr>
        <w:t>GENCY</w:t>
      </w:r>
      <w:r w:rsidR="00624B8D" w:rsidRPr="003B6543">
        <w:rPr>
          <w:rStyle w:val="DeltaViewFormatChange"/>
          <w:rFonts w:asciiTheme="minorHAnsi" w:hAnsiTheme="minorHAnsi"/>
          <w:b/>
          <w:color w:val="auto"/>
        </w:rPr>
        <w:t xml:space="preserve"> PERSONNEL</w:t>
      </w:r>
      <w:bookmarkEnd w:id="1244"/>
      <w:bookmarkEnd w:id="1246"/>
      <w:bookmarkEnd w:id="1247"/>
    </w:p>
    <w:p w14:paraId="2E494821" w14:textId="77777777" w:rsidR="0086129F" w:rsidRDefault="0086129F" w:rsidP="0086129F">
      <w:pPr>
        <w:spacing w:after="240"/>
        <w:rPr>
          <w:rFonts w:asciiTheme="minorHAnsi" w:hAnsiTheme="minorHAnsi"/>
          <w:color w:val="auto"/>
        </w:rPr>
      </w:pPr>
    </w:p>
    <w:p w14:paraId="4C60EBCF" w14:textId="77777777" w:rsidR="0086129F" w:rsidRPr="003B6543" w:rsidRDefault="001A24D7" w:rsidP="0086129F">
      <w:pPr>
        <w:spacing w:after="240"/>
        <w:rPr>
          <w:rFonts w:asciiTheme="minorHAnsi" w:hAnsiTheme="minorHAnsi"/>
          <w:color w:val="auto"/>
        </w:rPr>
      </w:pPr>
      <w:r>
        <w:rPr>
          <w:rFonts w:asciiTheme="minorHAnsi" w:hAnsiTheme="minorHAnsi"/>
          <w:color w:val="auto"/>
        </w:rPr>
        <w:t>Agency may update this Exhibit E</w:t>
      </w:r>
      <w:r w:rsidR="0086129F">
        <w:rPr>
          <w:rFonts w:asciiTheme="minorHAnsi" w:hAnsiTheme="minorHAnsi"/>
          <w:color w:val="auto"/>
        </w:rPr>
        <w:t xml:space="preserve"> via written notice to Contractor. </w:t>
      </w:r>
    </w:p>
    <w:p w14:paraId="3D434B87" w14:textId="77777777" w:rsidR="00F160D5" w:rsidRPr="003B6543" w:rsidRDefault="00F160D5">
      <w:pPr>
        <w:spacing w:after="240"/>
        <w:rPr>
          <w:rFonts w:asciiTheme="minorHAnsi" w:hAnsiTheme="minorHAnsi"/>
          <w:color w:val="auto"/>
        </w:rPr>
      </w:pPr>
    </w:p>
    <w:p w14:paraId="59B54006" w14:textId="77777777" w:rsidR="00882CF9" w:rsidRPr="003B6543" w:rsidRDefault="00624B8D">
      <w:pPr>
        <w:spacing w:after="240"/>
        <w:rPr>
          <w:rFonts w:asciiTheme="minorHAnsi" w:hAnsiTheme="minorHAnsi"/>
          <w:color w:val="auto"/>
        </w:rPr>
      </w:pPr>
      <w:bookmarkStart w:id="1248" w:name="_DV_M543"/>
      <w:bookmarkStart w:id="1249" w:name="_DV_C1642"/>
      <w:bookmarkEnd w:id="1248"/>
      <w:r w:rsidRPr="003B6543">
        <w:rPr>
          <w:rStyle w:val="DeltaViewFormatChange"/>
          <w:rFonts w:asciiTheme="minorHAnsi" w:hAnsiTheme="minorHAnsi"/>
          <w:color w:val="auto"/>
        </w:rPr>
        <w:t>Authorized Representative:</w:t>
      </w:r>
      <w:bookmarkEnd w:id="1249"/>
    </w:p>
    <w:p w14:paraId="1966190C" w14:textId="77777777" w:rsidR="00EF0591" w:rsidRDefault="00EF0591" w:rsidP="00EF0591">
      <w:pPr>
        <w:ind w:left="720"/>
        <w:rPr>
          <w:rFonts w:asciiTheme="minorHAnsi" w:hAnsiTheme="minorHAnsi"/>
          <w:color w:val="auto"/>
        </w:rPr>
      </w:pPr>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7CDBA64A"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11876949"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2DEC780"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079832E6" w14:textId="77777777" w:rsidR="00882CF9" w:rsidRPr="003B6543" w:rsidRDefault="00882CF9">
      <w:pPr>
        <w:spacing w:after="240"/>
        <w:rPr>
          <w:rFonts w:asciiTheme="minorHAnsi" w:hAnsiTheme="minorHAnsi"/>
          <w:color w:val="auto"/>
        </w:rPr>
      </w:pPr>
    </w:p>
    <w:p w14:paraId="74E55A46" w14:textId="77777777" w:rsidR="00882CF9" w:rsidRPr="003B6543" w:rsidRDefault="00882CF9">
      <w:pPr>
        <w:spacing w:after="240"/>
        <w:rPr>
          <w:rFonts w:asciiTheme="minorHAnsi" w:hAnsiTheme="minorHAnsi"/>
          <w:color w:val="auto"/>
        </w:rPr>
      </w:pPr>
    </w:p>
    <w:p w14:paraId="1DC51C87" w14:textId="77777777" w:rsidR="00624B8D" w:rsidRPr="003B6543" w:rsidRDefault="00624B8D">
      <w:pPr>
        <w:spacing w:after="240"/>
        <w:rPr>
          <w:rFonts w:asciiTheme="minorHAnsi" w:hAnsiTheme="minorHAnsi"/>
          <w:color w:val="auto"/>
        </w:rPr>
      </w:pPr>
      <w:bookmarkStart w:id="1250" w:name="_DV_M544"/>
      <w:bookmarkStart w:id="1251" w:name="_DV_C1643"/>
      <w:bookmarkEnd w:id="1250"/>
      <w:r w:rsidRPr="003B6543">
        <w:rPr>
          <w:rStyle w:val="DeltaViewFormatChange"/>
          <w:rFonts w:asciiTheme="minorHAnsi" w:hAnsiTheme="minorHAnsi"/>
          <w:color w:val="auto"/>
        </w:rPr>
        <w:t>Project Manager:</w:t>
      </w:r>
      <w:bookmarkEnd w:id="1251"/>
    </w:p>
    <w:p w14:paraId="2DE42C81" w14:textId="77777777" w:rsidR="00EF0591" w:rsidRDefault="00EF0591" w:rsidP="00EF0591">
      <w:pPr>
        <w:ind w:left="720"/>
        <w:rPr>
          <w:rFonts w:asciiTheme="minorHAnsi" w:hAnsiTheme="minorHAnsi"/>
          <w:color w:val="auto"/>
        </w:rPr>
      </w:pPr>
      <w:bookmarkStart w:id="1252" w:name="_DV_M545"/>
      <w:bookmarkStart w:id="1253" w:name="_DV_C1644"/>
      <w:bookmarkEnd w:id="1252"/>
      <w:r>
        <w:rPr>
          <w:rFonts w:asciiTheme="minorHAnsi" w:hAnsiTheme="minorHAnsi"/>
          <w:color w:val="auto"/>
        </w:rPr>
        <w:t>Name</w:t>
      </w:r>
      <w:r w:rsidRPr="00EF0591">
        <w:rPr>
          <w:rFonts w:asciiTheme="minorHAnsi" w:hAnsiTheme="minorHAnsi"/>
          <w:color w:val="auto"/>
        </w:rPr>
        <w:t xml:space="preserve"> </w:t>
      </w:r>
      <w:r>
        <w:rPr>
          <w:rFonts w:asciiTheme="minorHAnsi" w:hAnsiTheme="minorHAnsi"/>
          <w:color w:val="auto"/>
        </w:rPr>
        <w:t>and Title:</w:t>
      </w:r>
    </w:p>
    <w:p w14:paraId="258C12F4" w14:textId="77777777" w:rsidR="00EF0591" w:rsidRDefault="00EF0591" w:rsidP="00EF0591">
      <w:pPr>
        <w:ind w:left="720"/>
        <w:rPr>
          <w:rFonts w:asciiTheme="minorHAnsi" w:hAnsiTheme="minorHAnsi"/>
          <w:color w:val="auto"/>
        </w:rPr>
      </w:pPr>
      <w:r>
        <w:rPr>
          <w:rFonts w:asciiTheme="minorHAnsi" w:hAnsiTheme="minorHAnsi"/>
          <w:color w:val="auto"/>
        </w:rPr>
        <w:t>Phone:</w:t>
      </w:r>
    </w:p>
    <w:p w14:paraId="09BFD610" w14:textId="77777777" w:rsidR="00EF0591" w:rsidRDefault="00EF0591" w:rsidP="00EF0591">
      <w:pPr>
        <w:ind w:left="720"/>
        <w:rPr>
          <w:rFonts w:asciiTheme="minorHAnsi" w:hAnsiTheme="minorHAnsi"/>
          <w:color w:val="auto"/>
        </w:rPr>
      </w:pPr>
      <w:r>
        <w:rPr>
          <w:rFonts w:asciiTheme="minorHAnsi" w:hAnsiTheme="minorHAnsi"/>
          <w:color w:val="auto"/>
        </w:rPr>
        <w:t>Email:</w:t>
      </w:r>
    </w:p>
    <w:p w14:paraId="1F83D8DD" w14:textId="77777777" w:rsidR="00EF0591" w:rsidRPr="003B6543" w:rsidRDefault="00EF0591" w:rsidP="00EF0591">
      <w:pPr>
        <w:ind w:left="720"/>
        <w:rPr>
          <w:rFonts w:asciiTheme="minorHAnsi" w:hAnsiTheme="minorHAnsi"/>
          <w:color w:val="auto"/>
        </w:rPr>
      </w:pPr>
      <w:r>
        <w:rPr>
          <w:rFonts w:asciiTheme="minorHAnsi" w:hAnsiTheme="minorHAnsi"/>
          <w:color w:val="auto"/>
        </w:rPr>
        <w:t>Mailing Address:</w:t>
      </w:r>
    </w:p>
    <w:p w14:paraId="202360D7" w14:textId="77777777" w:rsidR="00F160D5" w:rsidRPr="003B6543" w:rsidRDefault="00624B8D">
      <w:pPr>
        <w:tabs>
          <w:tab w:val="left" w:pos="360"/>
          <w:tab w:val="left" w:pos="720"/>
          <w:tab w:val="left" w:pos="1080"/>
          <w:tab w:val="left" w:pos="1440"/>
        </w:tabs>
        <w:suppressAutoHyphens/>
        <w:jc w:val="center"/>
        <w:rPr>
          <w:rFonts w:asciiTheme="minorHAnsi" w:hAnsiTheme="minorHAnsi"/>
          <w:b/>
          <w:color w:val="auto"/>
        </w:rPr>
      </w:pPr>
      <w:r w:rsidRPr="003B6543">
        <w:rPr>
          <w:rStyle w:val="DeltaViewFormatChange"/>
          <w:rFonts w:asciiTheme="minorHAnsi" w:hAnsiTheme="minorHAnsi"/>
          <w:color w:val="auto"/>
        </w:rPr>
        <w:br w:type="page"/>
      </w:r>
      <w:bookmarkStart w:id="1254" w:name="_DV_M546"/>
      <w:bookmarkStart w:id="1255" w:name="_DV_C1645"/>
      <w:bookmarkStart w:id="1256" w:name="_Toc384625710"/>
      <w:bookmarkStart w:id="1257" w:name="_Toc381896383"/>
      <w:bookmarkEnd w:id="1253"/>
      <w:bookmarkEnd w:id="1254"/>
      <w:r w:rsidRPr="003B6543">
        <w:rPr>
          <w:rStyle w:val="DeltaViewFormatChange"/>
          <w:rFonts w:asciiTheme="minorHAnsi" w:hAnsiTheme="minorHAnsi"/>
          <w:b/>
          <w:color w:val="auto"/>
        </w:rPr>
        <w:t xml:space="preserve">EXHIBIT </w:t>
      </w:r>
      <w:bookmarkEnd w:id="1255"/>
      <w:bookmarkEnd w:id="1256"/>
      <w:r w:rsidR="001A24D7">
        <w:rPr>
          <w:rStyle w:val="DeltaViewFormatChange"/>
          <w:rFonts w:asciiTheme="minorHAnsi" w:hAnsiTheme="minorHAnsi"/>
          <w:b/>
          <w:color w:val="auto"/>
        </w:rPr>
        <w:t>F</w:t>
      </w:r>
    </w:p>
    <w:p w14:paraId="0846E7AF" w14:textId="77777777" w:rsidR="00624B8D" w:rsidRDefault="00624B8D">
      <w:pPr>
        <w:tabs>
          <w:tab w:val="left" w:pos="360"/>
          <w:tab w:val="left" w:pos="720"/>
          <w:tab w:val="left" w:pos="1080"/>
          <w:tab w:val="left" w:pos="1440"/>
        </w:tabs>
        <w:suppressAutoHyphens/>
        <w:jc w:val="center"/>
        <w:rPr>
          <w:rStyle w:val="DeltaViewFormatChange"/>
          <w:rFonts w:asciiTheme="minorHAnsi" w:hAnsiTheme="minorHAnsi"/>
          <w:color w:val="auto"/>
        </w:rPr>
      </w:pPr>
      <w:bookmarkStart w:id="1258" w:name="_DV_M547"/>
      <w:bookmarkStart w:id="1259" w:name="_DV_C1646"/>
      <w:bookmarkStart w:id="1260" w:name="_Toc384625711"/>
      <w:bookmarkEnd w:id="1258"/>
      <w:r w:rsidRPr="003B6543">
        <w:rPr>
          <w:rStyle w:val="DeltaViewFormatChange"/>
          <w:rFonts w:asciiTheme="minorHAnsi" w:hAnsiTheme="minorHAnsi"/>
          <w:b/>
          <w:color w:val="auto"/>
        </w:rPr>
        <w:t xml:space="preserve">LICENSE FOR </w:t>
      </w:r>
      <w:bookmarkStart w:id="1261" w:name="_DV_C1650"/>
      <w:bookmarkEnd w:id="1259"/>
      <w:r w:rsidRPr="003B6543">
        <w:rPr>
          <w:rStyle w:val="DeltaViewInsertion"/>
          <w:rFonts w:asciiTheme="minorHAnsi" w:hAnsiTheme="minorHAnsi"/>
          <w:b/>
          <w:color w:val="auto"/>
          <w:u w:val="none"/>
        </w:rPr>
        <w:t>CONTRACTOR</w:t>
      </w:r>
      <w:bookmarkStart w:id="1262" w:name="_DV_M548"/>
      <w:bookmarkStart w:id="1263" w:name="_DV_C1651"/>
      <w:bookmarkEnd w:id="1261"/>
      <w:bookmarkEnd w:id="1262"/>
      <w:r w:rsidRPr="003B6543">
        <w:rPr>
          <w:rStyle w:val="DeltaViewFormatChange"/>
          <w:rFonts w:asciiTheme="minorHAnsi" w:hAnsiTheme="minorHAnsi"/>
          <w:b/>
          <w:color w:val="auto"/>
        </w:rPr>
        <w:t xml:space="preserve"> INTELLECTUAL PROPERTY</w:t>
      </w:r>
      <w:bookmarkEnd w:id="1257"/>
      <w:bookmarkEnd w:id="1260"/>
      <w:bookmarkEnd w:id="1263"/>
    </w:p>
    <w:p w14:paraId="2332D44E" w14:textId="77777777" w:rsidR="00BB01C0" w:rsidRDefault="00BB01C0">
      <w:pPr>
        <w:tabs>
          <w:tab w:val="left" w:pos="360"/>
          <w:tab w:val="left" w:pos="720"/>
          <w:tab w:val="left" w:pos="1080"/>
          <w:tab w:val="left" w:pos="1440"/>
        </w:tabs>
        <w:suppressAutoHyphens/>
        <w:jc w:val="center"/>
        <w:rPr>
          <w:rStyle w:val="DeltaViewFormatChange"/>
          <w:rFonts w:asciiTheme="minorHAnsi" w:hAnsiTheme="minorHAnsi"/>
          <w:color w:val="auto"/>
        </w:rPr>
      </w:pPr>
    </w:p>
    <w:p w14:paraId="700782DC" w14:textId="77777777" w:rsidR="00BB01C0" w:rsidRPr="00BB01C0" w:rsidRDefault="00BB01C0" w:rsidP="00BB01C0">
      <w:pPr>
        <w:tabs>
          <w:tab w:val="left" w:pos="360"/>
          <w:tab w:val="left" w:pos="720"/>
          <w:tab w:val="left" w:pos="1080"/>
          <w:tab w:val="left" w:pos="1440"/>
        </w:tabs>
        <w:suppressAutoHyphens/>
        <w:rPr>
          <w:rFonts w:asciiTheme="minorHAnsi" w:hAnsiTheme="minorHAnsi"/>
          <w:color w:val="31849B" w:themeColor="accent5" w:themeShade="BF"/>
        </w:rPr>
      </w:pPr>
      <w:r w:rsidRPr="00BB01C0">
        <w:rPr>
          <w:rStyle w:val="DeltaViewFormatChange"/>
          <w:rFonts w:asciiTheme="minorHAnsi" w:hAnsiTheme="minorHAnsi"/>
          <w:color w:val="31849B" w:themeColor="accent5" w:themeShade="BF"/>
        </w:rPr>
        <w:t>Confer with DOJ before using.</w:t>
      </w:r>
    </w:p>
    <w:p w14:paraId="6B34198C" w14:textId="77777777" w:rsidR="00721036" w:rsidRPr="003B6543" w:rsidRDefault="00721036">
      <w:pPr>
        <w:rPr>
          <w:rFonts w:asciiTheme="minorHAnsi" w:hAnsiTheme="minorHAnsi"/>
          <w:color w:val="auto"/>
        </w:rPr>
      </w:pPr>
    </w:p>
    <w:p w14:paraId="48C4F1CA" w14:textId="77777777" w:rsidR="00721036" w:rsidRPr="003B6543" w:rsidRDefault="00721036" w:rsidP="00BB01C0">
      <w:pPr>
        <w:tabs>
          <w:tab w:val="left" w:pos="360"/>
          <w:tab w:val="left" w:pos="720"/>
          <w:tab w:val="left" w:pos="1080"/>
          <w:tab w:val="left" w:pos="1440"/>
        </w:tabs>
        <w:suppressAutoHyphens/>
        <w:rPr>
          <w:rFonts w:asciiTheme="minorHAnsi" w:hAnsiTheme="minorHAnsi"/>
          <w:color w:val="auto"/>
        </w:rPr>
      </w:pPr>
      <w:bookmarkStart w:id="1264" w:name="_DV_M549"/>
      <w:bookmarkStart w:id="1265" w:name="_DV_C1652"/>
      <w:bookmarkEnd w:id="1264"/>
      <w:r w:rsidRPr="003B6543">
        <w:rPr>
          <w:rStyle w:val="DeltaViewFormatChange"/>
          <w:rFonts w:asciiTheme="minorHAnsi" w:hAnsiTheme="minorHAnsi"/>
          <w:color w:val="auto"/>
        </w:rPr>
        <w:br w:type="page"/>
      </w:r>
      <w:bookmarkEnd w:id="1265"/>
    </w:p>
    <w:p w14:paraId="467CBBCF" w14:textId="77777777" w:rsidR="00721036" w:rsidRPr="003B6543" w:rsidRDefault="00721036" w:rsidP="00BB01C0">
      <w:pPr>
        <w:pStyle w:val="Heading1"/>
        <w:spacing w:after="0"/>
        <w:rPr>
          <w:b w:val="0"/>
        </w:rPr>
      </w:pPr>
      <w:bookmarkStart w:id="1266" w:name="_DV_M550"/>
      <w:bookmarkStart w:id="1267" w:name="_DV_C1653"/>
      <w:bookmarkStart w:id="1268" w:name="_Toc384625712"/>
      <w:bookmarkEnd w:id="1266"/>
      <w:r w:rsidRPr="003B6543">
        <w:rPr>
          <w:rStyle w:val="DeltaViewFormatChange"/>
          <w:color w:val="auto"/>
        </w:rPr>
        <w:t xml:space="preserve">EXHIBIT </w:t>
      </w:r>
      <w:bookmarkEnd w:id="1267"/>
      <w:bookmarkEnd w:id="1268"/>
      <w:r w:rsidR="001A24D7">
        <w:rPr>
          <w:rStyle w:val="DeltaViewFormatChange"/>
          <w:color w:val="auto"/>
        </w:rPr>
        <w:t>G</w:t>
      </w:r>
    </w:p>
    <w:p w14:paraId="3A3DBD7B" w14:textId="77777777" w:rsidR="00721036" w:rsidRDefault="00721036" w:rsidP="00BB01C0">
      <w:pPr>
        <w:pStyle w:val="Heading1"/>
        <w:spacing w:after="0"/>
        <w:rPr>
          <w:rStyle w:val="DeltaViewInsertion"/>
          <w:color w:val="auto"/>
          <w:u w:val="none"/>
        </w:rPr>
      </w:pPr>
      <w:bookmarkStart w:id="1269" w:name="_DV_C1654"/>
      <w:bookmarkStart w:id="1270" w:name="_Toc384625713"/>
      <w:r w:rsidRPr="003B6543">
        <w:rPr>
          <w:rStyle w:val="DeltaViewInsertion"/>
          <w:color w:val="auto"/>
          <w:u w:val="none"/>
        </w:rPr>
        <w:t>LICENSE FOR THIRD PARTY INTELLECTUAL PROPERTY</w:t>
      </w:r>
      <w:bookmarkEnd w:id="1269"/>
      <w:bookmarkEnd w:id="1270"/>
    </w:p>
    <w:p w14:paraId="6D9AE3E2" w14:textId="77777777" w:rsidR="00BB01C0" w:rsidRDefault="00BB01C0" w:rsidP="00BB01C0"/>
    <w:p w14:paraId="6A254AE3" w14:textId="77777777" w:rsidR="00BB01C0" w:rsidRPr="00BB01C0" w:rsidRDefault="00BB01C0" w:rsidP="00BB01C0">
      <w:pPr>
        <w:tabs>
          <w:tab w:val="left" w:pos="360"/>
          <w:tab w:val="left" w:pos="720"/>
          <w:tab w:val="left" w:pos="1080"/>
          <w:tab w:val="left" w:pos="1440"/>
        </w:tabs>
        <w:suppressAutoHyphens/>
        <w:rPr>
          <w:rFonts w:asciiTheme="minorHAnsi" w:hAnsiTheme="minorHAnsi"/>
          <w:color w:val="31849B" w:themeColor="accent5" w:themeShade="BF"/>
        </w:rPr>
      </w:pPr>
      <w:r w:rsidRPr="00BB01C0">
        <w:rPr>
          <w:rStyle w:val="DeltaViewFormatChange"/>
          <w:rFonts w:asciiTheme="minorHAnsi" w:hAnsiTheme="minorHAnsi"/>
          <w:color w:val="31849B" w:themeColor="accent5" w:themeShade="BF"/>
        </w:rPr>
        <w:t>Confer with DOJ before using.</w:t>
      </w:r>
    </w:p>
    <w:p w14:paraId="33B6D4FC" w14:textId="77777777" w:rsidR="00BB01C0" w:rsidRPr="00BB01C0" w:rsidRDefault="00BB01C0" w:rsidP="00BB01C0"/>
    <w:p w14:paraId="08159E51" w14:textId="77777777" w:rsidR="00721036" w:rsidRPr="003B6543" w:rsidRDefault="00721036">
      <w:pPr>
        <w:rPr>
          <w:rFonts w:asciiTheme="minorHAnsi" w:hAnsiTheme="minorHAnsi"/>
          <w:color w:val="auto"/>
        </w:rPr>
      </w:pPr>
    </w:p>
    <w:p w14:paraId="406749F0" w14:textId="77777777" w:rsidR="00721036" w:rsidRPr="003B6543" w:rsidRDefault="00721036">
      <w:pPr>
        <w:rPr>
          <w:rFonts w:asciiTheme="minorHAnsi" w:hAnsiTheme="minorHAnsi"/>
          <w:color w:val="auto"/>
        </w:rPr>
      </w:pPr>
      <w:bookmarkStart w:id="1271" w:name="_DV_C1655"/>
      <w:r w:rsidRPr="003B6543">
        <w:rPr>
          <w:rStyle w:val="DeltaViewInsertion"/>
          <w:rFonts w:asciiTheme="minorHAnsi" w:hAnsiTheme="minorHAnsi"/>
          <w:color w:val="auto"/>
          <w:u w:val="none"/>
        </w:rPr>
        <w:br w:type="page"/>
      </w:r>
      <w:bookmarkEnd w:id="1271"/>
    </w:p>
    <w:p w14:paraId="558C6516" w14:textId="77777777" w:rsidR="00721036" w:rsidRPr="003B6543" w:rsidRDefault="00721036" w:rsidP="00BB01C0">
      <w:pPr>
        <w:pStyle w:val="Heading1"/>
        <w:spacing w:after="0"/>
        <w:rPr>
          <w:b w:val="0"/>
        </w:rPr>
      </w:pPr>
      <w:bookmarkStart w:id="1272" w:name="_DV_C1656"/>
      <w:bookmarkStart w:id="1273" w:name="_Toc384625714"/>
      <w:r w:rsidRPr="003B6543">
        <w:rPr>
          <w:rStyle w:val="DeltaViewInsertion"/>
          <w:color w:val="auto"/>
          <w:u w:val="none"/>
        </w:rPr>
        <w:t xml:space="preserve">EXHIBIT </w:t>
      </w:r>
      <w:bookmarkEnd w:id="1272"/>
      <w:bookmarkEnd w:id="1273"/>
      <w:r w:rsidR="001A24D7">
        <w:rPr>
          <w:rStyle w:val="DeltaViewInsertion"/>
          <w:color w:val="auto"/>
          <w:u w:val="none"/>
        </w:rPr>
        <w:t>H</w:t>
      </w:r>
    </w:p>
    <w:p w14:paraId="060EE239" w14:textId="77777777" w:rsidR="00721036" w:rsidRPr="003B6543" w:rsidRDefault="00721036" w:rsidP="00BB01C0">
      <w:pPr>
        <w:pStyle w:val="Heading1"/>
        <w:spacing w:after="0"/>
        <w:rPr>
          <w:b w:val="0"/>
        </w:rPr>
      </w:pPr>
      <w:bookmarkStart w:id="1274" w:name="_DV_M551"/>
      <w:bookmarkStart w:id="1275" w:name="_DV_C1658"/>
      <w:bookmarkStart w:id="1276" w:name="_Toc384625715"/>
      <w:bookmarkEnd w:id="1274"/>
      <w:r w:rsidRPr="003B6543">
        <w:rPr>
          <w:rStyle w:val="DeltaViewFormatChange"/>
          <w:color w:val="auto"/>
        </w:rPr>
        <w:t xml:space="preserve">FEDERAL </w:t>
      </w:r>
      <w:bookmarkStart w:id="1277" w:name="_DV_C1660"/>
      <w:bookmarkEnd w:id="1275"/>
      <w:r w:rsidRPr="003B6543">
        <w:rPr>
          <w:rStyle w:val="DeltaViewInsertion"/>
          <w:color w:val="auto"/>
          <w:u w:val="none"/>
        </w:rPr>
        <w:t>TERMS AND CONDITIONS</w:t>
      </w:r>
      <w:bookmarkEnd w:id="1276"/>
      <w:bookmarkEnd w:id="1277"/>
    </w:p>
    <w:p w14:paraId="04096766" w14:textId="77777777" w:rsidR="00A51C16" w:rsidRPr="003B6543" w:rsidRDefault="00A51C16">
      <w:pPr>
        <w:pStyle w:val="Heading1"/>
        <w:rPr>
          <w:rStyle w:val="DeltaViewInsertion"/>
          <w:b w:val="0"/>
          <w:color w:val="auto"/>
          <w:u w:val="none"/>
        </w:rPr>
      </w:pPr>
      <w:bookmarkStart w:id="1278" w:name="_DV_M552"/>
      <w:bookmarkStart w:id="1279" w:name="_DV_M599"/>
      <w:bookmarkStart w:id="1280" w:name="_DV_C1752"/>
      <w:bookmarkStart w:id="1281" w:name="_Toc384625717"/>
      <w:bookmarkEnd w:id="1278"/>
      <w:bookmarkEnd w:id="1279"/>
      <w:r w:rsidRPr="003B6543">
        <w:rPr>
          <w:rStyle w:val="DeltaViewInsertion"/>
          <w:color w:val="auto"/>
          <w:u w:val="none"/>
        </w:rPr>
        <w:br w:type="page"/>
      </w:r>
    </w:p>
    <w:p w14:paraId="77D05A7D" w14:textId="77777777" w:rsidR="00E909C3" w:rsidRPr="003B6543" w:rsidRDefault="00E909C3" w:rsidP="00BB01C0">
      <w:pPr>
        <w:pStyle w:val="Heading1"/>
        <w:spacing w:after="0"/>
        <w:rPr>
          <w:b w:val="0"/>
        </w:rPr>
      </w:pPr>
      <w:bookmarkStart w:id="1282" w:name="_DV_C1756"/>
      <w:bookmarkStart w:id="1283" w:name="_Toc384625721"/>
      <w:bookmarkEnd w:id="1280"/>
      <w:bookmarkEnd w:id="1281"/>
      <w:r w:rsidRPr="003B6543">
        <w:rPr>
          <w:rStyle w:val="DeltaViewInsertion"/>
          <w:color w:val="auto"/>
          <w:u w:val="none"/>
        </w:rPr>
        <w:t xml:space="preserve">EXHIBIT </w:t>
      </w:r>
      <w:bookmarkEnd w:id="1282"/>
      <w:bookmarkEnd w:id="1283"/>
      <w:r w:rsidR="001A24D7">
        <w:rPr>
          <w:rStyle w:val="DeltaViewInsertion"/>
          <w:color w:val="auto"/>
          <w:u w:val="none"/>
        </w:rPr>
        <w:t>I</w:t>
      </w:r>
    </w:p>
    <w:p w14:paraId="0F2C7496" w14:textId="7218108E" w:rsidR="00710279" w:rsidRDefault="004C0D35" w:rsidP="00BB01C0">
      <w:pPr>
        <w:jc w:val="center"/>
        <w:rPr>
          <w:rStyle w:val="DeltaViewInsertion"/>
          <w:rFonts w:asciiTheme="minorHAnsi" w:hAnsiTheme="minorHAnsi"/>
          <w:b/>
          <w:color w:val="auto"/>
          <w:u w:val="none"/>
        </w:rPr>
      </w:pPr>
      <w:bookmarkStart w:id="1284" w:name="_DV_C1758"/>
      <w:bookmarkStart w:id="1285" w:name="_Toc384625722"/>
      <w:r>
        <w:rPr>
          <w:rStyle w:val="DeltaViewInsertion"/>
          <w:rFonts w:asciiTheme="minorHAnsi" w:hAnsiTheme="minorHAnsi"/>
          <w:b/>
          <w:color w:val="auto"/>
          <w:u w:val="none"/>
        </w:rPr>
        <w:t xml:space="preserve">PRIVACY AND </w:t>
      </w:r>
      <w:r w:rsidR="007D5413" w:rsidRPr="00F04374">
        <w:rPr>
          <w:rStyle w:val="DeltaViewInsertion"/>
          <w:rFonts w:asciiTheme="minorHAnsi" w:hAnsiTheme="minorHAnsi"/>
          <w:b/>
          <w:color w:val="auto"/>
          <w:u w:val="none"/>
        </w:rPr>
        <w:t xml:space="preserve">SECURITY </w:t>
      </w:r>
      <w:commentRangeStart w:id="1286"/>
      <w:r w:rsidR="0083282B" w:rsidRPr="00F04374">
        <w:rPr>
          <w:rStyle w:val="DeltaViewInsertion"/>
          <w:rFonts w:asciiTheme="minorHAnsi" w:hAnsiTheme="minorHAnsi"/>
          <w:b/>
          <w:color w:val="auto"/>
          <w:u w:val="none"/>
        </w:rPr>
        <w:t>REQUIREMENTS</w:t>
      </w:r>
      <w:commentRangeEnd w:id="1286"/>
      <w:r w:rsidR="0085119B">
        <w:rPr>
          <w:rStyle w:val="CommentReference"/>
          <w:szCs w:val="20"/>
        </w:rPr>
        <w:commentReference w:id="1286"/>
      </w:r>
      <w:r w:rsidR="0083282B" w:rsidRPr="001968E3">
        <w:rPr>
          <w:rStyle w:val="DeltaViewInsertion"/>
          <w:rFonts w:asciiTheme="minorHAnsi" w:hAnsiTheme="minorHAnsi"/>
          <w:b/>
          <w:color w:val="31849B" w:themeColor="accent5" w:themeShade="BF"/>
          <w:u w:val="none"/>
        </w:rPr>
        <w:t xml:space="preserve"> </w:t>
      </w:r>
      <w:bookmarkEnd w:id="1284"/>
      <w:bookmarkEnd w:id="1285"/>
    </w:p>
    <w:p w14:paraId="290D951B" w14:textId="77777777" w:rsidR="00D32CBB" w:rsidRDefault="00D32CBB" w:rsidP="00D32CBB">
      <w:pPr>
        <w:jc w:val="both"/>
        <w:rPr>
          <w:rFonts w:asciiTheme="minorHAnsi" w:hAnsiTheme="minorHAnsi" w:cstheme="minorHAnsi"/>
        </w:rPr>
      </w:pPr>
    </w:p>
    <w:p w14:paraId="091DE96E" w14:textId="77777777" w:rsidR="00D32CBB" w:rsidRPr="00FF1CFA" w:rsidRDefault="00D32CBB" w:rsidP="00D32CBB">
      <w:pPr>
        <w:jc w:val="both"/>
        <w:rPr>
          <w:rStyle w:val="DeltaViewInsertion"/>
          <w:rFonts w:asciiTheme="minorHAnsi" w:hAnsiTheme="minorHAnsi" w:cstheme="minorHAnsi"/>
          <w:b/>
          <w:color w:val="auto"/>
          <w:u w:val="none"/>
        </w:rPr>
      </w:pPr>
      <w:r>
        <w:rPr>
          <w:rFonts w:asciiTheme="minorHAnsi" w:hAnsiTheme="minorHAnsi" w:cstheme="minorHAnsi"/>
        </w:rPr>
        <w:t>C</w:t>
      </w:r>
      <w:r w:rsidRPr="00FF1CFA">
        <w:rPr>
          <w:rFonts w:asciiTheme="minorHAnsi" w:hAnsiTheme="minorHAnsi" w:cstheme="minorHAnsi"/>
        </w:rPr>
        <w:t>ontractor’s obligations under th</w:t>
      </w:r>
      <w:r>
        <w:rPr>
          <w:rFonts w:asciiTheme="minorHAnsi" w:hAnsiTheme="minorHAnsi" w:cstheme="minorHAnsi"/>
        </w:rPr>
        <w:t>is</w:t>
      </w:r>
      <w:r w:rsidRPr="00FF1CFA">
        <w:rPr>
          <w:rFonts w:asciiTheme="minorHAnsi" w:hAnsiTheme="minorHAnsi" w:cstheme="minorHAnsi"/>
        </w:rPr>
        <w:t xml:space="preserve"> Contract include the requirements of this exhibit. </w:t>
      </w:r>
    </w:p>
    <w:p w14:paraId="5B90D26A" w14:textId="77777777" w:rsidR="00D32CBB" w:rsidRDefault="00D32CBB" w:rsidP="00D32CBB">
      <w:pPr>
        <w:rPr>
          <w:rFonts w:asciiTheme="minorHAnsi" w:hAnsiTheme="minorHAnsi" w:cstheme="minorHAnsi"/>
          <w:b/>
        </w:rPr>
      </w:pPr>
    </w:p>
    <w:p w14:paraId="5DE501DA" w14:textId="77777777" w:rsidR="00D32CBB" w:rsidRPr="00190154"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bCs/>
        </w:rPr>
      </w:pPr>
      <w:r w:rsidRPr="00190154">
        <w:rPr>
          <w:rFonts w:asciiTheme="minorHAnsi" w:hAnsiTheme="minorHAnsi" w:cstheme="minorHAnsi"/>
          <w:b/>
        </w:rPr>
        <w:t xml:space="preserve">PURPOSE. </w:t>
      </w:r>
      <w:r w:rsidRPr="00190154">
        <w:rPr>
          <w:rFonts w:asciiTheme="minorHAnsi" w:hAnsiTheme="minorHAnsi" w:cstheme="minorHAnsi"/>
        </w:rPr>
        <w:t xml:space="preserve">The terms and conditions </w:t>
      </w:r>
      <w:r>
        <w:rPr>
          <w:rFonts w:asciiTheme="minorHAnsi" w:hAnsiTheme="minorHAnsi" w:cstheme="minorHAnsi"/>
        </w:rPr>
        <w:t>of t</w:t>
      </w:r>
      <w:r w:rsidRPr="00190154">
        <w:rPr>
          <w:rFonts w:asciiTheme="minorHAnsi" w:hAnsiTheme="minorHAnsi" w:cstheme="minorHAnsi"/>
        </w:rPr>
        <w:t xml:space="preserve">his </w:t>
      </w:r>
      <w:r>
        <w:rPr>
          <w:rFonts w:asciiTheme="minorHAnsi" w:hAnsiTheme="minorHAnsi" w:cstheme="minorHAnsi"/>
        </w:rPr>
        <w:t>Privacy and Security Requirements exhibit</w:t>
      </w:r>
      <w:r w:rsidRPr="00DA5089">
        <w:rPr>
          <w:rFonts w:asciiTheme="minorHAnsi" w:hAnsiTheme="minorHAnsi" w:cstheme="minorHAnsi"/>
        </w:rPr>
        <w:t xml:space="preserve"> </w:t>
      </w:r>
      <w:r>
        <w:rPr>
          <w:rFonts w:asciiTheme="minorHAnsi" w:hAnsiTheme="minorHAnsi" w:cstheme="minorHAnsi"/>
        </w:rPr>
        <w:t>address</w:t>
      </w:r>
      <w:r w:rsidRPr="00190154">
        <w:rPr>
          <w:rFonts w:asciiTheme="minorHAnsi" w:hAnsiTheme="minorHAnsi" w:cstheme="minorHAnsi"/>
        </w:rPr>
        <w:t>:</w:t>
      </w:r>
    </w:p>
    <w:p w14:paraId="3584DDC4" w14:textId="77777777" w:rsidR="00D32CBB" w:rsidRPr="00190361" w:rsidRDefault="00D32CBB" w:rsidP="00D32CBB">
      <w:pPr>
        <w:pStyle w:val="ListParagraph"/>
        <w:keepNext/>
        <w:numPr>
          <w:ilvl w:val="1"/>
          <w:numId w:val="42"/>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Contractor’s Use of Agency Data;</w:t>
      </w:r>
    </w:p>
    <w:p w14:paraId="453C6C50" w14:textId="77777777" w:rsidR="00D32CBB" w:rsidRPr="00190361" w:rsidRDefault="00D32CBB" w:rsidP="00D32CBB">
      <w:pPr>
        <w:pStyle w:val="ListParagraph"/>
        <w:keepNext/>
        <w:numPr>
          <w:ilvl w:val="1"/>
          <w:numId w:val="42"/>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 xml:space="preserve">Contractor’s </w:t>
      </w:r>
      <w:r>
        <w:rPr>
          <w:rFonts w:asciiTheme="minorHAnsi" w:hAnsiTheme="minorHAnsi" w:cstheme="minorHAnsi"/>
          <w:color w:val="1F497D" w:themeColor="text2"/>
        </w:rPr>
        <w:t>a</w:t>
      </w:r>
      <w:r w:rsidRPr="00190361">
        <w:rPr>
          <w:rFonts w:asciiTheme="minorHAnsi" w:hAnsiTheme="minorHAnsi" w:cstheme="minorHAnsi"/>
          <w:color w:val="1F497D" w:themeColor="text2"/>
        </w:rPr>
        <w:t xml:space="preserve">ccess to State systems and networks; </w:t>
      </w:r>
    </w:p>
    <w:p w14:paraId="3A14172C" w14:textId="77777777" w:rsidR="00D32CBB" w:rsidRPr="00190361" w:rsidRDefault="00D32CBB" w:rsidP="00D32CBB">
      <w:pPr>
        <w:pStyle w:val="ListParagraph"/>
        <w:keepNext/>
        <w:numPr>
          <w:ilvl w:val="1"/>
          <w:numId w:val="42"/>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Contractor’s Services and delivery of the Solution; and</w:t>
      </w:r>
    </w:p>
    <w:p w14:paraId="2FC9D238" w14:textId="77777777" w:rsidR="00D32CBB" w:rsidRPr="00190361" w:rsidRDefault="00D32CBB" w:rsidP="00D32CBB">
      <w:pPr>
        <w:pStyle w:val="ListParagraph"/>
        <w:keepNext/>
        <w:numPr>
          <w:ilvl w:val="1"/>
          <w:numId w:val="42"/>
        </w:numPr>
        <w:autoSpaceDE/>
        <w:autoSpaceDN/>
        <w:adjustRightInd/>
        <w:spacing w:after="120"/>
        <w:ind w:left="1080" w:hanging="630"/>
        <w:contextualSpacing w:val="0"/>
        <w:rPr>
          <w:rFonts w:asciiTheme="minorHAnsi" w:hAnsiTheme="minorHAnsi" w:cstheme="minorHAnsi"/>
          <w:color w:val="1F497D" w:themeColor="text2"/>
        </w:rPr>
      </w:pPr>
      <w:r w:rsidRPr="00190361">
        <w:rPr>
          <w:rFonts w:asciiTheme="minorHAnsi" w:hAnsiTheme="minorHAnsi" w:cstheme="minorHAnsi"/>
          <w:color w:val="1F497D" w:themeColor="text2"/>
        </w:rPr>
        <w:t>The periodic exchange of Agency Data between Agency’s and Contractor’s systems via electronic means.</w:t>
      </w:r>
    </w:p>
    <w:p w14:paraId="6C928303" w14:textId="77777777" w:rsidR="00D32CBB" w:rsidRPr="00C82482" w:rsidRDefault="00D32CBB" w:rsidP="00D32CBB">
      <w:pPr>
        <w:pStyle w:val="ListParagraph"/>
        <w:numPr>
          <w:ilvl w:val="0"/>
          <w:numId w:val="42"/>
        </w:numPr>
        <w:autoSpaceDE/>
        <w:autoSpaceDN/>
        <w:adjustRightInd/>
        <w:spacing w:after="60"/>
        <w:ind w:left="360"/>
        <w:contextualSpacing w:val="0"/>
        <w:rPr>
          <w:rFonts w:asciiTheme="minorHAnsi" w:hAnsiTheme="minorHAnsi" w:cstheme="minorHAnsi"/>
          <w:b/>
        </w:rPr>
      </w:pPr>
      <w:r>
        <w:rPr>
          <w:rFonts w:asciiTheme="minorHAnsi" w:hAnsiTheme="minorHAnsi" w:cstheme="minorHAnsi"/>
          <w:b/>
          <w:bCs/>
        </w:rPr>
        <w:t>COMPLIANCE</w:t>
      </w:r>
      <w:r w:rsidRPr="00C82482">
        <w:rPr>
          <w:rFonts w:asciiTheme="minorHAnsi" w:hAnsiTheme="minorHAnsi" w:cstheme="minorHAnsi"/>
          <w:b/>
        </w:rPr>
        <w:t xml:space="preserve"> </w:t>
      </w:r>
      <w:r>
        <w:rPr>
          <w:rFonts w:asciiTheme="minorHAnsi" w:hAnsiTheme="minorHAnsi" w:cstheme="minorHAnsi"/>
          <w:b/>
        </w:rPr>
        <w:t>REQUIREMENTS.</w:t>
      </w:r>
    </w:p>
    <w:p w14:paraId="4BB8EDAB" w14:textId="77777777" w:rsidR="00D32CBB" w:rsidRPr="00A5789A" w:rsidRDefault="00D32CBB" w:rsidP="00D32CBB">
      <w:pPr>
        <w:pStyle w:val="L3withText"/>
        <w:numPr>
          <w:ilvl w:val="1"/>
          <w:numId w:val="42"/>
        </w:numPr>
        <w:ind w:left="1080" w:hanging="630"/>
        <w:rPr>
          <w:rFonts w:cstheme="minorHAnsi"/>
        </w:rPr>
      </w:pPr>
      <w:r w:rsidRPr="00681A40">
        <w:rPr>
          <w:rFonts w:cstheme="minorHAnsi"/>
          <w:b/>
        </w:rPr>
        <w:t>Compliance with Laws, Regulations, and Policies.</w:t>
      </w:r>
      <w:r>
        <w:rPr>
          <w:rFonts w:cstheme="minorHAnsi"/>
        </w:rPr>
        <w:t xml:space="preserve"> </w:t>
      </w:r>
      <w:r w:rsidRPr="00C82482">
        <w:rPr>
          <w:rFonts w:cstheme="minorHAnsi"/>
        </w:rPr>
        <w:t xml:space="preserve">Contractor </w:t>
      </w:r>
      <w:r>
        <w:rPr>
          <w:rFonts w:cstheme="minorHAnsi"/>
        </w:rPr>
        <w:t>and its employees, contractors, and agents shall comply with all</w:t>
      </w:r>
      <w:r w:rsidRPr="00C82482">
        <w:rPr>
          <w:rFonts w:cstheme="minorHAnsi"/>
        </w:rPr>
        <w:t xml:space="preserve"> </w:t>
      </w:r>
      <w:r>
        <w:rPr>
          <w:rFonts w:cstheme="minorHAnsi"/>
        </w:rPr>
        <w:t>applicable state and federal laws and regulations, and State of Oregon policies governing use and disclosure of data and access to State of Oregon networks and information systems, including as those laws, regulations, and policies may be updated from time to time. Applicable laws, regulations, and policies include but are not limited to:</w:t>
      </w:r>
    </w:p>
    <w:p w14:paraId="1082A266" w14:textId="5BDF7CAD" w:rsidR="00D32CBB" w:rsidRPr="004C3B5A" w:rsidRDefault="00D32CBB" w:rsidP="00D32CBB">
      <w:pPr>
        <w:pStyle w:val="L3withText"/>
        <w:numPr>
          <w:ilvl w:val="2"/>
          <w:numId w:val="42"/>
        </w:numPr>
        <w:ind w:left="1800" w:hanging="720"/>
        <w:rPr>
          <w:rFonts w:cstheme="minorHAnsi"/>
        </w:rPr>
      </w:pPr>
      <w:r w:rsidRPr="004C3B5A">
        <w:rPr>
          <w:rFonts w:cstheme="minorHAnsi"/>
        </w:rPr>
        <w:t xml:space="preserve">The Oregon Consumer </w:t>
      </w:r>
      <w:r w:rsidR="00321289" w:rsidRPr="004C3B5A">
        <w:rPr>
          <w:rFonts w:cstheme="minorHAnsi"/>
        </w:rPr>
        <w:t>I</w:t>
      </w:r>
      <w:r w:rsidR="00321289">
        <w:rPr>
          <w:rFonts w:cstheme="minorHAnsi"/>
        </w:rPr>
        <w:t>nformation</w:t>
      </w:r>
      <w:r w:rsidRPr="004C3B5A">
        <w:rPr>
          <w:rFonts w:cstheme="minorHAnsi"/>
        </w:rPr>
        <w:t xml:space="preserve"> Protection Act, ORS 646A.600 through 646A.628</w:t>
      </w:r>
      <w:r>
        <w:rPr>
          <w:rFonts w:cstheme="minorHAnsi"/>
        </w:rPr>
        <w:t xml:space="preserve"> (OCIPA</w:t>
      </w:r>
      <w:r w:rsidRPr="00CE732B">
        <w:rPr>
          <w:rFonts w:cstheme="minorHAnsi"/>
        </w:rPr>
        <w:t>).</w:t>
      </w:r>
      <w:r w:rsidRPr="00AF3220">
        <w:rPr>
          <w:rStyle w:val="DeltaViewFormatChange"/>
          <w:color w:val="auto"/>
        </w:rPr>
        <w:t xml:space="preserve"> </w:t>
      </w:r>
      <w:r w:rsidRPr="008E257F">
        <w:rPr>
          <w:rStyle w:val="DeltaViewFormatChange"/>
          <w:color w:val="auto"/>
        </w:rPr>
        <w:t xml:space="preserve">Contractor will have access to documents, records or items that contain “Personal Information,” as that term is used in ORS 646A.602(12), and which is subject to the protections of </w:t>
      </w:r>
      <w:r>
        <w:rPr>
          <w:rStyle w:val="DeltaViewFormatChange"/>
          <w:color w:val="auto"/>
        </w:rPr>
        <w:t>OCIPA. For purposes of OCIPA, Contractor is a [</w:t>
      </w:r>
      <w:r w:rsidRPr="00AA1B8C">
        <w:rPr>
          <w:rStyle w:val="DeltaViewFormatChange"/>
          <w:color w:val="auto"/>
          <w:highlight w:val="yellow"/>
        </w:rPr>
        <w:t>covered entity/vendor</w:t>
      </w:r>
      <w:r>
        <w:rPr>
          <w:rStyle w:val="DeltaViewFormatChange"/>
          <w:color w:val="auto"/>
        </w:rPr>
        <w:t>].</w:t>
      </w:r>
    </w:p>
    <w:p w14:paraId="60691166" w14:textId="6CC1E6CA" w:rsidR="00572ED2" w:rsidRPr="00AC1161" w:rsidRDefault="00572ED2" w:rsidP="00572ED2">
      <w:pPr>
        <w:pStyle w:val="L3withText"/>
        <w:numPr>
          <w:ilvl w:val="2"/>
          <w:numId w:val="42"/>
        </w:numPr>
        <w:ind w:left="1800" w:hanging="720"/>
      </w:pPr>
      <w:r>
        <w:rPr>
          <w:rFonts w:ascii="Calibri" w:hAnsi="Calibri" w:cs="Calibri"/>
        </w:rPr>
        <w:t>Oregon’s</w:t>
      </w:r>
      <w:r w:rsidDel="009A4C0E">
        <w:rPr>
          <w:rFonts w:ascii="Calibri" w:hAnsi="Calibri" w:cs="Calibri"/>
        </w:rPr>
        <w:t xml:space="preserve"> </w:t>
      </w:r>
      <w:r>
        <w:rPr>
          <w:rFonts w:ascii="Calibri" w:hAnsi="Calibri" w:cs="Calibri"/>
        </w:rPr>
        <w:t xml:space="preserve">Statewide Information Security </w:t>
      </w:r>
      <w:r w:rsidRPr="00374A22">
        <w:rPr>
          <w:rFonts w:ascii="Calibri" w:hAnsi="Calibri" w:cs="Calibri"/>
        </w:rPr>
        <w:t>Standards</w:t>
      </w:r>
      <w:r>
        <w:rPr>
          <w:rFonts w:ascii="Calibri" w:hAnsi="Calibri" w:cs="Calibri"/>
        </w:rPr>
        <w:t>, found online at</w:t>
      </w:r>
      <w:r w:rsidRPr="00374A22">
        <w:rPr>
          <w:rFonts w:ascii="Calibri" w:hAnsi="Calibri" w:cs="Calibri"/>
        </w:rPr>
        <w:t>:</w:t>
      </w:r>
      <w:r w:rsidRPr="00CE732B" w:rsidDel="00093BC6">
        <w:t xml:space="preserve"> </w:t>
      </w:r>
      <w:hyperlink r:id="rId16" w:history="1">
        <w:r w:rsidRPr="00791AAD">
          <w:rPr>
            <w:rStyle w:val="Hyperlink"/>
          </w:rPr>
          <w:t>https://www.oregon.gov/das/OSCIO/Pages/SecurityGuidance.aspx</w:t>
        </w:r>
        <w:r w:rsidRPr="00E4726C">
          <w:rPr>
            <w:rStyle w:val="Hyperlink"/>
          </w:rPr>
          <w:t>f</w:t>
        </w:r>
      </w:hyperlink>
      <w:r>
        <w:t xml:space="preserve">, including </w:t>
      </w:r>
      <w:r w:rsidRPr="00CE732B">
        <w:t>security</w:t>
      </w:r>
      <w:r w:rsidRPr="00076997">
        <w:rPr>
          <w:rFonts w:cstheme="minorHAnsi"/>
        </w:rPr>
        <w:t xml:space="preserve"> controls that meet or exceed “Moderate” security controls </w:t>
      </w:r>
      <w:r w:rsidRPr="00AC1161">
        <w:rPr>
          <w:rFonts w:cstheme="minorHAnsi"/>
        </w:rPr>
        <w:t xml:space="preserve">in the </w:t>
      </w:r>
      <w:r w:rsidRPr="00572ED2">
        <w:t xml:space="preserve">National Institute of Standards and Technology </w:t>
      </w:r>
      <w:hyperlink r:id="rId17" w:history="1">
        <w:r w:rsidRPr="00572ED2">
          <w:t>(NIST) Special Publication (SP) 800-53</w:t>
        </w:r>
      </w:hyperlink>
      <w:r w:rsidRPr="0093504F">
        <w:rPr>
          <w:rFonts w:cstheme="minorHAnsi"/>
        </w:rPr>
        <w:t>.</w:t>
      </w:r>
    </w:p>
    <w:p w14:paraId="39CD5AD5" w14:textId="17EA5045" w:rsidR="00572ED2" w:rsidRDefault="00572ED2" w:rsidP="00572ED2">
      <w:pPr>
        <w:pStyle w:val="Default"/>
        <w:numPr>
          <w:ilvl w:val="2"/>
          <w:numId w:val="42"/>
        </w:numPr>
        <w:spacing w:before="120" w:after="120"/>
        <w:ind w:left="1800" w:hanging="720"/>
      </w:pPr>
      <w:r w:rsidRPr="00CE748C">
        <w:rPr>
          <w:rFonts w:ascii="Calibri" w:hAnsi="Calibri" w:cs="Calibri"/>
          <w:szCs w:val="24"/>
        </w:rPr>
        <w:t>Oregon’s Statewide</w:t>
      </w:r>
      <w:r w:rsidRPr="00CE748C">
        <w:rPr>
          <w:rFonts w:ascii="Calibri" w:hAnsi="Calibri" w:cs="Calibri"/>
        </w:rPr>
        <w:t xml:space="preserve"> Informatio</w:t>
      </w:r>
      <w:r>
        <w:rPr>
          <w:rFonts w:ascii="Calibri" w:hAnsi="Calibri" w:cs="Calibri"/>
        </w:rPr>
        <w:t xml:space="preserve">n </w:t>
      </w:r>
      <w:r w:rsidRPr="00CE748C">
        <w:rPr>
          <w:rFonts w:ascii="Calibri" w:hAnsi="Calibri" w:cs="Calibri"/>
        </w:rPr>
        <w:t xml:space="preserve">Security </w:t>
      </w:r>
      <w:r w:rsidRPr="00CE748C">
        <w:rPr>
          <w:rFonts w:ascii="Calibri" w:hAnsi="Calibri" w:cs="Calibri"/>
          <w:color w:val="auto"/>
        </w:rPr>
        <w:t>Plan</w:t>
      </w:r>
      <w:r>
        <w:rPr>
          <w:rFonts w:ascii="Calibri" w:hAnsi="Calibri" w:cs="Calibri"/>
          <w:color w:val="auto"/>
        </w:rPr>
        <w:t xml:space="preserve">, found online at: </w:t>
      </w:r>
      <w:hyperlink r:id="rId18" w:history="1">
        <w:r w:rsidRPr="003477EF">
          <w:rPr>
            <w:rStyle w:val="Hyperlink"/>
            <w:rFonts w:ascii="Calibri" w:hAnsi="Calibri" w:cs="Calibri"/>
          </w:rPr>
          <w:t>https://www.oregon.gov/das/OSCIO/Pages/SecurityGuidance.aspx</w:t>
        </w:r>
      </w:hyperlink>
      <w:r>
        <w:rPr>
          <w:rFonts w:ascii="Calibri" w:hAnsi="Calibri" w:cs="Calibri"/>
          <w:color w:val="auto"/>
        </w:rPr>
        <w:t xml:space="preserve">. </w:t>
      </w:r>
    </w:p>
    <w:p w14:paraId="7BB4D43F" w14:textId="77777777" w:rsidR="00D32CBB" w:rsidRDefault="00D32CBB" w:rsidP="00D32CBB">
      <w:pPr>
        <w:pStyle w:val="Default"/>
        <w:numPr>
          <w:ilvl w:val="2"/>
          <w:numId w:val="42"/>
        </w:numPr>
        <w:spacing w:before="120" w:after="120"/>
        <w:ind w:left="1800" w:hanging="720"/>
        <w:rPr>
          <w:rFonts w:ascii="Calibri" w:hAnsi="Calibri" w:cs="Calibri"/>
          <w:szCs w:val="24"/>
        </w:rPr>
      </w:pPr>
      <w:r w:rsidRPr="00C23122">
        <w:rPr>
          <w:rFonts w:ascii="Calibri" w:hAnsi="Calibri" w:cs="Calibri"/>
          <w:szCs w:val="24"/>
        </w:rPr>
        <w:t xml:space="preserve">Oregon’s Statewide </w:t>
      </w:r>
      <w:r>
        <w:rPr>
          <w:rFonts w:ascii="Calibri" w:hAnsi="Calibri" w:cs="Calibri"/>
          <w:szCs w:val="24"/>
        </w:rPr>
        <w:t xml:space="preserve">IT </w:t>
      </w:r>
      <w:r w:rsidRPr="00C23122">
        <w:rPr>
          <w:rFonts w:ascii="Calibri" w:hAnsi="Calibri" w:cs="Calibri"/>
          <w:szCs w:val="24"/>
        </w:rPr>
        <w:t>Policies:</w:t>
      </w:r>
      <w:r>
        <w:rPr>
          <w:rFonts w:ascii="Calibri" w:hAnsi="Calibri" w:cs="Calibri"/>
          <w:szCs w:val="24"/>
        </w:rPr>
        <w:t xml:space="preserve"> </w:t>
      </w:r>
      <w:hyperlink r:id="rId19" w:anchor="IT" w:history="1">
        <w:r w:rsidRPr="00760C7F">
          <w:rPr>
            <w:rStyle w:val="Hyperlink"/>
            <w:rFonts w:ascii="Calibri" w:hAnsi="Calibri" w:cs="Calibri"/>
            <w:szCs w:val="24"/>
          </w:rPr>
          <w:t>https://www.oregon.gov/das/Pages/policies.aspx#IT</w:t>
        </w:r>
      </w:hyperlink>
      <w:r>
        <w:rPr>
          <w:rFonts w:ascii="Calibri" w:hAnsi="Calibri" w:cs="Calibri"/>
          <w:szCs w:val="24"/>
        </w:rPr>
        <w:t xml:space="preserve">. </w:t>
      </w:r>
    </w:p>
    <w:p w14:paraId="633F716A" w14:textId="77777777" w:rsidR="00D32CBB" w:rsidRPr="00C82482"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b/>
        </w:rPr>
      </w:pPr>
      <w:r>
        <w:rPr>
          <w:rFonts w:asciiTheme="minorHAnsi" w:hAnsiTheme="minorHAnsi" w:cstheme="minorHAnsi"/>
          <w:b/>
          <w:bCs/>
        </w:rPr>
        <w:t>NOTIFICATIONS.</w:t>
      </w:r>
    </w:p>
    <w:p w14:paraId="13EEEB84" w14:textId="0E56D443" w:rsidR="00D32CBB" w:rsidRPr="009A2044" w:rsidRDefault="008A6C74" w:rsidP="00D32CBB">
      <w:pPr>
        <w:pStyle w:val="L3withText"/>
        <w:numPr>
          <w:ilvl w:val="1"/>
          <w:numId w:val="42"/>
        </w:numPr>
        <w:ind w:left="1080" w:hanging="630"/>
        <w:rPr>
          <w:rStyle w:val="DeltaViewFormatChange"/>
          <w:rFonts w:cstheme="minorHAnsi"/>
          <w:color w:val="auto"/>
        </w:rPr>
      </w:pPr>
      <w:r>
        <w:rPr>
          <w:rStyle w:val="DeltaViewFormatChange"/>
          <w:b/>
          <w:color w:val="auto"/>
        </w:rPr>
        <w:t xml:space="preserve">Incidents and </w:t>
      </w:r>
      <w:r w:rsidRPr="009A2044">
        <w:rPr>
          <w:rStyle w:val="DeltaViewFormatChange"/>
          <w:b/>
          <w:color w:val="auto"/>
        </w:rPr>
        <w:t>Breach</w:t>
      </w:r>
      <w:r>
        <w:rPr>
          <w:rStyle w:val="DeltaViewFormatChange"/>
          <w:b/>
          <w:color w:val="auto"/>
        </w:rPr>
        <w:t>es</w:t>
      </w:r>
      <w:r w:rsidRPr="009A2044">
        <w:rPr>
          <w:rStyle w:val="DeltaViewFormatChange"/>
          <w:b/>
          <w:color w:val="auto"/>
        </w:rPr>
        <w:t>.</w:t>
      </w:r>
      <w:r w:rsidRPr="009A2044">
        <w:rPr>
          <w:rStyle w:val="DeltaViewFormatChange"/>
          <w:color w:val="auto"/>
        </w:rPr>
        <w:t xml:space="preserve"> </w:t>
      </w:r>
      <w:bookmarkStart w:id="1287" w:name="_Hlk97498908"/>
      <w:r w:rsidRPr="009A2044">
        <w:rPr>
          <w:rStyle w:val="DeltaViewFormatChange"/>
          <w:color w:val="auto"/>
        </w:rPr>
        <w:t>In the event Contractor or its subcontractors or agents discover or are notified of a</w:t>
      </w:r>
      <w:r>
        <w:rPr>
          <w:rStyle w:val="DeltaViewFormatChange"/>
          <w:color w:val="auto"/>
        </w:rPr>
        <w:t xml:space="preserve"> </w:t>
      </w:r>
      <w:r>
        <w:rPr>
          <w:rStyle w:val="DeltaViewFormatChange"/>
          <w:color w:val="000000" w:themeColor="text1"/>
        </w:rPr>
        <w:t>suspected or confirmed</w:t>
      </w:r>
      <w:r w:rsidRPr="00BD360F">
        <w:rPr>
          <w:rStyle w:val="DeltaViewFormatChange"/>
          <w:color w:val="000000" w:themeColor="text1"/>
        </w:rPr>
        <w:t xml:space="preserve"> security incident, or </w:t>
      </w:r>
      <w:r>
        <w:rPr>
          <w:rStyle w:val="DeltaViewFormatChange"/>
          <w:color w:val="000000" w:themeColor="text1"/>
        </w:rPr>
        <w:t>a suspected or confirmed</w:t>
      </w:r>
      <w:r w:rsidRPr="00BD360F">
        <w:rPr>
          <w:rStyle w:val="DeltaViewFormatChange"/>
          <w:color w:val="000000" w:themeColor="text1"/>
        </w:rPr>
        <w:t xml:space="preserve"> breach of security or privacy</w:t>
      </w:r>
      <w:r w:rsidRPr="009A2044" w:rsidDel="00116072">
        <w:rPr>
          <w:rStyle w:val="DeltaViewFormatChange"/>
          <w:color w:val="auto"/>
        </w:rPr>
        <w:t xml:space="preserve"> </w:t>
      </w:r>
      <w:bookmarkEnd w:id="1287"/>
      <w:r w:rsidRPr="009A2044">
        <w:rPr>
          <w:rStyle w:val="DeltaViewFormatChange"/>
          <w:color w:val="auto"/>
        </w:rPr>
        <w:t xml:space="preserve">, Contractor shall notify </w:t>
      </w:r>
      <w:r>
        <w:rPr>
          <w:rStyle w:val="DeltaViewFormatChange"/>
          <w:color w:val="auto"/>
        </w:rPr>
        <w:t>the [</w:t>
      </w:r>
      <w:r w:rsidRPr="00321289">
        <w:rPr>
          <w:rStyle w:val="DeltaViewFormatChange"/>
          <w:color w:val="auto"/>
          <w:highlight w:val="yellow"/>
        </w:rPr>
        <w:t>State’s Contract Administrator</w:t>
      </w:r>
      <w:r>
        <w:rPr>
          <w:rStyle w:val="DeltaViewFormatChange"/>
          <w:color w:val="auto"/>
        </w:rPr>
        <w:t>]</w:t>
      </w:r>
      <w:r w:rsidRPr="009A2044">
        <w:rPr>
          <w:rStyle w:val="DeltaViewFormatChange"/>
          <w:color w:val="auto"/>
        </w:rPr>
        <w:t xml:space="preserve"> (or delegate) </w:t>
      </w:r>
      <w:r>
        <w:rPr>
          <w:rStyle w:val="DeltaViewFormatChange"/>
          <w:color w:val="auto"/>
        </w:rPr>
        <w:t>immediately, and in no event more than 24 hours following discovery or notification</w:t>
      </w:r>
      <w:r w:rsidRPr="009A2044">
        <w:rPr>
          <w:rStyle w:val="DeltaViewFormatChange"/>
          <w:color w:val="auto"/>
        </w:rPr>
        <w:t xml:space="preserve">. </w:t>
      </w:r>
      <w:r>
        <w:rPr>
          <w:rStyle w:val="DeltaViewFormatChange"/>
          <w:color w:val="000000" w:themeColor="text1"/>
        </w:rPr>
        <w:t>An i</w:t>
      </w:r>
      <w:r w:rsidRPr="00592C00">
        <w:rPr>
          <w:rStyle w:val="DeltaViewFormatChange"/>
          <w:color w:val="000000" w:themeColor="text1"/>
        </w:rPr>
        <w:t>ncident</w:t>
      </w:r>
      <w:r>
        <w:rPr>
          <w:rStyle w:val="DeltaViewFormatChange"/>
          <w:color w:val="000000" w:themeColor="text1"/>
        </w:rPr>
        <w:t xml:space="preserve"> is an </w:t>
      </w:r>
      <w:r w:rsidRPr="00592C00">
        <w:rPr>
          <w:rStyle w:val="DeltaViewFormatChange"/>
          <w:color w:val="000000" w:themeColor="text1"/>
        </w:rPr>
        <w:t xml:space="preserve">observable, measurable occurrence that </w:t>
      </w:r>
      <w:r>
        <w:rPr>
          <w:rStyle w:val="DeltaViewFormatChange"/>
          <w:color w:val="000000" w:themeColor="text1"/>
        </w:rPr>
        <w:t>is a</w:t>
      </w:r>
      <w:r w:rsidRPr="00592C00">
        <w:rPr>
          <w:rStyle w:val="DeltaViewFormatChange"/>
          <w:color w:val="000000" w:themeColor="text1"/>
        </w:rPr>
        <w:t xml:space="preserve"> deviation from expected operations or activities. </w:t>
      </w:r>
      <w:r>
        <w:rPr>
          <w:rStyle w:val="DeltaViewFormatChange"/>
          <w:color w:val="000000" w:themeColor="text1"/>
        </w:rPr>
        <w:t>A breach includes</w:t>
      </w:r>
      <w:r w:rsidRPr="00BD360F">
        <w:rPr>
          <w:rStyle w:val="DeltaViewFormatChange"/>
          <w:color w:val="000000" w:themeColor="text1"/>
        </w:rPr>
        <w:t xml:space="preserve"> a failure to comply with </w:t>
      </w:r>
      <w:r>
        <w:rPr>
          <w:rStyle w:val="DeltaViewFormatChange"/>
          <w:color w:val="000000" w:themeColor="text1"/>
        </w:rPr>
        <w:t>Contractor</w:t>
      </w:r>
      <w:r w:rsidRPr="00BD360F">
        <w:rPr>
          <w:rStyle w:val="DeltaViewFormatChange"/>
          <w:color w:val="000000" w:themeColor="text1"/>
        </w:rPr>
        <w:t>’s confidentiality obligations</w:t>
      </w:r>
      <w:r>
        <w:rPr>
          <w:rStyle w:val="DeltaViewFormatChange"/>
          <w:color w:val="000000" w:themeColor="text1"/>
        </w:rPr>
        <w:t>.</w:t>
      </w:r>
      <w:r w:rsidRPr="00BD360F">
        <w:rPr>
          <w:rStyle w:val="DeltaViewFormatChange"/>
          <w:color w:val="000000" w:themeColor="text1"/>
        </w:rPr>
        <w:t xml:space="preserve"> </w:t>
      </w:r>
      <w:r w:rsidR="00D32CBB" w:rsidRPr="009A2044">
        <w:rPr>
          <w:rStyle w:val="DeltaViewFormatChange"/>
          <w:color w:val="auto"/>
        </w:rPr>
        <w:t xml:space="preserve">If </w:t>
      </w:r>
      <w:r w:rsidR="00D32CBB">
        <w:rPr>
          <w:rStyle w:val="DeltaViewFormatChange"/>
          <w:color w:val="auto"/>
        </w:rPr>
        <w:t>the State</w:t>
      </w:r>
      <w:r w:rsidR="00D32CBB" w:rsidRPr="009A2044">
        <w:rPr>
          <w:rStyle w:val="DeltaViewFormatChange"/>
          <w:color w:val="auto"/>
        </w:rPr>
        <w:t xml:space="preserve"> determines that an </w:t>
      </w:r>
      <w:r w:rsidR="00D32CBB">
        <w:rPr>
          <w:rStyle w:val="DeltaViewFormatChange"/>
          <w:color w:val="auto"/>
        </w:rPr>
        <w:t>i</w:t>
      </w:r>
      <w:r w:rsidR="00D32CBB" w:rsidRPr="009A2044">
        <w:rPr>
          <w:rStyle w:val="DeltaViewFormatChange"/>
          <w:color w:val="auto"/>
        </w:rPr>
        <w:t xml:space="preserve">ncident or </w:t>
      </w:r>
      <w:r w:rsidR="00D32CBB">
        <w:rPr>
          <w:rStyle w:val="DeltaViewFormatChange"/>
          <w:color w:val="auto"/>
        </w:rPr>
        <w:t>b</w:t>
      </w:r>
      <w:r w:rsidR="00D32CBB" w:rsidRPr="009A2044">
        <w:rPr>
          <w:rStyle w:val="DeltaViewFormatChange"/>
          <w:color w:val="auto"/>
        </w:rPr>
        <w:t xml:space="preserve">reach requires notification of </w:t>
      </w:r>
      <w:r w:rsidR="00D32CBB">
        <w:rPr>
          <w:rStyle w:val="DeltaViewFormatChange"/>
          <w:color w:val="auto"/>
        </w:rPr>
        <w:t xml:space="preserve">Agency </w:t>
      </w:r>
      <w:r w:rsidR="00D32CBB" w:rsidRPr="009A2044">
        <w:rPr>
          <w:rStyle w:val="DeltaViewFormatChange"/>
          <w:color w:val="auto"/>
        </w:rPr>
        <w:t xml:space="preserve">clients, or other notification required by law, </w:t>
      </w:r>
      <w:r w:rsidR="00D32CBB">
        <w:rPr>
          <w:rStyle w:val="DeltaViewFormatChange"/>
          <w:color w:val="auto"/>
        </w:rPr>
        <w:t>the State</w:t>
      </w:r>
      <w:r w:rsidR="00D32CBB" w:rsidRPr="009A2044">
        <w:rPr>
          <w:rStyle w:val="DeltaViewFormatChange"/>
          <w:color w:val="auto"/>
        </w:rPr>
        <w:t xml:space="preserve"> will have sole control over the notification content, timing, and method, subject to Contractor’s obligations under applicable law.</w:t>
      </w:r>
    </w:p>
    <w:p w14:paraId="4FCDF208" w14:textId="77777777" w:rsidR="00D32CBB" w:rsidRDefault="00D32CBB" w:rsidP="00D32CBB">
      <w:pPr>
        <w:pStyle w:val="L3withText"/>
        <w:numPr>
          <w:ilvl w:val="1"/>
          <w:numId w:val="42"/>
        </w:numPr>
        <w:ind w:left="1080" w:hanging="630"/>
        <w:rPr>
          <w:b/>
        </w:rPr>
      </w:pPr>
      <w:r w:rsidRPr="00024EC3">
        <w:rPr>
          <w:rFonts w:cstheme="minorHAnsi"/>
          <w:b/>
        </w:rPr>
        <w:t xml:space="preserve">Requests for </w:t>
      </w:r>
      <w:r>
        <w:rPr>
          <w:rFonts w:cstheme="minorHAnsi"/>
          <w:b/>
        </w:rPr>
        <w:t>Agency</w:t>
      </w:r>
      <w:r w:rsidRPr="00024EC3">
        <w:rPr>
          <w:rFonts w:cstheme="minorHAnsi"/>
          <w:b/>
        </w:rPr>
        <w:t xml:space="preserve"> Data.</w:t>
      </w:r>
      <w:r>
        <w:rPr>
          <w:rFonts w:cstheme="minorHAnsi"/>
        </w:rPr>
        <w:t xml:space="preserve"> In the event Contractor receives a third-party request for Agency Data, </w:t>
      </w:r>
      <w:r w:rsidRPr="00974769">
        <w:rPr>
          <w:rStyle w:val="DeltaViewFormatChange"/>
          <w:color w:val="auto"/>
        </w:rPr>
        <w:t>including</w:t>
      </w:r>
      <w:r w:rsidRPr="00974769">
        <w:rPr>
          <w:rFonts w:cstheme="minorHAnsi"/>
        </w:rPr>
        <w:t xml:space="preserve"> any </w:t>
      </w:r>
      <w:r>
        <w:rPr>
          <w:rFonts w:cstheme="minorHAnsi"/>
        </w:rPr>
        <w:t>electronic discovery, litigation hold, or discovery searches, Contractor shall first give Agency notice and provide such information as may be reasonably necessary to enable Agency to protect its interests.</w:t>
      </w:r>
    </w:p>
    <w:p w14:paraId="2ACAF6E6" w14:textId="77777777" w:rsidR="00D32CBB" w:rsidRPr="006E0037"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b/>
        </w:rPr>
      </w:pPr>
      <w:r w:rsidRPr="006E0037">
        <w:rPr>
          <w:rFonts w:asciiTheme="minorHAnsi" w:hAnsiTheme="minorHAnsi" w:cstheme="minorHAnsi"/>
          <w:b/>
          <w:bCs/>
        </w:rPr>
        <w:t>PRIVACY</w:t>
      </w:r>
      <w:r>
        <w:rPr>
          <w:rFonts w:asciiTheme="minorHAnsi" w:hAnsiTheme="minorHAnsi" w:cstheme="minorHAnsi"/>
          <w:b/>
          <w:bCs/>
        </w:rPr>
        <w:t xml:space="preserve"> OBLIGATIONS</w:t>
      </w:r>
      <w:r w:rsidRPr="006E0037">
        <w:rPr>
          <w:rFonts w:asciiTheme="minorHAnsi" w:hAnsiTheme="minorHAnsi" w:cstheme="minorHAnsi"/>
          <w:b/>
        </w:rPr>
        <w:t xml:space="preserve">. </w:t>
      </w:r>
      <w:r w:rsidRPr="006E0037">
        <w:rPr>
          <w:rFonts w:asciiTheme="minorHAnsi" w:hAnsiTheme="minorHAnsi" w:cstheme="minorHAnsi"/>
        </w:rPr>
        <w:t xml:space="preserve">In addition to Contractor’s obligations under </w:t>
      </w:r>
      <w:r>
        <w:rPr>
          <w:rFonts w:asciiTheme="minorHAnsi" w:hAnsiTheme="minorHAnsi" w:cstheme="minorHAnsi"/>
        </w:rPr>
        <w:t>the terms and conditions of the Contract</w:t>
      </w:r>
      <w:r w:rsidRPr="006E0037">
        <w:rPr>
          <w:rFonts w:asciiTheme="minorHAnsi" w:hAnsiTheme="minorHAnsi" w:cstheme="minorHAnsi"/>
        </w:rPr>
        <w:t>:</w:t>
      </w:r>
    </w:p>
    <w:p w14:paraId="476E8ECD" w14:textId="77777777" w:rsidR="00D32CBB" w:rsidRPr="00C82482" w:rsidRDefault="00D32CBB" w:rsidP="00D32CBB">
      <w:pPr>
        <w:pStyle w:val="L3withText"/>
        <w:numPr>
          <w:ilvl w:val="1"/>
          <w:numId w:val="42"/>
        </w:numPr>
        <w:ind w:left="1080" w:hanging="630"/>
        <w:rPr>
          <w:rFonts w:cstheme="minorHAnsi"/>
        </w:rPr>
      </w:pPr>
      <w:r w:rsidRPr="00B70DF4">
        <w:rPr>
          <w:rFonts w:cstheme="minorHAnsi"/>
          <w:b/>
        </w:rPr>
        <w:t>Generally.</w:t>
      </w:r>
      <w:r>
        <w:rPr>
          <w:rFonts w:cstheme="minorHAnsi"/>
        </w:rPr>
        <w:t xml:space="preserve"> Contractor shall hold a</w:t>
      </w:r>
      <w:r w:rsidRPr="00C82482">
        <w:rPr>
          <w:rFonts w:cstheme="minorHAnsi"/>
        </w:rPr>
        <w:t>ll</w:t>
      </w:r>
      <w:r>
        <w:rPr>
          <w:rFonts w:cstheme="minorHAnsi"/>
        </w:rPr>
        <w:t xml:space="preserve"> Agency Data, and other</w:t>
      </w:r>
      <w:r w:rsidRPr="00C82482">
        <w:rPr>
          <w:rFonts w:cstheme="minorHAnsi"/>
        </w:rPr>
        <w:t xml:space="preserve"> information as to personal facts and circumstances obtained by Contractor on </w:t>
      </w:r>
      <w:r>
        <w:rPr>
          <w:rFonts w:cstheme="minorHAnsi"/>
        </w:rPr>
        <w:t xml:space="preserve">Agency </w:t>
      </w:r>
      <w:r w:rsidRPr="00C712E9">
        <w:rPr>
          <w:rFonts w:cstheme="minorHAnsi"/>
        </w:rPr>
        <w:t>clients</w:t>
      </w:r>
      <w:r>
        <w:rPr>
          <w:rFonts w:cstheme="minorHAnsi"/>
        </w:rPr>
        <w:t>,</w:t>
      </w:r>
      <w:r w:rsidRPr="00C82482">
        <w:rPr>
          <w:rFonts w:cstheme="minorHAnsi"/>
        </w:rPr>
        <w:t xml:space="preserve"> </w:t>
      </w:r>
      <w:r>
        <w:rPr>
          <w:rFonts w:cstheme="minorHAnsi"/>
        </w:rPr>
        <w:t>as</w:t>
      </w:r>
      <w:r w:rsidRPr="00C82482">
        <w:rPr>
          <w:rFonts w:cstheme="minorHAnsi"/>
        </w:rPr>
        <w:t xml:space="preserve"> confidential,</w:t>
      </w:r>
      <w:r>
        <w:rPr>
          <w:rFonts w:cstheme="minorHAnsi"/>
        </w:rPr>
        <w:t xml:space="preserve"> using the highest standard of care applicable to the data,</w:t>
      </w:r>
      <w:r w:rsidRPr="00C82482">
        <w:rPr>
          <w:rFonts w:cstheme="minorHAnsi"/>
        </w:rPr>
        <w:t xml:space="preserve"> and shall not divulge </w:t>
      </w:r>
      <w:r>
        <w:rPr>
          <w:rFonts w:cstheme="minorHAnsi"/>
        </w:rPr>
        <w:t xml:space="preserve">any Agency Data </w:t>
      </w:r>
      <w:r w:rsidRPr="00C82482">
        <w:rPr>
          <w:rFonts w:cstheme="minorHAnsi"/>
        </w:rPr>
        <w:t xml:space="preserve">without the written consent of </w:t>
      </w:r>
      <w:r>
        <w:rPr>
          <w:rFonts w:cstheme="minorHAnsi"/>
        </w:rPr>
        <w:t>[</w:t>
      </w:r>
      <w:r w:rsidRPr="006A09B9">
        <w:rPr>
          <w:rFonts w:cstheme="minorHAnsi"/>
          <w:highlight w:val="yellow"/>
        </w:rPr>
        <w:t>applicable authority</w:t>
      </w:r>
      <w:r>
        <w:rPr>
          <w:rFonts w:cstheme="minorHAnsi"/>
        </w:rPr>
        <w:t>]</w:t>
      </w:r>
      <w:r w:rsidRPr="00C82482">
        <w:rPr>
          <w:rFonts w:cstheme="minorHAnsi"/>
        </w:rPr>
        <w:t xml:space="preserve"> except as required by other terms of this </w:t>
      </w:r>
      <w:r>
        <w:rPr>
          <w:rFonts w:cstheme="minorHAnsi"/>
        </w:rPr>
        <w:t>Privacy and Security Requirements exhibit or applicable law</w:t>
      </w:r>
      <w:r w:rsidRPr="00C82482">
        <w:rPr>
          <w:rFonts w:cstheme="minorHAnsi"/>
        </w:rPr>
        <w:t>.</w:t>
      </w:r>
    </w:p>
    <w:p w14:paraId="77691F9E" w14:textId="77777777" w:rsidR="00D32CBB" w:rsidRDefault="00D32CBB" w:rsidP="00D32CBB">
      <w:pPr>
        <w:pStyle w:val="L3withText"/>
        <w:numPr>
          <w:ilvl w:val="1"/>
          <w:numId w:val="42"/>
        </w:numPr>
        <w:ind w:left="1080" w:hanging="630"/>
        <w:rPr>
          <w:rFonts w:cstheme="minorHAnsi"/>
        </w:rPr>
      </w:pPr>
      <w:r w:rsidRPr="00B70DF4">
        <w:rPr>
          <w:rFonts w:cstheme="minorHAnsi"/>
          <w:b/>
        </w:rPr>
        <w:t>Limited Purposes.</w:t>
      </w:r>
      <w:r>
        <w:rPr>
          <w:rFonts w:cstheme="minorHAnsi"/>
        </w:rPr>
        <w:t xml:space="preserve"> </w:t>
      </w:r>
      <w:r w:rsidRPr="00783EF0">
        <w:rPr>
          <w:rFonts w:cstheme="minorHAnsi"/>
        </w:rPr>
        <w:t xml:space="preserve">Contractor shall limit the use or disclosure of </w:t>
      </w:r>
      <w:r>
        <w:rPr>
          <w:rFonts w:cstheme="minorHAnsi"/>
        </w:rPr>
        <w:t xml:space="preserve">Agency </w:t>
      </w:r>
      <w:r w:rsidRPr="00783EF0">
        <w:rPr>
          <w:rFonts w:cstheme="minorHAnsi"/>
        </w:rPr>
        <w:t xml:space="preserve">Data to persons directly connected with the administration of this </w:t>
      </w:r>
      <w:r>
        <w:rPr>
          <w:rFonts w:cstheme="minorHAnsi"/>
        </w:rPr>
        <w:t>Contract</w:t>
      </w:r>
      <w:r w:rsidRPr="00517BCF">
        <w:rPr>
          <w:rFonts w:cstheme="minorHAnsi"/>
        </w:rPr>
        <w:t>.</w:t>
      </w:r>
      <w:r>
        <w:rPr>
          <w:rFonts w:cstheme="minorHAnsi"/>
        </w:rPr>
        <w:t xml:space="preserve"> </w:t>
      </w:r>
      <w:r w:rsidRPr="00783EF0">
        <w:rPr>
          <w:rFonts w:cstheme="minorHAnsi"/>
        </w:rPr>
        <w:t>Confidentiality policies apply to all requests from outside sources.</w:t>
      </w:r>
    </w:p>
    <w:p w14:paraId="16EEE5BD" w14:textId="77777777" w:rsidR="00D32CBB" w:rsidRDefault="00D32CBB" w:rsidP="00D32CBB">
      <w:pPr>
        <w:pStyle w:val="L3withText"/>
        <w:numPr>
          <w:ilvl w:val="1"/>
          <w:numId w:val="42"/>
        </w:numPr>
        <w:ind w:left="1080" w:hanging="630"/>
        <w:rPr>
          <w:rFonts w:cstheme="minorHAnsi"/>
        </w:rPr>
      </w:pPr>
      <w:r w:rsidRPr="00B70DF4">
        <w:rPr>
          <w:rFonts w:cstheme="minorHAnsi"/>
          <w:b/>
        </w:rPr>
        <w:t>Privacy Protections.</w:t>
      </w:r>
      <w:r>
        <w:rPr>
          <w:rFonts w:cstheme="minorHAnsi"/>
        </w:rPr>
        <w:t xml:space="preserve"> Agency D</w:t>
      </w:r>
      <w:r w:rsidRPr="00C82482">
        <w:rPr>
          <w:rFonts w:cstheme="minorHAnsi"/>
        </w:rPr>
        <w:t>ata</w:t>
      </w:r>
      <w:r>
        <w:rPr>
          <w:rFonts w:cstheme="minorHAnsi"/>
        </w:rPr>
        <w:t xml:space="preserve"> </w:t>
      </w:r>
      <w:r w:rsidRPr="00C82482">
        <w:rPr>
          <w:rFonts w:cstheme="minorHAnsi"/>
        </w:rPr>
        <w:t xml:space="preserve">may include </w:t>
      </w:r>
      <w:r>
        <w:rPr>
          <w:rFonts w:cstheme="minorHAnsi"/>
        </w:rPr>
        <w:t>information, such as client records,</w:t>
      </w:r>
      <w:r w:rsidRPr="00C82482">
        <w:rPr>
          <w:rFonts w:cstheme="minorHAnsi"/>
        </w:rPr>
        <w:t xml:space="preserve"> subject to </w:t>
      </w:r>
      <w:r>
        <w:rPr>
          <w:rFonts w:cstheme="minorHAnsi"/>
        </w:rPr>
        <w:t>specified</w:t>
      </w:r>
      <w:r w:rsidRPr="00C82482">
        <w:rPr>
          <w:rFonts w:cstheme="minorHAnsi"/>
        </w:rPr>
        <w:t xml:space="preserve"> confidentiality protection</w:t>
      </w:r>
      <w:r>
        <w:rPr>
          <w:rFonts w:cstheme="minorHAnsi"/>
        </w:rPr>
        <w:t>s</w:t>
      </w:r>
      <w:r w:rsidRPr="00C82482">
        <w:rPr>
          <w:rFonts w:cstheme="minorHAnsi"/>
        </w:rPr>
        <w:t xml:space="preserve"> under state or federal law.</w:t>
      </w:r>
      <w:r>
        <w:rPr>
          <w:rFonts w:cstheme="minorHAnsi"/>
        </w:rPr>
        <w:t xml:space="preserve"> Contractor shall comply with laws, regulations, and policies applicable to the information, including as specified in this Contract.</w:t>
      </w:r>
    </w:p>
    <w:p w14:paraId="65F04884" w14:textId="77777777" w:rsidR="00D32CBB" w:rsidRDefault="00D32CBB" w:rsidP="00D32CBB">
      <w:pPr>
        <w:pStyle w:val="L3withText"/>
        <w:numPr>
          <w:ilvl w:val="1"/>
          <w:numId w:val="42"/>
        </w:numPr>
        <w:ind w:left="1080" w:hanging="630"/>
        <w:rPr>
          <w:rFonts w:cstheme="minorHAnsi"/>
        </w:rPr>
      </w:pPr>
      <w:r w:rsidRPr="00AE2AF9">
        <w:rPr>
          <w:rFonts w:cstheme="minorHAnsi"/>
          <w:b/>
        </w:rPr>
        <w:t>Training.</w:t>
      </w:r>
      <w:r>
        <w:rPr>
          <w:rFonts w:cstheme="minorHAnsi"/>
        </w:rPr>
        <w:t xml:space="preserve"> Contractor’s </w:t>
      </w:r>
      <w:r w:rsidRPr="00C82482">
        <w:rPr>
          <w:rFonts w:cstheme="minorHAnsi"/>
        </w:rPr>
        <w:t>employees</w:t>
      </w:r>
      <w:r>
        <w:rPr>
          <w:rFonts w:cstheme="minorHAnsi"/>
        </w:rPr>
        <w:t>, subcontractors, and</w:t>
      </w:r>
      <w:r w:rsidRPr="00C82482">
        <w:rPr>
          <w:rFonts w:cstheme="minorHAnsi"/>
        </w:rPr>
        <w:t xml:space="preserve"> agents </w:t>
      </w:r>
      <w:r>
        <w:rPr>
          <w:rFonts w:cstheme="minorHAnsi"/>
        </w:rPr>
        <w:t xml:space="preserve">who will access Agency Data </w:t>
      </w:r>
      <w:r w:rsidRPr="00C82482">
        <w:rPr>
          <w:rFonts w:cstheme="minorHAnsi"/>
        </w:rPr>
        <w:t xml:space="preserve">have received </w:t>
      </w:r>
      <w:r>
        <w:rPr>
          <w:rFonts w:cstheme="minorHAnsi"/>
        </w:rPr>
        <w:t xml:space="preserve">training </w:t>
      </w:r>
      <w:r w:rsidRPr="00C82482">
        <w:rPr>
          <w:rFonts w:cstheme="minorHAnsi"/>
        </w:rPr>
        <w:t xml:space="preserve">on the privacy and security obligations relating to </w:t>
      </w:r>
      <w:r>
        <w:rPr>
          <w:rFonts w:cstheme="minorHAnsi"/>
        </w:rPr>
        <w:t xml:space="preserve">Agency </w:t>
      </w:r>
      <w:r w:rsidRPr="00C82482">
        <w:rPr>
          <w:rFonts w:cstheme="minorHAnsi"/>
        </w:rPr>
        <w:t>Data</w:t>
      </w:r>
      <w:r>
        <w:rPr>
          <w:rFonts w:cstheme="minorHAnsi"/>
        </w:rPr>
        <w:t>, including client records</w:t>
      </w:r>
      <w:r w:rsidRPr="00C82482">
        <w:rPr>
          <w:rFonts w:cstheme="minorHAnsi"/>
        </w:rPr>
        <w:t>.</w:t>
      </w:r>
      <w:r w:rsidRPr="00EE12BE">
        <w:rPr>
          <w:rFonts w:cstheme="minorHAnsi"/>
        </w:rPr>
        <w:t xml:space="preserve"> </w:t>
      </w:r>
      <w:r>
        <w:rPr>
          <w:rFonts w:cstheme="minorHAnsi"/>
        </w:rPr>
        <w:t>Contractor shall provide periodic privacy and security training to its employees, subcontractors, and agents.</w:t>
      </w:r>
    </w:p>
    <w:p w14:paraId="4E1AED62" w14:textId="77777777" w:rsidR="00D32CBB" w:rsidRDefault="00D32CBB" w:rsidP="00D32CBB">
      <w:pPr>
        <w:pStyle w:val="L3withText"/>
        <w:numPr>
          <w:ilvl w:val="1"/>
          <w:numId w:val="42"/>
        </w:numPr>
        <w:ind w:left="1080" w:hanging="630"/>
        <w:rPr>
          <w:rFonts w:ascii="Calibri" w:hAnsi="Calibri"/>
        </w:rPr>
      </w:pPr>
      <w:r w:rsidRPr="00AE04BA">
        <w:rPr>
          <w:rFonts w:cstheme="minorHAnsi"/>
          <w:b/>
        </w:rPr>
        <w:t>Responsible for Compliance.</w:t>
      </w:r>
      <w:r>
        <w:rPr>
          <w:rFonts w:cstheme="minorHAnsi"/>
        </w:rPr>
        <w:t xml:space="preserve"> </w:t>
      </w:r>
      <w:r w:rsidRPr="00EE12BE">
        <w:rPr>
          <w:rFonts w:cstheme="minorHAnsi"/>
        </w:rPr>
        <w:t>Contractor</w:t>
      </w:r>
      <w:r w:rsidRPr="00EE12BE">
        <w:rPr>
          <w:rFonts w:ascii="Calibri" w:hAnsi="Calibri"/>
        </w:rPr>
        <w:t xml:space="preserve"> is</w:t>
      </w:r>
      <w:r>
        <w:rPr>
          <w:rFonts w:ascii="Calibri" w:hAnsi="Calibri"/>
        </w:rPr>
        <w:t xml:space="preserve"> responsible for the compliance of its employees, agents, and subcontractors with this Contract, including this Exhibit J, and with any third-party licenses to which access is subject.</w:t>
      </w:r>
    </w:p>
    <w:p w14:paraId="7A11A4FC" w14:textId="27BEE1F9" w:rsidR="00D32CBB" w:rsidRPr="00030708" w:rsidRDefault="00D32CBB" w:rsidP="00D32CBB">
      <w:pPr>
        <w:pStyle w:val="L3withText"/>
        <w:numPr>
          <w:ilvl w:val="1"/>
          <w:numId w:val="42"/>
        </w:numPr>
        <w:ind w:left="1080" w:hanging="630"/>
        <w:rPr>
          <w:rFonts w:cstheme="minorHAnsi"/>
        </w:rPr>
      </w:pPr>
      <w:r w:rsidRPr="00AE04BA">
        <w:rPr>
          <w:rFonts w:cstheme="minorHAnsi"/>
          <w:b/>
        </w:rPr>
        <w:t>Privacy and Security Measures.</w:t>
      </w:r>
      <w:r>
        <w:rPr>
          <w:rFonts w:cstheme="minorHAnsi"/>
        </w:rPr>
        <w:t xml:space="preserve"> Contractor represents and warrants it has established and will maintain </w:t>
      </w:r>
      <w:r w:rsidRPr="00C82482">
        <w:rPr>
          <w:rFonts w:cstheme="minorHAnsi"/>
        </w:rPr>
        <w:t>privacy and security measures that meet or exceed the standards set in laws, rules, and regulations</w:t>
      </w:r>
      <w:r>
        <w:rPr>
          <w:rFonts w:cstheme="minorHAnsi"/>
        </w:rPr>
        <w:t xml:space="preserve"> </w:t>
      </w:r>
      <w:r w:rsidRPr="00C82482">
        <w:rPr>
          <w:rFonts w:cstheme="minorHAnsi"/>
        </w:rPr>
        <w:t xml:space="preserve">applicable to the safeguarding, </w:t>
      </w:r>
      <w:r w:rsidR="005F017E" w:rsidRPr="00C82482">
        <w:rPr>
          <w:rFonts w:cstheme="minorHAnsi"/>
        </w:rPr>
        <w:t>security,</w:t>
      </w:r>
      <w:r w:rsidRPr="00C82482">
        <w:rPr>
          <w:rFonts w:cstheme="minorHAnsi"/>
        </w:rPr>
        <w:t xml:space="preserve"> and privacy of </w:t>
      </w:r>
      <w:r>
        <w:rPr>
          <w:rFonts w:cstheme="minorHAnsi"/>
        </w:rPr>
        <w:t>Agency Data, including c</w:t>
      </w:r>
      <w:r w:rsidRPr="00C82482">
        <w:rPr>
          <w:rFonts w:cstheme="minorHAnsi"/>
        </w:rPr>
        <w:t xml:space="preserve">lient </w:t>
      </w:r>
      <w:r>
        <w:rPr>
          <w:rFonts w:cstheme="minorHAnsi"/>
        </w:rPr>
        <w:t>r</w:t>
      </w:r>
      <w:r w:rsidRPr="00C82482">
        <w:rPr>
          <w:rFonts w:cstheme="minorHAnsi"/>
        </w:rPr>
        <w:t xml:space="preserve">ecords, </w:t>
      </w:r>
      <w:r>
        <w:rPr>
          <w:rFonts w:cstheme="minorHAnsi"/>
        </w:rPr>
        <w:t>State networks, and</w:t>
      </w:r>
      <w:r w:rsidRPr="00C82482">
        <w:rPr>
          <w:rFonts w:cstheme="minorHAnsi"/>
        </w:rPr>
        <w:t xml:space="preserve"> </w:t>
      </w:r>
      <w:r>
        <w:rPr>
          <w:rFonts w:cstheme="minorHAnsi"/>
        </w:rPr>
        <w:t>i</w:t>
      </w:r>
      <w:r w:rsidRPr="00C82482">
        <w:rPr>
          <w:rFonts w:cstheme="minorHAnsi"/>
        </w:rPr>
        <w:t xml:space="preserve">nformation </w:t>
      </w:r>
      <w:r>
        <w:rPr>
          <w:rFonts w:cstheme="minorHAnsi"/>
        </w:rPr>
        <w:t>a</w:t>
      </w:r>
      <w:r w:rsidRPr="00C82482">
        <w:rPr>
          <w:rFonts w:cstheme="minorHAnsi"/>
        </w:rPr>
        <w:t>ssets, regardless of the media.</w:t>
      </w:r>
      <w:r>
        <w:rPr>
          <w:rFonts w:cstheme="minorHAnsi"/>
        </w:rPr>
        <w:t xml:space="preserve"> Contractor shall monitor, periodically assess, and update its security controls and risk to ensure continued effectiveness of those controls.</w:t>
      </w:r>
    </w:p>
    <w:p w14:paraId="11F35654" w14:textId="77777777" w:rsidR="00D32CBB" w:rsidRPr="00C82482" w:rsidRDefault="00D32CBB" w:rsidP="00D32CBB">
      <w:pPr>
        <w:pStyle w:val="L3withText"/>
        <w:numPr>
          <w:ilvl w:val="1"/>
          <w:numId w:val="42"/>
        </w:numPr>
        <w:ind w:left="1080" w:hanging="630"/>
        <w:rPr>
          <w:rFonts w:cstheme="minorHAnsi"/>
        </w:rPr>
      </w:pPr>
      <w:r w:rsidRPr="00AE04BA">
        <w:rPr>
          <w:rFonts w:cstheme="minorHAnsi"/>
          <w:b/>
        </w:rPr>
        <w:t>Security Risk Management Plan.</w:t>
      </w:r>
      <w:r>
        <w:rPr>
          <w:rFonts w:cstheme="minorHAnsi"/>
        </w:rPr>
        <w:t xml:space="preserve"> </w:t>
      </w:r>
      <w:r w:rsidRPr="00C82482">
        <w:rPr>
          <w:rFonts w:cstheme="minorHAnsi"/>
        </w:rPr>
        <w:t xml:space="preserve">Contractor shall ensure the level of security and privacy protection required in accordance with this </w:t>
      </w:r>
      <w:r>
        <w:rPr>
          <w:rFonts w:cstheme="minorHAnsi"/>
        </w:rPr>
        <w:t>Contract</w:t>
      </w:r>
      <w:r w:rsidRPr="00C82482">
        <w:rPr>
          <w:rFonts w:cstheme="minorHAnsi"/>
        </w:rPr>
        <w:t xml:space="preserve"> is documented in a security risk management plan. Contractor shall make its security risk management plan available to </w:t>
      </w:r>
      <w:r>
        <w:rPr>
          <w:rFonts w:cstheme="minorHAnsi"/>
        </w:rPr>
        <w:t>the State</w:t>
      </w:r>
      <w:r w:rsidRPr="00C82482">
        <w:rPr>
          <w:rFonts w:cstheme="minorHAnsi"/>
        </w:rPr>
        <w:t xml:space="preserve"> for review upon request.</w:t>
      </w:r>
    </w:p>
    <w:p w14:paraId="3F4394E1" w14:textId="629DBAF1" w:rsidR="00D32CBB" w:rsidRDefault="00D32CBB" w:rsidP="00D32CBB">
      <w:pPr>
        <w:pStyle w:val="L3withText"/>
        <w:numPr>
          <w:ilvl w:val="1"/>
          <w:numId w:val="42"/>
        </w:numPr>
        <w:ind w:left="1080" w:hanging="630"/>
        <w:rPr>
          <w:rFonts w:cstheme="minorHAnsi"/>
        </w:rPr>
      </w:pPr>
      <w:r>
        <w:rPr>
          <w:rFonts w:cstheme="minorHAnsi"/>
          <w:b/>
          <w:bCs/>
        </w:rPr>
        <w:t>Audit Rights a</w:t>
      </w:r>
      <w:r w:rsidRPr="00704129">
        <w:rPr>
          <w:rFonts w:cstheme="minorHAnsi"/>
          <w:b/>
          <w:bCs/>
        </w:rPr>
        <w:t>nd Access.</w:t>
      </w:r>
      <w:r w:rsidRPr="00704129">
        <w:rPr>
          <w:rFonts w:cstheme="minorHAnsi"/>
        </w:rPr>
        <w:t xml:space="preserve"> </w:t>
      </w:r>
      <w:r w:rsidRPr="00C82482">
        <w:rPr>
          <w:rFonts w:cstheme="minorHAnsi"/>
        </w:rPr>
        <w:t xml:space="preserve">Contractor </w:t>
      </w:r>
      <w:r>
        <w:rPr>
          <w:rFonts w:cstheme="minorHAnsi"/>
        </w:rPr>
        <w:t xml:space="preserve">shall maintain records </w:t>
      </w:r>
      <w:r w:rsidRPr="00704129">
        <w:rPr>
          <w:rFonts w:cstheme="minorHAnsi"/>
        </w:rPr>
        <w:t xml:space="preserve">in such a manner as to clearly document </w:t>
      </w:r>
      <w:r>
        <w:rPr>
          <w:rFonts w:cstheme="minorHAnsi"/>
        </w:rPr>
        <w:t xml:space="preserve">its compliance with </w:t>
      </w:r>
      <w:r w:rsidR="005F017E">
        <w:rPr>
          <w:rFonts w:cstheme="minorHAnsi"/>
        </w:rPr>
        <w:t>and</w:t>
      </w:r>
      <w:r w:rsidRPr="00704129">
        <w:rPr>
          <w:rFonts w:cstheme="minorHAnsi"/>
        </w:rPr>
        <w:t xml:space="preserve"> performance</w:t>
      </w:r>
      <w:r>
        <w:rPr>
          <w:rFonts w:cstheme="minorHAnsi"/>
        </w:rPr>
        <w:t xml:space="preserve"> under this Privacy and Security Requirements exhibit, and</w:t>
      </w:r>
      <w:r w:rsidRPr="00C82482">
        <w:rPr>
          <w:rFonts w:cstheme="minorHAnsi"/>
        </w:rPr>
        <w:t xml:space="preserve"> provide </w:t>
      </w:r>
      <w:r>
        <w:rPr>
          <w:rFonts w:cstheme="minorHAnsi"/>
        </w:rPr>
        <w:t>Agency,</w:t>
      </w:r>
      <w:r w:rsidRPr="00C82482">
        <w:rPr>
          <w:rFonts w:cstheme="minorHAnsi"/>
        </w:rPr>
        <w:t xml:space="preserve"> </w:t>
      </w:r>
      <w:r w:rsidRPr="00704129">
        <w:rPr>
          <w:rFonts w:cstheme="minorHAnsi"/>
        </w:rPr>
        <w:t>the Oregon Secretary of State, the federal government, and their duly authorized representatives</w:t>
      </w:r>
      <w:r w:rsidRPr="00C82482">
        <w:rPr>
          <w:rFonts w:cstheme="minorHAnsi"/>
        </w:rPr>
        <w:t xml:space="preserve"> access to Contractor’s officers, agents, contractors, subcontractors, employees, </w:t>
      </w:r>
      <w:r w:rsidR="005F017E" w:rsidRPr="00C82482">
        <w:rPr>
          <w:rFonts w:cstheme="minorHAnsi"/>
        </w:rPr>
        <w:t>facilities,</w:t>
      </w:r>
      <w:r w:rsidRPr="00C82482">
        <w:rPr>
          <w:rFonts w:cstheme="minorHAnsi"/>
        </w:rPr>
        <w:t xml:space="preserve"> and records </w:t>
      </w:r>
      <w:r>
        <w:rPr>
          <w:rFonts w:cstheme="minorHAnsi"/>
        </w:rPr>
        <w:t>to:</w:t>
      </w:r>
    </w:p>
    <w:p w14:paraId="1EB356B4" w14:textId="77777777" w:rsidR="00D32CBB" w:rsidRDefault="00D32CBB" w:rsidP="00D32CBB">
      <w:pPr>
        <w:pStyle w:val="L3withText"/>
        <w:numPr>
          <w:ilvl w:val="2"/>
          <w:numId w:val="42"/>
        </w:numPr>
        <w:ind w:left="1800" w:hanging="720"/>
        <w:rPr>
          <w:rFonts w:cstheme="minorHAnsi"/>
        </w:rPr>
      </w:pPr>
      <w:r>
        <w:rPr>
          <w:rFonts w:cstheme="minorHAnsi"/>
        </w:rPr>
        <w:t>Determine Contractor’s compliance with this Privacy and Security Requirements exhibit,</w:t>
      </w:r>
    </w:p>
    <w:p w14:paraId="6111FE7F" w14:textId="77777777" w:rsidR="00D32CBB" w:rsidRDefault="00D32CBB" w:rsidP="00D32CBB">
      <w:pPr>
        <w:pStyle w:val="L3withText"/>
        <w:numPr>
          <w:ilvl w:val="2"/>
          <w:numId w:val="42"/>
        </w:numPr>
        <w:ind w:left="1800" w:hanging="720"/>
        <w:rPr>
          <w:rFonts w:cstheme="minorHAnsi"/>
        </w:rPr>
      </w:pPr>
      <w:r>
        <w:rPr>
          <w:rFonts w:cstheme="minorHAnsi"/>
        </w:rPr>
        <w:t>Validate Contractor’s written security risk management plan, or</w:t>
      </w:r>
    </w:p>
    <w:p w14:paraId="0A5D3671" w14:textId="77777777" w:rsidR="00D32CBB" w:rsidRPr="00E06845" w:rsidRDefault="00D32CBB" w:rsidP="00D32CBB">
      <w:pPr>
        <w:pStyle w:val="L3withText"/>
        <w:numPr>
          <w:ilvl w:val="2"/>
          <w:numId w:val="42"/>
        </w:numPr>
        <w:ind w:left="1800" w:hanging="720"/>
        <w:rPr>
          <w:rFonts w:cstheme="minorHAnsi"/>
        </w:rPr>
      </w:pPr>
      <w:r>
        <w:rPr>
          <w:rFonts w:cstheme="minorHAnsi"/>
        </w:rPr>
        <w:t>Gather or verify any additional information Agency may require to meet any state or federal laws, rules, or orders.</w:t>
      </w:r>
    </w:p>
    <w:p w14:paraId="34FE3A89" w14:textId="77777777" w:rsidR="00D32CBB" w:rsidRDefault="00D32CBB" w:rsidP="00D32CBB">
      <w:pPr>
        <w:pStyle w:val="L3withText"/>
        <w:numPr>
          <w:ilvl w:val="2"/>
          <w:numId w:val="42"/>
        </w:numPr>
        <w:ind w:left="1800" w:hanging="720"/>
        <w:rPr>
          <w:rFonts w:cstheme="minorHAnsi"/>
        </w:rPr>
      </w:pPr>
      <w:r w:rsidRPr="00CA7742">
        <w:rPr>
          <w:rFonts w:cstheme="minorHAnsi"/>
        </w:rPr>
        <w:t>Access to facilities, systems, and records under this section will be granted following reasonable notice to Contractor. Records include paper or electronic form, system security logs, and related system components and tools (including hardware and software), required to perform examinations and audits, and to make excerpts and transcripts, including for data forensics.</w:t>
      </w:r>
    </w:p>
    <w:p w14:paraId="18185710" w14:textId="77777777" w:rsidR="00D32CBB" w:rsidRPr="00C82482" w:rsidRDefault="00D32CBB" w:rsidP="00D32CBB">
      <w:pPr>
        <w:pStyle w:val="ListParagraph"/>
        <w:numPr>
          <w:ilvl w:val="0"/>
          <w:numId w:val="42"/>
        </w:numPr>
        <w:autoSpaceDE/>
        <w:autoSpaceDN/>
        <w:adjustRightInd/>
        <w:spacing w:after="60"/>
        <w:ind w:left="360"/>
        <w:contextualSpacing w:val="0"/>
        <w:rPr>
          <w:rFonts w:asciiTheme="minorHAnsi" w:hAnsiTheme="minorHAnsi" w:cstheme="minorHAnsi"/>
          <w:b/>
        </w:rPr>
      </w:pPr>
      <w:r w:rsidRPr="00C82482">
        <w:rPr>
          <w:rFonts w:asciiTheme="minorHAnsi" w:hAnsiTheme="minorHAnsi" w:cstheme="minorHAnsi"/>
          <w:b/>
        </w:rPr>
        <w:t xml:space="preserve">ACCESS </w:t>
      </w:r>
      <w:r w:rsidRPr="00EE12BE">
        <w:rPr>
          <w:rFonts w:asciiTheme="minorHAnsi" w:hAnsiTheme="minorHAnsi" w:cstheme="minorHAnsi"/>
          <w:b/>
          <w:bCs/>
        </w:rPr>
        <w:t>TO</w:t>
      </w:r>
      <w:r>
        <w:rPr>
          <w:rFonts w:asciiTheme="minorHAnsi" w:hAnsiTheme="minorHAnsi" w:cstheme="minorHAnsi"/>
          <w:b/>
        </w:rPr>
        <w:t xml:space="preserve"> STATE SYSTEMS.</w:t>
      </w:r>
    </w:p>
    <w:p w14:paraId="78D0CA9D" w14:textId="77777777" w:rsidR="00D32CBB" w:rsidRPr="00676C35" w:rsidRDefault="00D32CBB" w:rsidP="00D32CBB">
      <w:pPr>
        <w:pStyle w:val="L3withText"/>
        <w:numPr>
          <w:ilvl w:val="1"/>
          <w:numId w:val="42"/>
        </w:numPr>
        <w:ind w:left="1080" w:hanging="630"/>
        <w:rPr>
          <w:rFonts w:cstheme="minorHAnsi"/>
        </w:rPr>
      </w:pPr>
      <w:r>
        <w:rPr>
          <w:rFonts w:cstheme="minorHAnsi"/>
          <w:b/>
        </w:rPr>
        <w:t xml:space="preserve">Agency </w:t>
      </w:r>
      <w:r w:rsidRPr="00676C35">
        <w:rPr>
          <w:rFonts w:cstheme="minorHAnsi"/>
          <w:b/>
        </w:rPr>
        <w:t xml:space="preserve">Review of </w:t>
      </w:r>
      <w:r>
        <w:rPr>
          <w:rFonts w:cstheme="minorHAnsi"/>
          <w:b/>
        </w:rPr>
        <w:t xml:space="preserve">Access </w:t>
      </w:r>
      <w:r w:rsidRPr="00676C35">
        <w:rPr>
          <w:rFonts w:cstheme="minorHAnsi"/>
          <w:b/>
        </w:rPr>
        <w:t>Requests.</w:t>
      </w:r>
      <w:r w:rsidRPr="00676C35">
        <w:rPr>
          <w:rFonts w:cstheme="minorHAnsi"/>
        </w:rPr>
        <w:t xml:space="preserve"> If </w:t>
      </w:r>
      <w:r w:rsidRPr="00676C35">
        <w:rPr>
          <w:rFonts w:eastAsia="ヒラギノ角ゴ Pro W3" w:cstheme="minorHAnsi"/>
        </w:rPr>
        <w:t>required</w:t>
      </w:r>
      <w:r w:rsidRPr="00676C35">
        <w:rPr>
          <w:rFonts w:cstheme="minorHAnsi"/>
        </w:rPr>
        <w:t xml:space="preserve"> for </w:t>
      </w:r>
      <w:r>
        <w:rPr>
          <w:rFonts w:cstheme="minorHAnsi"/>
        </w:rPr>
        <w:t>a</w:t>
      </w:r>
      <w:r w:rsidRPr="00676C35">
        <w:rPr>
          <w:rFonts w:cstheme="minorHAnsi"/>
        </w:rPr>
        <w:t>ccess</w:t>
      </w:r>
      <w:r>
        <w:rPr>
          <w:rFonts w:cstheme="minorHAnsi"/>
        </w:rPr>
        <w:t xml:space="preserve"> to State networks and systems</w:t>
      </w:r>
      <w:r w:rsidRPr="00676C35">
        <w:rPr>
          <w:rFonts w:cstheme="minorHAnsi"/>
        </w:rPr>
        <w:t xml:space="preserve">, </w:t>
      </w:r>
      <w:r>
        <w:rPr>
          <w:rFonts w:cstheme="minorHAnsi"/>
        </w:rPr>
        <w:t>Agency</w:t>
      </w:r>
      <w:r w:rsidRPr="00676C35">
        <w:rPr>
          <w:rFonts w:cstheme="minorHAnsi"/>
          <w:b/>
        </w:rPr>
        <w:t xml:space="preserve"> </w:t>
      </w:r>
      <w:r w:rsidRPr="00676C35">
        <w:rPr>
          <w:rFonts w:cstheme="minorHAnsi"/>
        </w:rPr>
        <w:t>will review requests</w:t>
      </w:r>
      <w:r>
        <w:rPr>
          <w:rFonts w:cstheme="minorHAnsi"/>
        </w:rPr>
        <w:t xml:space="preserve"> </w:t>
      </w:r>
      <w:r w:rsidRPr="00676C35">
        <w:rPr>
          <w:rFonts w:cstheme="minorHAnsi"/>
        </w:rPr>
        <w:t>and will:</w:t>
      </w:r>
    </w:p>
    <w:p w14:paraId="7CF9E603" w14:textId="77777777" w:rsidR="00D32CBB" w:rsidRPr="00EE12BE" w:rsidRDefault="00D32CBB" w:rsidP="00D32CBB">
      <w:pPr>
        <w:pStyle w:val="L3withText"/>
        <w:numPr>
          <w:ilvl w:val="2"/>
          <w:numId w:val="42"/>
        </w:numPr>
        <w:ind w:left="1800" w:hanging="720"/>
        <w:rPr>
          <w:rFonts w:eastAsia="ヒラギノ角ゴ Pro W3" w:cstheme="minorHAnsi"/>
        </w:rPr>
      </w:pPr>
      <w:r w:rsidRPr="00EE12BE">
        <w:rPr>
          <w:rFonts w:eastAsia="ヒラギノ角ゴ Pro W3" w:cstheme="minorHAnsi"/>
        </w:rPr>
        <w:t xml:space="preserve">Notify Contractor of the approval or denial of its request for each </w:t>
      </w:r>
      <w:r>
        <w:rPr>
          <w:rFonts w:eastAsia="ヒラギノ角ゴ Pro W3" w:cstheme="minorHAnsi"/>
        </w:rPr>
        <w:t>u</w:t>
      </w:r>
      <w:r w:rsidRPr="00EE12BE">
        <w:rPr>
          <w:rFonts w:eastAsia="ヒラギノ角ゴ Pro W3" w:cstheme="minorHAnsi"/>
        </w:rPr>
        <w:t xml:space="preserve">ser for whom </w:t>
      </w:r>
      <w:r>
        <w:rPr>
          <w:rFonts w:eastAsia="ヒラギノ角ゴ Pro W3" w:cstheme="minorHAnsi"/>
        </w:rPr>
        <w:t>ac</w:t>
      </w:r>
      <w:r w:rsidRPr="00EE12BE">
        <w:rPr>
          <w:rFonts w:eastAsia="ヒラギノ角ゴ Pro W3" w:cstheme="minorHAnsi"/>
        </w:rPr>
        <w:t>cess has been requested;</w:t>
      </w:r>
    </w:p>
    <w:p w14:paraId="19FA0065" w14:textId="77777777" w:rsidR="00D32CBB" w:rsidRPr="00EE12BE" w:rsidRDefault="00D32CBB" w:rsidP="00D32CBB">
      <w:pPr>
        <w:pStyle w:val="L3withText"/>
        <w:numPr>
          <w:ilvl w:val="2"/>
          <w:numId w:val="42"/>
        </w:numPr>
        <w:ind w:left="1800" w:hanging="720"/>
        <w:rPr>
          <w:rFonts w:eastAsia="ヒラギノ角ゴ Pro W3" w:cstheme="minorHAnsi"/>
        </w:rPr>
      </w:pPr>
      <w:r w:rsidRPr="00EE12BE">
        <w:rPr>
          <w:rFonts w:eastAsia="ヒラギノ角ゴ Pro W3" w:cstheme="minorHAnsi"/>
        </w:rPr>
        <w:t xml:space="preserve">Provide any unique log-on identifier required for authorized </w:t>
      </w:r>
      <w:r>
        <w:rPr>
          <w:rFonts w:eastAsia="ヒラギノ角ゴ Pro W3" w:cstheme="minorHAnsi"/>
        </w:rPr>
        <w:t>a</w:t>
      </w:r>
      <w:r w:rsidRPr="00EE12BE">
        <w:rPr>
          <w:rFonts w:eastAsia="ヒラギノ角ゴ Pro W3" w:cstheme="minorHAnsi"/>
        </w:rPr>
        <w:t>ccess;</w:t>
      </w:r>
    </w:p>
    <w:p w14:paraId="26EDED8C" w14:textId="77777777" w:rsidR="00D32CBB" w:rsidRPr="00676C35" w:rsidRDefault="00D32CBB" w:rsidP="00D32CBB">
      <w:pPr>
        <w:pStyle w:val="L3withText"/>
        <w:numPr>
          <w:ilvl w:val="2"/>
          <w:numId w:val="42"/>
        </w:numPr>
        <w:ind w:left="1800" w:hanging="720"/>
        <w:rPr>
          <w:rFonts w:cstheme="minorHAnsi"/>
        </w:rPr>
      </w:pPr>
      <w:r w:rsidRPr="00EE12BE">
        <w:rPr>
          <w:rFonts w:eastAsia="ヒラギノ角ゴ Pro W3" w:cstheme="minorHAnsi"/>
        </w:rPr>
        <w:t>Provide</w:t>
      </w:r>
      <w:r w:rsidRPr="00C82482">
        <w:rPr>
          <w:rFonts w:cstheme="minorHAnsi"/>
        </w:rPr>
        <w:t xml:space="preserve"> updates to approved inquiry processes and instructions to </w:t>
      </w:r>
      <w:r w:rsidRPr="00676C35">
        <w:rPr>
          <w:rFonts w:cstheme="minorHAnsi"/>
        </w:rPr>
        <w:t>Contractor.</w:t>
      </w:r>
    </w:p>
    <w:p w14:paraId="10BED8F2" w14:textId="77777777" w:rsidR="00D32CBB" w:rsidRPr="00676C35" w:rsidRDefault="00D32CBB" w:rsidP="00D32CBB">
      <w:pPr>
        <w:pStyle w:val="L3withText"/>
        <w:numPr>
          <w:ilvl w:val="1"/>
          <w:numId w:val="42"/>
        </w:numPr>
        <w:ind w:left="1080" w:hanging="630"/>
        <w:rPr>
          <w:rFonts w:cstheme="minorHAnsi"/>
        </w:rPr>
      </w:pPr>
      <w:r w:rsidRPr="00676C35">
        <w:rPr>
          <w:rFonts w:cstheme="minorHAnsi"/>
          <w:b/>
        </w:rPr>
        <w:t>Contractor’s Responsibilities for User Accounts</w:t>
      </w:r>
      <w:r w:rsidRPr="00676C35">
        <w:rPr>
          <w:rFonts w:cstheme="minorHAnsi"/>
        </w:rPr>
        <w:t xml:space="preserve">. Contractor shall facilitate completion of any forms for each person for whom </w:t>
      </w:r>
      <w:r>
        <w:rPr>
          <w:rFonts w:cstheme="minorHAnsi"/>
        </w:rPr>
        <w:t>a</w:t>
      </w:r>
      <w:r w:rsidRPr="00676C35">
        <w:rPr>
          <w:rFonts w:cstheme="minorHAnsi"/>
        </w:rPr>
        <w:t>ccess</w:t>
      </w:r>
      <w:r>
        <w:rPr>
          <w:rFonts w:cstheme="minorHAnsi"/>
        </w:rPr>
        <w:t xml:space="preserve"> to state networks and systems</w:t>
      </w:r>
      <w:r w:rsidRPr="00676C35">
        <w:rPr>
          <w:rFonts w:cstheme="minorHAnsi"/>
        </w:rPr>
        <w:t xml:space="preserve"> is requested. </w:t>
      </w:r>
    </w:p>
    <w:p w14:paraId="04958187" w14:textId="77777777" w:rsidR="00D32CBB" w:rsidRDefault="00D32CBB" w:rsidP="00D32CBB">
      <w:pPr>
        <w:pStyle w:val="L3withText"/>
        <w:numPr>
          <w:ilvl w:val="2"/>
          <w:numId w:val="42"/>
        </w:numPr>
        <w:ind w:left="1800" w:hanging="720"/>
        <w:rPr>
          <w:rFonts w:cstheme="minorHAnsi"/>
        </w:rPr>
      </w:pPr>
      <w:r>
        <w:rPr>
          <w:rFonts w:cstheme="minorHAnsi"/>
        </w:rPr>
        <w:t>Contractor is responsible for all activities that occur through its access, including for any acts related to a lost or stolen user ID or password.</w:t>
      </w:r>
    </w:p>
    <w:p w14:paraId="7696C1B3" w14:textId="77777777" w:rsidR="00D32CBB" w:rsidRDefault="00D32CBB" w:rsidP="00D32CBB">
      <w:pPr>
        <w:pStyle w:val="L3withText"/>
        <w:numPr>
          <w:ilvl w:val="2"/>
          <w:numId w:val="42"/>
        </w:numPr>
        <w:ind w:left="1800" w:hanging="720"/>
        <w:rPr>
          <w:rFonts w:cstheme="minorHAnsi"/>
        </w:rPr>
      </w:pPr>
      <w:r>
        <w:rPr>
          <w:rFonts w:cstheme="minorHAnsi"/>
        </w:rPr>
        <w:t>Contractor is responsible for ensuring information provided by its users is accurate, complete, and up to date.</w:t>
      </w:r>
    </w:p>
    <w:p w14:paraId="1091EFEF" w14:textId="77777777" w:rsidR="00D32CBB" w:rsidRDefault="00D32CBB" w:rsidP="00D32CBB">
      <w:pPr>
        <w:pStyle w:val="L3withText"/>
        <w:numPr>
          <w:ilvl w:val="2"/>
          <w:numId w:val="42"/>
        </w:numPr>
        <w:ind w:left="1800" w:hanging="720"/>
        <w:rPr>
          <w:rFonts w:cstheme="minorHAnsi"/>
        </w:rPr>
      </w:pPr>
      <w:r w:rsidRPr="00304C17">
        <w:rPr>
          <w:rFonts w:cstheme="minorHAnsi"/>
        </w:rPr>
        <w:t xml:space="preserve">Contractor shall immediately notify </w:t>
      </w:r>
      <w:r>
        <w:rPr>
          <w:rFonts w:cstheme="minorHAnsi"/>
        </w:rPr>
        <w:t>Agency</w:t>
      </w:r>
      <w:r w:rsidRPr="00304C17">
        <w:rPr>
          <w:rFonts w:cstheme="minorHAnsi"/>
        </w:rPr>
        <w:t xml:space="preserve"> when a </w:t>
      </w:r>
      <w:r>
        <w:rPr>
          <w:rFonts w:cstheme="minorHAnsi"/>
        </w:rPr>
        <w:t>u</w:t>
      </w:r>
      <w:r w:rsidRPr="00304C17">
        <w:rPr>
          <w:rFonts w:cstheme="minorHAnsi"/>
        </w:rPr>
        <w:t xml:space="preserve">ser, group of </w:t>
      </w:r>
      <w:r>
        <w:rPr>
          <w:rFonts w:cstheme="minorHAnsi"/>
        </w:rPr>
        <w:t>u</w:t>
      </w:r>
      <w:r w:rsidRPr="00304C17">
        <w:rPr>
          <w:rFonts w:cstheme="minorHAnsi"/>
        </w:rPr>
        <w:t xml:space="preserve">sers, or Contractor, no longer requires </w:t>
      </w:r>
      <w:r>
        <w:rPr>
          <w:rFonts w:cstheme="minorHAnsi"/>
        </w:rPr>
        <w:t>a</w:t>
      </w:r>
      <w:r w:rsidRPr="00304C17">
        <w:rPr>
          <w:rFonts w:cstheme="minorHAnsi"/>
        </w:rPr>
        <w:t>ccess</w:t>
      </w:r>
      <w:r>
        <w:rPr>
          <w:rFonts w:cstheme="minorHAnsi"/>
        </w:rPr>
        <w:t>,</w:t>
      </w:r>
      <w:r w:rsidRPr="00304C17">
        <w:rPr>
          <w:rFonts w:cstheme="minorHAnsi"/>
        </w:rPr>
        <w:t xml:space="preserve"> whether due to changes in duties or due to changes in Contractor’s programs related to this </w:t>
      </w:r>
      <w:r>
        <w:rPr>
          <w:rFonts w:cstheme="minorHAnsi"/>
        </w:rPr>
        <w:t>Contract</w:t>
      </w:r>
      <w:r w:rsidRPr="00304C17">
        <w:rPr>
          <w:rFonts w:cstheme="minorHAnsi"/>
        </w:rPr>
        <w:t>.</w:t>
      </w:r>
    </w:p>
    <w:p w14:paraId="49AE59B3" w14:textId="77777777" w:rsidR="00D32CBB" w:rsidRPr="00636FAA" w:rsidRDefault="00D32CBB" w:rsidP="00D32CBB">
      <w:pPr>
        <w:pStyle w:val="L3withText"/>
        <w:numPr>
          <w:ilvl w:val="1"/>
          <w:numId w:val="42"/>
        </w:numPr>
        <w:ind w:left="1080" w:hanging="630"/>
        <w:rPr>
          <w:rFonts w:cstheme="minorHAnsi"/>
        </w:rPr>
      </w:pPr>
      <w:r w:rsidRPr="00636FAA">
        <w:rPr>
          <w:rFonts w:cstheme="minorHAnsi"/>
          <w:b/>
        </w:rPr>
        <w:t>Security and Disposal.</w:t>
      </w:r>
      <w:r w:rsidRPr="00636FAA">
        <w:rPr>
          <w:rFonts w:cstheme="minorHAnsi"/>
        </w:rPr>
        <w:t xml:space="preserve"> Contractor shall maintain security of equipment</w:t>
      </w:r>
      <w:r>
        <w:rPr>
          <w:rFonts w:cstheme="minorHAnsi"/>
        </w:rPr>
        <w:t>,</w:t>
      </w:r>
      <w:r w:rsidRPr="00636FAA">
        <w:rPr>
          <w:rFonts w:cstheme="minorHAnsi"/>
        </w:rPr>
        <w:t xml:space="preserve"> and ensure the proper handling, storage and disposal of all </w:t>
      </w:r>
      <w:r>
        <w:rPr>
          <w:rFonts w:cstheme="minorHAnsi"/>
        </w:rPr>
        <w:t>i</w:t>
      </w:r>
      <w:r w:rsidRPr="00636FAA">
        <w:rPr>
          <w:rFonts w:cstheme="minorHAnsi"/>
        </w:rPr>
        <w:t xml:space="preserve">nformation </w:t>
      </w:r>
      <w:r>
        <w:rPr>
          <w:rFonts w:cstheme="minorHAnsi"/>
        </w:rPr>
        <w:t>a</w:t>
      </w:r>
      <w:r w:rsidRPr="00636FAA">
        <w:rPr>
          <w:rFonts w:cstheme="minorHAnsi"/>
        </w:rPr>
        <w:t xml:space="preserve">ssets accessed, obtained, or reproduced by </w:t>
      </w:r>
      <w:r>
        <w:rPr>
          <w:rFonts w:cstheme="minorHAnsi"/>
        </w:rPr>
        <w:t>Contractor and its u</w:t>
      </w:r>
      <w:r w:rsidRPr="00636FAA">
        <w:rPr>
          <w:rFonts w:cstheme="minorHAnsi"/>
        </w:rPr>
        <w:t xml:space="preserve">sers to prevent inadvertent destruction or loss. </w:t>
      </w:r>
      <w:r>
        <w:rPr>
          <w:rFonts w:cstheme="minorHAnsi"/>
        </w:rPr>
        <w:t>Contractor shall ensure proper disposal of equipment and information assets when authorized use ends, consistent with Contractor’s record retention obligations and obligations regarding information assets under this Contract.</w:t>
      </w:r>
    </w:p>
    <w:p w14:paraId="40B3F282" w14:textId="77777777" w:rsidR="00D32CBB" w:rsidRDefault="00D32CBB" w:rsidP="00D32CBB">
      <w:pPr>
        <w:pStyle w:val="L3withText"/>
        <w:numPr>
          <w:ilvl w:val="1"/>
          <w:numId w:val="42"/>
        </w:numPr>
        <w:ind w:left="1080" w:hanging="630"/>
        <w:rPr>
          <w:rFonts w:cstheme="minorHAnsi"/>
        </w:rPr>
      </w:pPr>
      <w:r w:rsidRPr="00B15DFE">
        <w:rPr>
          <w:rFonts w:cstheme="minorHAnsi"/>
          <w:b/>
        </w:rPr>
        <w:t>Prevention of Unauthorized Access.</w:t>
      </w:r>
      <w:r>
        <w:rPr>
          <w:rFonts w:cstheme="minorHAnsi"/>
        </w:rPr>
        <w:t xml:space="preserve"> </w:t>
      </w:r>
      <w:r w:rsidDel="00517BCF">
        <w:rPr>
          <w:rFonts w:cstheme="minorHAnsi"/>
        </w:rPr>
        <w:t xml:space="preserve">Contractor shall prevent any </w:t>
      </w:r>
      <w:r>
        <w:rPr>
          <w:rFonts w:cstheme="minorHAnsi"/>
        </w:rPr>
        <w:t>a</w:t>
      </w:r>
      <w:r w:rsidRPr="00C82482" w:rsidDel="00517BCF">
        <w:rPr>
          <w:rFonts w:cstheme="minorHAnsi"/>
        </w:rPr>
        <w:t xml:space="preserve">ccess to </w:t>
      </w:r>
      <w:r w:rsidRPr="0024071B" w:rsidDel="00517BCF">
        <w:rPr>
          <w:rFonts w:cstheme="minorHAnsi"/>
        </w:rPr>
        <w:t>State of Oregon</w:t>
      </w:r>
      <w:r w:rsidDel="00517BCF">
        <w:rPr>
          <w:rFonts w:cstheme="minorHAnsi"/>
        </w:rPr>
        <w:t xml:space="preserve"> </w:t>
      </w:r>
      <w:r>
        <w:rPr>
          <w:rFonts w:cstheme="minorHAnsi"/>
        </w:rPr>
        <w:t>n</w:t>
      </w:r>
      <w:r w:rsidRPr="00C82482" w:rsidDel="00517BCF">
        <w:rPr>
          <w:rFonts w:cstheme="minorHAnsi"/>
        </w:rPr>
        <w:t>etwork</w:t>
      </w:r>
      <w:r>
        <w:rPr>
          <w:rFonts w:cstheme="minorHAnsi"/>
        </w:rPr>
        <w:t>s</w:t>
      </w:r>
      <w:r w:rsidRPr="00C82482" w:rsidDel="00517BCF">
        <w:rPr>
          <w:rFonts w:cstheme="minorHAnsi"/>
        </w:rPr>
        <w:t xml:space="preserve"> and </w:t>
      </w:r>
      <w:r>
        <w:rPr>
          <w:rFonts w:cstheme="minorHAnsi"/>
        </w:rPr>
        <w:t>i</w:t>
      </w:r>
      <w:r w:rsidRPr="00C82482" w:rsidDel="00517BCF">
        <w:rPr>
          <w:rFonts w:cstheme="minorHAnsi"/>
        </w:rPr>
        <w:t xml:space="preserve">nformation </w:t>
      </w:r>
      <w:r>
        <w:rPr>
          <w:rFonts w:cstheme="minorHAnsi"/>
        </w:rPr>
        <w:t>s</w:t>
      </w:r>
      <w:r w:rsidRPr="00C82482" w:rsidDel="00517BCF">
        <w:rPr>
          <w:rFonts w:cstheme="minorHAnsi"/>
        </w:rPr>
        <w:t xml:space="preserve">ystems by its </w:t>
      </w:r>
      <w:r>
        <w:rPr>
          <w:rFonts w:cstheme="minorHAnsi"/>
        </w:rPr>
        <w:t>u</w:t>
      </w:r>
      <w:r w:rsidRPr="00C82482" w:rsidDel="00517BCF">
        <w:rPr>
          <w:rFonts w:cstheme="minorHAnsi"/>
        </w:rPr>
        <w:t xml:space="preserve">sers </w:t>
      </w:r>
      <w:r w:rsidDel="00517BCF">
        <w:rPr>
          <w:rFonts w:cstheme="minorHAnsi"/>
        </w:rPr>
        <w:t>that is not authorized in accordance with</w:t>
      </w:r>
      <w:r>
        <w:rPr>
          <w:rFonts w:cstheme="minorHAnsi"/>
        </w:rPr>
        <w:t xml:space="preserve"> this Contract and</w:t>
      </w:r>
      <w:r w:rsidDel="00517BCF">
        <w:rPr>
          <w:rFonts w:cstheme="minorHAnsi"/>
        </w:rPr>
        <w:t xml:space="preserve"> applicable law, </w:t>
      </w:r>
      <w:r w:rsidRPr="00C82482" w:rsidDel="00517BCF">
        <w:rPr>
          <w:rFonts w:cstheme="minorHAnsi"/>
        </w:rPr>
        <w:t xml:space="preserve">and shall implement </w:t>
      </w:r>
      <w:r w:rsidDel="00517BCF">
        <w:rPr>
          <w:rFonts w:cstheme="minorHAnsi"/>
        </w:rPr>
        <w:t xml:space="preserve">and maintain </w:t>
      </w:r>
      <w:r w:rsidRPr="00C82482" w:rsidDel="00517BCF">
        <w:rPr>
          <w:rFonts w:cstheme="minorHAnsi"/>
        </w:rPr>
        <w:t>safeguards to prevent unauthorized access.</w:t>
      </w:r>
    </w:p>
    <w:p w14:paraId="526B2DD5" w14:textId="77777777" w:rsidR="00D32CBB" w:rsidRPr="00B15DFE" w:rsidRDefault="00D32CBB" w:rsidP="00D32CBB">
      <w:pPr>
        <w:pStyle w:val="L3withText"/>
        <w:numPr>
          <w:ilvl w:val="1"/>
          <w:numId w:val="42"/>
        </w:numPr>
        <w:ind w:left="1080" w:hanging="630"/>
        <w:rPr>
          <w:rFonts w:cstheme="minorHAnsi"/>
          <w:b/>
        </w:rPr>
      </w:pPr>
      <w:r>
        <w:rPr>
          <w:rFonts w:cstheme="minorHAnsi"/>
          <w:b/>
        </w:rPr>
        <w:t>No</w:t>
      </w:r>
      <w:r w:rsidRPr="00B15DFE">
        <w:rPr>
          <w:rFonts w:cstheme="minorHAnsi"/>
          <w:b/>
        </w:rPr>
        <w:t xml:space="preserve"> </w:t>
      </w:r>
      <w:r>
        <w:rPr>
          <w:rFonts w:cstheme="minorHAnsi"/>
          <w:b/>
        </w:rPr>
        <w:t xml:space="preserve">Overseas </w:t>
      </w:r>
      <w:r w:rsidRPr="00B15DFE">
        <w:rPr>
          <w:rFonts w:cstheme="minorHAnsi"/>
          <w:b/>
        </w:rPr>
        <w:t>Access.</w:t>
      </w:r>
      <w:r>
        <w:rPr>
          <w:rFonts w:cstheme="minorHAnsi"/>
        </w:rPr>
        <w:t xml:space="preserve"> </w:t>
      </w:r>
      <w:r w:rsidRPr="00783EF0">
        <w:rPr>
          <w:rFonts w:cstheme="minorHAnsi"/>
        </w:rPr>
        <w:t xml:space="preserve">Contractor shall not allow </w:t>
      </w:r>
      <w:r>
        <w:rPr>
          <w:rFonts w:cstheme="minorHAnsi"/>
        </w:rPr>
        <w:t>a</w:t>
      </w:r>
      <w:r w:rsidRPr="00783EF0">
        <w:rPr>
          <w:rFonts w:cstheme="minorHAnsi"/>
        </w:rPr>
        <w:t xml:space="preserve">ccess </w:t>
      </w:r>
      <w:r w:rsidRPr="00F91C08">
        <w:rPr>
          <w:rFonts w:cstheme="minorHAnsi"/>
          <w:color w:val="1F497D" w:themeColor="text2"/>
        </w:rPr>
        <w:t>[</w:t>
      </w:r>
      <w:r w:rsidRPr="00F91C08">
        <w:rPr>
          <w:rFonts w:cstheme="minorHAnsi"/>
          <w:color w:val="1F497D" w:themeColor="text2"/>
          <w:highlight w:val="yellow"/>
        </w:rPr>
        <w:t>to Agency Data or the Production Environment</w:t>
      </w:r>
      <w:r w:rsidRPr="00F91C08">
        <w:rPr>
          <w:rFonts w:cstheme="minorHAnsi"/>
          <w:color w:val="1F497D" w:themeColor="text2"/>
        </w:rPr>
        <w:t xml:space="preserve">] </w:t>
      </w:r>
      <w:r w:rsidRPr="00783EF0">
        <w:rPr>
          <w:rFonts w:cstheme="minorHAnsi"/>
        </w:rPr>
        <w:t xml:space="preserve">from locations outside of the United States or its territories, nor allow use of any </w:t>
      </w:r>
      <w:r>
        <w:rPr>
          <w:rFonts w:cstheme="minorHAnsi"/>
        </w:rPr>
        <w:t>i</w:t>
      </w:r>
      <w:r w:rsidRPr="00783EF0">
        <w:rPr>
          <w:rFonts w:cstheme="minorHAnsi"/>
        </w:rPr>
        <w:t xml:space="preserve">nformation </w:t>
      </w:r>
      <w:r>
        <w:rPr>
          <w:rFonts w:cstheme="minorHAnsi"/>
        </w:rPr>
        <w:t>a</w:t>
      </w:r>
      <w:r w:rsidRPr="00783EF0">
        <w:rPr>
          <w:rFonts w:cstheme="minorHAnsi"/>
        </w:rPr>
        <w:t>sset in any country or in any manner prohibited by governing applicable law, rule, or policy.</w:t>
      </w:r>
    </w:p>
    <w:p w14:paraId="74CA1E97" w14:textId="77777777" w:rsidR="00D32CBB" w:rsidRDefault="00D32CBB" w:rsidP="00D32CBB">
      <w:pPr>
        <w:pStyle w:val="L3withText"/>
        <w:numPr>
          <w:ilvl w:val="1"/>
          <w:numId w:val="42"/>
        </w:numPr>
        <w:ind w:left="1080" w:hanging="630"/>
        <w:rPr>
          <w:rFonts w:cstheme="minorHAnsi"/>
        </w:rPr>
      </w:pPr>
      <w:r w:rsidRPr="00B15DFE">
        <w:rPr>
          <w:rFonts w:cstheme="minorHAnsi"/>
          <w:b/>
        </w:rPr>
        <w:t xml:space="preserve">Authorized Access </w:t>
      </w:r>
      <w:r>
        <w:rPr>
          <w:rFonts w:cstheme="minorHAnsi"/>
          <w:b/>
        </w:rPr>
        <w:t xml:space="preserve">and Use </w:t>
      </w:r>
      <w:r w:rsidRPr="00B15DFE">
        <w:rPr>
          <w:rFonts w:cstheme="minorHAnsi"/>
          <w:b/>
        </w:rPr>
        <w:t xml:space="preserve">Only. </w:t>
      </w:r>
      <w:r w:rsidRPr="00C82482">
        <w:rPr>
          <w:rFonts w:cstheme="minorHAnsi"/>
        </w:rPr>
        <w:t xml:space="preserve">No </w:t>
      </w:r>
      <w:r>
        <w:rPr>
          <w:rFonts w:cstheme="minorHAnsi"/>
        </w:rPr>
        <w:t>u</w:t>
      </w:r>
      <w:r w:rsidRPr="00C82482">
        <w:rPr>
          <w:rFonts w:cstheme="minorHAnsi"/>
        </w:rPr>
        <w:t xml:space="preserve">ser </w:t>
      </w:r>
      <w:r>
        <w:rPr>
          <w:rFonts w:cstheme="minorHAnsi"/>
        </w:rPr>
        <w:t>may</w:t>
      </w:r>
      <w:r w:rsidRPr="00C82482">
        <w:rPr>
          <w:rFonts w:cstheme="minorHAnsi"/>
        </w:rPr>
        <w:t xml:space="preserve"> </w:t>
      </w:r>
      <w:r>
        <w:rPr>
          <w:rFonts w:cstheme="minorHAnsi"/>
        </w:rPr>
        <w:t>a</w:t>
      </w:r>
      <w:r w:rsidRPr="00C82482">
        <w:rPr>
          <w:rFonts w:cstheme="minorHAnsi"/>
        </w:rPr>
        <w:t xml:space="preserve">ccess </w:t>
      </w:r>
      <w:r>
        <w:rPr>
          <w:rFonts w:cstheme="minorHAnsi"/>
        </w:rPr>
        <w:t xml:space="preserve">or use Agency </w:t>
      </w:r>
      <w:r w:rsidRPr="00C82482">
        <w:rPr>
          <w:rFonts w:cstheme="minorHAnsi"/>
        </w:rPr>
        <w:t xml:space="preserve">Data for any purpose other than those specifically </w:t>
      </w:r>
      <w:r w:rsidRPr="00304C17">
        <w:rPr>
          <w:rFonts w:cstheme="minorHAnsi"/>
        </w:rPr>
        <w:t xml:space="preserve">authorized through this </w:t>
      </w:r>
      <w:r>
        <w:rPr>
          <w:rFonts w:cstheme="minorHAnsi"/>
        </w:rPr>
        <w:t>Contract</w:t>
      </w:r>
      <w:r w:rsidRPr="00304C17">
        <w:rPr>
          <w:rFonts w:cstheme="minorHAnsi"/>
        </w:rPr>
        <w:t>.</w:t>
      </w:r>
    </w:p>
    <w:p w14:paraId="09047B5F" w14:textId="77777777" w:rsidR="00D32CBB" w:rsidRDefault="00D32CBB" w:rsidP="00D32CBB">
      <w:pPr>
        <w:pStyle w:val="L3withText"/>
        <w:numPr>
          <w:ilvl w:val="2"/>
          <w:numId w:val="42"/>
        </w:numPr>
        <w:ind w:left="1800" w:hanging="720"/>
      </w:pPr>
      <w:r w:rsidRPr="00010491">
        <w:rPr>
          <w:rFonts w:cstheme="minorHAnsi"/>
        </w:rPr>
        <w:t xml:space="preserve">Users shall not use </w:t>
      </w:r>
      <w:r>
        <w:rPr>
          <w:rFonts w:cstheme="minorHAnsi"/>
        </w:rPr>
        <w:t>a</w:t>
      </w:r>
      <w:r w:rsidRPr="00010491">
        <w:rPr>
          <w:rFonts w:cstheme="minorHAnsi"/>
        </w:rPr>
        <w:t xml:space="preserve">ccess to obtain or attempt to obtain any </w:t>
      </w:r>
      <w:r>
        <w:rPr>
          <w:rFonts w:cstheme="minorHAnsi"/>
        </w:rPr>
        <w:t>Agency</w:t>
      </w:r>
      <w:r w:rsidRPr="00010491">
        <w:rPr>
          <w:rFonts w:cstheme="minorHAnsi"/>
        </w:rPr>
        <w:t xml:space="preserve"> Data or </w:t>
      </w:r>
      <w:r>
        <w:rPr>
          <w:rFonts w:cstheme="minorHAnsi"/>
        </w:rPr>
        <w:t>i</w:t>
      </w:r>
      <w:r w:rsidRPr="00010491">
        <w:rPr>
          <w:rFonts w:cstheme="minorHAnsi"/>
        </w:rPr>
        <w:t xml:space="preserve">nformation </w:t>
      </w:r>
      <w:r>
        <w:rPr>
          <w:rFonts w:cstheme="minorHAnsi"/>
        </w:rPr>
        <w:t>a</w:t>
      </w:r>
      <w:r w:rsidRPr="00010491">
        <w:rPr>
          <w:rFonts w:cstheme="minorHAnsi"/>
        </w:rPr>
        <w:t>ssets not authorized or intentionally made available.</w:t>
      </w:r>
    </w:p>
    <w:p w14:paraId="0BFDB060" w14:textId="77777777" w:rsidR="00D32CBB" w:rsidRPr="00304C17" w:rsidRDefault="00D32CBB" w:rsidP="00D32CBB">
      <w:pPr>
        <w:pStyle w:val="L3withText"/>
        <w:numPr>
          <w:ilvl w:val="2"/>
          <w:numId w:val="42"/>
        </w:numPr>
        <w:ind w:left="1800" w:hanging="720"/>
        <w:rPr>
          <w:rFonts w:cstheme="minorHAnsi"/>
        </w:rPr>
      </w:pPr>
      <w:r w:rsidRPr="00C82482">
        <w:rPr>
          <w:rFonts w:cstheme="minorHAnsi"/>
        </w:rPr>
        <w:t xml:space="preserve">The use and disclosure of any </w:t>
      </w:r>
      <w:r>
        <w:rPr>
          <w:rFonts w:cstheme="minorHAnsi"/>
        </w:rPr>
        <w:t>information asset</w:t>
      </w:r>
      <w:r w:rsidRPr="00C82482">
        <w:rPr>
          <w:rFonts w:cstheme="minorHAnsi"/>
        </w:rPr>
        <w:t xml:space="preserve"> is strictly limited to the minimum information necessary to </w:t>
      </w:r>
      <w:r w:rsidRPr="007B0587">
        <w:rPr>
          <w:rFonts w:cstheme="minorHAnsi"/>
        </w:rPr>
        <w:t xml:space="preserve">the exchange of </w:t>
      </w:r>
      <w:r>
        <w:rPr>
          <w:rFonts w:cstheme="minorHAnsi"/>
        </w:rPr>
        <w:t xml:space="preserve">Agency </w:t>
      </w:r>
      <w:r w:rsidRPr="007B0587">
        <w:rPr>
          <w:rFonts w:cstheme="minorHAnsi"/>
        </w:rPr>
        <w:t>Data between the parties</w:t>
      </w:r>
      <w:r w:rsidRPr="00CE732B">
        <w:rPr>
          <w:rFonts w:cstheme="minorHAnsi"/>
        </w:rPr>
        <w:t>.</w:t>
      </w:r>
    </w:p>
    <w:p w14:paraId="1E640395" w14:textId="77777777" w:rsidR="00D32CBB" w:rsidRPr="00304C17" w:rsidRDefault="00D32CBB" w:rsidP="00D32CBB">
      <w:pPr>
        <w:pStyle w:val="L3withText"/>
        <w:numPr>
          <w:ilvl w:val="2"/>
          <w:numId w:val="42"/>
        </w:numPr>
        <w:ind w:left="1800" w:hanging="720"/>
        <w:rPr>
          <w:rFonts w:cstheme="minorHAnsi"/>
        </w:rPr>
      </w:pPr>
      <w:r w:rsidRPr="00304C17">
        <w:rPr>
          <w:rFonts w:cstheme="minorHAnsi"/>
        </w:rPr>
        <w:t xml:space="preserve">Except as otherwise specified or approved by </w:t>
      </w:r>
      <w:r>
        <w:rPr>
          <w:rFonts w:cstheme="minorHAnsi"/>
        </w:rPr>
        <w:t>Agency</w:t>
      </w:r>
      <w:r w:rsidRPr="00304C17">
        <w:rPr>
          <w:rFonts w:cstheme="minorHAnsi"/>
        </w:rPr>
        <w:t xml:space="preserve">, neither Contractor nor its </w:t>
      </w:r>
      <w:r>
        <w:rPr>
          <w:rFonts w:cstheme="minorHAnsi"/>
        </w:rPr>
        <w:t>u</w:t>
      </w:r>
      <w:r w:rsidRPr="00304C17">
        <w:rPr>
          <w:rFonts w:cstheme="minorHAnsi"/>
        </w:rPr>
        <w:t xml:space="preserve">sers </w:t>
      </w:r>
      <w:r>
        <w:rPr>
          <w:rFonts w:cstheme="minorHAnsi"/>
        </w:rPr>
        <w:t>may</w:t>
      </w:r>
      <w:r w:rsidRPr="00304C17">
        <w:rPr>
          <w:rFonts w:cstheme="minorHAnsi"/>
        </w:rPr>
        <w:t xml:space="preserve"> modify, alter, delete, or destroy any </w:t>
      </w:r>
      <w:r>
        <w:rPr>
          <w:rFonts w:cstheme="minorHAnsi"/>
        </w:rPr>
        <w:t>i</w:t>
      </w:r>
      <w:r w:rsidRPr="00304C17">
        <w:rPr>
          <w:rFonts w:cstheme="minorHAnsi"/>
        </w:rPr>
        <w:t xml:space="preserve">nformation </w:t>
      </w:r>
      <w:r>
        <w:rPr>
          <w:rFonts w:cstheme="minorHAnsi"/>
        </w:rPr>
        <w:t>a</w:t>
      </w:r>
      <w:r w:rsidRPr="00304C17">
        <w:rPr>
          <w:rFonts w:cstheme="minorHAnsi"/>
        </w:rPr>
        <w:t>sset.</w:t>
      </w:r>
    </w:p>
    <w:p w14:paraId="7DEA2126" w14:textId="77777777" w:rsidR="00D32CBB" w:rsidRDefault="00D32CBB" w:rsidP="00D32CBB">
      <w:pPr>
        <w:pStyle w:val="L3withText"/>
        <w:numPr>
          <w:ilvl w:val="1"/>
          <w:numId w:val="42"/>
        </w:numPr>
        <w:ind w:left="1080" w:hanging="630"/>
        <w:rPr>
          <w:rFonts w:cstheme="minorHAnsi"/>
        </w:rPr>
      </w:pPr>
      <w:r w:rsidRPr="00A20AEC">
        <w:rPr>
          <w:rFonts w:cstheme="minorHAnsi"/>
          <w:b/>
        </w:rPr>
        <w:t>Revocation or Termination of Access.</w:t>
      </w:r>
      <w:r>
        <w:rPr>
          <w:rFonts w:cstheme="minorHAnsi"/>
        </w:rPr>
        <w:t xml:space="preserve"> </w:t>
      </w:r>
      <w:r w:rsidRPr="00304C17">
        <w:rPr>
          <w:rFonts w:cstheme="minorHAnsi"/>
        </w:rPr>
        <w:t xml:space="preserve">Breach, or wrongful use or disclosure of </w:t>
      </w:r>
      <w:r>
        <w:rPr>
          <w:rFonts w:cstheme="minorHAnsi"/>
        </w:rPr>
        <w:t>Agency Data or other Confidential Information</w:t>
      </w:r>
      <w:r w:rsidRPr="00304C17">
        <w:rPr>
          <w:rFonts w:cstheme="minorHAnsi"/>
        </w:rPr>
        <w:t xml:space="preserve"> by Contractor or its </w:t>
      </w:r>
      <w:r>
        <w:rPr>
          <w:rFonts w:cstheme="minorHAnsi"/>
        </w:rPr>
        <w:t>u</w:t>
      </w:r>
      <w:r w:rsidRPr="00304C17">
        <w:rPr>
          <w:rFonts w:cstheme="minorHAnsi"/>
        </w:rPr>
        <w:t>sers</w:t>
      </w:r>
      <w:r>
        <w:rPr>
          <w:rFonts w:cstheme="minorHAnsi"/>
        </w:rPr>
        <w:t>,</w:t>
      </w:r>
      <w:r w:rsidRPr="00304C17">
        <w:rPr>
          <w:rFonts w:cstheme="minorHAnsi"/>
        </w:rPr>
        <w:t xml:space="preserve"> may cause the immediate revocation of the </w:t>
      </w:r>
      <w:r>
        <w:rPr>
          <w:rFonts w:cstheme="minorHAnsi"/>
        </w:rPr>
        <w:t>a</w:t>
      </w:r>
      <w:r w:rsidRPr="00304C17">
        <w:rPr>
          <w:rFonts w:cstheme="minorHAnsi"/>
        </w:rPr>
        <w:t xml:space="preserve">ccess granted though this </w:t>
      </w:r>
      <w:r>
        <w:rPr>
          <w:rFonts w:cstheme="minorHAnsi"/>
        </w:rPr>
        <w:t>Contract</w:t>
      </w:r>
      <w:r w:rsidRPr="00304C17">
        <w:rPr>
          <w:rFonts w:cstheme="minorHAnsi"/>
        </w:rPr>
        <w:t xml:space="preserve">, in the sole discretion of </w:t>
      </w:r>
      <w:r>
        <w:rPr>
          <w:rFonts w:cstheme="minorHAnsi"/>
        </w:rPr>
        <w:t>Agency</w:t>
      </w:r>
      <w:r w:rsidRPr="00304C17">
        <w:rPr>
          <w:rFonts w:cstheme="minorHAnsi"/>
        </w:rPr>
        <w:t xml:space="preserve">, or </w:t>
      </w:r>
      <w:r>
        <w:rPr>
          <w:rFonts w:cstheme="minorHAnsi"/>
        </w:rPr>
        <w:t xml:space="preserve">Agency </w:t>
      </w:r>
      <w:r w:rsidRPr="00304C17">
        <w:rPr>
          <w:rFonts w:cstheme="minorHAnsi"/>
        </w:rPr>
        <w:t xml:space="preserve">may specify a reasonable opportunity for Contractor to cure the unauthorized use or disclosure and end the violation, and terminate the </w:t>
      </w:r>
      <w:r>
        <w:rPr>
          <w:rFonts w:cstheme="minorHAnsi"/>
        </w:rPr>
        <w:t>a</w:t>
      </w:r>
      <w:r w:rsidRPr="00304C17">
        <w:rPr>
          <w:rFonts w:cstheme="minorHAnsi"/>
        </w:rPr>
        <w:t xml:space="preserve">ccess if Contractor does not do so within the time specified by </w:t>
      </w:r>
      <w:r>
        <w:rPr>
          <w:rFonts w:cstheme="minorHAnsi"/>
        </w:rPr>
        <w:t>Agency</w:t>
      </w:r>
      <w:r w:rsidRPr="00304C17">
        <w:rPr>
          <w:rFonts w:cstheme="minorHAnsi"/>
        </w:rPr>
        <w:t>. Legal actions also may be taken for violations of applicable regulations and laws.</w:t>
      </w:r>
    </w:p>
    <w:p w14:paraId="1A06AD96" w14:textId="77777777" w:rsidR="00D32CBB" w:rsidRDefault="00D32CBB" w:rsidP="00D32CBB">
      <w:pPr>
        <w:pStyle w:val="L3withText"/>
        <w:numPr>
          <w:ilvl w:val="1"/>
          <w:numId w:val="42"/>
        </w:numPr>
        <w:ind w:left="1080" w:hanging="630"/>
        <w:rPr>
          <w:rFonts w:cstheme="minorHAnsi"/>
        </w:rPr>
      </w:pPr>
      <w:r>
        <w:rPr>
          <w:rFonts w:cstheme="minorHAnsi"/>
          <w:b/>
        </w:rPr>
        <w:t>No Unauthorized D</w:t>
      </w:r>
      <w:r w:rsidRPr="00B15DFE">
        <w:rPr>
          <w:rFonts w:cstheme="minorHAnsi"/>
          <w:b/>
        </w:rPr>
        <w:t>istribution.</w:t>
      </w:r>
      <w:r>
        <w:rPr>
          <w:rFonts w:cstheme="minorHAnsi"/>
        </w:rPr>
        <w:t xml:space="preserve"> Contractor shall not sell, make available, or provide Agency Data or other Confidential Information in any form to any other persons or organizations, and shall not use Agency Data or other Confidential Information for any purposes other than as allowed under this Contract and applicable law.</w:t>
      </w:r>
    </w:p>
    <w:p w14:paraId="0D3E13DC" w14:textId="77777777" w:rsidR="00D32CBB" w:rsidRDefault="00D32CBB" w:rsidP="00D32CBB">
      <w:pPr>
        <w:pStyle w:val="L3withText"/>
        <w:numPr>
          <w:ilvl w:val="1"/>
          <w:numId w:val="42"/>
        </w:numPr>
        <w:ind w:left="1080" w:hanging="630"/>
        <w:rPr>
          <w:rFonts w:cstheme="minorHAnsi"/>
        </w:rPr>
      </w:pPr>
      <w:r w:rsidRPr="00B15DFE">
        <w:rPr>
          <w:rFonts w:cstheme="minorHAnsi"/>
          <w:b/>
        </w:rPr>
        <w:t>No Impairment.</w:t>
      </w:r>
      <w:r>
        <w:rPr>
          <w:rFonts w:cstheme="minorHAnsi"/>
        </w:rPr>
        <w:t xml:space="preserve"> </w:t>
      </w:r>
      <w:r w:rsidRPr="00206D80">
        <w:rPr>
          <w:rFonts w:cstheme="minorHAnsi"/>
        </w:rPr>
        <w:t xml:space="preserve">Contractor shall not use this </w:t>
      </w:r>
      <w:r>
        <w:rPr>
          <w:rFonts w:cstheme="minorHAnsi"/>
        </w:rPr>
        <w:t>a</w:t>
      </w:r>
      <w:r w:rsidRPr="00206D80">
        <w:rPr>
          <w:rFonts w:cstheme="minorHAnsi"/>
        </w:rPr>
        <w:t xml:space="preserve">ccess in any manner which could damage, disable, overburden, or impair </w:t>
      </w:r>
      <w:r>
        <w:rPr>
          <w:rFonts w:cstheme="minorHAnsi"/>
        </w:rPr>
        <w:t>State of Oregon n</w:t>
      </w:r>
      <w:r w:rsidRPr="00206D80">
        <w:rPr>
          <w:rFonts w:cstheme="minorHAnsi"/>
        </w:rPr>
        <w:t>etwork</w:t>
      </w:r>
      <w:r>
        <w:rPr>
          <w:rFonts w:cstheme="minorHAnsi"/>
        </w:rPr>
        <w:t>s or i</w:t>
      </w:r>
      <w:r w:rsidRPr="00206D80">
        <w:rPr>
          <w:rFonts w:cstheme="minorHAnsi"/>
        </w:rPr>
        <w:t xml:space="preserve">nformation </w:t>
      </w:r>
      <w:r>
        <w:rPr>
          <w:rFonts w:cstheme="minorHAnsi"/>
        </w:rPr>
        <w:t>s</w:t>
      </w:r>
      <w:r w:rsidRPr="00206D80">
        <w:rPr>
          <w:rFonts w:cstheme="minorHAnsi"/>
        </w:rPr>
        <w:t>ystems</w:t>
      </w:r>
      <w:r>
        <w:rPr>
          <w:rFonts w:cstheme="minorHAnsi"/>
        </w:rPr>
        <w:t>,</w:t>
      </w:r>
      <w:r w:rsidRPr="00206D80">
        <w:rPr>
          <w:rFonts w:cstheme="minorHAnsi"/>
        </w:rPr>
        <w:t xml:space="preserve"> or interfere with any other entity’s use or benefit of </w:t>
      </w:r>
      <w:r>
        <w:rPr>
          <w:rFonts w:cstheme="minorHAnsi"/>
        </w:rPr>
        <w:t>the n</w:t>
      </w:r>
      <w:r w:rsidRPr="00206D80">
        <w:rPr>
          <w:rFonts w:cstheme="minorHAnsi"/>
        </w:rPr>
        <w:t xml:space="preserve">etwork and </w:t>
      </w:r>
      <w:r>
        <w:rPr>
          <w:rFonts w:cstheme="minorHAnsi"/>
        </w:rPr>
        <w:t>i</w:t>
      </w:r>
      <w:r w:rsidRPr="00206D80">
        <w:rPr>
          <w:rFonts w:cstheme="minorHAnsi"/>
        </w:rPr>
        <w:t xml:space="preserve">nformation </w:t>
      </w:r>
      <w:r>
        <w:rPr>
          <w:rFonts w:cstheme="minorHAnsi"/>
        </w:rPr>
        <w:t>s</w:t>
      </w:r>
      <w:r w:rsidRPr="00206D80">
        <w:rPr>
          <w:rFonts w:cstheme="minorHAnsi"/>
        </w:rPr>
        <w:t>ystems.</w:t>
      </w:r>
    </w:p>
    <w:p w14:paraId="218C9386" w14:textId="77777777" w:rsidR="00D32CBB" w:rsidRPr="00D1455C" w:rsidRDefault="00D32CBB" w:rsidP="00D32CBB">
      <w:pPr>
        <w:pStyle w:val="L3withText"/>
        <w:numPr>
          <w:ilvl w:val="1"/>
          <w:numId w:val="42"/>
        </w:numPr>
        <w:ind w:left="1080" w:hanging="630"/>
        <w:rPr>
          <w:rFonts w:cstheme="minorHAnsi"/>
          <w:b/>
        </w:rPr>
      </w:pPr>
      <w:r w:rsidRPr="00EE12BE">
        <w:rPr>
          <w:rFonts w:cstheme="minorHAnsi"/>
          <w:b/>
        </w:rPr>
        <w:t>Prohibition on Data Mining</w:t>
      </w:r>
      <w:r>
        <w:rPr>
          <w:rFonts w:cstheme="minorHAnsi"/>
        </w:rPr>
        <w:t xml:space="preserve">. </w:t>
      </w:r>
      <w:r w:rsidRPr="00AF2246">
        <w:rPr>
          <w:rFonts w:cstheme="minorHAnsi"/>
        </w:rPr>
        <w:t xml:space="preserve">Contractor shall not capture, maintain, </w:t>
      </w:r>
      <w:r w:rsidRPr="008E257F">
        <w:rPr>
          <w:rStyle w:val="DeltaViewFormatChange"/>
          <w:rFonts w:ascii="Calibri" w:hAnsi="Calibri"/>
          <w:color w:val="auto"/>
        </w:rPr>
        <w:t>scan, index, share or use</w:t>
      </w:r>
      <w:r>
        <w:rPr>
          <w:rStyle w:val="DeltaViewFormatChange"/>
          <w:rFonts w:ascii="Calibri" w:hAnsi="Calibri"/>
          <w:color w:val="auto"/>
        </w:rPr>
        <w:t xml:space="preserve"> Agency</w:t>
      </w:r>
      <w:r w:rsidRPr="008E257F">
        <w:rPr>
          <w:rStyle w:val="DeltaViewFormatChange"/>
          <w:rFonts w:ascii="Calibri" w:hAnsi="Calibri"/>
          <w:color w:val="auto"/>
        </w:rPr>
        <w:t xml:space="preserve"> Data stored or transmitted by virtue of </w:t>
      </w:r>
      <w:r>
        <w:rPr>
          <w:rStyle w:val="DeltaViewFormatChange"/>
          <w:rFonts w:ascii="Calibri" w:hAnsi="Calibri"/>
          <w:color w:val="auto"/>
        </w:rPr>
        <w:t>the Services or Solution</w:t>
      </w:r>
      <w:r w:rsidRPr="008E257F">
        <w:rPr>
          <w:rStyle w:val="DeltaViewFormatChange"/>
          <w:rFonts w:ascii="Calibri" w:hAnsi="Calibri"/>
          <w:color w:val="auto"/>
        </w:rPr>
        <w:t xml:space="preserve">, or otherwise use any data-mining technology, for any non-authorized activity. For purposes of this requirement, “non-authorized activity” means the data mining or processing of data, stored or transmitted through </w:t>
      </w:r>
      <w:r>
        <w:rPr>
          <w:rStyle w:val="DeltaViewFormatChange"/>
          <w:rFonts w:ascii="Calibri" w:hAnsi="Calibri"/>
          <w:color w:val="auto"/>
        </w:rPr>
        <w:t>the Solution or State systems</w:t>
      </w:r>
      <w:r w:rsidRPr="008E257F">
        <w:rPr>
          <w:rStyle w:val="DeltaViewFormatChange"/>
          <w:rFonts w:ascii="Calibri" w:hAnsi="Calibri"/>
          <w:color w:val="auto"/>
        </w:rPr>
        <w:t xml:space="preserve">, for unrelated commercial purposes, advertising or advertising-related purposes, or for any other purpose other than security analysis that is not explicitly authorized in this </w:t>
      </w:r>
      <w:r>
        <w:rPr>
          <w:rStyle w:val="DeltaViewFormatChange"/>
          <w:rFonts w:ascii="Calibri" w:hAnsi="Calibri"/>
          <w:color w:val="auto"/>
        </w:rPr>
        <w:t>Contract</w:t>
      </w:r>
      <w:r w:rsidRPr="008E257F">
        <w:rPr>
          <w:rStyle w:val="DeltaViewFormatChange"/>
          <w:rFonts w:ascii="Calibri" w:hAnsi="Calibri"/>
          <w:color w:val="auto"/>
        </w:rPr>
        <w:t>.</w:t>
      </w:r>
    </w:p>
    <w:p w14:paraId="290442CA" w14:textId="77777777" w:rsidR="00D32CBB" w:rsidRDefault="00D32CBB" w:rsidP="00D32CBB">
      <w:pPr>
        <w:pStyle w:val="L3withText"/>
        <w:ind w:left="1080" w:hanging="630"/>
        <w:rPr>
          <w:rFonts w:cstheme="minorHAnsi"/>
        </w:rPr>
      </w:pPr>
      <w:r w:rsidRPr="00D07069">
        <w:rPr>
          <w:rFonts w:cstheme="minorHAnsi"/>
        </w:rPr>
        <w:t xml:space="preserve">9.11. </w:t>
      </w:r>
      <w:r w:rsidRPr="00D07069">
        <w:rPr>
          <w:rFonts w:cstheme="minorHAnsi"/>
        </w:rPr>
        <w:tab/>
      </w:r>
      <w:r w:rsidRPr="004C7DC7">
        <w:rPr>
          <w:rFonts w:cstheme="minorHAnsi"/>
          <w:b/>
        </w:rPr>
        <w:t>Incidents and Breaches.</w:t>
      </w:r>
      <w:r w:rsidRPr="004C7DC7">
        <w:rPr>
          <w:rFonts w:cstheme="minorHAnsi"/>
        </w:rPr>
        <w:t xml:space="preserve"> Contractor shall comply, and shall cause its subcontractors to comply, with any requirements for identifying and addressing a</w:t>
      </w:r>
      <w:r>
        <w:rPr>
          <w:rFonts w:cstheme="minorHAnsi"/>
        </w:rPr>
        <w:t xml:space="preserve"> security</w:t>
      </w:r>
      <w:r w:rsidRPr="004C7DC7">
        <w:rPr>
          <w:rFonts w:cstheme="minorHAnsi"/>
        </w:rPr>
        <w:t xml:space="preserve"> </w:t>
      </w:r>
      <w:r>
        <w:rPr>
          <w:rFonts w:cstheme="minorHAnsi"/>
        </w:rPr>
        <w:t>i</w:t>
      </w:r>
      <w:r w:rsidRPr="004C7DC7">
        <w:rPr>
          <w:rFonts w:cstheme="minorHAnsi"/>
        </w:rPr>
        <w:t xml:space="preserve">ncident or </w:t>
      </w:r>
      <w:r>
        <w:rPr>
          <w:rFonts w:cstheme="minorHAnsi"/>
        </w:rPr>
        <w:t>b</w:t>
      </w:r>
      <w:r w:rsidRPr="004C7DC7">
        <w:rPr>
          <w:rFonts w:cstheme="minorHAnsi"/>
        </w:rPr>
        <w:t xml:space="preserve">reach. This requirement applies regardless of whether the </w:t>
      </w:r>
      <w:r>
        <w:rPr>
          <w:rFonts w:cstheme="minorHAnsi"/>
        </w:rPr>
        <w:t>i</w:t>
      </w:r>
      <w:r w:rsidRPr="004C7DC7">
        <w:rPr>
          <w:rFonts w:cstheme="minorHAnsi"/>
        </w:rPr>
        <w:t xml:space="preserve">ncident or </w:t>
      </w:r>
      <w:r>
        <w:rPr>
          <w:rFonts w:cstheme="minorHAnsi"/>
        </w:rPr>
        <w:t>b</w:t>
      </w:r>
      <w:r w:rsidRPr="004C7DC7">
        <w:rPr>
          <w:rFonts w:cstheme="minorHAnsi"/>
        </w:rPr>
        <w:t>reach was accidental or otherwise.</w:t>
      </w:r>
    </w:p>
    <w:p w14:paraId="23830152" w14:textId="77777777" w:rsidR="00D32CBB" w:rsidRPr="00C82482" w:rsidRDefault="00D32CBB" w:rsidP="00D32CBB">
      <w:pPr>
        <w:pStyle w:val="ListParagraph"/>
        <w:numPr>
          <w:ilvl w:val="0"/>
          <w:numId w:val="42"/>
        </w:numPr>
        <w:autoSpaceDE/>
        <w:autoSpaceDN/>
        <w:adjustRightInd/>
        <w:spacing w:after="60"/>
        <w:ind w:left="360"/>
        <w:contextualSpacing w:val="0"/>
        <w:rPr>
          <w:rFonts w:asciiTheme="minorHAnsi" w:hAnsiTheme="minorHAnsi" w:cstheme="minorHAnsi"/>
          <w:b/>
          <w:bCs/>
        </w:rPr>
      </w:pPr>
      <w:r>
        <w:rPr>
          <w:rFonts w:asciiTheme="minorHAnsi" w:hAnsiTheme="minorHAnsi" w:cstheme="minorHAnsi"/>
          <w:b/>
        </w:rPr>
        <w:t xml:space="preserve">SUSPENSION OR </w:t>
      </w:r>
      <w:r w:rsidRPr="00C82482">
        <w:rPr>
          <w:rFonts w:asciiTheme="minorHAnsi" w:hAnsiTheme="minorHAnsi" w:cstheme="minorHAnsi"/>
          <w:b/>
        </w:rPr>
        <w:t>TERMINATION</w:t>
      </w:r>
      <w:r>
        <w:rPr>
          <w:rFonts w:asciiTheme="minorHAnsi" w:hAnsiTheme="minorHAnsi" w:cstheme="minorHAnsi"/>
          <w:b/>
        </w:rPr>
        <w:t>.</w:t>
      </w:r>
    </w:p>
    <w:p w14:paraId="73D67AA2" w14:textId="77777777" w:rsidR="00D32CBB" w:rsidRPr="00704129" w:rsidRDefault="00D32CBB" w:rsidP="00D32CBB">
      <w:pPr>
        <w:pStyle w:val="L3withText"/>
        <w:numPr>
          <w:ilvl w:val="1"/>
          <w:numId w:val="42"/>
        </w:numPr>
        <w:ind w:left="1080" w:hanging="630"/>
        <w:rPr>
          <w:rFonts w:cstheme="minorHAnsi"/>
        </w:rPr>
      </w:pPr>
      <w:r>
        <w:rPr>
          <w:rFonts w:cstheme="minorHAnsi"/>
        </w:rPr>
        <w:t xml:space="preserve">Agency may </w:t>
      </w:r>
      <w:r w:rsidRPr="00C82482">
        <w:rPr>
          <w:rFonts w:cstheme="minorHAnsi"/>
        </w:rPr>
        <w:t xml:space="preserve">immediately revoke the </w:t>
      </w:r>
      <w:r>
        <w:rPr>
          <w:rFonts w:cstheme="minorHAnsi"/>
        </w:rPr>
        <w:t>a</w:t>
      </w:r>
      <w:r w:rsidRPr="00C82482">
        <w:rPr>
          <w:rFonts w:cstheme="minorHAnsi"/>
        </w:rPr>
        <w:t xml:space="preserve">ccess granted </w:t>
      </w:r>
      <w:r>
        <w:rPr>
          <w:rFonts w:cstheme="minorHAnsi"/>
        </w:rPr>
        <w:t>Contractor</w:t>
      </w:r>
      <w:r w:rsidRPr="00C82482">
        <w:rPr>
          <w:rFonts w:cstheme="minorHAnsi"/>
        </w:rPr>
        <w:t xml:space="preserve"> for </w:t>
      </w:r>
      <w:r>
        <w:rPr>
          <w:rFonts w:cstheme="minorHAnsi"/>
        </w:rPr>
        <w:t>Contractor’s</w:t>
      </w:r>
      <w:r w:rsidRPr="00C82482">
        <w:rPr>
          <w:rFonts w:cstheme="minorHAnsi"/>
        </w:rPr>
        <w:t xml:space="preserve"> failure to comply with the requirements of this </w:t>
      </w:r>
      <w:r>
        <w:rPr>
          <w:rFonts w:cstheme="minorHAnsi"/>
        </w:rPr>
        <w:t>Privacy and Security Requirements exhibit</w:t>
      </w:r>
      <w:r w:rsidRPr="00C82482">
        <w:rPr>
          <w:rFonts w:cstheme="minorHAnsi"/>
        </w:rPr>
        <w:t>.</w:t>
      </w:r>
      <w:r w:rsidRPr="00EE12BE">
        <w:rPr>
          <w:rFonts w:cstheme="minorHAnsi"/>
        </w:rPr>
        <w:t xml:space="preserve"> </w:t>
      </w:r>
      <w:r>
        <w:rPr>
          <w:rFonts w:cstheme="minorHAnsi"/>
        </w:rPr>
        <w:t xml:space="preserve">In such event, Agency will provide subsequent written notice to Contractor’s point of contact. Agency </w:t>
      </w:r>
      <w:r w:rsidRPr="00704129">
        <w:rPr>
          <w:rFonts w:cstheme="minorHAnsi"/>
        </w:rPr>
        <w:t xml:space="preserve">may, to the extent it determines it is reasonable and able to do so, provide advance notice to </w:t>
      </w:r>
      <w:r>
        <w:rPr>
          <w:rFonts w:cstheme="minorHAnsi"/>
        </w:rPr>
        <w:t>Contractor to cure</w:t>
      </w:r>
      <w:r w:rsidRPr="00704129">
        <w:rPr>
          <w:rFonts w:cstheme="minorHAnsi"/>
        </w:rPr>
        <w:t xml:space="preserve"> any deficiency or breach </w:t>
      </w:r>
      <w:r>
        <w:rPr>
          <w:rFonts w:cstheme="minorHAnsi"/>
        </w:rPr>
        <w:t xml:space="preserve">of </w:t>
      </w:r>
      <w:r w:rsidRPr="00704129">
        <w:rPr>
          <w:rFonts w:cstheme="minorHAnsi"/>
        </w:rPr>
        <w:t xml:space="preserve">this </w:t>
      </w:r>
      <w:r>
        <w:rPr>
          <w:rFonts w:cstheme="minorHAnsi"/>
        </w:rPr>
        <w:t>Privacy and Security Requirements exhibit</w:t>
      </w:r>
      <w:r w:rsidRPr="00704129">
        <w:rPr>
          <w:rFonts w:cstheme="minorHAnsi"/>
        </w:rPr>
        <w:t>.</w:t>
      </w:r>
    </w:p>
    <w:p w14:paraId="062B7C83" w14:textId="77777777" w:rsidR="00D32CBB" w:rsidRPr="006D3B83" w:rsidRDefault="00D32CBB" w:rsidP="00D32CBB">
      <w:pPr>
        <w:pStyle w:val="L3withText"/>
        <w:numPr>
          <w:ilvl w:val="1"/>
          <w:numId w:val="42"/>
        </w:numPr>
        <w:ind w:left="1080" w:hanging="630"/>
        <w:rPr>
          <w:rFonts w:cstheme="minorHAnsi"/>
        </w:rPr>
      </w:pPr>
      <w:r w:rsidRPr="00704129">
        <w:rPr>
          <w:rFonts w:cstheme="minorHAnsi"/>
        </w:rPr>
        <w:t xml:space="preserve">Either party </w:t>
      </w:r>
      <w:r>
        <w:rPr>
          <w:rFonts w:cstheme="minorHAnsi"/>
        </w:rPr>
        <w:t>may</w:t>
      </w:r>
      <w:r w:rsidRPr="00704129">
        <w:rPr>
          <w:rFonts w:cstheme="minorHAnsi"/>
        </w:rPr>
        <w:t xml:space="preserve"> terminate </w:t>
      </w:r>
      <w:r>
        <w:rPr>
          <w:rFonts w:cstheme="minorHAnsi"/>
        </w:rPr>
        <w:t xml:space="preserve">access under </w:t>
      </w:r>
      <w:r w:rsidRPr="00704129">
        <w:rPr>
          <w:rFonts w:cstheme="minorHAnsi"/>
        </w:rPr>
        <w:t xml:space="preserve">this </w:t>
      </w:r>
      <w:r>
        <w:rPr>
          <w:rFonts w:cstheme="minorHAnsi"/>
        </w:rPr>
        <w:t xml:space="preserve">Privacy and Security Requirements exhibit, and Agency may </w:t>
      </w:r>
      <w:r w:rsidRPr="00704129">
        <w:rPr>
          <w:rFonts w:cstheme="minorHAnsi"/>
        </w:rPr>
        <w:t xml:space="preserve">modify </w:t>
      </w:r>
      <w:r>
        <w:rPr>
          <w:rFonts w:cstheme="minorHAnsi"/>
        </w:rPr>
        <w:t>a</w:t>
      </w:r>
      <w:r w:rsidRPr="00704129">
        <w:rPr>
          <w:rFonts w:cstheme="minorHAnsi"/>
        </w:rPr>
        <w:t>ccess</w:t>
      </w:r>
      <w:r>
        <w:rPr>
          <w:rFonts w:cstheme="minorHAnsi"/>
        </w:rPr>
        <w:t>,</w:t>
      </w:r>
      <w:r w:rsidRPr="00704129">
        <w:rPr>
          <w:rFonts w:cstheme="minorHAnsi"/>
        </w:rPr>
        <w:t xml:space="preserve"> </w:t>
      </w:r>
      <w:r>
        <w:rPr>
          <w:rFonts w:cstheme="minorHAnsi"/>
        </w:rPr>
        <w:t xml:space="preserve">upon written notice </w:t>
      </w:r>
      <w:r w:rsidRPr="00704129">
        <w:rPr>
          <w:rFonts w:cstheme="minorHAnsi"/>
        </w:rPr>
        <w:t xml:space="preserve">if there are changes </w:t>
      </w:r>
      <w:r>
        <w:rPr>
          <w:rFonts w:cstheme="minorHAnsi"/>
        </w:rPr>
        <w:t xml:space="preserve">to </w:t>
      </w:r>
      <w:r w:rsidRPr="00704129">
        <w:rPr>
          <w:rFonts w:cstheme="minorHAnsi"/>
        </w:rPr>
        <w:t xml:space="preserve">or revised interpretations </w:t>
      </w:r>
      <w:r>
        <w:rPr>
          <w:rFonts w:cstheme="minorHAnsi"/>
        </w:rPr>
        <w:t>of</w:t>
      </w:r>
      <w:r w:rsidRPr="00704129">
        <w:rPr>
          <w:rFonts w:cstheme="minorHAnsi"/>
        </w:rPr>
        <w:t xml:space="preserve"> federal or state laws, rules, or regulations, or if either party has changes in policies that require such </w:t>
      </w:r>
      <w:r>
        <w:rPr>
          <w:rFonts w:cstheme="minorHAnsi"/>
        </w:rPr>
        <w:t>action</w:t>
      </w:r>
      <w:r w:rsidRPr="00704129">
        <w:rPr>
          <w:rFonts w:cstheme="minorHAnsi"/>
        </w:rPr>
        <w:t>.</w:t>
      </w:r>
    </w:p>
    <w:p w14:paraId="4D54512E" w14:textId="77777777" w:rsidR="00D32CBB"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rPr>
      </w:pPr>
      <w:r w:rsidRPr="007C4A2A">
        <w:rPr>
          <w:rFonts w:asciiTheme="minorHAnsi" w:hAnsiTheme="minorHAnsi" w:cstheme="minorHAnsi"/>
          <w:b/>
          <w:bCs/>
        </w:rPr>
        <w:t>RETURN O</w:t>
      </w:r>
      <w:r w:rsidRPr="007C4A2A" w:rsidDel="009D6AAF">
        <w:rPr>
          <w:rFonts w:asciiTheme="minorHAnsi" w:hAnsiTheme="minorHAnsi" w:cstheme="minorHAnsi"/>
          <w:b/>
          <w:bCs/>
        </w:rPr>
        <w:t xml:space="preserve">F </w:t>
      </w:r>
      <w:r>
        <w:rPr>
          <w:rFonts w:asciiTheme="minorHAnsi" w:hAnsiTheme="minorHAnsi" w:cstheme="minorHAnsi"/>
          <w:b/>
          <w:bCs/>
        </w:rPr>
        <w:t>AGENCY DATA</w:t>
      </w:r>
      <w:r w:rsidRPr="007C4A2A" w:rsidDel="009D6AAF">
        <w:rPr>
          <w:rFonts w:asciiTheme="minorHAnsi" w:hAnsiTheme="minorHAnsi" w:cstheme="minorHAnsi"/>
          <w:b/>
        </w:rPr>
        <w:t>.</w:t>
      </w:r>
      <w:r w:rsidRPr="00704129" w:rsidDel="009D6AAF">
        <w:rPr>
          <w:rFonts w:asciiTheme="minorHAnsi" w:hAnsiTheme="minorHAnsi" w:cstheme="minorHAnsi"/>
        </w:rPr>
        <w:t xml:space="preserve"> Upon </w:t>
      </w:r>
      <w:r>
        <w:rPr>
          <w:rFonts w:asciiTheme="minorHAnsi" w:hAnsiTheme="minorHAnsi" w:cstheme="minorHAnsi"/>
        </w:rPr>
        <w:t xml:space="preserve">expiration or </w:t>
      </w:r>
      <w:r w:rsidRPr="00704129" w:rsidDel="009D6AAF">
        <w:rPr>
          <w:rFonts w:asciiTheme="minorHAnsi" w:hAnsiTheme="minorHAnsi" w:cstheme="minorHAnsi"/>
        </w:rPr>
        <w:t xml:space="preserve">termination of </w:t>
      </w:r>
      <w:r>
        <w:rPr>
          <w:rFonts w:asciiTheme="minorHAnsi" w:hAnsiTheme="minorHAnsi" w:cstheme="minorHAnsi"/>
        </w:rPr>
        <w:t xml:space="preserve">the Contract </w:t>
      </w:r>
      <w:r w:rsidRPr="00704129" w:rsidDel="009D6AAF">
        <w:rPr>
          <w:rFonts w:asciiTheme="minorHAnsi" w:hAnsiTheme="minorHAnsi" w:cstheme="minorHAnsi"/>
        </w:rPr>
        <w:t xml:space="preserve">for any reason whatsoever, </w:t>
      </w:r>
      <w:r>
        <w:rPr>
          <w:rFonts w:asciiTheme="minorHAnsi" w:hAnsiTheme="minorHAnsi" w:cstheme="minorHAnsi"/>
        </w:rPr>
        <w:t>Contractor</w:t>
      </w:r>
      <w:r w:rsidRPr="00704129" w:rsidDel="009D6AAF">
        <w:rPr>
          <w:rFonts w:asciiTheme="minorHAnsi" w:hAnsiTheme="minorHAnsi" w:cstheme="minorHAnsi"/>
        </w:rPr>
        <w:t xml:space="preserve"> shall immediately deliver to </w:t>
      </w:r>
      <w:r>
        <w:rPr>
          <w:rFonts w:asciiTheme="minorHAnsi" w:hAnsiTheme="minorHAnsi" w:cstheme="minorHAnsi"/>
        </w:rPr>
        <w:t xml:space="preserve">Agency </w:t>
      </w:r>
      <w:r w:rsidRPr="00704129" w:rsidDel="009D6AAF">
        <w:rPr>
          <w:rFonts w:asciiTheme="minorHAnsi" w:hAnsiTheme="minorHAnsi" w:cstheme="minorHAnsi"/>
        </w:rPr>
        <w:t xml:space="preserve">all of </w:t>
      </w:r>
      <w:r>
        <w:rPr>
          <w:rFonts w:asciiTheme="minorHAnsi" w:hAnsiTheme="minorHAnsi" w:cstheme="minorHAnsi"/>
        </w:rPr>
        <w:t>Agency’s i</w:t>
      </w:r>
      <w:r w:rsidRPr="00CD2C8B">
        <w:rPr>
          <w:rFonts w:asciiTheme="minorHAnsi" w:hAnsiTheme="minorHAnsi" w:cstheme="minorHAnsi"/>
        </w:rPr>
        <w:t xml:space="preserve">nformation </w:t>
      </w:r>
      <w:r>
        <w:rPr>
          <w:rFonts w:asciiTheme="minorHAnsi" w:hAnsiTheme="minorHAnsi" w:cstheme="minorHAnsi"/>
        </w:rPr>
        <w:t>a</w:t>
      </w:r>
      <w:r w:rsidRPr="00CD2C8B">
        <w:rPr>
          <w:rFonts w:asciiTheme="minorHAnsi" w:hAnsiTheme="minorHAnsi" w:cstheme="minorHAnsi"/>
        </w:rPr>
        <w:t>ssets,</w:t>
      </w:r>
      <w:r w:rsidRPr="00CD2C8B" w:rsidDel="009D6AAF">
        <w:rPr>
          <w:rFonts w:asciiTheme="minorHAnsi" w:hAnsiTheme="minorHAnsi" w:cstheme="minorHAnsi"/>
        </w:rPr>
        <w:t xml:space="preserve"> includ</w:t>
      </w:r>
      <w:r w:rsidRPr="00CD2C8B">
        <w:rPr>
          <w:rFonts w:asciiTheme="minorHAnsi" w:hAnsiTheme="minorHAnsi" w:cstheme="minorHAnsi"/>
        </w:rPr>
        <w:t>ing</w:t>
      </w:r>
      <w:r w:rsidRPr="00CD2C8B" w:rsidDel="009D6AAF">
        <w:rPr>
          <w:rFonts w:asciiTheme="minorHAnsi" w:hAnsiTheme="minorHAnsi" w:cstheme="minorHAnsi"/>
        </w:rPr>
        <w:t xml:space="preserve"> </w:t>
      </w:r>
      <w:r>
        <w:rPr>
          <w:rFonts w:asciiTheme="minorHAnsi" w:hAnsiTheme="minorHAnsi" w:cstheme="minorHAnsi"/>
        </w:rPr>
        <w:t xml:space="preserve">Agency </w:t>
      </w:r>
      <w:r w:rsidRPr="00AD0C7D">
        <w:rPr>
          <w:rFonts w:asciiTheme="minorHAnsi" w:hAnsiTheme="minorHAnsi" w:cstheme="minorHAnsi"/>
        </w:rPr>
        <w:t>Data</w:t>
      </w:r>
      <w:r w:rsidRPr="00AD0C7D" w:rsidDel="009D6AAF">
        <w:rPr>
          <w:rFonts w:asciiTheme="minorHAnsi" w:hAnsiTheme="minorHAnsi" w:cstheme="minorHAnsi"/>
        </w:rPr>
        <w:t>,</w:t>
      </w:r>
      <w:r w:rsidRPr="00CD2C8B" w:rsidDel="009D6AAF">
        <w:rPr>
          <w:rFonts w:asciiTheme="minorHAnsi" w:hAnsiTheme="minorHAnsi" w:cstheme="minorHAnsi"/>
        </w:rPr>
        <w:t xml:space="preserve"> that are in the possession o</w:t>
      </w:r>
      <w:r w:rsidRPr="00704129" w:rsidDel="009D6AAF">
        <w:rPr>
          <w:rFonts w:asciiTheme="minorHAnsi" w:hAnsiTheme="minorHAnsi" w:cstheme="minorHAnsi"/>
        </w:rPr>
        <w:t xml:space="preserve">r under the control of Contractor in whatever stage and </w:t>
      </w:r>
      <w:r>
        <w:rPr>
          <w:rFonts w:asciiTheme="minorHAnsi" w:hAnsiTheme="minorHAnsi" w:cstheme="minorHAnsi"/>
        </w:rPr>
        <w:t>in a format acceptable to Agency.</w:t>
      </w:r>
    </w:p>
    <w:p w14:paraId="36BB3644" w14:textId="77777777" w:rsidR="00D32CBB" w:rsidRPr="00704129" w:rsidDel="009D6AAF" w:rsidRDefault="00D32CBB" w:rsidP="00D32CBB">
      <w:pPr>
        <w:pStyle w:val="L3withText"/>
        <w:numPr>
          <w:ilvl w:val="1"/>
          <w:numId w:val="42"/>
        </w:numPr>
        <w:ind w:left="1080" w:hanging="630"/>
        <w:rPr>
          <w:rFonts w:cstheme="minorHAnsi"/>
        </w:rPr>
      </w:pPr>
      <w:r w:rsidRPr="00704129" w:rsidDel="009D6AAF">
        <w:rPr>
          <w:rFonts w:cstheme="minorHAnsi"/>
        </w:rPr>
        <w:t xml:space="preserve">Except as necessary to meet obligations under </w:t>
      </w:r>
      <w:r>
        <w:rPr>
          <w:rFonts w:cstheme="minorHAnsi"/>
        </w:rPr>
        <w:t xml:space="preserve">Contract </w:t>
      </w:r>
      <w:r w:rsidRPr="00FA2D49" w:rsidDel="009D6AAF">
        <w:rPr>
          <w:rFonts w:cstheme="minorHAnsi"/>
        </w:rPr>
        <w:t xml:space="preserve">Section </w:t>
      </w:r>
      <w:r w:rsidRPr="00FA2D49">
        <w:rPr>
          <w:rFonts w:cstheme="minorHAnsi"/>
        </w:rPr>
        <w:t>22,</w:t>
      </w:r>
      <w:r w:rsidRPr="00FA2D49" w:rsidDel="009D6AAF">
        <w:rPr>
          <w:rFonts w:cstheme="minorHAnsi"/>
        </w:rPr>
        <w:t xml:space="preserve"> Records Maintenance and Access,</w:t>
      </w:r>
      <w:r w:rsidRPr="00704129" w:rsidDel="009D6AAF">
        <w:rPr>
          <w:rFonts w:cstheme="minorHAnsi"/>
        </w:rPr>
        <w:t xml:space="preserve"> Contractor shall not retain any copies of </w:t>
      </w:r>
      <w:r>
        <w:rPr>
          <w:rFonts w:cstheme="minorHAnsi"/>
        </w:rPr>
        <w:t>Agency Data or other electronic Confidential Information</w:t>
      </w:r>
      <w:r w:rsidRPr="00704129" w:rsidDel="009D6AAF">
        <w:rPr>
          <w:rFonts w:cstheme="minorHAnsi"/>
        </w:rPr>
        <w:t xml:space="preserve">. Contractor shall notify </w:t>
      </w:r>
      <w:r>
        <w:rPr>
          <w:rFonts w:cstheme="minorHAnsi"/>
        </w:rPr>
        <w:t xml:space="preserve">Agency </w:t>
      </w:r>
      <w:r w:rsidRPr="00704129" w:rsidDel="009D6AAF">
        <w:rPr>
          <w:rFonts w:cstheme="minorHAnsi"/>
        </w:rPr>
        <w:t xml:space="preserve">of any conditions that make returning all </w:t>
      </w:r>
      <w:r>
        <w:rPr>
          <w:rFonts w:cstheme="minorHAnsi"/>
        </w:rPr>
        <w:t>such Agency property</w:t>
      </w:r>
      <w:r w:rsidRPr="00704129" w:rsidDel="009D6AAF">
        <w:rPr>
          <w:rFonts w:cstheme="minorHAnsi"/>
        </w:rPr>
        <w:t xml:space="preserve"> not feasible. Upon </w:t>
      </w:r>
      <w:r>
        <w:rPr>
          <w:rFonts w:cstheme="minorHAnsi"/>
        </w:rPr>
        <w:t>Agency’s</w:t>
      </w:r>
      <w:r w:rsidRPr="00704129" w:rsidDel="009D6AAF">
        <w:rPr>
          <w:rFonts w:cstheme="minorHAnsi"/>
        </w:rPr>
        <w:t xml:space="preserve"> written acknowledgement that returning all </w:t>
      </w:r>
      <w:r>
        <w:rPr>
          <w:rFonts w:cstheme="minorHAnsi"/>
        </w:rPr>
        <w:t xml:space="preserve">Agency Data and electronic Confidential Information </w:t>
      </w:r>
      <w:r w:rsidRPr="00704129" w:rsidDel="009D6AAF">
        <w:rPr>
          <w:rFonts w:cstheme="minorHAnsi"/>
        </w:rPr>
        <w:t xml:space="preserve">is not feasible, </w:t>
      </w:r>
      <w:r>
        <w:rPr>
          <w:rFonts w:cstheme="minorHAnsi"/>
        </w:rPr>
        <w:t xml:space="preserve">Contractor shall </w:t>
      </w:r>
      <w:r>
        <w:rPr>
          <w:rStyle w:val="DeltaViewFormatChange"/>
          <w:color w:val="000000" w:themeColor="text1"/>
        </w:rPr>
        <w:t xml:space="preserve">purge or </w:t>
      </w:r>
      <w:r w:rsidRPr="00063DDE">
        <w:rPr>
          <w:rStyle w:val="DeltaViewFormatChange"/>
          <w:color w:val="000000" w:themeColor="text1"/>
        </w:rPr>
        <w:t xml:space="preserve">destroy </w:t>
      </w:r>
      <w:r>
        <w:rPr>
          <w:rStyle w:val="DeltaViewFormatChange"/>
          <w:color w:val="000000" w:themeColor="text1"/>
        </w:rPr>
        <w:t xml:space="preserve">retained Agency </w:t>
      </w:r>
      <w:r w:rsidRPr="00063DDE">
        <w:rPr>
          <w:rStyle w:val="DeltaViewFormatChange"/>
          <w:color w:val="000000" w:themeColor="text1"/>
        </w:rPr>
        <w:t xml:space="preserve">Data </w:t>
      </w:r>
      <w:r>
        <w:rPr>
          <w:rFonts w:cstheme="minorHAnsi"/>
        </w:rPr>
        <w:t xml:space="preserve">and electronic Confidential Information </w:t>
      </w:r>
      <w:r>
        <w:rPr>
          <w:rStyle w:val="DeltaViewFormatChange"/>
          <w:color w:val="000000" w:themeColor="text1"/>
        </w:rPr>
        <w:t>in all its forms in accordance with the most current version of NIST SP 800-88 (</w:t>
      </w:r>
      <w:r w:rsidRPr="00636FAA">
        <w:rPr>
          <w:rStyle w:val="DeltaViewFormatChange"/>
          <w:color w:val="000000" w:themeColor="text1"/>
        </w:rPr>
        <w:t>or other agreed-upon standard</w:t>
      </w:r>
      <w:r>
        <w:rPr>
          <w:rStyle w:val="DeltaViewFormatChange"/>
          <w:color w:val="000000" w:themeColor="text1"/>
        </w:rPr>
        <w:t xml:space="preserve">) </w:t>
      </w:r>
      <w:r w:rsidRPr="00063DDE">
        <w:rPr>
          <w:rStyle w:val="DeltaViewFormatChange"/>
          <w:color w:val="000000" w:themeColor="text1"/>
        </w:rPr>
        <w:t xml:space="preserve">and </w:t>
      </w:r>
      <w:r>
        <w:rPr>
          <w:rStyle w:val="DeltaViewFormatChange"/>
          <w:color w:val="000000" w:themeColor="text1"/>
        </w:rPr>
        <w:t xml:space="preserve">on request </w:t>
      </w:r>
      <w:r w:rsidRPr="00063DDE">
        <w:rPr>
          <w:rStyle w:val="DeltaViewFormatChange"/>
          <w:color w:val="000000" w:themeColor="text1"/>
        </w:rPr>
        <w:t xml:space="preserve">provide </w:t>
      </w:r>
      <w:r>
        <w:rPr>
          <w:rStyle w:val="DeltaViewFormatChange"/>
          <w:color w:val="000000" w:themeColor="text1"/>
        </w:rPr>
        <w:t>Agency</w:t>
      </w:r>
      <w:r w:rsidRPr="00063DDE">
        <w:rPr>
          <w:rStyle w:val="DeltaViewFormatChange"/>
          <w:color w:val="000000" w:themeColor="text1"/>
        </w:rPr>
        <w:t xml:space="preserve"> with written certification </w:t>
      </w:r>
      <w:r>
        <w:rPr>
          <w:rStyle w:val="DeltaViewFormatChange"/>
          <w:color w:val="000000" w:themeColor="text1"/>
        </w:rPr>
        <w:t>of sanitization</w:t>
      </w:r>
      <w:r w:rsidRPr="00063DDE">
        <w:rPr>
          <w:rStyle w:val="DeltaViewFormatChange"/>
          <w:color w:val="000000" w:themeColor="text1"/>
        </w:rPr>
        <w:t>.</w:t>
      </w:r>
    </w:p>
    <w:p w14:paraId="471D9F67" w14:textId="77777777" w:rsidR="00D32CBB" w:rsidRDefault="00D32CBB" w:rsidP="00D32CBB">
      <w:pPr>
        <w:pStyle w:val="L3withText"/>
        <w:numPr>
          <w:ilvl w:val="1"/>
          <w:numId w:val="42"/>
        </w:numPr>
        <w:ind w:left="1080" w:hanging="630"/>
        <w:rPr>
          <w:rFonts w:cstheme="minorHAnsi"/>
        </w:rPr>
      </w:pPr>
      <w:r w:rsidRPr="00783EF0" w:rsidDel="009D6AAF">
        <w:rPr>
          <w:rFonts w:cstheme="minorHAnsi"/>
        </w:rPr>
        <w:t xml:space="preserve">Contractor shall maintain protections required by law or </w:t>
      </w:r>
      <w:r>
        <w:rPr>
          <w:rFonts w:cstheme="minorHAnsi"/>
        </w:rPr>
        <w:t>the Contract</w:t>
      </w:r>
      <w:r w:rsidRPr="00783EF0" w:rsidDel="009D6AAF">
        <w:rPr>
          <w:rFonts w:cstheme="minorHAnsi"/>
        </w:rPr>
        <w:t xml:space="preserve"> for any retained </w:t>
      </w:r>
      <w:r>
        <w:rPr>
          <w:rFonts w:cstheme="minorHAnsi"/>
        </w:rPr>
        <w:t xml:space="preserve">Agency Data and electronic Confidential Information </w:t>
      </w:r>
      <w:r w:rsidRPr="00783EF0" w:rsidDel="009D6AAF">
        <w:rPr>
          <w:rFonts w:cstheme="minorHAnsi"/>
        </w:rPr>
        <w:t xml:space="preserve">for so long as Contractor (including through any subcontractor) retains </w:t>
      </w:r>
      <w:r>
        <w:rPr>
          <w:rFonts w:cstheme="minorHAnsi"/>
        </w:rPr>
        <w:t>it</w:t>
      </w:r>
      <w:r w:rsidRPr="00783EF0" w:rsidDel="009D6AAF">
        <w:rPr>
          <w:rFonts w:cstheme="minorHAnsi"/>
        </w:rPr>
        <w:t>.</w:t>
      </w:r>
    </w:p>
    <w:p w14:paraId="5678FDF2" w14:textId="77777777" w:rsidR="00D32CBB" w:rsidRPr="00783EF0"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COSTS</w:t>
      </w:r>
      <w:r>
        <w:rPr>
          <w:rFonts w:asciiTheme="minorHAnsi" w:hAnsiTheme="minorHAnsi" w:cstheme="minorHAnsi"/>
          <w:b/>
        </w:rPr>
        <w:t>.</w:t>
      </w:r>
      <w:r>
        <w:rPr>
          <w:rFonts w:asciiTheme="minorHAnsi" w:hAnsiTheme="minorHAnsi" w:cstheme="minorHAnsi"/>
        </w:rPr>
        <w:t xml:space="preserve"> </w:t>
      </w:r>
      <w:r w:rsidRPr="00783EF0">
        <w:rPr>
          <w:rFonts w:asciiTheme="minorHAnsi" w:hAnsiTheme="minorHAnsi" w:cstheme="minorHAnsi"/>
        </w:rPr>
        <w:t xml:space="preserve">Each party will bear its own costs related to the acquisition of all equipment, software, data lines or connections necessary for </w:t>
      </w:r>
      <w:r>
        <w:rPr>
          <w:rFonts w:asciiTheme="minorHAnsi" w:hAnsiTheme="minorHAnsi" w:cstheme="minorHAnsi"/>
        </w:rPr>
        <w:t>access to State of Oregon networks and information systems</w:t>
      </w:r>
      <w:r w:rsidRPr="00783EF0">
        <w:rPr>
          <w:rFonts w:asciiTheme="minorHAnsi" w:hAnsiTheme="minorHAnsi" w:cstheme="minorHAnsi"/>
        </w:rPr>
        <w:t xml:space="preserve">, unless otherwise agreed to by written agreement between the parties. Each party is responsible for securing compatible hardware, equipment, and software, and network connections. Each party is responsible for complying with the licenses for third party products, including software and services that allow </w:t>
      </w:r>
      <w:r>
        <w:rPr>
          <w:rFonts w:asciiTheme="minorHAnsi" w:hAnsiTheme="minorHAnsi" w:cstheme="minorHAnsi"/>
        </w:rPr>
        <w:t>access</w:t>
      </w:r>
      <w:r>
        <w:t>.</w:t>
      </w:r>
    </w:p>
    <w:p w14:paraId="7AB30A59" w14:textId="77777777" w:rsidR="00D32CBB" w:rsidRDefault="00D32CBB" w:rsidP="00D32CBB">
      <w:pPr>
        <w:pStyle w:val="ListParagraph"/>
        <w:numPr>
          <w:ilvl w:val="0"/>
          <w:numId w:val="42"/>
        </w:numPr>
        <w:autoSpaceDE/>
        <w:autoSpaceDN/>
        <w:adjustRightInd/>
        <w:spacing w:after="120"/>
        <w:ind w:left="360"/>
        <w:contextualSpacing w:val="0"/>
        <w:rPr>
          <w:rFonts w:asciiTheme="minorHAnsi" w:hAnsiTheme="minorHAnsi" w:cstheme="minorHAnsi"/>
        </w:rPr>
      </w:pPr>
      <w:r w:rsidRPr="00EE12BE">
        <w:rPr>
          <w:rFonts w:asciiTheme="minorHAnsi" w:hAnsiTheme="minorHAnsi" w:cstheme="minorHAnsi"/>
          <w:b/>
          <w:bCs/>
        </w:rPr>
        <w:t>INTERPRETATION</w:t>
      </w:r>
      <w:r w:rsidRPr="007C4A2A">
        <w:rPr>
          <w:rFonts w:asciiTheme="minorHAnsi" w:hAnsiTheme="minorHAnsi" w:cstheme="minorHAnsi"/>
          <w:b/>
        </w:rPr>
        <w:t>.</w:t>
      </w:r>
      <w:r>
        <w:rPr>
          <w:rFonts w:asciiTheme="minorHAnsi" w:hAnsiTheme="minorHAnsi" w:cstheme="minorHAnsi"/>
        </w:rPr>
        <w:t xml:space="preserve"> </w:t>
      </w:r>
      <w:r w:rsidRPr="00C82482">
        <w:rPr>
          <w:rFonts w:asciiTheme="minorHAnsi" w:hAnsiTheme="minorHAnsi" w:cstheme="minorHAnsi"/>
        </w:rPr>
        <w:t xml:space="preserve">Any ambiguity in this </w:t>
      </w:r>
      <w:r>
        <w:rPr>
          <w:rFonts w:asciiTheme="minorHAnsi" w:hAnsiTheme="minorHAnsi" w:cstheme="minorHAnsi"/>
        </w:rPr>
        <w:t xml:space="preserve">Privacy and Security Requirements Exhibit will </w:t>
      </w:r>
      <w:r w:rsidRPr="00C82482">
        <w:rPr>
          <w:rFonts w:asciiTheme="minorHAnsi" w:hAnsiTheme="minorHAnsi" w:cstheme="minorHAnsi"/>
        </w:rPr>
        <w:t xml:space="preserve">be resolved to permit </w:t>
      </w:r>
      <w:r>
        <w:rPr>
          <w:rFonts w:asciiTheme="minorHAnsi" w:hAnsiTheme="minorHAnsi" w:cstheme="minorHAnsi"/>
        </w:rPr>
        <w:t>Agency</w:t>
      </w:r>
      <w:r w:rsidRPr="00C82482">
        <w:rPr>
          <w:rFonts w:asciiTheme="minorHAnsi" w:hAnsiTheme="minorHAnsi" w:cstheme="minorHAnsi"/>
        </w:rPr>
        <w:t xml:space="preserve"> to compl</w:t>
      </w:r>
      <w:r>
        <w:rPr>
          <w:rFonts w:asciiTheme="minorHAnsi" w:hAnsiTheme="minorHAnsi" w:cstheme="minorHAnsi"/>
        </w:rPr>
        <w:t>y with applicable privacy and</w:t>
      </w:r>
      <w:r w:rsidRPr="00C82482">
        <w:rPr>
          <w:rFonts w:asciiTheme="minorHAnsi" w:hAnsiTheme="minorHAnsi" w:cstheme="minorHAnsi"/>
        </w:rPr>
        <w:t xml:space="preserve"> security laws</w:t>
      </w:r>
      <w:r>
        <w:rPr>
          <w:rFonts w:asciiTheme="minorHAnsi" w:hAnsiTheme="minorHAnsi" w:cstheme="minorHAnsi"/>
        </w:rPr>
        <w:t xml:space="preserve"> and State of Oregon and Agency policies interpreting those laws</w:t>
      </w:r>
      <w:r w:rsidRPr="00C82482">
        <w:rPr>
          <w:rFonts w:asciiTheme="minorHAnsi" w:hAnsiTheme="minorHAnsi" w:cstheme="minorHAnsi"/>
        </w:rPr>
        <w:t>.</w:t>
      </w:r>
    </w:p>
    <w:p w14:paraId="378145AE" w14:textId="41A0E594" w:rsidR="007D5413" w:rsidRPr="00F04374" w:rsidRDefault="00D32CBB" w:rsidP="00D32CBB">
      <w:pPr>
        <w:pStyle w:val="ListParagraph"/>
        <w:numPr>
          <w:ilvl w:val="0"/>
          <w:numId w:val="42"/>
        </w:numPr>
        <w:autoSpaceDE/>
        <w:autoSpaceDN/>
        <w:adjustRightInd/>
        <w:spacing w:after="120"/>
        <w:ind w:left="360"/>
        <w:contextualSpacing w:val="0"/>
        <w:rPr>
          <w:b/>
        </w:rPr>
      </w:pPr>
      <w:r w:rsidRPr="009A1C70">
        <w:rPr>
          <w:rFonts w:asciiTheme="minorHAnsi" w:hAnsiTheme="minorHAnsi" w:cstheme="minorHAnsi"/>
          <w:b/>
          <w:bCs/>
        </w:rPr>
        <w:t>SUBCONTRACTORS</w:t>
      </w:r>
      <w:r w:rsidRPr="009A1C70">
        <w:rPr>
          <w:rFonts w:asciiTheme="minorHAnsi" w:hAnsiTheme="minorHAnsi" w:cstheme="minorHAnsi"/>
          <w:b/>
        </w:rPr>
        <w:t>.</w:t>
      </w:r>
      <w:r w:rsidRPr="009A1C70">
        <w:rPr>
          <w:rFonts w:asciiTheme="minorHAnsi" w:hAnsiTheme="minorHAnsi" w:cstheme="minorHAnsi"/>
        </w:rPr>
        <w:t xml:space="preserve"> Contractor shall ensure all subcontractors providing services related to this Privacy</w:t>
      </w:r>
      <w:r>
        <w:rPr>
          <w:rFonts w:asciiTheme="minorHAnsi" w:hAnsiTheme="minorHAnsi" w:cstheme="minorHAnsi"/>
        </w:rPr>
        <w:t xml:space="preserve"> and Security Exhibit comply with its terms.</w:t>
      </w:r>
      <w:r w:rsidRPr="009A1C70">
        <w:rPr>
          <w:rFonts w:asciiTheme="minorHAnsi" w:hAnsiTheme="minorHAnsi" w:cstheme="minorHAnsi"/>
        </w:rPr>
        <w:t xml:space="preserve"> </w:t>
      </w:r>
      <w:r w:rsidR="007D5413" w:rsidRPr="00F04374">
        <w:rPr>
          <w:b/>
        </w:rPr>
        <w:br w:type="page"/>
      </w:r>
    </w:p>
    <w:p w14:paraId="755AFDF9" w14:textId="77777777" w:rsidR="007D5413" w:rsidRPr="003B6543" w:rsidRDefault="007D5413" w:rsidP="00BB01C0">
      <w:pPr>
        <w:pStyle w:val="Heading1"/>
        <w:spacing w:after="0"/>
        <w:rPr>
          <w:b w:val="0"/>
        </w:rPr>
      </w:pPr>
      <w:r w:rsidRPr="003B6543">
        <w:rPr>
          <w:rStyle w:val="DeltaViewInsertion"/>
          <w:color w:val="auto"/>
          <w:u w:val="none"/>
        </w:rPr>
        <w:t>EXHIBIT</w:t>
      </w:r>
      <w:r>
        <w:rPr>
          <w:rStyle w:val="DeltaViewInsertion"/>
          <w:color w:val="auto"/>
          <w:u w:val="none"/>
        </w:rPr>
        <w:t xml:space="preserve"> </w:t>
      </w:r>
      <w:r w:rsidR="001A24D7">
        <w:rPr>
          <w:rStyle w:val="DeltaViewInsertion"/>
          <w:color w:val="auto"/>
          <w:u w:val="none"/>
        </w:rPr>
        <w:t>J</w:t>
      </w:r>
    </w:p>
    <w:p w14:paraId="3ECE2A86" w14:textId="77777777" w:rsidR="007D5413" w:rsidRPr="003B6543" w:rsidRDefault="007D5413" w:rsidP="00BB01C0">
      <w:pPr>
        <w:pStyle w:val="Heading1"/>
        <w:spacing w:after="0"/>
        <w:rPr>
          <w:b w:val="0"/>
        </w:rPr>
      </w:pPr>
      <w:r w:rsidRPr="003B6543">
        <w:rPr>
          <w:rStyle w:val="DeltaViewInsertion"/>
          <w:color w:val="auto"/>
          <w:u w:val="none"/>
        </w:rPr>
        <w:t>PAYMENT SCHEDULE</w:t>
      </w:r>
    </w:p>
    <w:p w14:paraId="06423445" w14:textId="77777777" w:rsidR="007D5413" w:rsidRPr="007D5413" w:rsidRDefault="007D5413" w:rsidP="007D5413"/>
    <w:p w14:paraId="34DBE986" w14:textId="77777777" w:rsidR="00624B8D" w:rsidRPr="003B6543" w:rsidRDefault="00624B8D">
      <w:pPr>
        <w:tabs>
          <w:tab w:val="left" w:pos="360"/>
          <w:tab w:val="left" w:pos="720"/>
          <w:tab w:val="left" w:pos="1080"/>
          <w:tab w:val="left" w:pos="1440"/>
        </w:tabs>
        <w:suppressAutoHyphens/>
        <w:rPr>
          <w:rFonts w:asciiTheme="minorHAnsi" w:hAnsiTheme="minorHAnsi"/>
          <w:color w:val="auto"/>
        </w:rPr>
      </w:pPr>
      <w:bookmarkStart w:id="1288" w:name="_DV_M600"/>
      <w:bookmarkEnd w:id="1288"/>
    </w:p>
    <w:p w14:paraId="739A84D4" w14:textId="77777777" w:rsidR="00BA2F88" w:rsidRPr="003B6543" w:rsidRDefault="00624B8D">
      <w:pPr>
        <w:rPr>
          <w:rFonts w:asciiTheme="minorHAnsi" w:hAnsiTheme="minorHAnsi"/>
          <w:color w:val="auto"/>
        </w:rPr>
      </w:pPr>
      <w:r w:rsidRPr="003B6543">
        <w:rPr>
          <w:rFonts w:asciiTheme="minorHAnsi" w:hAnsiTheme="minorHAnsi"/>
          <w:color w:val="auto"/>
        </w:rPr>
        <w:t xml:space="preserve"> </w:t>
      </w:r>
    </w:p>
    <w:sectPr w:rsidR="00BA2F88" w:rsidRPr="003B6543" w:rsidSect="007151A6">
      <w:headerReference w:type="even" r:id="rId20"/>
      <w:headerReference w:type="default" r:id="rId21"/>
      <w:footerReference w:type="default" r:id="rId22"/>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emplate Tip" w:date="2022-02-28T21:30:00Z" w:initials="FED">
    <w:p w14:paraId="5D454FE3" w14:textId="77777777" w:rsidR="00D87296" w:rsidRDefault="00D87296" w:rsidP="00D87296">
      <w:pPr>
        <w:pStyle w:val="CommentText"/>
        <w:rPr>
          <w:rFonts w:asciiTheme="minorHAnsi" w:hAnsiTheme="minorHAnsi"/>
          <w:sz w:val="28"/>
          <w:szCs w:val="28"/>
        </w:rPr>
      </w:pPr>
      <w:r>
        <w:rPr>
          <w:rStyle w:val="CommentReference"/>
        </w:rPr>
        <w:annotationRef/>
      </w:r>
      <w:r>
        <w:rPr>
          <w:rFonts w:asciiTheme="minorHAnsi" w:hAnsiTheme="minorHAnsi"/>
          <w:sz w:val="28"/>
          <w:szCs w:val="28"/>
        </w:rPr>
        <w:t>The agreement, specifically l</w:t>
      </w:r>
      <w:r w:rsidRPr="003B177E">
        <w:rPr>
          <w:rFonts w:asciiTheme="minorHAnsi" w:hAnsiTheme="minorHAnsi"/>
          <w:sz w:val="28"/>
          <w:szCs w:val="28"/>
        </w:rPr>
        <w:t>anguage in</w:t>
      </w:r>
      <w:r w:rsidRPr="003B177E">
        <w:rPr>
          <w:rFonts w:asciiTheme="minorHAnsi" w:hAnsiTheme="minorHAnsi"/>
          <w:b/>
          <w:sz w:val="28"/>
          <w:szCs w:val="28"/>
        </w:rP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in yellow</w:t>
      </w:r>
      <w:r>
        <w:rPr>
          <w:rFonts w:asciiTheme="minorHAnsi" w:hAnsiTheme="minorHAnsi"/>
          <w:sz w:val="28"/>
          <w:szCs w:val="28"/>
        </w:rPr>
        <w:t xml:space="preserve">, </w:t>
      </w:r>
      <w:r w:rsidRPr="003B177E">
        <w:rPr>
          <w:rFonts w:asciiTheme="minorHAnsi" w:hAnsiTheme="minorHAnsi"/>
          <w:sz w:val="28"/>
          <w:szCs w:val="28"/>
        </w:rPr>
        <w:t>should be conformed to the project and the negotiated Statement of Work.</w:t>
      </w:r>
      <w:r>
        <w:rPr>
          <w:rFonts w:asciiTheme="minorHAnsi" w:hAnsiTheme="minorHAnsi"/>
          <w:sz w:val="28"/>
          <w:szCs w:val="28"/>
        </w:rPr>
        <w:t xml:space="preserve"> Both should be discussed prior to the release of the RFP or the start of negotiations and be modified to reflect Agency’s choice/business need.</w:t>
      </w:r>
    </w:p>
    <w:p w14:paraId="4716938D" w14:textId="77777777" w:rsidR="00D87296" w:rsidRDefault="00D87296" w:rsidP="00D87296">
      <w:pPr>
        <w:pStyle w:val="CommentText"/>
        <w:rPr>
          <w:rFonts w:asciiTheme="minorHAnsi" w:hAnsiTheme="minorHAnsi"/>
          <w:sz w:val="28"/>
          <w:szCs w:val="28"/>
        </w:rPr>
      </w:pPr>
    </w:p>
    <w:p w14:paraId="48276B21" w14:textId="77777777" w:rsidR="00D87296" w:rsidRPr="003B177E" w:rsidRDefault="00D87296" w:rsidP="00D87296">
      <w:pPr>
        <w:pStyle w:val="CommentText"/>
        <w:rPr>
          <w:rFonts w:asciiTheme="minorHAnsi" w:hAnsiTheme="minorHAnsi"/>
          <w:sz w:val="28"/>
          <w:szCs w:val="28"/>
        </w:rPr>
      </w:pPr>
      <w:r>
        <w:rPr>
          <w:rFonts w:asciiTheme="minorHAnsi" w:hAnsiTheme="minorHAnsi"/>
          <w:sz w:val="28"/>
          <w:szCs w:val="28"/>
        </w:rPr>
        <w:t xml:space="preserve">Consult with DOJ about any drafting or interpretation issues. </w:t>
      </w:r>
    </w:p>
    <w:p w14:paraId="02B7E486" w14:textId="2B45A1D6" w:rsidR="00D87296" w:rsidRDefault="00D87296">
      <w:pPr>
        <w:pStyle w:val="CommentText"/>
      </w:pPr>
    </w:p>
  </w:comment>
  <w:comment w:id="37" w:author="Template Tip" w:date="2018-12-31T12:04:00Z" w:initials="EDF">
    <w:p w14:paraId="276930E4" w14:textId="77777777" w:rsidR="00281DDB" w:rsidRDefault="00281DDB">
      <w:pPr>
        <w:pStyle w:val="CommentText"/>
      </w:pPr>
      <w:r>
        <w:rPr>
          <w:rStyle w:val="CommentReference"/>
        </w:rPr>
        <w:annotationRef/>
      </w:r>
      <w:r>
        <w:t xml:space="preserve">Include additional definitions as necessary for the project.  Modify or delete definitions that are </w:t>
      </w:r>
      <w:r w:rsidRPr="00577F01">
        <w:rPr>
          <w:u w:val="single"/>
        </w:rPr>
        <w:t>not</w:t>
      </w:r>
      <w:r>
        <w:t xml:space="preserve"> </w:t>
      </w:r>
      <w:r w:rsidRPr="003B177E">
        <w:rPr>
          <w:rFonts w:asciiTheme="minorHAnsi" w:hAnsiTheme="minorHAnsi"/>
          <w:b/>
          <w:color w:val="31849B" w:themeColor="accent5" w:themeShade="BF"/>
          <w:sz w:val="28"/>
          <w:szCs w:val="28"/>
        </w:rPr>
        <w:t>blue</w:t>
      </w:r>
      <w:r w:rsidRPr="003B177E">
        <w:rPr>
          <w:rFonts w:asciiTheme="minorHAnsi" w:hAnsiTheme="minorHAnsi"/>
          <w:sz w:val="28"/>
          <w:szCs w:val="28"/>
        </w:rPr>
        <w:t xml:space="preserve"> or </w:t>
      </w:r>
      <w:r w:rsidRPr="003B177E">
        <w:rPr>
          <w:rFonts w:asciiTheme="minorHAnsi" w:hAnsiTheme="minorHAnsi"/>
          <w:sz w:val="28"/>
          <w:szCs w:val="28"/>
          <w:highlight w:val="yellow"/>
        </w:rPr>
        <w:t>highlighted i</w:t>
      </w:r>
      <w:r>
        <w:rPr>
          <w:rFonts w:asciiTheme="minorHAnsi" w:hAnsiTheme="minorHAnsi"/>
          <w:sz w:val="28"/>
          <w:szCs w:val="28"/>
          <w:highlight w:val="yellow"/>
        </w:rPr>
        <w:t xml:space="preserve">n yellow </w:t>
      </w:r>
      <w:r>
        <w:t>with caution.</w:t>
      </w:r>
    </w:p>
  </w:comment>
  <w:comment w:id="76" w:author="Template Tip" w:date="2021-03-01T13:43:00Z" w:initials="FED">
    <w:p w14:paraId="1EB4903C" w14:textId="7C8F55E0" w:rsidR="003C4845" w:rsidRDefault="003C4845">
      <w:pPr>
        <w:pStyle w:val="CommentText"/>
      </w:pPr>
      <w:r>
        <w:rPr>
          <w:rStyle w:val="CommentReference"/>
        </w:rPr>
        <w:annotationRef/>
      </w:r>
      <w:r>
        <w:t xml:space="preserve">Consider choosing between “Delivery Schedule” and “Schedule of Deliverables.” </w:t>
      </w:r>
    </w:p>
  </w:comment>
  <w:comment w:id="143" w:author="Template Tip" w:date="2021-03-01T14:37:00Z" w:initials="FED">
    <w:p w14:paraId="7D3A539E" w14:textId="53671ADC" w:rsidR="003C4845" w:rsidRDefault="003C4845">
      <w:pPr>
        <w:pStyle w:val="CommentText"/>
      </w:pPr>
      <w:r>
        <w:rPr>
          <w:rStyle w:val="CommentReference"/>
        </w:rPr>
        <w:annotationRef/>
      </w:r>
      <w:r>
        <w:t xml:space="preserve">Note: be wary of duplicating a payment schedule in multiple exhibits. </w:t>
      </w:r>
    </w:p>
  </w:comment>
  <w:comment w:id="190" w:author="Template Tip" w:date="2022-02-28T21:42:00Z" w:initials="FED">
    <w:p w14:paraId="6E7C3C68" w14:textId="7B49C3C6" w:rsidR="00D87296" w:rsidRDefault="00D87296">
      <w:pPr>
        <w:pStyle w:val="CommentText"/>
      </w:pPr>
      <w:r>
        <w:rPr>
          <w:rStyle w:val="CommentReference"/>
        </w:rPr>
        <w:annotationRef/>
      </w:r>
      <w:r>
        <w:t>Verify is correct, current link.</w:t>
      </w:r>
    </w:p>
  </w:comment>
  <w:comment w:id="520" w:author="Template Tip" w:date="2021-03-01T16:31:00Z" w:initials="FED">
    <w:p w14:paraId="2245BACF" w14:textId="329250C3" w:rsidR="007D2889" w:rsidRDefault="007D2889">
      <w:pPr>
        <w:pStyle w:val="CommentText"/>
      </w:pPr>
      <w:r>
        <w:rPr>
          <w:rStyle w:val="CommentReference"/>
        </w:rPr>
        <w:annotationRef/>
      </w:r>
      <w:r w:rsidR="0048092D">
        <w:t>I</w:t>
      </w:r>
      <w:r w:rsidRPr="007D2889">
        <w:t xml:space="preserve">nclude provision if federal funds are payable under the contract; determine if the contractor will be a subrecipient, vendor, or both in accordance with the Oregon Accounting Manual at section .104: </w:t>
      </w:r>
      <w:hyperlink r:id="rId1" w:history="1">
        <w:r w:rsidRPr="001B23B3">
          <w:rPr>
            <w:rStyle w:val="Hyperlink"/>
          </w:rPr>
          <w:t>https://www.oregon.gov/das/Financial/Acctng/Documents/30.40.00.pdf</w:t>
        </w:r>
      </w:hyperlink>
      <w:r w:rsidRPr="007D2889">
        <w:t>.</w:t>
      </w:r>
    </w:p>
    <w:p w14:paraId="47AAA4A6" w14:textId="0997DEA9" w:rsidR="007D2889" w:rsidRDefault="007D2889">
      <w:pPr>
        <w:pStyle w:val="CommentText"/>
      </w:pPr>
    </w:p>
  </w:comment>
  <w:comment w:id="568" w:author="Template Tip" w:date="2018-12-31T12:07:00Z" w:initials="EDF">
    <w:p w14:paraId="3048AB32" w14:textId="32310C47" w:rsidR="00281DDB" w:rsidRDefault="00281DDB" w:rsidP="00C6019A">
      <w:pPr>
        <w:pStyle w:val="CommentText"/>
      </w:pPr>
      <w:r>
        <w:rPr>
          <w:rStyle w:val="CommentReference"/>
        </w:rPr>
        <w:annotationRef/>
      </w:r>
      <w:r w:rsidR="00937690">
        <w:t>Include if federal</w:t>
      </w:r>
      <w:r w:rsidR="0048092D">
        <w:t xml:space="preserve"> </w:t>
      </w:r>
      <w:r w:rsidR="00937690">
        <w:t xml:space="preserve">funds are used. </w:t>
      </w:r>
      <w:r>
        <w:t xml:space="preserve">This section </w:t>
      </w:r>
      <w:r w:rsidR="004C452C">
        <w:t xml:space="preserve">should </w:t>
      </w:r>
      <w:r>
        <w:t>reflect at least the requirements of the relevant CFR for projects involving federal funds.</w:t>
      </w:r>
    </w:p>
    <w:p w14:paraId="6EDC5EF3" w14:textId="77777777" w:rsidR="00281DDB" w:rsidRDefault="00281DDB" w:rsidP="00C6019A">
      <w:pPr>
        <w:pStyle w:val="CommentText"/>
      </w:pPr>
    </w:p>
  </w:comment>
  <w:comment w:id="612" w:author="Template Tip" w:date="2018-12-31T12:04:00Z" w:initials="EDF">
    <w:p w14:paraId="17337C8D" w14:textId="6ED9290E" w:rsidR="00281DDB" w:rsidRDefault="00281DDB">
      <w:pPr>
        <w:pStyle w:val="CommentText"/>
      </w:pPr>
      <w:r>
        <w:rPr>
          <w:rStyle w:val="CommentReference"/>
        </w:rPr>
        <w:annotationRef/>
      </w:r>
      <w:r>
        <w:t>Agency should include relevant confidentiality and non-disclosure provisions specific to FTI (Federal Tax Information), HIPAA, FERPA, etc.</w:t>
      </w:r>
      <w:r w:rsidR="000718DF">
        <w:t xml:space="preserve"> in this section or its referenced exhibit.</w:t>
      </w:r>
    </w:p>
  </w:comment>
  <w:comment w:id="681" w:author="Template Tip" w:date="2018-12-31T12:04:00Z" w:initials="EDF">
    <w:p w14:paraId="2D3DF2D5" w14:textId="77777777" w:rsidR="00281DDB" w:rsidRDefault="00281DDB">
      <w:pPr>
        <w:pStyle w:val="CommentText"/>
      </w:pPr>
      <w:r>
        <w:rPr>
          <w:rStyle w:val="CommentReference"/>
        </w:rPr>
        <w:annotationRef/>
      </w:r>
      <w:r>
        <w:t xml:space="preserve">If this section is used, select either the first or the second set of highlighted terms, but not both.  </w:t>
      </w:r>
    </w:p>
  </w:comment>
  <w:comment w:id="744" w:author="Template Tip" w:date="2018-12-31T12:08:00Z" w:initials="EDF">
    <w:p w14:paraId="6D6B39F4" w14:textId="77777777" w:rsidR="00281DDB" w:rsidRDefault="00281DDB">
      <w:pPr>
        <w:pStyle w:val="CommentText"/>
      </w:pPr>
      <w:r>
        <w:rPr>
          <w:rStyle w:val="CommentReference"/>
        </w:rPr>
        <w:annotationRef/>
      </w:r>
      <w:r>
        <w:t xml:space="preserve">Note these are </w:t>
      </w:r>
      <w:r w:rsidR="004C452C">
        <w:t xml:space="preserve">also </w:t>
      </w:r>
      <w:r>
        <w:t>referenced in Section 3.1.1.</w:t>
      </w:r>
    </w:p>
  </w:comment>
  <w:comment w:id="766" w:author="Template Tip" w:date="2018-12-31T12:04:00Z" w:initials="EDF">
    <w:p w14:paraId="459B482A" w14:textId="77777777" w:rsidR="00281DDB" w:rsidRDefault="00281DDB" w:rsidP="00E0779D">
      <w:pPr>
        <w:pStyle w:val="CommentText"/>
      </w:pPr>
      <w:r>
        <w:rPr>
          <w:rStyle w:val="CommentReference"/>
        </w:rPr>
        <w:annotationRef/>
      </w:r>
      <w:r>
        <w:t>Agency should include relevant performance warranties specific to  FTI (Federal Tax Information), HIPAA, FERPA, etc.</w:t>
      </w:r>
    </w:p>
    <w:p w14:paraId="712C5D47" w14:textId="77777777" w:rsidR="00281DDB" w:rsidRDefault="00281DDB">
      <w:pPr>
        <w:pStyle w:val="CommentText"/>
      </w:pPr>
    </w:p>
  </w:comment>
  <w:comment w:id="854" w:author="Template Tip" w:date="2018-12-31T12:04:00Z" w:initials="EDF">
    <w:p w14:paraId="4E036DD2" w14:textId="77777777" w:rsidR="00281DDB" w:rsidRDefault="00281DDB">
      <w:pPr>
        <w:pStyle w:val="CommentText"/>
      </w:pPr>
      <w:r>
        <w:rPr>
          <w:rStyle w:val="CommentReference"/>
        </w:rPr>
        <w:annotationRef/>
      </w:r>
      <w:r>
        <w:t>Consult with DAS RM.</w:t>
      </w:r>
    </w:p>
  </w:comment>
  <w:comment w:id="983" w:author="Template Tip" w:date="2018-12-31T12:04:00Z" w:initials="EDF">
    <w:p w14:paraId="7498E308" w14:textId="77777777" w:rsidR="00281DDB" w:rsidRDefault="00281DDB" w:rsidP="005D0B36">
      <w:pPr>
        <w:pStyle w:val="CommentText"/>
      </w:pPr>
      <w:r>
        <w:rPr>
          <w:rStyle w:val="CommentReference"/>
        </w:rPr>
        <w:annotationRef/>
      </w:r>
      <w:r>
        <w:t>Agency should include relevant laws specific to the project/service:  FTI (Federal Tax Information), HIPAA, FERPA, etc.</w:t>
      </w:r>
    </w:p>
    <w:p w14:paraId="284AB0A1" w14:textId="77777777" w:rsidR="00281DDB" w:rsidRDefault="00281DDB" w:rsidP="005D0B36">
      <w:pPr>
        <w:pStyle w:val="CommentText"/>
      </w:pPr>
    </w:p>
  </w:comment>
  <w:comment w:id="1159" w:author="Ellen D Flint" w:date="2018-12-31T12:04:00Z" w:initials="EDF">
    <w:p w14:paraId="5466DABE" w14:textId="77777777" w:rsidR="00281DDB" w:rsidRDefault="00281DDB">
      <w:pPr>
        <w:pStyle w:val="CommentText"/>
      </w:pPr>
      <w:r>
        <w:rPr>
          <w:rStyle w:val="CommentReference"/>
        </w:rPr>
        <w:annotationRef/>
      </w:r>
      <w:r>
        <w:rPr>
          <w:rStyle w:val="DeltaViewInsertion"/>
          <w:rFonts w:asciiTheme="minorHAnsi" w:hAnsiTheme="minorHAnsi"/>
          <w:color w:val="auto"/>
          <w:u w:val="none"/>
        </w:rPr>
        <w:t>Add additional signature blocks as needed.</w:t>
      </w:r>
    </w:p>
  </w:comment>
  <w:comment w:id="1173" w:author="Template Tip" w:date="2018-12-31T12:04:00Z" w:initials="EDF">
    <w:p w14:paraId="08E28517" w14:textId="77777777" w:rsidR="00281DDB" w:rsidRPr="004B6F19" w:rsidRDefault="00281DDB" w:rsidP="00F2677E">
      <w:pPr>
        <w:spacing w:after="240"/>
        <w:ind w:left="360"/>
        <w:jc w:val="center"/>
        <w:rPr>
          <w:rFonts w:asciiTheme="minorHAnsi" w:hAnsiTheme="minorHAnsi" w:cstheme="minorHAnsi"/>
          <w:b/>
          <w:bCs/>
        </w:rPr>
      </w:pPr>
      <w:r>
        <w:rPr>
          <w:rStyle w:val="CommentReference"/>
        </w:rPr>
        <w:annotationRef/>
      </w:r>
      <w:r w:rsidRPr="004B6F19">
        <w:rPr>
          <w:rFonts w:asciiTheme="minorHAnsi" w:hAnsiTheme="minorHAnsi" w:cstheme="minorHAnsi"/>
        </w:rPr>
        <w:t xml:space="preserve">To complete a risk assessment and access the insurance requirement templates, go to the DAS Risk website at: </w:t>
      </w:r>
    </w:p>
    <w:p w14:paraId="75188391" w14:textId="77777777" w:rsidR="00281DDB" w:rsidRDefault="002A1D6A" w:rsidP="00F2677E">
      <w:pPr>
        <w:pStyle w:val="CommentText"/>
      </w:pPr>
      <w:hyperlink r:id="rId2" w:tgtFrame="_blank" w:history="1">
        <w:r w:rsidR="00281DDB">
          <w:rPr>
            <w:rStyle w:val="Hyperlink"/>
            <w:rFonts w:ascii="Times New Roman" w:hAnsi="Times New Roman"/>
          </w:rPr>
          <w:t>http://www.oregon.gov/das/Risk/Pages/CntrctrInsReq.aspx</w:t>
        </w:r>
      </w:hyperlink>
    </w:p>
  </w:comment>
  <w:comment w:id="1286" w:author="Template Tip" w:date="2021-03-02T10:13:00Z" w:initials="FED">
    <w:p w14:paraId="2DCA8501" w14:textId="211277A8" w:rsidR="0085119B" w:rsidRDefault="0085119B">
      <w:pPr>
        <w:pStyle w:val="CommentText"/>
      </w:pPr>
      <w:r>
        <w:rPr>
          <w:rStyle w:val="CommentReference"/>
        </w:rPr>
        <w:annotationRef/>
      </w:r>
      <w:r>
        <w:t>Work with agency security and CSS to conform this exhibit to the business deal.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B7E486" w15:done="0"/>
  <w15:commentEx w15:paraId="276930E4" w15:done="0"/>
  <w15:commentEx w15:paraId="1EB4903C" w15:done="0"/>
  <w15:commentEx w15:paraId="7D3A539E" w15:done="0"/>
  <w15:commentEx w15:paraId="6E7C3C68" w15:done="0"/>
  <w15:commentEx w15:paraId="47AAA4A6" w15:done="0"/>
  <w15:commentEx w15:paraId="6EDC5EF3" w15:done="0"/>
  <w15:commentEx w15:paraId="17337C8D" w15:done="0"/>
  <w15:commentEx w15:paraId="2D3DF2D5" w15:done="0"/>
  <w15:commentEx w15:paraId="6D6B39F4" w15:done="0"/>
  <w15:commentEx w15:paraId="712C5D47" w15:done="0"/>
  <w15:commentEx w15:paraId="4E036DD2" w15:done="0"/>
  <w15:commentEx w15:paraId="284AB0A1" w15:done="0"/>
  <w15:commentEx w15:paraId="5466DABE" w15:done="0"/>
  <w15:commentEx w15:paraId="75188391" w15:done="0"/>
  <w15:commentEx w15:paraId="2DCA8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BD92" w16cex:dateUtc="2022-03-01T05:30:00Z"/>
  <w16cex:commentExtensible w16cex:durableId="23E76932" w16cex:dateUtc="2018-12-31T20:04:00Z"/>
  <w16cex:commentExtensible w16cex:durableId="23E76E18" w16cex:dateUtc="2021-03-01T21:43:00Z"/>
  <w16cex:commentExtensible w16cex:durableId="23E77AA1" w16cex:dateUtc="2021-03-01T22:37:00Z"/>
  <w16cex:commentExtensible w16cex:durableId="25C7C03F" w16cex:dateUtc="2022-03-01T05:42:00Z"/>
  <w16cex:commentExtensible w16cex:durableId="23E7954D" w16cex:dateUtc="2021-03-02T00:31:00Z"/>
  <w16cex:commentExtensible w16cex:durableId="23E76936" w16cex:dateUtc="2018-12-31T20:07:00Z"/>
  <w16cex:commentExtensible w16cex:durableId="23E76937" w16cex:dateUtc="2018-12-31T20:04:00Z"/>
  <w16cex:commentExtensible w16cex:durableId="23E76938" w16cex:dateUtc="2018-12-31T20:04:00Z"/>
  <w16cex:commentExtensible w16cex:durableId="23E7693A" w16cex:dateUtc="2018-12-31T20:08:00Z"/>
  <w16cex:commentExtensible w16cex:durableId="23E7693B" w16cex:dateUtc="2018-12-31T20:04:00Z"/>
  <w16cex:commentExtensible w16cex:durableId="23E7693C" w16cex:dateUtc="2018-12-31T20:04:00Z"/>
  <w16cex:commentExtensible w16cex:durableId="23E7693D" w16cex:dateUtc="2018-12-31T20:04:00Z"/>
  <w16cex:commentExtensible w16cex:durableId="23E7693E" w16cex:dateUtc="2018-12-31T20:04:00Z"/>
  <w16cex:commentExtensible w16cex:durableId="23E7693F" w16cex:dateUtc="2018-12-31T20:04:00Z"/>
  <w16cex:commentExtensible w16cex:durableId="23E88E66" w16cex:dateUtc="2021-03-02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B7E486" w16cid:durableId="25C7BD92"/>
  <w16cid:commentId w16cid:paraId="276930E4" w16cid:durableId="23E76932"/>
  <w16cid:commentId w16cid:paraId="1EB4903C" w16cid:durableId="23E76E18"/>
  <w16cid:commentId w16cid:paraId="7D3A539E" w16cid:durableId="23E77AA1"/>
  <w16cid:commentId w16cid:paraId="6E7C3C68" w16cid:durableId="25C7C03F"/>
  <w16cid:commentId w16cid:paraId="47AAA4A6" w16cid:durableId="23E7954D"/>
  <w16cid:commentId w16cid:paraId="6EDC5EF3" w16cid:durableId="23E76936"/>
  <w16cid:commentId w16cid:paraId="17337C8D" w16cid:durableId="23E76937"/>
  <w16cid:commentId w16cid:paraId="2D3DF2D5" w16cid:durableId="23E76938"/>
  <w16cid:commentId w16cid:paraId="6D6B39F4" w16cid:durableId="23E7693A"/>
  <w16cid:commentId w16cid:paraId="712C5D47" w16cid:durableId="23E7693B"/>
  <w16cid:commentId w16cid:paraId="4E036DD2" w16cid:durableId="23E7693C"/>
  <w16cid:commentId w16cid:paraId="284AB0A1" w16cid:durableId="23E7693D"/>
  <w16cid:commentId w16cid:paraId="5466DABE" w16cid:durableId="23E7693E"/>
  <w16cid:commentId w16cid:paraId="75188391" w16cid:durableId="23E7693F"/>
  <w16cid:commentId w16cid:paraId="2DCA8501" w16cid:durableId="23E88E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4480" w14:textId="77777777" w:rsidR="00C521F2" w:rsidRDefault="00C521F2">
      <w:pPr>
        <w:rPr>
          <w:rFonts w:ascii="Times New Roman" w:eastAsiaTheme="minorEastAsia" w:hAnsi="Times New Roman"/>
        </w:rPr>
      </w:pPr>
      <w:r>
        <w:rPr>
          <w:rFonts w:ascii="Times New Roman" w:eastAsiaTheme="minorEastAsia" w:hAnsi="Times New Roman"/>
        </w:rPr>
        <w:separator/>
      </w:r>
    </w:p>
  </w:endnote>
  <w:endnote w:type="continuationSeparator" w:id="0">
    <w:p w14:paraId="3E6F32D9" w14:textId="77777777" w:rsidR="00C521F2" w:rsidRDefault="00C521F2">
      <w:pPr>
        <w:rPr>
          <w:rFonts w:ascii="Times New Roman" w:eastAsiaTheme="minorEastAsia" w:hAnsi="Times New Roman"/>
        </w:rPr>
      </w:pPr>
      <w:r>
        <w:rPr>
          <w:rFonts w:ascii="Times New Roman" w:eastAsiaTheme="minorEastAsia" w:hAnsi="Times New Roman"/>
        </w:rPr>
        <w:continuationSeparator/>
      </w:r>
    </w:p>
  </w:endnote>
  <w:endnote w:type="continuationNotice" w:id="1">
    <w:p w14:paraId="1F445D63" w14:textId="77777777" w:rsidR="00C521F2" w:rsidRDefault="00C5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B7C2" w14:textId="164DD0DD" w:rsidR="00281DDB" w:rsidRPr="006E6A4D" w:rsidRDefault="006E6A4D" w:rsidP="004F7668">
    <w:pPr>
      <w:pStyle w:val="Footer1"/>
      <w:tabs>
        <w:tab w:val="clear" w:pos="8640"/>
        <w:tab w:val="right" w:pos="8260"/>
      </w:tabs>
      <w:ind w:right="360"/>
      <w:rPr>
        <w:rFonts w:asciiTheme="minorHAnsi" w:eastAsiaTheme="minorEastAsia" w:hAnsiTheme="minorHAnsi"/>
        <w:szCs w:val="24"/>
      </w:rPr>
    </w:pPr>
    <w:r>
      <w:rPr>
        <w:rFonts w:asciiTheme="minorHAnsi" w:eastAsiaTheme="minorEastAsia" w:hAnsiTheme="minorHAnsi"/>
        <w:szCs w:val="24"/>
      </w:rPr>
      <w:t xml:space="preserve">IT Template Consulting Services </w:t>
    </w:r>
    <w:r w:rsidR="00DD099A">
      <w:rPr>
        <w:rFonts w:asciiTheme="minorHAnsi" w:eastAsiaTheme="minorEastAsia" w:hAnsiTheme="minorHAnsi"/>
        <w:szCs w:val="24"/>
      </w:rPr>
      <w:t>V6 March 2022</w:t>
    </w:r>
    <w:r w:rsidR="004C3570">
      <w:rPr>
        <w:rFonts w:asciiTheme="minorHAnsi" w:eastAsiaTheme="minorEastAsia" w:hAnsiTheme="minorHAnsi"/>
        <w:szCs w:val="24"/>
      </w:rPr>
      <w:t xml:space="preserve"> (38334154)</w:t>
    </w:r>
    <w:r w:rsidR="00281DDB" w:rsidRPr="00C95887">
      <w:rPr>
        <w:rFonts w:asciiTheme="minorHAnsi" w:eastAsiaTheme="minorEastAsia" w:hAnsiTheme="minorHAnsi"/>
        <w:szCs w:val="24"/>
      </w:rPr>
      <w:tab/>
      <w:t xml:space="preserve">Page </w:t>
    </w:r>
    <w:r w:rsidR="00281DDB" w:rsidRPr="00C95887">
      <w:rPr>
        <w:rFonts w:asciiTheme="minorHAnsi" w:eastAsiaTheme="minorEastAsia" w:hAnsiTheme="minorHAnsi"/>
        <w:szCs w:val="24"/>
      </w:rPr>
      <w:fldChar w:fldCharType="begin"/>
    </w:r>
    <w:r w:rsidR="00281DDB" w:rsidRPr="00C95887">
      <w:rPr>
        <w:rFonts w:asciiTheme="minorHAnsi" w:eastAsiaTheme="minorEastAsia" w:hAnsiTheme="minorHAnsi"/>
        <w:szCs w:val="24"/>
      </w:rPr>
      <w:instrText xml:space="preserve"> PAGE   \* MERGEFORMAT </w:instrText>
    </w:r>
    <w:r w:rsidR="00281DDB" w:rsidRPr="00C95887">
      <w:rPr>
        <w:rFonts w:asciiTheme="minorHAnsi" w:eastAsiaTheme="minorEastAsia" w:hAnsiTheme="minorHAnsi"/>
        <w:szCs w:val="24"/>
      </w:rPr>
      <w:fldChar w:fldCharType="separate"/>
    </w:r>
    <w:r w:rsidR="00AF786B">
      <w:rPr>
        <w:rFonts w:asciiTheme="minorHAnsi" w:eastAsiaTheme="minorEastAsia" w:hAnsiTheme="minorHAnsi"/>
        <w:noProof/>
        <w:szCs w:val="24"/>
      </w:rPr>
      <w:t>34</w:t>
    </w:r>
    <w:r w:rsidR="00281DDB" w:rsidRPr="00C95887">
      <w:rPr>
        <w:rFonts w:asciiTheme="minorHAnsi" w:eastAsiaTheme="minorEastAsia" w:hAnsiTheme="minorHAnsi"/>
        <w:szCs w:val="24"/>
      </w:rPr>
      <w:fldChar w:fldCharType="end"/>
    </w:r>
    <w:r w:rsidR="00281DDB" w:rsidRPr="00C95887">
      <w:rPr>
        <w:rFonts w:asciiTheme="minorHAnsi" w:eastAsiaTheme="minorEastAsia" w:hAnsiTheme="minorHAnsi"/>
        <w:szCs w:val="24"/>
      </w:rPr>
      <w:t xml:space="preserve"> of </w:t>
    </w:r>
    <w:r w:rsidR="00281DDB" w:rsidRPr="00C95887">
      <w:rPr>
        <w:rFonts w:asciiTheme="minorHAnsi" w:eastAsiaTheme="minorEastAsia" w:hAnsiTheme="minorHAnsi"/>
        <w:szCs w:val="24"/>
      </w:rPr>
      <w:fldChar w:fldCharType="begin"/>
    </w:r>
    <w:r w:rsidR="00281DDB" w:rsidRPr="00C95887">
      <w:rPr>
        <w:rFonts w:asciiTheme="minorHAnsi" w:eastAsiaTheme="minorEastAsia" w:hAnsiTheme="minorHAnsi"/>
        <w:szCs w:val="24"/>
      </w:rPr>
      <w:instrText xml:space="preserve"> NUMPAGES   \* MERGEFORMAT </w:instrText>
    </w:r>
    <w:r w:rsidR="00281DDB" w:rsidRPr="00C95887">
      <w:rPr>
        <w:rFonts w:asciiTheme="minorHAnsi" w:eastAsiaTheme="minorEastAsia" w:hAnsiTheme="minorHAnsi"/>
        <w:szCs w:val="24"/>
      </w:rPr>
      <w:fldChar w:fldCharType="separate"/>
    </w:r>
    <w:r w:rsidR="00AF786B">
      <w:rPr>
        <w:rFonts w:asciiTheme="minorHAnsi" w:eastAsiaTheme="minorEastAsia" w:hAnsiTheme="minorHAnsi"/>
        <w:noProof/>
        <w:szCs w:val="24"/>
      </w:rPr>
      <w:t>48</w:t>
    </w:r>
    <w:r w:rsidR="00281DDB" w:rsidRPr="00C95887">
      <w:rPr>
        <w:rFonts w:asciiTheme="minorHAnsi" w:eastAsiaTheme="minorEastAsia" w:hAnsiTheme="min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6AF1" w14:textId="77777777" w:rsidR="00C521F2" w:rsidRDefault="00C521F2">
      <w:pPr>
        <w:rPr>
          <w:rFonts w:ascii="Times New Roman" w:eastAsiaTheme="minorEastAsia" w:hAnsi="Times New Roman"/>
        </w:rPr>
      </w:pPr>
      <w:r>
        <w:rPr>
          <w:rFonts w:ascii="Times New Roman" w:eastAsiaTheme="minorEastAsia" w:hAnsi="Times New Roman"/>
        </w:rPr>
        <w:separator/>
      </w:r>
    </w:p>
  </w:footnote>
  <w:footnote w:type="continuationSeparator" w:id="0">
    <w:p w14:paraId="7307D9EE" w14:textId="77777777" w:rsidR="00C521F2" w:rsidRDefault="00C521F2">
      <w:pPr>
        <w:rPr>
          <w:rFonts w:ascii="Times New Roman" w:eastAsiaTheme="minorEastAsia" w:hAnsi="Times New Roman"/>
        </w:rPr>
      </w:pPr>
      <w:r>
        <w:rPr>
          <w:rFonts w:ascii="Times New Roman" w:eastAsiaTheme="minorEastAsia" w:hAnsi="Times New Roman"/>
        </w:rPr>
        <w:continuationSeparator/>
      </w:r>
    </w:p>
  </w:footnote>
  <w:footnote w:type="continuationNotice" w:id="1">
    <w:p w14:paraId="3460BD44" w14:textId="77777777" w:rsidR="00C521F2" w:rsidRDefault="00C5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FF12" w14:textId="77777777" w:rsidR="00281DDB" w:rsidRDefault="00281DDB">
    <w:pPr>
      <w:rPr>
        <w:rFonts w:ascii="Times New Roman" w:eastAsiaTheme="minorEastAsia" w:hAnsi="Times New Roman"/>
      </w:rPr>
    </w:pPr>
  </w:p>
  <w:p w14:paraId="7ADA3AC4" w14:textId="77777777" w:rsidR="00281DDB" w:rsidRDefault="00281DDB">
    <w:pPr>
      <w:pStyle w:val="FreeForm"/>
      <w:rPr>
        <w:rFonts w:eastAsia="Times New Roman"/>
        <w:color w:val="auto"/>
        <w:szCs w:val="24"/>
      </w:rPr>
    </w:pPr>
    <w:r>
      <w:rPr>
        <w:noProof/>
      </w:rPr>
      <mc:AlternateContent>
        <mc:Choice Requires="wps">
          <w:drawing>
            <wp:anchor distT="0" distB="0" distL="114300" distR="114300" simplePos="0" relativeHeight="251658240" behindDoc="1" locked="0" layoutInCell="1" allowOverlap="1" wp14:anchorId="1E10317D" wp14:editId="6E475A28">
              <wp:simplePos x="0" y="0"/>
              <wp:positionH relativeFrom="page">
                <wp:posOffset>6629400</wp:posOffset>
              </wp:positionH>
              <wp:positionV relativeFrom="page">
                <wp:posOffset>9373235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5A90E4" w14:textId="77777777" w:rsidR="00281DDB" w:rsidRDefault="00281DDB">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27754515" w14:textId="77777777" w:rsidR="00281DDB" w:rsidRDefault="00281DDB">
                          <w:pPr>
                            <w:pStyle w:val="DeltaViewTableBody"/>
                            <w:rPr>
                              <w:rFonts w:ascii="Times New Roman" w:hAnsi="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317D" id="Rectangle 2" o:spid="_x0000_s1026" style="position:absolute;margin-left:522pt;margin-top:738.0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" stroked="f" strokeweight="1pt">
              <v:path arrowok="t"/>
              <v:textbox inset="0,0,0,0">
                <w:txbxContent>
                  <w:p w14:paraId="425A90E4" w14:textId="77777777" w:rsidR="00281DDB" w:rsidRDefault="00281DDB">
                    <w:pPr>
                      <w:pStyle w:val="Footer1"/>
                      <w:rPr>
                        <w:rFonts w:ascii="Times New Roman" w:eastAsiaTheme="minorEastAsia" w:hAnsi="Times New Roman"/>
                        <w:color w:val="auto"/>
                        <w:sz w:val="20"/>
                        <w:szCs w:val="24"/>
                      </w:rPr>
                    </w:pPr>
                    <w:r>
                      <w:rPr>
                        <w:rStyle w:val="PageNumber1"/>
                        <w:rFonts w:ascii="Times New Roman" w:hAnsi="Times New Roman"/>
                        <w:color w:val="auto"/>
                        <w:sz w:val="22"/>
                      </w:rPr>
                      <w:fldChar w:fldCharType="begin"/>
                    </w:r>
                    <w:r>
                      <w:rPr>
                        <w:rStyle w:val="PageNumber1"/>
                        <w:rFonts w:ascii="Times New Roman" w:hAnsi="Times New Roman"/>
                        <w:color w:val="auto"/>
                        <w:sz w:val="22"/>
                      </w:rPr>
                      <w:instrText xml:space="preserve"> PAGE </w:instrText>
                    </w:r>
                    <w:r>
                      <w:rPr>
                        <w:rStyle w:val="PageNumber1"/>
                        <w:rFonts w:ascii="Times New Roman" w:hAnsi="Times New Roman"/>
                        <w:color w:val="auto"/>
                        <w:sz w:val="22"/>
                      </w:rPr>
                      <w:fldChar w:fldCharType="separate"/>
                    </w:r>
                    <w:r>
                      <w:rPr>
                        <w:rStyle w:val="PageNumber1"/>
                        <w:rFonts w:ascii="Times New Roman" w:hAnsi="Times New Roman"/>
                        <w:noProof/>
                        <w:color w:val="auto"/>
                        <w:sz w:val="22"/>
                      </w:rPr>
                      <w:t>2</w:t>
                    </w:r>
                    <w:r>
                      <w:rPr>
                        <w:rStyle w:val="PageNumber1"/>
                        <w:rFonts w:ascii="Times New Roman" w:hAnsi="Times New Roman"/>
                        <w:color w:val="auto"/>
                        <w:sz w:val="22"/>
                      </w:rPr>
                      <w:fldChar w:fldCharType="end"/>
                    </w:r>
                  </w:p>
                  <w:p w14:paraId="27754515" w14:textId="77777777" w:rsidR="00281DDB" w:rsidRDefault="00281DDB">
                    <w:pPr>
                      <w:pStyle w:val="DeltaViewTableBody"/>
                      <w:rPr>
                        <w:rFonts w:ascii="Times New Roman" w:hAnsi="Times New Roman"/>
                        <w:color w:val="00000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3C91" w14:textId="77777777" w:rsidR="00281DDB" w:rsidRDefault="00281DDB">
    <w:pPr>
      <w:pStyle w:val="FreeForm"/>
      <w:rPr>
        <w:rFonts w:eastAsia="Times New Roman"/>
        <w:color w:val="auto"/>
        <w:szCs w:val="24"/>
      </w:rPr>
    </w:pPr>
    <w:r>
      <w:rPr>
        <w:rFonts w:eastAsia="Times New Roman"/>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0000012"/>
    <w:multiLevelType w:val="hybridMultilevel"/>
    <w:tmpl w:val="C904B9A2"/>
    <w:lvl w:ilvl="0" w:tplc="FFFFFFFF">
      <w:start w:val="1"/>
      <w:numFmt w:val="ideographDigital"/>
      <w:pStyle w:val="programtitle"/>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B40EF"/>
    <w:multiLevelType w:val="hybridMultilevel"/>
    <w:tmpl w:val="BFD0484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15:restartNumberingAfterBreak="0">
    <w:nsid w:val="07A44FD4"/>
    <w:multiLevelType w:val="multilevel"/>
    <w:tmpl w:val="63F04C20"/>
    <w:lvl w:ilvl="0">
      <w:start w:val="1"/>
      <w:numFmt w:val="decimal"/>
      <w:pStyle w:val="Recital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0476"/>
    <w:multiLevelType w:val="multilevel"/>
    <w:tmpl w:val="BC4AD7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77589A"/>
    <w:multiLevelType w:val="multilevel"/>
    <w:tmpl w:val="48DA204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792" w:hanging="432"/>
      </w:pPr>
      <w:rPr>
        <w:rFonts w:hint="default"/>
        <w:b/>
      </w:rPr>
    </w:lvl>
    <w:lvl w:ilvl="2">
      <w:start w:val="1"/>
      <w:numFmt w:val="decimal"/>
      <w:pStyle w:val="L4"/>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DD1C8E"/>
    <w:multiLevelType w:val="hybridMultilevel"/>
    <w:tmpl w:val="711E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71BE"/>
    <w:multiLevelType w:val="multilevel"/>
    <w:tmpl w:val="BC4AD7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A3F7DED"/>
    <w:multiLevelType w:val="multilevel"/>
    <w:tmpl w:val="E716EC6C"/>
    <w:lvl w:ilvl="0">
      <w:start w:val="1"/>
      <w:numFmt w:val="decimal"/>
      <w:pStyle w:val="Legal3L1"/>
      <w:lvlText w:val="%1."/>
      <w:lvlJc w:val="left"/>
      <w:pPr>
        <w:tabs>
          <w:tab w:val="num" w:pos="810"/>
        </w:tabs>
        <w:ind w:left="810" w:hanging="720"/>
      </w:pPr>
      <w:rPr>
        <w:rFonts w:ascii="Century Gothic" w:hAnsi="Century Gothic" w:cs="Times New Roman" w:hint="default"/>
        <w:b/>
        <w:i w:val="0"/>
        <w:caps/>
        <w:smallCaps w:val="0"/>
        <w:strike w:val="0"/>
        <w:dstrike w:val="0"/>
        <w:vanish w:val="0"/>
        <w:color w:val="000000"/>
        <w:u w:val="none"/>
        <w:effect w:val="none"/>
        <w:vertAlign w:val="baseline"/>
      </w:rPr>
    </w:lvl>
    <w:lvl w:ilvl="1">
      <w:start w:val="1"/>
      <w:numFmt w:val="decimal"/>
      <w:pStyle w:val="Legal3L2"/>
      <w:lvlText w:val="%1.%2"/>
      <w:lvlJc w:val="left"/>
      <w:pPr>
        <w:tabs>
          <w:tab w:val="num" w:pos="1224"/>
        </w:tabs>
        <w:ind w:left="1224" w:hanging="504"/>
      </w:pPr>
      <w:rPr>
        <w:rFonts w:cs="Times New Roman"/>
        <w:b/>
        <w:i w:val="0"/>
        <w:caps w:val="0"/>
        <w:strike w:val="0"/>
        <w:dstrike w:val="0"/>
        <w:vanish w:val="0"/>
        <w:color w:val="000000"/>
        <w:u w:val="none"/>
        <w:effect w:val="none"/>
        <w:vertAlign w:val="baseline"/>
      </w:rPr>
    </w:lvl>
    <w:lvl w:ilvl="2">
      <w:start w:val="1"/>
      <w:numFmt w:val="decimal"/>
      <w:pStyle w:val="Legal3L3"/>
      <w:lvlText w:val="%1.%2.%3"/>
      <w:lvlJc w:val="left"/>
      <w:pPr>
        <w:tabs>
          <w:tab w:val="num" w:pos="2160"/>
        </w:tabs>
        <w:ind w:left="2160" w:hanging="720"/>
      </w:pPr>
      <w:rPr>
        <w:rFonts w:cs="Times New Roman"/>
        <w:b/>
        <w:i w:val="0"/>
        <w:caps w:val="0"/>
        <w:strike w:val="0"/>
        <w:dstrike w:val="0"/>
        <w:vanish w:val="0"/>
        <w:color w:val="000000"/>
        <w:u w:val="none"/>
        <w:effect w:val="none"/>
        <w:vertAlign w:val="baseline"/>
      </w:rPr>
    </w:lvl>
    <w:lvl w:ilvl="3">
      <w:start w:val="1"/>
      <w:numFmt w:val="lowerLetter"/>
      <w:pStyle w:val="Legal3L4"/>
      <w:lvlText w:val="(%4)"/>
      <w:lvlJc w:val="left"/>
      <w:pPr>
        <w:tabs>
          <w:tab w:val="num" w:pos="2880"/>
        </w:tabs>
        <w:ind w:firstLine="2160"/>
      </w:pPr>
      <w:rPr>
        <w:rFonts w:cs="Times New Roman"/>
        <w:b w:val="0"/>
        <w:i w:val="0"/>
        <w:caps w:val="0"/>
        <w:strike w:val="0"/>
        <w:dstrike w:val="0"/>
        <w:vanish w:val="0"/>
        <w:color w:val="00000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000000"/>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000000"/>
        <w:u w:val="none"/>
        <w:effect w:val="none"/>
        <w:vertAlign w:val="baseline"/>
      </w:rPr>
    </w:lvl>
    <w:lvl w:ilvl="6">
      <w:start w:val="1"/>
      <w:numFmt w:val="lowerLetter"/>
      <w:pStyle w:val="Legal3L7"/>
      <w:lvlText w:val="(%7)"/>
      <w:lvlJc w:val="left"/>
      <w:pPr>
        <w:tabs>
          <w:tab w:val="num" w:pos="4320"/>
        </w:tabs>
        <w:ind w:left="720" w:firstLine="2880"/>
      </w:pPr>
      <w:rPr>
        <w:rFonts w:cs="Times New Roman"/>
        <w:b w:val="0"/>
        <w:i w:val="0"/>
        <w:caps w:val="0"/>
        <w:strike w:val="0"/>
        <w:dstrike w:val="0"/>
        <w:vanish w:val="0"/>
        <w:color w:val="000000"/>
        <w:u w:val="none"/>
        <w:effect w:val="none"/>
        <w:vertAlign w:val="baseline"/>
      </w:rPr>
    </w:lvl>
    <w:lvl w:ilvl="7">
      <w:start w:val="1"/>
      <w:numFmt w:val="lowerRoman"/>
      <w:pStyle w:val="Legal3L8"/>
      <w:lvlText w:val="(%8)"/>
      <w:lvlJc w:val="left"/>
      <w:pPr>
        <w:tabs>
          <w:tab w:val="num" w:pos="4320"/>
        </w:tabs>
        <w:ind w:left="1440" w:firstLine="2160"/>
      </w:pPr>
      <w:rPr>
        <w:rFonts w:cs="Times New Roman"/>
        <w:b w:val="0"/>
        <w:i w:val="0"/>
        <w:caps w:val="0"/>
        <w:strike w:val="0"/>
        <w:dstrike w:val="0"/>
        <w:vanish w:val="0"/>
        <w:color w:val="000000"/>
        <w:u w:val="none"/>
        <w:effect w:val="none"/>
        <w:vertAlign w:val="baseline"/>
      </w:rPr>
    </w:lvl>
    <w:lvl w:ilvl="8">
      <w:start w:val="1"/>
      <w:numFmt w:val="decimal"/>
      <w:pStyle w:val="Legal3L9"/>
      <w:lvlText w:val="(%9)"/>
      <w:lvlJc w:val="left"/>
      <w:pPr>
        <w:tabs>
          <w:tab w:val="num" w:pos="4320"/>
        </w:tabs>
        <w:ind w:left="2160" w:firstLine="1440"/>
      </w:pPr>
      <w:rPr>
        <w:rFonts w:cs="Times New Roman"/>
        <w:b w:val="0"/>
        <w:i w:val="0"/>
        <w:caps w:val="0"/>
        <w:strike w:val="0"/>
        <w:dstrike w:val="0"/>
        <w:vanish w:val="0"/>
        <w:color w:val="000000"/>
        <w:u w:val="none"/>
        <w:effect w:val="none"/>
        <w:vertAlign w:val="baseline"/>
      </w:rPr>
    </w:lvl>
  </w:abstractNum>
  <w:abstractNum w:abstractNumId="9" w15:restartNumberingAfterBreak="0">
    <w:nsid w:val="2B256DE2"/>
    <w:multiLevelType w:val="multilevel"/>
    <w:tmpl w:val="35D245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763CB"/>
    <w:multiLevelType w:val="multilevel"/>
    <w:tmpl w:val="0740A00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ascii="Arial" w:hAnsi="Arial" w:cs="Arial" w:hint="default"/>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332722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DB7AE6"/>
    <w:multiLevelType w:val="hybridMultilevel"/>
    <w:tmpl w:val="181A1D6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370E4ADC"/>
    <w:multiLevelType w:val="multilevel"/>
    <w:tmpl w:val="2F4022EE"/>
    <w:lvl w:ilvl="0">
      <w:start w:val="1"/>
      <w:numFmt w:val="decimal"/>
      <w:lvlText w:val="%1."/>
      <w:lvlJc w:val="left"/>
      <w:pPr>
        <w:ind w:left="450" w:hanging="360"/>
      </w:pPr>
      <w:rPr>
        <w:rFonts w:asciiTheme="minorHAnsi" w:hAnsiTheme="minorHAnsi" w:cstheme="minorHAnsi" w:hint="default"/>
        <w:b/>
      </w:rPr>
    </w:lvl>
    <w:lvl w:ilvl="1">
      <w:start w:val="1"/>
      <w:numFmt w:val="decimal"/>
      <w:lvlText w:val="%1.%2."/>
      <w:lvlJc w:val="left"/>
      <w:pPr>
        <w:ind w:left="1566" w:hanging="576"/>
      </w:pPr>
      <w:rPr>
        <w:rFonts w:hint="default"/>
        <w:b w:val="0"/>
      </w:rPr>
    </w:lvl>
    <w:lvl w:ilvl="2">
      <w:start w:val="1"/>
      <w:numFmt w:val="decimal"/>
      <w:lvlText w:val="%1.%2.%3."/>
      <w:lvlJc w:val="left"/>
      <w:pPr>
        <w:ind w:left="954" w:hanging="504"/>
      </w:pPr>
      <w:rPr>
        <w:rFonts w:asciiTheme="minorHAnsi" w:hAnsiTheme="minorHAnsi" w:cstheme="minorHAnsi"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39302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6D7308"/>
    <w:multiLevelType w:val="multilevel"/>
    <w:tmpl w:val="C0425838"/>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884D78"/>
    <w:multiLevelType w:val="hybridMultilevel"/>
    <w:tmpl w:val="5D96BB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51E3112"/>
    <w:multiLevelType w:val="hybridMultilevel"/>
    <w:tmpl w:val="56A8C33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57CC6BE7"/>
    <w:multiLevelType w:val="multilevel"/>
    <w:tmpl w:val="5B80D9E0"/>
    <w:lvl w:ilvl="0">
      <w:start w:val="1"/>
      <w:numFmt w:val="decimal"/>
      <w:pStyle w:val="1-HEADER"/>
      <w:lvlText w:val="SECTION %1:"/>
      <w:lvlJc w:val="right"/>
      <w:pPr>
        <w:tabs>
          <w:tab w:val="num" w:pos="1440"/>
        </w:tabs>
        <w:ind w:left="1440" w:hanging="216"/>
      </w:pPr>
      <w:rPr>
        <w:sz w:val="32"/>
      </w:rPr>
    </w:lvl>
    <w:lvl w:ilvl="1">
      <w:start w:val="1"/>
      <w:numFmt w:val="decimal"/>
      <w:pStyle w:val="11-HEADER"/>
      <w:lvlText w:val="%1.%2"/>
      <w:lvlJc w:val="right"/>
      <w:pPr>
        <w:tabs>
          <w:tab w:val="num" w:pos="288"/>
        </w:tabs>
        <w:ind w:left="288" w:hanging="216"/>
      </w:pPr>
      <w:rPr>
        <w:b/>
      </w:rPr>
    </w:lvl>
    <w:lvl w:ilvl="2">
      <w:start w:val="1"/>
      <w:numFmt w:val="decimal"/>
      <w:pStyle w:val="111-HEADER"/>
      <w:lvlText w:val="%1.%2.%3"/>
      <w:lvlJc w:val="right"/>
      <w:pPr>
        <w:tabs>
          <w:tab w:val="num" w:pos="648"/>
        </w:tabs>
        <w:ind w:left="648" w:hanging="216"/>
      </w:pPr>
    </w:lvl>
    <w:lvl w:ilvl="3">
      <w:start w:val="1"/>
      <w:numFmt w:val="decimal"/>
      <w:pStyle w:val="1111-Header"/>
      <w:lvlText w:val="%1.%2.%3.%4"/>
      <w:lvlJc w:val="right"/>
      <w:pPr>
        <w:tabs>
          <w:tab w:val="num" w:pos="1008"/>
        </w:tabs>
        <w:ind w:left="1008" w:hanging="216"/>
      </w:pPr>
      <w:rPr>
        <w:b/>
      </w:rPr>
    </w:lvl>
    <w:lvl w:ilvl="4">
      <w:start w:val="1"/>
      <w:numFmt w:val="decimal"/>
      <w:pStyle w:val="11111-Header"/>
      <w:lvlText w:val="%1.%2.%3.%4.%5"/>
      <w:lvlJc w:val="right"/>
      <w:pPr>
        <w:tabs>
          <w:tab w:val="num" w:pos="1512"/>
        </w:tabs>
        <w:ind w:left="1512" w:hanging="216"/>
      </w:pPr>
    </w:lvl>
    <w:lvl w:ilvl="5">
      <w:start w:val="1"/>
      <w:numFmt w:val="decimal"/>
      <w:pStyle w:val="111111-Header"/>
      <w:lvlText w:val="%1.%2.%3.%4.%5.%6"/>
      <w:lvlJc w:val="right"/>
      <w:pPr>
        <w:tabs>
          <w:tab w:val="num" w:pos="2016"/>
        </w:tabs>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BD3BFB"/>
    <w:multiLevelType w:val="hybridMultilevel"/>
    <w:tmpl w:val="B2A852C4"/>
    <w:lvl w:ilvl="0" w:tplc="FAE49A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DC104A7"/>
    <w:multiLevelType w:val="multilevel"/>
    <w:tmpl w:val="BC4AD766"/>
    <w:lvl w:ilvl="0">
      <w:start w:val="1"/>
      <w:numFmt w:val="decimal"/>
      <w:lvlText w:val="%1"/>
      <w:lvlJc w:val="left"/>
      <w:pPr>
        <w:ind w:left="72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2160" w:hanging="1800"/>
      </w:pPr>
      <w:rPr>
        <w:rFonts w:hint="default"/>
        <w:b/>
      </w:rPr>
    </w:lvl>
  </w:abstractNum>
  <w:abstractNum w:abstractNumId="22" w15:restartNumberingAfterBreak="0">
    <w:nsid w:val="60F309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E85E78"/>
    <w:multiLevelType w:val="multilevel"/>
    <w:tmpl w:val="8464980A"/>
    <w:lvl w:ilvl="0">
      <w:start w:val="1"/>
      <w:numFmt w:val="decimal"/>
      <w:lvlText w:val="%1."/>
      <w:lvlJc w:val="left"/>
      <w:pPr>
        <w:ind w:left="720" w:hanging="360"/>
      </w:pPr>
      <w:rPr>
        <w:b/>
      </w:rPr>
    </w:lvl>
    <w:lvl w:ilvl="1">
      <w:start w:val="1"/>
      <w:numFmt w:val="decimal"/>
      <w:lvlText w:val="%1.%2."/>
      <w:lvlJc w:val="left"/>
      <w:pPr>
        <w:ind w:left="1152" w:hanging="432"/>
      </w:pPr>
      <w:rPr>
        <w:b w:val="0"/>
        <w:color w:val="auto"/>
        <w:sz w:val="24"/>
        <w:szCs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6F8E7282"/>
    <w:multiLevelType w:val="hybridMultilevel"/>
    <w:tmpl w:val="758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88091A"/>
    <w:multiLevelType w:val="hybridMultilevel"/>
    <w:tmpl w:val="9BE63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B1278D"/>
    <w:multiLevelType w:val="multilevel"/>
    <w:tmpl w:val="851AAB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C0230FF"/>
    <w:multiLevelType w:val="hybridMultilevel"/>
    <w:tmpl w:val="C016C468"/>
    <w:lvl w:ilvl="0" w:tplc="0409000F">
      <w:start w:val="1"/>
      <w:numFmt w:val="decimal"/>
      <w:lvlText w:val="%1."/>
      <w:lvlJc w:val="left"/>
      <w:pPr>
        <w:ind w:left="2160" w:hanging="360"/>
      </w:pPr>
      <w:rPr>
        <w:rFonts w:cs="Times New Roman" w:hint="eastAsia"/>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num w:numId="1" w16cid:durableId="568424080">
    <w:abstractNumId w:val="9"/>
  </w:num>
  <w:num w:numId="2" w16cid:durableId="577402473">
    <w:abstractNumId w:val="13"/>
  </w:num>
  <w:num w:numId="3" w16cid:durableId="347407758">
    <w:abstractNumId w:val="2"/>
  </w:num>
  <w:num w:numId="4" w16cid:durableId="744230370">
    <w:abstractNumId w:val="11"/>
  </w:num>
  <w:num w:numId="5" w16cid:durableId="188105858">
    <w:abstractNumId w:val="24"/>
  </w:num>
  <w:num w:numId="6" w16cid:durableId="1356610404">
    <w:abstractNumId w:val="27"/>
  </w:num>
  <w:num w:numId="7" w16cid:durableId="80682445">
    <w:abstractNumId w:val="8"/>
  </w:num>
  <w:num w:numId="8" w16cid:durableId="2068718445">
    <w:abstractNumId w:val="17"/>
  </w:num>
  <w:num w:numId="9" w16cid:durableId="1332297948">
    <w:abstractNumId w:val="18"/>
  </w:num>
  <w:num w:numId="10" w16cid:durableId="591553334">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1384407476">
    <w:abstractNumId w:val="2"/>
    <w:lvlOverride w:ilvl="0">
      <w:lvl w:ilvl="0" w:tplc="04090019">
        <w:start w:val="1"/>
        <w:numFmt w:val="lowerLetter"/>
        <w:lvlText w:val="%1."/>
        <w:lvlJc w:val="left"/>
        <w:pPr>
          <w:ind w:left="1800" w:hanging="360"/>
        </w:pPr>
        <w:rPr>
          <w:rFonts w:cs="Times New Roman"/>
          <w:color w:val="0000FF"/>
          <w:u w:val="doubl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12" w16cid:durableId="845050963">
    <w:abstractNumId w:val="27"/>
    <w:lvlOverride w:ilvl="0">
      <w:lvl w:ilvl="0" w:tplc="0409000F">
        <w:start w:val="1"/>
        <w:numFmt w:val="decimal"/>
        <w:lvlText w:val="%1."/>
        <w:lvlJc w:val="left"/>
        <w:pPr>
          <w:ind w:left="2160" w:hanging="360"/>
        </w:pPr>
        <w:rPr>
          <w:rFonts w:cs="Times New Roman" w:hint="eastAsia"/>
          <w:color w:val="0000FF"/>
          <w:u w:val="double"/>
        </w:rPr>
      </w:lvl>
    </w:lvlOverride>
    <w:lvlOverride w:ilvl="1">
      <w:lvl w:ilvl="1" w:tplc="04090003">
        <w:start w:val="1"/>
        <w:numFmt w:val="bullet"/>
        <w:lvlText w:val="o"/>
        <w:lvlJc w:val="left"/>
        <w:pPr>
          <w:ind w:left="2880" w:hanging="360"/>
        </w:pPr>
        <w:rPr>
          <w:rFonts w:ascii="Courier New" w:hAnsi="Courier New" w:hint="default"/>
          <w:color w:val="0000FF"/>
          <w:u w:val="double"/>
        </w:rPr>
      </w:lvl>
    </w:lvlOverride>
    <w:lvlOverride w:ilvl="2">
      <w:lvl w:ilvl="2" w:tplc="04090005">
        <w:start w:val="1"/>
        <w:numFmt w:val="bullet"/>
        <w:lvlText w:val=""/>
        <w:lvlJc w:val="left"/>
        <w:pPr>
          <w:ind w:left="3600" w:hanging="360"/>
        </w:pPr>
        <w:rPr>
          <w:rFonts w:ascii="Wingdings" w:hAnsi="Wingdings" w:hint="default"/>
          <w:color w:val="0000FF"/>
          <w:u w:val="double"/>
        </w:rPr>
      </w:lvl>
    </w:lvlOverride>
    <w:lvlOverride w:ilvl="3">
      <w:lvl w:ilvl="3" w:tplc="04090001">
        <w:start w:val="1"/>
        <w:numFmt w:val="bullet"/>
        <w:lvlText w:val=""/>
        <w:lvlJc w:val="left"/>
        <w:pPr>
          <w:ind w:left="4320" w:hanging="360"/>
        </w:pPr>
        <w:rPr>
          <w:rFonts w:ascii="Symbol" w:hAnsi="Symbol" w:hint="default"/>
          <w:color w:val="0000FF"/>
          <w:u w:val="double"/>
        </w:rPr>
      </w:lvl>
    </w:lvlOverride>
    <w:lvlOverride w:ilvl="4">
      <w:lvl w:ilvl="4" w:tplc="04090003">
        <w:start w:val="1"/>
        <w:numFmt w:val="bullet"/>
        <w:lvlText w:val="o"/>
        <w:lvlJc w:val="left"/>
        <w:pPr>
          <w:ind w:left="5040" w:hanging="360"/>
        </w:pPr>
        <w:rPr>
          <w:rFonts w:ascii="Courier New" w:hAnsi="Courier New" w:hint="default"/>
          <w:color w:val="0000FF"/>
          <w:u w:val="double"/>
        </w:rPr>
      </w:lvl>
    </w:lvlOverride>
    <w:lvlOverride w:ilvl="5">
      <w:lvl w:ilvl="5" w:tplc="04090005">
        <w:start w:val="1"/>
        <w:numFmt w:val="bullet"/>
        <w:lvlText w:val=""/>
        <w:lvlJc w:val="left"/>
        <w:pPr>
          <w:ind w:left="5760" w:hanging="360"/>
        </w:pPr>
        <w:rPr>
          <w:rFonts w:ascii="Wingdings" w:hAnsi="Wingdings" w:hint="default"/>
          <w:color w:val="0000FF"/>
          <w:u w:val="double"/>
        </w:rPr>
      </w:lvl>
    </w:lvlOverride>
    <w:lvlOverride w:ilvl="6">
      <w:lvl w:ilvl="6" w:tplc="04090001">
        <w:start w:val="1"/>
        <w:numFmt w:val="bullet"/>
        <w:lvlText w:val=""/>
        <w:lvlJc w:val="left"/>
        <w:pPr>
          <w:ind w:left="6480" w:hanging="360"/>
        </w:pPr>
        <w:rPr>
          <w:rFonts w:ascii="Symbol" w:hAnsi="Symbol" w:hint="default"/>
          <w:color w:val="0000FF"/>
          <w:u w:val="double"/>
        </w:rPr>
      </w:lvl>
    </w:lvlOverride>
    <w:lvlOverride w:ilvl="7">
      <w:lvl w:ilvl="7" w:tplc="04090003">
        <w:start w:val="1"/>
        <w:numFmt w:val="bullet"/>
        <w:lvlText w:val="o"/>
        <w:lvlJc w:val="left"/>
        <w:pPr>
          <w:ind w:left="7200" w:hanging="360"/>
        </w:pPr>
        <w:rPr>
          <w:rFonts w:ascii="Courier New" w:hAnsi="Courier New" w:hint="default"/>
          <w:color w:val="0000FF"/>
          <w:u w:val="double"/>
        </w:rPr>
      </w:lvl>
    </w:lvlOverride>
    <w:lvlOverride w:ilvl="8">
      <w:lvl w:ilvl="8" w:tplc="04090005">
        <w:start w:val="1"/>
        <w:numFmt w:val="bullet"/>
        <w:lvlText w:val=""/>
        <w:lvlJc w:val="left"/>
        <w:pPr>
          <w:ind w:left="7920" w:hanging="360"/>
        </w:pPr>
        <w:rPr>
          <w:rFonts w:ascii="Wingdings" w:hAnsi="Wingdings" w:hint="default"/>
          <w:color w:val="0000FF"/>
          <w:u w:val="double"/>
        </w:rPr>
      </w:lvl>
    </w:lvlOverride>
  </w:num>
  <w:num w:numId="13" w16cid:durableId="1963221792">
    <w:abstractNumId w:val="25"/>
  </w:num>
  <w:num w:numId="14" w16cid:durableId="2108647943">
    <w:abstractNumId w:val="1"/>
  </w:num>
  <w:num w:numId="15" w16cid:durableId="642581955">
    <w:abstractNumId w:val="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color w:val="0000FF"/>
          <w:u w:val="double"/>
        </w:rPr>
      </w:lvl>
    </w:lvlOverride>
    <w:lvlOverride w:ilvl="2">
      <w:lvl w:ilvl="2">
        <w:start w:val="1"/>
        <w:numFmt w:val="decimal"/>
        <w:lvlText w:val="%1.%2.%3."/>
        <w:lvlJc w:val="left"/>
        <w:pPr>
          <w:ind w:left="1224" w:hanging="504"/>
        </w:pPr>
        <w:rPr>
          <w:rFonts w:cs="Times New Roman"/>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16" w16cid:durableId="1579635737">
    <w:abstractNumId w:val="0"/>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7" w16cid:durableId="1875344800">
    <w:abstractNumId w:val="10"/>
  </w:num>
  <w:num w:numId="18" w16cid:durableId="1501658251">
    <w:abstractNumId w:val="5"/>
  </w:num>
  <w:num w:numId="19" w16cid:durableId="881407054">
    <w:abstractNumId w:val="5"/>
  </w:num>
  <w:num w:numId="20" w16cid:durableId="117575980">
    <w:abstractNumId w:val="5"/>
  </w:num>
  <w:num w:numId="21" w16cid:durableId="141822759">
    <w:abstractNumId w:val="5"/>
  </w:num>
  <w:num w:numId="22" w16cid:durableId="424039598">
    <w:abstractNumId w:val="3"/>
  </w:num>
  <w:num w:numId="23" w16cid:durableId="1532910493">
    <w:abstractNumId w:val="5"/>
  </w:num>
  <w:num w:numId="24" w16cid:durableId="691490601">
    <w:abstractNumId w:val="5"/>
  </w:num>
  <w:num w:numId="25" w16cid:durableId="1030297417">
    <w:abstractNumId w:val="5"/>
  </w:num>
  <w:num w:numId="26" w16cid:durableId="2072731808">
    <w:abstractNumId w:val="5"/>
  </w:num>
  <w:num w:numId="27" w16cid:durableId="623578694">
    <w:abstractNumId w:val="3"/>
  </w:num>
  <w:num w:numId="28" w16cid:durableId="2022049113">
    <w:abstractNumId w:val="22"/>
  </w:num>
  <w:num w:numId="29" w16cid:durableId="251015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3702914">
    <w:abstractNumId w:val="16"/>
  </w:num>
  <w:num w:numId="31" w16cid:durableId="1210843208">
    <w:abstractNumId w:val="4"/>
  </w:num>
  <w:num w:numId="32" w16cid:durableId="921841699">
    <w:abstractNumId w:val="21"/>
  </w:num>
  <w:num w:numId="33" w16cid:durableId="2068411266">
    <w:abstractNumId w:val="7"/>
  </w:num>
  <w:num w:numId="34" w16cid:durableId="76365913">
    <w:abstractNumId w:val="26"/>
  </w:num>
  <w:num w:numId="35" w16cid:durableId="766779367">
    <w:abstractNumId w:val="20"/>
  </w:num>
  <w:num w:numId="36" w16cid:durableId="1276980875">
    <w:abstractNumId w:val="15"/>
  </w:num>
  <w:num w:numId="37" w16cid:durableId="1519928148">
    <w:abstractNumId w:val="12"/>
  </w:num>
  <w:num w:numId="38" w16cid:durableId="778380169">
    <w:abstractNumId w:val="6"/>
  </w:num>
  <w:num w:numId="39" w16cid:durableId="705714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2688809">
    <w:abstractNumId w:val="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16cid:durableId="387342690">
    <w:abstractNumId w:val="23"/>
  </w:num>
  <w:num w:numId="42" w16cid:durableId="16774199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Tip">
    <w15:presenceInfo w15:providerId="AD" w15:userId="S::ellen.d.flint@doj.state.or.us::9d9b7dac-664d-4789-87d6-c67aadfda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A00C346-5A5A-46DB-84E5-FA6F130947BD}"/>
    <w:docVar w:name="dgnword-eventsink" w:val="101386864"/>
  </w:docVars>
  <w:rsids>
    <w:rsidRoot w:val="00624B8D"/>
    <w:rsid w:val="00000FF5"/>
    <w:rsid w:val="0000442F"/>
    <w:rsid w:val="00007626"/>
    <w:rsid w:val="00012AA7"/>
    <w:rsid w:val="0001586C"/>
    <w:rsid w:val="00015A20"/>
    <w:rsid w:val="00020FCA"/>
    <w:rsid w:val="00021CEB"/>
    <w:rsid w:val="0003031B"/>
    <w:rsid w:val="000309D5"/>
    <w:rsid w:val="0003105D"/>
    <w:rsid w:val="00036C0F"/>
    <w:rsid w:val="000427CB"/>
    <w:rsid w:val="000445F7"/>
    <w:rsid w:val="00046339"/>
    <w:rsid w:val="00054EA7"/>
    <w:rsid w:val="00056B55"/>
    <w:rsid w:val="0005787D"/>
    <w:rsid w:val="00070F8C"/>
    <w:rsid w:val="000718DF"/>
    <w:rsid w:val="00072D63"/>
    <w:rsid w:val="00075AEA"/>
    <w:rsid w:val="00077733"/>
    <w:rsid w:val="000777F0"/>
    <w:rsid w:val="0008218A"/>
    <w:rsid w:val="000824BB"/>
    <w:rsid w:val="00084684"/>
    <w:rsid w:val="000953E6"/>
    <w:rsid w:val="000A1D7F"/>
    <w:rsid w:val="000A29E4"/>
    <w:rsid w:val="000A3398"/>
    <w:rsid w:val="000A3727"/>
    <w:rsid w:val="000A486F"/>
    <w:rsid w:val="000A57F3"/>
    <w:rsid w:val="000B0B29"/>
    <w:rsid w:val="000B13F5"/>
    <w:rsid w:val="000D5020"/>
    <w:rsid w:val="000D6342"/>
    <w:rsid w:val="000D68B5"/>
    <w:rsid w:val="000D6F22"/>
    <w:rsid w:val="000E0141"/>
    <w:rsid w:val="000E4BD5"/>
    <w:rsid w:val="000F1884"/>
    <w:rsid w:val="000F72D0"/>
    <w:rsid w:val="000F7B35"/>
    <w:rsid w:val="00106377"/>
    <w:rsid w:val="001068BC"/>
    <w:rsid w:val="001102CB"/>
    <w:rsid w:val="00113BCB"/>
    <w:rsid w:val="00115BF3"/>
    <w:rsid w:val="0011642F"/>
    <w:rsid w:val="00126B5F"/>
    <w:rsid w:val="00127BDA"/>
    <w:rsid w:val="00132CB8"/>
    <w:rsid w:val="00134E23"/>
    <w:rsid w:val="00144D77"/>
    <w:rsid w:val="0014558C"/>
    <w:rsid w:val="00145631"/>
    <w:rsid w:val="001574C5"/>
    <w:rsid w:val="00161FF6"/>
    <w:rsid w:val="00171A58"/>
    <w:rsid w:val="001825A4"/>
    <w:rsid w:val="0018339F"/>
    <w:rsid w:val="00184B84"/>
    <w:rsid w:val="00185902"/>
    <w:rsid w:val="0019153E"/>
    <w:rsid w:val="0019165E"/>
    <w:rsid w:val="00191857"/>
    <w:rsid w:val="001968E3"/>
    <w:rsid w:val="001A049C"/>
    <w:rsid w:val="001A24D7"/>
    <w:rsid w:val="001A2737"/>
    <w:rsid w:val="001A3FE8"/>
    <w:rsid w:val="001A442A"/>
    <w:rsid w:val="001A64B5"/>
    <w:rsid w:val="001A6D46"/>
    <w:rsid w:val="001A6D9C"/>
    <w:rsid w:val="001B2B8E"/>
    <w:rsid w:val="001B2E00"/>
    <w:rsid w:val="001B460E"/>
    <w:rsid w:val="001B6E40"/>
    <w:rsid w:val="001C172D"/>
    <w:rsid w:val="001C2DAC"/>
    <w:rsid w:val="001C7FBA"/>
    <w:rsid w:val="001D32DB"/>
    <w:rsid w:val="001D5599"/>
    <w:rsid w:val="001E0231"/>
    <w:rsid w:val="001E1546"/>
    <w:rsid w:val="001E2994"/>
    <w:rsid w:val="001E63A7"/>
    <w:rsid w:val="001F13B5"/>
    <w:rsid w:val="001F33D1"/>
    <w:rsid w:val="001F4507"/>
    <w:rsid w:val="001F4D57"/>
    <w:rsid w:val="001F5811"/>
    <w:rsid w:val="002000C5"/>
    <w:rsid w:val="00204F23"/>
    <w:rsid w:val="00210C5D"/>
    <w:rsid w:val="00211980"/>
    <w:rsid w:val="00221C83"/>
    <w:rsid w:val="00222CB1"/>
    <w:rsid w:val="00237084"/>
    <w:rsid w:val="00237E0B"/>
    <w:rsid w:val="00241476"/>
    <w:rsid w:val="00244283"/>
    <w:rsid w:val="00245AD5"/>
    <w:rsid w:val="00253080"/>
    <w:rsid w:val="0025419A"/>
    <w:rsid w:val="00255F32"/>
    <w:rsid w:val="002563DA"/>
    <w:rsid w:val="002612B3"/>
    <w:rsid w:val="0026288D"/>
    <w:rsid w:val="00262C1B"/>
    <w:rsid w:val="00271803"/>
    <w:rsid w:val="00272725"/>
    <w:rsid w:val="00272B0B"/>
    <w:rsid w:val="00274631"/>
    <w:rsid w:val="00275164"/>
    <w:rsid w:val="002756CC"/>
    <w:rsid w:val="002803EF"/>
    <w:rsid w:val="00281DDB"/>
    <w:rsid w:val="00284D8F"/>
    <w:rsid w:val="002932FA"/>
    <w:rsid w:val="00295436"/>
    <w:rsid w:val="00296320"/>
    <w:rsid w:val="002A1D6A"/>
    <w:rsid w:val="002A5E90"/>
    <w:rsid w:val="002B3349"/>
    <w:rsid w:val="002B63AC"/>
    <w:rsid w:val="002B6CA2"/>
    <w:rsid w:val="002C480C"/>
    <w:rsid w:val="002C4A77"/>
    <w:rsid w:val="002D1811"/>
    <w:rsid w:val="002D262E"/>
    <w:rsid w:val="002D3628"/>
    <w:rsid w:val="002D4EF5"/>
    <w:rsid w:val="002D6D09"/>
    <w:rsid w:val="002E0F5E"/>
    <w:rsid w:val="002E48E5"/>
    <w:rsid w:val="002E4ED5"/>
    <w:rsid w:val="002E7A8D"/>
    <w:rsid w:val="002F5337"/>
    <w:rsid w:val="002F73D1"/>
    <w:rsid w:val="002F748A"/>
    <w:rsid w:val="00301964"/>
    <w:rsid w:val="00301C1F"/>
    <w:rsid w:val="003118F5"/>
    <w:rsid w:val="00312A84"/>
    <w:rsid w:val="00314C27"/>
    <w:rsid w:val="00317B63"/>
    <w:rsid w:val="00321289"/>
    <w:rsid w:val="00321EB2"/>
    <w:rsid w:val="003229AD"/>
    <w:rsid w:val="00323D25"/>
    <w:rsid w:val="00331837"/>
    <w:rsid w:val="00332F37"/>
    <w:rsid w:val="00335CF4"/>
    <w:rsid w:val="00337A18"/>
    <w:rsid w:val="003418BB"/>
    <w:rsid w:val="00342A78"/>
    <w:rsid w:val="0034310F"/>
    <w:rsid w:val="003477EF"/>
    <w:rsid w:val="00350483"/>
    <w:rsid w:val="00354F93"/>
    <w:rsid w:val="00355DBD"/>
    <w:rsid w:val="003610C6"/>
    <w:rsid w:val="00362A28"/>
    <w:rsid w:val="00370EA3"/>
    <w:rsid w:val="00372325"/>
    <w:rsid w:val="00374E35"/>
    <w:rsid w:val="0038505E"/>
    <w:rsid w:val="003869F4"/>
    <w:rsid w:val="00397DA6"/>
    <w:rsid w:val="003A21A5"/>
    <w:rsid w:val="003A5AAA"/>
    <w:rsid w:val="003B0A5E"/>
    <w:rsid w:val="003B177E"/>
    <w:rsid w:val="003B4B14"/>
    <w:rsid w:val="003B4C56"/>
    <w:rsid w:val="003B51E8"/>
    <w:rsid w:val="003B5BB4"/>
    <w:rsid w:val="003B6429"/>
    <w:rsid w:val="003B6543"/>
    <w:rsid w:val="003B70D3"/>
    <w:rsid w:val="003B774E"/>
    <w:rsid w:val="003B78F8"/>
    <w:rsid w:val="003C00A2"/>
    <w:rsid w:val="003C28AB"/>
    <w:rsid w:val="003C3B79"/>
    <w:rsid w:val="003C4845"/>
    <w:rsid w:val="003C485D"/>
    <w:rsid w:val="003C763B"/>
    <w:rsid w:val="003D7ECB"/>
    <w:rsid w:val="003E08BD"/>
    <w:rsid w:val="003E0FBB"/>
    <w:rsid w:val="003E42A0"/>
    <w:rsid w:val="003E721E"/>
    <w:rsid w:val="003F2D26"/>
    <w:rsid w:val="00403445"/>
    <w:rsid w:val="00403A48"/>
    <w:rsid w:val="0041283D"/>
    <w:rsid w:val="004144ED"/>
    <w:rsid w:val="00417DB6"/>
    <w:rsid w:val="00421893"/>
    <w:rsid w:val="00421D56"/>
    <w:rsid w:val="00421D74"/>
    <w:rsid w:val="00422819"/>
    <w:rsid w:val="00424945"/>
    <w:rsid w:val="00430093"/>
    <w:rsid w:val="00430153"/>
    <w:rsid w:val="00434C43"/>
    <w:rsid w:val="00435634"/>
    <w:rsid w:val="00440060"/>
    <w:rsid w:val="00441E32"/>
    <w:rsid w:val="00446DA0"/>
    <w:rsid w:val="00450BDE"/>
    <w:rsid w:val="004515C5"/>
    <w:rsid w:val="00460848"/>
    <w:rsid w:val="00461385"/>
    <w:rsid w:val="004712A2"/>
    <w:rsid w:val="00473A49"/>
    <w:rsid w:val="00476CE0"/>
    <w:rsid w:val="004804D4"/>
    <w:rsid w:val="0048092D"/>
    <w:rsid w:val="004860DA"/>
    <w:rsid w:val="00490C9B"/>
    <w:rsid w:val="00491A03"/>
    <w:rsid w:val="00492CFF"/>
    <w:rsid w:val="00497312"/>
    <w:rsid w:val="004A0007"/>
    <w:rsid w:val="004B0873"/>
    <w:rsid w:val="004C0D35"/>
    <w:rsid w:val="004C1976"/>
    <w:rsid w:val="004C3570"/>
    <w:rsid w:val="004C452C"/>
    <w:rsid w:val="004C5247"/>
    <w:rsid w:val="004C52D1"/>
    <w:rsid w:val="004C663C"/>
    <w:rsid w:val="004D1884"/>
    <w:rsid w:val="004D29D9"/>
    <w:rsid w:val="004D76A3"/>
    <w:rsid w:val="004E0D4E"/>
    <w:rsid w:val="004E2E0C"/>
    <w:rsid w:val="004E7CB5"/>
    <w:rsid w:val="004F162C"/>
    <w:rsid w:val="004F2C0F"/>
    <w:rsid w:val="004F3984"/>
    <w:rsid w:val="004F61C2"/>
    <w:rsid w:val="004F7668"/>
    <w:rsid w:val="004F7B9D"/>
    <w:rsid w:val="00500A57"/>
    <w:rsid w:val="005017BF"/>
    <w:rsid w:val="00506B56"/>
    <w:rsid w:val="00507E56"/>
    <w:rsid w:val="005110C6"/>
    <w:rsid w:val="00514636"/>
    <w:rsid w:val="005150AF"/>
    <w:rsid w:val="00523EC3"/>
    <w:rsid w:val="00524404"/>
    <w:rsid w:val="00532F26"/>
    <w:rsid w:val="00534906"/>
    <w:rsid w:val="00536500"/>
    <w:rsid w:val="00536A76"/>
    <w:rsid w:val="005407E7"/>
    <w:rsid w:val="0054299B"/>
    <w:rsid w:val="005536BF"/>
    <w:rsid w:val="00554365"/>
    <w:rsid w:val="0056494E"/>
    <w:rsid w:val="0057010D"/>
    <w:rsid w:val="00572A47"/>
    <w:rsid w:val="00572BA9"/>
    <w:rsid w:val="00572ED2"/>
    <w:rsid w:val="005733A8"/>
    <w:rsid w:val="005756D8"/>
    <w:rsid w:val="00577F01"/>
    <w:rsid w:val="00581450"/>
    <w:rsid w:val="00586901"/>
    <w:rsid w:val="005917BF"/>
    <w:rsid w:val="00592328"/>
    <w:rsid w:val="005925FA"/>
    <w:rsid w:val="00592B72"/>
    <w:rsid w:val="00592C6F"/>
    <w:rsid w:val="00594559"/>
    <w:rsid w:val="0059660B"/>
    <w:rsid w:val="005A06A8"/>
    <w:rsid w:val="005A52AB"/>
    <w:rsid w:val="005A6927"/>
    <w:rsid w:val="005A6BA7"/>
    <w:rsid w:val="005A6C58"/>
    <w:rsid w:val="005A6FA5"/>
    <w:rsid w:val="005B0461"/>
    <w:rsid w:val="005B2776"/>
    <w:rsid w:val="005B3D1B"/>
    <w:rsid w:val="005B4651"/>
    <w:rsid w:val="005B563C"/>
    <w:rsid w:val="005B57B9"/>
    <w:rsid w:val="005B6A30"/>
    <w:rsid w:val="005C0313"/>
    <w:rsid w:val="005C2F3C"/>
    <w:rsid w:val="005C5BF6"/>
    <w:rsid w:val="005D0B36"/>
    <w:rsid w:val="005D2527"/>
    <w:rsid w:val="005D4E4C"/>
    <w:rsid w:val="005D68BC"/>
    <w:rsid w:val="005E1BF0"/>
    <w:rsid w:val="005E2733"/>
    <w:rsid w:val="005F017E"/>
    <w:rsid w:val="005F2AF4"/>
    <w:rsid w:val="0060181D"/>
    <w:rsid w:val="00603222"/>
    <w:rsid w:val="00603E77"/>
    <w:rsid w:val="00604149"/>
    <w:rsid w:val="006117A8"/>
    <w:rsid w:val="00612AE5"/>
    <w:rsid w:val="0061476A"/>
    <w:rsid w:val="00617997"/>
    <w:rsid w:val="006231EE"/>
    <w:rsid w:val="00624B8D"/>
    <w:rsid w:val="006259D8"/>
    <w:rsid w:val="00630280"/>
    <w:rsid w:val="00631A45"/>
    <w:rsid w:val="0063239D"/>
    <w:rsid w:val="00633C27"/>
    <w:rsid w:val="0064304E"/>
    <w:rsid w:val="00645DCB"/>
    <w:rsid w:val="0064756A"/>
    <w:rsid w:val="00656399"/>
    <w:rsid w:val="00660F52"/>
    <w:rsid w:val="00661BBC"/>
    <w:rsid w:val="00664BAA"/>
    <w:rsid w:val="00670C73"/>
    <w:rsid w:val="006740CD"/>
    <w:rsid w:val="00674B4B"/>
    <w:rsid w:val="00680FFD"/>
    <w:rsid w:val="0068243A"/>
    <w:rsid w:val="00690E8B"/>
    <w:rsid w:val="00692B3D"/>
    <w:rsid w:val="00693279"/>
    <w:rsid w:val="006934FC"/>
    <w:rsid w:val="00694795"/>
    <w:rsid w:val="0069587E"/>
    <w:rsid w:val="006968C4"/>
    <w:rsid w:val="006B2F0F"/>
    <w:rsid w:val="006B45E1"/>
    <w:rsid w:val="006C30C9"/>
    <w:rsid w:val="006C4E9C"/>
    <w:rsid w:val="006C5C25"/>
    <w:rsid w:val="006D153F"/>
    <w:rsid w:val="006D5CE7"/>
    <w:rsid w:val="006E2A82"/>
    <w:rsid w:val="006E3118"/>
    <w:rsid w:val="006E3555"/>
    <w:rsid w:val="006E3CC5"/>
    <w:rsid w:val="006E4AE6"/>
    <w:rsid w:val="006E6A4D"/>
    <w:rsid w:val="006F1ECE"/>
    <w:rsid w:val="006F5A71"/>
    <w:rsid w:val="00700DE4"/>
    <w:rsid w:val="00700F07"/>
    <w:rsid w:val="0070138F"/>
    <w:rsid w:val="00702C61"/>
    <w:rsid w:val="00704E65"/>
    <w:rsid w:val="00710279"/>
    <w:rsid w:val="0071075E"/>
    <w:rsid w:val="007111AA"/>
    <w:rsid w:val="00714E14"/>
    <w:rsid w:val="007151A6"/>
    <w:rsid w:val="00721036"/>
    <w:rsid w:val="00721A73"/>
    <w:rsid w:val="00724031"/>
    <w:rsid w:val="007250F1"/>
    <w:rsid w:val="00731B5B"/>
    <w:rsid w:val="00733AB4"/>
    <w:rsid w:val="00740611"/>
    <w:rsid w:val="00744826"/>
    <w:rsid w:val="00745A83"/>
    <w:rsid w:val="007515CB"/>
    <w:rsid w:val="00760FE2"/>
    <w:rsid w:val="007619E0"/>
    <w:rsid w:val="00764CE9"/>
    <w:rsid w:val="00765E81"/>
    <w:rsid w:val="00766783"/>
    <w:rsid w:val="00776C3A"/>
    <w:rsid w:val="00780669"/>
    <w:rsid w:val="00786CFD"/>
    <w:rsid w:val="00790F3D"/>
    <w:rsid w:val="00791D25"/>
    <w:rsid w:val="00796F65"/>
    <w:rsid w:val="007A1DD4"/>
    <w:rsid w:val="007A2A7D"/>
    <w:rsid w:val="007B7EBB"/>
    <w:rsid w:val="007C0B2B"/>
    <w:rsid w:val="007C1318"/>
    <w:rsid w:val="007C17BB"/>
    <w:rsid w:val="007C48AD"/>
    <w:rsid w:val="007D136A"/>
    <w:rsid w:val="007D1CB3"/>
    <w:rsid w:val="007D2889"/>
    <w:rsid w:val="007D3385"/>
    <w:rsid w:val="007D43C4"/>
    <w:rsid w:val="007D5413"/>
    <w:rsid w:val="007E12D1"/>
    <w:rsid w:val="007E733D"/>
    <w:rsid w:val="007F304A"/>
    <w:rsid w:val="007F5DA9"/>
    <w:rsid w:val="00800A81"/>
    <w:rsid w:val="0080253B"/>
    <w:rsid w:val="00803457"/>
    <w:rsid w:val="00803927"/>
    <w:rsid w:val="008070A1"/>
    <w:rsid w:val="00807957"/>
    <w:rsid w:val="00807F24"/>
    <w:rsid w:val="00811F9B"/>
    <w:rsid w:val="0081215D"/>
    <w:rsid w:val="008173EA"/>
    <w:rsid w:val="008218A6"/>
    <w:rsid w:val="0082285F"/>
    <w:rsid w:val="00822F8F"/>
    <w:rsid w:val="0083282B"/>
    <w:rsid w:val="008462FC"/>
    <w:rsid w:val="0085119B"/>
    <w:rsid w:val="008534F0"/>
    <w:rsid w:val="00857204"/>
    <w:rsid w:val="0086129F"/>
    <w:rsid w:val="00862DCD"/>
    <w:rsid w:val="0086636E"/>
    <w:rsid w:val="00872E4A"/>
    <w:rsid w:val="008766C7"/>
    <w:rsid w:val="0088085D"/>
    <w:rsid w:val="00880973"/>
    <w:rsid w:val="00882CF9"/>
    <w:rsid w:val="00884108"/>
    <w:rsid w:val="008841D6"/>
    <w:rsid w:val="0089137A"/>
    <w:rsid w:val="008955E6"/>
    <w:rsid w:val="008968D3"/>
    <w:rsid w:val="008A309E"/>
    <w:rsid w:val="008A47A5"/>
    <w:rsid w:val="008A6C74"/>
    <w:rsid w:val="008B0628"/>
    <w:rsid w:val="008B28E6"/>
    <w:rsid w:val="008B469C"/>
    <w:rsid w:val="008B5209"/>
    <w:rsid w:val="008C5C9A"/>
    <w:rsid w:val="008D1D6B"/>
    <w:rsid w:val="008D201B"/>
    <w:rsid w:val="008D4499"/>
    <w:rsid w:val="008D4798"/>
    <w:rsid w:val="008E0481"/>
    <w:rsid w:val="008E1B6E"/>
    <w:rsid w:val="008E6992"/>
    <w:rsid w:val="008E7EDE"/>
    <w:rsid w:val="008F0672"/>
    <w:rsid w:val="008F3855"/>
    <w:rsid w:val="008F3B5F"/>
    <w:rsid w:val="008F4515"/>
    <w:rsid w:val="008F46F4"/>
    <w:rsid w:val="008F5336"/>
    <w:rsid w:val="008F67FB"/>
    <w:rsid w:val="008F6B36"/>
    <w:rsid w:val="009002FD"/>
    <w:rsid w:val="00902729"/>
    <w:rsid w:val="00903211"/>
    <w:rsid w:val="00904EAE"/>
    <w:rsid w:val="0090751B"/>
    <w:rsid w:val="00907A3A"/>
    <w:rsid w:val="00911B1C"/>
    <w:rsid w:val="0091507D"/>
    <w:rsid w:val="00916739"/>
    <w:rsid w:val="00925190"/>
    <w:rsid w:val="00927334"/>
    <w:rsid w:val="00927D56"/>
    <w:rsid w:val="00931CD1"/>
    <w:rsid w:val="009323AD"/>
    <w:rsid w:val="00932620"/>
    <w:rsid w:val="00936DED"/>
    <w:rsid w:val="00937690"/>
    <w:rsid w:val="00937C37"/>
    <w:rsid w:val="00937E22"/>
    <w:rsid w:val="0094190C"/>
    <w:rsid w:val="00943E3D"/>
    <w:rsid w:val="00946227"/>
    <w:rsid w:val="00951055"/>
    <w:rsid w:val="00952D58"/>
    <w:rsid w:val="009633C9"/>
    <w:rsid w:val="009636B0"/>
    <w:rsid w:val="00965048"/>
    <w:rsid w:val="00971CC2"/>
    <w:rsid w:val="009722DB"/>
    <w:rsid w:val="0097311D"/>
    <w:rsid w:val="009756EA"/>
    <w:rsid w:val="00976B12"/>
    <w:rsid w:val="00980822"/>
    <w:rsid w:val="009808D9"/>
    <w:rsid w:val="009815E6"/>
    <w:rsid w:val="00985A7D"/>
    <w:rsid w:val="0098749E"/>
    <w:rsid w:val="00990019"/>
    <w:rsid w:val="00991CEC"/>
    <w:rsid w:val="00993FE6"/>
    <w:rsid w:val="009A2C26"/>
    <w:rsid w:val="009A465C"/>
    <w:rsid w:val="009B0151"/>
    <w:rsid w:val="009C1D9C"/>
    <w:rsid w:val="009C3A0A"/>
    <w:rsid w:val="009C48D0"/>
    <w:rsid w:val="009C685F"/>
    <w:rsid w:val="009C7D45"/>
    <w:rsid w:val="009C7DE5"/>
    <w:rsid w:val="009D1BC1"/>
    <w:rsid w:val="009D284A"/>
    <w:rsid w:val="009D3C6E"/>
    <w:rsid w:val="009D4545"/>
    <w:rsid w:val="009E176B"/>
    <w:rsid w:val="009E3EE3"/>
    <w:rsid w:val="009F0AF2"/>
    <w:rsid w:val="009F0B86"/>
    <w:rsid w:val="009F0B95"/>
    <w:rsid w:val="009F1D09"/>
    <w:rsid w:val="009F2107"/>
    <w:rsid w:val="009F28DF"/>
    <w:rsid w:val="00A000A5"/>
    <w:rsid w:val="00A029CB"/>
    <w:rsid w:val="00A0508F"/>
    <w:rsid w:val="00A06B4D"/>
    <w:rsid w:val="00A10B19"/>
    <w:rsid w:val="00A157D4"/>
    <w:rsid w:val="00A24105"/>
    <w:rsid w:val="00A26127"/>
    <w:rsid w:val="00A300C4"/>
    <w:rsid w:val="00A31924"/>
    <w:rsid w:val="00A35151"/>
    <w:rsid w:val="00A41CCA"/>
    <w:rsid w:val="00A429E4"/>
    <w:rsid w:val="00A51C16"/>
    <w:rsid w:val="00A52359"/>
    <w:rsid w:val="00A60EFE"/>
    <w:rsid w:val="00A639BD"/>
    <w:rsid w:val="00A6409F"/>
    <w:rsid w:val="00A679FA"/>
    <w:rsid w:val="00A77903"/>
    <w:rsid w:val="00A77B00"/>
    <w:rsid w:val="00A84494"/>
    <w:rsid w:val="00A84980"/>
    <w:rsid w:val="00A96032"/>
    <w:rsid w:val="00AA4773"/>
    <w:rsid w:val="00AA77E1"/>
    <w:rsid w:val="00AB0B30"/>
    <w:rsid w:val="00AB146B"/>
    <w:rsid w:val="00AB394A"/>
    <w:rsid w:val="00AB4CEA"/>
    <w:rsid w:val="00AC0AA0"/>
    <w:rsid w:val="00AC3609"/>
    <w:rsid w:val="00AC6FF2"/>
    <w:rsid w:val="00AC79B7"/>
    <w:rsid w:val="00AD0F68"/>
    <w:rsid w:val="00AE189F"/>
    <w:rsid w:val="00AE21D8"/>
    <w:rsid w:val="00AE26E9"/>
    <w:rsid w:val="00AE2A45"/>
    <w:rsid w:val="00AE55D8"/>
    <w:rsid w:val="00AF3209"/>
    <w:rsid w:val="00AF36FA"/>
    <w:rsid w:val="00AF3B46"/>
    <w:rsid w:val="00AF5F21"/>
    <w:rsid w:val="00AF786B"/>
    <w:rsid w:val="00AF7E02"/>
    <w:rsid w:val="00AF7E39"/>
    <w:rsid w:val="00B03C6A"/>
    <w:rsid w:val="00B0425E"/>
    <w:rsid w:val="00B21E59"/>
    <w:rsid w:val="00B226BF"/>
    <w:rsid w:val="00B227D8"/>
    <w:rsid w:val="00B263E6"/>
    <w:rsid w:val="00B41FB1"/>
    <w:rsid w:val="00B434BE"/>
    <w:rsid w:val="00B45142"/>
    <w:rsid w:val="00B459B9"/>
    <w:rsid w:val="00B50693"/>
    <w:rsid w:val="00B531B1"/>
    <w:rsid w:val="00B56DF9"/>
    <w:rsid w:val="00B639EE"/>
    <w:rsid w:val="00B64C0A"/>
    <w:rsid w:val="00B6502E"/>
    <w:rsid w:val="00B66195"/>
    <w:rsid w:val="00B7082C"/>
    <w:rsid w:val="00B80C97"/>
    <w:rsid w:val="00B8136F"/>
    <w:rsid w:val="00B82E00"/>
    <w:rsid w:val="00B8778A"/>
    <w:rsid w:val="00B92720"/>
    <w:rsid w:val="00B955FF"/>
    <w:rsid w:val="00BA0C8A"/>
    <w:rsid w:val="00BA2F88"/>
    <w:rsid w:val="00BA7360"/>
    <w:rsid w:val="00BA7E4C"/>
    <w:rsid w:val="00BB01C0"/>
    <w:rsid w:val="00BB3456"/>
    <w:rsid w:val="00BB38C3"/>
    <w:rsid w:val="00BB3CBD"/>
    <w:rsid w:val="00BC106E"/>
    <w:rsid w:val="00BC337B"/>
    <w:rsid w:val="00BD0B3D"/>
    <w:rsid w:val="00BD1182"/>
    <w:rsid w:val="00BD2117"/>
    <w:rsid w:val="00BD509C"/>
    <w:rsid w:val="00BD66DF"/>
    <w:rsid w:val="00BE1164"/>
    <w:rsid w:val="00BE17FC"/>
    <w:rsid w:val="00BE2F49"/>
    <w:rsid w:val="00BE324A"/>
    <w:rsid w:val="00BE402F"/>
    <w:rsid w:val="00BE496D"/>
    <w:rsid w:val="00BE4EE1"/>
    <w:rsid w:val="00BE5341"/>
    <w:rsid w:val="00BE5CF8"/>
    <w:rsid w:val="00BE6AD3"/>
    <w:rsid w:val="00BE7B54"/>
    <w:rsid w:val="00BF3711"/>
    <w:rsid w:val="00BF4059"/>
    <w:rsid w:val="00BF5077"/>
    <w:rsid w:val="00C0059A"/>
    <w:rsid w:val="00C02779"/>
    <w:rsid w:val="00C03067"/>
    <w:rsid w:val="00C04500"/>
    <w:rsid w:val="00C10854"/>
    <w:rsid w:val="00C14B50"/>
    <w:rsid w:val="00C26B58"/>
    <w:rsid w:val="00C30768"/>
    <w:rsid w:val="00C30BCE"/>
    <w:rsid w:val="00C3109D"/>
    <w:rsid w:val="00C318EB"/>
    <w:rsid w:val="00C3506F"/>
    <w:rsid w:val="00C45794"/>
    <w:rsid w:val="00C47772"/>
    <w:rsid w:val="00C5036D"/>
    <w:rsid w:val="00C51D33"/>
    <w:rsid w:val="00C521F2"/>
    <w:rsid w:val="00C52962"/>
    <w:rsid w:val="00C55EF9"/>
    <w:rsid w:val="00C55EFA"/>
    <w:rsid w:val="00C6019A"/>
    <w:rsid w:val="00C62011"/>
    <w:rsid w:val="00C633D7"/>
    <w:rsid w:val="00C63817"/>
    <w:rsid w:val="00C657EE"/>
    <w:rsid w:val="00C66977"/>
    <w:rsid w:val="00C731A2"/>
    <w:rsid w:val="00C74AE2"/>
    <w:rsid w:val="00C76CBD"/>
    <w:rsid w:val="00C81A52"/>
    <w:rsid w:val="00C84168"/>
    <w:rsid w:val="00C91EF2"/>
    <w:rsid w:val="00C933F7"/>
    <w:rsid w:val="00C9440E"/>
    <w:rsid w:val="00C95887"/>
    <w:rsid w:val="00CA007E"/>
    <w:rsid w:val="00CA0A43"/>
    <w:rsid w:val="00CA1124"/>
    <w:rsid w:val="00CA1612"/>
    <w:rsid w:val="00CA32DC"/>
    <w:rsid w:val="00CA4F35"/>
    <w:rsid w:val="00CB4C68"/>
    <w:rsid w:val="00CB53B5"/>
    <w:rsid w:val="00CB607A"/>
    <w:rsid w:val="00CB71B6"/>
    <w:rsid w:val="00CC3029"/>
    <w:rsid w:val="00CC4280"/>
    <w:rsid w:val="00CD25E9"/>
    <w:rsid w:val="00CD3287"/>
    <w:rsid w:val="00CD49BD"/>
    <w:rsid w:val="00CD674B"/>
    <w:rsid w:val="00CD6814"/>
    <w:rsid w:val="00CE443A"/>
    <w:rsid w:val="00CF26F2"/>
    <w:rsid w:val="00CF3C40"/>
    <w:rsid w:val="00CF3F47"/>
    <w:rsid w:val="00D00677"/>
    <w:rsid w:val="00D010A2"/>
    <w:rsid w:val="00D01ECE"/>
    <w:rsid w:val="00D07F92"/>
    <w:rsid w:val="00D12BA5"/>
    <w:rsid w:val="00D15F65"/>
    <w:rsid w:val="00D22B8F"/>
    <w:rsid w:val="00D24EE8"/>
    <w:rsid w:val="00D25649"/>
    <w:rsid w:val="00D32CBB"/>
    <w:rsid w:val="00D36319"/>
    <w:rsid w:val="00D36684"/>
    <w:rsid w:val="00D371AE"/>
    <w:rsid w:val="00D3744A"/>
    <w:rsid w:val="00D412EE"/>
    <w:rsid w:val="00D42372"/>
    <w:rsid w:val="00D45096"/>
    <w:rsid w:val="00D519D2"/>
    <w:rsid w:val="00D523EA"/>
    <w:rsid w:val="00D527E8"/>
    <w:rsid w:val="00D535C9"/>
    <w:rsid w:val="00D5764E"/>
    <w:rsid w:val="00D674F4"/>
    <w:rsid w:val="00D70DDC"/>
    <w:rsid w:val="00D87296"/>
    <w:rsid w:val="00D9138B"/>
    <w:rsid w:val="00D9304F"/>
    <w:rsid w:val="00D96A58"/>
    <w:rsid w:val="00D97A4B"/>
    <w:rsid w:val="00DA4EB3"/>
    <w:rsid w:val="00DB4CFA"/>
    <w:rsid w:val="00DC126B"/>
    <w:rsid w:val="00DC2728"/>
    <w:rsid w:val="00DC6254"/>
    <w:rsid w:val="00DC6559"/>
    <w:rsid w:val="00DD099A"/>
    <w:rsid w:val="00DD102F"/>
    <w:rsid w:val="00DD2AA2"/>
    <w:rsid w:val="00DD2E21"/>
    <w:rsid w:val="00DD5DAD"/>
    <w:rsid w:val="00DD70DD"/>
    <w:rsid w:val="00DD72A5"/>
    <w:rsid w:val="00DE0E93"/>
    <w:rsid w:val="00DE4A95"/>
    <w:rsid w:val="00DF496D"/>
    <w:rsid w:val="00E0075A"/>
    <w:rsid w:val="00E0541E"/>
    <w:rsid w:val="00E059CD"/>
    <w:rsid w:val="00E0779D"/>
    <w:rsid w:val="00E11D16"/>
    <w:rsid w:val="00E12B1A"/>
    <w:rsid w:val="00E13094"/>
    <w:rsid w:val="00E16908"/>
    <w:rsid w:val="00E16B60"/>
    <w:rsid w:val="00E209BC"/>
    <w:rsid w:val="00E21381"/>
    <w:rsid w:val="00E21732"/>
    <w:rsid w:val="00E30469"/>
    <w:rsid w:val="00E31EF7"/>
    <w:rsid w:val="00E34F82"/>
    <w:rsid w:val="00E35336"/>
    <w:rsid w:val="00E44572"/>
    <w:rsid w:val="00E535E2"/>
    <w:rsid w:val="00E57CA8"/>
    <w:rsid w:val="00E60618"/>
    <w:rsid w:val="00E65F0A"/>
    <w:rsid w:val="00E73CB2"/>
    <w:rsid w:val="00E74055"/>
    <w:rsid w:val="00E75016"/>
    <w:rsid w:val="00E75721"/>
    <w:rsid w:val="00E81167"/>
    <w:rsid w:val="00E87F77"/>
    <w:rsid w:val="00E909C3"/>
    <w:rsid w:val="00E91C16"/>
    <w:rsid w:val="00E9314F"/>
    <w:rsid w:val="00E9712B"/>
    <w:rsid w:val="00E97E42"/>
    <w:rsid w:val="00EA2B6C"/>
    <w:rsid w:val="00EA4AAE"/>
    <w:rsid w:val="00EA4E91"/>
    <w:rsid w:val="00EB0203"/>
    <w:rsid w:val="00EB1A11"/>
    <w:rsid w:val="00EB2614"/>
    <w:rsid w:val="00EB58A5"/>
    <w:rsid w:val="00EC0182"/>
    <w:rsid w:val="00EC0EE6"/>
    <w:rsid w:val="00EC4B79"/>
    <w:rsid w:val="00EC6943"/>
    <w:rsid w:val="00ED42D1"/>
    <w:rsid w:val="00ED53D4"/>
    <w:rsid w:val="00ED53E5"/>
    <w:rsid w:val="00EE6F8E"/>
    <w:rsid w:val="00EF0591"/>
    <w:rsid w:val="00EF26B4"/>
    <w:rsid w:val="00EF482E"/>
    <w:rsid w:val="00EF78D6"/>
    <w:rsid w:val="00F0007D"/>
    <w:rsid w:val="00F02D10"/>
    <w:rsid w:val="00F04374"/>
    <w:rsid w:val="00F05945"/>
    <w:rsid w:val="00F07846"/>
    <w:rsid w:val="00F144F9"/>
    <w:rsid w:val="00F160D5"/>
    <w:rsid w:val="00F262AD"/>
    <w:rsid w:val="00F2677E"/>
    <w:rsid w:val="00F26B42"/>
    <w:rsid w:val="00F26CF8"/>
    <w:rsid w:val="00F30A7C"/>
    <w:rsid w:val="00F319CB"/>
    <w:rsid w:val="00F31D74"/>
    <w:rsid w:val="00F348B1"/>
    <w:rsid w:val="00F4282B"/>
    <w:rsid w:val="00F43CB0"/>
    <w:rsid w:val="00F50ACD"/>
    <w:rsid w:val="00F52D1F"/>
    <w:rsid w:val="00F52FCF"/>
    <w:rsid w:val="00F53A83"/>
    <w:rsid w:val="00F57977"/>
    <w:rsid w:val="00F6727A"/>
    <w:rsid w:val="00F6758F"/>
    <w:rsid w:val="00F724DE"/>
    <w:rsid w:val="00F7447D"/>
    <w:rsid w:val="00F801FE"/>
    <w:rsid w:val="00F821B3"/>
    <w:rsid w:val="00F833F1"/>
    <w:rsid w:val="00F861BD"/>
    <w:rsid w:val="00F86AB5"/>
    <w:rsid w:val="00F93EB8"/>
    <w:rsid w:val="00F95C41"/>
    <w:rsid w:val="00F97A3D"/>
    <w:rsid w:val="00FA0258"/>
    <w:rsid w:val="00FA042F"/>
    <w:rsid w:val="00FA0596"/>
    <w:rsid w:val="00FA06EF"/>
    <w:rsid w:val="00FB4121"/>
    <w:rsid w:val="00FB5BFF"/>
    <w:rsid w:val="00FB5FC0"/>
    <w:rsid w:val="00FB7A0A"/>
    <w:rsid w:val="00FC0049"/>
    <w:rsid w:val="00FC2A1D"/>
    <w:rsid w:val="00FC352A"/>
    <w:rsid w:val="00FC3C53"/>
    <w:rsid w:val="00FC5DE4"/>
    <w:rsid w:val="00FC682B"/>
    <w:rsid w:val="00FD29CA"/>
    <w:rsid w:val="00FD3973"/>
    <w:rsid w:val="00FD4D91"/>
    <w:rsid w:val="00FF082E"/>
    <w:rsid w:val="00FF29D9"/>
    <w:rsid w:val="3D75C5C3"/>
    <w:rsid w:val="50A0FCA1"/>
    <w:rsid w:val="7B734523"/>
    <w:rsid w:val="7C25E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603E8E"/>
  <w14:defaultImageDpi w14:val="96"/>
  <w15:docId w15:val="{3E50A3CE-CE38-49A4-9D24-F82FB23F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Heading1">
    <w:name w:val="heading 1"/>
    <w:basedOn w:val="Header"/>
    <w:next w:val="Normal"/>
    <w:link w:val="Heading1Char"/>
    <w:uiPriority w:val="99"/>
    <w:qFormat/>
    <w:rsid w:val="00CC4280"/>
    <w:pPr>
      <w:autoSpaceDE/>
      <w:autoSpaceDN/>
      <w:adjustRightInd/>
      <w:spacing w:before="120" w:beforeAutospacing="0" w:after="120" w:afterAutospacing="0"/>
      <w:jc w:val="center"/>
      <w:outlineLvl w:val="0"/>
    </w:pPr>
    <w:rPr>
      <w:rFonts w:asciiTheme="minorHAnsi" w:hAnsiTheme="minorHAnsi" w:cstheme="minorBidi"/>
      <w:b/>
      <w:caps/>
    </w:rPr>
  </w:style>
  <w:style w:type="paragraph" w:styleId="Heading2">
    <w:name w:val="heading 2"/>
    <w:aliases w:val="L2"/>
    <w:basedOn w:val="ListParagraph"/>
    <w:next w:val="Normal"/>
    <w:link w:val="Heading2Char"/>
    <w:uiPriority w:val="9"/>
    <w:unhideWhenUsed/>
    <w:qFormat/>
    <w:rsid w:val="00CC4280"/>
    <w:pPr>
      <w:numPr>
        <w:numId w:val="26"/>
      </w:numPr>
      <w:autoSpaceDE/>
      <w:autoSpaceDN/>
      <w:adjustRightInd/>
      <w:spacing w:after="120"/>
      <w:contextualSpacing w:val="0"/>
      <w:outlineLvl w:val="1"/>
    </w:pPr>
    <w:rPr>
      <w:rFonts w:ascii="Calibri" w:eastAsiaTheme="minorEastAsia" w:hAnsi="Calibri" w:cstheme="minorBidi"/>
      <w:b/>
      <w:caps/>
      <w:color w:val="auto"/>
    </w:rPr>
  </w:style>
  <w:style w:type="paragraph" w:styleId="Heading3">
    <w:name w:val="heading 3"/>
    <w:basedOn w:val="Heading2"/>
    <w:next w:val="Normal"/>
    <w:link w:val="Heading3Char"/>
    <w:uiPriority w:val="9"/>
    <w:unhideWhenUsed/>
    <w:qFormat/>
    <w:rsid w:val="00CC4280"/>
    <w:pPr>
      <w:numPr>
        <w:ilvl w:val="1"/>
      </w:numPr>
      <w:outlineLvl w:val="2"/>
    </w:pPr>
    <w:rPr>
      <w:rFonts w:asciiTheme="minorHAnsi" w:hAnsiTheme="minorHAns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280"/>
    <w:rPr>
      <w:b/>
      <w:caps/>
      <w:sz w:val="24"/>
      <w:szCs w:val="24"/>
    </w:rPr>
  </w:style>
  <w:style w:type="paragraph" w:customStyle="1" w:styleId="FreeForm">
    <w:name w:val="Free Form"/>
    <w:uiPriority w:val="99"/>
    <w:pPr>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uiPriority w:val="99"/>
    <w:pPr>
      <w:tabs>
        <w:tab w:val="center" w:pos="4320"/>
        <w:tab w:val="right" w:pos="8640"/>
      </w:tabs>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Heading3A">
    <w:name w:val="Heading 3 A"/>
    <w:next w:val="Normal"/>
    <w:uiPriority w:val="99"/>
    <w:pPr>
      <w:keepNext/>
      <w:tabs>
        <w:tab w:val="left" w:pos="3420"/>
        <w:tab w:val="left" w:pos="9360"/>
      </w:tabs>
      <w:autoSpaceDE w:val="0"/>
      <w:autoSpaceDN w:val="0"/>
      <w:adjustRightInd w:val="0"/>
      <w:spacing w:after="0" w:line="240" w:lineRule="auto"/>
      <w:ind w:left="90"/>
      <w:jc w:val="center"/>
      <w:outlineLvl w:val="2"/>
    </w:pPr>
    <w:rPr>
      <w:rFonts w:ascii="Arial" w:eastAsia="ヒラギノ角ゴ Pro W3" w:hAnsi="Arial" w:cs="Times New Roman"/>
      <w:b/>
      <w:color w:val="000000"/>
      <w:sz w:val="40"/>
      <w:szCs w:val="20"/>
    </w:rPr>
  </w:style>
  <w:style w:type="paragraph" w:customStyle="1" w:styleId="EndnoteText1">
    <w:name w:val="Endnote Text1"/>
    <w:uiPriority w:val="99"/>
    <w:pPr>
      <w:widowControl w:val="0"/>
      <w:autoSpaceDE w:val="0"/>
      <w:autoSpaceDN w:val="0"/>
      <w:adjustRightInd w:val="0"/>
      <w:spacing w:after="0" w:line="240" w:lineRule="auto"/>
    </w:pPr>
    <w:rPr>
      <w:rFonts w:ascii="Times New Roman" w:eastAsia="ヒラギノ角ゴ Pro W3" w:hAnsi="Times New Roman" w:cs="Times New Roman"/>
      <w:color w:val="000000"/>
      <w:sz w:val="24"/>
      <w:szCs w:val="20"/>
    </w:rPr>
  </w:style>
  <w:style w:type="paragraph" w:customStyle="1" w:styleId="BodyText21">
    <w:name w:val="Body Text 21"/>
    <w:uiPriority w:val="99"/>
    <w:pPr>
      <w:autoSpaceDE w:val="0"/>
      <w:autoSpaceDN w:val="0"/>
      <w:adjustRightInd w:val="0"/>
      <w:spacing w:after="0" w:line="240" w:lineRule="auto"/>
      <w:jc w:val="both"/>
    </w:pPr>
    <w:rPr>
      <w:rFonts w:ascii="Times New Roman" w:eastAsia="ヒラギノ角ゴ Pro W3" w:hAnsi="Times New Roman" w:cs="Times New Roman"/>
      <w:b/>
      <w:color w:val="000000"/>
      <w:sz w:val="20"/>
      <w:szCs w:val="20"/>
    </w:rPr>
  </w:style>
  <w:style w:type="paragraph" w:customStyle="1" w:styleId="BodyTextIndent1">
    <w:name w:val="Body Text Indent1"/>
    <w:uiPriority w:val="99"/>
    <w:pPr>
      <w:tabs>
        <w:tab w:val="left" w:pos="3420"/>
        <w:tab w:val="left" w:pos="9360"/>
      </w:tabs>
      <w:autoSpaceDE w:val="0"/>
      <w:autoSpaceDN w:val="0"/>
      <w:adjustRightInd w:val="0"/>
      <w:spacing w:after="0" w:line="240" w:lineRule="auto"/>
      <w:ind w:left="90"/>
      <w:jc w:val="center"/>
    </w:pPr>
    <w:rPr>
      <w:rFonts w:ascii="Arial" w:eastAsia="ヒラギノ角ゴ Pro W3" w:hAnsi="Arial" w:cs="Times New Roman"/>
      <w:color w:val="000000"/>
      <w:sz w:val="28"/>
      <w:szCs w:val="20"/>
    </w:rPr>
  </w:style>
  <w:style w:type="paragraph" w:customStyle="1" w:styleId="Header1">
    <w:name w:val="Header1"/>
    <w:uiPriority w:val="99"/>
    <w:rsid w:val="00CC4280"/>
    <w:pPr>
      <w:tabs>
        <w:tab w:val="center" w:pos="4320"/>
        <w:tab w:val="right" w:pos="8640"/>
      </w:tabs>
      <w:autoSpaceDE w:val="0"/>
      <w:autoSpaceDN w:val="0"/>
      <w:adjustRightInd w:val="0"/>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pPr>
      <w:autoSpaceDE w:val="0"/>
      <w:autoSpaceDN w:val="0"/>
      <w:adjustRightInd w:val="0"/>
      <w:spacing w:after="0" w:line="240" w:lineRule="auto"/>
    </w:pPr>
    <w:rPr>
      <w:rFonts w:ascii="Arial" w:eastAsia="ヒラギノ角ゴ Pro W3" w:hAnsi="Arial" w:cs="Times New Roman"/>
      <w:color w:val="000000"/>
      <w:sz w:val="24"/>
      <w:szCs w:val="20"/>
    </w:rPr>
  </w:style>
  <w:style w:type="paragraph" w:customStyle="1" w:styleId="BodyText31">
    <w:name w:val="Body Text 31"/>
    <w:autoRedefine/>
    <w:uiPriority w:val="99"/>
    <w:pPr>
      <w:autoSpaceDE w:val="0"/>
      <w:autoSpaceDN w:val="0"/>
      <w:adjustRightInd w:val="0"/>
      <w:spacing w:after="0" w:line="240" w:lineRule="auto"/>
    </w:pPr>
    <w:rPr>
      <w:rFonts w:ascii="Arial" w:eastAsia="ヒラギノ角ゴ Pro W3" w:hAnsi="Arial" w:cs="Times New Roman"/>
      <w:color w:val="000000"/>
      <w:szCs w:val="20"/>
    </w:rPr>
  </w:style>
  <w:style w:type="paragraph" w:customStyle="1" w:styleId="BodyText1">
    <w:name w:val="Body Text1"/>
    <w:uiPriority w:val="99"/>
    <w:pPr>
      <w:autoSpaceDE w:val="0"/>
      <w:autoSpaceDN w:val="0"/>
      <w:adjustRightInd w:val="0"/>
      <w:spacing w:after="0" w:line="240" w:lineRule="auto"/>
      <w:jc w:val="both"/>
    </w:pPr>
    <w:rPr>
      <w:rFonts w:ascii="Times New Roman" w:eastAsia="ヒラギノ角ゴ Pro W3" w:hAnsi="Times New Roman" w:cs="Times New Roman"/>
      <w:color w:val="000000"/>
      <w:sz w:val="20"/>
      <w:szCs w:val="20"/>
    </w:rPr>
  </w:style>
  <w:style w:type="paragraph" w:customStyle="1" w:styleId="BodyTextIndent21">
    <w:name w:val="Body Text Indent 21"/>
    <w:uiPriority w:val="99"/>
    <w:pPr>
      <w:suppressAutoHyphens/>
      <w:autoSpaceDE w:val="0"/>
      <w:autoSpaceDN w:val="0"/>
      <w:adjustRightInd w:val="0"/>
      <w:spacing w:after="0" w:line="240" w:lineRule="auto"/>
      <w:ind w:left="1800" w:hanging="360"/>
    </w:pPr>
    <w:rPr>
      <w:rFonts w:ascii="Times New Roman" w:eastAsia="ヒラギノ角ゴ Pro W3" w:hAnsi="Times New Roman" w:cs="Times New Roman"/>
      <w:color w:val="000000"/>
      <w:sz w:val="24"/>
      <w:szCs w:val="20"/>
    </w:rPr>
  </w:style>
  <w:style w:type="paragraph" w:customStyle="1" w:styleId="BodyTextIndent31">
    <w:name w:val="Body Text Indent 31"/>
    <w:uiPriority w:val="99"/>
    <w:pPr>
      <w:suppressAutoHyphens/>
      <w:autoSpaceDE w:val="0"/>
      <w:autoSpaceDN w:val="0"/>
      <w:adjustRightInd w:val="0"/>
      <w:spacing w:after="0" w:line="240" w:lineRule="auto"/>
      <w:ind w:left="720" w:hanging="630"/>
    </w:pPr>
    <w:rPr>
      <w:rFonts w:ascii="Arial" w:eastAsia="ヒラギノ角ゴ Pro W3" w:hAnsi="Arial" w:cs="Times New Roman"/>
      <w:color w:val="000000"/>
      <w:spacing w:val="-2"/>
      <w:sz w:val="24"/>
      <w:szCs w:val="20"/>
    </w:rPr>
  </w:style>
  <w:style w:type="paragraph" w:customStyle="1" w:styleId="Heading4A">
    <w:name w:val="Heading 4 A"/>
    <w:next w:val="Normal"/>
    <w:uiPriority w:val="99"/>
    <w:pPr>
      <w:keepNext/>
      <w:tabs>
        <w:tab w:val="left" w:pos="720"/>
        <w:tab w:val="left" w:pos="1080"/>
        <w:tab w:val="left" w:pos="1440"/>
      </w:tabs>
      <w:suppressAutoHyphens/>
      <w:autoSpaceDE w:val="0"/>
      <w:autoSpaceDN w:val="0"/>
      <w:adjustRightInd w:val="0"/>
      <w:spacing w:after="0" w:line="240" w:lineRule="auto"/>
      <w:outlineLvl w:val="3"/>
    </w:pPr>
    <w:rPr>
      <w:rFonts w:ascii="Arial" w:eastAsia="ヒラギノ角ゴ Pro W3" w:hAnsi="Arial" w:cs="Times New Roman"/>
      <w:color w:val="000000"/>
      <w:szCs w:val="20"/>
    </w:rPr>
  </w:style>
  <w:style w:type="character" w:customStyle="1" w:styleId="Hyperlink1">
    <w:name w:val="Hyperlink1"/>
    <w:uiPriority w:val="99"/>
    <w:rPr>
      <w:color w:val="0007FE"/>
      <w:sz w:val="20"/>
      <w:u w:val="single"/>
    </w:rPr>
  </w:style>
  <w:style w:type="character" w:customStyle="1" w:styleId="PageNumber1">
    <w:name w:val="Page Number1"/>
    <w:uiPriority w:val="99"/>
    <w:rPr>
      <w:color w:val="000000"/>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ascii="Arial" w:eastAsia="ヒラギノ角ゴ Pro W3" w:hAnsi="Arial" w:cs="Times New Roman"/>
      <w:b/>
      <w:bCs/>
      <w:color w:val="000000"/>
      <w:sz w:val="20"/>
      <w:szCs w:val="20"/>
    </w:rPr>
  </w:style>
  <w:style w:type="paragraph" w:customStyle="1" w:styleId="CharChar">
    <w:name w:val="Char Char"/>
    <w:basedOn w:val="Normal"/>
    <w:uiPriority w:val="99"/>
    <w:pPr>
      <w:spacing w:after="160" w:line="240" w:lineRule="exact"/>
    </w:pPr>
    <w:rPr>
      <w:rFonts w:ascii="Verdana" w:eastAsia="MS Mincho" w:hAnsi="Verdana"/>
      <w:color w:val="auto"/>
      <w:sz w:val="20"/>
      <w:szCs w:val="20"/>
      <w:lang w:val="en-GB"/>
    </w:rPr>
  </w:style>
  <w:style w:type="paragraph" w:styleId="ListParagraph">
    <w:name w:val="List Paragraph"/>
    <w:basedOn w:val="Normal"/>
    <w:link w:val="ListParagraphChar"/>
    <w:uiPriority w:val="34"/>
    <w:qFormat/>
    <w:pPr>
      <w:ind w:left="720"/>
      <w:contextualSpacing/>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Arial" w:eastAsia="ヒラギノ角ゴ Pro W3" w:hAnsi="Arial" w:cs="Times New Roman"/>
      <w:color w:val="000000"/>
      <w:sz w:val="24"/>
      <w:szCs w:val="24"/>
    </w:rPr>
  </w:style>
  <w:style w:type="paragraph" w:styleId="List2">
    <w:name w:val="List 2"/>
    <w:basedOn w:val="Normal"/>
    <w:uiPriority w:val="99"/>
    <w:pPr>
      <w:ind w:left="720" w:hanging="360"/>
      <w:contextualSpacing/>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spacing w:before="100" w:beforeAutospacing="1" w:after="100" w:afterAutospacing="1"/>
    </w:pPr>
    <w:rPr>
      <w:rFonts w:ascii="Times New Roman" w:eastAsiaTheme="minorEastAsia" w:hAnsi="Times New Roman"/>
      <w:color w:val="auto"/>
    </w:r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Revision">
    <w:name w:val="Revision"/>
    <w:hidden/>
    <w:uiPriority w:val="99"/>
    <w:pPr>
      <w:autoSpaceDE w:val="0"/>
      <w:autoSpaceDN w:val="0"/>
      <w:adjustRightInd w:val="0"/>
      <w:spacing w:after="0" w:line="240" w:lineRule="auto"/>
    </w:pPr>
    <w:rPr>
      <w:rFonts w:ascii="Arial" w:eastAsia="ヒラギノ角ゴ Pro W3" w:hAnsi="Arial" w:cs="Times New Roman"/>
      <w:color w:val="000000"/>
      <w:sz w:val="24"/>
      <w:szCs w:val="24"/>
    </w:rPr>
  </w:style>
  <w:style w:type="paragraph" w:styleId="TOCHeading">
    <w:name w:val="TOC Heading"/>
    <w:basedOn w:val="Heading1"/>
    <w:next w:val="Normal"/>
    <w:uiPriority w:val="99"/>
    <w:pPr>
      <w:keepNext/>
      <w:keepLines/>
      <w:spacing w:before="480" w:after="0" w:line="276" w:lineRule="auto"/>
      <w:jc w:val="left"/>
      <w:outlineLvl w:val="9"/>
    </w:pPr>
    <w:rPr>
      <w:rFonts w:asciiTheme="majorBidi" w:eastAsia="Times New Roman" w:hAnsiTheme="majorBidi"/>
      <w:b w:val="0"/>
      <w:color w:val="365F91"/>
      <w:sz w:val="28"/>
      <w:szCs w:val="28"/>
    </w:rPr>
  </w:style>
  <w:style w:type="paragraph" w:styleId="TOC1">
    <w:name w:val="toc 1"/>
    <w:basedOn w:val="Normal"/>
    <w:next w:val="Normal"/>
    <w:autoRedefine/>
    <w:uiPriority w:val="99"/>
    <w:pPr>
      <w:spacing w:after="10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eastAsia="ヒラギノ角ゴ Pro W3" w:hAnsi="Arial" w:cs="Times New Roman"/>
      <w:color w:val="000000"/>
      <w:sz w:val="24"/>
      <w:szCs w:val="24"/>
    </w:rPr>
  </w:style>
  <w:style w:type="character" w:customStyle="1" w:styleId="TableRowChar">
    <w:name w:val="TableRow Char"/>
    <w:basedOn w:val="DefaultParagraphFont"/>
    <w:uiPriority w:val="99"/>
    <w:rPr>
      <w:rFonts w:ascii="Verdana" w:hAnsi="Verdana" w:cs="Times New Roman"/>
    </w:rPr>
  </w:style>
  <w:style w:type="paragraph" w:customStyle="1" w:styleId="TableRow">
    <w:name w:val="TableRow"/>
    <w:basedOn w:val="Normal"/>
    <w:uiPriority w:val="99"/>
    <w:pPr>
      <w:spacing w:before="60" w:after="60"/>
    </w:pPr>
    <w:rPr>
      <w:rFonts w:ascii="Verdana" w:eastAsiaTheme="minorEastAsia" w:hAnsi="Verdana"/>
      <w:color w:val="auto"/>
      <w:sz w:val="20"/>
      <w:szCs w:val="20"/>
    </w:rPr>
  </w:style>
  <w:style w:type="character" w:customStyle="1" w:styleId="TableHeadingChar">
    <w:name w:val="TableHeading Char"/>
    <w:basedOn w:val="DefaultParagraphFont"/>
    <w:uiPriority w:val="99"/>
    <w:rPr>
      <w:rFonts w:ascii="Verdana" w:hAnsi="Verdana" w:cs="Times New Roman"/>
      <w:b/>
    </w:rPr>
  </w:style>
  <w:style w:type="paragraph" w:customStyle="1" w:styleId="TableHeading">
    <w:name w:val="TableHeading"/>
    <w:basedOn w:val="Normal"/>
    <w:uiPriority w:val="99"/>
    <w:pPr>
      <w:keepNext/>
      <w:spacing w:before="120" w:after="120"/>
      <w:jc w:val="center"/>
    </w:pPr>
    <w:rPr>
      <w:rFonts w:ascii="Verdana" w:eastAsiaTheme="minorEastAsia" w:hAnsi="Verdana"/>
      <w:b/>
      <w:color w:val="auto"/>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eastAsia="ヒラギノ角ゴ Pro W3" w:hAnsi="Arial" w:cs="Times New Roman"/>
      <w:color w:val="000000"/>
      <w:sz w:val="24"/>
      <w:szCs w:val="24"/>
    </w:rPr>
  </w:style>
  <w:style w:type="paragraph" w:customStyle="1" w:styleId="CharCharCharCharChar">
    <w:name w:val="Char Char Char Char Char"/>
    <w:basedOn w:val="Normal"/>
    <w:uiPriority w:val="99"/>
    <w:pPr>
      <w:spacing w:after="160" w:line="240" w:lineRule="exact"/>
    </w:pPr>
    <w:rPr>
      <w:rFonts w:ascii="Verdana" w:eastAsia="MS Mincho" w:hAnsi="Verdana"/>
      <w:color w:val="auto"/>
      <w:sz w:val="20"/>
      <w:szCs w:val="20"/>
      <w:lang w:val="en-GB"/>
    </w:rPr>
  </w:style>
  <w:style w:type="paragraph" w:customStyle="1" w:styleId="CharCharCharCharChar1">
    <w:name w:val="Char Char Char Char Char1"/>
    <w:basedOn w:val="Normal"/>
    <w:uiPriority w:val="99"/>
    <w:pPr>
      <w:spacing w:after="160" w:line="240" w:lineRule="exact"/>
    </w:pPr>
    <w:rPr>
      <w:rFonts w:ascii="Verdana" w:eastAsia="MS Mincho" w:hAnsi="Verdana"/>
      <w:color w:val="auto"/>
      <w:sz w:val="20"/>
      <w:szCs w:val="20"/>
      <w:lang w:val="en-GB"/>
    </w:rPr>
  </w:style>
  <w:style w:type="paragraph" w:customStyle="1" w:styleId="Legal3L1">
    <w:name w:val="Legal3_L1"/>
    <w:basedOn w:val="Normal"/>
    <w:next w:val="Normal"/>
    <w:uiPriority w:val="99"/>
    <w:pPr>
      <w:numPr>
        <w:numId w:val="7"/>
      </w:numPr>
      <w:spacing w:after="240" w:line="200" w:lineRule="exact"/>
      <w:jc w:val="both"/>
      <w:outlineLvl w:val="0"/>
    </w:pPr>
    <w:rPr>
      <w:rFonts w:ascii="Arial Narrow" w:eastAsiaTheme="minorEastAsia" w:hAnsi="Arial Narrow"/>
      <w:color w:val="auto"/>
      <w:sz w:val="20"/>
      <w:szCs w:val="20"/>
    </w:rPr>
  </w:style>
  <w:style w:type="paragraph" w:customStyle="1" w:styleId="Legal3L2">
    <w:name w:val="Legal3_L2"/>
    <w:basedOn w:val="Legal3L1"/>
    <w:next w:val="Normal"/>
    <w:uiPriority w:val="99"/>
    <w:pPr>
      <w:numPr>
        <w:ilvl w:val="1"/>
      </w:numPr>
      <w:outlineLvl w:val="1"/>
    </w:pPr>
  </w:style>
  <w:style w:type="paragraph" w:customStyle="1" w:styleId="Legal3L3">
    <w:name w:val="Legal3_L3"/>
    <w:basedOn w:val="Legal3L2"/>
    <w:next w:val="Normal"/>
    <w:uiPriority w:val="99"/>
    <w:pPr>
      <w:numPr>
        <w:ilvl w:val="2"/>
      </w:numPr>
      <w:outlineLvl w:val="2"/>
    </w:pPr>
  </w:style>
  <w:style w:type="paragraph" w:customStyle="1" w:styleId="Legal3L4">
    <w:name w:val="Legal3_L4"/>
    <w:basedOn w:val="Legal3L3"/>
    <w:next w:val="Normal"/>
    <w:uiPriority w:val="99"/>
    <w:pPr>
      <w:numPr>
        <w:ilvl w:val="3"/>
      </w:numPr>
      <w:ind w:left="0"/>
      <w:jc w:val="left"/>
      <w:outlineLvl w:val="3"/>
    </w:pPr>
  </w:style>
  <w:style w:type="paragraph" w:customStyle="1" w:styleId="Legal3L5">
    <w:name w:val="Legal3_L5"/>
    <w:basedOn w:val="Legal3L4"/>
    <w:next w:val="Normal"/>
    <w:uiPriority w:val="99"/>
    <w:pPr>
      <w:numPr>
        <w:ilvl w:val="4"/>
      </w:numPr>
      <w:outlineLvl w:val="4"/>
    </w:pPr>
  </w:style>
  <w:style w:type="paragraph" w:customStyle="1" w:styleId="Legal3L6">
    <w:name w:val="Legal3_L6"/>
    <w:basedOn w:val="Legal3L5"/>
    <w:next w:val="Normal"/>
    <w:uiPriority w:val="99"/>
    <w:pPr>
      <w:numPr>
        <w:ilvl w:val="5"/>
      </w:numPr>
      <w:outlineLvl w:val="5"/>
    </w:pPr>
  </w:style>
  <w:style w:type="paragraph" w:customStyle="1" w:styleId="Legal3L7">
    <w:name w:val="Legal3_L7"/>
    <w:basedOn w:val="Legal3L6"/>
    <w:next w:val="Normal"/>
    <w:uiPriority w:val="99"/>
    <w:pPr>
      <w:numPr>
        <w:ilvl w:val="6"/>
      </w:numPr>
      <w:outlineLvl w:val="6"/>
    </w:pPr>
  </w:style>
  <w:style w:type="paragraph" w:customStyle="1" w:styleId="Legal3L8">
    <w:name w:val="Legal3_L8"/>
    <w:basedOn w:val="Legal3L7"/>
    <w:next w:val="Normal"/>
    <w:uiPriority w:val="99"/>
    <w:pPr>
      <w:numPr>
        <w:ilvl w:val="7"/>
      </w:numPr>
      <w:outlineLvl w:val="7"/>
    </w:pPr>
  </w:style>
  <w:style w:type="paragraph" w:customStyle="1" w:styleId="Legal3L9">
    <w:name w:val="Legal3_L9"/>
    <w:basedOn w:val="Legal3L8"/>
    <w:next w:val="Normal"/>
    <w:uiPriority w:val="99"/>
    <w:pPr>
      <w:numPr>
        <w:ilvl w:val="8"/>
      </w:numPr>
      <w:outlineLvl w:val="8"/>
    </w:pPr>
  </w:style>
  <w:style w:type="paragraph" w:customStyle="1" w:styleId="Style">
    <w:name w:val="Style"/>
    <w:basedOn w:val="Normal"/>
    <w:uiPriority w:val="99"/>
    <w:pPr>
      <w:spacing w:after="160" w:line="240" w:lineRule="exact"/>
    </w:pPr>
    <w:rPr>
      <w:rFonts w:ascii="Verdana" w:eastAsia="MS Mincho" w:hAnsi="Verdana"/>
      <w:color w:val="auto"/>
      <w:sz w:val="20"/>
      <w:szCs w:val="20"/>
      <w:lang w:val="en-GB"/>
    </w:rPr>
  </w:style>
  <w:style w:type="paragraph" w:customStyle="1" w:styleId="DeltaViewTableHeading">
    <w:name w:val="DeltaView Table Heading"/>
    <w:basedOn w:val="Normal"/>
    <w:uiPriority w:val="99"/>
    <w:pPr>
      <w:spacing w:after="120"/>
    </w:pPr>
    <w:rPr>
      <w:rFonts w:eastAsiaTheme="minorEastAsia"/>
      <w:b/>
      <w:color w:val="auto"/>
    </w:rPr>
  </w:style>
  <w:style w:type="paragraph" w:customStyle="1" w:styleId="DeltaViewTableBody">
    <w:name w:val="DeltaView Table Body"/>
    <w:basedOn w:val="Normal"/>
    <w:uiPriority w:val="99"/>
    <w:rPr>
      <w:rFonts w:eastAsiaTheme="minorEastAsia"/>
      <w:color w:val="auto"/>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Heading4A"/>
    <w:link w:val="DocumentMapChar"/>
    <w:uiPriority w:val="99"/>
    <w:pPr>
      <w:shd w:val="clear" w:color="auto" w:fill="000080"/>
    </w:pPr>
    <w:rPr>
      <w:rFonts w:ascii="Tahoma" w:eastAsiaTheme="minorEastAsia" w:hAnsi="Tahoma"/>
      <w:color w:val="auto"/>
    </w:rPr>
  </w:style>
  <w:style w:type="character" w:customStyle="1" w:styleId="DocumentMapChar">
    <w:name w:val="Document Map Char"/>
    <w:basedOn w:val="DefaultParagraphFont"/>
    <w:link w:val="DocumentMap"/>
    <w:uiPriority w:val="99"/>
    <w:semiHidden/>
    <w:rPr>
      <w:rFonts w:ascii="Tahoma" w:eastAsia="ヒラギノ角ゴ Pro W3" w:hAnsi="Tahoma" w:cs="Tahoma"/>
      <w:color w:val="000000"/>
      <w:sz w:val="16"/>
      <w:szCs w:val="16"/>
    </w:rPr>
  </w:style>
  <w:style w:type="character" w:customStyle="1" w:styleId="DeltaViewFormatChange">
    <w:name w:val="DeltaView Format Change"/>
    <w:uiPriority w:val="99"/>
    <w:rPr>
      <w:color w:val="808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customStyle="1" w:styleId="programtitle">
    <w:name w:val="program title"/>
    <w:basedOn w:val="Heading1"/>
    <w:rsid w:val="00126B5F"/>
    <w:pPr>
      <w:keepNext/>
      <w:numPr>
        <w:numId w:val="14"/>
      </w:numPr>
      <w:pBdr>
        <w:bottom w:val="single" w:sz="12" w:space="1" w:color="000000"/>
      </w:pBdr>
      <w:tabs>
        <w:tab w:val="left" w:pos="720"/>
      </w:tabs>
      <w:suppressAutoHyphens/>
      <w:jc w:val="left"/>
    </w:pPr>
    <w:rPr>
      <w:rFonts w:ascii="Helvetica" w:eastAsia="Times New Roman" w:hAnsi="Helvetica" w:cs="Helvetica"/>
      <w:b w:val="0"/>
      <w:smallCaps/>
      <w:color w:val="000080"/>
      <w:kern w:val="1"/>
      <w:szCs w:val="40"/>
      <w:lang w:eastAsia="zh-CN"/>
    </w:rPr>
  </w:style>
  <w:style w:type="character" w:customStyle="1" w:styleId="ListParagraphChar">
    <w:name w:val="List Paragraph Char"/>
    <w:link w:val="ListParagraph"/>
    <w:uiPriority w:val="34"/>
    <w:locked/>
    <w:rsid w:val="005D2527"/>
    <w:rPr>
      <w:rFonts w:ascii="Arial" w:eastAsia="ヒラギノ角ゴ Pro W3" w:hAnsi="Arial" w:cs="Times New Roman"/>
      <w:color w:val="000000"/>
      <w:sz w:val="24"/>
      <w:szCs w:val="24"/>
    </w:rPr>
  </w:style>
  <w:style w:type="paragraph" w:customStyle="1" w:styleId="DocTitle">
    <w:name w:val="Doc Title"/>
    <w:basedOn w:val="Normal"/>
    <w:qFormat/>
    <w:rsid w:val="00CC4280"/>
    <w:pPr>
      <w:autoSpaceDE/>
      <w:autoSpaceDN/>
      <w:adjustRightInd/>
      <w:spacing w:after="120"/>
      <w:jc w:val="center"/>
    </w:pPr>
    <w:rPr>
      <w:rFonts w:asciiTheme="minorHAnsi" w:eastAsiaTheme="minorEastAsia" w:hAnsiTheme="minorHAnsi" w:cstheme="minorBidi"/>
      <w:b/>
      <w:color w:val="auto"/>
    </w:rPr>
  </w:style>
  <w:style w:type="character" w:customStyle="1" w:styleId="Heading2Char">
    <w:name w:val="Heading 2 Char"/>
    <w:aliases w:val="L2 Char"/>
    <w:basedOn w:val="DefaultParagraphFont"/>
    <w:link w:val="Heading2"/>
    <w:uiPriority w:val="9"/>
    <w:rsid w:val="00CC4280"/>
    <w:rPr>
      <w:rFonts w:ascii="Calibri" w:hAnsi="Calibri"/>
      <w:b/>
      <w:caps/>
      <w:sz w:val="24"/>
      <w:szCs w:val="24"/>
    </w:rPr>
  </w:style>
  <w:style w:type="character" w:customStyle="1" w:styleId="Heading3Char">
    <w:name w:val="Heading 3 Char"/>
    <w:basedOn w:val="DefaultParagraphFont"/>
    <w:link w:val="Heading3"/>
    <w:uiPriority w:val="9"/>
    <w:rsid w:val="00CC4280"/>
    <w:rPr>
      <w:b/>
      <w:sz w:val="24"/>
      <w:szCs w:val="24"/>
    </w:rPr>
  </w:style>
  <w:style w:type="paragraph" w:customStyle="1" w:styleId="L3withText">
    <w:name w:val="L3 with Text"/>
    <w:basedOn w:val="Heading3"/>
    <w:link w:val="L3withTextChar"/>
    <w:qFormat/>
    <w:rsid w:val="00CC4280"/>
    <w:pPr>
      <w:numPr>
        <w:ilvl w:val="0"/>
        <w:numId w:val="0"/>
      </w:numPr>
    </w:pPr>
    <w:rPr>
      <w:b w:val="0"/>
    </w:rPr>
  </w:style>
  <w:style w:type="character" w:customStyle="1" w:styleId="L3withTextChar">
    <w:name w:val="L3 with Text Char"/>
    <w:basedOn w:val="Heading3Char"/>
    <w:link w:val="L3withText"/>
    <w:rsid w:val="00CC4280"/>
    <w:rPr>
      <w:b w:val="0"/>
      <w:sz w:val="24"/>
      <w:szCs w:val="24"/>
    </w:rPr>
  </w:style>
  <w:style w:type="paragraph" w:customStyle="1" w:styleId="L4">
    <w:name w:val="L4"/>
    <w:basedOn w:val="L3withText"/>
    <w:link w:val="L4Char"/>
    <w:qFormat/>
    <w:rsid w:val="00CC4280"/>
    <w:pPr>
      <w:numPr>
        <w:ilvl w:val="2"/>
        <w:numId w:val="26"/>
      </w:numPr>
    </w:pPr>
  </w:style>
  <w:style w:type="character" w:customStyle="1" w:styleId="L4Char">
    <w:name w:val="L4 Char"/>
    <w:basedOn w:val="L3withTextChar"/>
    <w:link w:val="L4"/>
    <w:rsid w:val="00CC4280"/>
    <w:rPr>
      <w:b w:val="0"/>
      <w:sz w:val="24"/>
      <w:szCs w:val="24"/>
    </w:rPr>
  </w:style>
  <w:style w:type="paragraph" w:customStyle="1" w:styleId="paragraph">
    <w:name w:val="paragraph"/>
    <w:basedOn w:val="Normal"/>
    <w:qFormat/>
    <w:rsid w:val="00CC4280"/>
    <w:pPr>
      <w:autoSpaceDE/>
      <w:autoSpaceDN/>
      <w:adjustRightInd/>
      <w:spacing w:after="120"/>
    </w:pPr>
    <w:rPr>
      <w:rFonts w:asciiTheme="minorHAnsi" w:eastAsiaTheme="minorEastAsia" w:hAnsiTheme="minorHAnsi" w:cstheme="minorBidi"/>
      <w:color w:val="auto"/>
    </w:rPr>
  </w:style>
  <w:style w:type="paragraph" w:customStyle="1" w:styleId="Recitals">
    <w:name w:val="Recitals"/>
    <w:basedOn w:val="Normal"/>
    <w:link w:val="RecitalsChar"/>
    <w:qFormat/>
    <w:rsid w:val="00CC4280"/>
    <w:pPr>
      <w:numPr>
        <w:numId w:val="27"/>
      </w:numPr>
      <w:autoSpaceDE/>
      <w:autoSpaceDN/>
      <w:adjustRightInd/>
      <w:spacing w:after="120"/>
    </w:pPr>
    <w:rPr>
      <w:rFonts w:asciiTheme="minorHAnsi" w:eastAsiaTheme="minorEastAsia" w:hAnsiTheme="minorHAnsi" w:cstheme="minorBidi"/>
      <w:color w:val="auto"/>
    </w:rPr>
  </w:style>
  <w:style w:type="character" w:customStyle="1" w:styleId="RecitalsChar">
    <w:name w:val="Recitals Char"/>
    <w:basedOn w:val="DefaultParagraphFont"/>
    <w:link w:val="Recitals"/>
    <w:rsid w:val="00CC4280"/>
    <w:rPr>
      <w:sz w:val="24"/>
      <w:szCs w:val="24"/>
    </w:rPr>
  </w:style>
  <w:style w:type="table" w:styleId="TableGrid">
    <w:name w:val="Table Grid"/>
    <w:basedOn w:val="TableNormal"/>
    <w:uiPriority w:val="59"/>
    <w:rsid w:val="00536A76"/>
    <w:pPr>
      <w:spacing w:after="0" w:line="240" w:lineRule="auto"/>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EADER">
    <w:name w:val="1 - HEADER"/>
    <w:basedOn w:val="Normal"/>
    <w:rsid w:val="00C74AE2"/>
    <w:pPr>
      <w:keepNext/>
      <w:numPr>
        <w:numId w:val="39"/>
      </w:numPr>
      <w:autoSpaceDE/>
      <w:autoSpaceDN/>
      <w:adjustRightInd/>
      <w:spacing w:before="360" w:after="240"/>
      <w:ind w:left="835" w:firstLine="0"/>
    </w:pPr>
    <w:rPr>
      <w:rFonts w:ascii="Cambria" w:eastAsiaTheme="minorHAnsi" w:hAnsi="Cambria"/>
      <w:b/>
      <w:bCs/>
      <w:caps/>
      <w:color w:val="auto"/>
      <w:spacing w:val="-5"/>
      <w:sz w:val="32"/>
      <w:szCs w:val="32"/>
    </w:rPr>
  </w:style>
  <w:style w:type="paragraph" w:customStyle="1" w:styleId="11-HEADER">
    <w:name w:val="1.1 - HEADER"/>
    <w:basedOn w:val="Normal"/>
    <w:rsid w:val="00C74AE2"/>
    <w:pPr>
      <w:keepNext/>
      <w:numPr>
        <w:ilvl w:val="1"/>
        <w:numId w:val="39"/>
      </w:numPr>
      <w:autoSpaceDE/>
      <w:autoSpaceDN/>
      <w:adjustRightInd/>
      <w:spacing w:before="240" w:after="240"/>
    </w:pPr>
    <w:rPr>
      <w:rFonts w:ascii="Cambria" w:eastAsiaTheme="minorHAnsi" w:hAnsi="Cambria"/>
      <w:b/>
      <w:bCs/>
      <w:smallCaps/>
      <w:color w:val="auto"/>
      <w:spacing w:val="-5"/>
    </w:rPr>
  </w:style>
  <w:style w:type="paragraph" w:customStyle="1" w:styleId="111-HEADER">
    <w:name w:val="1.1.1 - HEADER"/>
    <w:basedOn w:val="Normal"/>
    <w:rsid w:val="00C74AE2"/>
    <w:pPr>
      <w:numPr>
        <w:ilvl w:val="2"/>
        <w:numId w:val="39"/>
      </w:numPr>
      <w:autoSpaceDE/>
      <w:autoSpaceDN/>
      <w:adjustRightInd/>
      <w:spacing w:before="240" w:after="240"/>
      <w:ind w:right="835"/>
    </w:pPr>
    <w:rPr>
      <w:rFonts w:ascii="Cambria" w:eastAsiaTheme="minorHAnsi" w:hAnsi="Cambria"/>
      <w:b/>
      <w:bCs/>
      <w:color w:val="auto"/>
      <w:spacing w:val="-5"/>
    </w:rPr>
  </w:style>
  <w:style w:type="paragraph" w:customStyle="1" w:styleId="1111-Header">
    <w:name w:val="1.1.1.1 - Header"/>
    <w:basedOn w:val="Normal"/>
    <w:rsid w:val="00C74AE2"/>
    <w:pPr>
      <w:numPr>
        <w:ilvl w:val="3"/>
        <w:numId w:val="39"/>
      </w:numPr>
      <w:autoSpaceDE/>
      <w:autoSpaceDN/>
      <w:adjustRightInd/>
      <w:spacing w:before="240" w:after="240"/>
      <w:ind w:right="835"/>
    </w:pPr>
    <w:rPr>
      <w:rFonts w:ascii="Cambria" w:eastAsiaTheme="minorHAnsi" w:hAnsi="Cambria"/>
      <w:b/>
      <w:bCs/>
      <w:color w:val="auto"/>
      <w:spacing w:val="-5"/>
    </w:rPr>
  </w:style>
  <w:style w:type="paragraph" w:customStyle="1" w:styleId="11111-Header">
    <w:name w:val="1.1.1.1.1 - Header"/>
    <w:basedOn w:val="Normal"/>
    <w:rsid w:val="00C74AE2"/>
    <w:pPr>
      <w:numPr>
        <w:ilvl w:val="4"/>
        <w:numId w:val="39"/>
      </w:numPr>
      <w:autoSpaceDE/>
      <w:autoSpaceDN/>
      <w:adjustRightInd/>
      <w:spacing w:before="240" w:after="240"/>
      <w:ind w:right="835"/>
    </w:pPr>
    <w:rPr>
      <w:rFonts w:ascii="Cambria" w:eastAsiaTheme="minorHAnsi" w:hAnsi="Cambria"/>
      <w:b/>
      <w:bCs/>
      <w:color w:val="auto"/>
      <w:spacing w:val="-5"/>
    </w:rPr>
  </w:style>
  <w:style w:type="paragraph" w:customStyle="1" w:styleId="111111-Header">
    <w:name w:val="1.1.1.1.1.1 - Header"/>
    <w:basedOn w:val="Normal"/>
    <w:rsid w:val="00C74AE2"/>
    <w:pPr>
      <w:numPr>
        <w:ilvl w:val="5"/>
        <w:numId w:val="39"/>
      </w:numPr>
      <w:autoSpaceDE/>
      <w:autoSpaceDN/>
      <w:adjustRightInd/>
      <w:spacing w:before="240" w:after="240"/>
      <w:ind w:right="835"/>
    </w:pPr>
    <w:rPr>
      <w:rFonts w:ascii="Cambria" w:eastAsiaTheme="minorHAnsi" w:hAnsi="Cambria"/>
      <w:b/>
      <w:bCs/>
      <w:color w:val="auto"/>
      <w:spacing w:val="-5"/>
    </w:rPr>
  </w:style>
  <w:style w:type="paragraph" w:styleId="PlainText">
    <w:name w:val="Plain Text"/>
    <w:basedOn w:val="Normal"/>
    <w:link w:val="PlainTextChar"/>
    <w:uiPriority w:val="99"/>
    <w:semiHidden/>
    <w:unhideWhenUsed/>
    <w:rsid w:val="00F821B3"/>
    <w:pPr>
      <w:autoSpaceDE/>
      <w:autoSpaceDN/>
      <w:adjustRightInd/>
    </w:pPr>
    <w:rPr>
      <w:rFonts w:ascii="Calibri" w:eastAsia="Times New Roman" w:hAnsi="Calibri" w:cs="Consolas"/>
      <w:color w:val="auto"/>
      <w:sz w:val="22"/>
      <w:szCs w:val="21"/>
    </w:rPr>
  </w:style>
  <w:style w:type="character" w:customStyle="1" w:styleId="PlainTextChar">
    <w:name w:val="Plain Text Char"/>
    <w:basedOn w:val="DefaultParagraphFont"/>
    <w:link w:val="PlainText"/>
    <w:uiPriority w:val="99"/>
    <w:semiHidden/>
    <w:rsid w:val="00F821B3"/>
    <w:rPr>
      <w:rFonts w:ascii="Calibri" w:eastAsia="Times New Roman" w:hAnsi="Calibri" w:cs="Consolas"/>
      <w:szCs w:val="21"/>
    </w:rPr>
  </w:style>
  <w:style w:type="character" w:styleId="UnresolvedMention">
    <w:name w:val="Unresolved Mention"/>
    <w:basedOn w:val="DefaultParagraphFont"/>
    <w:uiPriority w:val="99"/>
    <w:semiHidden/>
    <w:unhideWhenUsed/>
    <w:rsid w:val="007D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6525">
      <w:bodyDiv w:val="1"/>
      <w:marLeft w:val="0"/>
      <w:marRight w:val="0"/>
      <w:marTop w:val="0"/>
      <w:marBottom w:val="0"/>
      <w:divBdr>
        <w:top w:val="none" w:sz="0" w:space="0" w:color="auto"/>
        <w:left w:val="none" w:sz="0" w:space="0" w:color="auto"/>
        <w:bottom w:val="none" w:sz="0" w:space="0" w:color="auto"/>
        <w:right w:val="none" w:sz="0" w:space="0" w:color="auto"/>
      </w:divBdr>
    </w:div>
    <w:div w:id="17247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oregon.gov/das/Risk/Pages/CntrctrInsReq.aspx" TargetMode="External"/><Relationship Id="rId1" Type="http://schemas.openxmlformats.org/officeDocument/2006/relationships/hyperlink" Target="https://www.oregon.gov/das/Financial/Acctng/Documents/30.40.0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oregon.gov/das/OSCIO/Pages/SecurityGuidanc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nvlpubs.nist.gov/nistpubs/SpecialPublications/NIST.SP.800-53r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das/OSCIO/Pages/SecurityGuidanc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oregon.gov/das/Pages/polici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egon.gov/das/Pages/polic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true</Display_x0020_on_x0020_ELT>
    <Revision_x0020_date xmlns="2a4c37ee-eb21-406c-b5c7-2b980ff82578">2022-03-07T08:00:00+00:00</Revision_x0020_date>
    <Commodity xmlns="2a4c37ee-eb21-406c-b5c7-2b980ff82578">
      <Value>IT</Value>
    </Commodity>
    <Provided_x0020_by xmlns="2a4c37ee-eb21-406c-b5c7-2b980ff82578">DOJ Approved edits - Ellen Flint </Provided_x0020_by>
    <Document_x0020_type xmlns="2a4c37ee-eb21-406c-b5c7-2b980ff82578">Template</Document_x0020_type>
    <Use xmlns="2a4c37ee-eb21-406c-b5c7-2b980ff82578">Recommended use</U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9700E-9903-43FC-BD1D-5DFFB8EEC05D}"/>
</file>

<file path=customXml/itemProps2.xml><?xml version="1.0" encoding="utf-8"?>
<ds:datastoreItem xmlns:ds="http://schemas.openxmlformats.org/officeDocument/2006/customXml" ds:itemID="{B25978FC-B60D-4191-9D6C-34600DCB3060}">
  <ds:schemaRefs>
    <ds:schemaRef ds:uri="http://schemas.openxmlformats.org/officeDocument/2006/bibliography"/>
  </ds:schemaRefs>
</ds:datastoreItem>
</file>

<file path=customXml/itemProps3.xml><?xml version="1.0" encoding="utf-8"?>
<ds:datastoreItem xmlns:ds="http://schemas.openxmlformats.org/officeDocument/2006/customXml" ds:itemID="{2273EF74-5D02-4E05-85D9-D419B38C9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CDBB3-68A1-4F6B-98E9-D0F751842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17117</Words>
  <Characters>97572</Characters>
  <Application>Microsoft Office Word</Application>
  <DocSecurity>4</DocSecurity>
  <Lines>813</Lines>
  <Paragraphs>228</Paragraphs>
  <ScaleCrop>false</ScaleCrop>
  <HeadingPairs>
    <vt:vector size="2" baseType="variant">
      <vt:variant>
        <vt:lpstr>Title</vt:lpstr>
      </vt:variant>
      <vt:variant>
        <vt:i4>1</vt:i4>
      </vt:variant>
    </vt:vector>
  </HeadingPairs>
  <TitlesOfParts>
    <vt:vector size="1" baseType="lpstr">
      <vt:lpstr>DAS IT Services Contract (Updated with New Code References)</vt:lpstr>
    </vt:vector>
  </TitlesOfParts>
  <Company>Oregon Department of Justice</Company>
  <LinksUpToDate>false</LinksUpToDate>
  <CharactersWithSpaces>114461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consulting services template</dc:title>
  <dc:subject/>
  <dc:creator>ellen.d.flint@doj.state.or.us;Template Review</dc:creator>
  <cp:keywords/>
  <dc:description/>
  <cp:lastModifiedBy>WISDOM Kimberley * DAS</cp:lastModifiedBy>
  <cp:revision>2</cp:revision>
  <cp:lastPrinted>2016-03-18T22:08:00Z</cp:lastPrinted>
  <dcterms:created xsi:type="dcterms:W3CDTF">2023-01-24T15:18:00Z</dcterms:created>
  <dcterms:modified xsi:type="dcterms:W3CDTF">2023-01-24T15:18:00Z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ies>
</file>