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47" w:rsidRPr="00667512" w:rsidRDefault="00EF4387" w:rsidP="00BD6259">
      <w:pPr>
        <w:spacing w:before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-217170</wp:posOffset>
                </wp:positionV>
                <wp:extent cx="6814185" cy="10795"/>
                <wp:effectExtent l="0" t="0" r="24765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185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508B0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7.1pt" to="536.5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DA1347" w:rsidRPr="00667512">
        <w:rPr>
          <w:rFonts w:ascii="Arial" w:hAnsi="Arial" w:cs="Arial"/>
        </w:rPr>
        <w:t xml:space="preserve">I, _______________________________________, </w:t>
      </w:r>
      <w:r w:rsidR="003E1E29" w:rsidRPr="00667512">
        <w:rPr>
          <w:rFonts w:ascii="Arial" w:hAnsi="Arial" w:cs="Arial"/>
        </w:rPr>
        <w:t xml:space="preserve">verify that I have viewed the Vehicle Use and Access Orientation (webinar) and </w:t>
      </w:r>
      <w:r w:rsidR="00DA1347" w:rsidRPr="00667512">
        <w:rPr>
          <w:rFonts w:ascii="Arial" w:hAnsi="Arial" w:cs="Arial"/>
        </w:rPr>
        <w:t>agree to comply with</w:t>
      </w:r>
      <w:r w:rsidR="00B111D4" w:rsidRPr="00667512">
        <w:rPr>
          <w:rFonts w:ascii="Arial" w:hAnsi="Arial" w:cs="Arial"/>
        </w:rPr>
        <w:t xml:space="preserve"> the following requirements for driving on official state business</w:t>
      </w:r>
      <w:r w:rsidR="00DA1347" w:rsidRPr="00667512">
        <w:rPr>
          <w:rFonts w:ascii="Arial" w:hAnsi="Arial" w:cs="Arial"/>
        </w:rPr>
        <w:t>. If I plan to drive on-the-job, either in a state vehicle or private vehicle, I must:</w:t>
      </w:r>
    </w:p>
    <w:p w:rsidR="003E1E29" w:rsidRPr="00667512" w:rsidRDefault="003E1E29" w:rsidP="003E1E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7512">
        <w:rPr>
          <w:rFonts w:ascii="Arial" w:hAnsi="Arial" w:cs="Arial"/>
        </w:rPr>
        <w:t>Agree to abide by:</w:t>
      </w:r>
    </w:p>
    <w:p w:rsidR="003E1E29" w:rsidRPr="00667512" w:rsidRDefault="003E1E29" w:rsidP="003E1E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67512">
        <w:rPr>
          <w:rFonts w:ascii="Arial" w:hAnsi="Arial" w:cs="Arial"/>
        </w:rPr>
        <w:t xml:space="preserve">The Vehicle Use and Access Rules, </w:t>
      </w:r>
      <w:hyperlink r:id="rId8" w:history="1">
        <w:r w:rsidRPr="00667512">
          <w:rPr>
            <w:rStyle w:val="Hyperlink"/>
            <w:rFonts w:ascii="Arial" w:hAnsi="Arial" w:cs="Arial"/>
          </w:rPr>
          <w:t>OAR 125-155</w:t>
        </w:r>
      </w:hyperlink>
      <w:r w:rsidRPr="00667512">
        <w:rPr>
          <w:rFonts w:ascii="Arial" w:hAnsi="Arial" w:cs="Arial"/>
          <w:color w:val="000000" w:themeColor="text1"/>
          <w:u w:val="single"/>
        </w:rPr>
        <w:t>,</w:t>
      </w:r>
      <w:r w:rsidRPr="00667512">
        <w:rPr>
          <w:rFonts w:ascii="Arial" w:hAnsi="Arial" w:cs="Arial"/>
          <w:color w:val="000000" w:themeColor="text1"/>
        </w:rPr>
        <w:t xml:space="preserve"> </w:t>
      </w:r>
      <w:r w:rsidR="002D7A35">
        <w:rPr>
          <w:rFonts w:ascii="Arial" w:hAnsi="Arial" w:cs="Arial"/>
          <w:color w:val="000000" w:themeColor="text1"/>
        </w:rPr>
        <w:t>and</w:t>
      </w:r>
    </w:p>
    <w:p w:rsidR="003E1E29" w:rsidRPr="00667512" w:rsidRDefault="003E1E29" w:rsidP="003E1E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67512">
        <w:rPr>
          <w:rFonts w:ascii="Arial" w:hAnsi="Arial" w:cs="Arial"/>
          <w:color w:val="000000" w:themeColor="text1"/>
        </w:rPr>
        <w:t>My agency policies for driving on-the-job, and</w:t>
      </w:r>
    </w:p>
    <w:p w:rsidR="003E1E29" w:rsidRPr="00667512" w:rsidRDefault="003E1E29" w:rsidP="003E1E2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67512">
        <w:rPr>
          <w:rFonts w:ascii="Arial" w:hAnsi="Arial" w:cs="Arial"/>
          <w:color w:val="000000" w:themeColor="text1"/>
        </w:rPr>
        <w:t xml:space="preserve">The state policy requiring safe, legal, and </w:t>
      </w:r>
      <w:r w:rsidR="001A0C3E">
        <w:rPr>
          <w:rFonts w:ascii="Arial" w:hAnsi="Arial" w:cs="Arial"/>
          <w:color w:val="000000" w:themeColor="text1"/>
        </w:rPr>
        <w:t>respectful</w:t>
      </w:r>
      <w:r w:rsidRPr="00667512">
        <w:rPr>
          <w:rFonts w:ascii="Arial" w:hAnsi="Arial" w:cs="Arial"/>
          <w:color w:val="000000" w:themeColor="text1"/>
        </w:rPr>
        <w:t xml:space="preserve"> driving.</w:t>
      </w:r>
    </w:p>
    <w:p w:rsidR="004F3CB9" w:rsidRPr="00667512" w:rsidRDefault="004F3CB9" w:rsidP="00656D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7512">
        <w:rPr>
          <w:rFonts w:ascii="Arial" w:hAnsi="Arial" w:cs="Arial"/>
        </w:rPr>
        <w:t xml:space="preserve">Agree to allow or assist the agency as needed to contact applicable jurisdictions to obtain </w:t>
      </w:r>
      <w:r w:rsidR="003E1E29" w:rsidRPr="00667512">
        <w:rPr>
          <w:rFonts w:ascii="Arial" w:hAnsi="Arial" w:cs="Arial"/>
        </w:rPr>
        <w:t xml:space="preserve">current </w:t>
      </w:r>
      <w:r w:rsidRPr="00667512">
        <w:rPr>
          <w:rFonts w:ascii="Arial" w:hAnsi="Arial" w:cs="Arial"/>
        </w:rPr>
        <w:t xml:space="preserve">driving history documentation. </w:t>
      </w:r>
    </w:p>
    <w:p w:rsidR="00E30122" w:rsidRPr="00E30122" w:rsidRDefault="00E30122" w:rsidP="00E301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0122">
        <w:rPr>
          <w:rFonts w:ascii="Arial" w:hAnsi="Arial" w:cs="Arial"/>
        </w:rPr>
        <w:t>Immediately upon returning to work, report any loss of acceptable driver license status to my supervisor, Human Resources Office, and/or Agency Director’s designee.</w:t>
      </w:r>
    </w:p>
    <w:p w:rsidR="007A5A2D" w:rsidRPr="000E27EA" w:rsidRDefault="007A5A2D" w:rsidP="00656D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27EA">
        <w:rPr>
          <w:rFonts w:ascii="Arial" w:hAnsi="Arial" w:cs="Arial"/>
        </w:rPr>
        <w:t>Promptly n</w:t>
      </w:r>
      <w:r w:rsidR="00656D68" w:rsidRPr="000E27EA">
        <w:rPr>
          <w:rFonts w:ascii="Arial" w:hAnsi="Arial" w:cs="Arial"/>
        </w:rPr>
        <w:t>otify my supervisor</w:t>
      </w:r>
      <w:r w:rsidRPr="000E27EA">
        <w:rPr>
          <w:rFonts w:ascii="Arial" w:hAnsi="Arial" w:cs="Arial"/>
        </w:rPr>
        <w:t xml:space="preserve"> of </w:t>
      </w:r>
      <w:r w:rsidRPr="003A5A91">
        <w:rPr>
          <w:rFonts w:ascii="Arial" w:hAnsi="Arial" w:cs="Arial"/>
        </w:rPr>
        <w:t xml:space="preserve">any </w:t>
      </w:r>
      <w:r w:rsidR="001A0C3E" w:rsidRPr="003A5A91">
        <w:rPr>
          <w:rFonts w:ascii="Arial" w:hAnsi="Arial" w:cs="Arial"/>
        </w:rPr>
        <w:t>vehicle damage or collision, traffic offense/violation/ticket,</w:t>
      </w:r>
      <w:r w:rsidR="001A0C3E">
        <w:rPr>
          <w:rFonts w:ascii="Arial" w:hAnsi="Arial" w:cs="Arial"/>
        </w:rPr>
        <w:t xml:space="preserve"> or </w:t>
      </w:r>
      <w:r w:rsidRPr="000E27EA">
        <w:rPr>
          <w:rFonts w:ascii="Arial" w:hAnsi="Arial" w:cs="Arial"/>
        </w:rPr>
        <w:t>driving restriction or requirement—other than loss of acceptable driver</w:t>
      </w:r>
      <w:r w:rsidR="001A0C3E">
        <w:rPr>
          <w:rFonts w:ascii="Arial" w:hAnsi="Arial" w:cs="Arial"/>
        </w:rPr>
        <w:t xml:space="preserve"> license status</w:t>
      </w:r>
      <w:r w:rsidRPr="000E27EA">
        <w:rPr>
          <w:rFonts w:ascii="Arial" w:hAnsi="Arial" w:cs="Arial"/>
        </w:rPr>
        <w:t>.</w:t>
      </w:r>
    </w:p>
    <w:p w:rsidR="003E1E29" w:rsidRPr="00667512" w:rsidRDefault="003E1E29" w:rsidP="003E1E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7512">
        <w:rPr>
          <w:rFonts w:ascii="Arial" w:hAnsi="Arial" w:cs="Arial"/>
        </w:rPr>
        <w:t xml:space="preserve">Obtain </w:t>
      </w:r>
      <w:r w:rsidR="00E30122">
        <w:rPr>
          <w:rFonts w:ascii="Arial" w:hAnsi="Arial" w:cs="Arial"/>
        </w:rPr>
        <w:t xml:space="preserve">and maintain </w:t>
      </w:r>
      <w:r w:rsidRPr="00667512">
        <w:rPr>
          <w:rFonts w:ascii="Arial" w:hAnsi="Arial" w:cs="Arial"/>
        </w:rPr>
        <w:t>private automobile liability insurance as required by state law or court orders if/when I will be driving a private vehicle.</w:t>
      </w:r>
    </w:p>
    <w:p w:rsidR="00656D68" w:rsidRPr="00667512" w:rsidRDefault="00656D68" w:rsidP="00656D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7512">
        <w:rPr>
          <w:rFonts w:ascii="Arial" w:hAnsi="Arial" w:cs="Arial"/>
        </w:rPr>
        <w:t>Learn whether my agency wil</w:t>
      </w:r>
      <w:r w:rsidR="00B111D4" w:rsidRPr="00667512">
        <w:rPr>
          <w:rFonts w:ascii="Arial" w:hAnsi="Arial" w:cs="Arial"/>
        </w:rPr>
        <w:t>l allow on-the-job driving with court or DMV-imposed</w:t>
      </w:r>
      <w:r w:rsidRPr="00667512">
        <w:rPr>
          <w:rFonts w:ascii="Arial" w:hAnsi="Arial" w:cs="Arial"/>
        </w:rPr>
        <w:t xml:space="preserve"> driving restrictions.</w:t>
      </w:r>
    </w:p>
    <w:p w:rsidR="00F06D6F" w:rsidRPr="00667512" w:rsidRDefault="00F06D6F" w:rsidP="004F3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67512">
        <w:rPr>
          <w:rFonts w:ascii="Arial" w:hAnsi="Arial" w:cs="Arial"/>
        </w:rPr>
        <w:t>Agree to comply with</w:t>
      </w:r>
      <w:r w:rsidR="004F3CB9" w:rsidRPr="00667512">
        <w:rPr>
          <w:rFonts w:ascii="Arial" w:hAnsi="Arial" w:cs="Arial"/>
        </w:rPr>
        <w:t xml:space="preserve"> all provisions outlined in any applicable agency </w:t>
      </w:r>
      <w:r w:rsidR="00FA3C78">
        <w:rPr>
          <w:rFonts w:ascii="Arial" w:hAnsi="Arial" w:cs="Arial"/>
        </w:rPr>
        <w:t>l</w:t>
      </w:r>
      <w:r w:rsidR="003E1E29" w:rsidRPr="00667512">
        <w:rPr>
          <w:rFonts w:ascii="Arial" w:hAnsi="Arial" w:cs="Arial"/>
        </w:rPr>
        <w:t xml:space="preserve">oss </w:t>
      </w:r>
      <w:r w:rsidR="00FA3C78">
        <w:rPr>
          <w:rFonts w:ascii="Arial" w:hAnsi="Arial" w:cs="Arial"/>
        </w:rPr>
        <w:t>c</w:t>
      </w:r>
      <w:r w:rsidR="003E1E29" w:rsidRPr="007D4CFD">
        <w:rPr>
          <w:rFonts w:ascii="Arial" w:hAnsi="Arial" w:cs="Arial"/>
        </w:rPr>
        <w:t xml:space="preserve">ontrol </w:t>
      </w:r>
      <w:r w:rsidR="00055693" w:rsidRPr="000E27EA">
        <w:rPr>
          <w:rFonts w:ascii="Arial" w:hAnsi="Arial" w:cs="Arial"/>
        </w:rPr>
        <w:t>or Human Resources</w:t>
      </w:r>
      <w:r w:rsidR="007D4CFD" w:rsidRPr="000E27EA">
        <w:rPr>
          <w:rFonts w:ascii="Arial" w:hAnsi="Arial" w:cs="Arial"/>
        </w:rPr>
        <w:t xml:space="preserve"> </w:t>
      </w:r>
      <w:r w:rsidR="00FA3C78">
        <w:rPr>
          <w:rFonts w:ascii="Arial" w:hAnsi="Arial" w:cs="Arial"/>
        </w:rPr>
        <w:t>p</w:t>
      </w:r>
      <w:r w:rsidR="003E1E29" w:rsidRPr="00667512">
        <w:rPr>
          <w:rFonts w:ascii="Arial" w:hAnsi="Arial" w:cs="Arial"/>
        </w:rPr>
        <w:t>lan should the need for one arise during the course of my employment with the agency.</w:t>
      </w:r>
    </w:p>
    <w:p w:rsidR="00DA1347" w:rsidRPr="00667512" w:rsidRDefault="00DA1347">
      <w:pPr>
        <w:rPr>
          <w:rFonts w:ascii="Arial" w:hAnsi="Arial" w:cs="Arial"/>
        </w:rPr>
      </w:pPr>
      <w:r w:rsidRPr="00667512">
        <w:rPr>
          <w:rFonts w:ascii="Arial" w:hAnsi="Arial" w:cs="Arial"/>
        </w:rPr>
        <w:t>I have read and agree to the above conditions. Failure to comply with the provisions of this agreement may result in disciplinary action, up to and including dismissal.</w:t>
      </w:r>
    </w:p>
    <w:p w:rsidR="00656D68" w:rsidRPr="00667512" w:rsidRDefault="00656D6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87F50" w:rsidTr="00987F50">
        <w:trPr>
          <w:trHeight w:val="144"/>
        </w:trPr>
        <w:tc>
          <w:tcPr>
            <w:tcW w:w="50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7F50" w:rsidRDefault="00987F50" w:rsidP="00045408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7F50" w:rsidRDefault="00987F50" w:rsidP="00045408">
            <w:pPr>
              <w:spacing w:before="360"/>
              <w:rPr>
                <w:rFonts w:ascii="Arial" w:hAnsi="Arial" w:cs="Arial"/>
              </w:rPr>
            </w:pPr>
          </w:p>
        </w:tc>
      </w:tr>
      <w:tr w:rsidR="00987F50" w:rsidTr="00987F50">
        <w:trPr>
          <w:trHeight w:val="269"/>
        </w:trPr>
        <w:tc>
          <w:tcPr>
            <w:tcW w:w="50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F50" w:rsidRDefault="00987F50" w:rsidP="00987F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Signature</w:t>
            </w:r>
          </w:p>
        </w:tc>
        <w:tc>
          <w:tcPr>
            <w:tcW w:w="50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F50" w:rsidRDefault="00987F50" w:rsidP="00987F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987F50" w:rsidTr="00987F50">
        <w:tc>
          <w:tcPr>
            <w:tcW w:w="50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7F50" w:rsidRDefault="00987F50" w:rsidP="00045408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7F50" w:rsidRDefault="00987F50" w:rsidP="00045408">
            <w:pPr>
              <w:spacing w:before="360"/>
              <w:rPr>
                <w:rFonts w:ascii="Arial" w:hAnsi="Arial" w:cs="Arial"/>
              </w:rPr>
            </w:pPr>
          </w:p>
        </w:tc>
      </w:tr>
      <w:tr w:rsidR="00987F50" w:rsidTr="00987F50">
        <w:trPr>
          <w:trHeight w:val="278"/>
        </w:trPr>
        <w:tc>
          <w:tcPr>
            <w:tcW w:w="50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F50" w:rsidRDefault="001A0C3E" w:rsidP="00987F50">
            <w:pPr>
              <w:jc w:val="center"/>
              <w:rPr>
                <w:rFonts w:ascii="Arial" w:hAnsi="Arial" w:cs="Arial"/>
              </w:rPr>
            </w:pPr>
            <w:r w:rsidRPr="003A5A91">
              <w:rPr>
                <w:rFonts w:ascii="Arial" w:hAnsi="Arial" w:cs="Arial"/>
              </w:rPr>
              <w:t>Supervisor/</w:t>
            </w:r>
            <w:r w:rsidR="00987F50" w:rsidRPr="003A5A91">
              <w:rPr>
                <w:rFonts w:ascii="Arial" w:hAnsi="Arial" w:cs="Arial"/>
              </w:rPr>
              <w:t>Agency</w:t>
            </w:r>
            <w:r w:rsidR="00987F50">
              <w:rPr>
                <w:rFonts w:ascii="Arial" w:hAnsi="Arial" w:cs="Arial"/>
              </w:rPr>
              <w:t xml:space="preserve"> Director/Designee Signature</w:t>
            </w:r>
          </w:p>
        </w:tc>
        <w:tc>
          <w:tcPr>
            <w:tcW w:w="50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F50" w:rsidRDefault="00987F50" w:rsidP="00987F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E30122" w:rsidRPr="00667512" w:rsidRDefault="00450BBC" w:rsidP="00450BBC">
      <w:pPr>
        <w:spacing w:before="36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  <w:t>E</w:t>
      </w:r>
      <w:r w:rsidR="00E30122">
        <w:rPr>
          <w:rFonts w:ascii="Arial" w:hAnsi="Arial" w:cs="Arial"/>
        </w:rPr>
        <w:t>mployee</w:t>
      </w:r>
      <w:r w:rsidR="00E30122">
        <w:rPr>
          <w:rFonts w:ascii="Arial" w:hAnsi="Arial" w:cs="Arial"/>
        </w:rPr>
        <w:br/>
        <w:t>Personnel folder</w:t>
      </w:r>
      <w:bookmarkStart w:id="0" w:name="_GoBack"/>
      <w:bookmarkEnd w:id="0"/>
    </w:p>
    <w:sectPr w:rsidR="00E30122" w:rsidRPr="00667512" w:rsidSect="00A7034F">
      <w:headerReference w:type="default" r:id="rId9"/>
      <w:footerReference w:type="default" r:id="rId10"/>
      <w:pgSz w:w="12240" w:h="15840"/>
      <w:pgMar w:top="2906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47" w:rsidRDefault="00DA1347" w:rsidP="00DA1347">
      <w:pPr>
        <w:spacing w:after="0" w:line="240" w:lineRule="auto"/>
      </w:pPr>
      <w:r>
        <w:separator/>
      </w:r>
    </w:p>
  </w:endnote>
  <w:endnote w:type="continuationSeparator" w:id="0">
    <w:p w:rsidR="00DA1347" w:rsidRDefault="00DA1347" w:rsidP="00DA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4F" w:rsidRDefault="00A7034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br/>
    </w:r>
    <w:r w:rsidRPr="00A7034F">
      <w:rPr>
        <w:b/>
        <w:color w:val="323E4F" w:themeColor="text2" w:themeShade="BF"/>
        <w:sz w:val="18"/>
        <w:szCs w:val="18"/>
      </w:rPr>
      <w:fldChar w:fldCharType="begin"/>
    </w:r>
    <w:r w:rsidRPr="00A7034F">
      <w:rPr>
        <w:b/>
        <w:color w:val="323E4F" w:themeColor="text2" w:themeShade="BF"/>
        <w:sz w:val="18"/>
        <w:szCs w:val="18"/>
      </w:rPr>
      <w:instrText xml:space="preserve"> FILENAME  \* Lower  \* MERGEFORMAT </w:instrText>
    </w:r>
    <w:r w:rsidRPr="00A7034F">
      <w:rPr>
        <w:b/>
        <w:color w:val="323E4F" w:themeColor="text2" w:themeShade="BF"/>
        <w:sz w:val="18"/>
        <w:szCs w:val="18"/>
      </w:rPr>
      <w:fldChar w:fldCharType="separate"/>
    </w:r>
    <w:r w:rsidRPr="00A7034F">
      <w:rPr>
        <w:b/>
        <w:noProof/>
        <w:color w:val="323E4F" w:themeColor="text2" w:themeShade="BF"/>
        <w:sz w:val="18"/>
        <w:szCs w:val="18"/>
      </w:rPr>
      <w:t>toolkit_agy_vuat-1f_drvrresponagrmt_final_07-2020.docx</w:t>
    </w:r>
    <w:r w:rsidRPr="00A7034F">
      <w:rPr>
        <w:b/>
        <w:color w:val="323E4F" w:themeColor="text2" w:themeShade="BF"/>
        <w:sz w:val="18"/>
        <w:szCs w:val="18"/>
      </w:rPr>
      <w:fldChar w:fldCharType="end"/>
    </w:r>
    <w:r>
      <w:rPr>
        <w:b/>
        <w:color w:val="323E4F" w:themeColor="text2" w:themeShade="BF"/>
        <w:sz w:val="18"/>
        <w:szCs w:val="18"/>
      </w:rPr>
      <w:br/>
      <w:t>July 2020</w:t>
    </w:r>
  </w:p>
  <w:p w:rsidR="00DA1347" w:rsidRDefault="00DA1347" w:rsidP="00450BBC">
    <w:pPr>
      <w:pStyle w:val="Footer"/>
      <w:tabs>
        <w:tab w:val="clear" w:pos="4680"/>
        <w:tab w:val="clear" w:pos="9360"/>
        <w:tab w:val="left" w:pos="6480"/>
        <w:tab w:val="center" w:pos="6660"/>
        <w:tab w:val="right" w:pos="100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47" w:rsidRDefault="00DA1347" w:rsidP="00DA1347">
      <w:pPr>
        <w:spacing w:after="0" w:line="240" w:lineRule="auto"/>
      </w:pPr>
      <w:r>
        <w:separator/>
      </w:r>
    </w:p>
  </w:footnote>
  <w:footnote w:type="continuationSeparator" w:id="0">
    <w:p w:rsidR="00DA1347" w:rsidRDefault="00DA1347" w:rsidP="00DA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47" w:rsidRPr="00F61602" w:rsidRDefault="00450BBC" w:rsidP="005A5975">
    <w:pPr>
      <w:ind w:left="48"/>
      <w:rPr>
        <w:color w:val="5B9BD5" w:themeColor="accent1"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61760220" wp14:editId="073C6E61">
              <wp:simplePos x="0" y="0"/>
              <wp:positionH relativeFrom="margin">
                <wp:align>right</wp:align>
              </wp:positionH>
              <wp:positionV relativeFrom="topMargin">
                <wp:posOffset>102235</wp:posOffset>
              </wp:positionV>
              <wp:extent cx="2783840" cy="1466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840" cy="146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BC1" w:rsidRDefault="005A5975" w:rsidP="005A597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5A597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Aut</w:t>
                          </w:r>
                          <w:r w:rsidR="00162BC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horized Driver</w:t>
                          </w:r>
                        </w:p>
                        <w:p w:rsidR="005A5975" w:rsidRDefault="002D7A35" w:rsidP="005A597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Responsibilities</w:t>
                          </w:r>
                          <w:r w:rsidR="00162BC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5A5975" w:rsidRPr="005A597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Agreement </w:t>
                          </w:r>
                        </w:p>
                        <w:p w:rsidR="005A5975" w:rsidRPr="002D7A35" w:rsidRDefault="005A5975" w:rsidP="005A597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D7A3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Document # VUAT-</w:t>
                          </w:r>
                          <w:r w:rsidRPr="000E27E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 w:rsidR="001E723F" w:rsidRPr="000E27E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</w:t>
                          </w:r>
                        </w:p>
                        <w:p w:rsidR="005A5975" w:rsidRDefault="005A5975" w:rsidP="005A5975">
                          <w:pPr>
                            <w:spacing w:after="0" w:line="240" w:lineRule="auto"/>
                            <w:jc w:val="right"/>
                          </w:pPr>
                          <w:r>
                            <w:t>Questions</w:t>
                          </w:r>
                          <w:r w:rsidR="00162BC1">
                            <w:t xml:space="preserve"> for DAS Risk Management?</w:t>
                          </w:r>
                        </w:p>
                        <w:p w:rsidR="005A5975" w:rsidRDefault="005A5975" w:rsidP="005A5975">
                          <w:pPr>
                            <w:spacing w:after="0" w:line="240" w:lineRule="auto"/>
                            <w:jc w:val="right"/>
                          </w:pPr>
                          <w:r>
                            <w:sym w:font="Wingdings" w:char="F028"/>
                          </w:r>
                          <w:r>
                            <w:t xml:space="preserve"> 503-373-7475</w:t>
                          </w:r>
                        </w:p>
                        <w:p w:rsidR="005A5975" w:rsidRDefault="005A5975" w:rsidP="005A5975">
                          <w:pPr>
                            <w:spacing w:after="0" w:line="240" w:lineRule="auto"/>
                            <w:jc w:val="right"/>
                          </w:pPr>
                          <w:r>
                            <w:sym w:font="Wingdings" w:char="F02A"/>
                          </w:r>
                          <w:r>
                            <w:t xml:space="preserve"> </w:t>
                          </w:r>
                          <w:hyperlink r:id="rId1" w:history="1">
                            <w:r w:rsidRPr="00CF6B65">
                              <w:rPr>
                                <w:rStyle w:val="Hyperlink"/>
                              </w:rPr>
                              <w:t>risk.management@oregon.gov</w:t>
                            </w:r>
                          </w:hyperlink>
                        </w:p>
                        <w:p w:rsidR="005A5975" w:rsidRDefault="005A5975" w:rsidP="005A5975">
                          <w:pPr>
                            <w:jc w:val="right"/>
                          </w:pPr>
                        </w:p>
                        <w:p w:rsidR="005A5975" w:rsidRDefault="005A5975" w:rsidP="005A5975">
                          <w:pPr>
                            <w:jc w:val="right"/>
                          </w:pPr>
                          <w:r>
                            <w:t xml:space="preserve">  </w:t>
                          </w:r>
                        </w:p>
                        <w:p w:rsidR="005A5975" w:rsidRDefault="005A5975" w:rsidP="005A59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60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8pt;margin-top:8.05pt;width:219.2pt;height:115.5pt;z-index:-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" filled="f" stroked="f">
              <v:textbox>
                <w:txbxContent>
                  <w:p w:rsidR="00162BC1" w:rsidRDefault="005A5975" w:rsidP="005A597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5A5975">
                      <w:rPr>
                        <w:rFonts w:ascii="Arial" w:hAnsi="Arial" w:cs="Arial"/>
                        <w:sz w:val="28"/>
                        <w:szCs w:val="28"/>
                      </w:rPr>
                      <w:t>Aut</w:t>
                    </w:r>
                    <w:r w:rsidR="00162BC1">
                      <w:rPr>
                        <w:rFonts w:ascii="Arial" w:hAnsi="Arial" w:cs="Arial"/>
                        <w:sz w:val="28"/>
                        <w:szCs w:val="28"/>
                      </w:rPr>
                      <w:t>horized Driver</w:t>
                    </w:r>
                  </w:p>
                  <w:p w:rsidR="005A5975" w:rsidRDefault="002D7A35" w:rsidP="005A597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Responsibilities</w:t>
                    </w:r>
                    <w:r w:rsidR="00162BC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="005A5975" w:rsidRPr="005A5975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Agreement </w:t>
                    </w:r>
                  </w:p>
                  <w:p w:rsidR="005A5975" w:rsidRPr="002D7A35" w:rsidRDefault="005A5975" w:rsidP="005A597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D7A35">
                      <w:rPr>
                        <w:rFonts w:ascii="Arial" w:hAnsi="Arial" w:cs="Arial"/>
                        <w:sz w:val="24"/>
                        <w:szCs w:val="24"/>
                      </w:rPr>
                      <w:t>Document # VUAT-</w:t>
                    </w:r>
                    <w:r w:rsidRPr="000E27EA"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  <w:r w:rsidR="001E723F" w:rsidRPr="000E27EA">
                      <w:rPr>
                        <w:rFonts w:ascii="Arial" w:hAnsi="Arial" w:cs="Arial"/>
                        <w:sz w:val="24"/>
                        <w:szCs w:val="24"/>
                      </w:rPr>
                      <w:t>F</w:t>
                    </w:r>
                  </w:p>
                  <w:p w:rsidR="005A5975" w:rsidRDefault="005A5975" w:rsidP="005A5975">
                    <w:pPr>
                      <w:spacing w:after="0" w:line="240" w:lineRule="auto"/>
                      <w:jc w:val="right"/>
                    </w:pPr>
                    <w:r>
                      <w:t>Questions</w:t>
                    </w:r>
                    <w:r w:rsidR="00162BC1">
                      <w:t xml:space="preserve"> for DAS Risk Management?</w:t>
                    </w:r>
                  </w:p>
                  <w:p w:rsidR="005A5975" w:rsidRDefault="005A5975" w:rsidP="005A5975">
                    <w:pPr>
                      <w:spacing w:after="0" w:line="240" w:lineRule="auto"/>
                      <w:jc w:val="right"/>
                    </w:pPr>
                    <w:r>
                      <w:sym w:font="Wingdings" w:char="F028"/>
                    </w:r>
                    <w:r>
                      <w:t xml:space="preserve"> 503-373-7475</w:t>
                    </w:r>
                  </w:p>
                  <w:p w:rsidR="005A5975" w:rsidRDefault="005A5975" w:rsidP="005A5975">
                    <w:pPr>
                      <w:spacing w:after="0" w:line="240" w:lineRule="auto"/>
                      <w:jc w:val="right"/>
                    </w:pPr>
                    <w:r>
                      <w:sym w:font="Wingdings" w:char="F02A"/>
                    </w:r>
                    <w:r>
                      <w:t xml:space="preserve"> </w:t>
                    </w:r>
                    <w:hyperlink r:id="rId2" w:history="1">
                      <w:r w:rsidRPr="00CF6B65">
                        <w:rPr>
                          <w:rStyle w:val="Hyperlink"/>
                        </w:rPr>
                        <w:t>risk.management@oregon.gov</w:t>
                      </w:r>
                    </w:hyperlink>
                  </w:p>
                  <w:p w:rsidR="005A5975" w:rsidRDefault="005A5975" w:rsidP="005A5975">
                    <w:pPr>
                      <w:jc w:val="right"/>
                    </w:pPr>
                  </w:p>
                  <w:p w:rsidR="005A5975" w:rsidRDefault="005A5975" w:rsidP="005A5975">
                    <w:pPr>
                      <w:jc w:val="right"/>
                    </w:pPr>
                    <w:r>
                      <w:t xml:space="preserve">  </w:t>
                    </w:r>
                  </w:p>
                  <w:p w:rsidR="005A5975" w:rsidRDefault="005A5975" w:rsidP="005A5975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35CFA11" wp14:editId="10F2358C">
              <wp:simplePos x="0" y="0"/>
              <wp:positionH relativeFrom="column">
                <wp:posOffset>1301750</wp:posOffset>
              </wp:positionH>
              <wp:positionV relativeFrom="paragraph">
                <wp:posOffset>-307975</wp:posOffset>
              </wp:positionV>
              <wp:extent cx="2360930" cy="13277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27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BC1" w:rsidRPr="00450BBC" w:rsidRDefault="00162BC1" w:rsidP="00162BC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450BB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TEXT BOX TO ENTER </w:t>
                          </w:r>
                        </w:p>
                        <w:p w:rsidR="00162BC1" w:rsidRPr="00450BBC" w:rsidRDefault="00162BC1" w:rsidP="00162BC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450BB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AGENCY INFORMATION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5CFA11" id="_x0000_s1027" type="#_x0000_t202" style="position:absolute;left:0;text-align:left;margin-left:102.5pt;margin-top:-24.25pt;width:185.9pt;height:104.5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R8JQIAACUEAAAOAAAAZHJzL2Uyb0RvYy54bWysU9uO2yAQfa/Uf0C8N74k2SRWnNU221SV&#10;thdptx+AMY5RgXGBxE6/fg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" stroked="f">
              <v:textbox>
                <w:txbxContent>
                  <w:p w:rsidR="00162BC1" w:rsidRPr="00450BBC" w:rsidRDefault="00162BC1" w:rsidP="00162BC1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450BB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TEXT BOX TO ENTER </w:t>
                    </w:r>
                  </w:p>
                  <w:p w:rsidR="00162BC1" w:rsidRPr="00450BBC" w:rsidRDefault="00162BC1" w:rsidP="00162BC1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450BB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AGENCY INFORMATION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1E2E43CF" wp14:editId="6FEC190A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207770" cy="1207770"/>
          <wp:effectExtent l="0" t="0" r="0" b="0"/>
          <wp:wrapTight wrapText="bothSides">
            <wp:wrapPolygon edited="0">
              <wp:start x="0" y="0"/>
              <wp:lineTo x="0" y="21123"/>
              <wp:lineTo x="21123" y="21123"/>
              <wp:lineTo x="21123" y="0"/>
              <wp:lineTo x="0" y="0"/>
            </wp:wrapPolygon>
          </wp:wrapTight>
          <wp:docPr id="5" name="Picture 5" descr="OR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SE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20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3AE8"/>
    <w:multiLevelType w:val="hybridMultilevel"/>
    <w:tmpl w:val="48C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47"/>
    <w:rsid w:val="00045408"/>
    <w:rsid w:val="00055693"/>
    <w:rsid w:val="000E27EA"/>
    <w:rsid w:val="00162BC1"/>
    <w:rsid w:val="001A0C3E"/>
    <w:rsid w:val="001E723F"/>
    <w:rsid w:val="002110F3"/>
    <w:rsid w:val="002D7A35"/>
    <w:rsid w:val="003767F8"/>
    <w:rsid w:val="003A5A91"/>
    <w:rsid w:val="003E1E29"/>
    <w:rsid w:val="00450BBC"/>
    <w:rsid w:val="00463B0F"/>
    <w:rsid w:val="00497C43"/>
    <w:rsid w:val="004F3CB9"/>
    <w:rsid w:val="005A1BDF"/>
    <w:rsid w:val="005A5975"/>
    <w:rsid w:val="00651853"/>
    <w:rsid w:val="00656D68"/>
    <w:rsid w:val="00667512"/>
    <w:rsid w:val="00776FE2"/>
    <w:rsid w:val="007A5A2D"/>
    <w:rsid w:val="007D4CFD"/>
    <w:rsid w:val="007F046B"/>
    <w:rsid w:val="00894CDE"/>
    <w:rsid w:val="008B543B"/>
    <w:rsid w:val="008E0D98"/>
    <w:rsid w:val="008F449B"/>
    <w:rsid w:val="00987F50"/>
    <w:rsid w:val="009F6872"/>
    <w:rsid w:val="00A16907"/>
    <w:rsid w:val="00A7034F"/>
    <w:rsid w:val="00AE47F7"/>
    <w:rsid w:val="00B111D4"/>
    <w:rsid w:val="00BD6259"/>
    <w:rsid w:val="00C4476C"/>
    <w:rsid w:val="00CC13AD"/>
    <w:rsid w:val="00DA1347"/>
    <w:rsid w:val="00E216EC"/>
    <w:rsid w:val="00E30122"/>
    <w:rsid w:val="00EF4387"/>
    <w:rsid w:val="00F06D6F"/>
    <w:rsid w:val="00F16F2D"/>
    <w:rsid w:val="00F33AE8"/>
    <w:rsid w:val="00F61602"/>
    <w:rsid w:val="00FA3C78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BD707F"/>
  <w15:chartTrackingRefBased/>
  <w15:docId w15:val="{DEE9A3DF-6976-477F-A22D-C04815B8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47"/>
  </w:style>
  <w:style w:type="paragraph" w:styleId="Footer">
    <w:name w:val="footer"/>
    <w:basedOn w:val="Normal"/>
    <w:link w:val="FooterChar"/>
    <w:uiPriority w:val="99"/>
    <w:unhideWhenUsed/>
    <w:rsid w:val="00DA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47"/>
  </w:style>
  <w:style w:type="paragraph" w:styleId="ListParagraph">
    <w:name w:val="List Paragraph"/>
    <w:basedOn w:val="Normal"/>
    <w:uiPriority w:val="34"/>
    <w:qFormat/>
    <w:rsid w:val="00656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9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5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8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os.state.or.us/oard/displayDivisionRules.action?selectedDivision=258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isk.management@oregon.gov" TargetMode="External"/><Relationship Id="rId1" Type="http://schemas.openxmlformats.org/officeDocument/2006/relationships/hyperlink" Target="mailto:risk.management@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4309E93C124FB41DB2BA023C2BAB" ma:contentTypeVersion="4" ma:contentTypeDescription="Create a new document." ma:contentTypeScope="" ma:versionID="a76074bfe87aa8d247d264f9a5ad96db">
  <xsd:schema xmlns:xsd="http://www.w3.org/2001/XMLSchema" xmlns:xs="http://www.w3.org/2001/XMLSchema" xmlns:p="http://schemas.microsoft.com/office/2006/metadata/properties" xmlns:ns1="http://schemas.microsoft.com/sharepoint/v3" xmlns:ns2="1000fe8c-ef40-497e-8da5-4362b3fdf112" xmlns:ns3="c11a4dd1-9999-41de-ad6b-508521c3559d" targetNamespace="http://schemas.microsoft.com/office/2006/metadata/properties" ma:root="true" ma:fieldsID="57f87f16086d18332309942c61ae8d3b" ns1:_="" ns2:_="" ns3:_="">
    <xsd:import namespace="http://schemas.microsoft.com/sharepoint/v3"/>
    <xsd:import namespace="1000fe8c-ef40-497e-8da5-4362b3fdf112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fe8c-ef40-497e-8da5-4362b3fdf112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 Area" ma:format="Dropdown" ma:internalName="Topic_x0020_Area">
      <xsd:simpleType>
        <xsd:restriction base="dms:Choice">
          <xsd:enumeration value="Legislative"/>
          <xsd:enumeration value="Audits"/>
          <xsd:enumeration value="Communications"/>
        </xsd:restriction>
      </xsd:simpleType>
    </xsd:element>
    <xsd:element name="Subtopic" ma:index="11" nillable="true" ma:displayName="Subtopic" ma:format="Dropdown" ma:internalName="Subtopic">
      <xsd:simpleType>
        <xsd:restriction base="dms:Choice">
          <xsd:enumeration value="BillTracker"/>
          <xsd:enumeration value="Placeholder"/>
          <xsd:enumeration value="Placehold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opic_x0020_Area xmlns="1000fe8c-ef40-497e-8da5-4362b3fdf112">Vehicle</Topic_x0020_Area>
    <Subtopic xmlns="1000fe8c-ef40-497e-8da5-4362b3fdf112" xsi:nil="true"/>
  </documentManagement>
</p:properties>
</file>

<file path=customXml/itemProps1.xml><?xml version="1.0" encoding="utf-8"?>
<ds:datastoreItem xmlns:ds="http://schemas.openxmlformats.org/officeDocument/2006/customXml" ds:itemID="{80DF757D-319B-4936-A3A6-37015E270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F4AF4-45DE-41BC-8227-999AF0E595EF}"/>
</file>

<file path=customXml/itemProps3.xml><?xml version="1.0" encoding="utf-8"?>
<ds:datastoreItem xmlns:ds="http://schemas.openxmlformats.org/officeDocument/2006/customXml" ds:itemID="{DD5EC338-01A2-4CA3-A73D-7D7F207CBD5E}"/>
</file>

<file path=customXml/itemProps4.xml><?xml version="1.0" encoding="utf-8"?>
<ds:datastoreItem xmlns:ds="http://schemas.openxmlformats.org/officeDocument/2006/customXml" ds:itemID="{36611B6B-61F4-4DEE-A9EE-BE04DCB3B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VUAT1F-Driver Response Agreement</dc:title>
  <dc:subject/>
  <dc:creator>HELTON Carol * DAS</dc:creator>
  <cp:keywords/>
  <dc:description/>
  <cp:lastModifiedBy>BAER Kluane * DAS</cp:lastModifiedBy>
  <cp:revision>5</cp:revision>
  <cp:lastPrinted>2019-10-17T21:49:00Z</cp:lastPrinted>
  <dcterms:created xsi:type="dcterms:W3CDTF">2020-07-13T16:41:00Z</dcterms:created>
  <dcterms:modified xsi:type="dcterms:W3CDTF">2020-08-13T20:35:00Z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0x010100D25B4309E93C124FB41DB2BA023C2BAB</vt:lpwstr>
  </property>
</Properties>
</file>