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7E" w:rsidRDefault="004F797E" w:rsidP="004C2ED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C2EDA" w:rsidRPr="00B94141" w:rsidRDefault="004C2EDA" w:rsidP="004C2ED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Para publicación inmediata: BORRADOR</w:t>
      </w:r>
      <w:r>
        <w:rPr>
          <w:rFonts w:ascii="Times New Roman" w:hAnsi="Times New Roman"/>
        </w:rPr>
        <w:br/>
        <w:t>DÍA DEL MES DE 2018</w:t>
      </w:r>
    </w:p>
    <w:p w:rsidR="004C2EDA" w:rsidRPr="00B94141" w:rsidRDefault="004C2EDA" w:rsidP="004C2E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El gobierno de </w:t>
      </w:r>
      <w:r>
        <w:rPr>
          <w:rFonts w:ascii="Times New Roman" w:hAnsi="Times New Roman"/>
          <w:b/>
          <w:bCs/>
          <w:highlight w:val="yellow"/>
        </w:rPr>
        <w:t>[LOCAL GOVERNMENT</w:t>
      </w:r>
      <w:r>
        <w:rPr>
          <w:rFonts w:ascii="Times New Roman" w:hAnsi="Times New Roman"/>
          <w:b/>
          <w:bCs/>
        </w:rPr>
        <w:t>] invita a los</w:t>
      </w:r>
      <w:r w:rsidR="007A0597">
        <w:rPr>
          <w:rFonts w:ascii="Times New Roman" w:hAnsi="Times New Roman"/>
          <w:b/>
          <w:bCs/>
        </w:rPr>
        <w:t xml:space="preserve"> </w:t>
      </w:r>
      <w:proofErr w:type="spellStart"/>
      <w:r w:rsidR="007A0597">
        <w:rPr>
          <w:rFonts w:ascii="Times New Roman" w:hAnsi="Times New Roman"/>
          <w:b/>
          <w:bCs/>
        </w:rPr>
        <w:t>Oregonianos</w:t>
      </w:r>
      <w:proofErr w:type="spellEnd"/>
      <w:r>
        <w:rPr>
          <w:rFonts w:ascii="Times New Roman" w:hAnsi="Times New Roman"/>
          <w:b/>
          <w:bCs/>
        </w:rPr>
        <w:t xml:space="preserve"> [</w:t>
      </w:r>
      <w:proofErr w:type="spellStart"/>
      <w:r>
        <w:rPr>
          <w:rFonts w:ascii="Times New Roman" w:hAnsi="Times New Roman"/>
          <w:b/>
          <w:bCs/>
          <w:highlight w:val="yellow"/>
        </w:rPr>
        <w:t>Oregonians</w:t>
      </w:r>
      <w:proofErr w:type="spellEnd"/>
      <w:r>
        <w:rPr>
          <w:rFonts w:ascii="Times New Roman" w:hAnsi="Times New Roman"/>
          <w:b/>
          <w:bCs/>
        </w:rPr>
        <w:t xml:space="preserve">] a sumarse a la campaña “Hagamos que cada hilo cuente” </w:t>
      </w:r>
    </w:p>
    <w:p w:rsidR="004C2EDA" w:rsidRPr="00B94141" w:rsidRDefault="00B94141" w:rsidP="004C2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Comprar ropa de </w:t>
      </w:r>
      <w:r w:rsidR="00F256CC">
        <w:rPr>
          <w:rFonts w:ascii="Times New Roman" w:hAnsi="Times New Roman"/>
          <w:i/>
          <w:iCs/>
          <w:sz w:val="24"/>
          <w:szCs w:val="24"/>
        </w:rPr>
        <w:t xml:space="preserve">buena </w:t>
      </w:r>
      <w:r>
        <w:rPr>
          <w:rFonts w:ascii="Times New Roman" w:hAnsi="Times New Roman"/>
          <w:i/>
          <w:iCs/>
          <w:sz w:val="24"/>
          <w:szCs w:val="24"/>
        </w:rPr>
        <w:t>calidad permite ahorrar dinero y recursos, y evita los desperdicios</w:t>
      </w:r>
    </w:p>
    <w:p w:rsidR="004C2EDA" w:rsidRPr="00B94141" w:rsidRDefault="004C2EDA" w:rsidP="004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[CITY]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El gobierno de </w:t>
      </w:r>
      <w:r>
        <w:rPr>
          <w:rFonts w:ascii="Times New Roman" w:hAnsi="Times New Roman"/>
          <w:sz w:val="24"/>
          <w:szCs w:val="24"/>
          <w:highlight w:val="yellow"/>
        </w:rPr>
        <w:t>[LOCAL GOVERNMENT</w:t>
      </w:r>
      <w:r>
        <w:rPr>
          <w:rFonts w:ascii="Times New Roman" w:hAnsi="Times New Roman"/>
          <w:sz w:val="24"/>
          <w:szCs w:val="24"/>
        </w:rPr>
        <w:t xml:space="preserve">] </w:t>
      </w:r>
      <w:r w:rsidR="007A0597">
        <w:rPr>
          <w:rFonts w:ascii="Times New Roman" w:hAnsi="Times New Roman"/>
          <w:sz w:val="24"/>
          <w:szCs w:val="24"/>
        </w:rPr>
        <w:t xml:space="preserve">invita </w:t>
      </w:r>
      <w:r>
        <w:rPr>
          <w:rFonts w:ascii="Times New Roman" w:hAnsi="Times New Roman"/>
          <w:sz w:val="24"/>
          <w:szCs w:val="24"/>
        </w:rPr>
        <w:t>a los [</w:t>
      </w:r>
      <w:r>
        <w:rPr>
          <w:rFonts w:ascii="Times New Roman" w:hAnsi="Times New Roman"/>
          <w:sz w:val="24"/>
          <w:szCs w:val="24"/>
          <w:highlight w:val="yellow"/>
        </w:rPr>
        <w:t>Oregonians</w:t>
      </w:r>
      <w:r>
        <w:rPr>
          <w:rFonts w:ascii="Times New Roman" w:hAnsi="Times New Roman"/>
          <w:sz w:val="24"/>
          <w:szCs w:val="24"/>
        </w:rPr>
        <w:t xml:space="preserve">] a </w:t>
      </w:r>
      <w:r w:rsidR="007A0597">
        <w:rPr>
          <w:rFonts w:ascii="Times New Roman" w:hAnsi="Times New Roman"/>
          <w:sz w:val="24"/>
          <w:szCs w:val="24"/>
        </w:rPr>
        <w:t>buscar</w:t>
      </w:r>
      <w:r>
        <w:rPr>
          <w:rFonts w:ascii="Times New Roman" w:hAnsi="Times New Roman"/>
          <w:sz w:val="24"/>
          <w:szCs w:val="24"/>
        </w:rPr>
        <w:t xml:space="preserve"> la calidad sobre la cantidad a la hora de comprar ropa. La nueva campaña “Hagamos que cada hilo cuente” está orientada a que la población adopte una actitud diferente a la hora de comprar ropa, a </w:t>
      </w:r>
      <w:r w:rsidR="007A0597">
        <w:rPr>
          <w:rFonts w:ascii="Times New Roman" w:hAnsi="Times New Roman"/>
          <w:sz w:val="24"/>
          <w:szCs w:val="24"/>
        </w:rPr>
        <w:t>escoger ropa que dure y luzca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9373D" w:rsidRDefault="004C2EDA" w:rsidP="004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“La ropa de mala calidad se desgasta rápido, </w:t>
      </w:r>
      <w:r w:rsidR="007A0597">
        <w:rPr>
          <w:rFonts w:ascii="Times New Roman" w:hAnsi="Times New Roman"/>
          <w:sz w:val="24"/>
          <w:szCs w:val="24"/>
        </w:rPr>
        <w:t xml:space="preserve">crea desorden en </w:t>
      </w:r>
      <w:r>
        <w:rPr>
          <w:rFonts w:ascii="Times New Roman" w:hAnsi="Times New Roman"/>
          <w:sz w:val="24"/>
          <w:szCs w:val="24"/>
        </w:rPr>
        <w:t xml:space="preserve">los armarios y </w:t>
      </w:r>
      <w:r w:rsidR="007A0597">
        <w:rPr>
          <w:rFonts w:ascii="Times New Roman" w:hAnsi="Times New Roman"/>
          <w:sz w:val="24"/>
          <w:szCs w:val="24"/>
        </w:rPr>
        <w:t>termina en basureros</w:t>
      </w:r>
      <w:r>
        <w:rPr>
          <w:rFonts w:ascii="Times New Roman" w:hAnsi="Times New Roman"/>
          <w:sz w:val="24"/>
          <w:szCs w:val="24"/>
        </w:rPr>
        <w:t xml:space="preserve">”, señala </w:t>
      </w:r>
      <w:r>
        <w:rPr>
          <w:rFonts w:ascii="Times New Roman" w:hAnsi="Times New Roman"/>
          <w:sz w:val="24"/>
          <w:szCs w:val="24"/>
          <w:highlight w:val="yellow"/>
        </w:rPr>
        <w:t>[NAME, TITLE]</w:t>
      </w:r>
      <w:r>
        <w:rPr>
          <w:rFonts w:ascii="Times New Roman" w:hAnsi="Times New Roman"/>
          <w:sz w:val="24"/>
          <w:szCs w:val="24"/>
        </w:rPr>
        <w:t xml:space="preserve">. “La ropa de buena calidad está disponible para todo tipo de presupuestos y se puede usar con frecuencia y </w:t>
      </w:r>
      <w:r w:rsidR="007A0597">
        <w:rPr>
          <w:rFonts w:ascii="Times New Roman" w:hAnsi="Times New Roman"/>
          <w:sz w:val="24"/>
          <w:szCs w:val="24"/>
        </w:rPr>
        <w:t>dura más</w:t>
      </w:r>
      <w:r>
        <w:rPr>
          <w:rFonts w:ascii="Times New Roman" w:hAnsi="Times New Roman"/>
          <w:sz w:val="24"/>
          <w:szCs w:val="24"/>
        </w:rPr>
        <w:t xml:space="preserve">. Esto </w:t>
      </w:r>
      <w:r w:rsidR="007A0597">
        <w:rPr>
          <w:rFonts w:ascii="Times New Roman" w:hAnsi="Times New Roman"/>
          <w:sz w:val="24"/>
          <w:szCs w:val="24"/>
        </w:rPr>
        <w:t xml:space="preserve">nos ayuda a </w:t>
      </w:r>
      <w:r>
        <w:rPr>
          <w:rFonts w:ascii="Times New Roman" w:hAnsi="Times New Roman"/>
          <w:sz w:val="24"/>
          <w:szCs w:val="24"/>
        </w:rPr>
        <w:t>gast</w:t>
      </w:r>
      <w:r w:rsidR="007A0597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menos, protege</w:t>
      </w:r>
      <w:r w:rsidR="007A059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los recursos y evita</w:t>
      </w:r>
      <w:r w:rsidR="007A059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los desperdicios”. </w:t>
      </w:r>
    </w:p>
    <w:p w:rsidR="00A9373D" w:rsidRDefault="00B81339" w:rsidP="00A9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la actualidad, el consumidor promedio compra un 60 % más prendas de vestir por año </w:t>
      </w:r>
      <w:r w:rsidR="007A0597"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 xml:space="preserve"> </w:t>
      </w:r>
      <w:r w:rsidR="007A0597">
        <w:rPr>
          <w:rFonts w:ascii="Times New Roman" w:hAnsi="Times New Roman"/>
          <w:sz w:val="24"/>
          <w:szCs w:val="24"/>
        </w:rPr>
        <w:t xml:space="preserve">duran </w:t>
      </w:r>
      <w:r>
        <w:rPr>
          <w:rFonts w:ascii="Times New Roman" w:hAnsi="Times New Roman"/>
          <w:sz w:val="24"/>
          <w:szCs w:val="24"/>
        </w:rPr>
        <w:t xml:space="preserve">cerca de la mitad del tiempo que hace 15 años. Esto genera la producción de más ropa que, por lo general, es de menor calidad. </w:t>
      </w:r>
      <w:r>
        <w:rPr>
          <w:rFonts w:ascii="Times New Roman" w:hAnsi="Times New Roman"/>
        </w:rPr>
        <w:t>La fabricación de ropa requiere de la utilización de muchos recursos, como materiales, agua y energía.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Hacer una camiseta y un par de </w:t>
      </w:r>
      <w:proofErr w:type="spellStart"/>
      <w:r>
        <w:rPr>
          <w:rFonts w:ascii="Times New Roman" w:hAnsi="Times New Roman"/>
          <w:sz w:val="24"/>
          <w:szCs w:val="24"/>
        </w:rPr>
        <w:t>jeans</w:t>
      </w:r>
      <w:proofErr w:type="spellEnd"/>
      <w:r>
        <w:rPr>
          <w:rFonts w:ascii="Times New Roman" w:hAnsi="Times New Roman"/>
          <w:sz w:val="24"/>
          <w:szCs w:val="24"/>
        </w:rPr>
        <w:t xml:space="preserve"> puede consumir más de 1,500 galones de agua, lo que equivale al agua que una persona bebe durante 13 años.</w:t>
      </w:r>
    </w:p>
    <w:p w:rsidR="00A9373D" w:rsidRDefault="00A9373D" w:rsidP="004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Además del impacto ambiental, según un estudio reciente</w:t>
      </w:r>
      <w:r w:rsidR="00F256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el 42 % de los residentes de Oregon </w:t>
      </w:r>
      <w:r w:rsidR="0058146A">
        <w:rPr>
          <w:rFonts w:ascii="Times New Roman" w:hAnsi="Times New Roman"/>
          <w:sz w:val="24"/>
          <w:szCs w:val="24"/>
        </w:rPr>
        <w:t xml:space="preserve">lamentó </w:t>
      </w:r>
      <w:r>
        <w:rPr>
          <w:rFonts w:ascii="Times New Roman" w:hAnsi="Times New Roman"/>
          <w:sz w:val="24"/>
          <w:szCs w:val="24"/>
        </w:rPr>
        <w:t xml:space="preserve">haber comprado una prenda de vestir en el último año. La mayoría de los motivos de este </w:t>
      </w:r>
      <w:r w:rsidR="0058146A">
        <w:rPr>
          <w:rFonts w:ascii="Times New Roman" w:hAnsi="Times New Roman"/>
          <w:sz w:val="24"/>
          <w:szCs w:val="24"/>
        </w:rPr>
        <w:t xml:space="preserve">error </w:t>
      </w:r>
      <w:r>
        <w:rPr>
          <w:rFonts w:ascii="Times New Roman" w:hAnsi="Times New Roman"/>
          <w:sz w:val="24"/>
          <w:szCs w:val="24"/>
        </w:rPr>
        <w:t xml:space="preserve">(haber comprado por impulso o por el solo hecho de que estaba en oferta, o que la prenda era de mala calidad) son completamente evitables.  La misma encuesta </w:t>
      </w:r>
      <w:r w:rsidR="0058146A">
        <w:rPr>
          <w:rFonts w:ascii="Times New Roman" w:hAnsi="Times New Roman"/>
          <w:sz w:val="24"/>
          <w:szCs w:val="24"/>
        </w:rPr>
        <w:t xml:space="preserve">mostró </w:t>
      </w:r>
      <w:r>
        <w:rPr>
          <w:rFonts w:ascii="Times New Roman" w:hAnsi="Times New Roman"/>
          <w:sz w:val="24"/>
          <w:szCs w:val="24"/>
        </w:rPr>
        <w:t xml:space="preserve">que el 33 % de los encuestados se deshizo de la ropa porque ya no le gustaba, lo que indica que una compra </w:t>
      </w:r>
      <w:r w:rsidR="0058146A">
        <w:rPr>
          <w:rFonts w:ascii="Times New Roman" w:hAnsi="Times New Roman"/>
          <w:sz w:val="24"/>
          <w:szCs w:val="24"/>
        </w:rPr>
        <w:t xml:space="preserve">con </w:t>
      </w:r>
      <w:r>
        <w:rPr>
          <w:rFonts w:ascii="Times New Roman" w:hAnsi="Times New Roman"/>
          <w:sz w:val="24"/>
          <w:szCs w:val="24"/>
        </w:rPr>
        <w:t xml:space="preserve">más </w:t>
      </w:r>
      <w:r w:rsidR="0058146A">
        <w:rPr>
          <w:rFonts w:ascii="Times New Roman" w:hAnsi="Times New Roman"/>
          <w:sz w:val="24"/>
          <w:szCs w:val="24"/>
        </w:rPr>
        <w:t xml:space="preserve">cuidado </w:t>
      </w:r>
      <w:r>
        <w:rPr>
          <w:rFonts w:ascii="Times New Roman" w:hAnsi="Times New Roman"/>
          <w:sz w:val="24"/>
          <w:szCs w:val="24"/>
        </w:rPr>
        <w:t xml:space="preserve">hubiera evitado el desperdicio. </w:t>
      </w:r>
    </w:p>
    <w:p w:rsidR="004C2EDA" w:rsidRPr="00B94141" w:rsidRDefault="004C2EDA" w:rsidP="004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campaña Hagamos que cada hilo cuente brinda a los [</w:t>
      </w:r>
      <w:r>
        <w:rPr>
          <w:rFonts w:ascii="Times New Roman" w:hAnsi="Times New Roman"/>
          <w:sz w:val="24"/>
          <w:szCs w:val="24"/>
          <w:highlight w:val="yellow"/>
        </w:rPr>
        <w:t>Oregonians</w:t>
      </w:r>
      <w:r>
        <w:rPr>
          <w:rFonts w:ascii="Times New Roman" w:hAnsi="Times New Roman"/>
          <w:sz w:val="24"/>
          <w:szCs w:val="24"/>
        </w:rPr>
        <w:t>] los recursos para que puedan identificar la ropa de calidad y cuidar mejor</w:t>
      </w:r>
      <w:r w:rsidR="0058146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sus prendas. Algunos consejos, además de </w:t>
      </w:r>
      <w:r w:rsidR="0058146A">
        <w:rPr>
          <w:rFonts w:ascii="Times New Roman" w:hAnsi="Times New Roman"/>
          <w:sz w:val="24"/>
          <w:szCs w:val="24"/>
        </w:rPr>
        <w:t xml:space="preserve">aprender a </w:t>
      </w:r>
      <w:r>
        <w:rPr>
          <w:rFonts w:ascii="Times New Roman" w:hAnsi="Times New Roman"/>
          <w:sz w:val="24"/>
          <w:szCs w:val="24"/>
        </w:rPr>
        <w:t xml:space="preserve">identificar la ropa de buena calidad, son elegir la forma adecuada de lavado y a hacer remiendos simples. De esta manera, los consumidores podrán vestirse bien, y, al mismo tiempo, ahorrar dinero y reducir los impactos negativos en el medio ambiente. Si extendiéramos la vida útil de la ropa solo tres meses, podríamos reducir la cantidad de </w:t>
      </w:r>
      <w:r w:rsidR="0058146A">
        <w:rPr>
          <w:rFonts w:ascii="Times New Roman" w:hAnsi="Times New Roman"/>
          <w:sz w:val="24"/>
          <w:szCs w:val="24"/>
        </w:rPr>
        <w:t>recursos, incluyendo</w:t>
      </w:r>
      <w:r>
        <w:rPr>
          <w:rFonts w:ascii="Times New Roman" w:hAnsi="Times New Roman"/>
          <w:sz w:val="24"/>
          <w:szCs w:val="24"/>
        </w:rPr>
        <w:t xml:space="preserve">, agua y desperdicios </w:t>
      </w:r>
      <w:r w:rsidR="0058146A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un 10 %. </w:t>
      </w:r>
    </w:p>
    <w:p w:rsidR="00A9373D" w:rsidRPr="00B94141" w:rsidRDefault="00B94141" w:rsidP="00A9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="0058146A">
        <w:rPr>
          <w:rFonts w:ascii="Times New Roman" w:hAnsi="Times New Roman"/>
          <w:color w:val="000000"/>
          <w:sz w:val="24"/>
          <w:szCs w:val="24"/>
        </w:rPr>
        <w:t xml:space="preserve">tomamos </w:t>
      </w:r>
      <w:r>
        <w:rPr>
          <w:rFonts w:ascii="Times New Roman" w:hAnsi="Times New Roman"/>
          <w:color w:val="000000"/>
          <w:sz w:val="24"/>
          <w:szCs w:val="24"/>
        </w:rPr>
        <w:t xml:space="preserve">mejor cuidado de nuestra ropa, la </w:t>
      </w:r>
      <w:r w:rsidR="0058146A">
        <w:rPr>
          <w:rFonts w:ascii="Times New Roman" w:hAnsi="Times New Roman"/>
          <w:color w:val="000000"/>
          <w:sz w:val="24"/>
          <w:szCs w:val="24"/>
        </w:rPr>
        <w:t>prendas</w:t>
      </w:r>
      <w:r>
        <w:rPr>
          <w:rFonts w:ascii="Times New Roman" w:hAnsi="Times New Roman"/>
          <w:color w:val="000000"/>
          <w:sz w:val="24"/>
          <w:szCs w:val="24"/>
        </w:rPr>
        <w:t xml:space="preserve"> nos durará</w:t>
      </w:r>
      <w:r w:rsidR="0058146A"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 más </w:t>
      </w:r>
      <w:r w:rsidR="0058146A"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z w:val="24"/>
          <w:szCs w:val="24"/>
        </w:rPr>
        <w:t>, a su vez, ayudará a reducir el impacto ambiental de la moda”, afirma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[NAME, TITLE]</w:t>
      </w:r>
      <w:r>
        <w:rPr>
          <w:rFonts w:ascii="Times New Roman" w:hAnsi="Times New Roman"/>
          <w:color w:val="000000"/>
          <w:sz w:val="24"/>
          <w:szCs w:val="24"/>
        </w:rPr>
        <w:t>. “Cuánto más tiempo usemos nuestra ropa, menos ropa se tendrá que producir”.</w:t>
      </w:r>
    </w:p>
    <w:p w:rsidR="004C2EDA" w:rsidRPr="00B94141" w:rsidRDefault="004C2EDA" w:rsidP="004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obtener más información sobre cómo reducir los desperdicios textiles, visita: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  <w:highlight w:val="yellow"/>
          </w:rPr>
          <w:t>website</w:t>
        </w:r>
      </w:hyperlink>
      <w:r>
        <w:rPr>
          <w:rStyle w:val="Hyperlink"/>
          <w:rFonts w:ascii="Times New Roman" w:hAnsi="Times New Roman"/>
          <w:sz w:val="24"/>
          <w:szCs w:val="24"/>
          <w:highlight w:val="yellow"/>
        </w:rPr>
        <w:t>.com</w:t>
      </w:r>
      <w:r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2EDA" w:rsidRPr="00B94141" w:rsidRDefault="004C2EDA" w:rsidP="004C2E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br/>
        <w:t>###</w:t>
      </w:r>
    </w:p>
    <w:p w:rsidR="004C2EDA" w:rsidRPr="00B94141" w:rsidRDefault="004C2EDA" w:rsidP="004C2EDA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Para más información, comunícate con:</w:t>
      </w:r>
    </w:p>
    <w:p w:rsidR="004C2EDA" w:rsidRPr="00B94141" w:rsidRDefault="004C2EDA" w:rsidP="004C2E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highlight w:val="yellow"/>
        </w:rPr>
        <w:t>[</w:t>
      </w:r>
      <w:proofErr w:type="spellStart"/>
      <w:r>
        <w:rPr>
          <w:rFonts w:ascii="Times New Roman" w:hAnsi="Times New Roman"/>
          <w:highlight w:val="yellow"/>
        </w:rPr>
        <w:t>Add</w:t>
      </w:r>
      <w:proofErr w:type="spellEnd"/>
      <w:r>
        <w:rPr>
          <w:rFonts w:ascii="Times New Roman" w:hAnsi="Times New Roman"/>
          <w:highlight w:val="yellow"/>
        </w:rPr>
        <w:t xml:space="preserve"> local </w:t>
      </w:r>
      <w:proofErr w:type="spellStart"/>
      <w:r>
        <w:rPr>
          <w:rFonts w:ascii="Times New Roman" w:hAnsi="Times New Roman"/>
          <w:highlight w:val="yellow"/>
        </w:rPr>
        <w:t>government</w:t>
      </w:r>
      <w:proofErr w:type="spellEnd"/>
      <w:r>
        <w:rPr>
          <w:rFonts w:ascii="Times New Roman" w:hAnsi="Times New Roman"/>
          <w:highlight w:val="yellow"/>
        </w:rPr>
        <w:t xml:space="preserve"> </w:t>
      </w:r>
      <w:proofErr w:type="spellStart"/>
      <w:r>
        <w:rPr>
          <w:rFonts w:ascii="Times New Roman" w:hAnsi="Times New Roman"/>
          <w:highlight w:val="yellow"/>
        </w:rPr>
        <w:t>contact</w:t>
      </w:r>
      <w:proofErr w:type="spellEnd"/>
      <w:r>
        <w:rPr>
          <w:rFonts w:ascii="Times New Roman" w:hAnsi="Times New Roman"/>
          <w:highlight w:val="yellow"/>
        </w:rPr>
        <w:t>]</w:t>
      </w:r>
    </w:p>
    <w:p w:rsidR="004C2EDA" w:rsidRPr="004F797E" w:rsidRDefault="004C2EDA" w:rsidP="004C2EDA">
      <w:pPr>
        <w:spacing w:after="0" w:line="240" w:lineRule="auto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/>
          <w:b/>
          <w:sz w:val="16"/>
        </w:rPr>
        <w:t>Acerca de esta campaña</w:t>
      </w:r>
    </w:p>
    <w:p w:rsidR="00EC740B" w:rsidRPr="004F797E" w:rsidRDefault="004C2EDA" w:rsidP="000B512B">
      <w:pPr>
        <w:pStyle w:val="CommentText"/>
        <w:spacing w:after="0"/>
        <w:rPr>
          <w:rFonts w:ascii="Times New Roman" w:hAnsi="Times New Roman" w:cs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lastRenderedPageBreak/>
        <w:t>Hagamos que cada hilo cuente es una campaña de concientización de la población que in</w:t>
      </w:r>
      <w:r w:rsidR="0058146A">
        <w:rPr>
          <w:rFonts w:ascii="Times New Roman" w:hAnsi="Times New Roman"/>
          <w:sz w:val="16"/>
          <w:szCs w:val="22"/>
        </w:rPr>
        <w:t>vita</w:t>
      </w:r>
      <w:r>
        <w:rPr>
          <w:rFonts w:ascii="Times New Roman" w:hAnsi="Times New Roman"/>
          <w:sz w:val="16"/>
          <w:szCs w:val="22"/>
        </w:rPr>
        <w:t xml:space="preserve"> a los </w:t>
      </w:r>
      <w:r>
        <w:rPr>
          <w:rFonts w:ascii="Times New Roman" w:hAnsi="Times New Roman"/>
          <w:sz w:val="16"/>
          <w:szCs w:val="22"/>
          <w:highlight w:val="yellow"/>
        </w:rPr>
        <w:t>[Oregonians]</w:t>
      </w:r>
      <w:r>
        <w:rPr>
          <w:rFonts w:ascii="Times New Roman" w:hAnsi="Times New Roman"/>
          <w:sz w:val="16"/>
          <w:szCs w:val="22"/>
        </w:rPr>
        <w:t xml:space="preserve"> a adoptar una actitud diferente a la hora de comprar ropa, a hacer elecciones </w:t>
      </w:r>
      <w:r w:rsidR="0058146A">
        <w:rPr>
          <w:rFonts w:ascii="Times New Roman" w:hAnsi="Times New Roman"/>
          <w:sz w:val="16"/>
          <w:szCs w:val="22"/>
        </w:rPr>
        <w:t xml:space="preserve">para mejorar el usa y la duración </w:t>
      </w:r>
      <w:r>
        <w:rPr>
          <w:rFonts w:ascii="Times New Roman" w:hAnsi="Times New Roman"/>
          <w:sz w:val="16"/>
          <w:szCs w:val="22"/>
        </w:rPr>
        <w:t>de las prendas. Los [</w:t>
      </w:r>
      <w:r>
        <w:rPr>
          <w:rFonts w:ascii="Times New Roman" w:hAnsi="Times New Roman"/>
          <w:sz w:val="16"/>
          <w:szCs w:val="22"/>
          <w:highlight w:val="yellow"/>
        </w:rPr>
        <w:t>Oregonians</w:t>
      </w:r>
      <w:r>
        <w:rPr>
          <w:rFonts w:ascii="Times New Roman" w:hAnsi="Times New Roman"/>
          <w:sz w:val="16"/>
          <w:szCs w:val="22"/>
        </w:rPr>
        <w:t xml:space="preserve">] son consumidores inteligentes y prácticos. Esta campaña presenta simples pasos que pueden reducir en gran medida el impacto ambiental de los materiales que tan comúnmente se encuentran </w:t>
      </w:r>
      <w:r w:rsidR="0058146A">
        <w:rPr>
          <w:rFonts w:ascii="Times New Roman" w:hAnsi="Times New Roman"/>
          <w:sz w:val="16"/>
          <w:szCs w:val="22"/>
        </w:rPr>
        <w:t xml:space="preserve">como </w:t>
      </w:r>
      <w:r>
        <w:rPr>
          <w:rFonts w:ascii="Times New Roman" w:hAnsi="Times New Roman"/>
          <w:sz w:val="16"/>
          <w:szCs w:val="22"/>
        </w:rPr>
        <w:t xml:space="preserve">desechos de Oregon. </w:t>
      </w:r>
    </w:p>
    <w:sectPr w:rsidR="00EC740B" w:rsidRPr="004F797E" w:rsidSect="00B941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DA"/>
    <w:rsid w:val="000B512B"/>
    <w:rsid w:val="00134D7E"/>
    <w:rsid w:val="001D5F8C"/>
    <w:rsid w:val="0040251B"/>
    <w:rsid w:val="004C2EDA"/>
    <w:rsid w:val="004F797E"/>
    <w:rsid w:val="0058146A"/>
    <w:rsid w:val="005A22BB"/>
    <w:rsid w:val="006F49FC"/>
    <w:rsid w:val="006F5E7F"/>
    <w:rsid w:val="007A0597"/>
    <w:rsid w:val="008B321A"/>
    <w:rsid w:val="00A9373D"/>
    <w:rsid w:val="00B81339"/>
    <w:rsid w:val="00B94141"/>
    <w:rsid w:val="00C0313B"/>
    <w:rsid w:val="00D11C09"/>
    <w:rsid w:val="00DE0F54"/>
    <w:rsid w:val="00E51331"/>
    <w:rsid w:val="00EC740B"/>
    <w:rsid w:val="00F256CC"/>
    <w:rsid w:val="00F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34516-789B-40B2-957A-45F00E03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ED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C2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E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instertwebsi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  <Value>48</Value>
    </Category>
    <Document xmlns="6f323ec3-23c5-4c5a-a080-8536cbae9d4f">
      <Url xsi:nil="true"/>
      <Description xsi:nil="true"/>
    </Document>
  </documentManagement>
</p:properties>
</file>

<file path=customXml/itemProps1.xml><?xml version="1.0" encoding="utf-8"?>
<ds:datastoreItem xmlns:ds="http://schemas.openxmlformats.org/officeDocument/2006/customXml" ds:itemID="{78F3F1AA-88EB-44D6-A4E0-AD14DA831227}"/>
</file>

<file path=customXml/itemProps2.xml><?xml version="1.0" encoding="utf-8"?>
<ds:datastoreItem xmlns:ds="http://schemas.openxmlformats.org/officeDocument/2006/customXml" ds:itemID="{8D3E2F15-D3EF-4995-A46E-EA3E8834A471}"/>
</file>

<file path=customXml/itemProps3.xml><?xml version="1.0" encoding="utf-8"?>
<ds:datastoreItem xmlns:ds="http://schemas.openxmlformats.org/officeDocument/2006/customXml" ds:itemID="{8608B9C5-B12B-4119-9270-1BD9F0E53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press release: Make Every Thread Count</vt:lpstr>
    </vt:vector>
  </TitlesOfParts>
  <Company>State of Oregon DEQ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press release: Make Every Thread Count</dc:title>
  <dc:subject/>
  <dc:creator>MILLER Julie</dc:creator>
  <cp:keywords/>
  <dc:description/>
  <cp:lastModifiedBy>BOYARSHINOVA Lia</cp:lastModifiedBy>
  <cp:revision>2</cp:revision>
  <cp:lastPrinted>2017-10-19T16:35:00Z</cp:lastPrinted>
  <dcterms:created xsi:type="dcterms:W3CDTF">2018-07-02T21:27:00Z</dcterms:created>
  <dcterms:modified xsi:type="dcterms:W3CDTF">2018-07-02T21:27:00Z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