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882D" w14:textId="4CC45D42" w:rsidR="009B009E" w:rsidRDefault="00AD1846">
      <w:r>
        <w:rPr>
          <w:noProof/>
        </w:rPr>
        <w:drawing>
          <wp:inline distT="0" distB="0" distL="0" distR="0" wp14:anchorId="0DB623FF" wp14:editId="70CF582A">
            <wp:extent cx="2317317" cy="457200"/>
            <wp:effectExtent l="0" t="0" r="6985" b="0"/>
            <wp:docPr id="1734063460" name="Picture 1" descr="Oregon 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63460" name="Picture 1" descr="Oregon DEQ Logo"/>
                    <pic:cNvPicPr/>
                  </pic:nvPicPr>
                  <pic:blipFill>
                    <a:blip r:embed="rId11">
                      <a:extLst>
                        <a:ext uri="{28A0092B-C50C-407E-A947-70E740481C1C}">
                          <a14:useLocalDpi xmlns:a14="http://schemas.microsoft.com/office/drawing/2010/main" val="0"/>
                        </a:ext>
                      </a:extLst>
                    </a:blip>
                    <a:stretch>
                      <a:fillRect/>
                    </a:stretch>
                  </pic:blipFill>
                  <pic:spPr>
                    <a:xfrm>
                      <a:off x="0" y="0"/>
                      <a:ext cx="2317317" cy="457200"/>
                    </a:xfrm>
                    <a:prstGeom prst="rect">
                      <a:avLst/>
                    </a:prstGeom>
                  </pic:spPr>
                </pic:pic>
              </a:graphicData>
            </a:graphic>
          </wp:inline>
        </w:drawing>
      </w:r>
    </w:p>
    <w:p w14:paraId="21852C31" w14:textId="28C9400F" w:rsidR="00AD1846" w:rsidRDefault="007062C8" w:rsidP="00BA3755">
      <w:pPr>
        <w:pStyle w:val="Heading1"/>
      </w:pPr>
      <w:r>
        <w:t>Pretreatment annual report</w:t>
      </w:r>
      <w:r w:rsidR="00E61DA6">
        <w:t xml:space="preserve"> narrative</w:t>
      </w:r>
      <w:r>
        <w:t xml:space="preserve"> comment space</w:t>
      </w:r>
    </w:p>
    <w:p w14:paraId="2AD097AA" w14:textId="00A28D15" w:rsidR="00874089" w:rsidRDefault="00874089" w:rsidP="00DA3846">
      <w:r w:rsidRPr="00BD065B">
        <w:t>Please use this space to expand upon the brief comments provided in the annual report form.</w:t>
      </w:r>
      <w:r w:rsidR="00BD065B">
        <w:t xml:space="preserve"> Indicate the </w:t>
      </w:r>
      <w:r w:rsidR="00157024">
        <w:t xml:space="preserve">form, </w:t>
      </w:r>
      <w:r w:rsidR="00BD065B">
        <w:t>question and facility (if applicable)</w:t>
      </w:r>
      <w:r w:rsidR="00157024">
        <w:t xml:space="preserve"> </w:t>
      </w:r>
      <w:r w:rsidR="000E3EA7">
        <w:t xml:space="preserve">to which </w:t>
      </w:r>
      <w:r w:rsidR="00157024">
        <w:t>you</w:t>
      </w:r>
      <w:r w:rsidR="000E3EA7">
        <w:t xml:space="preserve"> are</w:t>
      </w:r>
      <w:r w:rsidR="00157024">
        <w:t xml:space="preserve"> providing comment.</w:t>
      </w:r>
    </w:p>
    <w:p w14:paraId="285F7AF8" w14:textId="738541FC" w:rsidR="00DA3846" w:rsidRDefault="00DA3846" w:rsidP="00DA3846">
      <w:pPr>
        <w:pStyle w:val="ListParagraph"/>
        <w:numPr>
          <w:ilvl w:val="0"/>
          <w:numId w:val="8"/>
        </w:numPr>
        <w:contextualSpacing w:val="0"/>
      </w:pPr>
      <w:r>
        <w:t>See page 7 of the pretreatment annual report for full instructions.</w:t>
      </w:r>
    </w:p>
    <w:p w14:paraId="0EEC9F19" w14:textId="528526DC" w:rsidR="00157024" w:rsidRDefault="00DA3846" w:rsidP="00157024">
      <w:pPr>
        <w:pStyle w:val="ListParagraph"/>
        <w:numPr>
          <w:ilvl w:val="0"/>
          <w:numId w:val="8"/>
        </w:numPr>
        <w:spacing w:after="0"/>
        <w:contextualSpacing w:val="0"/>
      </w:pPr>
      <w:r w:rsidRPr="00DA3846">
        <w:t xml:space="preserve">If this </w:t>
      </w:r>
      <w:r w:rsidR="009204F6">
        <w:t>document</w:t>
      </w:r>
      <w:r w:rsidRPr="00DA3846">
        <w:t xml:space="preserve"> is not part of the embedded packet within the annual report, please include as a separate file when submitting to Your DEQ Online.</w:t>
      </w:r>
    </w:p>
    <w:p w14:paraId="3B458D0A" w14:textId="77777777" w:rsidR="00157024" w:rsidRDefault="00157024" w:rsidP="00157024">
      <w:pPr>
        <w:pBdr>
          <w:bottom w:val="double" w:sz="4" w:space="1" w:color="auto"/>
        </w:pBdr>
        <w:spacing w:before="0" w:after="0"/>
      </w:pPr>
    </w:p>
    <w:p w14:paraId="3B5CEA0D" w14:textId="77777777" w:rsidR="00157024" w:rsidRDefault="00157024" w:rsidP="009B1E16">
      <w:pPr>
        <w:spacing w:before="240"/>
      </w:pPr>
    </w:p>
    <w:p w14:paraId="75F3012D" w14:textId="77777777" w:rsidR="009F3844" w:rsidRDefault="009F3844" w:rsidP="009F3844">
      <w:pPr>
        <w:pBdr>
          <w:bottom w:val="double" w:sz="4" w:space="1" w:color="auto"/>
        </w:pBdr>
        <w:spacing w:before="240"/>
      </w:pPr>
    </w:p>
    <w:p w14:paraId="6C4EFD72" w14:textId="0F834E3B" w:rsidR="00FF4A76" w:rsidRPr="00AC61F9" w:rsidRDefault="00FF4A76" w:rsidP="00AC61F9">
      <w:pPr>
        <w:pStyle w:val="Heading2"/>
      </w:pPr>
      <w:r w:rsidRPr="00AC61F9">
        <w:t>Non-discrimination statement</w:t>
      </w:r>
    </w:p>
    <w:p w14:paraId="28D006E8" w14:textId="2367B3CB" w:rsidR="00AD1846" w:rsidRPr="00A42873" w:rsidRDefault="00FF4A76" w:rsidP="00AC61F9">
      <w:r w:rsidRPr="00A42873">
        <w:t>DEQ does not discriminate on the basis of race, color, national origin, disability, age, sex, religion, sexual orientation, gender identity, or marital status in the administration of its programs and activities. For translations or alternate formats, visit DEQ’s </w:t>
      </w:r>
      <w:hyperlink r:id="rId12" w:tooltip="Civil Rights and Environmental Justice page" w:history="1">
        <w:r w:rsidRPr="00AC61F9">
          <w:rPr>
            <w:rStyle w:val="Hyperlink"/>
            <w:rFonts w:cs="Tahoma"/>
            <w:szCs w:val="22"/>
          </w:rPr>
          <w:t>Civil Rights and Environmental Justice page</w:t>
        </w:r>
      </w:hyperlink>
      <w:r w:rsidRPr="00AC61F9">
        <w:rPr>
          <w:rFonts w:cs="Tahoma"/>
          <w:szCs w:val="22"/>
        </w:rPr>
        <w:t>.</w:t>
      </w:r>
    </w:p>
    <w:sectPr w:rsidR="00AD1846" w:rsidRPr="00A42873" w:rsidSect="00FF4A76">
      <w:footerReference w:type="defaul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F4CF" w14:textId="77777777" w:rsidR="004D78EB" w:rsidRDefault="004D78EB" w:rsidP="008A10E5">
      <w:pPr>
        <w:spacing w:after="0"/>
      </w:pPr>
      <w:r>
        <w:separator/>
      </w:r>
    </w:p>
  </w:endnote>
  <w:endnote w:type="continuationSeparator" w:id="0">
    <w:p w14:paraId="2C16CE71" w14:textId="77777777" w:rsidR="004D78EB" w:rsidRDefault="004D78EB" w:rsidP="008A10E5">
      <w:pPr>
        <w:spacing w:after="0"/>
      </w:pPr>
      <w:r>
        <w:continuationSeparator/>
      </w:r>
    </w:p>
  </w:endnote>
  <w:endnote w:type="continuationNotice" w:id="1">
    <w:p w14:paraId="03D4435A" w14:textId="77777777" w:rsidR="004D78EB" w:rsidRDefault="004D78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138625"/>
      <w:docPartObj>
        <w:docPartGallery w:val="Page Numbers (Bottom of Page)"/>
        <w:docPartUnique/>
      </w:docPartObj>
    </w:sdtPr>
    <w:sdtEndPr>
      <w:rPr>
        <w:noProof/>
        <w:sz w:val="20"/>
        <w:szCs w:val="20"/>
      </w:rPr>
    </w:sdtEndPr>
    <w:sdtContent>
      <w:p w14:paraId="4B1A9444" w14:textId="4AF72484" w:rsidR="008A10E5" w:rsidRPr="00FF4A76" w:rsidRDefault="00DB250C" w:rsidP="00FF4A76">
        <w:pPr>
          <w:pStyle w:val="Footer"/>
          <w:jc w:val="right"/>
          <w:rPr>
            <w:sz w:val="20"/>
            <w:szCs w:val="20"/>
          </w:rPr>
        </w:pPr>
        <w:r w:rsidRPr="00DB250C">
          <w:rPr>
            <w:sz w:val="20"/>
            <w:szCs w:val="20"/>
          </w:rPr>
          <w:fldChar w:fldCharType="begin"/>
        </w:r>
        <w:r w:rsidRPr="00DB250C">
          <w:rPr>
            <w:sz w:val="20"/>
            <w:szCs w:val="20"/>
          </w:rPr>
          <w:instrText xml:space="preserve"> PAGE   \* MERGEFORMAT </w:instrText>
        </w:r>
        <w:r w:rsidRPr="00DB250C">
          <w:rPr>
            <w:sz w:val="20"/>
            <w:szCs w:val="20"/>
          </w:rPr>
          <w:fldChar w:fldCharType="separate"/>
        </w:r>
        <w:r w:rsidRPr="00DB250C">
          <w:rPr>
            <w:noProof/>
            <w:sz w:val="20"/>
            <w:szCs w:val="20"/>
          </w:rPr>
          <w:t>2</w:t>
        </w:r>
        <w:r w:rsidRPr="00DB250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225064"/>
      <w:docPartObj>
        <w:docPartGallery w:val="Page Numbers (Bottom of Page)"/>
        <w:docPartUnique/>
      </w:docPartObj>
    </w:sdtPr>
    <w:sdtEndPr>
      <w:rPr>
        <w:noProof/>
      </w:rPr>
    </w:sdtEndPr>
    <w:sdtContent>
      <w:p w14:paraId="7B30C8AC" w14:textId="4F92E031" w:rsidR="008A10E5" w:rsidRPr="00FF4A76" w:rsidRDefault="00FF4A76" w:rsidP="00FF4A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F6B4" w14:textId="77777777" w:rsidR="004D78EB" w:rsidRDefault="004D78EB" w:rsidP="008A10E5">
      <w:pPr>
        <w:spacing w:after="0"/>
      </w:pPr>
      <w:r>
        <w:separator/>
      </w:r>
    </w:p>
  </w:footnote>
  <w:footnote w:type="continuationSeparator" w:id="0">
    <w:p w14:paraId="696CA297" w14:textId="77777777" w:rsidR="004D78EB" w:rsidRDefault="004D78EB" w:rsidP="008A10E5">
      <w:pPr>
        <w:spacing w:after="0"/>
      </w:pPr>
      <w:r>
        <w:continuationSeparator/>
      </w:r>
    </w:p>
  </w:footnote>
  <w:footnote w:type="continuationNotice" w:id="1">
    <w:p w14:paraId="18758401" w14:textId="77777777" w:rsidR="004D78EB" w:rsidRDefault="004D78E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54C3B"/>
    <w:multiLevelType w:val="hybridMultilevel"/>
    <w:tmpl w:val="817A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94160E"/>
    <w:multiLevelType w:val="hybridMultilevel"/>
    <w:tmpl w:val="B6C6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93B93"/>
    <w:multiLevelType w:val="hybridMultilevel"/>
    <w:tmpl w:val="6418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7510EA"/>
    <w:multiLevelType w:val="hybridMultilevel"/>
    <w:tmpl w:val="327E985C"/>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71FCD"/>
    <w:multiLevelType w:val="hybridMultilevel"/>
    <w:tmpl w:val="5088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757434"/>
    <w:multiLevelType w:val="hybridMultilevel"/>
    <w:tmpl w:val="7FB0F29E"/>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7E6559"/>
    <w:multiLevelType w:val="hybridMultilevel"/>
    <w:tmpl w:val="E4E0FBBE"/>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97B00"/>
    <w:multiLevelType w:val="hybridMultilevel"/>
    <w:tmpl w:val="E802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116740">
    <w:abstractNumId w:val="4"/>
  </w:num>
  <w:num w:numId="2" w16cid:durableId="271593287">
    <w:abstractNumId w:val="6"/>
  </w:num>
  <w:num w:numId="3" w16cid:durableId="1320886689">
    <w:abstractNumId w:val="5"/>
  </w:num>
  <w:num w:numId="4" w16cid:durableId="798885845">
    <w:abstractNumId w:val="3"/>
  </w:num>
  <w:num w:numId="5" w16cid:durableId="893539439">
    <w:abstractNumId w:val="7"/>
  </w:num>
  <w:num w:numId="6" w16cid:durableId="220555198">
    <w:abstractNumId w:val="2"/>
  </w:num>
  <w:num w:numId="7" w16cid:durableId="773596283">
    <w:abstractNumId w:val="1"/>
  </w:num>
  <w:num w:numId="8" w16cid:durableId="51946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46"/>
    <w:rsid w:val="000210F8"/>
    <w:rsid w:val="000B73E1"/>
    <w:rsid w:val="000E3EA7"/>
    <w:rsid w:val="000F582B"/>
    <w:rsid w:val="00157024"/>
    <w:rsid w:val="001C6FBB"/>
    <w:rsid w:val="002253D6"/>
    <w:rsid w:val="002A2D3C"/>
    <w:rsid w:val="002F09FF"/>
    <w:rsid w:val="00300D73"/>
    <w:rsid w:val="00366946"/>
    <w:rsid w:val="00367E61"/>
    <w:rsid w:val="00421773"/>
    <w:rsid w:val="00431675"/>
    <w:rsid w:val="00477EA8"/>
    <w:rsid w:val="004874AE"/>
    <w:rsid w:val="004C2FBE"/>
    <w:rsid w:val="004D78EB"/>
    <w:rsid w:val="004E5151"/>
    <w:rsid w:val="004E5163"/>
    <w:rsid w:val="004F0B28"/>
    <w:rsid w:val="004F746F"/>
    <w:rsid w:val="00500BED"/>
    <w:rsid w:val="0052013F"/>
    <w:rsid w:val="00521B6D"/>
    <w:rsid w:val="005274ED"/>
    <w:rsid w:val="00546857"/>
    <w:rsid w:val="00560F7D"/>
    <w:rsid w:val="005E24DB"/>
    <w:rsid w:val="006577AC"/>
    <w:rsid w:val="006A2C48"/>
    <w:rsid w:val="006F1E06"/>
    <w:rsid w:val="006F43B3"/>
    <w:rsid w:val="00701B61"/>
    <w:rsid w:val="007045F3"/>
    <w:rsid w:val="007062C8"/>
    <w:rsid w:val="00722AAD"/>
    <w:rsid w:val="007745E4"/>
    <w:rsid w:val="00776358"/>
    <w:rsid w:val="00784FEE"/>
    <w:rsid w:val="007B175C"/>
    <w:rsid w:val="007B6345"/>
    <w:rsid w:val="007C6492"/>
    <w:rsid w:val="007F1898"/>
    <w:rsid w:val="00852397"/>
    <w:rsid w:val="00874089"/>
    <w:rsid w:val="008A10E5"/>
    <w:rsid w:val="008C107A"/>
    <w:rsid w:val="008C5C8C"/>
    <w:rsid w:val="008F41E3"/>
    <w:rsid w:val="0090474D"/>
    <w:rsid w:val="00913EDD"/>
    <w:rsid w:val="009204F6"/>
    <w:rsid w:val="00923CC1"/>
    <w:rsid w:val="009826A0"/>
    <w:rsid w:val="009B009E"/>
    <w:rsid w:val="009B014A"/>
    <w:rsid w:val="009B1E16"/>
    <w:rsid w:val="009D4B94"/>
    <w:rsid w:val="009E7E90"/>
    <w:rsid w:val="009F3844"/>
    <w:rsid w:val="00A25E0B"/>
    <w:rsid w:val="00A42873"/>
    <w:rsid w:val="00A64263"/>
    <w:rsid w:val="00AA0496"/>
    <w:rsid w:val="00AC61F9"/>
    <w:rsid w:val="00AD1846"/>
    <w:rsid w:val="00B237AA"/>
    <w:rsid w:val="00B456D2"/>
    <w:rsid w:val="00B6307D"/>
    <w:rsid w:val="00BA3755"/>
    <w:rsid w:val="00BA49A8"/>
    <w:rsid w:val="00BA5E67"/>
    <w:rsid w:val="00BC3D03"/>
    <w:rsid w:val="00BC5801"/>
    <w:rsid w:val="00BD065B"/>
    <w:rsid w:val="00BE6631"/>
    <w:rsid w:val="00C62CCF"/>
    <w:rsid w:val="00C63809"/>
    <w:rsid w:val="00D04EA1"/>
    <w:rsid w:val="00D4262F"/>
    <w:rsid w:val="00D51FD4"/>
    <w:rsid w:val="00DA3846"/>
    <w:rsid w:val="00DB250C"/>
    <w:rsid w:val="00DF590B"/>
    <w:rsid w:val="00E61DA6"/>
    <w:rsid w:val="00ED5355"/>
    <w:rsid w:val="00F0552E"/>
    <w:rsid w:val="00F12C9C"/>
    <w:rsid w:val="00F16526"/>
    <w:rsid w:val="00FC16B1"/>
    <w:rsid w:val="00FE6E19"/>
    <w:rsid w:val="00FF4A76"/>
    <w:rsid w:val="2FB8FFAA"/>
    <w:rsid w:val="439CA4D3"/>
    <w:rsid w:val="5A98D4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6AE73"/>
  <w15:chartTrackingRefBased/>
  <w15:docId w15:val="{BFBC99F4-CE0E-4566-9120-E61E288C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55"/>
    <w:pPr>
      <w:spacing w:before="120" w:after="120" w:line="240" w:lineRule="auto"/>
    </w:pPr>
    <w:rPr>
      <w:rFonts w:ascii="Tahoma" w:hAnsi="Tahoma"/>
      <w:color w:val="000000" w:themeColor="text1"/>
      <w:sz w:val="22"/>
    </w:rPr>
  </w:style>
  <w:style w:type="paragraph" w:styleId="Heading1">
    <w:name w:val="heading 1"/>
    <w:basedOn w:val="Normal"/>
    <w:next w:val="Normal"/>
    <w:link w:val="Heading1Char"/>
    <w:uiPriority w:val="9"/>
    <w:qFormat/>
    <w:rsid w:val="00BA3755"/>
    <w:pPr>
      <w:spacing w:before="240" w:after="240"/>
      <w:outlineLvl w:val="0"/>
    </w:pPr>
    <w:rPr>
      <w:rFonts w:cs="Arial"/>
      <w:b/>
      <w:bCs/>
      <w:sz w:val="40"/>
      <w:szCs w:val="40"/>
    </w:rPr>
  </w:style>
  <w:style w:type="paragraph" w:styleId="Heading2">
    <w:name w:val="heading 2"/>
    <w:basedOn w:val="Normal"/>
    <w:next w:val="Normal"/>
    <w:link w:val="Heading2Char"/>
    <w:uiPriority w:val="9"/>
    <w:unhideWhenUsed/>
    <w:qFormat/>
    <w:rsid w:val="00BA3755"/>
    <w:pPr>
      <w:keepNext/>
      <w:keepLines/>
      <w:outlineLvl w:val="1"/>
    </w:pPr>
    <w:rPr>
      <w:rFonts w:eastAsiaTheme="majorEastAsia" w:cstheme="majorBidi"/>
      <w:b/>
      <w:sz w:val="36"/>
      <w:szCs w:val="32"/>
    </w:rPr>
  </w:style>
  <w:style w:type="paragraph" w:styleId="Heading3">
    <w:name w:val="heading 3"/>
    <w:basedOn w:val="Normal"/>
    <w:next w:val="Normal"/>
    <w:link w:val="Heading3Char"/>
    <w:uiPriority w:val="9"/>
    <w:unhideWhenUsed/>
    <w:qFormat/>
    <w:rsid w:val="008A10E5"/>
    <w:pPr>
      <w:outlineLvl w:val="2"/>
    </w:pPr>
    <w:rPr>
      <w:b/>
      <w:bCs/>
      <w:sz w:val="32"/>
      <w:szCs w:val="32"/>
    </w:rPr>
  </w:style>
  <w:style w:type="paragraph" w:styleId="Heading4">
    <w:name w:val="heading 4"/>
    <w:basedOn w:val="Normal"/>
    <w:next w:val="Normal"/>
    <w:link w:val="Heading4Char"/>
    <w:uiPriority w:val="9"/>
    <w:unhideWhenUsed/>
    <w:qFormat/>
    <w:rsid w:val="00AD1846"/>
    <w:pPr>
      <w:keepNext/>
      <w:keepLines/>
      <w:outlineLvl w:val="3"/>
    </w:pPr>
    <w:rPr>
      <w:rFonts w:eastAsiaTheme="majorEastAsia" w:cstheme="majorBidi"/>
      <w:b/>
      <w:iCs/>
      <w:sz w:val="24"/>
    </w:rPr>
  </w:style>
  <w:style w:type="paragraph" w:styleId="Heading5">
    <w:name w:val="heading 5"/>
    <w:basedOn w:val="Normal"/>
    <w:next w:val="Normal"/>
    <w:link w:val="Heading5Char"/>
    <w:uiPriority w:val="9"/>
    <w:semiHidden/>
    <w:unhideWhenUsed/>
    <w:qFormat/>
    <w:rsid w:val="00AD1846"/>
    <w:pPr>
      <w:keepNext/>
      <w:keepLines/>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AD1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
    <w:name w:val="Label"/>
    <w:basedOn w:val="Normal"/>
    <w:link w:val="LabelChar"/>
    <w:rsid w:val="00776358"/>
    <w:pPr>
      <w:spacing w:before="360" w:after="0"/>
      <w:ind w:left="2160"/>
      <w:outlineLvl w:val="1"/>
    </w:pPr>
    <w:rPr>
      <w:rFonts w:eastAsiaTheme="minorEastAsia" w:cs="Arial"/>
      <w:b/>
      <w:bCs/>
      <w:color w:val="FFFFFF" w:themeColor="background1"/>
      <w:kern w:val="20"/>
      <w:sz w:val="72"/>
      <w:szCs w:val="72"/>
      <w:lang w:val="en"/>
    </w:rPr>
  </w:style>
  <w:style w:type="character" w:customStyle="1" w:styleId="LabelChar">
    <w:name w:val="Label Char"/>
    <w:basedOn w:val="DefaultParagraphFont"/>
    <w:link w:val="Label"/>
    <w:rsid w:val="00776358"/>
    <w:rPr>
      <w:rFonts w:ascii="Arial" w:eastAsiaTheme="minorEastAsia" w:hAnsi="Arial" w:cs="Arial"/>
      <w:b/>
      <w:bCs/>
      <w:color w:val="FFFFFF" w:themeColor="background1"/>
      <w:kern w:val="20"/>
      <w:sz w:val="72"/>
      <w:szCs w:val="72"/>
      <w:lang w:val="en"/>
    </w:rPr>
  </w:style>
  <w:style w:type="paragraph" w:styleId="Title">
    <w:name w:val="Title"/>
    <w:basedOn w:val="Normal"/>
    <w:next w:val="Normal"/>
    <w:link w:val="TitleChar"/>
    <w:autoRedefine/>
    <w:uiPriority w:val="10"/>
    <w:rsid w:val="00776358"/>
    <w:pPr>
      <w:outlineLvl w:val="1"/>
    </w:pPr>
    <w:rPr>
      <w:rFonts w:eastAsiaTheme="minorEastAsia" w:cs="Arial"/>
      <w:b/>
      <w:bCs/>
      <w:kern w:val="20"/>
      <w:sz w:val="40"/>
      <w:szCs w:val="72"/>
      <w:lang w:val="en"/>
    </w:rPr>
  </w:style>
  <w:style w:type="character" w:customStyle="1" w:styleId="TitleChar">
    <w:name w:val="Title Char"/>
    <w:basedOn w:val="DefaultParagraphFont"/>
    <w:link w:val="Title"/>
    <w:uiPriority w:val="10"/>
    <w:rsid w:val="00776358"/>
    <w:rPr>
      <w:rFonts w:ascii="Arial" w:eastAsiaTheme="minorEastAsia" w:hAnsi="Arial" w:cs="Arial"/>
      <w:b/>
      <w:bCs/>
      <w:color w:val="000000" w:themeColor="text1"/>
      <w:kern w:val="20"/>
      <w:sz w:val="40"/>
      <w:szCs w:val="72"/>
      <w:lang w:val="en"/>
    </w:rPr>
  </w:style>
  <w:style w:type="paragraph" w:styleId="Subtitle">
    <w:name w:val="Subtitle"/>
    <w:basedOn w:val="Normal"/>
    <w:next w:val="Normal"/>
    <w:link w:val="SubtitleChar"/>
    <w:uiPriority w:val="11"/>
    <w:unhideWhenUsed/>
    <w:rsid w:val="007B175C"/>
    <w:pPr>
      <w:numPr>
        <w:ilvl w:val="1"/>
      </w:numPr>
      <w:outlineLvl w:val="0"/>
    </w:pPr>
    <w:rPr>
      <w:rFonts w:eastAsiaTheme="minorEastAsia"/>
      <w:b/>
      <w:sz w:val="28"/>
      <w:szCs w:val="22"/>
    </w:rPr>
  </w:style>
  <w:style w:type="character" w:customStyle="1" w:styleId="SubtitleChar">
    <w:name w:val="Subtitle Char"/>
    <w:basedOn w:val="DefaultParagraphFont"/>
    <w:link w:val="Subtitle"/>
    <w:uiPriority w:val="11"/>
    <w:rsid w:val="007B175C"/>
    <w:rPr>
      <w:rFonts w:ascii="Arial" w:eastAsiaTheme="minorEastAsia" w:hAnsi="Arial"/>
      <w:b/>
      <w:sz w:val="28"/>
      <w:szCs w:val="22"/>
    </w:rPr>
  </w:style>
  <w:style w:type="paragraph" w:styleId="Caption">
    <w:name w:val="caption"/>
    <w:basedOn w:val="Normal"/>
    <w:next w:val="Normal"/>
    <w:uiPriority w:val="35"/>
    <w:unhideWhenUsed/>
    <w:qFormat/>
    <w:rsid w:val="00D04EA1"/>
    <w:pPr>
      <w:spacing w:after="40"/>
    </w:pPr>
    <w:rPr>
      <w:rFonts w:cs="Arial"/>
      <w:b/>
      <w:iCs/>
      <w:color w:val="0E2841" w:themeColor="text2"/>
      <w:sz w:val="20"/>
      <w:szCs w:val="18"/>
    </w:rPr>
  </w:style>
  <w:style w:type="character" w:customStyle="1" w:styleId="Heading4Char">
    <w:name w:val="Heading 4 Char"/>
    <w:basedOn w:val="DefaultParagraphFont"/>
    <w:link w:val="Heading4"/>
    <w:uiPriority w:val="9"/>
    <w:rsid w:val="00AD1846"/>
    <w:rPr>
      <w:rFonts w:ascii="Arial" w:eastAsiaTheme="majorEastAsia" w:hAnsi="Arial" w:cstheme="majorBidi"/>
      <w:b/>
      <w:iCs/>
      <w:color w:val="000000" w:themeColor="text1"/>
    </w:rPr>
  </w:style>
  <w:style w:type="character" w:customStyle="1" w:styleId="Heading1Char">
    <w:name w:val="Heading 1 Char"/>
    <w:basedOn w:val="DefaultParagraphFont"/>
    <w:link w:val="Heading1"/>
    <w:uiPriority w:val="9"/>
    <w:rsid w:val="00BA3755"/>
    <w:rPr>
      <w:rFonts w:ascii="Tahoma" w:hAnsi="Tahoma" w:cs="Arial"/>
      <w:b/>
      <w:bCs/>
      <w:color w:val="000000" w:themeColor="text1"/>
      <w:sz w:val="40"/>
      <w:szCs w:val="40"/>
    </w:rPr>
  </w:style>
  <w:style w:type="character" w:customStyle="1" w:styleId="Heading2Char">
    <w:name w:val="Heading 2 Char"/>
    <w:basedOn w:val="DefaultParagraphFont"/>
    <w:link w:val="Heading2"/>
    <w:uiPriority w:val="9"/>
    <w:rsid w:val="00BA3755"/>
    <w:rPr>
      <w:rFonts w:ascii="Tahoma" w:eastAsiaTheme="majorEastAsia" w:hAnsi="Tahoma" w:cstheme="majorBidi"/>
      <w:b/>
      <w:color w:val="000000" w:themeColor="text1"/>
      <w:sz w:val="36"/>
      <w:szCs w:val="32"/>
    </w:rPr>
  </w:style>
  <w:style w:type="character" w:customStyle="1" w:styleId="Heading3Char">
    <w:name w:val="Heading 3 Char"/>
    <w:basedOn w:val="DefaultParagraphFont"/>
    <w:link w:val="Heading3"/>
    <w:uiPriority w:val="9"/>
    <w:rsid w:val="008A10E5"/>
    <w:rPr>
      <w:rFonts w:ascii="Arial" w:hAnsi="Arial"/>
      <w:b/>
      <w:bCs/>
      <w:color w:val="000000" w:themeColor="text1"/>
      <w:sz w:val="32"/>
      <w:szCs w:val="32"/>
    </w:rPr>
  </w:style>
  <w:style w:type="character" w:customStyle="1" w:styleId="Heading5Char">
    <w:name w:val="Heading 5 Char"/>
    <w:basedOn w:val="DefaultParagraphFont"/>
    <w:link w:val="Heading5"/>
    <w:uiPriority w:val="9"/>
    <w:semiHidden/>
    <w:rsid w:val="00AD1846"/>
    <w:rPr>
      <w:rFonts w:ascii="Arial" w:eastAsiaTheme="majorEastAsia" w:hAnsi="Arial" w:cstheme="majorBidi"/>
      <w:b/>
      <w:color w:val="000000" w:themeColor="text1"/>
      <w:sz w:val="22"/>
    </w:rPr>
  </w:style>
  <w:style w:type="character" w:customStyle="1" w:styleId="Heading6Char">
    <w:name w:val="Heading 6 Char"/>
    <w:basedOn w:val="DefaultParagraphFont"/>
    <w:link w:val="Heading6"/>
    <w:uiPriority w:val="9"/>
    <w:semiHidden/>
    <w:rsid w:val="00AD1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846"/>
    <w:rPr>
      <w:rFonts w:eastAsiaTheme="majorEastAsia" w:cstheme="majorBidi"/>
      <w:color w:val="272727" w:themeColor="text1" w:themeTint="D8"/>
    </w:rPr>
  </w:style>
  <w:style w:type="paragraph" w:styleId="Quote">
    <w:name w:val="Quote"/>
    <w:basedOn w:val="Normal"/>
    <w:next w:val="Normal"/>
    <w:link w:val="QuoteChar"/>
    <w:uiPriority w:val="29"/>
    <w:rsid w:val="00AD1846"/>
    <w:pPr>
      <w:spacing w:before="160"/>
      <w:jc w:val="center"/>
    </w:pPr>
    <w:rPr>
      <w:i/>
      <w:iCs/>
      <w:color w:val="404040" w:themeColor="text1" w:themeTint="BF"/>
    </w:rPr>
  </w:style>
  <w:style w:type="character" w:customStyle="1" w:styleId="QuoteChar">
    <w:name w:val="Quote Char"/>
    <w:basedOn w:val="DefaultParagraphFont"/>
    <w:link w:val="Quote"/>
    <w:uiPriority w:val="29"/>
    <w:rsid w:val="00AD1846"/>
    <w:rPr>
      <w:i/>
      <w:iCs/>
      <w:color w:val="404040" w:themeColor="text1" w:themeTint="BF"/>
    </w:rPr>
  </w:style>
  <w:style w:type="paragraph" w:styleId="ListParagraph">
    <w:name w:val="List Paragraph"/>
    <w:basedOn w:val="Normal"/>
    <w:uiPriority w:val="34"/>
    <w:qFormat/>
    <w:rsid w:val="00AD1846"/>
    <w:pPr>
      <w:ind w:left="720"/>
      <w:contextualSpacing/>
    </w:pPr>
  </w:style>
  <w:style w:type="character" w:styleId="IntenseEmphasis">
    <w:name w:val="Intense Emphasis"/>
    <w:basedOn w:val="DefaultParagraphFont"/>
    <w:uiPriority w:val="21"/>
    <w:rsid w:val="00AD1846"/>
    <w:rPr>
      <w:i/>
      <w:iCs/>
      <w:color w:val="0F4761" w:themeColor="accent1" w:themeShade="BF"/>
    </w:rPr>
  </w:style>
  <w:style w:type="paragraph" w:styleId="IntenseQuote">
    <w:name w:val="Intense Quote"/>
    <w:basedOn w:val="Normal"/>
    <w:next w:val="Normal"/>
    <w:link w:val="IntenseQuoteChar"/>
    <w:uiPriority w:val="30"/>
    <w:rsid w:val="00AD1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846"/>
    <w:rPr>
      <w:i/>
      <w:iCs/>
      <w:color w:val="0F4761" w:themeColor="accent1" w:themeShade="BF"/>
    </w:rPr>
  </w:style>
  <w:style w:type="character" w:styleId="IntenseReference">
    <w:name w:val="Intense Reference"/>
    <w:basedOn w:val="DefaultParagraphFont"/>
    <w:uiPriority w:val="32"/>
    <w:rsid w:val="00AD1846"/>
    <w:rPr>
      <w:b/>
      <w:bCs/>
      <w:smallCaps/>
      <w:color w:val="0F4761" w:themeColor="accent1" w:themeShade="BF"/>
      <w:spacing w:val="5"/>
    </w:rPr>
  </w:style>
  <w:style w:type="paragraph" w:styleId="Header">
    <w:name w:val="header"/>
    <w:basedOn w:val="Normal"/>
    <w:link w:val="HeaderChar"/>
    <w:uiPriority w:val="99"/>
    <w:unhideWhenUsed/>
    <w:rsid w:val="008A10E5"/>
    <w:pPr>
      <w:tabs>
        <w:tab w:val="center" w:pos="4680"/>
        <w:tab w:val="right" w:pos="9360"/>
      </w:tabs>
      <w:spacing w:after="0"/>
    </w:pPr>
  </w:style>
  <w:style w:type="character" w:customStyle="1" w:styleId="HeaderChar">
    <w:name w:val="Header Char"/>
    <w:basedOn w:val="DefaultParagraphFont"/>
    <w:link w:val="Header"/>
    <w:uiPriority w:val="99"/>
    <w:rsid w:val="008A10E5"/>
    <w:rPr>
      <w:rFonts w:ascii="Arial" w:hAnsi="Arial"/>
      <w:color w:val="000000" w:themeColor="text1"/>
      <w:sz w:val="22"/>
    </w:rPr>
  </w:style>
  <w:style w:type="paragraph" w:styleId="Footer">
    <w:name w:val="footer"/>
    <w:basedOn w:val="Normal"/>
    <w:link w:val="FooterChar"/>
    <w:uiPriority w:val="99"/>
    <w:unhideWhenUsed/>
    <w:rsid w:val="008A10E5"/>
    <w:pPr>
      <w:tabs>
        <w:tab w:val="center" w:pos="4680"/>
        <w:tab w:val="right" w:pos="9360"/>
      </w:tabs>
      <w:spacing w:after="0"/>
    </w:pPr>
  </w:style>
  <w:style w:type="character" w:customStyle="1" w:styleId="FooterChar">
    <w:name w:val="Footer Char"/>
    <w:basedOn w:val="DefaultParagraphFont"/>
    <w:link w:val="Footer"/>
    <w:uiPriority w:val="99"/>
    <w:rsid w:val="008A10E5"/>
    <w:rPr>
      <w:rFonts w:ascii="Arial" w:hAnsi="Arial"/>
      <w:color w:val="000000" w:themeColor="text1"/>
      <w:sz w:val="22"/>
    </w:rPr>
  </w:style>
  <w:style w:type="character" w:styleId="Hyperlink">
    <w:name w:val="Hyperlink"/>
    <w:basedOn w:val="DefaultParagraphFont"/>
    <w:uiPriority w:val="99"/>
    <w:unhideWhenUsed/>
    <w:rsid w:val="008A10E5"/>
    <w:rPr>
      <w:color w:val="467886" w:themeColor="hyperlink"/>
      <w:u w:val="single"/>
    </w:rPr>
  </w:style>
  <w:style w:type="paragraph" w:customStyle="1" w:styleId="Footnote">
    <w:name w:val="Footnote"/>
    <w:basedOn w:val="Normal"/>
    <w:link w:val="FootnoteChar"/>
    <w:rsid w:val="008A10E5"/>
    <w:pPr>
      <w:spacing w:before="160" w:after="60"/>
    </w:pPr>
    <w:rPr>
      <w:b/>
      <w:bCs/>
      <w:noProof/>
      <w:color w:val="FFFFFF" w:themeColor="background1"/>
      <w:szCs w:val="22"/>
    </w:rPr>
  </w:style>
  <w:style w:type="character" w:customStyle="1" w:styleId="FootnoteChar">
    <w:name w:val="Footnote Char"/>
    <w:basedOn w:val="DefaultParagraphFont"/>
    <w:link w:val="Footnote"/>
    <w:rsid w:val="008A10E5"/>
    <w:rPr>
      <w:rFonts w:ascii="Arial" w:hAnsi="Arial"/>
      <w:b/>
      <w:bCs/>
      <w:noProof/>
      <w:color w:val="FFFFFF" w:themeColor="background1"/>
      <w:sz w:val="22"/>
      <w:szCs w:val="22"/>
    </w:rPr>
  </w:style>
  <w:style w:type="table" w:styleId="TableGrid">
    <w:name w:val="Table Grid"/>
    <w:basedOn w:val="TableNormal"/>
    <w:uiPriority w:val="39"/>
    <w:rsid w:val="007B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7B6345"/>
    <w:pPr>
      <w:spacing w:after="0"/>
      <w:jc w:val="center"/>
    </w:pPr>
    <w:rPr>
      <w:b/>
      <w:bCs/>
    </w:rPr>
  </w:style>
  <w:style w:type="character" w:customStyle="1" w:styleId="TableHeaderChar">
    <w:name w:val="Table Header Char"/>
    <w:basedOn w:val="DefaultParagraphFont"/>
    <w:link w:val="TableHeader"/>
    <w:rsid w:val="007B6345"/>
    <w:rPr>
      <w:rFonts w:ascii="Arial" w:hAnsi="Arial"/>
      <w:b/>
      <w:bCs/>
      <w:color w:val="000000" w:themeColor="text1"/>
      <w:sz w:val="22"/>
    </w:rPr>
  </w:style>
  <w:style w:type="character" w:styleId="UnresolvedMention">
    <w:name w:val="Unresolved Mention"/>
    <w:basedOn w:val="DefaultParagraphFont"/>
    <w:uiPriority w:val="99"/>
    <w:semiHidden/>
    <w:unhideWhenUsed/>
    <w:rsid w:val="00F12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deq/about-us/Pages/titleVIacces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DA xmlns="e8810a87-2a59-47e9-b7fc-c0aec91fde15" xsi:nil="true"/>
    <Program xmlns="e8810a87-2a59-47e9-b7fc-c0aec91fde15">General</Program>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0BE3AE2883B2438D5E12E3611341DA" ma:contentTypeVersion="8" ma:contentTypeDescription="Create a new document." ma:contentTypeScope="" ma:versionID="8c7ace4fdaaf3ab55b4e79cd87c0ae74">
  <xsd:schema xmlns:xsd="http://www.w3.org/2001/XMLSchema" xmlns:xs="http://www.w3.org/2001/XMLSchema" xmlns:p="http://schemas.microsoft.com/office/2006/metadata/properties" xmlns:ns1="http://schemas.microsoft.com/sharepoint/v3" xmlns:ns2="e8810a87-2a59-47e9-b7fc-c0aec91fde15" xmlns:ns3="4d0624c3-f678-473a-aaed-aa14d03be472" targetNamespace="http://schemas.microsoft.com/office/2006/metadata/properties" ma:root="true" ma:fieldsID="34e2441fd2cea42d98514dddf387d4b1" ns1:_="" ns2:_="" ns3:_="">
    <xsd:import namespace="http://schemas.microsoft.com/sharepoint/v3"/>
    <xsd:import namespace="e8810a87-2a59-47e9-b7fc-c0aec91fde15"/>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element ref="ns2:A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10a87-2a59-47e9-b7fc-c0aec91fde15"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General"/>
          <xsd:enumeration value="Biosolids"/>
          <xsd:enumeration value="CWSRF"/>
          <xsd:enumeration value="DWP"/>
          <xsd:enumeration value="GWP"/>
          <xsd:enumeration value="Industrial Pretreatment"/>
          <xsd:enumeration value="Nonpoint Source"/>
          <xsd:enumeration value="Onsite"/>
          <xsd:enumeration value="OWDP"/>
          <xsd:enumeration value="Pesticides"/>
          <xsd:enumeration value="Section 401 Hydro"/>
          <xsd:enumeration value="Section 401 Removal and Fill"/>
          <xsd:enumeration value="TMDLs"/>
          <xsd:enumeration value="UIC"/>
          <xsd:enumeration value="Water Reuse"/>
          <xsd:enumeration value="Wastewater"/>
          <xsd:enumeration value="WQ Trading"/>
          <xsd:enumeration value="WQ Assessment"/>
          <xsd:enumeration value="WQ Permits"/>
          <xsd:enumeration value="WQ Toxics"/>
          <xsd:enumeration value="WQ Monitoring"/>
          <xsd:enumeration value="WQ Standards and Assessment"/>
        </xsd:restriction>
      </xsd:simpleType>
    </xsd:element>
    <xsd:element name="ADA" ma:index="8" nillable="true" ma:displayName="ADA" ma:description="enter WCAG for compliance or exception number and expiration date" ma:internalName="AD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A9E89-BCDC-49D7-8922-C93ABA57373D}">
  <ds:schemaRefs>
    <ds:schemaRef ds:uri="http://schemas.microsoft.com/sharepoint/v3/contenttype/forms"/>
  </ds:schemaRefs>
</ds:datastoreItem>
</file>

<file path=customXml/itemProps2.xml><?xml version="1.0" encoding="utf-8"?>
<ds:datastoreItem xmlns:ds="http://schemas.openxmlformats.org/officeDocument/2006/customXml" ds:itemID="{2134078E-1FFF-4FF2-831C-6A647FCB79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F68F9C-4ABE-40FF-8BC7-821985F2AF07}">
  <ds:schemaRefs>
    <ds:schemaRef ds:uri="http://schemas.openxmlformats.org/officeDocument/2006/bibliography"/>
  </ds:schemaRefs>
</ds:datastoreItem>
</file>

<file path=customXml/itemProps4.xml><?xml version="1.0" encoding="utf-8"?>
<ds:datastoreItem xmlns:ds="http://schemas.openxmlformats.org/officeDocument/2006/customXml" ds:itemID="{F5E7ADB3-E107-444F-B814-231E4A135D33}"/>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783</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Pretreatment annual report comment space</vt:lpstr>
    </vt:vector>
  </TitlesOfParts>
  <Company>Oregon DEQ</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Pretreatment annual report comment space</dc:title>
  <dc:subject>Narrative comment space</dc:subject>
  <dc:creator>Industrial Pretreatment</dc:creator>
  <cp:keywords/>
  <dc:description/>
  <cp:lastModifiedBy>MORRIS Nicole * DEQ</cp:lastModifiedBy>
  <cp:revision>2</cp:revision>
  <dcterms:created xsi:type="dcterms:W3CDTF">2026-08-05T18:27:00Z</dcterms:created>
  <dcterms:modified xsi:type="dcterms:W3CDTF">2026-08-05T18:27:00Z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0x010100DB0BE3AE2883B2438D5E12E3611341DA</vt:lpwstr>
  </property>
  <property fmtid="{D5CDD505-2E9C-101B-9397-08002B2CF9AE}" pid="3" name="MediaServiceImageTags">
    <vt:lpwstr/>
  </property>
</Properties>
</file>