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CBB1" w14:textId="77777777" w:rsidR="001F252E" w:rsidRPr="001036C2" w:rsidRDefault="00D01EA4" w:rsidP="001036C2">
      <w:pPr>
        <w:pStyle w:val="NoSpacing"/>
        <w:spacing w:before="240"/>
        <w:rPr>
          <w:sz w:val="24"/>
        </w:rPr>
      </w:pPr>
      <w:r>
        <w:rPr>
          <w:noProof/>
        </w:rPr>
        <w:drawing>
          <wp:anchor distT="0" distB="0" distL="114300" distR="114300" simplePos="0" relativeHeight="251659264" behindDoc="1" locked="0" layoutInCell="1" allowOverlap="1" wp14:anchorId="7BF5153D" wp14:editId="043CBE53">
            <wp:simplePos x="0" y="0"/>
            <wp:positionH relativeFrom="column">
              <wp:posOffset>-102870</wp:posOffset>
            </wp:positionH>
            <wp:positionV relativeFrom="paragraph">
              <wp:posOffset>0</wp:posOffset>
            </wp:positionV>
            <wp:extent cx="1953260" cy="1485900"/>
            <wp:effectExtent l="0" t="0" r="8890" b="0"/>
            <wp:wrapTight wrapText="bothSides">
              <wp:wrapPolygon edited="0">
                <wp:start x="0" y="0"/>
                <wp:lineTo x="0" y="21323"/>
                <wp:lineTo x="21488" y="21323"/>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8878"/>
                    <a:stretch/>
                  </pic:blipFill>
                  <pic:spPr bwMode="auto">
                    <a:xfrm>
                      <a:off x="0" y="0"/>
                      <a:ext cx="1953260" cy="148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252E" w:rsidRPr="001036C2">
        <w:rPr>
          <w:sz w:val="24"/>
        </w:rPr>
        <w:t>Oregon Geographic Information Council</w:t>
      </w:r>
    </w:p>
    <w:p w14:paraId="07122FC7" w14:textId="58BC99BA" w:rsidR="001F252E" w:rsidRPr="001036C2" w:rsidRDefault="001F252E" w:rsidP="001036C2">
      <w:pPr>
        <w:pStyle w:val="NoSpacing"/>
        <w:rPr>
          <w:sz w:val="24"/>
        </w:rPr>
      </w:pPr>
      <w:r w:rsidRPr="001036C2">
        <w:rPr>
          <w:sz w:val="24"/>
        </w:rPr>
        <w:t xml:space="preserve">Oregon Framework </w:t>
      </w:r>
      <w:r w:rsidR="009A6ADF">
        <w:rPr>
          <w:sz w:val="24"/>
        </w:rPr>
        <w:t>Program</w:t>
      </w:r>
    </w:p>
    <w:p w14:paraId="5FBF9D0A" w14:textId="77777777" w:rsidR="001F252E" w:rsidRPr="001036C2" w:rsidRDefault="001F252E" w:rsidP="001036C2">
      <w:pPr>
        <w:pStyle w:val="NoSpacing"/>
        <w:rPr>
          <w:sz w:val="24"/>
        </w:rPr>
      </w:pPr>
    </w:p>
    <w:p w14:paraId="54F867DE" w14:textId="77777777" w:rsidR="001F252E" w:rsidRPr="001036C2" w:rsidRDefault="001F252E" w:rsidP="001036C2">
      <w:pPr>
        <w:pStyle w:val="NoSpacing"/>
        <w:rPr>
          <w:sz w:val="24"/>
        </w:rPr>
      </w:pPr>
      <w:r w:rsidRPr="001036C2">
        <w:rPr>
          <w:sz w:val="24"/>
        </w:rPr>
        <w:t xml:space="preserve">CHARTER </w:t>
      </w:r>
    </w:p>
    <w:p w14:paraId="58B58451" w14:textId="77777777" w:rsidR="001F252E" w:rsidRDefault="001F252E" w:rsidP="001036C2">
      <w:pPr>
        <w:pStyle w:val="NoSpacing"/>
      </w:pPr>
    </w:p>
    <w:p w14:paraId="46A1FB01" w14:textId="69D4D115" w:rsidR="00E6132B" w:rsidRPr="006013C1" w:rsidRDefault="00C33E91" w:rsidP="001036C2">
      <w:pPr>
        <w:pStyle w:val="NoSpacing"/>
        <w:rPr>
          <w:b/>
          <w:bCs/>
        </w:rPr>
      </w:pPr>
      <w:r w:rsidRPr="006013C1">
        <w:rPr>
          <w:b/>
          <w:bCs/>
        </w:rPr>
        <w:t>Draft</w:t>
      </w:r>
      <w:r w:rsidR="006013C1" w:rsidRPr="006013C1">
        <w:rPr>
          <w:b/>
          <w:bCs/>
        </w:rPr>
        <w:t xml:space="preserve"> v. </w:t>
      </w:r>
      <w:r w:rsidR="00E81DAF">
        <w:rPr>
          <w:b/>
          <w:bCs/>
        </w:rPr>
        <w:t>3.0</w:t>
      </w:r>
    </w:p>
    <w:p w14:paraId="4F273E90" w14:textId="402B8823" w:rsidR="00E6132B" w:rsidRPr="001036C2" w:rsidRDefault="00E81DAF" w:rsidP="001036C2">
      <w:pPr>
        <w:pStyle w:val="NoSpacing"/>
      </w:pPr>
      <w:r w:rsidRPr="00E81DAF">
        <w:rPr>
          <w:highlight w:val="yellow"/>
        </w:rPr>
        <w:t>Endorsed by OGIC _____________</w:t>
      </w:r>
    </w:p>
    <w:p w14:paraId="2F97F50D" w14:textId="77777777" w:rsidR="00AF1C2B" w:rsidRPr="001036C2" w:rsidRDefault="00AF1C2B" w:rsidP="001036C2"/>
    <w:p w14:paraId="73A0CC49" w14:textId="77777777" w:rsidR="00E6132B" w:rsidRPr="00C3017F" w:rsidRDefault="00E6132B" w:rsidP="009E5D5E">
      <w:pPr>
        <w:pStyle w:val="Heading1"/>
      </w:pPr>
      <w:r w:rsidRPr="001036C2">
        <w:t>Purpose</w:t>
      </w:r>
    </w:p>
    <w:p w14:paraId="7EA0816E" w14:textId="2EF909D3" w:rsidR="009A6ADF" w:rsidRDefault="00623CB0" w:rsidP="001036C2">
      <w:r w:rsidRPr="001036C2">
        <w:t xml:space="preserve">The purpose of the Oregon Framework </w:t>
      </w:r>
      <w:r w:rsidR="00BF5885">
        <w:t xml:space="preserve">Program </w:t>
      </w:r>
      <w:r w:rsidRPr="001036C2">
        <w:t>is to guide the development</w:t>
      </w:r>
      <w:r w:rsidR="009A6ADF">
        <w:t xml:space="preserve">, maintenance, and accessibility of </w:t>
      </w:r>
      <w:r w:rsidRPr="001036C2">
        <w:t xml:space="preserve">authoritative geospatial data </w:t>
      </w:r>
      <w:r w:rsidR="009A6ADF">
        <w:t xml:space="preserve">across </w:t>
      </w:r>
      <w:r w:rsidRPr="001036C2">
        <w:t>Oregon</w:t>
      </w:r>
      <w:r w:rsidR="009A6ADF">
        <w:t xml:space="preserve">.  </w:t>
      </w:r>
    </w:p>
    <w:p w14:paraId="2E596F57" w14:textId="6BB54971" w:rsidR="009A6ADF" w:rsidRDefault="009A6ADF" w:rsidP="001036C2">
      <w:r>
        <w:t xml:space="preserve">The Framework Program ensures that Framework data elements include the best available, widely used, statewide datasets necessary for providing consistent government services across Oregon.  </w:t>
      </w:r>
    </w:p>
    <w:p w14:paraId="329C3ADF" w14:textId="77777777" w:rsidR="00E6132B" w:rsidRPr="00366AB4" w:rsidRDefault="00E6132B" w:rsidP="009E5D5E">
      <w:pPr>
        <w:pStyle w:val="Heading1"/>
      </w:pPr>
      <w:r w:rsidRPr="00366AB4">
        <w:t>Mission</w:t>
      </w:r>
    </w:p>
    <w:p w14:paraId="48D9E70D" w14:textId="376D5C3B" w:rsidR="00C33E91" w:rsidRDefault="00C33E91" w:rsidP="00C33E91">
      <w:r>
        <w:t>The Oregon Geographic Information Council</w:t>
      </w:r>
      <w:r w:rsidR="00AC44A5">
        <w:t xml:space="preserve"> (OGIC)</w:t>
      </w:r>
      <w:r>
        <w:t xml:space="preserve"> oversees Oregon’s Framework Program in providing a consistent and reliable network of geospatial resources and data for all Oregonians. </w:t>
      </w:r>
    </w:p>
    <w:p w14:paraId="30EC0DC0" w14:textId="70C82254" w:rsidR="00623CB0" w:rsidRPr="00C33E91" w:rsidRDefault="00623CB0" w:rsidP="00C33E91">
      <w:pPr>
        <w:pStyle w:val="Heading1"/>
      </w:pPr>
      <w:r w:rsidRPr="00C33E91">
        <w:t>Vision</w:t>
      </w:r>
    </w:p>
    <w:p w14:paraId="20922B50" w14:textId="77777777" w:rsidR="00C33E91" w:rsidRDefault="00C33E91" w:rsidP="00C33E91">
      <w:r>
        <w:t>Authoritative, reliable geospatial data are available and accessible when and where needed to support the equitable provision of services across the state of Oregon.</w:t>
      </w:r>
    </w:p>
    <w:p w14:paraId="06E88042" w14:textId="5B106F7E" w:rsidR="00E6132B" w:rsidRPr="00366AB4" w:rsidRDefault="00E6132B" w:rsidP="00C33E91">
      <w:pPr>
        <w:pStyle w:val="Heading1"/>
      </w:pPr>
      <w:r w:rsidRPr="00366AB4">
        <w:t>Objectives</w:t>
      </w:r>
    </w:p>
    <w:p w14:paraId="208D18F4" w14:textId="38309062" w:rsidR="00E6132B" w:rsidRPr="001036C2" w:rsidRDefault="00E6132B" w:rsidP="00AC44A5">
      <w:pPr>
        <w:keepLines/>
      </w:pPr>
      <w:r w:rsidRPr="001036C2">
        <w:t xml:space="preserve">The </w:t>
      </w:r>
      <w:r w:rsidR="006013C1">
        <w:t xml:space="preserve">overall goals and </w:t>
      </w:r>
      <w:r w:rsidRPr="001036C2">
        <w:t xml:space="preserve">objectives of the </w:t>
      </w:r>
      <w:r w:rsidR="009A6ADF">
        <w:t>Framework Program</w:t>
      </w:r>
      <w:r w:rsidR="005A4CDA" w:rsidRPr="001036C2">
        <w:t xml:space="preserve"> </w:t>
      </w:r>
      <w:r w:rsidR="006013C1">
        <w:t xml:space="preserve">as defined </w:t>
      </w:r>
      <w:r w:rsidR="00AC44A5">
        <w:t xml:space="preserve">in </w:t>
      </w:r>
      <w:r w:rsidR="006013C1">
        <w:t>OGIC Strategic Plan</w:t>
      </w:r>
      <w:r w:rsidR="00AC44A5">
        <w:t xml:space="preserve"> for Geospatial Data Management 2023-2026</w:t>
      </w:r>
      <w:r w:rsidR="004E75F1">
        <w:rPr>
          <w:rStyle w:val="FootnoteReference"/>
        </w:rPr>
        <w:footnoteReference w:id="1"/>
      </w:r>
      <w:r w:rsidR="006013C1">
        <w:t xml:space="preserve"> </w:t>
      </w:r>
      <w:r w:rsidRPr="001036C2">
        <w:t>are:</w:t>
      </w:r>
    </w:p>
    <w:p w14:paraId="6D553F42" w14:textId="77777777" w:rsidR="003C05BC" w:rsidRPr="003C05BC" w:rsidRDefault="003C05BC" w:rsidP="003C05BC">
      <w:pPr>
        <w:rPr>
          <w:b/>
          <w:bCs/>
          <w:i/>
          <w:iCs/>
          <w:sz w:val="24"/>
          <w:szCs w:val="24"/>
        </w:rPr>
      </w:pPr>
      <w:r w:rsidRPr="003C05BC">
        <w:rPr>
          <w:b/>
          <w:bCs/>
          <w:i/>
          <w:iCs/>
          <w:sz w:val="24"/>
          <w:szCs w:val="24"/>
        </w:rPr>
        <w:t>Goal 1: Improve Data Sharing and Accessibility</w:t>
      </w:r>
    </w:p>
    <w:p w14:paraId="14F88CCE" w14:textId="6EE9FB93" w:rsidR="003C05BC" w:rsidRDefault="003C05BC" w:rsidP="003C05BC">
      <w:pPr>
        <w:pStyle w:val="ListParagraph"/>
        <w:numPr>
          <w:ilvl w:val="0"/>
          <w:numId w:val="40"/>
        </w:numPr>
      </w:pPr>
      <w:r>
        <w:t>Objective 1a. Prioritize data for development within Framework Program Grant Program</w:t>
      </w:r>
      <w:r w:rsidR="00CD2909">
        <w:t>.</w:t>
      </w:r>
    </w:p>
    <w:p w14:paraId="7A65C1DA" w14:textId="2D31E9FB" w:rsidR="003C05BC" w:rsidRDefault="003C05BC" w:rsidP="003C05BC">
      <w:pPr>
        <w:pStyle w:val="ListParagraph"/>
        <w:numPr>
          <w:ilvl w:val="0"/>
          <w:numId w:val="40"/>
        </w:numPr>
      </w:pPr>
      <w:r>
        <w:t>Objective 1b. Ensure integration of geospatial data with Federal databases and/or standards</w:t>
      </w:r>
      <w:r w:rsidR="00CD2909">
        <w:t>.</w:t>
      </w:r>
      <w:r>
        <w:t xml:space="preserve"> </w:t>
      </w:r>
    </w:p>
    <w:p w14:paraId="4FBA2810" w14:textId="21653BDA" w:rsidR="003C05BC" w:rsidRDefault="003C05BC" w:rsidP="003C05BC">
      <w:pPr>
        <w:pStyle w:val="ListParagraph"/>
        <w:numPr>
          <w:ilvl w:val="0"/>
          <w:numId w:val="40"/>
        </w:numPr>
      </w:pPr>
      <w:r>
        <w:lastRenderedPageBreak/>
        <w:t>Objective 1c. Define imagery portfolio for Oregon and determine long-term funding strategy</w:t>
      </w:r>
      <w:r w:rsidR="00CD2909">
        <w:t>.</w:t>
      </w:r>
    </w:p>
    <w:p w14:paraId="04A00549" w14:textId="43B5E101" w:rsidR="003C05BC" w:rsidRDefault="003C05BC" w:rsidP="003C05BC">
      <w:pPr>
        <w:pStyle w:val="ListParagraph"/>
        <w:numPr>
          <w:ilvl w:val="0"/>
          <w:numId w:val="40"/>
        </w:numPr>
      </w:pPr>
      <w:r>
        <w:t>Objective 1d. Coordinate with local governments to increase data sharing and aggregation</w:t>
      </w:r>
      <w:r w:rsidR="00CD2909">
        <w:t>.</w:t>
      </w:r>
      <w:r>
        <w:t xml:space="preserve"> </w:t>
      </w:r>
    </w:p>
    <w:p w14:paraId="012392F9" w14:textId="7FB6030D" w:rsidR="003C05BC" w:rsidRPr="003C05BC" w:rsidRDefault="003C05BC" w:rsidP="003C05BC">
      <w:pPr>
        <w:rPr>
          <w:b/>
          <w:bCs/>
          <w:i/>
          <w:iCs/>
          <w:sz w:val="24"/>
          <w:szCs w:val="24"/>
        </w:rPr>
      </w:pPr>
      <w:r w:rsidRPr="003C05BC">
        <w:rPr>
          <w:b/>
          <w:bCs/>
          <w:i/>
          <w:iCs/>
          <w:sz w:val="24"/>
          <w:szCs w:val="24"/>
        </w:rPr>
        <w:t>Goal 2: Expand Data Governance</w:t>
      </w:r>
    </w:p>
    <w:p w14:paraId="4EE9F3CB" w14:textId="3385AFCB" w:rsidR="003C05BC" w:rsidRPr="003C05BC" w:rsidRDefault="003C05BC" w:rsidP="003C05BC">
      <w:pPr>
        <w:pStyle w:val="ListParagraph"/>
        <w:numPr>
          <w:ilvl w:val="0"/>
          <w:numId w:val="39"/>
        </w:numPr>
      </w:pPr>
      <w:r w:rsidRPr="003C05BC">
        <w:t xml:space="preserve">Objective 2a. Create data standards and stewardship plans for foundational </w:t>
      </w:r>
      <w:r w:rsidR="00C642E7" w:rsidRPr="003C05BC">
        <w:t>datasets</w:t>
      </w:r>
      <w:r w:rsidR="00CD2909">
        <w:t>.</w:t>
      </w:r>
    </w:p>
    <w:p w14:paraId="61832883" w14:textId="2AB5BCB7" w:rsidR="003C05BC" w:rsidRPr="003C05BC" w:rsidRDefault="003C05BC" w:rsidP="003C05BC">
      <w:pPr>
        <w:pStyle w:val="ListParagraph"/>
        <w:numPr>
          <w:ilvl w:val="0"/>
          <w:numId w:val="39"/>
        </w:numPr>
      </w:pPr>
      <w:r w:rsidRPr="003C05BC">
        <w:t>Objective 2b. Complete data inventory for all geospatial Framework data elements</w:t>
      </w:r>
      <w:r w:rsidR="00CD2909">
        <w:t>.</w:t>
      </w:r>
    </w:p>
    <w:p w14:paraId="686F5F70" w14:textId="19157447" w:rsidR="003C05BC" w:rsidRPr="00C2312B" w:rsidRDefault="003C05BC" w:rsidP="003C05BC">
      <w:pPr>
        <w:pStyle w:val="ListParagraph"/>
        <w:numPr>
          <w:ilvl w:val="0"/>
          <w:numId w:val="39"/>
        </w:numPr>
        <w:rPr>
          <w:b/>
          <w:bCs/>
          <w:i/>
          <w:iCs/>
        </w:rPr>
      </w:pPr>
      <w:r w:rsidRPr="003C05BC">
        <w:t xml:space="preserve">Objective 2c. Build continued alignment between enterprise data governance </w:t>
      </w:r>
      <w:r w:rsidRPr="00C2312B">
        <w:t>activities and the Framework Program</w:t>
      </w:r>
      <w:r w:rsidR="00CD2909">
        <w:t>.</w:t>
      </w:r>
    </w:p>
    <w:p w14:paraId="027A94D5" w14:textId="5F67C08E" w:rsidR="006013C1" w:rsidRPr="00C2312B" w:rsidRDefault="006013C1" w:rsidP="006013C1">
      <w:pPr>
        <w:pStyle w:val="Heading1"/>
      </w:pPr>
      <w:r w:rsidRPr="00C2312B">
        <w:t>Structure</w:t>
      </w:r>
    </w:p>
    <w:p w14:paraId="6784D83F" w14:textId="22436DA6" w:rsidR="00AC44A5" w:rsidRPr="00C2312B" w:rsidRDefault="00F90083" w:rsidP="006013C1">
      <w:pPr>
        <w:pStyle w:val="Heading2"/>
      </w:pPr>
      <w:r w:rsidRPr="00C2312B">
        <w:t>Oregon Geographic Information Council (OGIC)</w:t>
      </w:r>
    </w:p>
    <w:p w14:paraId="71107B47" w14:textId="6F03D7DA" w:rsidR="00672691" w:rsidRDefault="00672691" w:rsidP="00672691">
      <w:pPr>
        <w:rPr>
          <w:shd w:val="clear" w:color="auto" w:fill="FFFFFF"/>
        </w:rPr>
      </w:pPr>
      <w:r w:rsidRPr="00C2312B">
        <w:rPr>
          <w:rFonts w:ascii="Arial" w:hAnsi="Arial" w:cs="Arial"/>
          <w:shd w:val="clear" w:color="auto" w:fill="FFFFFF"/>
        </w:rPr>
        <w:t>​</w:t>
      </w:r>
      <w:r w:rsidR="00F90083" w:rsidRPr="00C2312B">
        <w:rPr>
          <w:shd w:val="clear" w:color="auto" w:fill="FFFFFF"/>
        </w:rPr>
        <w:t xml:space="preserve">OGIC </w:t>
      </w:r>
      <w:r w:rsidRPr="00C2312B">
        <w:rPr>
          <w:shd w:val="clear" w:color="auto" w:fill="FFFFFF"/>
        </w:rPr>
        <w:t>provid</w:t>
      </w:r>
      <w:r w:rsidR="00F90083" w:rsidRPr="00C2312B">
        <w:rPr>
          <w:shd w:val="clear" w:color="auto" w:fill="FFFFFF"/>
        </w:rPr>
        <w:t>es</w:t>
      </w:r>
      <w:r w:rsidRPr="00C2312B">
        <w:rPr>
          <w:shd w:val="clear" w:color="auto" w:fill="FFFFFF"/>
        </w:rPr>
        <w:t xml:space="preserve"> statewide governance for sharing, coordinating among public bodies</w:t>
      </w:r>
      <w:r w:rsidR="00930319" w:rsidRPr="00C2312B">
        <w:rPr>
          <w:shd w:val="clear" w:color="auto" w:fill="FFFFFF"/>
        </w:rPr>
        <w:t>, and creating templates and tools to better manage critical geospatial datasets.</w:t>
      </w:r>
      <w:r w:rsidRPr="00C2312B">
        <w:rPr>
          <w:shd w:val="clear" w:color="auto" w:fill="FFFFFF"/>
        </w:rPr>
        <w:t xml:space="preserve">  The Council </w:t>
      </w:r>
      <w:r w:rsidR="00C642E7" w:rsidRPr="00C2312B">
        <w:rPr>
          <w:shd w:val="clear" w:color="auto" w:fill="FFFFFF"/>
        </w:rPr>
        <w:t xml:space="preserve">provides oversight and </w:t>
      </w:r>
      <w:r w:rsidR="006C1C05" w:rsidRPr="00C2312B">
        <w:rPr>
          <w:shd w:val="clear" w:color="auto" w:fill="FFFFFF"/>
        </w:rPr>
        <w:t>designates or approves</w:t>
      </w:r>
      <w:r w:rsidRPr="00C2312B">
        <w:rPr>
          <w:shd w:val="clear" w:color="auto" w:fill="FFFFFF"/>
        </w:rPr>
        <w:t xml:space="preserve"> resources and standards for geospatial Framework data and geospatial technology development.</w:t>
      </w:r>
    </w:p>
    <w:p w14:paraId="75D3E7BE" w14:textId="51EB72F4" w:rsidR="005C21D6" w:rsidRDefault="005C21D6" w:rsidP="005C21D6">
      <w:pPr>
        <w:pStyle w:val="Heading2"/>
      </w:pPr>
      <w:r>
        <w:t>Geospatial Enterprise Office</w:t>
      </w:r>
      <w:r w:rsidR="003F275D">
        <w:t xml:space="preserve"> </w:t>
      </w:r>
      <w:r w:rsidR="00930319">
        <w:t>Support</w:t>
      </w:r>
    </w:p>
    <w:p w14:paraId="2F5E1F09" w14:textId="50A5C98A" w:rsidR="00CD4B4C" w:rsidRDefault="00CD4B4C" w:rsidP="005C21D6">
      <w:r>
        <w:t>The Oregon Department of Administrative Services, Geospatial Enterprise Office (DAS GEO)</w:t>
      </w:r>
      <w:r w:rsidR="005C21D6">
        <w:t xml:space="preserve"> administers the Framework Program providing GIS staff and resources</w:t>
      </w:r>
      <w:r w:rsidR="003F275D">
        <w:t xml:space="preserve"> as needed.</w:t>
      </w:r>
      <w:r w:rsidR="00930319">
        <w:t xml:space="preserve"> </w:t>
      </w:r>
      <w:r w:rsidR="003F275D">
        <w:t xml:space="preserve">  </w:t>
      </w:r>
    </w:p>
    <w:p w14:paraId="627CB626" w14:textId="77777777" w:rsidR="00CD4B4C" w:rsidRDefault="00CD4B4C" w:rsidP="00CD4B4C">
      <w:pPr>
        <w:pStyle w:val="Heading3"/>
      </w:pPr>
      <w:proofErr w:type="spellStart"/>
      <w:r>
        <w:t>GeoHub</w:t>
      </w:r>
      <w:proofErr w:type="spellEnd"/>
    </w:p>
    <w:p w14:paraId="5511CB04" w14:textId="6A997550" w:rsidR="00CD4B4C" w:rsidRDefault="00CD4B4C" w:rsidP="00CD4B4C">
      <w:r>
        <w:t xml:space="preserve">Oregon </w:t>
      </w:r>
      <w:proofErr w:type="spellStart"/>
      <w:r>
        <w:t>GEOHub</w:t>
      </w:r>
      <w:proofErr w:type="spellEnd"/>
      <w:r w:rsidR="006C1C05">
        <w:rPr>
          <w:rStyle w:val="FootnoteReference"/>
        </w:rPr>
        <w:footnoteReference w:id="2"/>
      </w:r>
      <w:r w:rsidR="006C1C05">
        <w:t xml:space="preserve"> </w:t>
      </w:r>
      <w:r>
        <w:t xml:space="preserve">is an initiative of OGIC and was developed in partnership with </w:t>
      </w:r>
      <w:r>
        <w:br/>
        <w:t xml:space="preserve">DAS GEO. </w:t>
      </w:r>
      <w:proofErr w:type="spellStart"/>
      <w:r>
        <w:t>GEOHub</w:t>
      </w:r>
      <w:proofErr w:type="spellEnd"/>
      <w:r>
        <w:t xml:space="preserve"> provides access to geospatial Framework data and services, FGDC compliant metadata, and geospatial data downloads for use by the public, academia, all levels of government, and private companies to support the needs of Oregonians. </w:t>
      </w:r>
    </w:p>
    <w:p w14:paraId="0BCCBEAD" w14:textId="48BBB4F0" w:rsidR="00CD4B4C" w:rsidRDefault="00CD4B4C" w:rsidP="00CD4B4C">
      <w:pPr>
        <w:pStyle w:val="Heading3"/>
      </w:pPr>
      <w:r>
        <w:t>Framework Coordinator</w:t>
      </w:r>
    </w:p>
    <w:p w14:paraId="5D6E54CA" w14:textId="22364B69" w:rsidR="005C21D6" w:rsidRDefault="005C21D6" w:rsidP="005C21D6">
      <w:r>
        <w:t xml:space="preserve">The Framework Coordinator is a GEO employee </w:t>
      </w:r>
      <w:r w:rsidR="003F275D">
        <w:t xml:space="preserve">that provides overall coordination, reporting, </w:t>
      </w:r>
      <w:r w:rsidR="00C642E7">
        <w:t>communication,</w:t>
      </w:r>
      <w:r w:rsidR="003F275D">
        <w:t xml:space="preserve"> and administrative support for the Framework Program. </w:t>
      </w:r>
    </w:p>
    <w:p w14:paraId="4443B413" w14:textId="77777777" w:rsidR="005C21D6" w:rsidRDefault="005C21D6" w:rsidP="005C21D6">
      <w:r>
        <w:t>Framework Coordinator responsibilities include:</w:t>
      </w:r>
    </w:p>
    <w:p w14:paraId="6D8E24AC" w14:textId="77777777" w:rsidR="005C21D6" w:rsidRDefault="005C21D6" w:rsidP="005C21D6">
      <w:pPr>
        <w:pStyle w:val="ListParagraph"/>
        <w:numPr>
          <w:ilvl w:val="0"/>
          <w:numId w:val="35"/>
        </w:numPr>
      </w:pPr>
      <w:r>
        <w:t>Coordination:</w:t>
      </w:r>
    </w:p>
    <w:p w14:paraId="746010D2" w14:textId="7BA7C643" w:rsidR="005C21D6" w:rsidRDefault="005C21D6" w:rsidP="005C21D6">
      <w:pPr>
        <w:pStyle w:val="ListParagraph"/>
        <w:numPr>
          <w:ilvl w:val="1"/>
          <w:numId w:val="35"/>
        </w:numPr>
      </w:pPr>
      <w:r>
        <w:t>Coordinate a</w:t>
      </w:r>
      <w:r w:rsidRPr="001036C2">
        <w:t xml:space="preserve"> minimum of </w:t>
      </w:r>
      <w:r w:rsidR="00AA48EE">
        <w:t>four</w:t>
      </w:r>
      <w:r w:rsidRPr="001036C2">
        <w:t xml:space="preserve"> F</w:t>
      </w:r>
      <w:r>
        <w:t xml:space="preserve">ramework Implementation </w:t>
      </w:r>
      <w:r w:rsidR="00AA48EE">
        <w:br/>
      </w:r>
      <w:r>
        <w:t>Team (FIT)</w:t>
      </w:r>
      <w:r w:rsidRPr="001036C2">
        <w:t xml:space="preserve"> Lead meetings each calendar year. </w:t>
      </w:r>
    </w:p>
    <w:p w14:paraId="67B0F565" w14:textId="7A6E6ECE" w:rsidR="005C21D6" w:rsidRDefault="005C21D6" w:rsidP="005C21D6">
      <w:pPr>
        <w:pStyle w:val="ListParagraph"/>
        <w:numPr>
          <w:ilvl w:val="1"/>
          <w:numId w:val="35"/>
        </w:numPr>
      </w:pPr>
      <w:r>
        <w:t xml:space="preserve">Coordinate </w:t>
      </w:r>
      <w:r w:rsidR="00AA48EE">
        <w:t>two</w:t>
      </w:r>
      <w:r>
        <w:t xml:space="preserve"> Framework Forum</w:t>
      </w:r>
      <w:r w:rsidR="00AA48EE">
        <w:t>s</w:t>
      </w:r>
      <w:r>
        <w:t xml:space="preserve"> each calendar year.</w:t>
      </w:r>
    </w:p>
    <w:p w14:paraId="247232EA" w14:textId="6030C803" w:rsidR="005C21D6" w:rsidRDefault="005C21D6" w:rsidP="005C21D6">
      <w:pPr>
        <w:pStyle w:val="ListParagraph"/>
        <w:numPr>
          <w:ilvl w:val="1"/>
          <w:numId w:val="35"/>
        </w:numPr>
      </w:pPr>
      <w:r>
        <w:t>Prepare and distribute meeting and forum</w:t>
      </w:r>
      <w:r w:rsidRPr="001036C2">
        <w:t xml:space="preserve"> agenda</w:t>
      </w:r>
      <w:r>
        <w:t>s</w:t>
      </w:r>
      <w:r w:rsidR="00AA48EE">
        <w:t>.</w:t>
      </w:r>
    </w:p>
    <w:p w14:paraId="084890C1" w14:textId="565197D1" w:rsidR="005C21D6" w:rsidRDefault="00CD4B4C" w:rsidP="003F275D">
      <w:pPr>
        <w:pStyle w:val="ListParagraph"/>
        <w:numPr>
          <w:ilvl w:val="1"/>
          <w:numId w:val="35"/>
        </w:numPr>
      </w:pPr>
      <w:r>
        <w:lastRenderedPageBreak/>
        <w:t>Encourage and provide coordination support for cross-theme meetings as needed.</w:t>
      </w:r>
      <w:r w:rsidR="003F275D">
        <w:br/>
      </w:r>
    </w:p>
    <w:p w14:paraId="09037861" w14:textId="09CFC15B" w:rsidR="005C21D6" w:rsidRDefault="005C21D6" w:rsidP="005C21D6">
      <w:pPr>
        <w:pStyle w:val="ListParagraph"/>
        <w:numPr>
          <w:ilvl w:val="0"/>
          <w:numId w:val="35"/>
        </w:numPr>
      </w:pPr>
      <w:r>
        <w:t>Reporting:</w:t>
      </w:r>
    </w:p>
    <w:p w14:paraId="6EBF1B36" w14:textId="3D59873F" w:rsidR="005C21D6" w:rsidRDefault="005C21D6" w:rsidP="005C21D6">
      <w:pPr>
        <w:pStyle w:val="ListParagraph"/>
        <w:numPr>
          <w:ilvl w:val="1"/>
          <w:numId w:val="35"/>
        </w:numPr>
      </w:pPr>
      <w:r>
        <w:t>Attend OGIC</w:t>
      </w:r>
      <w:r w:rsidR="00930319">
        <w:t xml:space="preserve"> quarterly</w:t>
      </w:r>
      <w:r>
        <w:t xml:space="preserve"> meetings</w:t>
      </w:r>
      <w:r w:rsidR="00AA48EE">
        <w:t>.</w:t>
      </w:r>
    </w:p>
    <w:p w14:paraId="5EDFFEA8" w14:textId="711E5BFC" w:rsidR="005C21D6" w:rsidRDefault="005C21D6" w:rsidP="005C21D6">
      <w:pPr>
        <w:pStyle w:val="ListParagraph"/>
        <w:numPr>
          <w:ilvl w:val="2"/>
          <w:numId w:val="35"/>
        </w:numPr>
      </w:pPr>
      <w:r>
        <w:t xml:space="preserve">Report on Framework Program </w:t>
      </w:r>
      <w:r w:rsidR="00AA48EE">
        <w:t>u</w:t>
      </w:r>
      <w:r>
        <w:t>pdates</w:t>
      </w:r>
      <w:r w:rsidR="00AA48EE">
        <w:t>, performance, and challenges.</w:t>
      </w:r>
    </w:p>
    <w:p w14:paraId="2F4112C5" w14:textId="3D2B1E24" w:rsidR="005C21D6" w:rsidRDefault="005C21D6" w:rsidP="005C21D6">
      <w:pPr>
        <w:pStyle w:val="ListParagraph"/>
        <w:numPr>
          <w:ilvl w:val="2"/>
          <w:numId w:val="35"/>
        </w:numPr>
      </w:pPr>
      <w:r>
        <w:t xml:space="preserve">Provide </w:t>
      </w:r>
      <w:r w:rsidR="00930319">
        <w:t xml:space="preserve">informational presentations </w:t>
      </w:r>
      <w:r>
        <w:t xml:space="preserve">for voting </w:t>
      </w:r>
      <w:r w:rsidR="00AA48EE">
        <w:t>items.</w:t>
      </w:r>
    </w:p>
    <w:p w14:paraId="33D3D814" w14:textId="76A82DD0" w:rsidR="005C21D6" w:rsidRDefault="005C21D6" w:rsidP="005C21D6">
      <w:pPr>
        <w:pStyle w:val="ListParagraph"/>
        <w:numPr>
          <w:ilvl w:val="2"/>
          <w:numId w:val="35"/>
        </w:numPr>
      </w:pPr>
      <w:r>
        <w:t xml:space="preserve">Coordinate with OGIC </w:t>
      </w:r>
      <w:r w:rsidR="00AA48EE">
        <w:t>c</w:t>
      </w:r>
      <w:r>
        <w:t>ommittees as needed</w:t>
      </w:r>
      <w:r w:rsidR="00AA48EE">
        <w:t>.</w:t>
      </w:r>
    </w:p>
    <w:p w14:paraId="34EAD3D4" w14:textId="63476594" w:rsidR="005C21D6" w:rsidRDefault="005C21D6" w:rsidP="005C21D6">
      <w:pPr>
        <w:pStyle w:val="ListParagraph"/>
        <w:numPr>
          <w:ilvl w:val="1"/>
          <w:numId w:val="35"/>
        </w:numPr>
      </w:pPr>
      <w:r>
        <w:t xml:space="preserve">Attend a minimum of </w:t>
      </w:r>
      <w:r w:rsidR="00930319">
        <w:t xml:space="preserve">four </w:t>
      </w:r>
      <w:r>
        <w:t>G</w:t>
      </w:r>
      <w:r w:rsidR="003F275D">
        <w:t>IS Program Leaders (GPL) &amp; OGIC Technical Advisory Committee (TAC)</w:t>
      </w:r>
      <w:r>
        <w:t xml:space="preserve"> meetings per calendar year</w:t>
      </w:r>
      <w:r w:rsidR="00AA48EE">
        <w:t>.</w:t>
      </w:r>
    </w:p>
    <w:p w14:paraId="215506BF" w14:textId="77777777" w:rsidR="00AA48EE" w:rsidRDefault="00AA48EE" w:rsidP="00AA48EE">
      <w:pPr>
        <w:pStyle w:val="ListParagraph"/>
        <w:numPr>
          <w:ilvl w:val="2"/>
          <w:numId w:val="35"/>
        </w:numPr>
      </w:pPr>
      <w:r>
        <w:t>Report on Framework Program updates, performance, and challenges.</w:t>
      </w:r>
    </w:p>
    <w:p w14:paraId="649FA9F2" w14:textId="596F6905" w:rsidR="005C21D6" w:rsidRDefault="003F275D" w:rsidP="00C642E7">
      <w:pPr>
        <w:pStyle w:val="ListParagraph"/>
        <w:numPr>
          <w:ilvl w:val="2"/>
          <w:numId w:val="35"/>
        </w:numPr>
      </w:pPr>
      <w:r>
        <w:t xml:space="preserve">Prepare </w:t>
      </w:r>
      <w:r w:rsidR="005C21D6">
        <w:t>Technical Review</w:t>
      </w:r>
      <w:r>
        <w:t xml:space="preserve"> documentation for TAC as needed</w:t>
      </w:r>
      <w:r w:rsidR="00AA48EE">
        <w:t>.</w:t>
      </w:r>
      <w:r>
        <w:br/>
      </w:r>
    </w:p>
    <w:p w14:paraId="4D4A4904" w14:textId="77777777" w:rsidR="005C21D6" w:rsidRDefault="005C21D6" w:rsidP="005C21D6">
      <w:pPr>
        <w:pStyle w:val="ListParagraph"/>
        <w:numPr>
          <w:ilvl w:val="0"/>
          <w:numId w:val="35"/>
        </w:numPr>
      </w:pPr>
      <w:r>
        <w:t>Communication:</w:t>
      </w:r>
    </w:p>
    <w:p w14:paraId="4FE23D2A" w14:textId="07290FA8" w:rsidR="005C21D6" w:rsidRDefault="005C21D6" w:rsidP="005C21D6">
      <w:pPr>
        <w:pStyle w:val="ListParagraph"/>
        <w:numPr>
          <w:ilvl w:val="1"/>
          <w:numId w:val="35"/>
        </w:numPr>
      </w:pPr>
      <w:r>
        <w:t xml:space="preserve">Communicate and advocate for the Framework Program across agencies. </w:t>
      </w:r>
    </w:p>
    <w:p w14:paraId="55B31C71" w14:textId="221CBA9D" w:rsidR="005C21D6" w:rsidRDefault="005C21D6" w:rsidP="002D4A4E">
      <w:pPr>
        <w:pStyle w:val="ListParagraph"/>
        <w:numPr>
          <w:ilvl w:val="1"/>
          <w:numId w:val="35"/>
        </w:numPr>
      </w:pPr>
      <w:r>
        <w:t>Communicate Framework Program updates and opportunities using available communication channels, such as email, online meetings, and listservs to distribute and communicate information to FIT members, FIT Leads, Framework community members, and Framework partners.</w:t>
      </w:r>
    </w:p>
    <w:p w14:paraId="1B70E94E" w14:textId="77777777" w:rsidR="005C21D6" w:rsidRDefault="005C21D6" w:rsidP="003F275D">
      <w:pPr>
        <w:pStyle w:val="ListParagraph"/>
        <w:ind w:left="1440"/>
      </w:pPr>
    </w:p>
    <w:p w14:paraId="1549D16D" w14:textId="2B6B045E" w:rsidR="005C21D6" w:rsidRDefault="005C21D6" w:rsidP="005C21D6">
      <w:pPr>
        <w:pStyle w:val="ListParagraph"/>
        <w:numPr>
          <w:ilvl w:val="0"/>
          <w:numId w:val="35"/>
        </w:numPr>
      </w:pPr>
      <w:r>
        <w:t>Administrative</w:t>
      </w:r>
      <w:r w:rsidR="00AA48EE">
        <w:t xml:space="preserve"> Support</w:t>
      </w:r>
      <w:r>
        <w:t>:</w:t>
      </w:r>
    </w:p>
    <w:p w14:paraId="5F9F2BF7" w14:textId="3C6B50D9" w:rsidR="005C21D6" w:rsidRDefault="005C21D6" w:rsidP="005C21D6">
      <w:pPr>
        <w:pStyle w:val="ListParagraph"/>
        <w:numPr>
          <w:ilvl w:val="1"/>
          <w:numId w:val="35"/>
        </w:numPr>
      </w:pPr>
      <w:r>
        <w:t xml:space="preserve">Update and maintain </w:t>
      </w:r>
      <w:r w:rsidR="00AA48EE">
        <w:t>F</w:t>
      </w:r>
      <w:r>
        <w:t>ramework</w:t>
      </w:r>
      <w:r w:rsidR="00AD3FEF">
        <w:t xml:space="preserve"> data</w:t>
      </w:r>
      <w:r>
        <w:t xml:space="preserve"> inventory</w:t>
      </w:r>
      <w:r w:rsidR="00CD4B4C">
        <w:t xml:space="preserve"> on </w:t>
      </w:r>
      <w:proofErr w:type="spellStart"/>
      <w:r w:rsidR="00CD4B4C">
        <w:t>G</w:t>
      </w:r>
      <w:r w:rsidR="00C242D8">
        <w:t>EO</w:t>
      </w:r>
      <w:r w:rsidR="00CD4B4C">
        <w:t>Hub</w:t>
      </w:r>
      <w:proofErr w:type="spellEnd"/>
      <w:r w:rsidR="00CD4B4C">
        <w:t>.</w:t>
      </w:r>
    </w:p>
    <w:p w14:paraId="786692F8" w14:textId="2DF9DECF" w:rsidR="005C21D6" w:rsidRDefault="005C21D6" w:rsidP="005C21D6">
      <w:pPr>
        <w:pStyle w:val="ListParagraph"/>
        <w:numPr>
          <w:ilvl w:val="1"/>
          <w:numId w:val="35"/>
        </w:numPr>
      </w:pPr>
      <w:r>
        <w:t xml:space="preserve">Enforce rules and standards </w:t>
      </w:r>
      <w:r w:rsidR="00AD3FEF">
        <w:t xml:space="preserve">associated </w:t>
      </w:r>
      <w:r>
        <w:t>with the Framework Program.</w:t>
      </w:r>
    </w:p>
    <w:p w14:paraId="22B0827E" w14:textId="77777777" w:rsidR="00AA48EE" w:rsidRDefault="00AA48EE" w:rsidP="00AA48EE">
      <w:pPr>
        <w:pStyle w:val="ListParagraph"/>
        <w:numPr>
          <w:ilvl w:val="1"/>
          <w:numId w:val="35"/>
        </w:numPr>
      </w:pPr>
      <w:r>
        <w:t>Archive and maintain meeting notes and information making it accessible to public.</w:t>
      </w:r>
    </w:p>
    <w:p w14:paraId="74E00E5B" w14:textId="7DAD1B19" w:rsidR="00CD4B4C" w:rsidRDefault="00CD4B4C" w:rsidP="00AA48EE">
      <w:pPr>
        <w:pStyle w:val="ListParagraph"/>
        <w:numPr>
          <w:ilvl w:val="1"/>
          <w:numId w:val="35"/>
        </w:numPr>
      </w:pPr>
      <w:r>
        <w:t xml:space="preserve">Provide support to all Framework Implementation Teams (FITs) and </w:t>
      </w:r>
      <w:r w:rsidR="00CD2909">
        <w:t>leads</w:t>
      </w:r>
      <w:r>
        <w:t>.</w:t>
      </w:r>
    </w:p>
    <w:p w14:paraId="2BD37F16" w14:textId="6582DD4A" w:rsidR="00AD3FEF" w:rsidRDefault="00AD3FEF" w:rsidP="00AA48EE">
      <w:pPr>
        <w:pStyle w:val="ListParagraph"/>
        <w:numPr>
          <w:ilvl w:val="1"/>
          <w:numId w:val="35"/>
        </w:numPr>
      </w:pPr>
      <w:r>
        <w:t xml:space="preserve">Administer the Data Development Grant Program in coordination with OGIC to ensure alignment with OGIC priorities. </w:t>
      </w:r>
    </w:p>
    <w:p w14:paraId="4A260656" w14:textId="0D9A3C85" w:rsidR="00672691" w:rsidRDefault="00672691" w:rsidP="00672691">
      <w:pPr>
        <w:pStyle w:val="Heading2"/>
      </w:pPr>
      <w:r w:rsidRPr="00AC44A5">
        <w:t>Performance M</w:t>
      </w:r>
      <w:r>
        <w:t>etrics</w:t>
      </w:r>
    </w:p>
    <w:p w14:paraId="2FCDF7E5" w14:textId="05B764AF" w:rsidR="002845A5" w:rsidRDefault="00672691" w:rsidP="00672691">
      <w:r w:rsidRPr="002845A5">
        <w:t xml:space="preserve">The Framework Program operates within a model of continuous improvement. </w:t>
      </w:r>
      <w:r w:rsidR="00F90083" w:rsidRPr="002845A5">
        <w:t xml:space="preserve">Performance measures for the Framework Program </w:t>
      </w:r>
      <w:r w:rsidR="00C642E7" w:rsidRPr="002845A5">
        <w:t xml:space="preserve">are intended to </w:t>
      </w:r>
      <w:r w:rsidR="00F90083" w:rsidRPr="002845A5">
        <w:t>encourage improvement in areas such as engagement, data sharing and accessibility, and data governance</w:t>
      </w:r>
      <w:r w:rsidR="00C861FE">
        <w:t xml:space="preserve"> to support the objectives outlined in Section 4. </w:t>
      </w:r>
      <w:r w:rsidR="00AD3FEF" w:rsidRPr="002845A5">
        <w:t>OGIC approves all performance measures and is invested in the overall performance of the Program.</w:t>
      </w:r>
      <w:r w:rsidR="00AD3FEF">
        <w:t xml:space="preserve"> </w:t>
      </w:r>
      <w:r w:rsidR="00F90083">
        <w:t xml:space="preserve"> </w:t>
      </w:r>
    </w:p>
    <w:p w14:paraId="53E835C4" w14:textId="77777777" w:rsidR="002845A5" w:rsidRDefault="002845A5">
      <w:r>
        <w:br w:type="page"/>
      </w:r>
    </w:p>
    <w:p w14:paraId="2A091587" w14:textId="07EBEDEF" w:rsidR="00041C69" w:rsidRPr="001036C2" w:rsidRDefault="00D11B33" w:rsidP="006013C1">
      <w:pPr>
        <w:pStyle w:val="Heading2"/>
      </w:pPr>
      <w:r w:rsidRPr="001036C2">
        <w:lastRenderedPageBreak/>
        <w:t>Framework</w:t>
      </w:r>
      <w:r w:rsidR="00041C69" w:rsidRPr="001036C2">
        <w:t xml:space="preserve"> Implementation Teams</w:t>
      </w:r>
      <w:r w:rsidR="001F5C05">
        <w:t xml:space="preserve"> (FITs)</w:t>
      </w:r>
    </w:p>
    <w:p w14:paraId="20C8BB37" w14:textId="18C80BA9" w:rsidR="00672691" w:rsidRDefault="00CA0410" w:rsidP="00672691">
      <w:r>
        <w:t xml:space="preserve">FITs </w:t>
      </w:r>
      <w:r w:rsidR="00672691">
        <w:t xml:space="preserve">are organized </w:t>
      </w:r>
      <w:r w:rsidR="005A4CDA" w:rsidRPr="001036C2">
        <w:t>thematically around like grouping</w:t>
      </w:r>
      <w:r w:rsidR="00041C69" w:rsidRPr="001036C2">
        <w:t>s</w:t>
      </w:r>
      <w:r w:rsidR="005A4CDA" w:rsidRPr="001036C2">
        <w:t xml:space="preserve"> of spatial data. </w:t>
      </w:r>
    </w:p>
    <w:tbl>
      <w:tblPr>
        <w:tblStyle w:val="PlainTable4"/>
        <w:tblW w:w="0" w:type="auto"/>
        <w:jc w:val="center"/>
        <w:tblLook w:val="04A0" w:firstRow="1" w:lastRow="0" w:firstColumn="1" w:lastColumn="0" w:noHBand="0" w:noVBand="1"/>
      </w:tblPr>
      <w:tblGrid>
        <w:gridCol w:w="3595"/>
        <w:gridCol w:w="3780"/>
      </w:tblGrid>
      <w:tr w:rsidR="006C1C05" w14:paraId="4474BB59" w14:textId="77777777" w:rsidTr="006C1C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14:paraId="41ACCC1A"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Addresses and Buildings</w:t>
            </w:r>
          </w:p>
          <w:p w14:paraId="1D1EEAA6"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Administrative Boundaries</w:t>
            </w:r>
          </w:p>
          <w:p w14:paraId="461C96AE"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Bioscience</w:t>
            </w:r>
          </w:p>
          <w:p w14:paraId="51CD69C7"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Cadastral</w:t>
            </w:r>
          </w:p>
          <w:p w14:paraId="505FC598"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Climate</w:t>
            </w:r>
          </w:p>
          <w:p w14:paraId="052C2AF2"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Coastal and Marine</w:t>
            </w:r>
          </w:p>
          <w:p w14:paraId="0A782769" w14:textId="77777777"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Elevation</w:t>
            </w:r>
          </w:p>
          <w:p w14:paraId="5A2EE604" w14:textId="3E8CA20A" w:rsidR="006C1C05" w:rsidRPr="006C1C05" w:rsidRDefault="006C1C05" w:rsidP="006C1C05">
            <w:pPr>
              <w:pStyle w:val="ListParagraph"/>
              <w:numPr>
                <w:ilvl w:val="0"/>
                <w:numId w:val="41"/>
              </w:numPr>
              <w:spacing w:line="276" w:lineRule="auto"/>
              <w:rPr>
                <w:rStyle w:val="Emphasis"/>
                <w:b w:val="0"/>
                <w:bCs w:val="0"/>
              </w:rPr>
            </w:pPr>
            <w:r w:rsidRPr="006C1C05">
              <w:rPr>
                <w:rStyle w:val="Emphasis"/>
                <w:b w:val="0"/>
                <w:bCs w:val="0"/>
              </w:rPr>
              <w:t>Geoscience</w:t>
            </w:r>
          </w:p>
        </w:tc>
        <w:tc>
          <w:tcPr>
            <w:tcW w:w="3780" w:type="dxa"/>
          </w:tcPr>
          <w:p w14:paraId="3C16F866"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Geodetic Control</w:t>
            </w:r>
          </w:p>
          <w:p w14:paraId="58442EE7"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Hazards</w:t>
            </w:r>
          </w:p>
          <w:p w14:paraId="4AC8498E"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Hydrography</w:t>
            </w:r>
          </w:p>
          <w:p w14:paraId="528C03AE"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Imagery</w:t>
            </w:r>
          </w:p>
          <w:p w14:paraId="3D759CE6"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Land Use/Land Cover</w:t>
            </w:r>
          </w:p>
          <w:p w14:paraId="04F5A72D"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Preparedness</w:t>
            </w:r>
          </w:p>
          <w:p w14:paraId="56262ED5" w14:textId="77777777"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Transportation</w:t>
            </w:r>
          </w:p>
          <w:p w14:paraId="78FAB167" w14:textId="72162213" w:rsidR="006C1C05" w:rsidRPr="006C1C05" w:rsidRDefault="006C1C05" w:rsidP="006C1C05">
            <w:pPr>
              <w:pStyle w:val="ListParagraph"/>
              <w:numPr>
                <w:ilvl w:val="0"/>
                <w:numId w:val="41"/>
              </w:numPr>
              <w:spacing w:line="276" w:lineRule="auto"/>
              <w:cnfStyle w:val="100000000000" w:firstRow="1" w:lastRow="0" w:firstColumn="0" w:lastColumn="0" w:oddVBand="0" w:evenVBand="0" w:oddHBand="0" w:evenHBand="0" w:firstRowFirstColumn="0" w:firstRowLastColumn="0" w:lastRowFirstColumn="0" w:lastRowLastColumn="0"/>
              <w:rPr>
                <w:rStyle w:val="Emphasis"/>
                <w:b w:val="0"/>
                <w:bCs w:val="0"/>
              </w:rPr>
            </w:pPr>
            <w:r w:rsidRPr="006C1C05">
              <w:rPr>
                <w:rStyle w:val="Emphasis"/>
                <w:b w:val="0"/>
                <w:bCs w:val="0"/>
              </w:rPr>
              <w:t>Utilities</w:t>
            </w:r>
          </w:p>
        </w:tc>
      </w:tr>
    </w:tbl>
    <w:p w14:paraId="2C2722DE" w14:textId="77777777" w:rsidR="006C1C05" w:rsidRDefault="006C1C05" w:rsidP="00672691"/>
    <w:p w14:paraId="4E16577B" w14:textId="77777777" w:rsidR="00AA48EE" w:rsidRPr="001036C2" w:rsidRDefault="00AA48EE" w:rsidP="00AA48EE">
      <w:pPr>
        <w:pStyle w:val="Heading3"/>
      </w:pPr>
      <w:r w:rsidRPr="001036C2">
        <w:t xml:space="preserve">FIT </w:t>
      </w:r>
      <w:r>
        <w:t xml:space="preserve">Theme </w:t>
      </w:r>
      <w:r w:rsidRPr="001036C2">
        <w:t>Lead</w:t>
      </w:r>
    </w:p>
    <w:p w14:paraId="4A26DD87" w14:textId="4D740771" w:rsidR="00AA48EE" w:rsidRDefault="00AA48EE" w:rsidP="00AA48EE">
      <w:r w:rsidRPr="001036C2">
        <w:t xml:space="preserve">Each FIT theme shall have a </w:t>
      </w:r>
      <w:r>
        <w:t xml:space="preserve">designated </w:t>
      </w:r>
      <w:r w:rsidRPr="001036C2">
        <w:t xml:space="preserve">Lead. The FIT Lead shall be </w:t>
      </w:r>
      <w:r>
        <w:t>selected according to the FIT Theme Lead Selection Procedur</w:t>
      </w:r>
      <w:bookmarkStart w:id="0" w:name="_Ref135913732"/>
      <w:r>
        <w:t>e</w:t>
      </w:r>
      <w:bookmarkEnd w:id="0"/>
      <w:r>
        <w:rPr>
          <w:rStyle w:val="FootnoteReference"/>
        </w:rPr>
        <w:footnoteReference w:id="3"/>
      </w:r>
      <w:r>
        <w:t xml:space="preserve"> </w:t>
      </w:r>
      <w:r w:rsidRPr="001036C2">
        <w:t xml:space="preserve">and subsequently endorsed by OGIC. </w:t>
      </w:r>
      <w:r>
        <w:t>FIT Lead terms are undefined and are volunteer positions.</w:t>
      </w:r>
    </w:p>
    <w:p w14:paraId="500D67B2" w14:textId="774E6AF7" w:rsidR="00AA48EE" w:rsidRPr="00E81DAF" w:rsidRDefault="00AA48EE" w:rsidP="00AA48EE">
      <w:r w:rsidRPr="00E81DAF">
        <w:t>FIT Lead responsibilities include:</w:t>
      </w:r>
    </w:p>
    <w:p w14:paraId="2D5007D5" w14:textId="632B46F8" w:rsidR="00AA48EE" w:rsidRPr="00E81DAF" w:rsidRDefault="00AA48EE" w:rsidP="006C1C05">
      <w:pPr>
        <w:pStyle w:val="ListParagraph"/>
        <w:numPr>
          <w:ilvl w:val="0"/>
          <w:numId w:val="42"/>
        </w:numPr>
      </w:pPr>
      <w:r w:rsidRPr="00E81DAF">
        <w:t xml:space="preserve">Participate in </w:t>
      </w:r>
      <w:r w:rsidR="00C2312B" w:rsidRPr="00E81DAF">
        <w:t xml:space="preserve">a minimum of two </w:t>
      </w:r>
      <w:r w:rsidRPr="00E81DAF">
        <w:t>FIT Lead Meetings facilitated by Framework Coordinator</w:t>
      </w:r>
      <w:r w:rsidR="00C2312B" w:rsidRPr="00E81DAF">
        <w:t xml:space="preserve"> each year.</w:t>
      </w:r>
    </w:p>
    <w:p w14:paraId="72494CFE" w14:textId="471D02F2" w:rsidR="00AA48EE" w:rsidRPr="00E81DAF" w:rsidRDefault="00AA48EE" w:rsidP="006C1C05">
      <w:pPr>
        <w:pStyle w:val="ListParagraph"/>
        <w:numPr>
          <w:ilvl w:val="0"/>
          <w:numId w:val="42"/>
        </w:numPr>
      </w:pPr>
      <w:r w:rsidRPr="00E81DAF">
        <w:t>Participate</w:t>
      </w:r>
      <w:r w:rsidR="00C2312B" w:rsidRPr="00E81DAF">
        <w:t xml:space="preserve"> </w:t>
      </w:r>
      <w:r w:rsidRPr="00E81DAF">
        <w:t>in Framework Forum</w:t>
      </w:r>
      <w:r w:rsidR="00C2312B" w:rsidRPr="00E81DAF">
        <w:t>s</w:t>
      </w:r>
    </w:p>
    <w:p w14:paraId="2EEF6D50" w14:textId="528297CB" w:rsidR="00F90083" w:rsidRPr="00E81DAF" w:rsidRDefault="00F90083" w:rsidP="006C1C05">
      <w:pPr>
        <w:pStyle w:val="ListParagraph"/>
        <w:numPr>
          <w:ilvl w:val="0"/>
          <w:numId w:val="42"/>
        </w:numPr>
      </w:pPr>
      <w:r w:rsidRPr="00E81DAF">
        <w:t>Prepare</w:t>
      </w:r>
      <w:r w:rsidR="00C2312B" w:rsidRPr="00E81DAF">
        <w:t xml:space="preserve"> quarterly </w:t>
      </w:r>
      <w:r w:rsidRPr="00E81DAF">
        <w:t>theme specific updates.</w:t>
      </w:r>
    </w:p>
    <w:p w14:paraId="6D82F660" w14:textId="42BCAC14" w:rsidR="00F90083" w:rsidRPr="00E81DAF" w:rsidRDefault="00F90083" w:rsidP="00C642E7">
      <w:pPr>
        <w:pStyle w:val="ListParagraph"/>
        <w:numPr>
          <w:ilvl w:val="1"/>
          <w:numId w:val="42"/>
        </w:numPr>
      </w:pPr>
      <w:r w:rsidRPr="00E81DAF">
        <w:t xml:space="preserve">Quarterly updates may be done via email </w:t>
      </w:r>
      <w:r w:rsidR="003B786C" w:rsidRPr="00E81DAF">
        <w:t>updates. H</w:t>
      </w:r>
      <w:r w:rsidRPr="00E81DAF">
        <w:t xml:space="preserve">owever, </w:t>
      </w:r>
      <w:r w:rsidR="003B786C" w:rsidRPr="00E81DAF">
        <w:t xml:space="preserve">quarterly </w:t>
      </w:r>
      <w:r w:rsidRPr="00E81DAF">
        <w:rPr>
          <w:b/>
          <w:bCs/>
        </w:rPr>
        <w:t>meeting</w:t>
      </w:r>
      <w:r w:rsidR="003B786C" w:rsidRPr="00E81DAF">
        <w:rPr>
          <w:b/>
          <w:bCs/>
        </w:rPr>
        <w:t>s</w:t>
      </w:r>
      <w:r w:rsidRPr="00E81DAF">
        <w:rPr>
          <w:b/>
          <w:bCs/>
        </w:rPr>
        <w:t xml:space="preserve"> </w:t>
      </w:r>
      <w:r w:rsidR="003B786C" w:rsidRPr="00E81DAF">
        <w:rPr>
          <w:b/>
          <w:bCs/>
        </w:rPr>
        <w:t>are</w:t>
      </w:r>
      <w:r w:rsidRPr="00E81DAF">
        <w:rPr>
          <w:b/>
          <w:bCs/>
        </w:rPr>
        <w:t xml:space="preserve"> strongly </w:t>
      </w:r>
      <w:r w:rsidR="003B786C" w:rsidRPr="00E81DAF">
        <w:rPr>
          <w:b/>
          <w:bCs/>
        </w:rPr>
        <w:t>recommended</w:t>
      </w:r>
      <w:r w:rsidRPr="00E81DAF">
        <w:t xml:space="preserve"> to encourage feedback and discussion </w:t>
      </w:r>
      <w:r w:rsidR="00D4487C" w:rsidRPr="00E81DAF">
        <w:t xml:space="preserve">while increasing </w:t>
      </w:r>
      <w:r w:rsidRPr="00E81DAF">
        <w:t>engagement.</w:t>
      </w:r>
    </w:p>
    <w:p w14:paraId="07CA7ACE" w14:textId="1B6A7E2E" w:rsidR="003B786C" w:rsidRPr="00E81DAF" w:rsidRDefault="00C2312B" w:rsidP="00C2312B">
      <w:pPr>
        <w:pStyle w:val="ListParagraph"/>
        <w:numPr>
          <w:ilvl w:val="0"/>
          <w:numId w:val="42"/>
        </w:numPr>
      </w:pPr>
      <w:r w:rsidRPr="00E81DAF">
        <w:t>Facilitate a</w:t>
      </w:r>
      <w:r w:rsidR="003B786C" w:rsidRPr="00E81DAF">
        <w:t xml:space="preserve"> minimum of two theme meetings each year.</w:t>
      </w:r>
    </w:p>
    <w:p w14:paraId="5EAB2249" w14:textId="020C68A6" w:rsidR="00D4487C" w:rsidRPr="00E81DAF" w:rsidRDefault="00D4487C" w:rsidP="00D4487C">
      <w:pPr>
        <w:pStyle w:val="ListParagraph"/>
        <w:numPr>
          <w:ilvl w:val="1"/>
          <w:numId w:val="42"/>
        </w:numPr>
      </w:pPr>
      <w:r w:rsidRPr="00E81DAF">
        <w:t>Prepare</w:t>
      </w:r>
      <w:r w:rsidR="00AA48EE" w:rsidRPr="00E81DAF">
        <w:t xml:space="preserve"> and distribute the</w:t>
      </w:r>
      <w:r w:rsidR="003B786C" w:rsidRPr="00E81DAF">
        <w:t xml:space="preserve"> </w:t>
      </w:r>
      <w:r w:rsidR="00AA48EE" w:rsidRPr="00E81DAF">
        <w:t>meeting agendas</w:t>
      </w:r>
      <w:r w:rsidR="00C2312B" w:rsidRPr="00E81DAF">
        <w:t xml:space="preserve"> and materials.</w:t>
      </w:r>
    </w:p>
    <w:p w14:paraId="08A0F3DA" w14:textId="65E6210E" w:rsidR="00AA48EE" w:rsidRPr="00E81DAF" w:rsidRDefault="00D4487C" w:rsidP="006C1C05">
      <w:pPr>
        <w:pStyle w:val="ListParagraph"/>
        <w:numPr>
          <w:ilvl w:val="1"/>
          <w:numId w:val="42"/>
        </w:numPr>
      </w:pPr>
      <w:r w:rsidRPr="00E81DAF">
        <w:t>P</w:t>
      </w:r>
      <w:r w:rsidR="00AD3FEF" w:rsidRPr="00E81DAF">
        <w:t>rovide</w:t>
      </w:r>
      <w:r w:rsidRPr="00E81DAF">
        <w:t xml:space="preserve"> meeting notes </w:t>
      </w:r>
      <w:r w:rsidR="003B786C" w:rsidRPr="00E81DAF">
        <w:t xml:space="preserve">or </w:t>
      </w:r>
      <w:r w:rsidRPr="00E81DAF">
        <w:t xml:space="preserve">updates to </w:t>
      </w:r>
      <w:r w:rsidR="00AD3FEF" w:rsidRPr="00E81DAF">
        <w:t xml:space="preserve">the Framework Coordinator to </w:t>
      </w:r>
      <w:r w:rsidR="00AA48EE" w:rsidRPr="00E81DAF">
        <w:t>mak</w:t>
      </w:r>
      <w:r w:rsidR="00AD3FEF" w:rsidRPr="00E81DAF">
        <w:t>e</w:t>
      </w:r>
      <w:r w:rsidR="00AA48EE" w:rsidRPr="00E81DAF">
        <w:t xml:space="preserve"> accessible to public</w:t>
      </w:r>
      <w:r w:rsidRPr="00E81DAF">
        <w:t xml:space="preserve"> via </w:t>
      </w:r>
      <w:proofErr w:type="spellStart"/>
      <w:r w:rsidRPr="00E81DAF">
        <w:t>G</w:t>
      </w:r>
      <w:r w:rsidR="00CD2909">
        <w:t>EO</w:t>
      </w:r>
      <w:r w:rsidRPr="00E81DAF">
        <w:t>Hub</w:t>
      </w:r>
      <w:proofErr w:type="spellEnd"/>
      <w:r w:rsidR="00AA48EE" w:rsidRPr="00E81DAF">
        <w:t>.</w:t>
      </w:r>
    </w:p>
    <w:p w14:paraId="21B79CF2" w14:textId="77777777" w:rsidR="00AA48EE" w:rsidRPr="000D7F74" w:rsidRDefault="00AA48EE" w:rsidP="006C1C05">
      <w:pPr>
        <w:pStyle w:val="ListParagraph"/>
        <w:numPr>
          <w:ilvl w:val="0"/>
          <w:numId w:val="42"/>
        </w:numPr>
      </w:pPr>
      <w:r w:rsidRPr="000D7F74">
        <w:t xml:space="preserve">Encourage and promote cross-theme engagement. </w:t>
      </w:r>
    </w:p>
    <w:p w14:paraId="1C0CA83A" w14:textId="09BADC17" w:rsidR="00AA48EE" w:rsidRPr="000D7F74" w:rsidRDefault="00AA48EE" w:rsidP="006C1C05">
      <w:pPr>
        <w:pStyle w:val="ListParagraph"/>
        <w:numPr>
          <w:ilvl w:val="0"/>
          <w:numId w:val="42"/>
        </w:numPr>
      </w:pPr>
      <w:r w:rsidRPr="000D7F74">
        <w:t>Use</w:t>
      </w:r>
      <w:r w:rsidR="00C2312B" w:rsidRPr="000D7F74">
        <w:t xml:space="preserve"> appropriate</w:t>
      </w:r>
      <w:r w:rsidRPr="000D7F74">
        <w:t xml:space="preserve"> communication channels</w:t>
      </w:r>
      <w:r w:rsidR="00C2312B" w:rsidRPr="000D7F74">
        <w:t xml:space="preserve"> (Framework listservs and </w:t>
      </w:r>
      <w:r w:rsidRPr="000D7F74">
        <w:t>online meetings</w:t>
      </w:r>
      <w:r w:rsidR="00C2312B" w:rsidRPr="000D7F74">
        <w:t xml:space="preserve">) </w:t>
      </w:r>
      <w:r w:rsidRPr="000D7F74">
        <w:t xml:space="preserve">to distribute </w:t>
      </w:r>
      <w:r w:rsidR="00C2312B" w:rsidRPr="000D7F74">
        <w:t xml:space="preserve">or </w:t>
      </w:r>
      <w:r w:rsidRPr="000D7F74">
        <w:t>communicate information to FIT members, other FIT Leads, Framework community members, and Framework partners.</w:t>
      </w:r>
    </w:p>
    <w:p w14:paraId="2C9E6CA9" w14:textId="77777777" w:rsidR="00AA48EE" w:rsidRDefault="00AA48EE" w:rsidP="00AA48EE">
      <w:r>
        <w:t xml:space="preserve">If members of a FIT Theme feel that multiple leads will benefit the FIT, a co-lead can be selected. Co-leads will be subject to the same terms as other FIT Lead. </w:t>
      </w:r>
      <w:r w:rsidRPr="001036C2">
        <w:t xml:space="preserve">OGIC </w:t>
      </w:r>
      <w:r>
        <w:t xml:space="preserve">will provide </w:t>
      </w:r>
      <w:r w:rsidRPr="001036C2">
        <w:t>final endorsement</w:t>
      </w:r>
      <w:r>
        <w:t xml:space="preserve"> of any new FIT Lead or co-lead</w:t>
      </w:r>
      <w:r w:rsidRPr="001036C2">
        <w:t>.</w:t>
      </w:r>
    </w:p>
    <w:p w14:paraId="3AF96862" w14:textId="14C46519" w:rsidR="00041C69" w:rsidRPr="001036C2" w:rsidRDefault="00202B6C" w:rsidP="00D4487C">
      <w:pPr>
        <w:pStyle w:val="Heading3"/>
      </w:pPr>
      <w:r w:rsidRPr="001036C2">
        <w:lastRenderedPageBreak/>
        <w:t xml:space="preserve">FIT </w:t>
      </w:r>
      <w:r w:rsidR="004E75F1">
        <w:t>M</w:t>
      </w:r>
      <w:r w:rsidRPr="001036C2">
        <w:t>embership</w:t>
      </w:r>
    </w:p>
    <w:p w14:paraId="0D265856" w14:textId="1116DBA1" w:rsidR="005A4CDA" w:rsidRPr="001036C2" w:rsidRDefault="004E75F1" w:rsidP="004E75F1">
      <w:r>
        <w:t>Participation</w:t>
      </w:r>
      <w:r w:rsidR="00041C69" w:rsidRPr="001036C2">
        <w:t xml:space="preserve"> in F</w:t>
      </w:r>
      <w:r w:rsidR="00DB26FF">
        <w:t>ramework</w:t>
      </w:r>
      <w:r w:rsidR="00041C69" w:rsidRPr="001036C2">
        <w:t xml:space="preserve"> </w:t>
      </w:r>
      <w:r w:rsidR="00714510" w:rsidRPr="001036C2">
        <w:t xml:space="preserve">themes </w:t>
      </w:r>
      <w:r w:rsidR="00202B6C" w:rsidRPr="001036C2">
        <w:t xml:space="preserve">is </w:t>
      </w:r>
      <w:r w:rsidR="002845A5" w:rsidRPr="001036C2">
        <w:t>voluntary,</w:t>
      </w:r>
      <w:r w:rsidR="00202B6C" w:rsidRPr="001036C2">
        <w:t xml:space="preserve"> </w:t>
      </w:r>
      <w:r>
        <w:t>and membership is at no cost</w:t>
      </w:r>
      <w:r w:rsidR="002845A5">
        <w:t xml:space="preserve">. Membership </w:t>
      </w:r>
      <w:r>
        <w:t>refer</w:t>
      </w:r>
      <w:r w:rsidR="002845A5">
        <w:t>s</w:t>
      </w:r>
      <w:r>
        <w:t xml:space="preserve"> only to listserv subscribers</w:t>
      </w:r>
      <w:r>
        <w:rPr>
          <w:rStyle w:val="FootnoteReference"/>
        </w:rPr>
        <w:footnoteReference w:id="4"/>
      </w:r>
      <w:r>
        <w:t xml:space="preserve"> for each theme.  FIT </w:t>
      </w:r>
      <w:r w:rsidR="002845A5">
        <w:t>m</w:t>
      </w:r>
      <w:r>
        <w:t xml:space="preserve">embership and </w:t>
      </w:r>
      <w:r w:rsidR="002845A5">
        <w:t xml:space="preserve">meeting </w:t>
      </w:r>
      <w:r>
        <w:t xml:space="preserve">participation </w:t>
      </w:r>
      <w:r w:rsidR="00CD4B4C">
        <w:t>are</w:t>
      </w:r>
      <w:r>
        <w:t xml:space="preserve"> </w:t>
      </w:r>
      <w:r w:rsidR="002845A5">
        <w:t xml:space="preserve">open to all members. </w:t>
      </w:r>
      <w:r>
        <w:t>O</w:t>
      </w:r>
      <w:r w:rsidR="00041C69" w:rsidRPr="001036C2">
        <w:t>GIC members are encouraged to promote FIT involvement from within their organization.</w:t>
      </w:r>
    </w:p>
    <w:p w14:paraId="09C614EE" w14:textId="086E3A5F" w:rsidR="000E5AB2" w:rsidRDefault="000E5AB2" w:rsidP="000E5AB2">
      <w:pPr>
        <w:pStyle w:val="Heading3"/>
      </w:pPr>
      <w:r>
        <w:t>FIT Meetings</w:t>
      </w:r>
    </w:p>
    <w:p w14:paraId="006E354D" w14:textId="547A32CC" w:rsidR="000E5AB2" w:rsidRDefault="000E5AB2" w:rsidP="000E5AB2">
      <w:r w:rsidRPr="00E81DAF">
        <w:t>F</w:t>
      </w:r>
      <w:r w:rsidR="00DB26FF" w:rsidRPr="00E81DAF">
        <w:t>ramework</w:t>
      </w:r>
      <w:r w:rsidRPr="00E81DAF">
        <w:t xml:space="preserve"> </w:t>
      </w:r>
      <w:r w:rsidR="00DB26FF" w:rsidRPr="00E81DAF">
        <w:t xml:space="preserve">themes </w:t>
      </w:r>
      <w:r w:rsidRPr="00E81DAF">
        <w:t xml:space="preserve">are </w:t>
      </w:r>
      <w:r w:rsidR="00892AA4" w:rsidRPr="00E81DAF">
        <w:rPr>
          <w:b/>
          <w:bCs/>
        </w:rPr>
        <w:t xml:space="preserve">strongly </w:t>
      </w:r>
      <w:r w:rsidRPr="00E81DAF">
        <w:rPr>
          <w:b/>
          <w:bCs/>
        </w:rPr>
        <w:t xml:space="preserve">recommended to meet </w:t>
      </w:r>
      <w:r w:rsidR="003B786C" w:rsidRPr="00E81DAF">
        <w:rPr>
          <w:b/>
          <w:bCs/>
        </w:rPr>
        <w:t>quarterly</w:t>
      </w:r>
      <w:r w:rsidR="003B786C" w:rsidRPr="00E81DAF">
        <w:t xml:space="preserve"> to encourage feedback and discussion. A minimum of two theme meetings are required each year. </w:t>
      </w:r>
      <w:r w:rsidRPr="00E81DAF">
        <w:t>Additional</w:t>
      </w:r>
      <w:r w:rsidRPr="000D7F74">
        <w:t xml:space="preserve"> meetings may be called as necessary</w:t>
      </w:r>
      <w:r w:rsidR="003B786C" w:rsidRPr="000D7F74">
        <w:t xml:space="preserve">, </w:t>
      </w:r>
      <w:r w:rsidRPr="000D7F74">
        <w:t>to be determined by FIT Lead</w:t>
      </w:r>
      <w:r w:rsidR="00DB26FF" w:rsidRPr="000D7F74">
        <w:t>, the Framework Coordinator,</w:t>
      </w:r>
      <w:r w:rsidRPr="000D7F74">
        <w:t xml:space="preserve"> or consensus from FIT </w:t>
      </w:r>
      <w:r w:rsidR="00CD4B4C" w:rsidRPr="000D7F74">
        <w:t>membership</w:t>
      </w:r>
      <w:r w:rsidRPr="000D7F74">
        <w:t>.  FIT meetings shall be guided by consensus rule of those attending the meeting.</w:t>
      </w:r>
    </w:p>
    <w:p w14:paraId="420BA667" w14:textId="0804C386" w:rsidR="00676168" w:rsidRPr="001036C2" w:rsidRDefault="00676168" w:rsidP="001036C2">
      <w:pPr>
        <w:pStyle w:val="Heading3"/>
      </w:pPr>
      <w:r w:rsidRPr="001036C2">
        <w:t>FIT Work</w:t>
      </w:r>
      <w:r w:rsidR="00B70C47">
        <w:t xml:space="preserve"> Plans and Objectives</w:t>
      </w:r>
    </w:p>
    <w:p w14:paraId="6599FCC7" w14:textId="6EBCF484" w:rsidR="007C6A0B" w:rsidRDefault="0019460D" w:rsidP="001036C2">
      <w:r w:rsidRPr="00E81DAF">
        <w:t xml:space="preserve">Individual themes </w:t>
      </w:r>
      <w:r w:rsidR="00E81DAF" w:rsidRPr="00E81DAF">
        <w:t xml:space="preserve">review and </w:t>
      </w:r>
      <w:r w:rsidR="000D7F74" w:rsidRPr="00E81DAF">
        <w:t>update their</w:t>
      </w:r>
      <w:r w:rsidRPr="00E81DAF">
        <w:t xml:space="preserve"> work</w:t>
      </w:r>
      <w:r w:rsidR="00CD4B4C" w:rsidRPr="00E81DAF">
        <w:t xml:space="preserve"> </w:t>
      </w:r>
      <w:r w:rsidRPr="00E81DAF">
        <w:t>plan</w:t>
      </w:r>
      <w:r w:rsidR="0039146B" w:rsidRPr="00E81DAF">
        <w:rPr>
          <w:rStyle w:val="FootnoteReference"/>
        </w:rPr>
        <w:footnoteReference w:id="5"/>
      </w:r>
      <w:r w:rsidR="000D7F74" w:rsidRPr="00E81DAF">
        <w:t xml:space="preserve"> annually.  </w:t>
      </w:r>
      <w:r w:rsidR="007C6A0B">
        <w:t xml:space="preserve">All FIT work plans </w:t>
      </w:r>
      <w:r w:rsidR="000D7F74" w:rsidRPr="00E81DAF">
        <w:t>will be made a</w:t>
      </w:r>
      <w:r w:rsidRPr="00E81DAF">
        <w:t xml:space="preserve">ccessible to the public through </w:t>
      </w:r>
      <w:proofErr w:type="spellStart"/>
      <w:r w:rsidRPr="00E81DAF">
        <w:t>G</w:t>
      </w:r>
      <w:r w:rsidR="00CD2909">
        <w:t>EO</w:t>
      </w:r>
      <w:r w:rsidRPr="00E81DAF">
        <w:t>Hub</w:t>
      </w:r>
      <w:proofErr w:type="spellEnd"/>
      <w:r w:rsidRPr="00E81DAF">
        <w:t>.  Workplans</w:t>
      </w:r>
      <w:r>
        <w:t xml:space="preserve"> </w:t>
      </w:r>
      <w:r w:rsidR="007C6A0B">
        <w:t>for each theme should include the following minimum requirements:</w:t>
      </w:r>
    </w:p>
    <w:p w14:paraId="3B67ACC2" w14:textId="5BCF4465" w:rsidR="007C6A0B" w:rsidRDefault="007C6A0B" w:rsidP="0046451C">
      <w:pPr>
        <w:pStyle w:val="ListParagraph"/>
        <w:numPr>
          <w:ilvl w:val="0"/>
          <w:numId w:val="47"/>
        </w:numPr>
      </w:pPr>
      <w:r>
        <w:t xml:space="preserve">Identified near-term tasks with anticipated </w:t>
      </w:r>
      <w:r w:rsidR="0046451C">
        <w:t>deadlines.</w:t>
      </w:r>
    </w:p>
    <w:p w14:paraId="1F5475BF" w14:textId="2AC0433B" w:rsidR="0046451C" w:rsidRDefault="002845A5" w:rsidP="0046451C">
      <w:pPr>
        <w:pStyle w:val="ListParagraph"/>
        <w:numPr>
          <w:ilvl w:val="0"/>
          <w:numId w:val="47"/>
        </w:numPr>
      </w:pPr>
      <w:r>
        <w:t>L</w:t>
      </w:r>
      <w:r w:rsidR="007C6A0B">
        <w:t>ist of Data Elements for Future Consideration</w:t>
      </w:r>
      <w:r w:rsidR="0046451C">
        <w:t>.</w:t>
      </w:r>
    </w:p>
    <w:p w14:paraId="21F62D20" w14:textId="406360EF" w:rsidR="007C6A0B" w:rsidRDefault="007C6A0B" w:rsidP="0046451C">
      <w:pPr>
        <w:pStyle w:val="Heading4"/>
      </w:pPr>
      <w:r>
        <w:t>Near-</w:t>
      </w:r>
      <w:r w:rsidR="0046451C">
        <w:t>T</w:t>
      </w:r>
      <w:r>
        <w:t xml:space="preserve">erm Tasks </w:t>
      </w:r>
    </w:p>
    <w:p w14:paraId="74066B25" w14:textId="204D52D1" w:rsidR="0019460D" w:rsidRDefault="0046451C" w:rsidP="007C6A0B">
      <w:r>
        <w:t xml:space="preserve">Near-term tasks are expected to outline tasks and anticipated deadlines. Near-term tasks should be tasks that can be completed within the biennium and should be aligned with the </w:t>
      </w:r>
      <w:r w:rsidR="0019460D">
        <w:t xml:space="preserve">objectives listed in Section 4. </w:t>
      </w:r>
    </w:p>
    <w:p w14:paraId="143CD375" w14:textId="77777777" w:rsidR="007C6A0B" w:rsidRPr="0046451C" w:rsidRDefault="007C6A0B" w:rsidP="0046451C">
      <w:pPr>
        <w:pStyle w:val="Heading4"/>
      </w:pPr>
      <w:r w:rsidRPr="0046451C">
        <w:t>Data Elements for Future Consideration</w:t>
      </w:r>
    </w:p>
    <w:p w14:paraId="34AE9180" w14:textId="566FC978" w:rsidR="004354F2" w:rsidRPr="0046451C" w:rsidRDefault="004354F2" w:rsidP="0046451C">
      <w:r w:rsidRPr="0046451C">
        <w:t>Data Elements for Future Consideratio</w:t>
      </w:r>
      <w:r w:rsidR="007C6A0B" w:rsidRPr="0046451C">
        <w:t xml:space="preserve">n are to include data </w:t>
      </w:r>
      <w:r w:rsidRPr="0046451C">
        <w:t>elements</w:t>
      </w:r>
      <w:r w:rsidR="007C6A0B" w:rsidRPr="0046451C">
        <w:t xml:space="preserve"> that have been</w:t>
      </w:r>
      <w:r w:rsidRPr="0046451C">
        <w:t xml:space="preserve"> identified by</w:t>
      </w:r>
      <w:r w:rsidR="007C6A0B" w:rsidRPr="0046451C">
        <w:t xml:space="preserve"> </w:t>
      </w:r>
      <w:r w:rsidR="00334DCC" w:rsidRPr="0046451C">
        <w:t xml:space="preserve">each </w:t>
      </w:r>
      <w:r w:rsidR="007C6A0B" w:rsidRPr="0046451C">
        <w:t>FIT</w:t>
      </w:r>
      <w:r w:rsidRPr="0046451C">
        <w:t xml:space="preserve"> </w:t>
      </w:r>
      <w:r w:rsidR="007C6A0B" w:rsidRPr="0046451C">
        <w:t xml:space="preserve">as having </w:t>
      </w:r>
      <w:r w:rsidR="00334DCC" w:rsidRPr="0046451C">
        <w:t>existing u</w:t>
      </w:r>
      <w:r w:rsidRPr="0046451C">
        <w:t>se-cases</w:t>
      </w:r>
      <w:r w:rsidR="007C6A0B" w:rsidRPr="0046451C">
        <w:t xml:space="preserve">, </w:t>
      </w:r>
      <w:r w:rsidRPr="0046451C">
        <w:t>b</w:t>
      </w:r>
      <w:r w:rsidR="007C6A0B" w:rsidRPr="0046451C">
        <w:t>ut</w:t>
      </w:r>
      <w:r w:rsidRPr="0046451C">
        <w:t xml:space="preserve"> do not currently exist or have not </w:t>
      </w:r>
      <w:r w:rsidR="007C6A0B" w:rsidRPr="0046451C">
        <w:t xml:space="preserve">yet </w:t>
      </w:r>
      <w:r w:rsidRPr="0046451C">
        <w:t xml:space="preserve">been compiled for the state. </w:t>
      </w:r>
    </w:p>
    <w:p w14:paraId="60701FA6" w14:textId="31A1F756" w:rsidR="004354F2" w:rsidRPr="0046451C" w:rsidRDefault="0046451C" w:rsidP="0046451C">
      <w:r w:rsidRPr="0046451C">
        <w:t xml:space="preserve">Data Elements for Future Consideration will be updated with the work plan annually.  </w:t>
      </w:r>
      <w:r w:rsidR="00E81DAF" w:rsidRPr="0046451C">
        <w:t xml:space="preserve">Data Elements for Future Consideration will be </w:t>
      </w:r>
      <w:r w:rsidR="00334DCC" w:rsidRPr="0046451C">
        <w:t xml:space="preserve">eligible </w:t>
      </w:r>
      <w:r w:rsidRPr="0046451C">
        <w:t xml:space="preserve">for participation in the </w:t>
      </w:r>
      <w:r w:rsidR="00334DCC" w:rsidRPr="0046451C">
        <w:t xml:space="preserve">Framework Data Development Program. </w:t>
      </w:r>
      <w:r w:rsidR="004354F2" w:rsidRPr="0046451C">
        <w:t xml:space="preserve">  </w:t>
      </w:r>
    </w:p>
    <w:p w14:paraId="6F1F4CB6" w14:textId="364E7A14" w:rsidR="00B70C47" w:rsidRPr="001036C2" w:rsidRDefault="00B70C47" w:rsidP="00B70C47">
      <w:pPr>
        <w:pStyle w:val="Heading3"/>
      </w:pPr>
      <w:r w:rsidRPr="001036C2">
        <w:t>FIT Work</w:t>
      </w:r>
      <w:r>
        <w:t xml:space="preserve"> Groups</w:t>
      </w:r>
    </w:p>
    <w:p w14:paraId="2D80FAA4" w14:textId="648E0CB0" w:rsidR="0039146B" w:rsidRPr="001036C2" w:rsidRDefault="0019460D" w:rsidP="00B70C47">
      <w:r>
        <w:t xml:space="preserve">Workgroups may </w:t>
      </w:r>
      <w:r w:rsidR="004609BC">
        <w:t xml:space="preserve">be </w:t>
      </w:r>
      <w:r w:rsidRPr="001036C2">
        <w:t>establish</w:t>
      </w:r>
      <w:r w:rsidR="004609BC">
        <w:t>ed</w:t>
      </w:r>
      <w:r w:rsidR="00B70C47" w:rsidRPr="001036C2">
        <w:t xml:space="preserve"> and abolished at the consensus of any</w:t>
      </w:r>
      <w:r>
        <w:t xml:space="preserve"> FIT</w:t>
      </w:r>
      <w:r w:rsidR="004609BC">
        <w:t xml:space="preserve"> </w:t>
      </w:r>
      <w:r w:rsidR="00CD4B4C">
        <w:t xml:space="preserve">membership </w:t>
      </w:r>
      <w:r>
        <w:t>or th</w:t>
      </w:r>
      <w:r w:rsidR="00B70C47" w:rsidRPr="001036C2">
        <w:t xml:space="preserve">e direction of the </w:t>
      </w:r>
      <w:r>
        <w:t xml:space="preserve">FIT </w:t>
      </w:r>
      <w:r w:rsidR="00B70C47" w:rsidRPr="001036C2">
        <w:t xml:space="preserve">Lead or </w:t>
      </w:r>
      <w:r w:rsidR="00B70C47">
        <w:t>Framework Coordinator.</w:t>
      </w:r>
    </w:p>
    <w:p w14:paraId="739F0AE6" w14:textId="77777777" w:rsidR="00216C6D" w:rsidRDefault="009E5D5E" w:rsidP="00EA4B61">
      <w:pPr>
        <w:pStyle w:val="Heading1"/>
      </w:pPr>
      <w:r>
        <w:lastRenderedPageBreak/>
        <w:t>Coordination</w:t>
      </w:r>
    </w:p>
    <w:p w14:paraId="377211E4" w14:textId="3AB8B16F" w:rsidR="009E5D5E" w:rsidRDefault="00964770">
      <w:r>
        <w:t xml:space="preserve">Cross-theme coordination is fundamental to the success of Oregon’s Framework </w:t>
      </w:r>
      <w:r w:rsidR="00773777">
        <w:t xml:space="preserve">Program </w:t>
      </w:r>
      <w:r>
        <w:t>and the F</w:t>
      </w:r>
      <w:r w:rsidR="00773777">
        <w:t>ramework</w:t>
      </w:r>
      <w:r>
        <w:t xml:space="preserve"> themes. To support the </w:t>
      </w:r>
      <w:r w:rsidR="00773777">
        <w:t xml:space="preserve">OGIC </w:t>
      </w:r>
      <w:r>
        <w:t xml:space="preserve">mission, </w:t>
      </w:r>
      <w:r w:rsidR="007755CB">
        <w:t>F</w:t>
      </w:r>
      <w:r w:rsidR="00773777">
        <w:t>ramework</w:t>
      </w:r>
      <w:r w:rsidR="007755CB">
        <w:t xml:space="preserve"> themes shall coordinate with other themes, </w:t>
      </w:r>
      <w:r w:rsidR="00773777">
        <w:t xml:space="preserve">public </w:t>
      </w:r>
      <w:r w:rsidR="007755CB">
        <w:t xml:space="preserve">bodies, and organizations </w:t>
      </w:r>
      <w:r w:rsidR="000E5AB2">
        <w:t>as necessary.</w:t>
      </w:r>
    </w:p>
    <w:p w14:paraId="1A890615" w14:textId="77777777" w:rsidR="00714510" w:rsidRPr="00366AB4" w:rsidRDefault="00714510" w:rsidP="009E5D5E">
      <w:pPr>
        <w:pStyle w:val="Heading1"/>
      </w:pPr>
      <w:r w:rsidRPr="00366AB4">
        <w:t>Charter Revisions</w:t>
      </w:r>
    </w:p>
    <w:p w14:paraId="4C5197F4" w14:textId="2B42B78D" w:rsidR="00F31531" w:rsidRDefault="00714510" w:rsidP="00366AB4">
      <w:r w:rsidRPr="00366AB4">
        <w:t>Charters and charter revisions must be approved by</w:t>
      </w:r>
      <w:r w:rsidR="00773777">
        <w:t xml:space="preserve"> the</w:t>
      </w:r>
      <w:r w:rsidRPr="00366AB4">
        <w:t xml:space="preserve"> Oregon Geographic Information Council</w:t>
      </w:r>
      <w:r w:rsidR="001F5C05">
        <w:t xml:space="preserve">. </w:t>
      </w:r>
    </w:p>
    <w:p w14:paraId="4321E528" w14:textId="77777777" w:rsidR="001E2E2E" w:rsidRDefault="00714510">
      <w:r w:rsidRPr="00366AB4">
        <w:t>Proposed charter revisions must be submitted to the OGIC chair</w:t>
      </w:r>
      <w:r w:rsidR="00F31531">
        <w:t xml:space="preserve"> at least 30 days prior to </w:t>
      </w:r>
      <w:r w:rsidR="00773777">
        <w:t xml:space="preserve">the </w:t>
      </w:r>
      <w:r w:rsidR="00F31531">
        <w:t>Quarterly meeting.  Proposed Charter revisions must be included in pre-meeting packet and will be presented for a vote of approval by OGIC consensus.</w:t>
      </w:r>
    </w:p>
    <w:p w14:paraId="45AFEA17" w14:textId="77777777" w:rsidR="00714510" w:rsidRPr="008C48E7" w:rsidRDefault="00714510" w:rsidP="00C642E7">
      <w:pPr>
        <w:pStyle w:val="Heading2"/>
      </w:pPr>
      <w:r w:rsidRPr="008C48E7">
        <w:t>Charter Approval</w:t>
      </w:r>
    </w:p>
    <w:p w14:paraId="08B44462" w14:textId="21762878" w:rsidR="00FA149F" w:rsidRDefault="00714510" w:rsidP="00D4487C">
      <w:r w:rsidRPr="008C48E7">
        <w:t xml:space="preserve">Those named and dated below acknowledge and approve of the </w:t>
      </w:r>
      <w:r w:rsidRPr="001036C2">
        <w:t xml:space="preserve">Oregon Framework </w:t>
      </w:r>
      <w:r w:rsidR="001E2E2E">
        <w:t xml:space="preserve">Program </w:t>
      </w:r>
      <w:r w:rsidRPr="00366AB4">
        <w:t xml:space="preserve">Charter.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892"/>
        <w:gridCol w:w="691"/>
        <w:gridCol w:w="3888"/>
      </w:tblGrid>
      <w:tr w:rsidR="00D4487C" w14:paraId="5EC89B1D" w14:textId="77777777" w:rsidTr="00C642E7">
        <w:trPr>
          <w:trHeight w:hRule="exact" w:val="360"/>
        </w:trPr>
        <w:tc>
          <w:tcPr>
            <w:tcW w:w="3892" w:type="dxa"/>
            <w:vAlign w:val="bottom"/>
          </w:tcPr>
          <w:p w14:paraId="30BC0990" w14:textId="346F3419" w:rsidR="00D4487C" w:rsidRDefault="00D4487C" w:rsidP="00C642E7">
            <w:pPr>
              <w:spacing w:after="0" w:line="240" w:lineRule="auto"/>
              <w:contextualSpacing/>
              <w:rPr>
                <w:sz w:val="18"/>
              </w:rPr>
            </w:pPr>
            <w:r>
              <w:rPr>
                <w:sz w:val="18"/>
              </w:rPr>
              <w:t>Melissa Foltz</w:t>
            </w:r>
          </w:p>
        </w:tc>
        <w:tc>
          <w:tcPr>
            <w:tcW w:w="691" w:type="dxa"/>
            <w:vAlign w:val="bottom"/>
          </w:tcPr>
          <w:p w14:paraId="38C7AC8F" w14:textId="77777777" w:rsidR="00D4487C" w:rsidRPr="004B315A" w:rsidRDefault="00D4487C" w:rsidP="00C642E7">
            <w:pPr>
              <w:spacing w:after="0" w:line="240" w:lineRule="auto"/>
              <w:contextualSpacing/>
              <w:rPr>
                <w:sz w:val="18"/>
              </w:rPr>
            </w:pPr>
          </w:p>
        </w:tc>
        <w:tc>
          <w:tcPr>
            <w:tcW w:w="3888" w:type="dxa"/>
            <w:vAlign w:val="bottom"/>
          </w:tcPr>
          <w:p w14:paraId="5F33BC38" w14:textId="11F697DC" w:rsidR="00D4487C" w:rsidRPr="004B315A" w:rsidRDefault="00D4487C" w:rsidP="00C642E7">
            <w:pPr>
              <w:spacing w:after="0" w:line="240" w:lineRule="auto"/>
              <w:contextualSpacing/>
              <w:rPr>
                <w:sz w:val="18"/>
              </w:rPr>
            </w:pPr>
            <w:r>
              <w:rPr>
                <w:sz w:val="18"/>
              </w:rPr>
              <w:t>Rachel Smith</w:t>
            </w:r>
          </w:p>
        </w:tc>
      </w:tr>
      <w:tr w:rsidR="00137975" w14:paraId="3D88F43F" w14:textId="77777777" w:rsidTr="00137975">
        <w:trPr>
          <w:trHeight w:hRule="exact" w:val="360"/>
        </w:trPr>
        <w:tc>
          <w:tcPr>
            <w:tcW w:w="3892" w:type="dxa"/>
          </w:tcPr>
          <w:p w14:paraId="215CD48D" w14:textId="1EAEFA03" w:rsidR="00137975" w:rsidRPr="004B315A" w:rsidRDefault="0014645E" w:rsidP="00137975">
            <w:pPr>
              <w:pBdr>
                <w:top w:val="single" w:sz="4" w:space="1" w:color="auto"/>
                <w:between w:val="single" w:sz="4" w:space="1" w:color="auto"/>
              </w:pBdr>
              <w:spacing w:after="0" w:line="240" w:lineRule="auto"/>
              <w:contextualSpacing/>
              <w:rPr>
                <w:sz w:val="18"/>
              </w:rPr>
            </w:pPr>
            <w:r w:rsidRPr="00C642E7">
              <w:rPr>
                <w:i/>
                <w:iCs/>
                <w:sz w:val="14"/>
                <w:szCs w:val="14"/>
              </w:rPr>
              <w:t>Framework Coordinator</w:t>
            </w:r>
            <w:r w:rsidR="00137975" w:rsidRPr="004B315A">
              <w:rPr>
                <w:sz w:val="18"/>
              </w:rPr>
              <w:t xml:space="preserve"> </w:t>
            </w:r>
          </w:p>
        </w:tc>
        <w:tc>
          <w:tcPr>
            <w:tcW w:w="691" w:type="dxa"/>
          </w:tcPr>
          <w:p w14:paraId="0152F6F9" w14:textId="77777777" w:rsidR="00137975" w:rsidRPr="004B315A" w:rsidRDefault="00137975" w:rsidP="00137975">
            <w:pPr>
              <w:pBdr>
                <w:between w:val="single" w:sz="4" w:space="1" w:color="auto"/>
              </w:pBdr>
              <w:spacing w:after="0" w:line="240" w:lineRule="auto"/>
              <w:contextualSpacing/>
              <w:rPr>
                <w:sz w:val="18"/>
              </w:rPr>
            </w:pPr>
          </w:p>
        </w:tc>
        <w:tc>
          <w:tcPr>
            <w:tcW w:w="3888" w:type="dxa"/>
          </w:tcPr>
          <w:p w14:paraId="66D96873" w14:textId="10A326D7" w:rsidR="00137975" w:rsidRPr="00C642E7" w:rsidRDefault="00C642E7" w:rsidP="00137975">
            <w:pPr>
              <w:pBdr>
                <w:top w:val="single" w:sz="4" w:space="1" w:color="auto"/>
                <w:between w:val="single" w:sz="4" w:space="1" w:color="auto"/>
              </w:pBdr>
              <w:spacing w:after="0" w:line="240" w:lineRule="auto"/>
              <w:contextualSpacing/>
              <w:rPr>
                <w:i/>
                <w:iCs/>
                <w:sz w:val="14"/>
                <w:szCs w:val="14"/>
              </w:rPr>
            </w:pPr>
            <w:r>
              <w:rPr>
                <w:i/>
                <w:iCs/>
                <w:sz w:val="14"/>
                <w:szCs w:val="14"/>
              </w:rPr>
              <w:t xml:space="preserve">Oregon </w:t>
            </w:r>
            <w:r w:rsidR="00D4487C" w:rsidRPr="00C642E7">
              <w:rPr>
                <w:i/>
                <w:iCs/>
                <w:sz w:val="14"/>
                <w:szCs w:val="14"/>
              </w:rPr>
              <w:t>Geographic Information Officer</w:t>
            </w:r>
          </w:p>
        </w:tc>
      </w:tr>
    </w:tbl>
    <w:p w14:paraId="5C191DD1" w14:textId="77777777" w:rsidR="00714510" w:rsidRPr="00366AB4" w:rsidRDefault="00714510" w:rsidP="009E5D5E">
      <w:pPr>
        <w:pStyle w:val="Heading1"/>
      </w:pPr>
      <w:r w:rsidRPr="00366AB4">
        <w:t>Document History</w:t>
      </w:r>
    </w:p>
    <w:tbl>
      <w:tblPr>
        <w:tblStyle w:val="TableGrid"/>
        <w:tblW w:w="0" w:type="auto"/>
        <w:tblLook w:val="04A0" w:firstRow="1" w:lastRow="0" w:firstColumn="1" w:lastColumn="0" w:noHBand="0" w:noVBand="1"/>
      </w:tblPr>
      <w:tblGrid>
        <w:gridCol w:w="1448"/>
        <w:gridCol w:w="908"/>
        <w:gridCol w:w="5302"/>
        <w:gridCol w:w="972"/>
      </w:tblGrid>
      <w:tr w:rsidR="00714510" w:rsidRPr="002C3869" w14:paraId="094900C3" w14:textId="77777777" w:rsidTr="00714510">
        <w:tc>
          <w:tcPr>
            <w:tcW w:w="0" w:type="auto"/>
          </w:tcPr>
          <w:p w14:paraId="4A99C878" w14:textId="77777777" w:rsidR="00714510" w:rsidRPr="00366AB4" w:rsidRDefault="00714510" w:rsidP="00366AB4">
            <w:r w:rsidRPr="00366AB4">
              <w:t>Date</w:t>
            </w:r>
          </w:p>
        </w:tc>
        <w:tc>
          <w:tcPr>
            <w:tcW w:w="0" w:type="auto"/>
          </w:tcPr>
          <w:p w14:paraId="08AC92DE" w14:textId="77777777" w:rsidR="00714510" w:rsidRPr="00366AB4" w:rsidRDefault="00714510" w:rsidP="00366AB4">
            <w:r w:rsidRPr="00366AB4">
              <w:t>Version</w:t>
            </w:r>
          </w:p>
        </w:tc>
        <w:tc>
          <w:tcPr>
            <w:tcW w:w="0" w:type="auto"/>
          </w:tcPr>
          <w:p w14:paraId="5F8AF802" w14:textId="77777777" w:rsidR="00714510" w:rsidRPr="008C48E7" w:rsidRDefault="00714510" w:rsidP="00366AB4">
            <w:r w:rsidRPr="00366AB4">
              <w:t>Action</w:t>
            </w:r>
          </w:p>
        </w:tc>
        <w:tc>
          <w:tcPr>
            <w:tcW w:w="0" w:type="auto"/>
          </w:tcPr>
          <w:p w14:paraId="715948C1" w14:textId="77777777" w:rsidR="00714510" w:rsidRPr="008C48E7" w:rsidRDefault="00714510" w:rsidP="00366AB4">
            <w:r w:rsidRPr="008C48E7">
              <w:t>Who</w:t>
            </w:r>
          </w:p>
        </w:tc>
      </w:tr>
      <w:tr w:rsidR="00714510" w:rsidRPr="002C3869" w14:paraId="3DFCB826" w14:textId="77777777" w:rsidTr="00714510">
        <w:tc>
          <w:tcPr>
            <w:tcW w:w="0" w:type="auto"/>
          </w:tcPr>
          <w:p w14:paraId="50AEFB00" w14:textId="77777777" w:rsidR="00714510" w:rsidRPr="002C3869" w:rsidRDefault="00714510" w:rsidP="00366AB4">
            <w:r w:rsidRPr="002C3869">
              <w:t>03/21/2012</w:t>
            </w:r>
          </w:p>
        </w:tc>
        <w:tc>
          <w:tcPr>
            <w:tcW w:w="0" w:type="auto"/>
          </w:tcPr>
          <w:p w14:paraId="63E017BF" w14:textId="77777777" w:rsidR="00714510" w:rsidRPr="002C3869" w:rsidRDefault="00714510" w:rsidP="00366AB4">
            <w:r w:rsidRPr="002C3869">
              <w:t>1.0</w:t>
            </w:r>
          </w:p>
        </w:tc>
        <w:tc>
          <w:tcPr>
            <w:tcW w:w="0" w:type="auto"/>
          </w:tcPr>
          <w:p w14:paraId="26FBF80B" w14:textId="77777777" w:rsidR="00714510" w:rsidRPr="002C3869" w:rsidRDefault="00714510" w:rsidP="00366AB4">
            <w:r w:rsidRPr="002C3869">
              <w:t>Endorsement by OGIC</w:t>
            </w:r>
          </w:p>
        </w:tc>
        <w:tc>
          <w:tcPr>
            <w:tcW w:w="0" w:type="auto"/>
          </w:tcPr>
          <w:p w14:paraId="2B6788ED" w14:textId="77777777" w:rsidR="00714510" w:rsidRPr="002C3869" w:rsidRDefault="00714510" w:rsidP="00366AB4"/>
        </w:tc>
      </w:tr>
      <w:tr w:rsidR="00714510" w:rsidRPr="002C3869" w14:paraId="515B5D68" w14:textId="77777777" w:rsidTr="00714510">
        <w:tc>
          <w:tcPr>
            <w:tcW w:w="0" w:type="auto"/>
          </w:tcPr>
          <w:p w14:paraId="233171A8" w14:textId="77777777" w:rsidR="00714510" w:rsidRPr="002C3869" w:rsidRDefault="00714510" w:rsidP="00366AB4">
            <w:r w:rsidRPr="002C3869">
              <w:t>7/17/2019</w:t>
            </w:r>
          </w:p>
        </w:tc>
        <w:tc>
          <w:tcPr>
            <w:tcW w:w="0" w:type="auto"/>
          </w:tcPr>
          <w:p w14:paraId="3AE20A6E" w14:textId="77777777" w:rsidR="00714510" w:rsidRPr="002C3869" w:rsidRDefault="00714510" w:rsidP="00366AB4">
            <w:r w:rsidRPr="002C3869">
              <w:t>1.1</w:t>
            </w:r>
          </w:p>
        </w:tc>
        <w:tc>
          <w:tcPr>
            <w:tcW w:w="0" w:type="auto"/>
          </w:tcPr>
          <w:p w14:paraId="0CB6F3FB" w14:textId="77777777" w:rsidR="00714510" w:rsidRPr="002C3869" w:rsidRDefault="00714510" w:rsidP="00366AB4">
            <w:r w:rsidRPr="002C3869">
              <w:t xml:space="preserve">Modifications recommended to OGIC to align with FIT theme charters in following sections: purpose, mission, vision </w:t>
            </w:r>
          </w:p>
        </w:tc>
        <w:tc>
          <w:tcPr>
            <w:tcW w:w="0" w:type="auto"/>
          </w:tcPr>
          <w:p w14:paraId="61BAABBD" w14:textId="77777777" w:rsidR="00714510" w:rsidRPr="002C3869" w:rsidRDefault="00714510" w:rsidP="00366AB4">
            <w:proofErr w:type="spellStart"/>
            <w:r w:rsidRPr="002C3869">
              <w:t>TBurcsu</w:t>
            </w:r>
            <w:proofErr w:type="spellEnd"/>
          </w:p>
        </w:tc>
      </w:tr>
      <w:tr w:rsidR="00714510" w:rsidRPr="002C3869" w14:paraId="22CB5125" w14:textId="77777777" w:rsidTr="00714510">
        <w:tc>
          <w:tcPr>
            <w:tcW w:w="0" w:type="auto"/>
          </w:tcPr>
          <w:p w14:paraId="391B4044" w14:textId="77777777" w:rsidR="00714510" w:rsidRPr="002C3869" w:rsidRDefault="00714510" w:rsidP="00366AB4">
            <w:r w:rsidRPr="002C3869">
              <w:t>9/9/2019</w:t>
            </w:r>
          </w:p>
        </w:tc>
        <w:tc>
          <w:tcPr>
            <w:tcW w:w="0" w:type="auto"/>
          </w:tcPr>
          <w:p w14:paraId="657D303E" w14:textId="77777777" w:rsidR="00714510" w:rsidRPr="002C3869" w:rsidRDefault="00714510" w:rsidP="00366AB4">
            <w:r w:rsidRPr="002C3869">
              <w:t>1.2</w:t>
            </w:r>
          </w:p>
        </w:tc>
        <w:tc>
          <w:tcPr>
            <w:tcW w:w="0" w:type="auto"/>
          </w:tcPr>
          <w:p w14:paraId="0EB09591" w14:textId="77777777" w:rsidR="00714510" w:rsidRPr="002C3869" w:rsidRDefault="00714510" w:rsidP="00366AB4">
            <w:r w:rsidRPr="002C3869">
              <w:t>1.1 updated with modifications recommended to OGIC</w:t>
            </w:r>
          </w:p>
        </w:tc>
        <w:tc>
          <w:tcPr>
            <w:tcW w:w="0" w:type="auto"/>
          </w:tcPr>
          <w:p w14:paraId="27668364" w14:textId="77777777" w:rsidR="00714510" w:rsidRPr="002C3869" w:rsidRDefault="00714510" w:rsidP="00366AB4">
            <w:proofErr w:type="spellStart"/>
            <w:r w:rsidRPr="002C3869">
              <w:t>TBurcsu</w:t>
            </w:r>
            <w:proofErr w:type="spellEnd"/>
          </w:p>
        </w:tc>
      </w:tr>
      <w:tr w:rsidR="007C41CD" w:rsidRPr="002C3869" w14:paraId="3EF644B2" w14:textId="77777777" w:rsidTr="00714510">
        <w:tc>
          <w:tcPr>
            <w:tcW w:w="0" w:type="auto"/>
          </w:tcPr>
          <w:p w14:paraId="6CF4CCA9" w14:textId="77777777" w:rsidR="007C41CD" w:rsidRPr="002C3869" w:rsidRDefault="007C41CD" w:rsidP="00366AB4">
            <w:r>
              <w:t>10/10/2019</w:t>
            </w:r>
          </w:p>
        </w:tc>
        <w:tc>
          <w:tcPr>
            <w:tcW w:w="0" w:type="auto"/>
          </w:tcPr>
          <w:p w14:paraId="065C4F88" w14:textId="77777777" w:rsidR="007C41CD" w:rsidRPr="002C3869" w:rsidRDefault="007C41CD" w:rsidP="00366AB4">
            <w:r>
              <w:t>1.3</w:t>
            </w:r>
          </w:p>
        </w:tc>
        <w:tc>
          <w:tcPr>
            <w:tcW w:w="0" w:type="auto"/>
          </w:tcPr>
          <w:p w14:paraId="1E63C9AF" w14:textId="77777777" w:rsidR="007C41CD" w:rsidRPr="002C3869" w:rsidRDefault="007C41CD" w:rsidP="00366AB4">
            <w:r>
              <w:t>Updated with modifications from FIT Leads and distributed for review</w:t>
            </w:r>
          </w:p>
        </w:tc>
        <w:tc>
          <w:tcPr>
            <w:tcW w:w="0" w:type="auto"/>
          </w:tcPr>
          <w:p w14:paraId="753CF7AB" w14:textId="77777777" w:rsidR="007C41CD" w:rsidRPr="002C3869" w:rsidRDefault="007C41CD" w:rsidP="00366AB4">
            <w:proofErr w:type="spellStart"/>
            <w:r>
              <w:t>TBurcsu</w:t>
            </w:r>
            <w:proofErr w:type="spellEnd"/>
          </w:p>
        </w:tc>
      </w:tr>
      <w:tr w:rsidR="00137975" w:rsidRPr="002C3869" w14:paraId="55E75E78" w14:textId="77777777" w:rsidTr="00714510">
        <w:tc>
          <w:tcPr>
            <w:tcW w:w="0" w:type="auto"/>
          </w:tcPr>
          <w:p w14:paraId="08B637F6" w14:textId="77777777" w:rsidR="00137975" w:rsidRDefault="00137975" w:rsidP="00366AB4">
            <w:r>
              <w:t>10/25/2019</w:t>
            </w:r>
          </w:p>
        </w:tc>
        <w:tc>
          <w:tcPr>
            <w:tcW w:w="0" w:type="auto"/>
          </w:tcPr>
          <w:p w14:paraId="518D7CEE" w14:textId="77777777" w:rsidR="00137975" w:rsidRDefault="00BD7D90" w:rsidP="00366AB4">
            <w:r>
              <w:t>2</w:t>
            </w:r>
            <w:r w:rsidR="009524C8">
              <w:t>.0</w:t>
            </w:r>
          </w:p>
        </w:tc>
        <w:tc>
          <w:tcPr>
            <w:tcW w:w="0" w:type="auto"/>
          </w:tcPr>
          <w:p w14:paraId="3BFEA8E1" w14:textId="77777777" w:rsidR="00137975" w:rsidRDefault="00BD7D90" w:rsidP="00366AB4">
            <w:r>
              <w:t>Endorsed by OGIC</w:t>
            </w:r>
          </w:p>
        </w:tc>
        <w:tc>
          <w:tcPr>
            <w:tcW w:w="0" w:type="auto"/>
          </w:tcPr>
          <w:p w14:paraId="33A1813A" w14:textId="77777777" w:rsidR="00137975" w:rsidRDefault="00137975" w:rsidP="00366AB4"/>
        </w:tc>
      </w:tr>
      <w:tr w:rsidR="00BF5885" w:rsidRPr="002C3869" w14:paraId="4748E954" w14:textId="77777777" w:rsidTr="00714510">
        <w:tc>
          <w:tcPr>
            <w:tcW w:w="0" w:type="auto"/>
          </w:tcPr>
          <w:p w14:paraId="262922B2" w14:textId="12AB9168" w:rsidR="00BF5885" w:rsidRDefault="00BF5885" w:rsidP="00366AB4">
            <w:r>
              <w:t>5/25/20</w:t>
            </w:r>
            <w:r w:rsidR="004609BC">
              <w:t>2</w:t>
            </w:r>
            <w:r>
              <w:t>3</w:t>
            </w:r>
          </w:p>
        </w:tc>
        <w:tc>
          <w:tcPr>
            <w:tcW w:w="0" w:type="auto"/>
          </w:tcPr>
          <w:p w14:paraId="1324D5DE" w14:textId="65509EB8" w:rsidR="00BF5885" w:rsidRDefault="00BF5885" w:rsidP="00366AB4">
            <w:r>
              <w:t>2.1</w:t>
            </w:r>
          </w:p>
        </w:tc>
        <w:tc>
          <w:tcPr>
            <w:tcW w:w="0" w:type="auto"/>
          </w:tcPr>
          <w:p w14:paraId="072D58E7" w14:textId="5CB57658" w:rsidR="00A929B8" w:rsidRDefault="0039146B" w:rsidP="00366AB4">
            <w:r>
              <w:t>Updates and m</w:t>
            </w:r>
            <w:r w:rsidR="00BF5885" w:rsidRPr="002C3869">
              <w:t xml:space="preserve">odifications recommended to OGIC to align </w:t>
            </w:r>
            <w:r w:rsidR="00BF5885">
              <w:t>Framework Program with OGIC’s Strategic Plan</w:t>
            </w:r>
            <w:r>
              <w:t xml:space="preserve"> for Geospatial Data Management 2023-2026</w:t>
            </w:r>
            <w:r w:rsidR="00A929B8">
              <w:t>.</w:t>
            </w:r>
          </w:p>
        </w:tc>
        <w:tc>
          <w:tcPr>
            <w:tcW w:w="0" w:type="auto"/>
          </w:tcPr>
          <w:p w14:paraId="71B852AF" w14:textId="1581C580" w:rsidR="00BF5885" w:rsidRDefault="00BF5885" w:rsidP="00366AB4">
            <w:proofErr w:type="spellStart"/>
            <w:r>
              <w:t>MFoltz</w:t>
            </w:r>
            <w:proofErr w:type="spellEnd"/>
          </w:p>
        </w:tc>
      </w:tr>
    </w:tbl>
    <w:p w14:paraId="281FF79D" w14:textId="77777777" w:rsidR="00714510" w:rsidRPr="001036C2" w:rsidRDefault="00714510" w:rsidP="001036C2">
      <w:pPr>
        <w:tabs>
          <w:tab w:val="left" w:pos="450"/>
        </w:tabs>
        <w:spacing w:after="0"/>
      </w:pPr>
    </w:p>
    <w:p w14:paraId="6D6B0997" w14:textId="77777777" w:rsidR="00B47F4C" w:rsidRPr="001036C2" w:rsidRDefault="00B47F4C" w:rsidP="001036C2">
      <w:pPr>
        <w:rPr>
          <w:bdr w:val="none" w:sz="0" w:space="0" w:color="auto" w:frame="1"/>
        </w:rPr>
      </w:pPr>
    </w:p>
    <w:p w14:paraId="3E5BD19A" w14:textId="77777777" w:rsidR="00B47F4C" w:rsidRPr="001036C2" w:rsidRDefault="00B47F4C" w:rsidP="001036C2">
      <w:pPr>
        <w:rPr>
          <w:bdr w:val="none" w:sz="0" w:space="0" w:color="auto" w:frame="1"/>
        </w:rPr>
      </w:pPr>
    </w:p>
    <w:p w14:paraId="6384E293" w14:textId="77777777" w:rsidR="00B47F4C" w:rsidRPr="001036C2" w:rsidRDefault="00B47F4C" w:rsidP="001036C2"/>
    <w:sectPr w:rsidR="00B47F4C" w:rsidRPr="001036C2" w:rsidSect="0064061F">
      <w:headerReference w:type="default" r:id="rId9"/>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3E45" w14:textId="77777777" w:rsidR="00A83FDA" w:rsidRDefault="00A83FDA" w:rsidP="00D34469">
      <w:r>
        <w:separator/>
      </w:r>
    </w:p>
  </w:endnote>
  <w:endnote w:type="continuationSeparator" w:id="0">
    <w:p w14:paraId="72A7526A" w14:textId="77777777" w:rsidR="00A83FDA" w:rsidRDefault="00A83FDA" w:rsidP="00D3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41E9" w14:textId="77777777" w:rsidR="00D34469" w:rsidRDefault="00EA6266">
    <w:pPr>
      <w:pStyle w:val="Footer"/>
      <w:jc w:val="right"/>
    </w:pPr>
    <w:r>
      <w:fldChar w:fldCharType="begin"/>
    </w:r>
    <w:r>
      <w:instrText xml:space="preserve"> PAGE   \* MERGEFORMAT </w:instrText>
    </w:r>
    <w:r>
      <w:fldChar w:fldCharType="separate"/>
    </w:r>
    <w:r w:rsidR="009524C8">
      <w:rPr>
        <w:noProof/>
      </w:rPr>
      <w:t>5</w:t>
    </w:r>
    <w:r>
      <w:fldChar w:fldCharType="end"/>
    </w:r>
  </w:p>
  <w:p w14:paraId="3CC73A72" w14:textId="77777777" w:rsidR="00D34469" w:rsidRDefault="00D3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1EB1" w14:textId="77777777" w:rsidR="00A83FDA" w:rsidRDefault="00A83FDA" w:rsidP="00D34469">
      <w:r>
        <w:separator/>
      </w:r>
    </w:p>
  </w:footnote>
  <w:footnote w:type="continuationSeparator" w:id="0">
    <w:p w14:paraId="2575B540" w14:textId="77777777" w:rsidR="00A83FDA" w:rsidRDefault="00A83FDA" w:rsidP="00D34469">
      <w:r>
        <w:continuationSeparator/>
      </w:r>
    </w:p>
  </w:footnote>
  <w:footnote w:id="1">
    <w:p w14:paraId="3A1FE129" w14:textId="42A96431" w:rsidR="004E75F1" w:rsidRDefault="004E75F1">
      <w:pPr>
        <w:pStyle w:val="FootnoteText"/>
      </w:pPr>
      <w:r>
        <w:rPr>
          <w:rStyle w:val="FootnoteReference"/>
        </w:rPr>
        <w:footnoteRef/>
      </w:r>
      <w:r>
        <w:t xml:space="preserve"> OGIC’s Strategic Plan for Geospatial Data Management 2023-2026 was approved</w:t>
      </w:r>
      <w:r>
        <w:br/>
        <w:t xml:space="preserve">January 25, 2023. </w:t>
      </w:r>
      <w:hyperlink r:id="rId1" w:history="1">
        <w:r w:rsidRPr="00733D67">
          <w:rPr>
            <w:rStyle w:val="Hyperlink"/>
          </w:rPr>
          <w:t>https://www.oregon.gov/geo/OGIC%20Documents/2023-26_Final_DRAFT_Strategic%20Plan.pdf</w:t>
        </w:r>
      </w:hyperlink>
    </w:p>
  </w:footnote>
  <w:footnote w:id="2">
    <w:p w14:paraId="0C134F1D" w14:textId="36F697FF" w:rsidR="006C1C05" w:rsidRDefault="006C1C05">
      <w:pPr>
        <w:pStyle w:val="FootnoteText"/>
      </w:pPr>
      <w:r>
        <w:rPr>
          <w:rStyle w:val="FootnoteReference"/>
        </w:rPr>
        <w:footnoteRef/>
      </w:r>
      <w:r>
        <w:t xml:space="preserve"> Oregon </w:t>
      </w:r>
      <w:proofErr w:type="spellStart"/>
      <w:r>
        <w:t>G</w:t>
      </w:r>
      <w:r w:rsidR="00CD2909">
        <w:t>EO</w:t>
      </w:r>
      <w:r>
        <w:t>Hub</w:t>
      </w:r>
      <w:proofErr w:type="spellEnd"/>
      <w:r>
        <w:t xml:space="preserve">, Oregon’s Authoritative Geospatial Repository.  </w:t>
      </w:r>
      <w:hyperlink r:id="rId2" w:history="1">
        <w:r w:rsidRPr="00C2312B">
          <w:rPr>
            <w:rStyle w:val="Hyperlink"/>
          </w:rPr>
          <w:t>https://geohub.oregon.gov/</w:t>
        </w:r>
      </w:hyperlink>
    </w:p>
  </w:footnote>
  <w:footnote w:id="3">
    <w:p w14:paraId="3238C1A2" w14:textId="77777777" w:rsidR="00AA48EE" w:rsidRDefault="00AA48EE" w:rsidP="00AA48EE">
      <w:pPr>
        <w:pStyle w:val="FootnoteText"/>
      </w:pPr>
      <w:r>
        <w:rPr>
          <w:rStyle w:val="FootnoteReference"/>
        </w:rPr>
        <w:footnoteRef/>
      </w:r>
      <w:r>
        <w:t xml:space="preserve"> </w:t>
      </w:r>
      <w:r w:rsidRPr="001F5C05">
        <w:t xml:space="preserve">Framework Leadership Nomination and Selection Procedure is available at: </w:t>
      </w:r>
      <w:hyperlink r:id="rId3" w:history="1">
        <w:r w:rsidRPr="001F5C05">
          <w:rPr>
            <w:rStyle w:val="Hyperlink"/>
          </w:rPr>
          <w:t>https://www.oregon.gov/geo/FIT%20Documents/Framework%20Theme%20Leads%20Selection%20Procedure%20v1.1.pdf</w:t>
        </w:r>
      </w:hyperlink>
    </w:p>
  </w:footnote>
  <w:footnote w:id="4">
    <w:p w14:paraId="5B5EC7D1" w14:textId="198CBB3A" w:rsidR="004E75F1" w:rsidRDefault="004E75F1">
      <w:pPr>
        <w:pStyle w:val="FootnoteText"/>
      </w:pPr>
      <w:r>
        <w:rPr>
          <w:rStyle w:val="FootnoteReference"/>
        </w:rPr>
        <w:footnoteRef/>
      </w:r>
      <w:r>
        <w:t xml:space="preserve"> Listservs for individual FIT Themes can be accessed through </w:t>
      </w:r>
      <w:proofErr w:type="spellStart"/>
      <w:r w:rsidRPr="00CD4B4C">
        <w:t>GeoHub</w:t>
      </w:r>
      <w:proofErr w:type="spellEnd"/>
      <w:r w:rsidR="00CD4B4C">
        <w:t xml:space="preserve"> at: </w:t>
      </w:r>
      <w:hyperlink r:id="rId4" w:history="1">
        <w:r w:rsidR="00CD4B4C" w:rsidRPr="00CD4B4C">
          <w:rPr>
            <w:rStyle w:val="Hyperlink"/>
          </w:rPr>
          <w:t>https://geohub.oregon.gov/</w:t>
        </w:r>
      </w:hyperlink>
    </w:p>
  </w:footnote>
  <w:footnote w:id="5">
    <w:p w14:paraId="2AD7B8FF" w14:textId="4EF180AC" w:rsidR="0039146B" w:rsidRDefault="0039146B">
      <w:pPr>
        <w:pStyle w:val="FootnoteText"/>
      </w:pPr>
      <w:r>
        <w:rPr>
          <w:rStyle w:val="FootnoteReference"/>
        </w:rPr>
        <w:footnoteRef/>
      </w:r>
      <w:r>
        <w:t xml:space="preserve"> Work plans accessible through </w:t>
      </w:r>
      <w:proofErr w:type="spellStart"/>
      <w:r w:rsidRPr="00CD4B4C">
        <w:t>GeoHub</w:t>
      </w:r>
      <w:proofErr w:type="spellEnd"/>
      <w:r>
        <w:t xml:space="preserve"> at:</w:t>
      </w:r>
      <w:r w:rsidR="00CD4B4C">
        <w:t xml:space="preserve"> </w:t>
      </w:r>
      <w:hyperlink r:id="rId5" w:history="1">
        <w:r w:rsidR="00CD4B4C" w:rsidRPr="00CD4B4C">
          <w:rPr>
            <w:rStyle w:val="Hyperlink"/>
          </w:rPr>
          <w:t>https://geohub.oregon.gov/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BC58" w14:textId="13B711D6" w:rsidR="00B47F4C" w:rsidRPr="00C33E91" w:rsidRDefault="00B47F4C" w:rsidP="001036C2">
    <w:pPr>
      <w:pStyle w:val="Header"/>
      <w:jc w:val="center"/>
      <w:rPr>
        <w:b/>
        <w:bCs/>
        <w:sz w:val="32"/>
        <w:szCs w:val="32"/>
      </w:rPr>
    </w:pPr>
    <w:r w:rsidRPr="00C33E91">
      <w:rPr>
        <w:b/>
        <w:bCs/>
        <w:sz w:val="32"/>
        <w:szCs w:val="32"/>
      </w:rPr>
      <w:t xml:space="preserve">Framework </w:t>
    </w:r>
    <w:r w:rsidR="00BF5885">
      <w:rPr>
        <w:b/>
        <w:bCs/>
        <w:sz w:val="32"/>
        <w:szCs w:val="32"/>
      </w:rPr>
      <w:t xml:space="preserve">Program </w:t>
    </w:r>
    <w:r w:rsidRPr="00C33E91">
      <w:rPr>
        <w:b/>
        <w:bCs/>
        <w:sz w:val="32"/>
        <w:szCs w:val="32"/>
      </w:rPr>
      <w:t>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DE6356"/>
    <w:lvl w:ilvl="0">
      <w:start w:val="1"/>
      <w:numFmt w:val="decimal"/>
      <w:lvlText w:val="%1."/>
      <w:lvlJc w:val="left"/>
      <w:pPr>
        <w:tabs>
          <w:tab w:val="num" w:pos="360"/>
        </w:tabs>
        <w:ind w:left="360" w:hanging="360"/>
      </w:pPr>
      <w:rPr>
        <w:rFonts w:cs="Times New Roman"/>
      </w:rPr>
    </w:lvl>
  </w:abstractNum>
  <w:abstractNum w:abstractNumId="1" w15:restartNumberingAfterBreak="0">
    <w:nsid w:val="00642DC3"/>
    <w:multiLevelType w:val="multilevel"/>
    <w:tmpl w:val="9C94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46B3A"/>
    <w:multiLevelType w:val="hybridMultilevel"/>
    <w:tmpl w:val="D17CFDC2"/>
    <w:lvl w:ilvl="0" w:tplc="69567356">
      <w:start w:val="1"/>
      <w:numFmt w:val="bullet"/>
      <w:lvlText w:val="-"/>
      <w:lvlJc w:val="left"/>
      <w:pPr>
        <w:tabs>
          <w:tab w:val="num" w:pos="1260"/>
        </w:tabs>
        <w:ind w:left="1260" w:hanging="360"/>
      </w:pPr>
      <w:rPr>
        <w:rFonts w:ascii="Arial" w:hAnsi="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A895447"/>
    <w:multiLevelType w:val="hybridMultilevel"/>
    <w:tmpl w:val="FA30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6A24"/>
    <w:multiLevelType w:val="hybridMultilevel"/>
    <w:tmpl w:val="78085D4E"/>
    <w:lvl w:ilvl="0" w:tplc="FE66285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7658F8"/>
    <w:multiLevelType w:val="hybridMultilevel"/>
    <w:tmpl w:val="EF0C65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FDC2F27"/>
    <w:multiLevelType w:val="hybridMultilevel"/>
    <w:tmpl w:val="C590C2D2"/>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B703B1"/>
    <w:multiLevelType w:val="hybridMultilevel"/>
    <w:tmpl w:val="A00C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55367F3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28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9" w15:restartNumberingAfterBreak="0">
    <w:nsid w:val="1F2C07AD"/>
    <w:multiLevelType w:val="hybridMultilevel"/>
    <w:tmpl w:val="544A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77F12"/>
    <w:multiLevelType w:val="hybridMultilevel"/>
    <w:tmpl w:val="3B50C84C"/>
    <w:lvl w:ilvl="0" w:tplc="04090003">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6C21F34"/>
    <w:multiLevelType w:val="hybridMultilevel"/>
    <w:tmpl w:val="2BDA9B1E"/>
    <w:lvl w:ilvl="0" w:tplc="477A698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2743740D"/>
    <w:multiLevelType w:val="multilevel"/>
    <w:tmpl w:val="ECF4E5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F7902E1"/>
    <w:multiLevelType w:val="hybridMultilevel"/>
    <w:tmpl w:val="36FA7FD0"/>
    <w:lvl w:ilvl="0" w:tplc="0409000F">
      <w:start w:val="1"/>
      <w:numFmt w:val="decimal"/>
      <w:lvlText w:val="%1."/>
      <w:lvlJc w:val="left"/>
      <w:pPr>
        <w:tabs>
          <w:tab w:val="num" w:pos="1620"/>
        </w:tabs>
        <w:ind w:left="1620" w:hanging="360"/>
      </w:pPr>
      <w:rPr>
        <w:rFont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FDA72A0"/>
    <w:multiLevelType w:val="hybridMultilevel"/>
    <w:tmpl w:val="84203D9A"/>
    <w:lvl w:ilvl="0" w:tplc="04090003">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2256FFF"/>
    <w:multiLevelType w:val="hybridMultilevel"/>
    <w:tmpl w:val="8D2AE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85FB9"/>
    <w:multiLevelType w:val="hybridMultilevel"/>
    <w:tmpl w:val="1C0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A4BBD"/>
    <w:multiLevelType w:val="hybridMultilevel"/>
    <w:tmpl w:val="9FA63EE0"/>
    <w:lvl w:ilvl="0" w:tplc="A850A590">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6E4164D"/>
    <w:multiLevelType w:val="hybridMultilevel"/>
    <w:tmpl w:val="15E8EC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08014D"/>
    <w:multiLevelType w:val="multilevel"/>
    <w:tmpl w:val="ECF4E55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8AF308A"/>
    <w:multiLevelType w:val="hybridMultilevel"/>
    <w:tmpl w:val="C75C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630FD"/>
    <w:multiLevelType w:val="multilevel"/>
    <w:tmpl w:val="29ACF27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F1A704B"/>
    <w:multiLevelType w:val="hybridMultilevel"/>
    <w:tmpl w:val="94B206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F246283"/>
    <w:multiLevelType w:val="hybridMultilevel"/>
    <w:tmpl w:val="23B40CE8"/>
    <w:lvl w:ilvl="0" w:tplc="0409000F">
      <w:start w:val="1"/>
      <w:numFmt w:val="decimal"/>
      <w:lvlText w:val="%1."/>
      <w:lvlJc w:val="left"/>
      <w:pPr>
        <w:tabs>
          <w:tab w:val="num" w:pos="1620"/>
        </w:tabs>
        <w:ind w:left="1620" w:hanging="360"/>
      </w:pPr>
      <w:rPr>
        <w:rFonts w:cs="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4494485"/>
    <w:multiLevelType w:val="hybridMultilevel"/>
    <w:tmpl w:val="D876AAAA"/>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80735"/>
    <w:multiLevelType w:val="hybridMultilevel"/>
    <w:tmpl w:val="7A20BB60"/>
    <w:lvl w:ilvl="0" w:tplc="69567356">
      <w:start w:val="1"/>
      <w:numFmt w:val="bullet"/>
      <w:lvlText w:val="-"/>
      <w:lvlJc w:val="left"/>
      <w:pPr>
        <w:tabs>
          <w:tab w:val="num" w:pos="1260"/>
        </w:tabs>
        <w:ind w:left="1260" w:hanging="360"/>
      </w:pPr>
      <w:rPr>
        <w:rFonts w:ascii="Arial" w:hAnsi="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8532455"/>
    <w:multiLevelType w:val="hybridMultilevel"/>
    <w:tmpl w:val="EE20C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AE6F70"/>
    <w:multiLevelType w:val="hybridMultilevel"/>
    <w:tmpl w:val="EC7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33A0C"/>
    <w:multiLevelType w:val="hybridMultilevel"/>
    <w:tmpl w:val="4A40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31396"/>
    <w:multiLevelType w:val="hybridMultilevel"/>
    <w:tmpl w:val="4AB678F0"/>
    <w:lvl w:ilvl="0" w:tplc="69567356">
      <w:start w:val="1"/>
      <w:numFmt w:val="bullet"/>
      <w:lvlText w:val="-"/>
      <w:lvlJc w:val="left"/>
      <w:pPr>
        <w:tabs>
          <w:tab w:val="num" w:pos="1260"/>
        </w:tabs>
        <w:ind w:left="1260" w:hanging="360"/>
      </w:pPr>
      <w:rPr>
        <w:rFonts w:ascii="Arial" w:hAnsi="Aria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38106CA"/>
    <w:multiLevelType w:val="multilevel"/>
    <w:tmpl w:val="48602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CA52FA"/>
    <w:multiLevelType w:val="hybridMultilevel"/>
    <w:tmpl w:val="0FF47826"/>
    <w:lvl w:ilvl="0" w:tplc="0409000F">
      <w:start w:val="1"/>
      <w:numFmt w:val="decimal"/>
      <w:lvlText w:val="%1."/>
      <w:lvlJc w:val="left"/>
      <w:pPr>
        <w:tabs>
          <w:tab w:val="num" w:pos="1620"/>
        </w:tabs>
        <w:ind w:left="1620" w:hanging="360"/>
      </w:pPr>
      <w:rPr>
        <w:rFonts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6FAB3CB5"/>
    <w:multiLevelType w:val="multilevel"/>
    <w:tmpl w:val="72C43D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F4FDC"/>
    <w:multiLevelType w:val="hybridMultilevel"/>
    <w:tmpl w:val="EDF8C8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8B5780"/>
    <w:multiLevelType w:val="hybridMultilevel"/>
    <w:tmpl w:val="2FA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AB5758"/>
    <w:multiLevelType w:val="hybridMultilevel"/>
    <w:tmpl w:val="10C2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50243"/>
    <w:multiLevelType w:val="hybridMultilevel"/>
    <w:tmpl w:val="E1B6AEDA"/>
    <w:lvl w:ilvl="0" w:tplc="E4123192">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F7E5A34"/>
    <w:multiLevelType w:val="hybridMultilevel"/>
    <w:tmpl w:val="AB380CF6"/>
    <w:lvl w:ilvl="0" w:tplc="69567356">
      <w:start w:val="1"/>
      <w:numFmt w:val="bullet"/>
      <w:lvlText w:val="-"/>
      <w:lvlJc w:val="left"/>
      <w:pPr>
        <w:tabs>
          <w:tab w:val="num" w:pos="1260"/>
        </w:tabs>
        <w:ind w:left="1260" w:hanging="360"/>
      </w:pPr>
      <w:rPr>
        <w:rFonts w:ascii="Arial" w:hAnsi="Aria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238784853">
    <w:abstractNumId w:val="37"/>
  </w:num>
  <w:num w:numId="2" w16cid:durableId="1161654963">
    <w:abstractNumId w:val="25"/>
  </w:num>
  <w:num w:numId="3" w16cid:durableId="2038971137">
    <w:abstractNumId w:val="29"/>
  </w:num>
  <w:num w:numId="4" w16cid:durableId="1537542111">
    <w:abstractNumId w:val="2"/>
  </w:num>
  <w:num w:numId="5" w16cid:durableId="1827237723">
    <w:abstractNumId w:val="23"/>
  </w:num>
  <w:num w:numId="6" w16cid:durableId="2103793429">
    <w:abstractNumId w:val="13"/>
  </w:num>
  <w:num w:numId="7" w16cid:durableId="1801721543">
    <w:abstractNumId w:val="31"/>
  </w:num>
  <w:num w:numId="8" w16cid:durableId="1144080331">
    <w:abstractNumId w:val="30"/>
  </w:num>
  <w:num w:numId="9" w16cid:durableId="2007588977">
    <w:abstractNumId w:val="21"/>
  </w:num>
  <w:num w:numId="10" w16cid:durableId="599291000">
    <w:abstractNumId w:val="1"/>
  </w:num>
  <w:num w:numId="11" w16cid:durableId="321156747">
    <w:abstractNumId w:val="12"/>
  </w:num>
  <w:num w:numId="12" w16cid:durableId="1984847997">
    <w:abstractNumId w:val="19"/>
  </w:num>
  <w:num w:numId="13" w16cid:durableId="266083747">
    <w:abstractNumId w:val="10"/>
  </w:num>
  <w:num w:numId="14" w16cid:durableId="1794980544">
    <w:abstractNumId w:val="14"/>
  </w:num>
  <w:num w:numId="15" w16cid:durableId="1646619313">
    <w:abstractNumId w:val="5"/>
  </w:num>
  <w:num w:numId="16" w16cid:durableId="777217173">
    <w:abstractNumId w:val="32"/>
  </w:num>
  <w:num w:numId="17" w16cid:durableId="1824000767">
    <w:abstractNumId w:val="11"/>
  </w:num>
  <w:num w:numId="18" w16cid:durableId="1405294042">
    <w:abstractNumId w:val="17"/>
  </w:num>
  <w:num w:numId="19" w16cid:durableId="127167323">
    <w:abstractNumId w:val="4"/>
  </w:num>
  <w:num w:numId="20" w16cid:durableId="1214267729">
    <w:abstractNumId w:val="0"/>
  </w:num>
  <w:num w:numId="21" w16cid:durableId="653412509">
    <w:abstractNumId w:val="22"/>
  </w:num>
  <w:num w:numId="22" w16cid:durableId="767653130">
    <w:abstractNumId w:val="36"/>
  </w:num>
  <w:num w:numId="23" w16cid:durableId="609356118">
    <w:abstractNumId w:val="8"/>
  </w:num>
  <w:num w:numId="24" w16cid:durableId="1246036293">
    <w:abstractNumId w:val="8"/>
  </w:num>
  <w:num w:numId="25" w16cid:durableId="33118776">
    <w:abstractNumId w:val="8"/>
  </w:num>
  <w:num w:numId="26" w16cid:durableId="968785898">
    <w:abstractNumId w:val="8"/>
  </w:num>
  <w:num w:numId="27" w16cid:durableId="626205666">
    <w:abstractNumId w:val="8"/>
  </w:num>
  <w:num w:numId="28" w16cid:durableId="1956670775">
    <w:abstractNumId w:val="8"/>
  </w:num>
  <w:num w:numId="29" w16cid:durableId="1521550715">
    <w:abstractNumId w:val="8"/>
  </w:num>
  <w:num w:numId="30" w16cid:durableId="1479422679">
    <w:abstractNumId w:val="8"/>
  </w:num>
  <w:num w:numId="31" w16cid:durableId="216287054">
    <w:abstractNumId w:val="8"/>
  </w:num>
  <w:num w:numId="32" w16cid:durableId="550580558">
    <w:abstractNumId w:val="8"/>
  </w:num>
  <w:num w:numId="33" w16cid:durableId="235602038">
    <w:abstractNumId w:val="28"/>
  </w:num>
  <w:num w:numId="34" w16cid:durableId="760377551">
    <w:abstractNumId w:val="9"/>
  </w:num>
  <w:num w:numId="35" w16cid:durableId="776415487">
    <w:abstractNumId w:val="24"/>
  </w:num>
  <w:num w:numId="36" w16cid:durableId="562717727">
    <w:abstractNumId w:val="20"/>
  </w:num>
  <w:num w:numId="37" w16cid:durableId="323162930">
    <w:abstractNumId w:val="7"/>
  </w:num>
  <w:num w:numId="38" w16cid:durableId="152335811">
    <w:abstractNumId w:val="35"/>
  </w:num>
  <w:num w:numId="39" w16cid:durableId="681053392">
    <w:abstractNumId w:val="16"/>
  </w:num>
  <w:num w:numId="40" w16cid:durableId="150634491">
    <w:abstractNumId w:val="3"/>
  </w:num>
  <w:num w:numId="41" w16cid:durableId="184448390">
    <w:abstractNumId w:val="26"/>
  </w:num>
  <w:num w:numId="42" w16cid:durableId="460466504">
    <w:abstractNumId w:val="6"/>
  </w:num>
  <w:num w:numId="43" w16cid:durableId="962737409">
    <w:abstractNumId w:val="15"/>
  </w:num>
  <w:num w:numId="44" w16cid:durableId="2022001340">
    <w:abstractNumId w:val="27"/>
  </w:num>
  <w:num w:numId="45" w16cid:durableId="908539216">
    <w:abstractNumId w:val="34"/>
  </w:num>
  <w:num w:numId="46" w16cid:durableId="2076661214">
    <w:abstractNumId w:val="33"/>
  </w:num>
  <w:num w:numId="47" w16cid:durableId="1325477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54"/>
    <w:rsid w:val="00010258"/>
    <w:rsid w:val="00014606"/>
    <w:rsid w:val="00041C69"/>
    <w:rsid w:val="000B1AA1"/>
    <w:rsid w:val="000B380B"/>
    <w:rsid w:val="000D7F74"/>
    <w:rsid w:val="000E5AB2"/>
    <w:rsid w:val="001036C2"/>
    <w:rsid w:val="00132887"/>
    <w:rsid w:val="00137975"/>
    <w:rsid w:val="0014645E"/>
    <w:rsid w:val="00146D7C"/>
    <w:rsid w:val="00155648"/>
    <w:rsid w:val="00174515"/>
    <w:rsid w:val="0019460D"/>
    <w:rsid w:val="001C3252"/>
    <w:rsid w:val="001D0381"/>
    <w:rsid w:val="001E2E2E"/>
    <w:rsid w:val="001F252E"/>
    <w:rsid w:val="001F5C05"/>
    <w:rsid w:val="00202B6C"/>
    <w:rsid w:val="0020650E"/>
    <w:rsid w:val="00211433"/>
    <w:rsid w:val="00216C6D"/>
    <w:rsid w:val="00281B54"/>
    <w:rsid w:val="002845A5"/>
    <w:rsid w:val="002A50E7"/>
    <w:rsid w:val="002C3869"/>
    <w:rsid w:val="002C6766"/>
    <w:rsid w:val="002F097F"/>
    <w:rsid w:val="00311622"/>
    <w:rsid w:val="00322EDC"/>
    <w:rsid w:val="00334DCC"/>
    <w:rsid w:val="00342741"/>
    <w:rsid w:val="00366AB4"/>
    <w:rsid w:val="00382172"/>
    <w:rsid w:val="0039146B"/>
    <w:rsid w:val="003A5374"/>
    <w:rsid w:val="003A6475"/>
    <w:rsid w:val="003B6F16"/>
    <w:rsid w:val="003B786C"/>
    <w:rsid w:val="003C05BC"/>
    <w:rsid w:val="003C68EC"/>
    <w:rsid w:val="003C78E6"/>
    <w:rsid w:val="003E0121"/>
    <w:rsid w:val="003F275D"/>
    <w:rsid w:val="003F5FE7"/>
    <w:rsid w:val="004158CC"/>
    <w:rsid w:val="0042070F"/>
    <w:rsid w:val="004218E2"/>
    <w:rsid w:val="004354F2"/>
    <w:rsid w:val="00460800"/>
    <w:rsid w:val="004609BC"/>
    <w:rsid w:val="0046451C"/>
    <w:rsid w:val="00493DCC"/>
    <w:rsid w:val="004967F8"/>
    <w:rsid w:val="004E75F1"/>
    <w:rsid w:val="00533536"/>
    <w:rsid w:val="0055064E"/>
    <w:rsid w:val="00557028"/>
    <w:rsid w:val="005635CB"/>
    <w:rsid w:val="00565A0F"/>
    <w:rsid w:val="005A4CDA"/>
    <w:rsid w:val="005C21D6"/>
    <w:rsid w:val="005D03C7"/>
    <w:rsid w:val="005D6B95"/>
    <w:rsid w:val="006013C1"/>
    <w:rsid w:val="00617D43"/>
    <w:rsid w:val="00623CB0"/>
    <w:rsid w:val="0064061F"/>
    <w:rsid w:val="00651422"/>
    <w:rsid w:val="00672691"/>
    <w:rsid w:val="006753D9"/>
    <w:rsid w:val="00676168"/>
    <w:rsid w:val="00681E27"/>
    <w:rsid w:val="00685B7C"/>
    <w:rsid w:val="006866AE"/>
    <w:rsid w:val="00687126"/>
    <w:rsid w:val="006C1C05"/>
    <w:rsid w:val="006E15B3"/>
    <w:rsid w:val="006E6FF3"/>
    <w:rsid w:val="00703D9E"/>
    <w:rsid w:val="00714510"/>
    <w:rsid w:val="00725819"/>
    <w:rsid w:val="0073763E"/>
    <w:rsid w:val="007408AC"/>
    <w:rsid w:val="00745D2D"/>
    <w:rsid w:val="007539CD"/>
    <w:rsid w:val="00773777"/>
    <w:rsid w:val="007755CB"/>
    <w:rsid w:val="00797E1F"/>
    <w:rsid w:val="007B0AA9"/>
    <w:rsid w:val="007B4773"/>
    <w:rsid w:val="007C0B7A"/>
    <w:rsid w:val="007C14DA"/>
    <w:rsid w:val="007C41CD"/>
    <w:rsid w:val="007C6A0B"/>
    <w:rsid w:val="007D29D1"/>
    <w:rsid w:val="007D402A"/>
    <w:rsid w:val="007E3061"/>
    <w:rsid w:val="007F29CD"/>
    <w:rsid w:val="007F48F9"/>
    <w:rsid w:val="0082255D"/>
    <w:rsid w:val="008668D7"/>
    <w:rsid w:val="00866907"/>
    <w:rsid w:val="00881BFC"/>
    <w:rsid w:val="00892AA4"/>
    <w:rsid w:val="00896CF0"/>
    <w:rsid w:val="008C48E7"/>
    <w:rsid w:val="008D0187"/>
    <w:rsid w:val="008E3266"/>
    <w:rsid w:val="008F5CAE"/>
    <w:rsid w:val="00903738"/>
    <w:rsid w:val="00923485"/>
    <w:rsid w:val="00930319"/>
    <w:rsid w:val="009524C8"/>
    <w:rsid w:val="00964770"/>
    <w:rsid w:val="00977CB0"/>
    <w:rsid w:val="009A6ADF"/>
    <w:rsid w:val="009D2EAE"/>
    <w:rsid w:val="009D2F9D"/>
    <w:rsid w:val="009E5D5E"/>
    <w:rsid w:val="00A048F1"/>
    <w:rsid w:val="00A354D9"/>
    <w:rsid w:val="00A45A56"/>
    <w:rsid w:val="00A5787A"/>
    <w:rsid w:val="00A63ADD"/>
    <w:rsid w:val="00A73093"/>
    <w:rsid w:val="00A808F8"/>
    <w:rsid w:val="00A83FDA"/>
    <w:rsid w:val="00A929B8"/>
    <w:rsid w:val="00AA48EE"/>
    <w:rsid w:val="00AB7258"/>
    <w:rsid w:val="00AC44A5"/>
    <w:rsid w:val="00AC69FA"/>
    <w:rsid w:val="00AC7E9A"/>
    <w:rsid w:val="00AD3FEF"/>
    <w:rsid w:val="00AF1C2B"/>
    <w:rsid w:val="00B148E4"/>
    <w:rsid w:val="00B15981"/>
    <w:rsid w:val="00B35516"/>
    <w:rsid w:val="00B47F4C"/>
    <w:rsid w:val="00B55742"/>
    <w:rsid w:val="00B63332"/>
    <w:rsid w:val="00B70C47"/>
    <w:rsid w:val="00B878FD"/>
    <w:rsid w:val="00B9024C"/>
    <w:rsid w:val="00BC20F0"/>
    <w:rsid w:val="00BD7D90"/>
    <w:rsid w:val="00BF5885"/>
    <w:rsid w:val="00C17A8A"/>
    <w:rsid w:val="00C2312B"/>
    <w:rsid w:val="00C242D8"/>
    <w:rsid w:val="00C3017F"/>
    <w:rsid w:val="00C33E91"/>
    <w:rsid w:val="00C3700D"/>
    <w:rsid w:val="00C642E7"/>
    <w:rsid w:val="00C861FE"/>
    <w:rsid w:val="00CA0410"/>
    <w:rsid w:val="00CA5FFA"/>
    <w:rsid w:val="00CD2909"/>
    <w:rsid w:val="00CD4B4C"/>
    <w:rsid w:val="00CD7EFB"/>
    <w:rsid w:val="00CE4591"/>
    <w:rsid w:val="00D01EA4"/>
    <w:rsid w:val="00D11B33"/>
    <w:rsid w:val="00D27642"/>
    <w:rsid w:val="00D34469"/>
    <w:rsid w:val="00D4487C"/>
    <w:rsid w:val="00D869DD"/>
    <w:rsid w:val="00D92E5A"/>
    <w:rsid w:val="00DB17C4"/>
    <w:rsid w:val="00DB26FF"/>
    <w:rsid w:val="00DE2741"/>
    <w:rsid w:val="00E06DF8"/>
    <w:rsid w:val="00E6132B"/>
    <w:rsid w:val="00E81DAF"/>
    <w:rsid w:val="00EA4B61"/>
    <w:rsid w:val="00EA6266"/>
    <w:rsid w:val="00EB2B24"/>
    <w:rsid w:val="00F17510"/>
    <w:rsid w:val="00F31531"/>
    <w:rsid w:val="00F5078A"/>
    <w:rsid w:val="00F90083"/>
    <w:rsid w:val="00F91334"/>
    <w:rsid w:val="00FA149F"/>
    <w:rsid w:val="00FB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7A6C7"/>
  <w14:defaultImageDpi w14:val="96"/>
  <w15:docId w15:val="{07DFBE8F-EB4C-417E-A115-FFEF79A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187"/>
  </w:style>
  <w:style w:type="paragraph" w:styleId="Heading1">
    <w:name w:val="heading 1"/>
    <w:basedOn w:val="Normal"/>
    <w:next w:val="Normal"/>
    <w:link w:val="Heading1Char"/>
    <w:uiPriority w:val="9"/>
    <w:qFormat/>
    <w:rsid w:val="009E5D5E"/>
    <w:pPr>
      <w:keepNext/>
      <w:keepLines/>
      <w:numPr>
        <w:numId w:val="32"/>
      </w:numPr>
      <w:pBdr>
        <w:bottom w:val="single" w:sz="4" w:space="1" w:color="595959" w:themeColor="text1" w:themeTint="A6"/>
      </w:pBdr>
      <w:spacing w:before="360"/>
      <w:outlineLvl w:val="0"/>
    </w:pPr>
    <w:rPr>
      <w:rFonts w:asciiTheme="majorHAnsi" w:eastAsiaTheme="majorEastAsia" w:hAnsiTheme="majorHAnsi"/>
      <w:b/>
      <w:bCs/>
      <w:smallCaps/>
      <w:color w:val="000000" w:themeColor="text1"/>
      <w:sz w:val="32"/>
      <w:szCs w:val="36"/>
    </w:rPr>
  </w:style>
  <w:style w:type="paragraph" w:styleId="Heading2">
    <w:name w:val="heading 2"/>
    <w:basedOn w:val="Normal"/>
    <w:next w:val="Normal"/>
    <w:link w:val="Heading2Char"/>
    <w:uiPriority w:val="9"/>
    <w:unhideWhenUsed/>
    <w:qFormat/>
    <w:rsid w:val="007755CB"/>
    <w:pPr>
      <w:keepNext/>
      <w:keepLines/>
      <w:numPr>
        <w:ilvl w:val="1"/>
        <w:numId w:val="32"/>
      </w:numPr>
      <w:spacing w:before="360" w:after="0"/>
      <w:outlineLvl w:val="1"/>
    </w:pPr>
    <w:rPr>
      <w:rFonts w:asciiTheme="majorHAnsi" w:eastAsiaTheme="majorEastAsia" w:hAnsiTheme="majorHAnsi"/>
      <w:b/>
      <w:bCs/>
      <w:smallCaps/>
      <w:color w:val="000000" w:themeColor="text1"/>
      <w:sz w:val="26"/>
      <w:szCs w:val="26"/>
    </w:rPr>
  </w:style>
  <w:style w:type="paragraph" w:styleId="Heading3">
    <w:name w:val="heading 3"/>
    <w:basedOn w:val="Normal"/>
    <w:next w:val="Normal"/>
    <w:link w:val="Heading3Char"/>
    <w:uiPriority w:val="9"/>
    <w:unhideWhenUsed/>
    <w:qFormat/>
    <w:rsid w:val="008D0187"/>
    <w:pPr>
      <w:keepNext/>
      <w:keepLines/>
      <w:numPr>
        <w:ilvl w:val="2"/>
        <w:numId w:val="32"/>
      </w:numPr>
      <w:spacing w:before="200" w:after="0"/>
      <w:outlineLvl w:val="2"/>
    </w:pPr>
    <w:rPr>
      <w:rFonts w:asciiTheme="majorHAnsi" w:eastAsiaTheme="majorEastAsia" w:hAnsiTheme="majorHAnsi"/>
      <w:b/>
      <w:bCs/>
      <w:color w:val="000000" w:themeColor="text1"/>
    </w:rPr>
  </w:style>
  <w:style w:type="paragraph" w:styleId="Heading4">
    <w:name w:val="heading 4"/>
    <w:basedOn w:val="Normal"/>
    <w:next w:val="Normal"/>
    <w:link w:val="Heading4Char"/>
    <w:uiPriority w:val="9"/>
    <w:unhideWhenUsed/>
    <w:qFormat/>
    <w:rsid w:val="008D0187"/>
    <w:pPr>
      <w:keepNext/>
      <w:keepLines/>
      <w:numPr>
        <w:ilvl w:val="3"/>
        <w:numId w:val="32"/>
      </w:numPr>
      <w:spacing w:before="200" w:after="0"/>
      <w:outlineLvl w:val="3"/>
    </w:pPr>
    <w:rPr>
      <w:rFonts w:asciiTheme="majorHAnsi" w:eastAsiaTheme="majorEastAsia" w:hAnsiTheme="majorHAnsi"/>
      <w:b/>
      <w:bCs/>
      <w:i/>
      <w:iCs/>
      <w:color w:val="000000" w:themeColor="text1"/>
    </w:rPr>
  </w:style>
  <w:style w:type="paragraph" w:styleId="Heading5">
    <w:name w:val="heading 5"/>
    <w:basedOn w:val="Normal"/>
    <w:next w:val="Normal"/>
    <w:link w:val="Heading5Char"/>
    <w:uiPriority w:val="9"/>
    <w:unhideWhenUsed/>
    <w:qFormat/>
    <w:rsid w:val="008D0187"/>
    <w:pPr>
      <w:keepNext/>
      <w:keepLines/>
      <w:numPr>
        <w:ilvl w:val="4"/>
        <w:numId w:val="32"/>
      </w:numPr>
      <w:spacing w:before="200" w:after="0"/>
      <w:ind w:left="1008"/>
      <w:outlineLvl w:val="4"/>
    </w:pPr>
    <w:rPr>
      <w:rFonts w:asciiTheme="majorHAnsi" w:eastAsiaTheme="majorEastAsia" w:hAnsiTheme="majorHAnsi"/>
      <w:color w:val="17365D" w:themeColor="text2" w:themeShade="BF"/>
    </w:rPr>
  </w:style>
  <w:style w:type="paragraph" w:styleId="Heading6">
    <w:name w:val="heading 6"/>
    <w:basedOn w:val="Normal"/>
    <w:next w:val="Normal"/>
    <w:link w:val="Heading6Char"/>
    <w:uiPriority w:val="9"/>
    <w:semiHidden/>
    <w:unhideWhenUsed/>
    <w:qFormat/>
    <w:rsid w:val="008D0187"/>
    <w:pPr>
      <w:keepNext/>
      <w:keepLines/>
      <w:numPr>
        <w:ilvl w:val="5"/>
        <w:numId w:val="32"/>
      </w:numPr>
      <w:spacing w:before="200" w:after="0"/>
      <w:outlineLvl w:val="5"/>
    </w:pPr>
    <w:rPr>
      <w:rFonts w:asciiTheme="majorHAnsi" w:eastAsiaTheme="majorEastAsia" w:hAnsiTheme="majorHAnsi"/>
      <w:i/>
      <w:iCs/>
      <w:color w:val="17365D" w:themeColor="text2" w:themeShade="BF"/>
    </w:rPr>
  </w:style>
  <w:style w:type="paragraph" w:styleId="Heading7">
    <w:name w:val="heading 7"/>
    <w:basedOn w:val="Normal"/>
    <w:next w:val="Normal"/>
    <w:link w:val="Heading7Char"/>
    <w:uiPriority w:val="9"/>
    <w:semiHidden/>
    <w:unhideWhenUsed/>
    <w:qFormat/>
    <w:rsid w:val="008D0187"/>
    <w:pPr>
      <w:keepNext/>
      <w:keepLines/>
      <w:numPr>
        <w:ilvl w:val="6"/>
        <w:numId w:val="32"/>
      </w:numPr>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8D0187"/>
    <w:pPr>
      <w:keepNext/>
      <w:keepLines/>
      <w:numPr>
        <w:ilvl w:val="7"/>
        <w:numId w:val="32"/>
      </w:numPr>
      <w:spacing w:before="200" w:after="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8D0187"/>
    <w:pPr>
      <w:keepNext/>
      <w:keepLines/>
      <w:numPr>
        <w:ilvl w:val="8"/>
        <w:numId w:val="32"/>
      </w:numPr>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5D5E"/>
    <w:rPr>
      <w:rFonts w:asciiTheme="majorHAnsi" w:eastAsiaTheme="majorEastAsia" w:hAnsiTheme="majorHAnsi"/>
      <w:b/>
      <w:bCs/>
      <w:smallCaps/>
      <w:color w:val="000000" w:themeColor="text1"/>
      <w:sz w:val="32"/>
      <w:szCs w:val="36"/>
    </w:rPr>
  </w:style>
  <w:style w:type="character" w:customStyle="1" w:styleId="Heading2Char">
    <w:name w:val="Heading 2 Char"/>
    <w:basedOn w:val="DefaultParagraphFont"/>
    <w:link w:val="Heading2"/>
    <w:uiPriority w:val="9"/>
    <w:locked/>
    <w:rsid w:val="007755CB"/>
    <w:rPr>
      <w:rFonts w:asciiTheme="majorHAnsi" w:eastAsiaTheme="majorEastAsia" w:hAnsiTheme="majorHAnsi"/>
      <w:b/>
      <w:bCs/>
      <w:smallCaps/>
      <w:color w:val="000000" w:themeColor="text1"/>
      <w:sz w:val="26"/>
      <w:szCs w:val="26"/>
    </w:rPr>
  </w:style>
  <w:style w:type="character" w:customStyle="1" w:styleId="Heading3Char">
    <w:name w:val="Heading 3 Char"/>
    <w:basedOn w:val="DefaultParagraphFont"/>
    <w:link w:val="Heading3"/>
    <w:uiPriority w:val="9"/>
    <w:locked/>
    <w:rsid w:val="008D0187"/>
    <w:rPr>
      <w:rFonts w:asciiTheme="majorHAnsi" w:eastAsiaTheme="majorEastAsia" w:hAnsiTheme="majorHAnsi" w:cs="Times New Roman"/>
      <w:b/>
      <w:bCs/>
      <w:color w:val="000000" w:themeColor="text1"/>
    </w:rPr>
  </w:style>
  <w:style w:type="character" w:customStyle="1" w:styleId="Heading4Char">
    <w:name w:val="Heading 4 Char"/>
    <w:basedOn w:val="DefaultParagraphFont"/>
    <w:link w:val="Heading4"/>
    <w:uiPriority w:val="9"/>
    <w:locked/>
    <w:rsid w:val="008D0187"/>
    <w:rPr>
      <w:rFonts w:asciiTheme="majorHAnsi" w:eastAsiaTheme="majorEastAsia" w:hAnsiTheme="majorHAnsi" w:cs="Times New Roman"/>
      <w:b/>
      <w:bCs/>
      <w:i/>
      <w:iCs/>
      <w:color w:val="000000" w:themeColor="text1"/>
    </w:rPr>
  </w:style>
  <w:style w:type="character" w:customStyle="1" w:styleId="Heading5Char">
    <w:name w:val="Heading 5 Char"/>
    <w:basedOn w:val="DefaultParagraphFont"/>
    <w:link w:val="Heading5"/>
    <w:uiPriority w:val="9"/>
    <w:locked/>
    <w:rsid w:val="008D0187"/>
    <w:rPr>
      <w:rFonts w:asciiTheme="majorHAnsi" w:eastAsiaTheme="majorEastAsia" w:hAnsiTheme="majorHAnsi" w:cs="Times New Roman"/>
      <w:color w:val="17365D" w:themeColor="text2" w:themeShade="BF"/>
    </w:rPr>
  </w:style>
  <w:style w:type="character" w:customStyle="1" w:styleId="Heading6Char">
    <w:name w:val="Heading 6 Char"/>
    <w:basedOn w:val="DefaultParagraphFont"/>
    <w:link w:val="Heading6"/>
    <w:uiPriority w:val="9"/>
    <w:semiHidden/>
    <w:locked/>
    <w:rsid w:val="008D0187"/>
    <w:rPr>
      <w:rFonts w:asciiTheme="majorHAnsi" w:eastAsiaTheme="majorEastAsia" w:hAnsiTheme="majorHAnsi" w:cs="Times New Roman"/>
      <w:i/>
      <w:iCs/>
      <w:color w:val="17365D" w:themeColor="text2" w:themeShade="BF"/>
    </w:rPr>
  </w:style>
  <w:style w:type="character" w:customStyle="1" w:styleId="Heading7Char">
    <w:name w:val="Heading 7 Char"/>
    <w:basedOn w:val="DefaultParagraphFont"/>
    <w:link w:val="Heading7"/>
    <w:uiPriority w:val="9"/>
    <w:semiHidden/>
    <w:locked/>
    <w:rsid w:val="008D0187"/>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8D0187"/>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semiHidden/>
    <w:locked/>
    <w:rsid w:val="008D0187"/>
    <w:rPr>
      <w:rFonts w:asciiTheme="majorHAnsi" w:eastAsiaTheme="majorEastAsia" w:hAnsiTheme="majorHAnsi" w:cs="Times New Roman"/>
      <w:i/>
      <w:iCs/>
      <w:color w:val="404040" w:themeColor="text1" w:themeTint="BF"/>
      <w:sz w:val="20"/>
      <w:szCs w:val="20"/>
    </w:rPr>
  </w:style>
  <w:style w:type="character" w:styleId="Hyperlink">
    <w:name w:val="Hyperlink"/>
    <w:basedOn w:val="DefaultParagraphFont"/>
    <w:uiPriority w:val="99"/>
    <w:rsid w:val="009D2F9D"/>
    <w:rPr>
      <w:rFonts w:cs="Times New Roman"/>
      <w:color w:val="0000FF"/>
      <w:u w:val="single"/>
    </w:rPr>
  </w:style>
  <w:style w:type="character" w:customStyle="1" w:styleId="apple-converted-space">
    <w:name w:val="apple-converted-space"/>
    <w:basedOn w:val="DefaultParagraphFont"/>
    <w:rsid w:val="00E6132B"/>
    <w:rPr>
      <w:rFonts w:cs="Times New Roman"/>
    </w:rPr>
  </w:style>
  <w:style w:type="character" w:styleId="Strong">
    <w:name w:val="Strong"/>
    <w:basedOn w:val="DefaultParagraphFont"/>
    <w:uiPriority w:val="22"/>
    <w:qFormat/>
    <w:rsid w:val="008D0187"/>
    <w:rPr>
      <w:rFonts w:cs="Times New Roman"/>
      <w:b/>
      <w:bCs/>
      <w:color w:val="000000" w:themeColor="text1"/>
    </w:rPr>
  </w:style>
  <w:style w:type="character" w:styleId="Emphasis">
    <w:name w:val="Emphasis"/>
    <w:basedOn w:val="DefaultParagraphFont"/>
    <w:uiPriority w:val="20"/>
    <w:qFormat/>
    <w:rsid w:val="008D0187"/>
    <w:rPr>
      <w:rFonts w:cs="Times New Roman"/>
      <w:i/>
      <w:iCs/>
      <w:color w:val="auto"/>
    </w:rPr>
  </w:style>
  <w:style w:type="paragraph" w:styleId="ListParagraph">
    <w:name w:val="List Paragraph"/>
    <w:basedOn w:val="Normal"/>
    <w:uiPriority w:val="34"/>
    <w:qFormat/>
    <w:rsid w:val="00211433"/>
    <w:pPr>
      <w:ind w:left="720"/>
      <w:contextualSpacing/>
    </w:pPr>
  </w:style>
  <w:style w:type="paragraph" w:styleId="Header">
    <w:name w:val="header"/>
    <w:basedOn w:val="Normal"/>
    <w:link w:val="HeaderChar"/>
    <w:uiPriority w:val="9"/>
    <w:rsid w:val="00D34469"/>
    <w:pPr>
      <w:tabs>
        <w:tab w:val="center" w:pos="4680"/>
        <w:tab w:val="right" w:pos="9360"/>
      </w:tabs>
    </w:pPr>
  </w:style>
  <w:style w:type="character" w:customStyle="1" w:styleId="HeaderChar">
    <w:name w:val="Header Char"/>
    <w:basedOn w:val="DefaultParagraphFont"/>
    <w:link w:val="Header"/>
    <w:uiPriority w:val="9"/>
    <w:locked/>
    <w:rsid w:val="00216C6D"/>
    <w:rPr>
      <w:rFonts w:ascii="Century Schoolbook" w:hAnsi="Century Schoolbook" w:cs="Times New Roman"/>
      <w:sz w:val="24"/>
      <w:szCs w:val="24"/>
    </w:rPr>
  </w:style>
  <w:style w:type="paragraph" w:styleId="Footer">
    <w:name w:val="footer"/>
    <w:basedOn w:val="Normal"/>
    <w:link w:val="FooterChar"/>
    <w:uiPriority w:val="99"/>
    <w:rsid w:val="00D34469"/>
    <w:pPr>
      <w:tabs>
        <w:tab w:val="center" w:pos="4680"/>
        <w:tab w:val="right" w:pos="9360"/>
      </w:tabs>
    </w:pPr>
  </w:style>
  <w:style w:type="character" w:customStyle="1" w:styleId="FooterChar">
    <w:name w:val="Footer Char"/>
    <w:basedOn w:val="DefaultParagraphFont"/>
    <w:link w:val="Footer"/>
    <w:uiPriority w:val="99"/>
    <w:locked/>
    <w:rsid w:val="00D34469"/>
    <w:rPr>
      <w:rFonts w:cs="Times New Roman"/>
      <w:sz w:val="24"/>
      <w:szCs w:val="24"/>
    </w:rPr>
  </w:style>
  <w:style w:type="paragraph" w:styleId="BalloonText">
    <w:name w:val="Balloon Text"/>
    <w:basedOn w:val="Normal"/>
    <w:link w:val="BalloonTextChar"/>
    <w:uiPriority w:val="99"/>
    <w:rsid w:val="00D34469"/>
    <w:rPr>
      <w:rFonts w:ascii="Tahoma" w:hAnsi="Tahoma" w:cs="Tahoma"/>
      <w:sz w:val="16"/>
      <w:szCs w:val="16"/>
    </w:rPr>
  </w:style>
  <w:style w:type="character" w:customStyle="1" w:styleId="BalloonTextChar">
    <w:name w:val="Balloon Text Char"/>
    <w:basedOn w:val="DefaultParagraphFont"/>
    <w:link w:val="BalloonText"/>
    <w:uiPriority w:val="99"/>
    <w:locked/>
    <w:rsid w:val="00D34469"/>
    <w:rPr>
      <w:rFonts w:ascii="Tahoma" w:hAnsi="Tahoma" w:cs="Tahoma"/>
      <w:sz w:val="16"/>
      <w:szCs w:val="16"/>
    </w:rPr>
  </w:style>
  <w:style w:type="character" w:styleId="CommentReference">
    <w:name w:val="annotation reference"/>
    <w:basedOn w:val="DefaultParagraphFont"/>
    <w:uiPriority w:val="99"/>
    <w:semiHidden/>
    <w:unhideWhenUsed/>
    <w:rsid w:val="00617D43"/>
    <w:rPr>
      <w:rFonts w:cs="Times New Roman"/>
      <w:sz w:val="16"/>
      <w:szCs w:val="16"/>
    </w:rPr>
  </w:style>
  <w:style w:type="paragraph" w:styleId="CommentText">
    <w:name w:val="annotation text"/>
    <w:basedOn w:val="Normal"/>
    <w:link w:val="CommentTextChar"/>
    <w:uiPriority w:val="99"/>
    <w:unhideWhenUsed/>
    <w:rsid w:val="00617D43"/>
    <w:rPr>
      <w:sz w:val="20"/>
      <w:szCs w:val="20"/>
    </w:rPr>
  </w:style>
  <w:style w:type="character" w:customStyle="1" w:styleId="CommentTextChar">
    <w:name w:val="Comment Text Char"/>
    <w:basedOn w:val="DefaultParagraphFont"/>
    <w:link w:val="CommentText"/>
    <w:uiPriority w:val="99"/>
    <w:locked/>
    <w:rsid w:val="00617D43"/>
    <w:rPr>
      <w:rFonts w:cs="Times New Roman"/>
    </w:rPr>
  </w:style>
  <w:style w:type="paragraph" w:styleId="CommentSubject">
    <w:name w:val="annotation subject"/>
    <w:basedOn w:val="CommentText"/>
    <w:next w:val="CommentText"/>
    <w:link w:val="CommentSubjectChar"/>
    <w:uiPriority w:val="99"/>
    <w:semiHidden/>
    <w:unhideWhenUsed/>
    <w:rsid w:val="00617D43"/>
    <w:rPr>
      <w:b/>
      <w:bCs/>
    </w:rPr>
  </w:style>
  <w:style w:type="character" w:customStyle="1" w:styleId="CommentSubjectChar">
    <w:name w:val="Comment Subject Char"/>
    <w:basedOn w:val="CommentTextChar"/>
    <w:link w:val="CommentSubject"/>
    <w:uiPriority w:val="99"/>
    <w:semiHidden/>
    <w:locked/>
    <w:rsid w:val="00617D43"/>
    <w:rPr>
      <w:rFonts w:cs="Times New Roman"/>
      <w:b/>
      <w:bCs/>
    </w:rPr>
  </w:style>
  <w:style w:type="paragraph" w:styleId="FootnoteText">
    <w:name w:val="footnote text"/>
    <w:basedOn w:val="Normal"/>
    <w:link w:val="FootnoteTextChar"/>
    <w:uiPriority w:val="99"/>
    <w:semiHidden/>
    <w:unhideWhenUsed/>
    <w:rsid w:val="00D11B33"/>
    <w:rPr>
      <w:sz w:val="20"/>
      <w:szCs w:val="20"/>
    </w:rPr>
  </w:style>
  <w:style w:type="character" w:customStyle="1" w:styleId="FootnoteTextChar">
    <w:name w:val="Footnote Text Char"/>
    <w:basedOn w:val="DefaultParagraphFont"/>
    <w:link w:val="FootnoteText"/>
    <w:uiPriority w:val="99"/>
    <w:semiHidden/>
    <w:locked/>
    <w:rsid w:val="00D11B33"/>
    <w:rPr>
      <w:rFonts w:cs="Times New Roman"/>
    </w:rPr>
  </w:style>
  <w:style w:type="character" w:styleId="FootnoteReference">
    <w:name w:val="footnote reference"/>
    <w:basedOn w:val="DefaultParagraphFont"/>
    <w:uiPriority w:val="99"/>
    <w:unhideWhenUsed/>
    <w:rsid w:val="00D11B33"/>
    <w:rPr>
      <w:rFonts w:cs="Times New Roman"/>
      <w:vertAlign w:val="superscript"/>
    </w:rPr>
  </w:style>
  <w:style w:type="table" w:styleId="TableGrid">
    <w:name w:val="Table Grid"/>
    <w:basedOn w:val="TableNormal"/>
    <w:uiPriority w:val="39"/>
    <w:rsid w:val="0071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216C6D"/>
    <w:pPr>
      <w:spacing w:after="120"/>
      <w:ind w:left="432"/>
    </w:pPr>
  </w:style>
  <w:style w:type="character" w:customStyle="1" w:styleId="BodyTextChar">
    <w:name w:val="Body Text Char"/>
    <w:basedOn w:val="DefaultParagraphFont"/>
    <w:link w:val="BodyText"/>
    <w:uiPriority w:val="99"/>
    <w:locked/>
    <w:rsid w:val="00216C6D"/>
    <w:rPr>
      <w:rFonts w:ascii="Century Schoolbook" w:hAnsi="Century Schoolbook" w:cs="Times New Roman"/>
      <w:sz w:val="24"/>
      <w:szCs w:val="24"/>
    </w:rPr>
  </w:style>
  <w:style w:type="paragraph" w:styleId="Caption">
    <w:name w:val="caption"/>
    <w:basedOn w:val="Normal"/>
    <w:next w:val="Normal"/>
    <w:uiPriority w:val="35"/>
    <w:semiHidden/>
    <w:unhideWhenUsed/>
    <w:qFormat/>
    <w:rsid w:val="008D018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55064E"/>
    <w:pPr>
      <w:spacing w:after="0" w:line="240" w:lineRule="auto"/>
      <w:contextualSpacing/>
    </w:pPr>
    <w:rPr>
      <w:rFonts w:asciiTheme="majorHAnsi" w:eastAsiaTheme="majorEastAsia" w:hAnsiTheme="majorHAnsi"/>
      <w:color w:val="000000" w:themeColor="text1"/>
      <w:sz w:val="40"/>
      <w:szCs w:val="56"/>
    </w:rPr>
  </w:style>
  <w:style w:type="character" w:customStyle="1" w:styleId="TitleChar">
    <w:name w:val="Title Char"/>
    <w:basedOn w:val="DefaultParagraphFont"/>
    <w:link w:val="Title"/>
    <w:uiPriority w:val="10"/>
    <w:locked/>
    <w:rsid w:val="0055064E"/>
    <w:rPr>
      <w:rFonts w:asciiTheme="majorHAnsi" w:eastAsiaTheme="majorEastAsia" w:hAnsiTheme="majorHAnsi" w:cs="Times New Roman"/>
      <w:color w:val="000000" w:themeColor="text1"/>
      <w:sz w:val="56"/>
      <w:szCs w:val="56"/>
    </w:rPr>
  </w:style>
  <w:style w:type="paragraph" w:styleId="Subtitle">
    <w:name w:val="Subtitle"/>
    <w:basedOn w:val="Normal"/>
    <w:next w:val="Normal"/>
    <w:link w:val="SubtitleChar"/>
    <w:uiPriority w:val="11"/>
    <w:qFormat/>
    <w:rsid w:val="008D0187"/>
    <w:pPr>
      <w:numPr>
        <w:ilvl w:val="1"/>
      </w:numPr>
    </w:pPr>
    <w:rPr>
      <w:color w:val="5A5A5A" w:themeColor="text1" w:themeTint="A5"/>
      <w:spacing w:val="10"/>
    </w:rPr>
  </w:style>
  <w:style w:type="character" w:customStyle="1" w:styleId="SubtitleChar">
    <w:name w:val="Subtitle Char"/>
    <w:basedOn w:val="DefaultParagraphFont"/>
    <w:link w:val="Subtitle"/>
    <w:uiPriority w:val="11"/>
    <w:locked/>
    <w:rsid w:val="008D0187"/>
    <w:rPr>
      <w:rFonts w:cs="Times New Roman"/>
      <w:color w:val="5A5A5A" w:themeColor="text1" w:themeTint="A5"/>
      <w:spacing w:val="10"/>
    </w:rPr>
  </w:style>
  <w:style w:type="paragraph" w:styleId="NoSpacing">
    <w:name w:val="No Spacing"/>
    <w:uiPriority w:val="1"/>
    <w:qFormat/>
    <w:rsid w:val="008D0187"/>
    <w:pPr>
      <w:spacing w:after="0" w:line="240" w:lineRule="auto"/>
    </w:pPr>
  </w:style>
  <w:style w:type="paragraph" w:styleId="Quote">
    <w:name w:val="Quote"/>
    <w:basedOn w:val="Normal"/>
    <w:next w:val="Normal"/>
    <w:link w:val="QuoteChar"/>
    <w:uiPriority w:val="29"/>
    <w:qFormat/>
    <w:rsid w:val="008D0187"/>
    <w:pPr>
      <w:spacing w:before="160"/>
      <w:ind w:left="720" w:right="720"/>
    </w:pPr>
    <w:rPr>
      <w:i/>
      <w:iCs/>
      <w:color w:val="000000" w:themeColor="text1"/>
    </w:rPr>
  </w:style>
  <w:style w:type="character" w:customStyle="1" w:styleId="QuoteChar">
    <w:name w:val="Quote Char"/>
    <w:basedOn w:val="DefaultParagraphFont"/>
    <w:link w:val="Quote"/>
    <w:uiPriority w:val="29"/>
    <w:locked/>
    <w:rsid w:val="008D0187"/>
    <w:rPr>
      <w:rFonts w:cs="Times New Roman"/>
      <w:i/>
      <w:iCs/>
      <w:color w:val="000000" w:themeColor="text1"/>
    </w:rPr>
  </w:style>
  <w:style w:type="paragraph" w:styleId="IntenseQuote">
    <w:name w:val="Intense Quote"/>
    <w:basedOn w:val="Normal"/>
    <w:next w:val="Normal"/>
    <w:link w:val="IntenseQuoteChar"/>
    <w:uiPriority w:val="30"/>
    <w:qFormat/>
    <w:rsid w:val="008D018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locked/>
    <w:rsid w:val="008D0187"/>
    <w:rPr>
      <w:rFonts w:cs="Times New Roman"/>
      <w:color w:val="000000" w:themeColor="text1"/>
      <w:shd w:val="clear" w:color="auto" w:fill="F2F2F2" w:themeFill="background1" w:themeFillShade="F2"/>
    </w:rPr>
  </w:style>
  <w:style w:type="character" w:styleId="SubtleEmphasis">
    <w:name w:val="Subtle Emphasis"/>
    <w:basedOn w:val="DefaultParagraphFont"/>
    <w:uiPriority w:val="19"/>
    <w:qFormat/>
    <w:rsid w:val="008D0187"/>
    <w:rPr>
      <w:rFonts w:cs="Times New Roman"/>
      <w:i/>
      <w:iCs/>
      <w:color w:val="404040" w:themeColor="text1" w:themeTint="BF"/>
    </w:rPr>
  </w:style>
  <w:style w:type="character" w:styleId="IntenseEmphasis">
    <w:name w:val="Intense Emphasis"/>
    <w:basedOn w:val="DefaultParagraphFont"/>
    <w:uiPriority w:val="21"/>
    <w:qFormat/>
    <w:rsid w:val="008D0187"/>
    <w:rPr>
      <w:rFonts w:cs="Times New Roman"/>
      <w:b/>
      <w:bCs/>
      <w:i/>
      <w:iCs/>
      <w:caps/>
    </w:rPr>
  </w:style>
  <w:style w:type="character" w:styleId="SubtleReference">
    <w:name w:val="Subtle Reference"/>
    <w:basedOn w:val="DefaultParagraphFont"/>
    <w:uiPriority w:val="31"/>
    <w:qFormat/>
    <w:rsid w:val="008D0187"/>
    <w:rPr>
      <w:rFonts w:cs="Times New Roman"/>
      <w:smallCaps/>
      <w:color w:val="404040" w:themeColor="text1" w:themeTint="BF"/>
      <w:u w:val="single" w:color="7F7F7F" w:themeColor="text1" w:themeTint="80"/>
    </w:rPr>
  </w:style>
  <w:style w:type="character" w:styleId="IntenseReference">
    <w:name w:val="Intense Reference"/>
    <w:basedOn w:val="DefaultParagraphFont"/>
    <w:uiPriority w:val="32"/>
    <w:qFormat/>
    <w:rsid w:val="008D0187"/>
    <w:rPr>
      <w:rFonts w:cs="Times New Roman"/>
      <w:b/>
      <w:bCs/>
      <w:smallCaps/>
      <w:u w:val="single"/>
    </w:rPr>
  </w:style>
  <w:style w:type="character" w:styleId="BookTitle">
    <w:name w:val="Book Title"/>
    <w:basedOn w:val="DefaultParagraphFont"/>
    <w:uiPriority w:val="33"/>
    <w:qFormat/>
    <w:rsid w:val="008D0187"/>
    <w:rPr>
      <w:rFonts w:cs="Times New Roman"/>
      <w:smallCaps/>
      <w:spacing w:val="5"/>
    </w:rPr>
  </w:style>
  <w:style w:type="paragraph" w:styleId="TOCHeading">
    <w:name w:val="TOC Heading"/>
    <w:basedOn w:val="Heading1"/>
    <w:next w:val="Normal"/>
    <w:uiPriority w:val="39"/>
    <w:semiHidden/>
    <w:unhideWhenUsed/>
    <w:qFormat/>
    <w:rsid w:val="008D0187"/>
    <w:pPr>
      <w:outlineLvl w:val="9"/>
    </w:pPr>
  </w:style>
  <w:style w:type="paragraph" w:styleId="Revision">
    <w:name w:val="Revision"/>
    <w:hidden/>
    <w:uiPriority w:val="99"/>
    <w:semiHidden/>
    <w:rsid w:val="002C3869"/>
    <w:pPr>
      <w:spacing w:after="0" w:line="240" w:lineRule="auto"/>
    </w:pPr>
  </w:style>
  <w:style w:type="paragraph" w:customStyle="1" w:styleId="Signatureline">
    <w:name w:val="Signature line"/>
    <w:basedOn w:val="Normal"/>
    <w:link w:val="SignaturelineChar"/>
    <w:qFormat/>
    <w:rsid w:val="00FA149F"/>
    <w:pPr>
      <w:pBdr>
        <w:top w:val="single" w:sz="4" w:space="1" w:color="auto"/>
      </w:pBdr>
      <w:spacing w:before="360" w:after="0"/>
    </w:pPr>
  </w:style>
  <w:style w:type="character" w:customStyle="1" w:styleId="SignaturelineChar">
    <w:name w:val="Signature line Char"/>
    <w:basedOn w:val="DefaultParagraphFont"/>
    <w:link w:val="Signatureline"/>
    <w:rsid w:val="00FA149F"/>
  </w:style>
  <w:style w:type="table" w:customStyle="1" w:styleId="TableGrid1">
    <w:name w:val="Table Grid1"/>
    <w:basedOn w:val="TableNormal"/>
    <w:next w:val="TableGrid"/>
    <w:uiPriority w:val="39"/>
    <w:rsid w:val="00B1598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3C1"/>
    <w:rPr>
      <w:color w:val="605E5C"/>
      <w:shd w:val="clear" w:color="auto" w:fill="E1DFDD"/>
    </w:rPr>
  </w:style>
  <w:style w:type="character" w:styleId="FollowedHyperlink">
    <w:name w:val="FollowedHyperlink"/>
    <w:basedOn w:val="DefaultParagraphFont"/>
    <w:semiHidden/>
    <w:unhideWhenUsed/>
    <w:rsid w:val="003C05BC"/>
    <w:rPr>
      <w:color w:val="800080" w:themeColor="followedHyperlink"/>
      <w:u w:val="single"/>
    </w:rPr>
  </w:style>
  <w:style w:type="table" w:styleId="PlainTable3">
    <w:name w:val="Plain Table 3"/>
    <w:basedOn w:val="TableNormal"/>
    <w:uiPriority w:val="43"/>
    <w:rsid w:val="006C1C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1C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7663">
      <w:marLeft w:val="0"/>
      <w:marRight w:val="0"/>
      <w:marTop w:val="0"/>
      <w:marBottom w:val="0"/>
      <w:divBdr>
        <w:top w:val="none" w:sz="0" w:space="0" w:color="auto"/>
        <w:left w:val="none" w:sz="0" w:space="0" w:color="auto"/>
        <w:bottom w:val="none" w:sz="0" w:space="0" w:color="auto"/>
        <w:right w:val="none" w:sz="0" w:space="0" w:color="auto"/>
      </w:divBdr>
    </w:div>
    <w:div w:id="14450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oregon.gov/geo/FIT%20Documents/Framework%20Theme%20Leads%20Selection%20Procedure%20v1.1.pdf" TargetMode="External"/><Relationship Id="rId2" Type="http://schemas.openxmlformats.org/officeDocument/2006/relationships/hyperlink" Target="https://geohub.oregon.gov/" TargetMode="External"/><Relationship Id="rId1" Type="http://schemas.openxmlformats.org/officeDocument/2006/relationships/hyperlink" Target="https://www.oregon.gov/geo/OGIC%20Documents/2023-26_Final_DRAFT_Strategic%20Plan.pdf" TargetMode="External"/><Relationship Id="rId5" Type="http://schemas.openxmlformats.org/officeDocument/2006/relationships/hyperlink" Target="https://geohub.oregon.gov/" TargetMode="External"/><Relationship Id="rId4" Type="http://schemas.openxmlformats.org/officeDocument/2006/relationships/hyperlink" Target="https://geohub.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020CBCD8-279B-4017-ABE8-FC0CF15F6812}">
  <ds:schemaRefs>
    <ds:schemaRef ds:uri="http://schemas.openxmlformats.org/officeDocument/2006/bibliography"/>
  </ds:schemaRefs>
</ds:datastoreItem>
</file>

<file path=customXml/itemProps2.xml><?xml version="1.0" encoding="utf-8"?>
<ds:datastoreItem xmlns:ds="http://schemas.openxmlformats.org/officeDocument/2006/customXml" ds:itemID="{47D7D163-FFED-4A53-A0FB-CBD8E2C0DE95}"/>
</file>

<file path=customXml/itemProps3.xml><?xml version="1.0" encoding="utf-8"?>
<ds:datastoreItem xmlns:ds="http://schemas.openxmlformats.org/officeDocument/2006/customXml" ds:itemID="{BA3158F5-06D4-4CFF-9E5E-5BBFBEDBEE39}"/>
</file>

<file path=customXml/itemProps4.xml><?xml version="1.0" encoding="utf-8"?>
<ds:datastoreItem xmlns:ds="http://schemas.openxmlformats.org/officeDocument/2006/customXml" ds:itemID="{6FF5D898-4328-472C-82D2-A32423EBEA19}"/>
</file>

<file path=docProps/app.xml><?xml version="1.0" encoding="utf-8"?>
<Properties xmlns="http://schemas.openxmlformats.org/officeDocument/2006/extended-properties" xmlns:vt="http://schemas.openxmlformats.org/officeDocument/2006/docPropsVTypes">
  <Template>Normal</Template>
  <TotalTime>2749</TotalTime>
  <Pages>6</Pages>
  <Words>1417</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Oregon Geographic Information Council</vt:lpstr>
    </vt:vector>
  </TitlesOfParts>
  <Company>State of Oregon - DAS</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Geographic Information Council</dc:title>
  <dc:subject/>
  <dc:creator>State of Oregon DAS</dc:creator>
  <cp:keywords/>
  <dc:description/>
  <cp:lastModifiedBy>FOLTZ Melissa * DAS</cp:lastModifiedBy>
  <cp:revision>14</cp:revision>
  <cp:lastPrinted>2023-10-02T19:01:00Z</cp:lastPrinted>
  <dcterms:created xsi:type="dcterms:W3CDTF">2023-10-02T16:43:00Z</dcterms:created>
  <dcterms:modified xsi:type="dcterms:W3CDTF">2023-12-07T16:30:00Z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DocumentId">
    <vt:lpwstr>88183fCP3Ikh4QsGNkzQEn</vt:lpwstr>
  </property>
  <property fmtid="{D5CDD505-2E9C-101B-9397-08002B2CF9AE}" pid="3" name="DV.VersionId">
    <vt:lpwstr>ph0BKAanEAaAfD8R9qCj46</vt:lpwstr>
  </property>
  <property fmtid="{D5CDD505-2E9C-101B-9397-08002B2CF9AE}" pid="4" name="DV.MergeIncapabilityFlags">
    <vt:i4>0</vt:i4>
  </property>
  <property fmtid="{D5CDD505-2E9C-101B-9397-08002B2CF9AE}" pid="5" name="MSIP_Label_09b73270-2993-4076-be47-9c78f42a1e84_Enabled">
    <vt:lpwstr>true</vt:lpwstr>
  </property>
  <property fmtid="{D5CDD505-2E9C-101B-9397-08002B2CF9AE}" pid="6" name="MSIP_Label_09b73270-2993-4076-be47-9c78f42a1e84_SetDate">
    <vt:lpwstr>2023-11-21T23:48:11Z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56e17cee-6cc2-4cab-9961-5ce86d306a8a</vt:lpwstr>
  </property>
  <property fmtid="{D5CDD505-2E9C-101B-9397-08002B2CF9AE}" pid="11" name="MSIP_Label_09b73270-2993-4076-be47-9c78f42a1e84_ContentBits">
    <vt:lpwstr>0</vt:lpwstr>
  </property>
  <property fmtid="{D5CDD505-2E9C-101B-9397-08002B2CF9AE}" pid="12" name="ContentTypeId">
    <vt:lpwstr>0x0101009D2B983346B8C94B8A845D6FF7B6C71C</vt:lpwstr>
  </property>
</Properties>
</file>