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EBD37" w14:textId="1EC24A14" w:rsidR="00172C08" w:rsidRDefault="00172C08" w:rsidP="001263B6">
      <w:pPr>
        <w:widowControl w:val="0"/>
        <w:spacing w:line="227" w:lineRule="auto"/>
        <w:rPr>
          <w:b/>
          <w:sz w:val="20"/>
          <w:szCs w:val="20"/>
        </w:rPr>
      </w:pPr>
      <w:bookmarkStart w:id="0" w:name="_GoBack"/>
      <w:bookmarkEnd w:id="0"/>
      <w:r>
        <w:rPr>
          <w:b/>
          <w:noProof/>
          <w:sz w:val="20"/>
          <w:szCs w:val="20"/>
        </w:rPr>
        <w:drawing>
          <wp:anchor distT="0" distB="0" distL="114300" distR="114300" simplePos="0" relativeHeight="251658240" behindDoc="0" locked="0" layoutInCell="1" allowOverlap="1" wp14:anchorId="4E521678" wp14:editId="00B071F5">
            <wp:simplePos x="0" y="0"/>
            <wp:positionH relativeFrom="column">
              <wp:posOffset>1905000</wp:posOffset>
            </wp:positionH>
            <wp:positionV relativeFrom="paragraph">
              <wp:posOffset>0</wp:posOffset>
            </wp:positionV>
            <wp:extent cx="2493818" cy="68580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DOE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93818" cy="685800"/>
                    </a:xfrm>
                    <a:prstGeom prst="rect">
                      <a:avLst/>
                    </a:prstGeom>
                  </pic:spPr>
                </pic:pic>
              </a:graphicData>
            </a:graphic>
          </wp:anchor>
        </w:drawing>
      </w:r>
      <w:r w:rsidR="001263B6">
        <w:rPr>
          <w:b/>
          <w:sz w:val="20"/>
          <w:szCs w:val="20"/>
        </w:rPr>
        <w:br w:type="textWrapping" w:clear="all"/>
      </w:r>
    </w:p>
    <w:p w14:paraId="6AAEBD38" w14:textId="77777777" w:rsidR="00172C08" w:rsidRDefault="00172C08" w:rsidP="00172C08">
      <w:pPr>
        <w:widowControl w:val="0"/>
        <w:spacing w:line="227" w:lineRule="auto"/>
        <w:jc w:val="center"/>
        <w:rPr>
          <w:b/>
          <w:sz w:val="20"/>
          <w:szCs w:val="20"/>
        </w:rPr>
      </w:pPr>
    </w:p>
    <w:p w14:paraId="6AAEBD3A" w14:textId="77777777" w:rsidR="00172C08" w:rsidRPr="00172C08" w:rsidRDefault="00172C08" w:rsidP="00172C08">
      <w:pPr>
        <w:widowControl w:val="0"/>
        <w:pBdr>
          <w:bottom w:val="single" w:sz="4" w:space="1" w:color="auto"/>
        </w:pBdr>
        <w:spacing w:line="227" w:lineRule="auto"/>
        <w:jc w:val="center"/>
        <w:rPr>
          <w:sz w:val="28"/>
          <w:szCs w:val="28"/>
        </w:rPr>
      </w:pPr>
      <w:r w:rsidRPr="00172C08">
        <w:rPr>
          <w:b/>
          <w:sz w:val="28"/>
          <w:szCs w:val="28"/>
        </w:rPr>
        <w:t>SCOPE OF WORK APPROVAL FORM</w:t>
      </w:r>
    </w:p>
    <w:p w14:paraId="6AAEBD3B" w14:textId="77777777" w:rsidR="00172C08" w:rsidRPr="00AF4720" w:rsidRDefault="00172C08" w:rsidP="00172C08">
      <w:pPr>
        <w:widowControl w:val="0"/>
        <w:spacing w:line="218" w:lineRule="auto"/>
        <w:jc w:val="both"/>
        <w:rPr>
          <w:sz w:val="20"/>
          <w:szCs w:val="20"/>
        </w:rPr>
      </w:pPr>
    </w:p>
    <w:p w14:paraId="6AAEBD3C" w14:textId="0936AF51" w:rsidR="009251D8" w:rsidRPr="00B45340" w:rsidRDefault="009251D8" w:rsidP="009251D8">
      <w:pPr>
        <w:jc w:val="both"/>
      </w:pPr>
      <w:r w:rsidRPr="00B45340">
        <w:t xml:space="preserve">Contracting Agency and Consultant plan to enter into a contract that follows the process set forth in ODOE Commissioning Services for Schools RFQ and meeting all current SB 1149 requirements (see </w:t>
      </w:r>
      <w:hyperlink r:id="rId12" w:history="1">
        <w:r w:rsidR="00012039" w:rsidRPr="00541582">
          <w:rPr>
            <w:rStyle w:val="Hyperlink"/>
            <w:i/>
          </w:rPr>
          <w:t>http://www.oregon.gov/energy/SCHOOLS/Sb1149/Pages/commissioning-requirements-for-school-buildings.aspx</w:t>
        </w:r>
      </w:hyperlink>
      <w:r w:rsidRPr="00B45340">
        <w:t xml:space="preserve">). Contracting Agency and Consultant agree that this Scope of Work Approval Form is a complete and accurate description of the scope of work contemplated for the contract. Consultant agrees to complete and deliver to Contracting Agency the services described in the Statement of Work below. Any changes made to the scope of services described herein </w:t>
      </w:r>
      <w:r w:rsidR="00CD7617" w:rsidRPr="00B45340">
        <w:t>after</w:t>
      </w:r>
      <w:r w:rsidRPr="00B45340">
        <w:t xml:space="preserve"> ODOE approval may not be eligible for reimbursement through the </w:t>
      </w:r>
      <w:r w:rsidR="00C54183" w:rsidRPr="00B45340">
        <w:t xml:space="preserve">SB 1149 Schools </w:t>
      </w:r>
      <w:r w:rsidRPr="00B45340">
        <w:t>Program.</w:t>
      </w:r>
    </w:p>
    <w:p w14:paraId="6AAEBD3D" w14:textId="77777777" w:rsidR="009251D8" w:rsidRPr="00B45340" w:rsidRDefault="009251D8" w:rsidP="009251D8">
      <w:pPr>
        <w:widowControl w:val="0"/>
        <w:spacing w:line="218" w:lineRule="auto"/>
        <w:jc w:val="both"/>
      </w:pPr>
    </w:p>
    <w:p w14:paraId="6AAEBD3E" w14:textId="77777777" w:rsidR="009251D8" w:rsidRPr="00B45340" w:rsidRDefault="009251D8" w:rsidP="009251D8">
      <w:pPr>
        <w:widowControl w:val="0"/>
        <w:spacing w:line="218" w:lineRule="auto"/>
        <w:rPr>
          <w:b/>
        </w:rPr>
      </w:pPr>
      <w:r w:rsidRPr="00B45340">
        <w:rPr>
          <w:b/>
        </w:rPr>
        <w:t xml:space="preserve">Contracting Agency Contract #: </w:t>
      </w:r>
      <w:r w:rsidRPr="00B45340">
        <w:rPr>
          <w:b/>
        </w:rPr>
        <w:tab/>
      </w:r>
      <w:r w:rsidRPr="00B45340">
        <w:rPr>
          <w:b/>
        </w:rPr>
        <w:tab/>
      </w:r>
      <w:r w:rsidRPr="00B45340">
        <w:rPr>
          <w:b/>
        </w:rPr>
        <w:tab/>
      </w:r>
      <w:r w:rsidRPr="00B45340">
        <w:rPr>
          <w:b/>
        </w:rPr>
        <w:tab/>
      </w:r>
      <w:r w:rsidRPr="00B45340">
        <w:rPr>
          <w:b/>
        </w:rPr>
        <w:tab/>
      </w:r>
      <w:r w:rsidRPr="00B45340">
        <w:rPr>
          <w:b/>
        </w:rPr>
        <w:tab/>
        <w:t xml:space="preserve">Date: </w:t>
      </w:r>
    </w:p>
    <w:p w14:paraId="6AAEBD3F" w14:textId="77777777" w:rsidR="009251D8" w:rsidRPr="00B45340" w:rsidRDefault="009251D8" w:rsidP="009251D8">
      <w:pPr>
        <w:pStyle w:val="Heading2"/>
        <w:rPr>
          <w:rFonts w:asciiTheme="minorHAnsi" w:hAnsiTheme="minorHAnsi"/>
          <w:sz w:val="22"/>
          <w:szCs w:val="22"/>
        </w:rPr>
      </w:pPr>
      <w:r w:rsidRPr="00B45340">
        <w:rPr>
          <w:rFonts w:asciiTheme="minorHAnsi" w:hAnsiTheme="minorHAnsi"/>
          <w:sz w:val="22"/>
          <w:szCs w:val="22"/>
        </w:rPr>
        <w:t>CONTACT INFORMATION</w:t>
      </w:r>
    </w:p>
    <w:p w14:paraId="6AAEBD40" w14:textId="77777777" w:rsidR="009251D8" w:rsidRPr="00B45340" w:rsidRDefault="009251D8" w:rsidP="009251D8">
      <w:r w:rsidRPr="00B45340">
        <w:rPr>
          <w:u w:val="single"/>
        </w:rPr>
        <w:t>Contracting Agency</w:t>
      </w:r>
      <w:r w:rsidRPr="00B45340">
        <w:t xml:space="preserve">: </w:t>
      </w:r>
    </w:p>
    <w:p w14:paraId="6AAEBD41" w14:textId="77777777" w:rsidR="009251D8" w:rsidRPr="00B45340" w:rsidRDefault="009251D8" w:rsidP="009251D8">
      <w:r w:rsidRPr="00B45340">
        <w:t xml:space="preserve">Contact Person and Title: </w:t>
      </w:r>
    </w:p>
    <w:p w14:paraId="6AAEBD42" w14:textId="77777777" w:rsidR="009251D8" w:rsidRPr="00B45340" w:rsidRDefault="009251D8" w:rsidP="009251D8">
      <w:r w:rsidRPr="00B45340">
        <w:t xml:space="preserve">Mailing Address: </w:t>
      </w:r>
    </w:p>
    <w:p w14:paraId="6AAEBD43" w14:textId="77777777" w:rsidR="009251D8" w:rsidRPr="00B45340" w:rsidRDefault="009251D8" w:rsidP="009251D8">
      <w:r w:rsidRPr="00B45340">
        <w:t xml:space="preserve">Phone: </w:t>
      </w:r>
    </w:p>
    <w:p w14:paraId="6AAEBD44" w14:textId="77777777" w:rsidR="009251D8" w:rsidRPr="00B45340" w:rsidRDefault="009251D8" w:rsidP="009251D8">
      <w:r w:rsidRPr="00B45340">
        <w:t xml:space="preserve">E-mail: </w:t>
      </w:r>
    </w:p>
    <w:p w14:paraId="6AAEBD45" w14:textId="77777777" w:rsidR="009251D8" w:rsidRPr="00B45340" w:rsidRDefault="009251D8" w:rsidP="009251D8"/>
    <w:p w14:paraId="6AAEBD46" w14:textId="77777777" w:rsidR="009251D8" w:rsidRPr="00B45340" w:rsidRDefault="009251D8" w:rsidP="009251D8">
      <w:r w:rsidRPr="00B45340">
        <w:rPr>
          <w:u w:val="single"/>
        </w:rPr>
        <w:t>Consultant/Commissioning Firm</w:t>
      </w:r>
      <w:r w:rsidRPr="00B45340">
        <w:t xml:space="preserve">: </w:t>
      </w:r>
    </w:p>
    <w:p w14:paraId="6AAEBD47" w14:textId="77777777" w:rsidR="009251D8" w:rsidRPr="00B45340" w:rsidRDefault="009251D8" w:rsidP="009251D8">
      <w:r w:rsidRPr="00B45340">
        <w:t xml:space="preserve">Contact Person and Title: </w:t>
      </w:r>
    </w:p>
    <w:p w14:paraId="6AAEBD48" w14:textId="77777777" w:rsidR="009251D8" w:rsidRPr="00B45340" w:rsidRDefault="009251D8" w:rsidP="009251D8">
      <w:r w:rsidRPr="00B45340">
        <w:t xml:space="preserve">Mailing Address: </w:t>
      </w:r>
    </w:p>
    <w:p w14:paraId="6AAEBD49" w14:textId="77777777" w:rsidR="009251D8" w:rsidRPr="00B45340" w:rsidRDefault="009251D8" w:rsidP="009251D8">
      <w:r w:rsidRPr="00B45340">
        <w:t xml:space="preserve">Phone: </w:t>
      </w:r>
    </w:p>
    <w:p w14:paraId="6AAEBD4A" w14:textId="77777777" w:rsidR="009251D8" w:rsidRPr="00B45340" w:rsidRDefault="009251D8" w:rsidP="009251D8">
      <w:r w:rsidRPr="00B45340">
        <w:t xml:space="preserve">E-mail: </w:t>
      </w:r>
    </w:p>
    <w:p w14:paraId="6AAEBD4B" w14:textId="77777777" w:rsidR="009251D8" w:rsidRPr="00B45340" w:rsidRDefault="009251D8" w:rsidP="009251D8">
      <w:pPr>
        <w:pStyle w:val="Heading2"/>
        <w:rPr>
          <w:rFonts w:asciiTheme="minorHAnsi" w:hAnsiTheme="minorHAnsi"/>
          <w:b w:val="0"/>
          <w:sz w:val="22"/>
          <w:szCs w:val="22"/>
        </w:rPr>
      </w:pPr>
      <w:r w:rsidRPr="00B45340">
        <w:rPr>
          <w:rFonts w:asciiTheme="minorHAnsi" w:hAnsiTheme="minorHAnsi"/>
          <w:sz w:val="22"/>
          <w:szCs w:val="22"/>
        </w:rPr>
        <w:t>STATEMENT OF WORK</w:t>
      </w:r>
    </w:p>
    <w:p w14:paraId="6AAEBD4C" w14:textId="4D2F3708"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B45340">
        <w:t>Consultant will perform the services described herein at the Facility or Facilities identified below.</w:t>
      </w:r>
      <w:r w:rsidR="00C54183" w:rsidRPr="00B45340">
        <w:t xml:space="preserve">  The scope of services for commissioning each Energy Efficiency Measure (EEM)</w:t>
      </w:r>
      <w:r w:rsidR="00D10E82" w:rsidRPr="00B45340">
        <w:t xml:space="preserve"> includes all services as detailed in the Commissioning Requirements and Commissioning Report Requirements Document unless specifically noted in sections below.  The consultant shall specify if any of the required services are excluded from this contract.</w:t>
      </w:r>
    </w:p>
    <w:p w14:paraId="6AAEBD4D"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AAEBD4E"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B45340">
        <w:t xml:space="preserve">Additional sheets attached? </w:t>
      </w:r>
      <w:r w:rsidRPr="00B45340">
        <w:fldChar w:fldCharType="begin">
          <w:ffData>
            <w:name w:val="Check1"/>
            <w:enabled/>
            <w:calcOnExit w:val="0"/>
            <w:checkBox>
              <w:sizeAuto/>
              <w:default w:val="0"/>
            </w:checkBox>
          </w:ffData>
        </w:fldChar>
      </w:r>
      <w:r w:rsidRPr="00B45340">
        <w:instrText xml:space="preserve"> FORMCHECKBOX </w:instrText>
      </w:r>
      <w:r w:rsidR="00515452">
        <w:fldChar w:fldCharType="separate"/>
      </w:r>
      <w:r w:rsidRPr="00B45340">
        <w:fldChar w:fldCharType="end"/>
      </w:r>
      <w:r w:rsidRPr="00B45340">
        <w:t xml:space="preserve"> YES   </w:t>
      </w:r>
      <w:r w:rsidRPr="00B45340">
        <w:fldChar w:fldCharType="begin">
          <w:ffData>
            <w:name w:val="Check2"/>
            <w:enabled/>
            <w:calcOnExit w:val="0"/>
            <w:checkBox>
              <w:sizeAuto/>
              <w:default w:val="0"/>
            </w:checkBox>
          </w:ffData>
        </w:fldChar>
      </w:r>
      <w:r w:rsidRPr="00B45340">
        <w:instrText xml:space="preserve"> FORMCHECKBOX </w:instrText>
      </w:r>
      <w:r w:rsidR="00515452">
        <w:fldChar w:fldCharType="separate"/>
      </w:r>
      <w:r w:rsidRPr="00B45340">
        <w:fldChar w:fldCharType="end"/>
      </w:r>
      <w:r w:rsidRPr="00B45340">
        <w:t xml:space="preserve"> NO</w:t>
      </w:r>
    </w:p>
    <w:p w14:paraId="6AAEBD4F"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rPr>
      </w:pPr>
      <w:r w:rsidRPr="00B45340">
        <w:rPr>
          <w:i/>
        </w:rPr>
        <w:t>Attached documentation is not a replacement for completing this form.</w:t>
      </w:r>
    </w:p>
    <w:p w14:paraId="6AAEBD50"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AAEBD51" w14:textId="2801D57B"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B45340">
        <w:t xml:space="preserve">Will Consultant use sub-consultants or subcontractors for this project? </w:t>
      </w:r>
      <w:r w:rsidRPr="00B45340">
        <w:fldChar w:fldCharType="begin">
          <w:ffData>
            <w:name w:val="Check1"/>
            <w:enabled/>
            <w:calcOnExit w:val="0"/>
            <w:checkBox>
              <w:sizeAuto/>
              <w:default w:val="0"/>
            </w:checkBox>
          </w:ffData>
        </w:fldChar>
      </w:r>
      <w:r w:rsidRPr="00B45340">
        <w:instrText xml:space="preserve"> FORMCHECKBOX </w:instrText>
      </w:r>
      <w:r w:rsidR="00515452">
        <w:fldChar w:fldCharType="separate"/>
      </w:r>
      <w:r w:rsidRPr="00B45340">
        <w:fldChar w:fldCharType="end"/>
      </w:r>
      <w:r w:rsidRPr="00B45340">
        <w:t xml:space="preserve"> Yes </w:t>
      </w:r>
      <w:r w:rsidRPr="00B45340">
        <w:fldChar w:fldCharType="begin">
          <w:ffData>
            <w:name w:val="Check2"/>
            <w:enabled/>
            <w:calcOnExit w:val="0"/>
            <w:checkBox>
              <w:sizeAuto/>
              <w:default w:val="0"/>
            </w:checkBox>
          </w:ffData>
        </w:fldChar>
      </w:r>
      <w:r w:rsidRPr="00B45340">
        <w:instrText xml:space="preserve"> FORMCHECKBOX </w:instrText>
      </w:r>
      <w:r w:rsidR="00515452">
        <w:fldChar w:fldCharType="separate"/>
      </w:r>
      <w:r w:rsidRPr="00B45340">
        <w:fldChar w:fldCharType="end"/>
      </w:r>
      <w:r w:rsidRPr="00B45340">
        <w:t xml:space="preserve"> No</w:t>
      </w:r>
      <w:r w:rsidR="00D10E82" w:rsidRPr="00B45340">
        <w:t>.  If so, please list subconsultant(s) and role(s).</w:t>
      </w:r>
    </w:p>
    <w:p w14:paraId="3EBA042B" w14:textId="77777777" w:rsidR="00D10E82" w:rsidRPr="00B45340" w:rsidRDefault="00D10E82"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063569B" w14:textId="6DD1226C" w:rsidR="00D10E82" w:rsidRPr="00B45340" w:rsidRDefault="00D10E82" w:rsidP="00D10E82">
      <w:pPr>
        <w:tabs>
          <w:tab w:val="left" w:pos="-566"/>
          <w:tab w:val="left" w:pos="396"/>
          <w:tab w:val="left" w:pos="756"/>
          <w:tab w:val="left" w:pos="1296"/>
          <w:tab w:val="left" w:pos="1746"/>
          <w:tab w:val="left" w:pos="2160"/>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rPr>
      </w:pPr>
      <w:r w:rsidRPr="00B45340">
        <w:rPr>
          <w:bCs/>
        </w:rPr>
        <w:t xml:space="preserve">For HVAC Projects: </w:t>
      </w:r>
      <w:r w:rsidRPr="00B45340">
        <w:rPr>
          <w:bCs/>
        </w:rPr>
        <w:tab/>
        <w:t>Commissioning Agent to Perform Testing and Balancing</w:t>
      </w:r>
      <w:r w:rsidR="00865725" w:rsidRPr="00B45340">
        <w:rPr>
          <w:bCs/>
        </w:rPr>
        <w:t xml:space="preserve">  </w:t>
      </w:r>
      <w:r w:rsidRPr="00B45340">
        <w:rPr>
          <w:bCs/>
        </w:rPr>
        <w:fldChar w:fldCharType="begin">
          <w:ffData>
            <w:name w:val=""/>
            <w:enabled/>
            <w:calcOnExit w:val="0"/>
            <w:checkBox>
              <w:sizeAuto/>
              <w:default w:val="0"/>
            </w:checkBox>
          </w:ffData>
        </w:fldChar>
      </w:r>
      <w:r w:rsidRPr="00B45340">
        <w:rPr>
          <w:bCs/>
        </w:rPr>
        <w:instrText xml:space="preserve"> FORMCHECKBOX </w:instrText>
      </w:r>
      <w:r w:rsidR="00515452">
        <w:rPr>
          <w:bCs/>
        </w:rPr>
      </w:r>
      <w:r w:rsidR="00515452">
        <w:rPr>
          <w:bCs/>
        </w:rPr>
        <w:fldChar w:fldCharType="separate"/>
      </w:r>
      <w:r w:rsidRPr="00B45340">
        <w:rPr>
          <w:bCs/>
        </w:rPr>
        <w:fldChar w:fldCharType="end"/>
      </w:r>
      <w:r w:rsidRPr="00B45340">
        <w:rPr>
          <w:bCs/>
        </w:rPr>
        <w:t xml:space="preserve"> , </w:t>
      </w:r>
      <w:r w:rsidR="00865725" w:rsidRPr="00B45340">
        <w:rPr>
          <w:b/>
          <w:bCs/>
        </w:rPr>
        <w:t>OR</w:t>
      </w:r>
    </w:p>
    <w:p w14:paraId="5DFE5B97" w14:textId="45007B1C" w:rsidR="00D10E82" w:rsidRPr="00B45340" w:rsidRDefault="00D10E82" w:rsidP="00B45340">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46"/>
        <w:jc w:val="both"/>
        <w:rPr>
          <w:bCs/>
        </w:rPr>
      </w:pPr>
      <w:r w:rsidRPr="00B45340">
        <w:rPr>
          <w:bCs/>
        </w:rPr>
        <w:t>Commissioning Agent to Review Testing and Balancing as performed by TAB Contractor</w:t>
      </w:r>
      <w:r w:rsidR="00865725" w:rsidRPr="00B45340">
        <w:rPr>
          <w:bCs/>
        </w:rPr>
        <w:t xml:space="preserve">  </w:t>
      </w:r>
      <w:r w:rsidRPr="00B45340">
        <w:rPr>
          <w:bCs/>
        </w:rPr>
        <w:fldChar w:fldCharType="begin">
          <w:ffData>
            <w:name w:val="Check13"/>
            <w:enabled/>
            <w:calcOnExit w:val="0"/>
            <w:checkBox>
              <w:sizeAuto/>
              <w:default w:val="0"/>
            </w:checkBox>
          </w:ffData>
        </w:fldChar>
      </w:r>
      <w:r w:rsidRPr="00B45340">
        <w:rPr>
          <w:bCs/>
        </w:rPr>
        <w:instrText xml:space="preserve"> FORMCHECKBOX </w:instrText>
      </w:r>
      <w:r w:rsidR="00515452">
        <w:rPr>
          <w:bCs/>
        </w:rPr>
      </w:r>
      <w:r w:rsidR="00515452">
        <w:rPr>
          <w:bCs/>
        </w:rPr>
        <w:fldChar w:fldCharType="separate"/>
      </w:r>
      <w:r w:rsidRPr="00B45340">
        <w:rPr>
          <w:bCs/>
        </w:rPr>
        <w:fldChar w:fldCharType="end"/>
      </w:r>
      <w:r w:rsidRPr="00B45340">
        <w:rPr>
          <w:bCs/>
        </w:rPr>
        <w:t xml:space="preserve"> ,</w:t>
      </w:r>
      <w:r w:rsidR="00865725" w:rsidRPr="00B45340">
        <w:rPr>
          <w:bCs/>
        </w:rPr>
        <w:t xml:space="preserve"> </w:t>
      </w:r>
      <w:r w:rsidR="00865725" w:rsidRPr="00B45340">
        <w:rPr>
          <w:b/>
          <w:bCs/>
        </w:rPr>
        <w:t>OR</w:t>
      </w:r>
    </w:p>
    <w:p w14:paraId="013EC6F5" w14:textId="35E30526" w:rsidR="00D10E82" w:rsidRPr="00B45340" w:rsidRDefault="00D10E82"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rPr>
      </w:pPr>
      <w:r w:rsidRPr="00B45340">
        <w:rPr>
          <w:bCs/>
        </w:rPr>
        <w:tab/>
      </w:r>
      <w:r w:rsidRPr="00B45340">
        <w:rPr>
          <w:bCs/>
        </w:rPr>
        <w:tab/>
      </w:r>
      <w:r w:rsidRPr="00B45340">
        <w:rPr>
          <w:bCs/>
        </w:rPr>
        <w:tab/>
      </w:r>
      <w:r w:rsidRPr="00B45340">
        <w:rPr>
          <w:bCs/>
        </w:rPr>
        <w:tab/>
        <w:t xml:space="preserve">N/A (no airside HVAC projects included in scope) </w:t>
      </w:r>
      <w:r w:rsidRPr="00B45340">
        <w:rPr>
          <w:bCs/>
        </w:rPr>
        <w:fldChar w:fldCharType="begin">
          <w:ffData>
            <w:name w:val=""/>
            <w:enabled/>
            <w:calcOnExit w:val="0"/>
            <w:checkBox>
              <w:sizeAuto/>
              <w:default w:val="0"/>
            </w:checkBox>
          </w:ffData>
        </w:fldChar>
      </w:r>
      <w:r w:rsidRPr="00B45340">
        <w:rPr>
          <w:bCs/>
        </w:rPr>
        <w:instrText xml:space="preserve"> FORMCHECKBOX </w:instrText>
      </w:r>
      <w:r w:rsidR="00515452">
        <w:rPr>
          <w:bCs/>
        </w:rPr>
      </w:r>
      <w:r w:rsidR="00515452">
        <w:rPr>
          <w:bCs/>
        </w:rPr>
        <w:fldChar w:fldCharType="separate"/>
      </w:r>
      <w:r w:rsidRPr="00B45340">
        <w:rPr>
          <w:bCs/>
        </w:rPr>
        <w:fldChar w:fldCharType="end"/>
      </w:r>
    </w:p>
    <w:p w14:paraId="6AAEBD52" w14:textId="77777777" w:rsidR="009251D8" w:rsidRPr="00B45340" w:rsidRDefault="009251D8" w:rsidP="009251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6AAEBD53"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i/>
        </w:rPr>
      </w:pPr>
      <w:r w:rsidRPr="00B45340">
        <w:rPr>
          <w:b/>
          <w:i/>
        </w:rPr>
        <w:t>TASK 1</w:t>
      </w:r>
    </w:p>
    <w:p w14:paraId="6AAEBD54"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45340">
        <w:lastRenderedPageBreak/>
        <w:t xml:space="preserve">Name(s) of Facility: </w:t>
      </w:r>
    </w:p>
    <w:p w14:paraId="6AAEBD55"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45340">
        <w:t xml:space="preserve">Physical Address: </w:t>
      </w:r>
    </w:p>
    <w:p w14:paraId="6AAEBD56"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14:paraId="6AAEBD57"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45340">
        <w:t>Facility Contact Person (</w:t>
      </w:r>
      <w:r w:rsidRPr="00B45340">
        <w:rPr>
          <w:i/>
        </w:rPr>
        <w:t>if different than listed above</w:t>
      </w:r>
      <w:r w:rsidRPr="00B45340">
        <w:t xml:space="preserve">): </w:t>
      </w:r>
    </w:p>
    <w:p w14:paraId="6AAEBD58"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B45340">
        <w:t xml:space="preserve">Phone: </w:t>
      </w:r>
    </w:p>
    <w:p w14:paraId="6AAEBD59"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45340">
        <w:t xml:space="preserve">Email: </w:t>
      </w:r>
    </w:p>
    <w:p w14:paraId="6AAEBD5A"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AAEBD5B"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r w:rsidRPr="00B45340">
        <w:rPr>
          <w:b/>
          <w:bCs/>
        </w:rPr>
        <w:t>Commissioning of project and/or equipment for Energy Efficiency Measure (EEM) identified in an energy audit dated</w:t>
      </w:r>
    </w:p>
    <w:p w14:paraId="6AAEBD5C"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r w:rsidRPr="00B45340">
        <w:rPr>
          <w:b/>
          <w:bCs/>
          <w:u w:val="single"/>
        </w:rPr>
        <w:tab/>
      </w:r>
      <w:r w:rsidRPr="00B45340">
        <w:rPr>
          <w:b/>
          <w:bCs/>
          <w:u w:val="single"/>
        </w:rPr>
        <w:tab/>
      </w:r>
      <w:r w:rsidRPr="00B45340">
        <w:rPr>
          <w:b/>
          <w:bCs/>
          <w:u w:val="single"/>
        </w:rPr>
        <w:tab/>
      </w:r>
      <w:r w:rsidRPr="00B45340">
        <w:rPr>
          <w:b/>
          <w:bCs/>
        </w:rPr>
        <w:t>. Include EEM number and describe EEM below:</w:t>
      </w:r>
    </w:p>
    <w:p w14:paraId="6AAEBD5D"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p>
    <w:p w14:paraId="6AAEBD5E" w14:textId="77777777" w:rsidR="009251D8" w:rsidRPr="00B45340" w:rsidRDefault="009251D8" w:rsidP="009251D8">
      <w:pPr>
        <w:tabs>
          <w:tab w:val="left" w:pos="-566"/>
          <w:tab w:val="left" w:pos="396"/>
          <w:tab w:val="left" w:pos="756"/>
          <w:tab w:val="left" w:pos="1296"/>
          <w:tab w:val="left" w:pos="1746"/>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t xml:space="preserve">EEM Commissioning cost </w:t>
      </w:r>
      <w:r w:rsidRPr="00B45340">
        <w:rPr>
          <w:bCs/>
          <w:u w:val="single"/>
        </w:rPr>
        <w:tab/>
      </w:r>
      <w:r w:rsidRPr="00B45340">
        <w:rPr>
          <w:bCs/>
          <w:u w:val="single"/>
        </w:rPr>
        <w:tab/>
      </w:r>
      <w:r w:rsidRPr="00B45340">
        <w:rPr>
          <w:bCs/>
          <w:u w:val="single"/>
        </w:rPr>
        <w:tab/>
      </w:r>
      <w:r w:rsidRPr="00B45340">
        <w:rPr>
          <w:bCs/>
        </w:rPr>
        <w:tab/>
      </w:r>
    </w:p>
    <w:p w14:paraId="6AAEBD5F" w14:textId="77777777" w:rsidR="009251D8" w:rsidRPr="00B45340" w:rsidRDefault="009251D8" w:rsidP="009251D8">
      <w:pPr>
        <w:tabs>
          <w:tab w:val="left" w:pos="-566"/>
          <w:tab w:val="left" w:pos="396"/>
          <w:tab w:val="left" w:pos="756"/>
          <w:tab w:val="left" w:pos="1296"/>
          <w:tab w:val="left" w:pos="1746"/>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r>
      <w:r w:rsidRPr="00B45340">
        <w:rPr>
          <w:bCs/>
        </w:rPr>
        <w:tab/>
        <w:t xml:space="preserve">EEM Commissioning cost </w:t>
      </w:r>
      <w:r w:rsidRPr="00B45340">
        <w:rPr>
          <w:bCs/>
          <w:u w:val="single"/>
        </w:rPr>
        <w:tab/>
      </w:r>
      <w:r w:rsidRPr="00B45340">
        <w:rPr>
          <w:bCs/>
          <w:u w:val="single"/>
        </w:rPr>
        <w:tab/>
      </w:r>
      <w:r w:rsidRPr="00B45340">
        <w:rPr>
          <w:bCs/>
          <w:u w:val="single"/>
        </w:rPr>
        <w:tab/>
      </w:r>
    </w:p>
    <w:p w14:paraId="6AAEBD60" w14:textId="77777777" w:rsidR="009251D8" w:rsidRPr="00B45340" w:rsidRDefault="009251D8" w:rsidP="009251D8">
      <w:pPr>
        <w:tabs>
          <w:tab w:val="left" w:pos="-566"/>
          <w:tab w:val="left" w:pos="396"/>
          <w:tab w:val="left" w:pos="756"/>
          <w:tab w:val="left" w:pos="1296"/>
          <w:tab w:val="left" w:pos="1746"/>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r>
      <w:r w:rsidRPr="00B45340">
        <w:rPr>
          <w:bCs/>
        </w:rPr>
        <w:tab/>
        <w:t xml:space="preserve">EEM Commissioning cost </w:t>
      </w:r>
      <w:r w:rsidRPr="00B45340">
        <w:rPr>
          <w:bCs/>
          <w:u w:val="single"/>
        </w:rPr>
        <w:tab/>
      </w:r>
      <w:r w:rsidRPr="00B45340">
        <w:rPr>
          <w:bCs/>
          <w:u w:val="single"/>
        </w:rPr>
        <w:tab/>
      </w:r>
      <w:r w:rsidRPr="00B45340">
        <w:rPr>
          <w:bCs/>
          <w:u w:val="single"/>
        </w:rPr>
        <w:tab/>
      </w:r>
    </w:p>
    <w:p w14:paraId="6AAEBD61" w14:textId="77777777" w:rsidR="009251D8" w:rsidRPr="00B45340" w:rsidRDefault="009251D8" w:rsidP="009251D8">
      <w:pPr>
        <w:tabs>
          <w:tab w:val="left" w:pos="-566"/>
          <w:tab w:val="left" w:pos="396"/>
          <w:tab w:val="left" w:pos="756"/>
          <w:tab w:val="left" w:pos="1296"/>
          <w:tab w:val="left" w:pos="1746"/>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r>
      <w:r w:rsidRPr="00B45340">
        <w:rPr>
          <w:bCs/>
        </w:rPr>
        <w:tab/>
        <w:t xml:space="preserve">EEM Commissioning cost </w:t>
      </w:r>
      <w:r w:rsidRPr="00B45340">
        <w:rPr>
          <w:bCs/>
          <w:u w:val="single"/>
        </w:rPr>
        <w:tab/>
      </w:r>
      <w:r w:rsidRPr="00B45340">
        <w:rPr>
          <w:bCs/>
          <w:u w:val="single"/>
        </w:rPr>
        <w:tab/>
      </w:r>
      <w:r w:rsidRPr="00B45340">
        <w:rPr>
          <w:bCs/>
          <w:u w:val="single"/>
        </w:rPr>
        <w:tab/>
      </w:r>
    </w:p>
    <w:p w14:paraId="6AAEBD62" w14:textId="77777777" w:rsidR="009251D8" w:rsidRPr="00B45340" w:rsidRDefault="009251D8" w:rsidP="009251D8">
      <w:pPr>
        <w:tabs>
          <w:tab w:val="left" w:pos="-566"/>
          <w:tab w:val="left" w:pos="396"/>
          <w:tab w:val="left" w:pos="756"/>
          <w:tab w:val="left" w:pos="1296"/>
          <w:tab w:val="left" w:pos="1746"/>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r>
      <w:r w:rsidRPr="00B45340">
        <w:rPr>
          <w:bCs/>
        </w:rPr>
        <w:tab/>
        <w:t xml:space="preserve">EEM Commissioning cost </w:t>
      </w:r>
      <w:r w:rsidRPr="00B45340">
        <w:rPr>
          <w:bCs/>
          <w:u w:val="single"/>
        </w:rPr>
        <w:tab/>
      </w:r>
      <w:r w:rsidRPr="00B45340">
        <w:rPr>
          <w:bCs/>
          <w:u w:val="single"/>
        </w:rPr>
        <w:tab/>
      </w:r>
      <w:r w:rsidRPr="00B45340">
        <w:rPr>
          <w:bCs/>
          <w:u w:val="single"/>
        </w:rPr>
        <w:tab/>
      </w:r>
    </w:p>
    <w:p w14:paraId="6AAEBD65" w14:textId="77777777" w:rsidR="009251D8" w:rsidRPr="00B45340" w:rsidRDefault="009251D8" w:rsidP="009251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rPr>
      </w:pPr>
      <w:r w:rsidRPr="00B45340">
        <w:rPr>
          <w:b/>
          <w:bCs/>
        </w:rPr>
        <w:t>Project Description and/or Additional Instructions</w:t>
      </w:r>
    </w:p>
    <w:p w14:paraId="6AAEBD66" w14:textId="77777777" w:rsidR="009251D8" w:rsidRDefault="009251D8" w:rsidP="009251D8">
      <w:pPr>
        <w:widowControl w:val="0"/>
        <w:spacing w:line="218" w:lineRule="auto"/>
        <w:jc w:val="both"/>
      </w:pPr>
    </w:p>
    <w:p w14:paraId="6A07CCB9" w14:textId="77777777" w:rsidR="00B45340" w:rsidRDefault="00B45340" w:rsidP="009251D8">
      <w:pPr>
        <w:widowControl w:val="0"/>
        <w:spacing w:line="218" w:lineRule="auto"/>
        <w:jc w:val="both"/>
      </w:pPr>
    </w:p>
    <w:p w14:paraId="4845C945" w14:textId="77777777" w:rsidR="00B45340" w:rsidRDefault="00B45340" w:rsidP="009251D8">
      <w:pPr>
        <w:widowControl w:val="0"/>
        <w:spacing w:line="218" w:lineRule="auto"/>
        <w:jc w:val="both"/>
      </w:pPr>
    </w:p>
    <w:p w14:paraId="384743C5" w14:textId="77777777" w:rsidR="00B45340" w:rsidRPr="00B45340" w:rsidRDefault="00B45340" w:rsidP="009251D8">
      <w:pPr>
        <w:widowControl w:val="0"/>
        <w:spacing w:line="218" w:lineRule="auto"/>
        <w:jc w:val="both"/>
      </w:pPr>
    </w:p>
    <w:p w14:paraId="6AAEBD67"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i/>
        </w:rPr>
      </w:pPr>
      <w:r w:rsidRPr="00B45340">
        <w:rPr>
          <w:b/>
          <w:i/>
        </w:rPr>
        <w:t>TASK 2</w:t>
      </w:r>
    </w:p>
    <w:p w14:paraId="6AAEBD68"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45340">
        <w:t xml:space="preserve">Name(s) of Facility: </w:t>
      </w:r>
    </w:p>
    <w:p w14:paraId="6AAEBD69"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45340">
        <w:t xml:space="preserve">Physical Address: </w:t>
      </w:r>
    </w:p>
    <w:p w14:paraId="6AAEBD6A"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14:paraId="6AAEBD6B"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45340">
        <w:t>Facility Contact Person (</w:t>
      </w:r>
      <w:r w:rsidRPr="00B45340">
        <w:rPr>
          <w:i/>
        </w:rPr>
        <w:t>if different than listed above</w:t>
      </w:r>
      <w:r w:rsidRPr="00B45340">
        <w:t xml:space="preserve">): </w:t>
      </w:r>
    </w:p>
    <w:p w14:paraId="6AAEBD6C"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B45340">
        <w:t xml:space="preserve">Phone: </w:t>
      </w:r>
    </w:p>
    <w:p w14:paraId="6AAEBD6D"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45340">
        <w:t xml:space="preserve">Email: </w:t>
      </w:r>
    </w:p>
    <w:p w14:paraId="6AAEBD6E"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AAEBD6F"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r w:rsidRPr="00B45340">
        <w:rPr>
          <w:b/>
          <w:bCs/>
        </w:rPr>
        <w:t>Commissioning of project and/or equipment for Energy Efficiency Measure (EEM) identified in an energy audit dated</w:t>
      </w:r>
    </w:p>
    <w:p w14:paraId="6AAEBD70"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r w:rsidRPr="00B45340">
        <w:rPr>
          <w:b/>
          <w:bCs/>
          <w:u w:val="single"/>
        </w:rPr>
        <w:tab/>
      </w:r>
      <w:r w:rsidRPr="00B45340">
        <w:rPr>
          <w:b/>
          <w:bCs/>
          <w:u w:val="single"/>
        </w:rPr>
        <w:tab/>
      </w:r>
      <w:r w:rsidRPr="00B45340">
        <w:rPr>
          <w:b/>
          <w:bCs/>
          <w:u w:val="single"/>
        </w:rPr>
        <w:tab/>
      </w:r>
      <w:r w:rsidRPr="00B45340">
        <w:rPr>
          <w:b/>
          <w:bCs/>
        </w:rPr>
        <w:t>. Include EEM number and describe EEM below:</w:t>
      </w:r>
    </w:p>
    <w:p w14:paraId="6AAEBD71"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p>
    <w:p w14:paraId="6AAEBD72" w14:textId="77777777" w:rsidR="009251D8" w:rsidRPr="00B45340" w:rsidRDefault="009251D8" w:rsidP="009251D8">
      <w:pPr>
        <w:tabs>
          <w:tab w:val="left" w:pos="-566"/>
          <w:tab w:val="left" w:pos="396"/>
          <w:tab w:val="left" w:pos="756"/>
          <w:tab w:val="left" w:pos="1296"/>
          <w:tab w:val="left" w:pos="1746"/>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t xml:space="preserve">EEM Commissioning cost </w:t>
      </w:r>
      <w:r w:rsidRPr="00B45340">
        <w:rPr>
          <w:bCs/>
          <w:u w:val="single"/>
        </w:rPr>
        <w:tab/>
      </w:r>
      <w:r w:rsidRPr="00B45340">
        <w:rPr>
          <w:bCs/>
          <w:u w:val="single"/>
        </w:rPr>
        <w:tab/>
      </w:r>
      <w:r w:rsidRPr="00B45340">
        <w:rPr>
          <w:bCs/>
          <w:u w:val="single"/>
        </w:rPr>
        <w:tab/>
      </w:r>
      <w:r w:rsidRPr="00B45340">
        <w:rPr>
          <w:bCs/>
        </w:rPr>
        <w:tab/>
      </w:r>
    </w:p>
    <w:p w14:paraId="6AAEBD73" w14:textId="77777777" w:rsidR="009251D8" w:rsidRPr="00B45340" w:rsidRDefault="009251D8" w:rsidP="009251D8">
      <w:pPr>
        <w:tabs>
          <w:tab w:val="left" w:pos="-566"/>
          <w:tab w:val="left" w:pos="396"/>
          <w:tab w:val="left" w:pos="756"/>
          <w:tab w:val="left" w:pos="1296"/>
          <w:tab w:val="left" w:pos="1746"/>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r>
      <w:r w:rsidRPr="00B45340">
        <w:rPr>
          <w:bCs/>
        </w:rPr>
        <w:tab/>
        <w:t xml:space="preserve">EEM Commissioning cost </w:t>
      </w:r>
      <w:r w:rsidRPr="00B45340">
        <w:rPr>
          <w:bCs/>
          <w:u w:val="single"/>
        </w:rPr>
        <w:tab/>
      </w:r>
      <w:r w:rsidRPr="00B45340">
        <w:rPr>
          <w:bCs/>
          <w:u w:val="single"/>
        </w:rPr>
        <w:tab/>
      </w:r>
      <w:r w:rsidRPr="00B45340">
        <w:rPr>
          <w:bCs/>
          <w:u w:val="single"/>
        </w:rPr>
        <w:tab/>
      </w:r>
    </w:p>
    <w:p w14:paraId="6AAEBD74" w14:textId="77777777" w:rsidR="009251D8" w:rsidRPr="00B45340" w:rsidRDefault="009251D8" w:rsidP="009251D8">
      <w:pPr>
        <w:tabs>
          <w:tab w:val="left" w:pos="-566"/>
          <w:tab w:val="left" w:pos="396"/>
          <w:tab w:val="left" w:pos="756"/>
          <w:tab w:val="left" w:pos="1296"/>
          <w:tab w:val="left" w:pos="1746"/>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r>
      <w:r w:rsidRPr="00B45340">
        <w:rPr>
          <w:bCs/>
        </w:rPr>
        <w:tab/>
        <w:t xml:space="preserve">EEM Commissioning cost </w:t>
      </w:r>
      <w:r w:rsidRPr="00B45340">
        <w:rPr>
          <w:bCs/>
          <w:u w:val="single"/>
        </w:rPr>
        <w:tab/>
      </w:r>
      <w:r w:rsidRPr="00B45340">
        <w:rPr>
          <w:bCs/>
          <w:u w:val="single"/>
        </w:rPr>
        <w:tab/>
      </w:r>
      <w:r w:rsidRPr="00B45340">
        <w:rPr>
          <w:bCs/>
          <w:u w:val="single"/>
        </w:rPr>
        <w:tab/>
      </w:r>
    </w:p>
    <w:p w14:paraId="6AAEBD75" w14:textId="77777777" w:rsidR="009251D8" w:rsidRPr="00B45340" w:rsidRDefault="009251D8" w:rsidP="009251D8">
      <w:pPr>
        <w:tabs>
          <w:tab w:val="left" w:pos="-566"/>
          <w:tab w:val="left" w:pos="396"/>
          <w:tab w:val="left" w:pos="756"/>
          <w:tab w:val="left" w:pos="1296"/>
          <w:tab w:val="left" w:pos="1746"/>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r>
      <w:r w:rsidRPr="00B45340">
        <w:rPr>
          <w:bCs/>
        </w:rPr>
        <w:tab/>
        <w:t xml:space="preserve">EEM Commissioning cost </w:t>
      </w:r>
      <w:r w:rsidRPr="00B45340">
        <w:rPr>
          <w:bCs/>
          <w:u w:val="single"/>
        </w:rPr>
        <w:tab/>
      </w:r>
      <w:r w:rsidRPr="00B45340">
        <w:rPr>
          <w:bCs/>
          <w:u w:val="single"/>
        </w:rPr>
        <w:tab/>
      </w:r>
      <w:r w:rsidRPr="00B45340">
        <w:rPr>
          <w:bCs/>
          <w:u w:val="single"/>
        </w:rPr>
        <w:tab/>
      </w:r>
    </w:p>
    <w:p w14:paraId="6AAEBD76" w14:textId="77777777" w:rsidR="009251D8" w:rsidRPr="00B45340" w:rsidRDefault="009251D8" w:rsidP="009251D8">
      <w:pPr>
        <w:tabs>
          <w:tab w:val="left" w:pos="-566"/>
          <w:tab w:val="left" w:pos="396"/>
          <w:tab w:val="left" w:pos="756"/>
          <w:tab w:val="left" w:pos="1296"/>
          <w:tab w:val="left" w:pos="1746"/>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r>
      <w:r w:rsidRPr="00B45340">
        <w:rPr>
          <w:bCs/>
        </w:rPr>
        <w:tab/>
        <w:t xml:space="preserve">EEM Commissioning cost </w:t>
      </w:r>
      <w:r w:rsidRPr="00B45340">
        <w:rPr>
          <w:bCs/>
          <w:u w:val="single"/>
        </w:rPr>
        <w:tab/>
      </w:r>
      <w:r w:rsidRPr="00B45340">
        <w:rPr>
          <w:bCs/>
          <w:u w:val="single"/>
        </w:rPr>
        <w:tab/>
      </w:r>
      <w:r w:rsidRPr="00B45340">
        <w:rPr>
          <w:bCs/>
          <w:u w:val="single"/>
        </w:rPr>
        <w:tab/>
      </w:r>
    </w:p>
    <w:p w14:paraId="6AAEBD78"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p>
    <w:p w14:paraId="6AAEBD79" w14:textId="77777777" w:rsidR="009251D8" w:rsidRPr="00B45340" w:rsidRDefault="009251D8" w:rsidP="009251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rPr>
      </w:pPr>
      <w:r w:rsidRPr="00B45340">
        <w:rPr>
          <w:b/>
          <w:bCs/>
        </w:rPr>
        <w:t>Project Description and/or Additional Instructions</w:t>
      </w:r>
    </w:p>
    <w:p w14:paraId="6AAEBD7A" w14:textId="77777777" w:rsidR="009251D8" w:rsidRPr="00B45340" w:rsidRDefault="009251D8" w:rsidP="009251D8">
      <w:pPr>
        <w:widowControl w:val="0"/>
        <w:spacing w:line="218" w:lineRule="auto"/>
        <w:jc w:val="both"/>
      </w:pPr>
    </w:p>
    <w:p w14:paraId="6AAEBD7B" w14:textId="77777777" w:rsidR="009251D8" w:rsidRDefault="009251D8" w:rsidP="009251D8">
      <w:pPr>
        <w:widowControl w:val="0"/>
        <w:spacing w:line="218" w:lineRule="auto"/>
        <w:jc w:val="both"/>
      </w:pPr>
    </w:p>
    <w:p w14:paraId="04AC88C6" w14:textId="77777777" w:rsidR="00B45340" w:rsidRPr="00B45340" w:rsidRDefault="00B45340" w:rsidP="009251D8">
      <w:pPr>
        <w:widowControl w:val="0"/>
        <w:spacing w:line="218" w:lineRule="auto"/>
        <w:jc w:val="both"/>
      </w:pPr>
    </w:p>
    <w:p w14:paraId="6AAEBD7C"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i/>
        </w:rPr>
      </w:pPr>
      <w:r w:rsidRPr="00B45340">
        <w:rPr>
          <w:b/>
          <w:i/>
        </w:rPr>
        <w:t>TASK 3</w:t>
      </w:r>
    </w:p>
    <w:p w14:paraId="6AAEBD7D"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45340">
        <w:t xml:space="preserve">Name(s) of Facility: </w:t>
      </w:r>
    </w:p>
    <w:p w14:paraId="6AAEBD7E"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45340">
        <w:t xml:space="preserve">Physical Address: </w:t>
      </w:r>
    </w:p>
    <w:p w14:paraId="6AAEBD7F"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14:paraId="6AAEBD80"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45340">
        <w:t>Facility Contact Person (</w:t>
      </w:r>
      <w:r w:rsidRPr="00B45340">
        <w:rPr>
          <w:i/>
        </w:rPr>
        <w:t>if different than listed above</w:t>
      </w:r>
      <w:r w:rsidRPr="00B45340">
        <w:t xml:space="preserve">): </w:t>
      </w:r>
    </w:p>
    <w:p w14:paraId="6AAEBD81"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B45340">
        <w:t xml:space="preserve">Phone: </w:t>
      </w:r>
    </w:p>
    <w:p w14:paraId="6AAEBD82"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45340">
        <w:t xml:space="preserve">Email: </w:t>
      </w:r>
    </w:p>
    <w:p w14:paraId="6AAEBD83"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AAEBD84"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r w:rsidRPr="00B45340">
        <w:rPr>
          <w:b/>
          <w:bCs/>
        </w:rPr>
        <w:lastRenderedPageBreak/>
        <w:t>Commissioning of project and/or equipment for Energy Efficiency Measure (EEM) identified in an energy audit dated</w:t>
      </w:r>
    </w:p>
    <w:p w14:paraId="6AAEBD85"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r w:rsidRPr="00B45340">
        <w:rPr>
          <w:b/>
          <w:bCs/>
          <w:u w:val="single"/>
        </w:rPr>
        <w:tab/>
      </w:r>
      <w:r w:rsidRPr="00B45340">
        <w:rPr>
          <w:b/>
          <w:bCs/>
          <w:u w:val="single"/>
        </w:rPr>
        <w:tab/>
      </w:r>
      <w:r w:rsidRPr="00B45340">
        <w:rPr>
          <w:b/>
          <w:bCs/>
          <w:u w:val="single"/>
        </w:rPr>
        <w:tab/>
      </w:r>
      <w:r w:rsidRPr="00B45340">
        <w:rPr>
          <w:b/>
          <w:bCs/>
        </w:rPr>
        <w:t>. Include EEM number and describe EEM below:</w:t>
      </w:r>
    </w:p>
    <w:p w14:paraId="6AAEBD86"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p>
    <w:p w14:paraId="6AAEBD87" w14:textId="77777777" w:rsidR="009251D8" w:rsidRPr="00B45340" w:rsidRDefault="009251D8" w:rsidP="009251D8">
      <w:pPr>
        <w:tabs>
          <w:tab w:val="left" w:pos="-566"/>
          <w:tab w:val="left" w:pos="396"/>
          <w:tab w:val="left" w:pos="756"/>
          <w:tab w:val="left" w:pos="1296"/>
          <w:tab w:val="left" w:pos="1746"/>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t xml:space="preserve">EEM Commissioning cost </w:t>
      </w:r>
      <w:r w:rsidRPr="00B45340">
        <w:rPr>
          <w:bCs/>
          <w:u w:val="single"/>
        </w:rPr>
        <w:tab/>
      </w:r>
      <w:r w:rsidRPr="00B45340">
        <w:rPr>
          <w:bCs/>
          <w:u w:val="single"/>
        </w:rPr>
        <w:tab/>
      </w:r>
      <w:r w:rsidRPr="00B45340">
        <w:rPr>
          <w:bCs/>
          <w:u w:val="single"/>
        </w:rPr>
        <w:tab/>
      </w:r>
      <w:r w:rsidRPr="00B45340">
        <w:rPr>
          <w:bCs/>
        </w:rPr>
        <w:tab/>
      </w:r>
    </w:p>
    <w:p w14:paraId="6AAEBD88" w14:textId="77777777" w:rsidR="009251D8" w:rsidRPr="00B45340" w:rsidRDefault="009251D8" w:rsidP="009251D8">
      <w:pPr>
        <w:tabs>
          <w:tab w:val="left" w:pos="-566"/>
          <w:tab w:val="left" w:pos="396"/>
          <w:tab w:val="left" w:pos="756"/>
          <w:tab w:val="left" w:pos="1296"/>
          <w:tab w:val="left" w:pos="1746"/>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r>
      <w:r w:rsidRPr="00B45340">
        <w:rPr>
          <w:bCs/>
        </w:rPr>
        <w:tab/>
        <w:t xml:space="preserve">EEM Commissioning cost </w:t>
      </w:r>
      <w:r w:rsidRPr="00B45340">
        <w:rPr>
          <w:bCs/>
          <w:u w:val="single"/>
        </w:rPr>
        <w:tab/>
      </w:r>
      <w:r w:rsidRPr="00B45340">
        <w:rPr>
          <w:bCs/>
          <w:u w:val="single"/>
        </w:rPr>
        <w:tab/>
      </w:r>
      <w:r w:rsidRPr="00B45340">
        <w:rPr>
          <w:bCs/>
          <w:u w:val="single"/>
        </w:rPr>
        <w:tab/>
      </w:r>
    </w:p>
    <w:p w14:paraId="6AAEBD89" w14:textId="77777777" w:rsidR="009251D8" w:rsidRPr="00B45340" w:rsidRDefault="009251D8" w:rsidP="009251D8">
      <w:pPr>
        <w:tabs>
          <w:tab w:val="left" w:pos="-566"/>
          <w:tab w:val="left" w:pos="396"/>
          <w:tab w:val="left" w:pos="756"/>
          <w:tab w:val="left" w:pos="1296"/>
          <w:tab w:val="left" w:pos="1746"/>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r>
      <w:r w:rsidRPr="00B45340">
        <w:rPr>
          <w:bCs/>
        </w:rPr>
        <w:tab/>
        <w:t xml:space="preserve">EEM Commissioning cost </w:t>
      </w:r>
      <w:r w:rsidRPr="00B45340">
        <w:rPr>
          <w:bCs/>
          <w:u w:val="single"/>
        </w:rPr>
        <w:tab/>
      </w:r>
      <w:r w:rsidRPr="00B45340">
        <w:rPr>
          <w:bCs/>
          <w:u w:val="single"/>
        </w:rPr>
        <w:tab/>
      </w:r>
      <w:r w:rsidRPr="00B45340">
        <w:rPr>
          <w:bCs/>
          <w:u w:val="single"/>
        </w:rPr>
        <w:tab/>
      </w:r>
    </w:p>
    <w:p w14:paraId="6AAEBD8A" w14:textId="77777777" w:rsidR="009251D8" w:rsidRPr="00B45340" w:rsidRDefault="009251D8" w:rsidP="009251D8">
      <w:pPr>
        <w:tabs>
          <w:tab w:val="left" w:pos="-566"/>
          <w:tab w:val="left" w:pos="396"/>
          <w:tab w:val="left" w:pos="756"/>
          <w:tab w:val="left" w:pos="1296"/>
          <w:tab w:val="left" w:pos="1746"/>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r>
      <w:r w:rsidRPr="00B45340">
        <w:rPr>
          <w:bCs/>
        </w:rPr>
        <w:tab/>
        <w:t xml:space="preserve">EEM Commissioning cost </w:t>
      </w:r>
      <w:r w:rsidRPr="00B45340">
        <w:rPr>
          <w:bCs/>
          <w:u w:val="single"/>
        </w:rPr>
        <w:tab/>
      </w:r>
      <w:r w:rsidRPr="00B45340">
        <w:rPr>
          <w:bCs/>
          <w:u w:val="single"/>
        </w:rPr>
        <w:tab/>
      </w:r>
      <w:r w:rsidRPr="00B45340">
        <w:rPr>
          <w:bCs/>
          <w:u w:val="single"/>
        </w:rPr>
        <w:tab/>
      </w:r>
    </w:p>
    <w:p w14:paraId="6AAEBD8B" w14:textId="77777777" w:rsidR="009251D8" w:rsidRPr="00B45340" w:rsidRDefault="009251D8" w:rsidP="009251D8">
      <w:pPr>
        <w:tabs>
          <w:tab w:val="left" w:pos="-566"/>
          <w:tab w:val="left" w:pos="396"/>
          <w:tab w:val="left" w:pos="756"/>
          <w:tab w:val="left" w:pos="1296"/>
          <w:tab w:val="left" w:pos="1746"/>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u w:val="single"/>
        </w:rPr>
      </w:pPr>
      <w:r w:rsidRPr="00B45340">
        <w:rPr>
          <w:bCs/>
        </w:rPr>
        <w:t xml:space="preserve">EEM </w:t>
      </w:r>
      <w:r w:rsidRPr="00B45340">
        <w:rPr>
          <w:bCs/>
          <w:u w:val="single"/>
        </w:rPr>
        <w:tab/>
      </w:r>
      <w:r w:rsidRPr="00B45340">
        <w:rPr>
          <w:bCs/>
          <w:u w:val="single"/>
        </w:rPr>
        <w:tab/>
      </w:r>
      <w:r w:rsidRPr="00B45340">
        <w:rPr>
          <w:bCs/>
          <w:u w:val="single"/>
        </w:rPr>
        <w:tab/>
      </w:r>
      <w:r w:rsidRPr="00B45340">
        <w:rPr>
          <w:bCs/>
          <w:u w:val="single"/>
        </w:rPr>
        <w:tab/>
      </w:r>
      <w:r w:rsidRPr="00B45340">
        <w:rPr>
          <w:bCs/>
        </w:rPr>
        <w:tab/>
      </w:r>
      <w:r w:rsidRPr="00B45340">
        <w:rPr>
          <w:bCs/>
        </w:rPr>
        <w:tab/>
        <w:t xml:space="preserve">EEM Commissioning cost </w:t>
      </w:r>
      <w:r w:rsidRPr="00B45340">
        <w:rPr>
          <w:bCs/>
          <w:u w:val="single"/>
        </w:rPr>
        <w:tab/>
      </w:r>
      <w:r w:rsidRPr="00B45340">
        <w:rPr>
          <w:bCs/>
          <w:u w:val="single"/>
        </w:rPr>
        <w:tab/>
      </w:r>
      <w:r w:rsidRPr="00B45340">
        <w:rPr>
          <w:bCs/>
          <w:u w:val="single"/>
        </w:rPr>
        <w:tab/>
      </w:r>
    </w:p>
    <w:p w14:paraId="6AAEBD8D" w14:textId="77777777" w:rsidR="009251D8" w:rsidRPr="00B45340" w:rsidRDefault="009251D8" w:rsidP="009251D8">
      <w:pPr>
        <w:tabs>
          <w:tab w:val="left" w:pos="-566"/>
          <w:tab w:val="left" w:pos="396"/>
          <w:tab w:val="left" w:pos="756"/>
          <w:tab w:val="left" w:pos="1296"/>
          <w:tab w:val="left" w:pos="1746"/>
          <w:tab w:val="left" w:pos="26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p>
    <w:p w14:paraId="6AAEBD8E" w14:textId="77777777" w:rsidR="009251D8" w:rsidRPr="00B45340" w:rsidRDefault="009251D8" w:rsidP="009251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rPr>
      </w:pPr>
      <w:r w:rsidRPr="00B45340">
        <w:rPr>
          <w:b/>
          <w:bCs/>
        </w:rPr>
        <w:t>Project Description and/or Additional Instructions</w:t>
      </w:r>
    </w:p>
    <w:p w14:paraId="6AAEBD8F" w14:textId="77777777" w:rsidR="009251D8" w:rsidRPr="00B45340" w:rsidRDefault="009251D8" w:rsidP="009251D8">
      <w:pPr>
        <w:widowControl w:val="0"/>
        <w:spacing w:line="218" w:lineRule="auto"/>
        <w:jc w:val="both"/>
      </w:pPr>
    </w:p>
    <w:p w14:paraId="6AAEBD90" w14:textId="77777777" w:rsidR="009251D8" w:rsidRPr="00B45340" w:rsidRDefault="009251D8" w:rsidP="009251D8">
      <w:pPr>
        <w:widowControl w:val="0"/>
        <w:spacing w:line="218" w:lineRule="auto"/>
        <w:jc w:val="both"/>
      </w:pPr>
    </w:p>
    <w:p w14:paraId="6AAEBD91" w14:textId="77777777" w:rsidR="009251D8" w:rsidRPr="00B45340" w:rsidRDefault="009251D8" w:rsidP="009251D8">
      <w:pPr>
        <w:widowControl w:val="0"/>
        <w:spacing w:line="218" w:lineRule="auto"/>
        <w:jc w:val="both"/>
      </w:pPr>
    </w:p>
    <w:p w14:paraId="6AAEBD98" w14:textId="77777777" w:rsidR="009251D8" w:rsidRPr="00B45340" w:rsidRDefault="009251D8" w:rsidP="009251D8">
      <w:pPr>
        <w:pStyle w:val="Heading2"/>
        <w:rPr>
          <w:rFonts w:asciiTheme="minorHAnsi" w:hAnsiTheme="minorHAnsi"/>
          <w:b w:val="0"/>
          <w:sz w:val="22"/>
          <w:szCs w:val="22"/>
        </w:rPr>
      </w:pPr>
      <w:r w:rsidRPr="00B45340">
        <w:rPr>
          <w:rFonts w:asciiTheme="minorHAnsi" w:hAnsiTheme="minorHAnsi"/>
          <w:sz w:val="22"/>
          <w:szCs w:val="22"/>
        </w:rPr>
        <w:t>COST</w:t>
      </w:r>
    </w:p>
    <w:p w14:paraId="6AAEBD99" w14:textId="77777777" w:rsidR="009251D8" w:rsidRPr="00B45340" w:rsidRDefault="009251D8" w:rsidP="009251D8">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rPr>
      </w:pPr>
      <w:r w:rsidRPr="00B45340">
        <w:rPr>
          <w:bCs/>
        </w:rPr>
        <w:t>The maximum compensation payable by Contracting Agency to Consultant for the work described herein, which includes any allowable expenses is $</w:t>
      </w:r>
      <w:r w:rsidRPr="00B45340">
        <w:rPr>
          <w:bCs/>
          <w:u w:val="single"/>
        </w:rPr>
        <w:tab/>
      </w:r>
      <w:r w:rsidRPr="00B45340">
        <w:rPr>
          <w:bCs/>
          <w:u w:val="single"/>
        </w:rPr>
        <w:tab/>
      </w:r>
      <w:r w:rsidRPr="00B45340">
        <w:rPr>
          <w:bCs/>
          <w:u w:val="single"/>
        </w:rPr>
        <w:tab/>
      </w:r>
      <w:r w:rsidRPr="00B45340">
        <w:rPr>
          <w:bCs/>
        </w:rPr>
        <w:t>. The total amount that will be requested for reimbursement through Contracting Agency’s SB 1149 funds is $</w:t>
      </w:r>
      <w:r w:rsidRPr="00B45340">
        <w:rPr>
          <w:bCs/>
          <w:u w:val="single"/>
        </w:rPr>
        <w:tab/>
      </w:r>
      <w:r w:rsidRPr="00B45340">
        <w:rPr>
          <w:bCs/>
          <w:u w:val="single"/>
        </w:rPr>
        <w:tab/>
      </w:r>
      <w:r w:rsidRPr="00B45340">
        <w:rPr>
          <w:bCs/>
          <w:u w:val="single"/>
        </w:rPr>
        <w:tab/>
      </w:r>
      <w:r w:rsidRPr="00B45340">
        <w:rPr>
          <w:bCs/>
        </w:rPr>
        <w:t>.</w:t>
      </w:r>
    </w:p>
    <w:p w14:paraId="6AAEBD9A" w14:textId="77777777" w:rsidR="009251D8" w:rsidRPr="00B45340" w:rsidRDefault="009251D8" w:rsidP="009251D8">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rPr>
      </w:pPr>
    </w:p>
    <w:p w14:paraId="6AAEBD9B" w14:textId="77777777" w:rsidR="009251D8" w:rsidRPr="00B45340" w:rsidRDefault="009251D8" w:rsidP="009251D8">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rPr>
      </w:pPr>
      <w:r w:rsidRPr="00B45340">
        <w:rPr>
          <w:bCs/>
        </w:rPr>
        <w:t>These costs are broken down, by task, as follows:</w:t>
      </w:r>
    </w:p>
    <w:p w14:paraId="6AAEBD9C" w14:textId="77777777" w:rsidR="009251D8" w:rsidRPr="00B45340" w:rsidRDefault="009251D8" w:rsidP="009251D8">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rPr>
      </w:pPr>
    </w:p>
    <w:tbl>
      <w:tblPr>
        <w:tblStyle w:val="TableGrid"/>
        <w:tblW w:w="0" w:type="auto"/>
        <w:jc w:val="center"/>
        <w:tblLook w:val="04A0" w:firstRow="1" w:lastRow="0" w:firstColumn="1" w:lastColumn="0" w:noHBand="0" w:noVBand="1"/>
      </w:tblPr>
      <w:tblGrid>
        <w:gridCol w:w="3051"/>
        <w:gridCol w:w="2097"/>
        <w:gridCol w:w="2574"/>
      </w:tblGrid>
      <w:tr w:rsidR="009251D8" w:rsidRPr="00B45340" w14:paraId="6AAEBDA0" w14:textId="77777777" w:rsidTr="00295206">
        <w:trPr>
          <w:jc w:val="center"/>
        </w:trPr>
        <w:tc>
          <w:tcPr>
            <w:tcW w:w="3051" w:type="dxa"/>
          </w:tcPr>
          <w:p w14:paraId="6AAEBD9D" w14:textId="77777777" w:rsidR="009251D8" w:rsidRPr="00B45340" w:rsidRDefault="009251D8" w:rsidP="00295206">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heme="minorHAnsi" w:hAnsiTheme="minorHAnsi"/>
                <w:b/>
                <w:bCs/>
                <w:sz w:val="22"/>
                <w:szCs w:val="22"/>
              </w:rPr>
            </w:pPr>
            <w:r w:rsidRPr="00B45340">
              <w:rPr>
                <w:rFonts w:asciiTheme="minorHAnsi" w:hAnsiTheme="minorHAnsi"/>
                <w:b/>
                <w:bCs/>
                <w:sz w:val="22"/>
                <w:szCs w:val="22"/>
              </w:rPr>
              <w:t>Facility Name</w:t>
            </w:r>
          </w:p>
        </w:tc>
        <w:tc>
          <w:tcPr>
            <w:tcW w:w="2097" w:type="dxa"/>
          </w:tcPr>
          <w:p w14:paraId="6AAEBD9E" w14:textId="77777777" w:rsidR="009251D8" w:rsidRPr="00B45340" w:rsidRDefault="009251D8" w:rsidP="00295206">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heme="minorHAnsi" w:hAnsiTheme="minorHAnsi"/>
                <w:b/>
                <w:bCs/>
                <w:sz w:val="22"/>
                <w:szCs w:val="22"/>
              </w:rPr>
            </w:pPr>
            <w:r w:rsidRPr="00B45340">
              <w:rPr>
                <w:rFonts w:asciiTheme="minorHAnsi" w:hAnsiTheme="minorHAnsi"/>
                <w:b/>
                <w:bCs/>
                <w:sz w:val="22"/>
                <w:szCs w:val="22"/>
              </w:rPr>
              <w:t>Total Facility Cost</w:t>
            </w:r>
          </w:p>
        </w:tc>
        <w:tc>
          <w:tcPr>
            <w:tcW w:w="2574" w:type="dxa"/>
          </w:tcPr>
          <w:p w14:paraId="6AAEBD9F" w14:textId="77777777" w:rsidR="009251D8" w:rsidRPr="00B45340" w:rsidRDefault="009251D8" w:rsidP="00295206">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heme="minorHAnsi" w:hAnsiTheme="minorHAnsi"/>
                <w:b/>
                <w:bCs/>
                <w:sz w:val="22"/>
                <w:szCs w:val="22"/>
              </w:rPr>
            </w:pPr>
            <w:r w:rsidRPr="00B45340">
              <w:rPr>
                <w:rFonts w:asciiTheme="minorHAnsi" w:hAnsiTheme="minorHAnsi"/>
                <w:b/>
                <w:bCs/>
                <w:sz w:val="22"/>
                <w:szCs w:val="22"/>
              </w:rPr>
              <w:t>SB 1149 Cost</w:t>
            </w:r>
          </w:p>
        </w:tc>
      </w:tr>
      <w:tr w:rsidR="009251D8" w:rsidRPr="00B45340" w14:paraId="6AAEBDA7" w14:textId="77777777" w:rsidTr="00295206">
        <w:trPr>
          <w:jc w:val="center"/>
        </w:trPr>
        <w:tc>
          <w:tcPr>
            <w:tcW w:w="3051" w:type="dxa"/>
          </w:tcPr>
          <w:p w14:paraId="6AAEBDA1" w14:textId="77777777" w:rsidR="009251D8" w:rsidRPr="00B45340" w:rsidRDefault="009251D8" w:rsidP="00295206">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
                <w:bCs/>
                <w:sz w:val="22"/>
                <w:szCs w:val="22"/>
              </w:rPr>
            </w:pPr>
          </w:p>
          <w:p w14:paraId="6AAEBDA2" w14:textId="77777777" w:rsidR="009251D8" w:rsidRPr="00B45340" w:rsidRDefault="009251D8" w:rsidP="00295206">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
                <w:bCs/>
                <w:sz w:val="22"/>
                <w:szCs w:val="22"/>
              </w:rPr>
            </w:pPr>
            <w:r w:rsidRPr="00B45340">
              <w:rPr>
                <w:rFonts w:asciiTheme="minorHAnsi" w:hAnsiTheme="minorHAnsi"/>
                <w:b/>
                <w:bCs/>
                <w:sz w:val="22"/>
                <w:szCs w:val="22"/>
              </w:rPr>
              <w:t xml:space="preserve">Task 1:  </w:t>
            </w:r>
          </w:p>
        </w:tc>
        <w:tc>
          <w:tcPr>
            <w:tcW w:w="2097" w:type="dxa"/>
          </w:tcPr>
          <w:p w14:paraId="6AAEBDA3" w14:textId="77777777" w:rsidR="009251D8" w:rsidRPr="00B45340" w:rsidRDefault="009251D8" w:rsidP="00295206">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bCs/>
                <w:sz w:val="22"/>
                <w:szCs w:val="22"/>
              </w:rPr>
            </w:pPr>
          </w:p>
          <w:p w14:paraId="6AAEBDA4" w14:textId="77777777" w:rsidR="009251D8" w:rsidRPr="00B45340" w:rsidRDefault="009251D8" w:rsidP="00295206">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bCs/>
                <w:sz w:val="22"/>
                <w:szCs w:val="22"/>
              </w:rPr>
            </w:pPr>
          </w:p>
        </w:tc>
        <w:tc>
          <w:tcPr>
            <w:tcW w:w="2574" w:type="dxa"/>
          </w:tcPr>
          <w:p w14:paraId="6AAEBDA5" w14:textId="77777777" w:rsidR="009251D8" w:rsidRPr="00B45340" w:rsidRDefault="009251D8" w:rsidP="00295206">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bCs/>
                <w:sz w:val="22"/>
                <w:szCs w:val="22"/>
              </w:rPr>
            </w:pPr>
          </w:p>
          <w:p w14:paraId="6AAEBDA6" w14:textId="77777777" w:rsidR="009251D8" w:rsidRPr="00B45340" w:rsidRDefault="009251D8" w:rsidP="00295206">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bCs/>
                <w:sz w:val="22"/>
                <w:szCs w:val="22"/>
              </w:rPr>
            </w:pPr>
          </w:p>
        </w:tc>
      </w:tr>
      <w:tr w:rsidR="009251D8" w:rsidRPr="00B45340" w14:paraId="6AAEBDAE" w14:textId="77777777" w:rsidTr="00295206">
        <w:trPr>
          <w:jc w:val="center"/>
        </w:trPr>
        <w:tc>
          <w:tcPr>
            <w:tcW w:w="3051" w:type="dxa"/>
          </w:tcPr>
          <w:p w14:paraId="6AAEBDA8" w14:textId="77777777" w:rsidR="009251D8" w:rsidRPr="00B45340" w:rsidRDefault="009251D8" w:rsidP="00295206">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
                <w:bCs/>
                <w:sz w:val="22"/>
                <w:szCs w:val="22"/>
              </w:rPr>
            </w:pPr>
          </w:p>
          <w:p w14:paraId="6AAEBDA9" w14:textId="77777777" w:rsidR="009251D8" w:rsidRPr="00B45340" w:rsidRDefault="009251D8" w:rsidP="00295206">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
                <w:bCs/>
                <w:sz w:val="22"/>
                <w:szCs w:val="22"/>
              </w:rPr>
            </w:pPr>
            <w:r w:rsidRPr="00B45340">
              <w:rPr>
                <w:rFonts w:asciiTheme="minorHAnsi" w:hAnsiTheme="minorHAnsi"/>
                <w:b/>
                <w:bCs/>
                <w:sz w:val="22"/>
                <w:szCs w:val="22"/>
              </w:rPr>
              <w:t>Task 2:</w:t>
            </w:r>
          </w:p>
        </w:tc>
        <w:tc>
          <w:tcPr>
            <w:tcW w:w="2097" w:type="dxa"/>
          </w:tcPr>
          <w:p w14:paraId="6AAEBDAA" w14:textId="77777777" w:rsidR="009251D8" w:rsidRPr="00B45340" w:rsidRDefault="009251D8" w:rsidP="00295206">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bCs/>
                <w:sz w:val="22"/>
                <w:szCs w:val="22"/>
              </w:rPr>
            </w:pPr>
          </w:p>
          <w:p w14:paraId="6AAEBDAB" w14:textId="77777777" w:rsidR="009251D8" w:rsidRPr="00B45340" w:rsidRDefault="009251D8" w:rsidP="00295206">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bCs/>
                <w:sz w:val="22"/>
                <w:szCs w:val="22"/>
              </w:rPr>
            </w:pPr>
          </w:p>
        </w:tc>
        <w:tc>
          <w:tcPr>
            <w:tcW w:w="2574" w:type="dxa"/>
          </w:tcPr>
          <w:p w14:paraId="6AAEBDAC" w14:textId="77777777" w:rsidR="009251D8" w:rsidRPr="00B45340" w:rsidRDefault="009251D8" w:rsidP="00295206">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bCs/>
                <w:sz w:val="22"/>
                <w:szCs w:val="22"/>
              </w:rPr>
            </w:pPr>
          </w:p>
          <w:p w14:paraId="6AAEBDAD" w14:textId="77777777" w:rsidR="009251D8" w:rsidRPr="00B45340" w:rsidRDefault="009251D8" w:rsidP="00295206">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bCs/>
                <w:sz w:val="22"/>
                <w:szCs w:val="22"/>
              </w:rPr>
            </w:pPr>
          </w:p>
        </w:tc>
      </w:tr>
      <w:tr w:rsidR="009251D8" w:rsidRPr="00B45340" w14:paraId="6AAEBDB5" w14:textId="77777777" w:rsidTr="00295206">
        <w:trPr>
          <w:jc w:val="center"/>
        </w:trPr>
        <w:tc>
          <w:tcPr>
            <w:tcW w:w="3051" w:type="dxa"/>
          </w:tcPr>
          <w:p w14:paraId="6AAEBDAF" w14:textId="77777777" w:rsidR="009251D8" w:rsidRPr="00B45340" w:rsidRDefault="009251D8" w:rsidP="00295206">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
                <w:bCs/>
                <w:sz w:val="22"/>
                <w:szCs w:val="22"/>
              </w:rPr>
            </w:pPr>
          </w:p>
          <w:p w14:paraId="6AAEBDB0" w14:textId="77777777" w:rsidR="009251D8" w:rsidRPr="00B45340" w:rsidRDefault="009251D8" w:rsidP="00295206">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b/>
                <w:bCs/>
                <w:sz w:val="22"/>
                <w:szCs w:val="22"/>
              </w:rPr>
            </w:pPr>
            <w:r w:rsidRPr="00B45340">
              <w:rPr>
                <w:rFonts w:asciiTheme="minorHAnsi" w:hAnsiTheme="minorHAnsi"/>
                <w:b/>
                <w:bCs/>
                <w:sz w:val="22"/>
                <w:szCs w:val="22"/>
              </w:rPr>
              <w:t>Task 3:</w:t>
            </w:r>
          </w:p>
        </w:tc>
        <w:tc>
          <w:tcPr>
            <w:tcW w:w="2097" w:type="dxa"/>
          </w:tcPr>
          <w:p w14:paraId="6AAEBDB1" w14:textId="77777777" w:rsidR="009251D8" w:rsidRPr="00B45340" w:rsidRDefault="009251D8" w:rsidP="00295206">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bCs/>
                <w:sz w:val="22"/>
                <w:szCs w:val="22"/>
              </w:rPr>
            </w:pPr>
          </w:p>
          <w:p w14:paraId="6AAEBDB2" w14:textId="77777777" w:rsidR="009251D8" w:rsidRPr="00B45340" w:rsidRDefault="009251D8" w:rsidP="00295206">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bCs/>
                <w:sz w:val="22"/>
                <w:szCs w:val="22"/>
              </w:rPr>
            </w:pPr>
          </w:p>
        </w:tc>
        <w:tc>
          <w:tcPr>
            <w:tcW w:w="2574" w:type="dxa"/>
          </w:tcPr>
          <w:p w14:paraId="6AAEBDB3" w14:textId="77777777" w:rsidR="009251D8" w:rsidRPr="00B45340" w:rsidRDefault="009251D8" w:rsidP="00295206">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bCs/>
                <w:sz w:val="22"/>
                <w:szCs w:val="22"/>
              </w:rPr>
            </w:pPr>
          </w:p>
          <w:p w14:paraId="6AAEBDB4" w14:textId="77777777" w:rsidR="009251D8" w:rsidRPr="00B45340" w:rsidRDefault="009251D8" w:rsidP="00295206">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bCs/>
                <w:sz w:val="22"/>
                <w:szCs w:val="22"/>
              </w:rPr>
            </w:pPr>
          </w:p>
        </w:tc>
      </w:tr>
      <w:tr w:rsidR="009251D8" w:rsidRPr="00B45340" w14:paraId="6AAEBDBC" w14:textId="77777777" w:rsidTr="00295206">
        <w:trPr>
          <w:jc w:val="center"/>
        </w:trPr>
        <w:tc>
          <w:tcPr>
            <w:tcW w:w="3051" w:type="dxa"/>
          </w:tcPr>
          <w:p w14:paraId="6AAEBDB6" w14:textId="77777777" w:rsidR="009251D8" w:rsidRPr="00B45340" w:rsidRDefault="009251D8" w:rsidP="00295206">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heme="minorHAnsi" w:hAnsiTheme="minorHAnsi"/>
                <w:b/>
                <w:bCs/>
                <w:sz w:val="22"/>
                <w:szCs w:val="22"/>
              </w:rPr>
            </w:pPr>
          </w:p>
          <w:p w14:paraId="6AAEBDB7" w14:textId="77777777" w:rsidR="009251D8" w:rsidRPr="00B45340" w:rsidRDefault="009251D8" w:rsidP="00295206">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heme="minorHAnsi" w:hAnsiTheme="minorHAnsi"/>
                <w:b/>
                <w:bCs/>
                <w:sz w:val="22"/>
                <w:szCs w:val="22"/>
              </w:rPr>
            </w:pPr>
            <w:r w:rsidRPr="00B45340">
              <w:rPr>
                <w:rFonts w:asciiTheme="minorHAnsi" w:hAnsiTheme="minorHAnsi"/>
                <w:b/>
                <w:bCs/>
                <w:sz w:val="22"/>
                <w:szCs w:val="22"/>
              </w:rPr>
              <w:t>Total Costs:</w:t>
            </w:r>
          </w:p>
        </w:tc>
        <w:tc>
          <w:tcPr>
            <w:tcW w:w="2097" w:type="dxa"/>
          </w:tcPr>
          <w:p w14:paraId="6AAEBDB8" w14:textId="77777777" w:rsidR="009251D8" w:rsidRPr="00B45340" w:rsidRDefault="009251D8" w:rsidP="00295206">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bCs/>
                <w:sz w:val="22"/>
                <w:szCs w:val="22"/>
              </w:rPr>
            </w:pPr>
          </w:p>
          <w:p w14:paraId="6AAEBDB9" w14:textId="77777777" w:rsidR="009251D8" w:rsidRPr="00B45340" w:rsidRDefault="009251D8" w:rsidP="00295206">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bCs/>
                <w:sz w:val="22"/>
                <w:szCs w:val="22"/>
              </w:rPr>
            </w:pPr>
          </w:p>
        </w:tc>
        <w:tc>
          <w:tcPr>
            <w:tcW w:w="2574" w:type="dxa"/>
          </w:tcPr>
          <w:p w14:paraId="6AAEBDBA" w14:textId="77777777" w:rsidR="009251D8" w:rsidRPr="00B45340" w:rsidRDefault="009251D8" w:rsidP="00295206">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bCs/>
                <w:sz w:val="22"/>
                <w:szCs w:val="22"/>
              </w:rPr>
            </w:pPr>
          </w:p>
          <w:p w14:paraId="6AAEBDBB" w14:textId="77777777" w:rsidR="009251D8" w:rsidRPr="00B45340" w:rsidRDefault="009251D8" w:rsidP="00295206">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bCs/>
                <w:sz w:val="22"/>
                <w:szCs w:val="22"/>
              </w:rPr>
            </w:pPr>
          </w:p>
        </w:tc>
      </w:tr>
    </w:tbl>
    <w:p w14:paraId="6AAEBDBD" w14:textId="77777777" w:rsidR="009251D8" w:rsidRPr="00B45340" w:rsidRDefault="009251D8" w:rsidP="009251D8">
      <w:pPr>
        <w:widowControl w:val="0"/>
        <w:spacing w:line="218" w:lineRule="auto"/>
        <w:jc w:val="both"/>
      </w:pPr>
    </w:p>
    <w:p w14:paraId="6AAEBDBE" w14:textId="77777777" w:rsidR="009251D8" w:rsidRPr="00B45340" w:rsidRDefault="009251D8" w:rsidP="00B45340">
      <w:pPr>
        <w:tabs>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u w:val="single"/>
        </w:rPr>
      </w:pPr>
      <w:r w:rsidRPr="00B45340">
        <w:rPr>
          <w:b/>
          <w:bCs/>
          <w:u w:val="single"/>
        </w:rPr>
        <w:t>AUTHORIZED SIGNATURES</w:t>
      </w:r>
    </w:p>
    <w:p w14:paraId="6AAEBDBF" w14:textId="77777777" w:rsidR="009251D8" w:rsidRPr="00B45340" w:rsidRDefault="009251D8" w:rsidP="009251D8">
      <w:pPr>
        <w:widowControl w:val="0"/>
        <w:spacing w:line="218" w:lineRule="auto"/>
        <w:jc w:val="both"/>
      </w:pPr>
    </w:p>
    <w:p w14:paraId="6AAEBDC0" w14:textId="77777777" w:rsidR="009251D8" w:rsidRPr="00B45340" w:rsidRDefault="009251D8" w:rsidP="009251D8">
      <w:pPr>
        <w:widowControl w:val="0"/>
        <w:spacing w:line="218" w:lineRule="auto"/>
        <w:jc w:val="both"/>
      </w:pPr>
      <w:r w:rsidRPr="00B45340">
        <w:t>Contracting Agency and Consultant agree that the Statement of Work and the Costs described herein are an accurate depiction of the planned work.</w:t>
      </w:r>
    </w:p>
    <w:p w14:paraId="6AAEBDC1" w14:textId="77777777" w:rsidR="009251D8" w:rsidRPr="00B45340" w:rsidRDefault="009251D8" w:rsidP="009251D8">
      <w:pPr>
        <w:widowControl w:val="0"/>
        <w:spacing w:line="218" w:lineRule="auto"/>
        <w:jc w:val="both"/>
      </w:pPr>
    </w:p>
    <w:p w14:paraId="6AAEBDC2" w14:textId="77777777" w:rsidR="009251D8" w:rsidRPr="00B45340" w:rsidRDefault="009251D8" w:rsidP="009251D8">
      <w:pPr>
        <w:widowControl w:val="0"/>
        <w:spacing w:line="218" w:lineRule="auto"/>
        <w:jc w:val="both"/>
        <w:rPr>
          <w:u w:val="single"/>
        </w:rPr>
      </w:pPr>
      <w:r w:rsidRPr="00B45340">
        <w:t>Contracting Agency:</w:t>
      </w:r>
      <w:r w:rsidRPr="00B45340">
        <w:tab/>
      </w:r>
      <w:r w:rsidRPr="00B45340">
        <w:rPr>
          <w:u w:val="single"/>
        </w:rPr>
        <w:tab/>
      </w:r>
      <w:r w:rsidRPr="00B45340">
        <w:rPr>
          <w:u w:val="single"/>
        </w:rPr>
        <w:tab/>
      </w:r>
      <w:r w:rsidRPr="00B45340">
        <w:rPr>
          <w:u w:val="single"/>
        </w:rPr>
        <w:tab/>
      </w:r>
      <w:r w:rsidRPr="00B45340">
        <w:rPr>
          <w:u w:val="single"/>
        </w:rPr>
        <w:tab/>
      </w:r>
      <w:r w:rsidRPr="00B45340">
        <w:rPr>
          <w:u w:val="single"/>
        </w:rPr>
        <w:tab/>
      </w:r>
      <w:r w:rsidRPr="00B45340">
        <w:rPr>
          <w:u w:val="single"/>
        </w:rPr>
        <w:tab/>
      </w:r>
      <w:r w:rsidRPr="00B45340">
        <w:tab/>
        <w:t>Date:</w:t>
      </w:r>
      <w:r w:rsidRPr="00B45340">
        <w:tab/>
      </w:r>
      <w:r w:rsidRPr="00B45340">
        <w:rPr>
          <w:u w:val="single"/>
        </w:rPr>
        <w:tab/>
      </w:r>
      <w:r w:rsidRPr="00B45340">
        <w:rPr>
          <w:u w:val="single"/>
        </w:rPr>
        <w:tab/>
      </w:r>
      <w:r w:rsidRPr="00B45340">
        <w:rPr>
          <w:u w:val="single"/>
        </w:rPr>
        <w:tab/>
      </w:r>
    </w:p>
    <w:p w14:paraId="6AAEBDC3" w14:textId="77777777" w:rsidR="009251D8" w:rsidRPr="00B45340" w:rsidRDefault="009251D8" w:rsidP="009251D8">
      <w:pPr>
        <w:widowControl w:val="0"/>
        <w:spacing w:line="218" w:lineRule="auto"/>
        <w:jc w:val="both"/>
      </w:pPr>
      <w:r w:rsidRPr="00B45340">
        <w:tab/>
      </w:r>
      <w:r w:rsidRPr="00B45340">
        <w:tab/>
      </w:r>
      <w:r w:rsidRPr="00B45340">
        <w:tab/>
        <w:t>Signature</w:t>
      </w:r>
    </w:p>
    <w:p w14:paraId="6AAEBDC4" w14:textId="77777777" w:rsidR="009251D8" w:rsidRPr="00B45340" w:rsidRDefault="009251D8" w:rsidP="009251D8">
      <w:pPr>
        <w:widowControl w:val="0"/>
        <w:spacing w:line="218" w:lineRule="auto"/>
        <w:jc w:val="both"/>
      </w:pPr>
    </w:p>
    <w:p w14:paraId="6AAEBDC5" w14:textId="77777777" w:rsidR="009251D8" w:rsidRPr="00B45340" w:rsidRDefault="009251D8" w:rsidP="009251D8">
      <w:pPr>
        <w:widowControl w:val="0"/>
        <w:spacing w:line="218" w:lineRule="auto"/>
        <w:jc w:val="both"/>
        <w:rPr>
          <w:u w:val="single"/>
        </w:rPr>
      </w:pPr>
      <w:r w:rsidRPr="00B45340">
        <w:tab/>
      </w:r>
      <w:r w:rsidRPr="00B45340">
        <w:tab/>
      </w:r>
      <w:r w:rsidRPr="00B45340">
        <w:tab/>
      </w:r>
      <w:r w:rsidRPr="00B45340">
        <w:rPr>
          <w:u w:val="single"/>
        </w:rPr>
        <w:tab/>
      </w:r>
      <w:r w:rsidRPr="00B45340">
        <w:rPr>
          <w:u w:val="single"/>
        </w:rPr>
        <w:tab/>
      </w:r>
      <w:r w:rsidRPr="00B45340">
        <w:rPr>
          <w:u w:val="single"/>
        </w:rPr>
        <w:tab/>
      </w:r>
      <w:r w:rsidRPr="00B45340">
        <w:rPr>
          <w:u w:val="single"/>
        </w:rPr>
        <w:tab/>
      </w:r>
      <w:r w:rsidRPr="00B45340">
        <w:rPr>
          <w:u w:val="single"/>
        </w:rPr>
        <w:tab/>
      </w:r>
      <w:r w:rsidRPr="00B45340">
        <w:rPr>
          <w:u w:val="single"/>
        </w:rPr>
        <w:tab/>
      </w:r>
      <w:r w:rsidRPr="00B45340">
        <w:tab/>
        <w:t>Title:</w:t>
      </w:r>
      <w:r w:rsidRPr="00B45340">
        <w:tab/>
      </w:r>
      <w:r w:rsidRPr="00B45340">
        <w:rPr>
          <w:u w:val="single"/>
        </w:rPr>
        <w:tab/>
      </w:r>
      <w:r w:rsidRPr="00B45340">
        <w:rPr>
          <w:u w:val="single"/>
        </w:rPr>
        <w:tab/>
      </w:r>
      <w:r w:rsidRPr="00B45340">
        <w:rPr>
          <w:u w:val="single"/>
        </w:rPr>
        <w:tab/>
      </w:r>
    </w:p>
    <w:p w14:paraId="6AAEBDC6" w14:textId="77777777" w:rsidR="009251D8" w:rsidRPr="00B45340" w:rsidRDefault="009251D8" w:rsidP="009251D8">
      <w:pPr>
        <w:widowControl w:val="0"/>
        <w:spacing w:line="218" w:lineRule="auto"/>
        <w:jc w:val="both"/>
      </w:pPr>
      <w:r w:rsidRPr="00B45340">
        <w:tab/>
      </w:r>
      <w:r w:rsidRPr="00B45340">
        <w:tab/>
      </w:r>
      <w:r w:rsidRPr="00B45340">
        <w:tab/>
        <w:t>Printed Name</w:t>
      </w:r>
    </w:p>
    <w:p w14:paraId="6AAEBDC7" w14:textId="77777777" w:rsidR="009251D8" w:rsidRPr="00B45340" w:rsidRDefault="009251D8" w:rsidP="009251D8">
      <w:pPr>
        <w:widowControl w:val="0"/>
        <w:spacing w:line="218" w:lineRule="auto"/>
        <w:jc w:val="both"/>
      </w:pPr>
    </w:p>
    <w:p w14:paraId="6AAEBDC8" w14:textId="77777777" w:rsidR="009251D8" w:rsidRPr="00B45340" w:rsidRDefault="009251D8" w:rsidP="009251D8">
      <w:pPr>
        <w:widowControl w:val="0"/>
        <w:spacing w:line="218" w:lineRule="auto"/>
        <w:jc w:val="both"/>
      </w:pPr>
    </w:p>
    <w:p w14:paraId="6AAEBDC9" w14:textId="77777777" w:rsidR="009251D8" w:rsidRPr="00B45340" w:rsidRDefault="009251D8" w:rsidP="009251D8">
      <w:pPr>
        <w:widowControl w:val="0"/>
        <w:spacing w:line="218" w:lineRule="auto"/>
        <w:jc w:val="both"/>
        <w:rPr>
          <w:u w:val="single"/>
        </w:rPr>
      </w:pPr>
      <w:r w:rsidRPr="00B45340">
        <w:t>Consultant:</w:t>
      </w:r>
      <w:r w:rsidRPr="00B45340">
        <w:tab/>
      </w:r>
      <w:r w:rsidRPr="00B45340">
        <w:tab/>
      </w:r>
      <w:r w:rsidRPr="00B45340">
        <w:rPr>
          <w:u w:val="single"/>
        </w:rPr>
        <w:tab/>
      </w:r>
      <w:r w:rsidRPr="00B45340">
        <w:rPr>
          <w:u w:val="single"/>
        </w:rPr>
        <w:tab/>
      </w:r>
      <w:r w:rsidRPr="00B45340">
        <w:rPr>
          <w:u w:val="single"/>
        </w:rPr>
        <w:tab/>
      </w:r>
      <w:r w:rsidRPr="00B45340">
        <w:rPr>
          <w:u w:val="single"/>
        </w:rPr>
        <w:tab/>
      </w:r>
      <w:r w:rsidRPr="00B45340">
        <w:rPr>
          <w:u w:val="single"/>
        </w:rPr>
        <w:tab/>
      </w:r>
      <w:r w:rsidRPr="00B45340">
        <w:rPr>
          <w:u w:val="single"/>
        </w:rPr>
        <w:tab/>
      </w:r>
      <w:r w:rsidRPr="00B45340">
        <w:tab/>
        <w:t>Date:</w:t>
      </w:r>
      <w:r w:rsidRPr="00B45340">
        <w:tab/>
      </w:r>
      <w:r w:rsidRPr="00B45340">
        <w:rPr>
          <w:u w:val="single"/>
        </w:rPr>
        <w:tab/>
      </w:r>
      <w:r w:rsidRPr="00B45340">
        <w:rPr>
          <w:u w:val="single"/>
        </w:rPr>
        <w:tab/>
      </w:r>
      <w:r w:rsidRPr="00B45340">
        <w:rPr>
          <w:u w:val="single"/>
        </w:rPr>
        <w:tab/>
      </w:r>
    </w:p>
    <w:p w14:paraId="6AAEBDCA" w14:textId="77777777" w:rsidR="009251D8" w:rsidRPr="00B45340" w:rsidRDefault="009251D8" w:rsidP="009251D8">
      <w:pPr>
        <w:widowControl w:val="0"/>
        <w:spacing w:line="218" w:lineRule="auto"/>
        <w:jc w:val="both"/>
      </w:pPr>
      <w:r w:rsidRPr="00B45340">
        <w:tab/>
      </w:r>
      <w:r w:rsidRPr="00B45340">
        <w:tab/>
      </w:r>
      <w:r w:rsidRPr="00B45340">
        <w:tab/>
        <w:t>Signature</w:t>
      </w:r>
    </w:p>
    <w:p w14:paraId="6AAEBDCB" w14:textId="77777777" w:rsidR="009251D8" w:rsidRPr="00B45340" w:rsidRDefault="009251D8" w:rsidP="009251D8">
      <w:pPr>
        <w:widowControl w:val="0"/>
        <w:spacing w:line="218" w:lineRule="auto"/>
        <w:jc w:val="both"/>
      </w:pPr>
    </w:p>
    <w:p w14:paraId="6AAEBDCC" w14:textId="77777777" w:rsidR="009251D8" w:rsidRPr="00B45340" w:rsidRDefault="009251D8" w:rsidP="009251D8">
      <w:pPr>
        <w:widowControl w:val="0"/>
        <w:spacing w:line="218" w:lineRule="auto"/>
        <w:jc w:val="both"/>
        <w:rPr>
          <w:u w:val="single"/>
        </w:rPr>
      </w:pPr>
      <w:r w:rsidRPr="00B45340">
        <w:tab/>
      </w:r>
      <w:r w:rsidRPr="00B45340">
        <w:tab/>
      </w:r>
      <w:r w:rsidRPr="00B45340">
        <w:tab/>
      </w:r>
      <w:r w:rsidRPr="00B45340">
        <w:rPr>
          <w:u w:val="single"/>
        </w:rPr>
        <w:tab/>
      </w:r>
      <w:r w:rsidRPr="00B45340">
        <w:rPr>
          <w:u w:val="single"/>
        </w:rPr>
        <w:tab/>
      </w:r>
      <w:r w:rsidRPr="00B45340">
        <w:rPr>
          <w:u w:val="single"/>
        </w:rPr>
        <w:tab/>
      </w:r>
      <w:r w:rsidRPr="00B45340">
        <w:rPr>
          <w:u w:val="single"/>
        </w:rPr>
        <w:tab/>
      </w:r>
      <w:r w:rsidRPr="00B45340">
        <w:rPr>
          <w:u w:val="single"/>
        </w:rPr>
        <w:tab/>
      </w:r>
      <w:r w:rsidRPr="00B45340">
        <w:rPr>
          <w:u w:val="single"/>
        </w:rPr>
        <w:tab/>
      </w:r>
      <w:r w:rsidRPr="00B45340">
        <w:tab/>
        <w:t>Title:</w:t>
      </w:r>
      <w:r w:rsidRPr="00B45340">
        <w:tab/>
      </w:r>
      <w:r w:rsidRPr="00B45340">
        <w:rPr>
          <w:u w:val="single"/>
        </w:rPr>
        <w:tab/>
      </w:r>
      <w:r w:rsidRPr="00B45340">
        <w:rPr>
          <w:u w:val="single"/>
        </w:rPr>
        <w:tab/>
      </w:r>
      <w:r w:rsidRPr="00B45340">
        <w:rPr>
          <w:u w:val="single"/>
        </w:rPr>
        <w:tab/>
      </w:r>
    </w:p>
    <w:p w14:paraId="6AAEBDCD" w14:textId="77777777" w:rsidR="009251D8" w:rsidRPr="00B45340" w:rsidRDefault="009251D8" w:rsidP="009251D8">
      <w:pPr>
        <w:widowControl w:val="0"/>
        <w:spacing w:line="218" w:lineRule="auto"/>
        <w:jc w:val="both"/>
      </w:pPr>
      <w:r w:rsidRPr="00B45340">
        <w:tab/>
      </w:r>
      <w:r w:rsidRPr="00B45340">
        <w:tab/>
      </w:r>
      <w:r w:rsidRPr="00B45340">
        <w:tab/>
        <w:t>Printed Name</w:t>
      </w:r>
    </w:p>
    <w:p w14:paraId="6AAEBDD0" w14:textId="77777777" w:rsidR="009251D8" w:rsidRPr="00B45340" w:rsidRDefault="009251D8" w:rsidP="009251D8">
      <w:pPr>
        <w:widowControl w:val="0"/>
        <w:spacing w:line="218" w:lineRule="auto"/>
        <w:jc w:val="both"/>
        <w:rPr>
          <w:b/>
        </w:rPr>
      </w:pPr>
    </w:p>
    <w:p w14:paraId="6AAEBE71" w14:textId="77777777" w:rsidR="000D4D35" w:rsidRPr="00B45340" w:rsidRDefault="000D4D35"/>
    <w:sectPr w:rsidR="000D4D35" w:rsidRPr="00B45340" w:rsidSect="00172C08">
      <w:headerReference w:type="default" r:id="rId13"/>
      <w:footerReference w:type="default" r:id="rId14"/>
      <w:endnotePr>
        <w:numFmt w:val="decimal"/>
      </w:endnotePr>
      <w:pgSz w:w="12240" w:h="15840" w:code="1"/>
      <w:pgMar w:top="720" w:right="1080" w:bottom="72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EBE76" w14:textId="77777777" w:rsidR="00172C08" w:rsidRDefault="00172C08" w:rsidP="00172C08">
      <w:r>
        <w:separator/>
      </w:r>
    </w:p>
  </w:endnote>
  <w:endnote w:type="continuationSeparator" w:id="0">
    <w:p w14:paraId="6AAEBE77" w14:textId="77777777" w:rsidR="00172C08" w:rsidRDefault="00172C08" w:rsidP="0017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540" w:type="dxa"/>
      <w:tblLook w:val="04A0" w:firstRow="1" w:lastRow="0" w:firstColumn="1" w:lastColumn="0" w:noHBand="0" w:noVBand="1"/>
    </w:tblPr>
    <w:tblGrid>
      <w:gridCol w:w="9540"/>
    </w:tblGrid>
    <w:tr w:rsidR="00497FEC" w:rsidRPr="000B11BA" w14:paraId="6AAEBE7A" w14:textId="77777777" w:rsidTr="008F3039">
      <w:tc>
        <w:tcPr>
          <w:tcW w:w="9756" w:type="dxa"/>
        </w:tcPr>
        <w:p w14:paraId="6AAEBE79" w14:textId="77777777" w:rsidR="00497FEC" w:rsidRPr="000B11BA" w:rsidRDefault="00172C08" w:rsidP="00BF711E">
          <w:pPr>
            <w:pStyle w:val="Footer"/>
            <w:tabs>
              <w:tab w:val="clear" w:pos="4680"/>
              <w:tab w:val="clear" w:pos="9360"/>
            </w:tabs>
            <w:jc w:val="center"/>
            <w:rPr>
              <w:color w:val="808080"/>
              <w:sz w:val="19"/>
              <w:szCs w:val="19"/>
            </w:rPr>
          </w:pPr>
          <w:r w:rsidRPr="000B11BA">
            <w:rPr>
              <w:color w:val="808080"/>
              <w:sz w:val="19"/>
              <w:szCs w:val="19"/>
            </w:rPr>
            <w:t xml:space="preserve">Page </w:t>
          </w:r>
          <w:r w:rsidRPr="000B11BA">
            <w:rPr>
              <w:b/>
              <w:color w:val="808080"/>
              <w:sz w:val="19"/>
              <w:szCs w:val="19"/>
            </w:rPr>
            <w:fldChar w:fldCharType="begin"/>
          </w:r>
          <w:r w:rsidRPr="000B11BA">
            <w:rPr>
              <w:b/>
              <w:color w:val="808080"/>
              <w:sz w:val="19"/>
              <w:szCs w:val="19"/>
            </w:rPr>
            <w:instrText xml:space="preserve"> PAGE </w:instrText>
          </w:r>
          <w:r w:rsidRPr="000B11BA">
            <w:rPr>
              <w:b/>
              <w:color w:val="808080"/>
              <w:sz w:val="19"/>
              <w:szCs w:val="19"/>
            </w:rPr>
            <w:fldChar w:fldCharType="separate"/>
          </w:r>
          <w:r w:rsidR="00515452">
            <w:rPr>
              <w:b/>
              <w:noProof/>
              <w:color w:val="808080"/>
              <w:sz w:val="19"/>
              <w:szCs w:val="19"/>
            </w:rPr>
            <w:t>1</w:t>
          </w:r>
          <w:r w:rsidRPr="000B11BA">
            <w:rPr>
              <w:b/>
              <w:color w:val="808080"/>
              <w:sz w:val="19"/>
              <w:szCs w:val="19"/>
            </w:rPr>
            <w:fldChar w:fldCharType="end"/>
          </w:r>
          <w:r w:rsidRPr="000B11BA">
            <w:rPr>
              <w:color w:val="808080"/>
              <w:sz w:val="19"/>
              <w:szCs w:val="19"/>
            </w:rPr>
            <w:t xml:space="preserve"> of </w:t>
          </w:r>
          <w:r w:rsidRPr="000B11BA">
            <w:rPr>
              <w:b/>
              <w:color w:val="808080"/>
              <w:sz w:val="19"/>
              <w:szCs w:val="19"/>
            </w:rPr>
            <w:fldChar w:fldCharType="begin"/>
          </w:r>
          <w:r w:rsidRPr="000B11BA">
            <w:rPr>
              <w:b/>
              <w:color w:val="808080"/>
              <w:sz w:val="19"/>
              <w:szCs w:val="19"/>
            </w:rPr>
            <w:instrText xml:space="preserve"> NUMPAGES  </w:instrText>
          </w:r>
          <w:r w:rsidRPr="000B11BA">
            <w:rPr>
              <w:b/>
              <w:color w:val="808080"/>
              <w:sz w:val="19"/>
              <w:szCs w:val="19"/>
            </w:rPr>
            <w:fldChar w:fldCharType="separate"/>
          </w:r>
          <w:r w:rsidR="00515452">
            <w:rPr>
              <w:b/>
              <w:noProof/>
              <w:color w:val="808080"/>
              <w:sz w:val="19"/>
              <w:szCs w:val="19"/>
            </w:rPr>
            <w:t>3</w:t>
          </w:r>
          <w:r w:rsidRPr="000B11BA">
            <w:rPr>
              <w:b/>
              <w:color w:val="808080"/>
              <w:sz w:val="19"/>
              <w:szCs w:val="19"/>
            </w:rPr>
            <w:fldChar w:fldCharType="end"/>
          </w:r>
        </w:p>
      </w:tc>
    </w:tr>
  </w:tbl>
  <w:p w14:paraId="6AAEBE7B" w14:textId="77777777" w:rsidR="00497FEC" w:rsidRDefault="005154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EBE74" w14:textId="77777777" w:rsidR="00172C08" w:rsidRDefault="00172C08" w:rsidP="00172C08">
      <w:r>
        <w:separator/>
      </w:r>
    </w:p>
  </w:footnote>
  <w:footnote w:type="continuationSeparator" w:id="0">
    <w:p w14:paraId="6AAEBE75" w14:textId="77777777" w:rsidR="00172C08" w:rsidRDefault="00172C08" w:rsidP="00172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EBE78" w14:textId="0F231286" w:rsidR="00172C08" w:rsidRDefault="00172C08" w:rsidP="00172C0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9301A"/>
    <w:multiLevelType w:val="hybridMultilevel"/>
    <w:tmpl w:val="3F54FAB4"/>
    <w:lvl w:ilvl="0" w:tplc="1E96B9F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08"/>
    <w:rsid w:val="00012039"/>
    <w:rsid w:val="00063ACF"/>
    <w:rsid w:val="00075E58"/>
    <w:rsid w:val="000D4D35"/>
    <w:rsid w:val="001263B6"/>
    <w:rsid w:val="00172C08"/>
    <w:rsid w:val="00506115"/>
    <w:rsid w:val="00515452"/>
    <w:rsid w:val="00865725"/>
    <w:rsid w:val="009251D8"/>
    <w:rsid w:val="00984484"/>
    <w:rsid w:val="00B45340"/>
    <w:rsid w:val="00C54183"/>
    <w:rsid w:val="00CD7617"/>
    <w:rsid w:val="00CE3C5B"/>
    <w:rsid w:val="00D10E82"/>
    <w:rsid w:val="00F13F04"/>
    <w:rsid w:val="00FA5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EBD37"/>
  <w15:chartTrackingRefBased/>
  <w15:docId w15:val="{02DABDCE-87CE-4F30-8918-06727292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C08"/>
    <w:pPr>
      <w:spacing w:after="0" w:line="240" w:lineRule="auto"/>
    </w:pPr>
    <w:rPr>
      <w:rFonts w:eastAsia="Times New Roman" w:cstheme="minorHAnsi"/>
    </w:rPr>
  </w:style>
  <w:style w:type="paragraph" w:styleId="Heading2">
    <w:name w:val="heading 2"/>
    <w:basedOn w:val="Normal"/>
    <w:next w:val="Normal"/>
    <w:link w:val="Heading2Char"/>
    <w:qFormat/>
    <w:rsid w:val="009251D8"/>
    <w:pPr>
      <w:keepNext/>
      <w:spacing w:before="240" w:after="60"/>
      <w:outlineLvl w:val="1"/>
    </w:pPr>
    <w:rPr>
      <w:rFonts w:ascii="Arial"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C08"/>
    <w:pPr>
      <w:tabs>
        <w:tab w:val="center" w:pos="4680"/>
        <w:tab w:val="right" w:pos="9360"/>
      </w:tabs>
    </w:pPr>
  </w:style>
  <w:style w:type="character" w:customStyle="1" w:styleId="HeaderChar">
    <w:name w:val="Header Char"/>
    <w:basedOn w:val="DefaultParagraphFont"/>
    <w:link w:val="Header"/>
    <w:uiPriority w:val="99"/>
    <w:rsid w:val="00172C08"/>
    <w:rPr>
      <w:rFonts w:eastAsia="Times New Roman" w:cstheme="minorHAnsi"/>
    </w:rPr>
  </w:style>
  <w:style w:type="paragraph" w:styleId="Footer">
    <w:name w:val="footer"/>
    <w:basedOn w:val="Normal"/>
    <w:link w:val="FooterChar"/>
    <w:unhideWhenUsed/>
    <w:rsid w:val="00172C08"/>
    <w:pPr>
      <w:tabs>
        <w:tab w:val="center" w:pos="4680"/>
        <w:tab w:val="right" w:pos="9360"/>
      </w:tabs>
    </w:pPr>
  </w:style>
  <w:style w:type="character" w:customStyle="1" w:styleId="FooterChar">
    <w:name w:val="Footer Char"/>
    <w:basedOn w:val="DefaultParagraphFont"/>
    <w:link w:val="Footer"/>
    <w:rsid w:val="00172C08"/>
    <w:rPr>
      <w:rFonts w:eastAsia="Times New Roman" w:cstheme="minorHAnsi"/>
    </w:rPr>
  </w:style>
  <w:style w:type="paragraph" w:customStyle="1" w:styleId="Default">
    <w:name w:val="Default"/>
    <w:uiPriority w:val="99"/>
    <w:rsid w:val="00172C08"/>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172C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251D8"/>
    <w:rPr>
      <w:rFonts w:ascii="Arial" w:eastAsia="Times New Roman" w:hAnsi="Arial" w:cs="Times New Roman"/>
      <w:b/>
      <w:i/>
      <w:sz w:val="24"/>
      <w:szCs w:val="20"/>
    </w:rPr>
  </w:style>
  <w:style w:type="paragraph" w:styleId="BalloonText">
    <w:name w:val="Balloon Text"/>
    <w:basedOn w:val="Normal"/>
    <w:link w:val="BalloonTextChar"/>
    <w:uiPriority w:val="99"/>
    <w:semiHidden/>
    <w:unhideWhenUsed/>
    <w:rsid w:val="00C541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183"/>
    <w:rPr>
      <w:rFonts w:ascii="Segoe UI" w:eastAsia="Times New Roman" w:hAnsi="Segoe UI" w:cs="Segoe UI"/>
      <w:sz w:val="18"/>
      <w:szCs w:val="18"/>
    </w:rPr>
  </w:style>
  <w:style w:type="character" w:styleId="Hyperlink">
    <w:name w:val="Hyperlink"/>
    <w:basedOn w:val="DefaultParagraphFont"/>
    <w:uiPriority w:val="99"/>
    <w:unhideWhenUsed/>
    <w:rsid w:val="000120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regon.gov/energy/SCHOOLS/Sb1149/Pages/commissioning-requirements-for-school-building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E2052F2D88614C8AA82A0DA49B2224" ma:contentTypeVersion="7" ma:contentTypeDescription="Create a new document." ma:contentTypeScope="" ma:versionID="b56d1347e899bd048d309bd7dca0d157">
  <xsd:schema xmlns:xsd="http://www.w3.org/2001/XMLSchema" xmlns:xs="http://www.w3.org/2001/XMLSchema" xmlns:p="http://schemas.microsoft.com/office/2006/metadata/properties" xmlns:ns1="http://schemas.microsoft.com/sharepoint/v3" xmlns:ns2="b9ad4448-539c-4dd7-8bf2-db70bf7e3232" targetNamespace="http://schemas.microsoft.com/office/2006/metadata/properties" ma:root="true" ma:fieldsID="25d4cdaa1b1687c0c36620faf7e39275" ns1:_="" ns2:_="">
    <xsd:import namespace="http://schemas.microsoft.com/sharepoint/v3"/>
    <xsd:import namespace="b9ad4448-539c-4dd7-8bf2-db70bf7e323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ad4448-539c-4dd7-8bf2-db70bf7e32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FF0D6-8608-415A-82D6-6FA56B9DB14B}"/>
</file>

<file path=customXml/itemProps2.xml><?xml version="1.0" encoding="utf-8"?>
<ds:datastoreItem xmlns:ds="http://schemas.openxmlformats.org/officeDocument/2006/customXml" ds:itemID="{5B2231AC-2096-4824-9F09-D2FA8217E132}"/>
</file>

<file path=customXml/itemProps3.xml><?xml version="1.0" encoding="utf-8"?>
<ds:datastoreItem xmlns:ds="http://schemas.openxmlformats.org/officeDocument/2006/customXml" ds:itemID="{3C615A06-FCA6-4202-A1BD-9E7C312645B4}"/>
</file>

<file path=customXml/itemProps4.xml><?xml version="1.0" encoding="utf-8"?>
<ds:datastoreItem xmlns:ds="http://schemas.openxmlformats.org/officeDocument/2006/customXml" ds:itemID="{D15A9D39-0EFB-4BBC-ACD4-334E0C4F0CEA}"/>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DRAFT Commissioning SOW Form</vt:lpstr>
    </vt:vector>
  </TitlesOfParts>
  <Company>ODOE</Company>
  <LinksUpToDate>false</LinksUpToDate>
  <CharactersWithSpaces>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Commissioning SOW Form</dc:title>
  <dc:subject/>
  <dc:creator>Chrstie Sphoon</dc:creator>
  <cp:keywords/>
  <dc:description/>
  <cp:lastModifiedBy>Jennifer Kalez</cp:lastModifiedBy>
  <cp:revision>2</cp:revision>
  <dcterms:created xsi:type="dcterms:W3CDTF">2016-09-21T22:26:00Z</dcterms:created>
  <dcterms:modified xsi:type="dcterms:W3CDTF">2016-09-21T22:26:00Z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0x01010078E2052F2D88614C8AA82A0DA49B2224</vt:lpwstr>
  </property>
  <property fmtid="{D5CDD505-2E9C-101B-9397-08002B2CF9AE}" pid="3" name="Sector/Project">
    <vt:lpwstr>44;#Schools|49d705e6-4431-4af0-8bf7-27584a2fa479</vt:lpwstr>
  </property>
  <property fmtid="{D5CDD505-2E9C-101B-9397-08002B2CF9AE}" pid="4" name="Document Type">
    <vt:lpwstr/>
  </property>
</Properties>
</file>