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17"/>
        <w:tblW w:w="7838" w:type="dxa"/>
        <w:tblLayout w:type="fixed"/>
        <w:tblLook w:val="0000" w:firstRow="0" w:lastRow="0" w:firstColumn="0" w:lastColumn="0" w:noHBand="0" w:noVBand="0"/>
      </w:tblPr>
      <w:tblGrid>
        <w:gridCol w:w="1219"/>
        <w:gridCol w:w="6619"/>
      </w:tblGrid>
      <w:tr w:rsidR="00663986" w:rsidRPr="005E6760" w14:paraId="53C3CCD3" w14:textId="77777777" w:rsidTr="0009417F">
        <w:trPr>
          <w:trHeight w:val="263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929A1A4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14:paraId="4D2B0C22" w14:textId="02D34128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NR agencies list</w:t>
            </w:r>
            <w:r w:rsidR="0009417F">
              <w:rPr>
                <w:rFonts w:ascii="Calibri" w:hAnsi="Calibri" w:cs="Calibri"/>
                <w:b/>
                <w:bCs/>
              </w:rPr>
              <w:t>ed</w:t>
            </w:r>
            <w:r>
              <w:rPr>
                <w:rFonts w:ascii="Calibri" w:hAnsi="Calibri" w:cs="Calibri"/>
                <w:b/>
                <w:bCs/>
              </w:rPr>
              <w:t xml:space="preserve"> in HB 4077</w:t>
            </w:r>
          </w:p>
        </w:tc>
      </w:tr>
      <w:tr w:rsidR="00663986" w:rsidRPr="005E6760" w14:paraId="4501EF08" w14:textId="77777777" w:rsidTr="0009417F">
        <w:trPr>
          <w:trHeight w:val="263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995A162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CE134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663986" w:rsidRPr="005E6760" w14:paraId="503351CE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BE98F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31D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Environmental Quality</w:t>
            </w:r>
          </w:p>
        </w:tc>
      </w:tr>
      <w:tr w:rsidR="00663986" w:rsidRPr="005E6760" w14:paraId="584E2691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D6339C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777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Oregon Health Authority</w:t>
            </w:r>
          </w:p>
        </w:tc>
      </w:tr>
      <w:tr w:rsidR="00663986" w:rsidRPr="005E6760" w14:paraId="2592B9E4" w14:textId="77777777" w:rsidTr="0009417F">
        <w:trPr>
          <w:trHeight w:val="28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2A7ED6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2BC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Agriculture</w:t>
            </w:r>
          </w:p>
        </w:tc>
      </w:tr>
      <w:tr w:rsidR="00663986" w:rsidRPr="005E6760" w14:paraId="4B01BDE5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22D9B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4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B9D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Water Resources Department</w:t>
            </w:r>
          </w:p>
        </w:tc>
      </w:tr>
      <w:tr w:rsidR="00663986" w:rsidRPr="005E6760" w14:paraId="1EFF6CA2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ED861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5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114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Fish and Wildlife</w:t>
            </w:r>
          </w:p>
        </w:tc>
      </w:tr>
      <w:tr w:rsidR="00663986" w:rsidRPr="005E6760" w14:paraId="1EFAAFE6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F748FC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5FC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Parks and Recreation</w:t>
            </w:r>
          </w:p>
        </w:tc>
      </w:tr>
      <w:tr w:rsidR="00663986" w:rsidRPr="005E6760" w14:paraId="39A7FE40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3AD842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7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D50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Energy</w:t>
            </w:r>
          </w:p>
        </w:tc>
      </w:tr>
      <w:tr w:rsidR="00663986" w:rsidRPr="005E6760" w14:paraId="6F902D47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1A58D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8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D4B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Watershed Enhancement Board</w:t>
            </w:r>
          </w:p>
        </w:tc>
      </w:tr>
      <w:tr w:rsidR="00663986" w:rsidRPr="005E6760" w14:paraId="43F3A1F4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25F0EF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9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948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Forestry</w:t>
            </w:r>
          </w:p>
        </w:tc>
      </w:tr>
      <w:tr w:rsidR="00663986" w:rsidRPr="005E6760" w14:paraId="0B9C9285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8EBD3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E3DB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State Lands</w:t>
            </w:r>
          </w:p>
        </w:tc>
      </w:tr>
      <w:tr w:rsidR="00663986" w:rsidRPr="005E6760" w14:paraId="7793770C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DBE74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C37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Geology and Mineral Industries</w:t>
            </w:r>
          </w:p>
        </w:tc>
      </w:tr>
      <w:tr w:rsidR="00663986" w:rsidRPr="005E6760" w14:paraId="266ADB94" w14:textId="77777777" w:rsidTr="0009417F">
        <w:trPr>
          <w:trHeight w:val="271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AFB6C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4603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Land Conservation and Development</w:t>
            </w:r>
          </w:p>
        </w:tc>
      </w:tr>
      <w:tr w:rsidR="00663986" w:rsidRPr="005E6760" w14:paraId="36F15ED8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76861E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66F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Marine Board</w:t>
            </w:r>
          </w:p>
        </w:tc>
      </w:tr>
      <w:tr w:rsidR="00663986" w:rsidRPr="005E6760" w14:paraId="4296879E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0577D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14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A24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Public Utility Commission</w:t>
            </w:r>
          </w:p>
        </w:tc>
      </w:tr>
      <w:tr w:rsidR="00663986" w:rsidRPr="005E6760" w14:paraId="405E99FD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D7FA8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15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FE9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Department of Transportation</w:t>
            </w:r>
          </w:p>
        </w:tc>
      </w:tr>
      <w:tr w:rsidR="00663986" w:rsidRPr="005E6760" w14:paraId="0E93DE90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652AF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16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9E7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State Fire Marshall</w:t>
            </w:r>
          </w:p>
        </w:tc>
      </w:tr>
      <w:tr w:rsidR="00663986" w:rsidRPr="005E6760" w14:paraId="44DDF7EB" w14:textId="77777777" w:rsidTr="0009417F">
        <w:trPr>
          <w:trHeight w:val="263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59CDF355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CE67C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663986" w:rsidRPr="005E6760" w14:paraId="33927B7D" w14:textId="77777777" w:rsidTr="0009417F">
        <w:trPr>
          <w:trHeight w:val="263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127CC818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5814EC67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663986" w:rsidRPr="005E6760" w14:paraId="0EE72CE7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4B25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E879107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E6760">
              <w:rPr>
                <w:rFonts w:ascii="Calibri" w:hAnsi="Calibri" w:cs="Calibri"/>
                <w:b/>
                <w:bCs/>
              </w:rPr>
              <w:t>Other agencies /Stakeholders</w:t>
            </w:r>
          </w:p>
        </w:tc>
      </w:tr>
      <w:tr w:rsidR="00663986" w:rsidRPr="005E6760" w14:paraId="569D69F2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46A6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3901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>DAS/Enterprise Information System</w:t>
            </w:r>
          </w:p>
        </w:tc>
      </w:tr>
      <w:tr w:rsidR="00663986" w:rsidRPr="005E6760" w14:paraId="13399E19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41ED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1935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 xml:space="preserve">OSU - Institute of Natural Resources </w:t>
            </w:r>
          </w:p>
        </w:tc>
      </w:tr>
      <w:tr w:rsidR="00663986" w:rsidRPr="005E6760" w14:paraId="39A8689C" w14:textId="77777777" w:rsidTr="0009417F">
        <w:trPr>
          <w:trHeight w:val="26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EDEA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F2C3" w14:textId="77777777" w:rsidR="00663986" w:rsidRPr="005E6760" w:rsidRDefault="00663986" w:rsidP="0056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E6760">
              <w:rPr>
                <w:rFonts w:ascii="Calibri" w:hAnsi="Calibri" w:cs="Calibri"/>
              </w:rPr>
              <w:t xml:space="preserve">PSU - Population Research Center </w:t>
            </w:r>
          </w:p>
        </w:tc>
      </w:tr>
    </w:tbl>
    <w:p w14:paraId="0F4F678C" w14:textId="77777777" w:rsidR="00160537" w:rsidRDefault="00160537"/>
    <w:sectPr w:rsidR="0016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86"/>
    <w:rsid w:val="0009417F"/>
    <w:rsid w:val="00160537"/>
    <w:rsid w:val="0066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614D"/>
  <w15:chartTrackingRefBased/>
  <w15:docId w15:val="{A44C307D-44CD-477A-B37A-EDA428C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EC3BF7D63C34389BCCB1BF012C869" ma:contentTypeVersion="1" ma:contentTypeDescription="Create a new document." ma:contentTypeScope="" ma:versionID="876c99811001a7d8b7cef9d57c4e693f">
  <xsd:schema xmlns:xsd="http://www.w3.org/2001/XMLSchema" xmlns:xs="http://www.w3.org/2001/XMLSchema" xmlns:p="http://schemas.microsoft.com/office/2006/metadata/properties" xmlns:ns2="08d71340-58a7-491d-8444-bb3b1cdcb25d" targetNamespace="http://schemas.microsoft.com/office/2006/metadata/properties" ma:root="true" ma:fieldsID="664410347ef9bd0c69a5d90fd2a74952" ns2:_="">
    <xsd:import namespace="08d71340-58a7-491d-8444-bb3b1cdcb25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1340-58a7-491d-8444-bb3b1cdc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E8876-4D5A-4C0D-936A-7B0E926C551A}"/>
</file>

<file path=customXml/itemProps2.xml><?xml version="1.0" encoding="utf-8"?>
<ds:datastoreItem xmlns:ds="http://schemas.openxmlformats.org/officeDocument/2006/customXml" ds:itemID="{19376EAA-CCB8-429A-8BEF-5BC79A642ED0}"/>
</file>

<file path=customXml/itemProps3.xml><?xml version="1.0" encoding="utf-8"?>
<ds:datastoreItem xmlns:ds="http://schemas.openxmlformats.org/officeDocument/2006/customXml" ds:itemID="{ADFC1D65-48C7-45B1-9954-53B114389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MASKEY Stuty * GOV</dc:creator>
  <cp:keywords/>
  <dc:description/>
  <cp:lastModifiedBy>MASKEY Stuty * GOV</cp:lastModifiedBy>
  <cp:revision>2</cp:revision>
  <dcterms:created xsi:type="dcterms:W3CDTF">2022-10-19T21:37:00Z</dcterms:created>
  <dcterms:modified xsi:type="dcterms:W3CDTF">2022-10-19T21:39:00Z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0x010100C32EC3BF7D63C34389BCCB1BF012C869</vt:lpwstr>
  </property>
</Properties>
</file>