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CE54" w14:textId="6194F6CD" w:rsidR="005C6FB4" w:rsidRPr="00277910" w:rsidRDefault="005C6FB4" w:rsidP="005C6FB4">
      <w:pPr>
        <w:rPr>
          <w:b/>
          <w:color w:val="385623" w:themeColor="accent6" w:themeShade="80"/>
          <w:sz w:val="32"/>
          <w:szCs w:val="32"/>
        </w:rPr>
      </w:pPr>
      <w:r w:rsidRPr="00277910">
        <w:rPr>
          <w:b/>
          <w:color w:val="385623" w:themeColor="accent6" w:themeShade="80"/>
          <w:sz w:val="32"/>
          <w:szCs w:val="32"/>
        </w:rPr>
        <w:t>Frequently Asked Questions – Synthesis Institute Closure TPF claim</w:t>
      </w:r>
    </w:p>
    <w:p w14:paraId="2ACCF555" w14:textId="77777777" w:rsidR="00D31895" w:rsidRDefault="00D31895" w:rsidP="005C6FB4">
      <w:pPr>
        <w:rPr>
          <w:b/>
          <w:color w:val="1F3864" w:themeColor="accent1" w:themeShade="80"/>
          <w:sz w:val="28"/>
          <w:szCs w:val="28"/>
        </w:rPr>
      </w:pPr>
    </w:p>
    <w:p w14:paraId="7194BE59" w14:textId="024DA7BB" w:rsidR="005C6FB4" w:rsidRPr="00280E78" w:rsidRDefault="005C6FB4" w:rsidP="005C6FB4">
      <w:pPr>
        <w:rPr>
          <w:b/>
          <w:color w:val="385623" w:themeColor="accent6" w:themeShade="80"/>
          <w:u w:val="single"/>
        </w:rPr>
      </w:pPr>
      <w:r w:rsidRPr="00280E78">
        <w:rPr>
          <w:b/>
          <w:color w:val="385623" w:themeColor="accent6" w:themeShade="80"/>
          <w:u w:val="single"/>
        </w:rPr>
        <w:t>Description</w:t>
      </w:r>
      <w:r w:rsidR="00BA0CD3" w:rsidRPr="00280E78">
        <w:rPr>
          <w:b/>
          <w:color w:val="385623" w:themeColor="accent6" w:themeShade="80"/>
          <w:u w:val="single"/>
        </w:rPr>
        <w:t xml:space="preserve"> </w:t>
      </w:r>
    </w:p>
    <w:p w14:paraId="725760BA" w14:textId="5A693C9D" w:rsidR="005C6FB4" w:rsidRDefault="005C6FB4" w:rsidP="005C6FB4">
      <w:pPr>
        <w:pStyle w:val="ListParagraph"/>
        <w:numPr>
          <w:ilvl w:val="0"/>
          <w:numId w:val="1"/>
        </w:numPr>
      </w:pPr>
      <w:r>
        <w:t xml:space="preserve">Tuition Protection Fund </w:t>
      </w:r>
      <w:r w:rsidR="002152C5">
        <w:t>= TPF</w:t>
      </w:r>
    </w:p>
    <w:p w14:paraId="1D26BE47" w14:textId="28271363" w:rsidR="005C6FB4" w:rsidRDefault="005C6FB4" w:rsidP="005C6FB4">
      <w:pPr>
        <w:pStyle w:val="ListParagraph"/>
        <w:numPr>
          <w:ilvl w:val="0"/>
          <w:numId w:val="1"/>
        </w:numPr>
      </w:pPr>
      <w:r>
        <w:t xml:space="preserve">Higher Education Coordinating </w:t>
      </w:r>
      <w:r w:rsidR="002152C5">
        <w:t>Commission =</w:t>
      </w:r>
      <w:r>
        <w:t xml:space="preserve"> HECC</w:t>
      </w:r>
    </w:p>
    <w:p w14:paraId="7E1F92D4" w14:textId="586517C0" w:rsidR="00FA56FE" w:rsidRDefault="00FA56FE" w:rsidP="005C6FB4">
      <w:pPr>
        <w:pStyle w:val="ListParagraph"/>
        <w:numPr>
          <w:ilvl w:val="0"/>
          <w:numId w:val="1"/>
        </w:numPr>
      </w:pPr>
      <w:r>
        <w:t>Synthesis Digital, LLC D.B.A Synthesis Institute = The School</w:t>
      </w:r>
    </w:p>
    <w:p w14:paraId="725E6343" w14:textId="77777777" w:rsidR="005C6FB4" w:rsidRDefault="005C6FB4" w:rsidP="005C6FB4">
      <w:pPr>
        <w:pStyle w:val="ListParagraph"/>
        <w:ind w:left="820"/>
      </w:pPr>
    </w:p>
    <w:p w14:paraId="2A12E765" w14:textId="323444F9" w:rsidR="005C6FB4" w:rsidRDefault="005C6FB4" w:rsidP="005C6FB4">
      <w:pPr>
        <w:pStyle w:val="ListParagraph"/>
        <w:numPr>
          <w:ilvl w:val="0"/>
          <w:numId w:val="2"/>
        </w:numPr>
        <w:spacing w:line="360" w:lineRule="auto"/>
        <w:rPr>
          <w:b/>
          <w:bCs/>
        </w:rPr>
      </w:pPr>
      <w:r w:rsidRPr="00E14B8E">
        <w:rPr>
          <w:b/>
          <w:bCs/>
        </w:rPr>
        <w:t xml:space="preserve">Who is Eligible for </w:t>
      </w:r>
      <w:r>
        <w:rPr>
          <w:b/>
          <w:bCs/>
        </w:rPr>
        <w:t xml:space="preserve">a </w:t>
      </w:r>
      <w:r w:rsidRPr="00E14B8E">
        <w:rPr>
          <w:b/>
          <w:bCs/>
        </w:rPr>
        <w:t>TPF Claim</w:t>
      </w:r>
      <w:r w:rsidR="007D4628">
        <w:rPr>
          <w:b/>
          <w:bCs/>
        </w:rPr>
        <w:t>?</w:t>
      </w:r>
    </w:p>
    <w:p w14:paraId="3243D074" w14:textId="052FDB5F" w:rsidR="005C6FB4" w:rsidRDefault="005C6FB4" w:rsidP="005C6FB4">
      <w:pPr>
        <w:pStyle w:val="ListParagraph"/>
        <w:spacing w:after="0" w:line="240" w:lineRule="auto"/>
        <w:ind w:left="446"/>
      </w:pPr>
      <w:r>
        <w:rPr>
          <w:b/>
          <w:bCs/>
        </w:rPr>
        <w:t xml:space="preserve">Answer: </w:t>
      </w:r>
      <w:r w:rsidR="00E452D5" w:rsidRPr="00BA0CD3">
        <w:t>Only</w:t>
      </w:r>
      <w:r w:rsidR="00E452D5">
        <w:rPr>
          <w:b/>
          <w:bCs/>
        </w:rPr>
        <w:t xml:space="preserve"> </w:t>
      </w:r>
      <w:r>
        <w:t xml:space="preserve">Students </w:t>
      </w:r>
      <w:r w:rsidR="00BA0CD3">
        <w:t xml:space="preserve">who initially enrolled after the school’s initial licensing date of October 26, 2022, and </w:t>
      </w:r>
      <w:r w:rsidR="00031F16">
        <w:t xml:space="preserve">if the students were enrolled in the school on March 1, </w:t>
      </w:r>
      <w:r w:rsidR="00E66B60">
        <w:t>2023,</w:t>
      </w:r>
      <w:r w:rsidR="00BA0CD3">
        <w:t xml:space="preserve"> qualify</w:t>
      </w:r>
      <w:r w:rsidR="00031F16">
        <w:t xml:space="preserve"> and only students that </w:t>
      </w:r>
      <w:r w:rsidR="00BA0CD3">
        <w:t>have not received a full refund from Synthesis can submit a claim to be paid from the Tuition Protection Fund</w:t>
      </w:r>
      <w:r w:rsidR="00EA1589">
        <w:t xml:space="preserve"> and </w:t>
      </w:r>
      <w:r w:rsidR="00E66B60">
        <w:t>those students</w:t>
      </w:r>
      <w:r w:rsidR="00EA1589">
        <w:t xml:space="preserve"> who have not complete the full course. </w:t>
      </w:r>
      <w:r w:rsidR="00BA0CD3">
        <w:t xml:space="preserve"> </w:t>
      </w:r>
    </w:p>
    <w:p w14:paraId="3DD37CA2" w14:textId="5B9D16AE" w:rsidR="007D4628" w:rsidRDefault="007D4628" w:rsidP="007D4628">
      <w:pPr>
        <w:spacing w:after="0" w:line="240" w:lineRule="auto"/>
      </w:pPr>
    </w:p>
    <w:p w14:paraId="2A6F0AEE" w14:textId="19953AE1" w:rsidR="007D4628" w:rsidRPr="007D4628" w:rsidRDefault="007D4628" w:rsidP="007D4628">
      <w:pPr>
        <w:pStyle w:val="ListParagraph"/>
        <w:numPr>
          <w:ilvl w:val="0"/>
          <w:numId w:val="2"/>
        </w:numPr>
        <w:spacing w:after="0" w:line="240" w:lineRule="auto"/>
      </w:pPr>
      <w:r w:rsidRPr="00D31895">
        <w:rPr>
          <w:b/>
          <w:bCs/>
        </w:rPr>
        <w:t>If I meet</w:t>
      </w:r>
      <w:r w:rsidRPr="007D4628">
        <w:rPr>
          <w:b/>
          <w:bCs/>
        </w:rPr>
        <w:t xml:space="preserve"> the requirements to submit a TPF claim, when can I expect to submit </w:t>
      </w:r>
      <w:r w:rsidR="008909FD">
        <w:rPr>
          <w:b/>
          <w:bCs/>
        </w:rPr>
        <w:t>my</w:t>
      </w:r>
      <w:r w:rsidRPr="007D4628">
        <w:rPr>
          <w:b/>
          <w:bCs/>
        </w:rPr>
        <w:t xml:space="preserve"> TPF claim?</w:t>
      </w:r>
    </w:p>
    <w:p w14:paraId="70CD0A8C" w14:textId="77777777" w:rsidR="007D4628" w:rsidRPr="007D4628" w:rsidRDefault="007D4628" w:rsidP="007D4628">
      <w:pPr>
        <w:pStyle w:val="ListParagraph"/>
        <w:spacing w:after="0" w:line="240" w:lineRule="auto"/>
        <w:ind w:left="450"/>
      </w:pPr>
    </w:p>
    <w:p w14:paraId="347BF6BD" w14:textId="56AB518F" w:rsidR="007D4628" w:rsidRPr="001C6DC3" w:rsidRDefault="007D4628" w:rsidP="007D4628">
      <w:pPr>
        <w:pStyle w:val="ListParagraph"/>
        <w:spacing w:after="0" w:line="240" w:lineRule="auto"/>
        <w:ind w:left="450"/>
      </w:pPr>
      <w:r>
        <w:rPr>
          <w:b/>
          <w:bCs/>
        </w:rPr>
        <w:t xml:space="preserve">Answer: </w:t>
      </w:r>
      <w:r w:rsidRPr="007D4628">
        <w:rPr>
          <w:b/>
          <w:bCs/>
        </w:rPr>
        <w:t xml:space="preserve"> </w:t>
      </w:r>
      <w:r w:rsidR="008909FD">
        <w:t xml:space="preserve">student, who </w:t>
      </w:r>
      <w:r w:rsidR="00D31895">
        <w:t>qualify</w:t>
      </w:r>
      <w:r w:rsidR="00F208CE">
        <w:t xml:space="preserve"> can submit their TPF claim to the HECC</w:t>
      </w:r>
      <w:r w:rsidR="00E66B60">
        <w:t xml:space="preserve"> starting </w:t>
      </w:r>
      <w:r w:rsidR="003416B1">
        <w:t>March 11</w:t>
      </w:r>
      <w:r w:rsidR="00E66B60">
        <w:t>, 2024</w:t>
      </w:r>
      <w:r w:rsidR="00F208CE">
        <w:t xml:space="preserve">.  </w:t>
      </w:r>
    </w:p>
    <w:p w14:paraId="6EA0C5E8" w14:textId="77777777" w:rsidR="005C6FB4" w:rsidRDefault="005C6FB4" w:rsidP="005C6FB4">
      <w:pPr>
        <w:pStyle w:val="ListParagraph"/>
        <w:ind w:left="450"/>
      </w:pPr>
    </w:p>
    <w:p w14:paraId="28D55855" w14:textId="77777777" w:rsidR="005C6FB4" w:rsidRPr="00CB5C3E" w:rsidRDefault="005C6FB4" w:rsidP="005C6FB4">
      <w:pPr>
        <w:pStyle w:val="ListParagraph"/>
        <w:numPr>
          <w:ilvl w:val="0"/>
          <w:numId w:val="2"/>
        </w:numPr>
        <w:rPr>
          <w:b/>
          <w:sz w:val="24"/>
          <w:szCs w:val="24"/>
        </w:rPr>
      </w:pPr>
      <w:r w:rsidRPr="00CB5C3E">
        <w:rPr>
          <w:b/>
          <w:sz w:val="24"/>
          <w:szCs w:val="24"/>
        </w:rPr>
        <w:t>How do I submit my TPF refund claim?</w:t>
      </w:r>
    </w:p>
    <w:p w14:paraId="616C4E35" w14:textId="7C208836" w:rsidR="008050ED" w:rsidRDefault="005C6FB4" w:rsidP="005C6FB4">
      <w:pPr>
        <w:ind w:left="360"/>
      </w:pPr>
      <w:r w:rsidRPr="00CB5C3E">
        <w:rPr>
          <w:b/>
        </w:rPr>
        <w:t>Answer</w:t>
      </w:r>
      <w:r>
        <w:t xml:space="preserve">: </w:t>
      </w:r>
      <w:r w:rsidR="00892635">
        <w:t>P</w:t>
      </w:r>
      <w:r>
        <w:t xml:space="preserve">lease visit our </w:t>
      </w:r>
      <w:hyperlink r:id="rId5" w:history="1">
        <w:r w:rsidRPr="00CC3F3C">
          <w:rPr>
            <w:rStyle w:val="Hyperlink"/>
          </w:rPr>
          <w:t>State of Oregon: Private Postsecondary - Updates and Consumer Alerts</w:t>
        </w:r>
      </w:hyperlink>
      <w:r w:rsidRPr="00CC3F3C">
        <w:t xml:space="preserve"> </w:t>
      </w:r>
      <w:r>
        <w:t xml:space="preserve">webpage </w:t>
      </w:r>
      <w:r w:rsidRPr="00CC3F3C">
        <w:t xml:space="preserve">where you will need to download </w:t>
      </w:r>
      <w:r>
        <w:t xml:space="preserve">and complete </w:t>
      </w:r>
      <w:r w:rsidRPr="00CC3F3C">
        <w:t>a Tuition Protection Fund</w:t>
      </w:r>
      <w:r>
        <w:t xml:space="preserve"> (TPF)</w:t>
      </w:r>
      <w:r w:rsidRPr="00CC3F3C">
        <w:t xml:space="preserve"> </w:t>
      </w:r>
      <w:r>
        <w:t>c</w:t>
      </w:r>
      <w:r w:rsidRPr="00CC3F3C">
        <w:t>laim form</w:t>
      </w:r>
      <w:r>
        <w:t>. Once you have completed the form,</w:t>
      </w:r>
      <w:r w:rsidRPr="00CC3F3C">
        <w:t xml:space="preserve"> </w:t>
      </w:r>
      <w:r>
        <w:t xml:space="preserve">submit </w:t>
      </w:r>
      <w:r w:rsidR="008050ED">
        <w:t xml:space="preserve">it </w:t>
      </w:r>
      <w:r w:rsidRPr="008050ED">
        <w:t xml:space="preserve">along with any supporting </w:t>
      </w:r>
      <w:r w:rsidR="00DF315F" w:rsidRPr="008050ED">
        <w:t>documents</w:t>
      </w:r>
      <w:r w:rsidR="00DF315F" w:rsidRPr="00CC3F3C">
        <w:t xml:space="preserve"> </w:t>
      </w:r>
      <w:r w:rsidR="00DF315F">
        <w:t>via</w:t>
      </w:r>
      <w:r w:rsidR="008050ED">
        <w:t xml:space="preserve"> US mail to the following address: </w:t>
      </w:r>
    </w:p>
    <w:p w14:paraId="6BEEB27C" w14:textId="3F423E6D" w:rsidR="008050ED" w:rsidRDefault="008050ED" w:rsidP="008050ED">
      <w:pPr>
        <w:spacing w:after="0"/>
        <w:ind w:left="360"/>
        <w:rPr>
          <w:b/>
        </w:rPr>
      </w:pPr>
      <w:r>
        <w:rPr>
          <w:b/>
        </w:rPr>
        <w:t>Higher Education Coordinating Commission</w:t>
      </w:r>
    </w:p>
    <w:p w14:paraId="1D43E954" w14:textId="507ED6E7" w:rsidR="008050ED" w:rsidRPr="008050ED" w:rsidRDefault="008050ED" w:rsidP="008050ED">
      <w:pPr>
        <w:spacing w:after="0"/>
        <w:ind w:left="360"/>
        <w:rPr>
          <w:bCs/>
        </w:rPr>
      </w:pPr>
      <w:r w:rsidRPr="008050ED">
        <w:rPr>
          <w:bCs/>
        </w:rPr>
        <w:t>PCS – Synthesis Institute TPF refund claim</w:t>
      </w:r>
    </w:p>
    <w:p w14:paraId="06C61AC0" w14:textId="4F702F5C" w:rsidR="008050ED" w:rsidRPr="008050ED" w:rsidRDefault="008050ED" w:rsidP="008050ED">
      <w:pPr>
        <w:spacing w:after="0"/>
        <w:ind w:left="360"/>
        <w:rPr>
          <w:bCs/>
        </w:rPr>
      </w:pPr>
      <w:r w:rsidRPr="008050ED">
        <w:rPr>
          <w:bCs/>
        </w:rPr>
        <w:t>3225 25</w:t>
      </w:r>
      <w:r w:rsidRPr="008050ED">
        <w:rPr>
          <w:bCs/>
          <w:vertAlign w:val="superscript"/>
        </w:rPr>
        <w:t>th</w:t>
      </w:r>
      <w:r w:rsidRPr="008050ED">
        <w:rPr>
          <w:bCs/>
        </w:rPr>
        <w:t xml:space="preserve"> Street SE</w:t>
      </w:r>
    </w:p>
    <w:p w14:paraId="2CF160AA" w14:textId="29197423" w:rsidR="008050ED" w:rsidRPr="008050ED" w:rsidRDefault="008050ED" w:rsidP="008050ED">
      <w:pPr>
        <w:spacing w:after="0"/>
        <w:ind w:left="360"/>
        <w:rPr>
          <w:b/>
        </w:rPr>
      </w:pPr>
      <w:r w:rsidRPr="008050ED">
        <w:rPr>
          <w:bCs/>
        </w:rPr>
        <w:t>Salem, Oregon 97302</w:t>
      </w:r>
    </w:p>
    <w:p w14:paraId="7200EBF8" w14:textId="77777777" w:rsidR="00DF315F" w:rsidRDefault="00DF315F" w:rsidP="00DF315F">
      <w:pPr>
        <w:spacing w:after="0"/>
        <w:ind w:left="360"/>
      </w:pPr>
    </w:p>
    <w:p w14:paraId="1BAA82E2" w14:textId="6279B425" w:rsidR="005C6FB4" w:rsidRPr="005C2F6E" w:rsidRDefault="005C6FB4" w:rsidP="00DF315F">
      <w:pPr>
        <w:spacing w:after="0"/>
        <w:ind w:left="360"/>
        <w:rPr>
          <w:rFonts w:cstheme="minorHAnsi"/>
          <w:shd w:val="clear" w:color="auto" w:fill="FFFFFF"/>
        </w:rPr>
      </w:pPr>
      <w:r>
        <w:t xml:space="preserve">Please </w:t>
      </w:r>
      <w:r w:rsidR="008909FD">
        <w:t xml:space="preserve">submit your TPF claim form after the HECC announces the date to when </w:t>
      </w:r>
      <w:r w:rsidR="00CE2FDB">
        <w:t xml:space="preserve">TPF claim can be submitted. </w:t>
      </w:r>
    </w:p>
    <w:p w14:paraId="776BCEF2" w14:textId="77777777" w:rsidR="005C6FB4" w:rsidRDefault="005C6FB4" w:rsidP="005C6FB4">
      <w:pPr>
        <w:pStyle w:val="ListParagraph"/>
        <w:spacing w:after="0" w:line="240" w:lineRule="auto"/>
        <w:ind w:left="360"/>
        <w:contextualSpacing w:val="0"/>
        <w:rPr>
          <w:b/>
        </w:rPr>
      </w:pPr>
    </w:p>
    <w:p w14:paraId="7DEF189D" w14:textId="77777777" w:rsidR="005C6FB4" w:rsidRDefault="005C6FB4" w:rsidP="005C6FB4">
      <w:pPr>
        <w:pStyle w:val="ListParagraph"/>
        <w:spacing w:after="0" w:line="240" w:lineRule="auto"/>
        <w:ind w:left="360"/>
        <w:contextualSpacing w:val="0"/>
      </w:pPr>
      <w:r>
        <w:rPr>
          <w:b/>
        </w:rPr>
        <w:t>Students with loans</w:t>
      </w:r>
      <w:r w:rsidRPr="00BE60BF">
        <w:t>:</w:t>
      </w:r>
    </w:p>
    <w:p w14:paraId="5890453B" w14:textId="5579AF45" w:rsidR="005C6FB4" w:rsidRDefault="005C6FB4" w:rsidP="005C6FB4">
      <w:pPr>
        <w:pStyle w:val="ListParagraph"/>
        <w:numPr>
          <w:ilvl w:val="0"/>
          <w:numId w:val="3"/>
        </w:numPr>
        <w:spacing w:after="0" w:line="240" w:lineRule="auto"/>
        <w:contextualSpacing w:val="0"/>
      </w:pPr>
      <w:r>
        <w:t xml:space="preserve">You may want to reach out to your loan company to ensure they are aware of the closure of </w:t>
      </w:r>
      <w:r w:rsidR="00717FB3">
        <w:t xml:space="preserve">Synthesis Institute </w:t>
      </w:r>
      <w:r>
        <w:t xml:space="preserve">and to determine what options are available to you. </w:t>
      </w:r>
    </w:p>
    <w:p w14:paraId="31BCCE90" w14:textId="77777777" w:rsidR="005C6FB4" w:rsidRDefault="005C6FB4" w:rsidP="005C6FB4">
      <w:pPr>
        <w:pStyle w:val="ListParagraph"/>
        <w:numPr>
          <w:ilvl w:val="0"/>
          <w:numId w:val="3"/>
        </w:numPr>
        <w:spacing w:after="0" w:line="240" w:lineRule="auto"/>
        <w:contextualSpacing w:val="0"/>
      </w:pPr>
      <w:r>
        <w:t>The Department of Consumer and Business Services, Division of Financial Regulation (DFR),</w:t>
      </w:r>
      <w:r w:rsidRPr="005B08B6">
        <w:t xml:space="preserve"> Student Loan Ombuds can help borrowers resolve disputes with their loan servicer and make sure they are in compliance with the law. </w:t>
      </w:r>
      <w:r>
        <w:t xml:space="preserve">If you have a concern or complaint about your loan you can file a </w:t>
      </w:r>
      <w:r w:rsidRPr="005B08B6">
        <w:t xml:space="preserve">complaint </w:t>
      </w:r>
      <w:r>
        <w:t>using this form:</w:t>
      </w:r>
      <w:r w:rsidRPr="005B08B6">
        <w:t xml:space="preserve"> </w:t>
      </w:r>
      <w:hyperlink r:id="rId6" w:history="1">
        <w:r w:rsidRPr="00B37EA2">
          <w:rPr>
            <w:rStyle w:val="Hyperlink"/>
          </w:rPr>
          <w:t>https://dfr.oregon.gov/help/student-loan-help/Documents/5798.pdf.</w:t>
        </w:r>
      </w:hyperlink>
      <w:r>
        <w:t xml:space="preserve"> </w:t>
      </w:r>
    </w:p>
    <w:p w14:paraId="334D33E5" w14:textId="77777777" w:rsidR="005C6FB4" w:rsidRPr="00B37EA2" w:rsidRDefault="005C6FB4" w:rsidP="005C6FB4">
      <w:pPr>
        <w:spacing w:after="0" w:line="240" w:lineRule="auto"/>
        <w:rPr>
          <w:b/>
          <w:bCs/>
        </w:rPr>
      </w:pPr>
    </w:p>
    <w:p w14:paraId="26072B49" w14:textId="77777777" w:rsidR="00277910" w:rsidRDefault="00277910" w:rsidP="00277910">
      <w:pPr>
        <w:pStyle w:val="ListParagraph"/>
        <w:ind w:left="450"/>
        <w:rPr>
          <w:b/>
          <w:sz w:val="24"/>
          <w:szCs w:val="24"/>
        </w:rPr>
      </w:pPr>
    </w:p>
    <w:p w14:paraId="35546905" w14:textId="77777777" w:rsidR="00277910" w:rsidRDefault="00277910" w:rsidP="00277910">
      <w:pPr>
        <w:pStyle w:val="ListParagraph"/>
        <w:ind w:left="450"/>
        <w:rPr>
          <w:b/>
          <w:sz w:val="24"/>
          <w:szCs w:val="24"/>
        </w:rPr>
      </w:pPr>
    </w:p>
    <w:p w14:paraId="33CC99E8" w14:textId="7C14642F" w:rsidR="005C6FB4" w:rsidRPr="00531108" w:rsidRDefault="005C6FB4" w:rsidP="005C6FB4">
      <w:pPr>
        <w:pStyle w:val="ListParagraph"/>
        <w:numPr>
          <w:ilvl w:val="0"/>
          <w:numId w:val="2"/>
        </w:numPr>
        <w:rPr>
          <w:b/>
          <w:sz w:val="24"/>
          <w:szCs w:val="24"/>
        </w:rPr>
      </w:pPr>
      <w:r w:rsidRPr="00531108">
        <w:rPr>
          <w:b/>
          <w:sz w:val="24"/>
          <w:szCs w:val="24"/>
        </w:rPr>
        <w:lastRenderedPageBreak/>
        <w:t>Is there a deadline to submit your TPF refund claim?</w:t>
      </w:r>
    </w:p>
    <w:p w14:paraId="4E821E45" w14:textId="0F62A581" w:rsidR="00CE2FDB" w:rsidRDefault="005C6FB4" w:rsidP="00CE2FDB">
      <w:pPr>
        <w:spacing w:after="0"/>
        <w:ind w:left="360" w:firstLine="40"/>
        <w:rPr>
          <w:b/>
          <w:sz w:val="24"/>
          <w:szCs w:val="24"/>
        </w:rPr>
      </w:pPr>
      <w:r w:rsidRPr="00CC3069">
        <w:rPr>
          <w:b/>
        </w:rPr>
        <w:t>Answer</w:t>
      </w:r>
      <w:r>
        <w:t xml:space="preserve">: Yes, </w:t>
      </w:r>
      <w:r w:rsidR="00277910">
        <w:t>the deadline</w:t>
      </w:r>
      <w:r>
        <w:t xml:space="preserve"> to submit your claim</w:t>
      </w:r>
      <w:r w:rsidR="00CE2FDB">
        <w:t xml:space="preserve"> </w:t>
      </w:r>
      <w:r w:rsidR="00277910">
        <w:t xml:space="preserve">is April 30, 2024 </w:t>
      </w:r>
      <w:r w:rsidR="00CE2FDB">
        <w:t xml:space="preserve">and this deadline date will be </w:t>
      </w:r>
      <w:r w:rsidR="00277910">
        <w:t xml:space="preserve">included </w:t>
      </w:r>
      <w:r w:rsidR="00CE2FDB">
        <w:t xml:space="preserve">via our HECC website: </w:t>
      </w:r>
      <w:hyperlink r:id="rId7" w:history="1">
        <w:r w:rsidR="00CE2FDB" w:rsidRPr="00CC3F3C">
          <w:rPr>
            <w:rStyle w:val="Hyperlink"/>
          </w:rPr>
          <w:t>State of Oregon: Private Postsecondary - Updates and Consumer Alerts</w:t>
        </w:r>
      </w:hyperlink>
    </w:p>
    <w:p w14:paraId="28A801B1" w14:textId="77777777" w:rsidR="00717FB3" w:rsidRDefault="00717FB3" w:rsidP="00717FB3">
      <w:pPr>
        <w:pStyle w:val="ListParagraph"/>
        <w:spacing w:after="0"/>
        <w:ind w:left="450"/>
        <w:rPr>
          <w:b/>
        </w:rPr>
      </w:pPr>
    </w:p>
    <w:p w14:paraId="03FB231E" w14:textId="77777777" w:rsidR="00717FB3" w:rsidRDefault="00717FB3" w:rsidP="00717FB3">
      <w:pPr>
        <w:pStyle w:val="ListParagraph"/>
        <w:spacing w:after="0"/>
        <w:ind w:left="450"/>
        <w:rPr>
          <w:b/>
        </w:rPr>
      </w:pPr>
    </w:p>
    <w:p w14:paraId="5CA6D180" w14:textId="5055BB31" w:rsidR="005C6FB4" w:rsidRDefault="005C6FB4" w:rsidP="005C6FB4">
      <w:pPr>
        <w:pStyle w:val="ListParagraph"/>
        <w:numPr>
          <w:ilvl w:val="0"/>
          <w:numId w:val="2"/>
        </w:numPr>
        <w:spacing w:after="0"/>
        <w:rPr>
          <w:b/>
        </w:rPr>
      </w:pPr>
      <w:r w:rsidRPr="00A97FEA">
        <w:rPr>
          <w:b/>
        </w:rPr>
        <w:t>Is there a limit to the amount of refund that I will receive from the TPF refund fund if I submit my claim?</w:t>
      </w:r>
    </w:p>
    <w:p w14:paraId="06BFF425" w14:textId="77777777" w:rsidR="005C6FB4" w:rsidRPr="00A97FEA" w:rsidRDefault="005C6FB4" w:rsidP="005C6FB4">
      <w:pPr>
        <w:pStyle w:val="ListParagraph"/>
        <w:spacing w:after="0"/>
        <w:ind w:left="450"/>
        <w:rPr>
          <w:b/>
        </w:rPr>
      </w:pPr>
    </w:p>
    <w:p w14:paraId="0D05DE5A" w14:textId="189ED9E3" w:rsidR="005C6FB4" w:rsidRDefault="005C6FB4" w:rsidP="005C6FB4">
      <w:pPr>
        <w:spacing w:after="0"/>
        <w:ind w:left="450"/>
      </w:pPr>
      <w:r w:rsidRPr="00A97FEA">
        <w:rPr>
          <w:b/>
        </w:rPr>
        <w:t>Answer:</w:t>
      </w:r>
      <w:r>
        <w:t xml:space="preserve">  Yes, there is a TPF liability limit.  The Higher Education Coordinating Commission (HECC) will wait until the deadline </w:t>
      </w:r>
      <w:r w:rsidR="00560069">
        <w:t xml:space="preserve">date to determine if the liability limit reaches it maximum amount.  If the total TPF claim amount is at or below the liability limit amount, then each TPF claim will be processed at the amount if the amount submitted is verified to be accurate. If the TPF claim amount is above the liability limit, </w:t>
      </w:r>
      <w:r>
        <w:t xml:space="preserve">then </w:t>
      </w:r>
      <w:r w:rsidR="00560069">
        <w:t xml:space="preserve">we </w:t>
      </w:r>
      <w:r>
        <w:t xml:space="preserve">calculate the maximum amount a student can receive based on the Tuition Protection Fund and the student’s maximum pro-rata refund amount to distribute the TPF refunds to the students. The TPF liability limits or maximum will limit the amount of refund a student will receive.  </w:t>
      </w:r>
    </w:p>
    <w:p w14:paraId="352FCAEF" w14:textId="77777777" w:rsidR="005C6FB4" w:rsidRDefault="005C6FB4" w:rsidP="005C6FB4">
      <w:pPr>
        <w:spacing w:after="0"/>
      </w:pPr>
    </w:p>
    <w:p w14:paraId="0588FB0F" w14:textId="77777777" w:rsidR="005C6FB4" w:rsidRDefault="005C6FB4" w:rsidP="005C6FB4">
      <w:pPr>
        <w:pStyle w:val="ListParagraph"/>
        <w:numPr>
          <w:ilvl w:val="0"/>
          <w:numId w:val="2"/>
        </w:numPr>
        <w:spacing w:after="0"/>
        <w:rPr>
          <w:b/>
        </w:rPr>
      </w:pPr>
      <w:r>
        <w:rPr>
          <w:b/>
        </w:rPr>
        <w:t>What is pro-rata</w:t>
      </w:r>
      <w:r w:rsidRPr="00A97FEA">
        <w:rPr>
          <w:b/>
        </w:rPr>
        <w:t xml:space="preserve"> when calculating a refund? </w:t>
      </w:r>
      <w:r>
        <w:rPr>
          <w:b/>
        </w:rPr>
        <w:t xml:space="preserve"> </w:t>
      </w:r>
    </w:p>
    <w:p w14:paraId="731425D2" w14:textId="77777777" w:rsidR="005C6FB4" w:rsidRDefault="005C6FB4" w:rsidP="005C6FB4">
      <w:pPr>
        <w:spacing w:after="0"/>
        <w:rPr>
          <w:b/>
        </w:rPr>
      </w:pPr>
    </w:p>
    <w:p w14:paraId="66FBCC0B" w14:textId="77777777" w:rsidR="005C6FB4" w:rsidRDefault="005C6FB4" w:rsidP="005C6FB4">
      <w:pPr>
        <w:spacing w:after="0"/>
        <w:ind w:left="450"/>
      </w:pPr>
      <w:r>
        <w:rPr>
          <w:b/>
        </w:rPr>
        <w:t xml:space="preserve">Answer:  </w:t>
      </w:r>
      <w:r>
        <w:rPr>
          <w:rFonts w:ascii="Arial" w:hAnsi="Arial" w:cs="Arial"/>
          <w:color w:val="333333"/>
          <w:sz w:val="20"/>
          <w:szCs w:val="20"/>
          <w:shd w:val="clear" w:color="auto" w:fill="F5F5F5"/>
        </w:rPr>
        <w:t> </w:t>
      </w:r>
      <w:r w:rsidRPr="00FE780E">
        <w:t>"Pro rata" means in acc</w:t>
      </w:r>
      <w:r>
        <w:t xml:space="preserve">ordance with a fixed proportion of the program completed and the amount the student paid school. </w:t>
      </w:r>
    </w:p>
    <w:p w14:paraId="64CFAB6B" w14:textId="77777777" w:rsidR="005C6FB4" w:rsidRDefault="005C6FB4" w:rsidP="005C6FB4">
      <w:pPr>
        <w:spacing w:after="0"/>
        <w:ind w:left="450"/>
      </w:pPr>
    </w:p>
    <w:p w14:paraId="0DF01785" w14:textId="77777777" w:rsidR="005C6FB4" w:rsidRPr="00B37EA2" w:rsidRDefault="005C6FB4" w:rsidP="005C6FB4">
      <w:pPr>
        <w:pStyle w:val="ListParagraph"/>
        <w:numPr>
          <w:ilvl w:val="0"/>
          <w:numId w:val="2"/>
        </w:numPr>
        <w:spacing w:after="0"/>
        <w:rPr>
          <w:b/>
        </w:rPr>
      </w:pPr>
      <w:r w:rsidRPr="00B37EA2">
        <w:rPr>
          <w:b/>
        </w:rPr>
        <w:t>What if I have additional questions, who can I contact?</w:t>
      </w:r>
    </w:p>
    <w:p w14:paraId="4EC2EF28" w14:textId="77777777" w:rsidR="005C6FB4" w:rsidRPr="00A2517C" w:rsidRDefault="005C6FB4" w:rsidP="005C6FB4">
      <w:pPr>
        <w:pStyle w:val="ListParagraph"/>
        <w:spacing w:after="0"/>
        <w:ind w:left="450"/>
        <w:rPr>
          <w:b/>
          <w:color w:val="00B050"/>
        </w:rPr>
      </w:pPr>
    </w:p>
    <w:p w14:paraId="275DA0F5" w14:textId="13F6A865" w:rsidR="005C6FB4" w:rsidRDefault="005C6FB4" w:rsidP="005C6FB4">
      <w:pPr>
        <w:pStyle w:val="ListParagraph"/>
        <w:spacing w:after="0"/>
        <w:ind w:left="450"/>
        <w:rPr>
          <w:rFonts w:cstheme="minorHAnsi"/>
          <w:shd w:val="clear" w:color="auto" w:fill="FFFFFF"/>
        </w:rPr>
      </w:pPr>
      <w:r w:rsidRPr="00B37EA2">
        <w:rPr>
          <w:b/>
        </w:rPr>
        <w:t>Answer:</w:t>
      </w:r>
      <w:r>
        <w:rPr>
          <w:b/>
          <w:color w:val="00B050"/>
        </w:rPr>
        <w:t xml:space="preserve"> </w:t>
      </w:r>
      <w:r>
        <w:rPr>
          <w:color w:val="00B050"/>
        </w:rPr>
        <w:t xml:space="preserve"> </w:t>
      </w:r>
      <w:r>
        <w:t>If you have questions, please state your first and last name and</w:t>
      </w:r>
      <w:r w:rsidR="00E66B60">
        <w:t xml:space="preserve"> that you were a student from Synthesis Institute. </w:t>
      </w:r>
      <w:r>
        <w:t xml:space="preserve"> </w:t>
      </w:r>
      <w:r w:rsidR="00E66B60">
        <w:t>Du</w:t>
      </w:r>
      <w:r>
        <w:t xml:space="preserve">e to the limited staff, we ask that your question be concise. Our staff will do our best to respond quickly depending on the amount of demand.  You can send your question to </w:t>
      </w:r>
      <w:hyperlink r:id="rId8" w:history="1">
        <w:r w:rsidR="00B75961" w:rsidRPr="00352B76">
          <w:rPr>
            <w:rStyle w:val="Hyperlink"/>
            <w:rFonts w:cstheme="minorHAnsi"/>
            <w:shd w:val="clear" w:color="auto" w:fill="FFFFFF"/>
          </w:rPr>
          <w:t>SchoolClosure.Info@HECC.oregon.gov</w:t>
        </w:r>
      </w:hyperlink>
    </w:p>
    <w:p w14:paraId="4DF49F29" w14:textId="77777777" w:rsidR="005C6FB4" w:rsidRDefault="005C6FB4" w:rsidP="005C6FB4">
      <w:pPr>
        <w:spacing w:line="256" w:lineRule="auto"/>
        <w:rPr>
          <w:b/>
          <w:sz w:val="24"/>
          <w:szCs w:val="24"/>
        </w:rPr>
      </w:pPr>
    </w:p>
    <w:p w14:paraId="6567482F" w14:textId="4451915B" w:rsidR="00C0165E" w:rsidRDefault="002152C5" w:rsidP="002152C5">
      <w:pPr>
        <w:pStyle w:val="ListParagraph"/>
        <w:numPr>
          <w:ilvl w:val="0"/>
          <w:numId w:val="2"/>
        </w:numPr>
        <w:rPr>
          <w:b/>
        </w:rPr>
      </w:pPr>
      <w:r>
        <w:rPr>
          <w:b/>
        </w:rPr>
        <w:t>If I completed the school program and received a certificate of completion document from the school, can I still receive a TPF refund?</w:t>
      </w:r>
    </w:p>
    <w:p w14:paraId="714C3AAC" w14:textId="660802F4" w:rsidR="002152C5" w:rsidRPr="002152C5" w:rsidRDefault="002152C5" w:rsidP="002152C5">
      <w:pPr>
        <w:ind w:left="450"/>
        <w:rPr>
          <w:bCs/>
        </w:rPr>
      </w:pPr>
      <w:r>
        <w:rPr>
          <w:b/>
        </w:rPr>
        <w:t xml:space="preserve">Answer: </w:t>
      </w:r>
      <w:r w:rsidRPr="00E66B60">
        <w:rPr>
          <w:b/>
        </w:rPr>
        <w:t>No</w:t>
      </w:r>
      <w:r w:rsidRPr="002152C5">
        <w:rPr>
          <w:bCs/>
        </w:rPr>
        <w:t xml:space="preserve">, once you have graduated from the program, </w:t>
      </w:r>
      <w:r w:rsidRPr="00B75961">
        <w:rPr>
          <w:b/>
        </w:rPr>
        <w:t>no TPF refund will be provided</w:t>
      </w:r>
      <w:r w:rsidRPr="002152C5">
        <w:rPr>
          <w:bCs/>
        </w:rPr>
        <w:t xml:space="preserve">. </w:t>
      </w:r>
    </w:p>
    <w:p w14:paraId="074C9F0F" w14:textId="77777777" w:rsidR="005C6FB4" w:rsidRDefault="005C6FB4" w:rsidP="005C6FB4">
      <w:pPr>
        <w:spacing w:after="0"/>
        <w:ind w:left="450"/>
      </w:pPr>
    </w:p>
    <w:p w14:paraId="217EA8E4" w14:textId="77777777" w:rsidR="005C6FB4" w:rsidRDefault="005C6FB4" w:rsidP="005C6FB4">
      <w:pPr>
        <w:pStyle w:val="ListParagraph"/>
        <w:ind w:left="450"/>
      </w:pPr>
    </w:p>
    <w:p w14:paraId="1321ED46" w14:textId="77777777" w:rsidR="005C6FB4" w:rsidRDefault="005C6FB4" w:rsidP="005C6FB4">
      <w:pPr>
        <w:pStyle w:val="ListParagraph"/>
        <w:ind w:left="450"/>
      </w:pPr>
    </w:p>
    <w:p w14:paraId="37D80A96" w14:textId="77777777" w:rsidR="005C6FB4" w:rsidRDefault="005C6FB4"/>
    <w:sectPr w:rsidR="005C6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3153"/>
    <w:multiLevelType w:val="hybridMultilevel"/>
    <w:tmpl w:val="F208A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8E08A9"/>
    <w:multiLevelType w:val="hybridMultilevel"/>
    <w:tmpl w:val="3B824920"/>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7128D"/>
    <w:multiLevelType w:val="hybridMultilevel"/>
    <w:tmpl w:val="CBD8C9A2"/>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395856959">
    <w:abstractNumId w:val="2"/>
  </w:num>
  <w:num w:numId="2" w16cid:durableId="1590037464">
    <w:abstractNumId w:val="1"/>
  </w:num>
  <w:num w:numId="3" w16cid:durableId="487135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B4"/>
    <w:rsid w:val="00031F16"/>
    <w:rsid w:val="002152C5"/>
    <w:rsid w:val="00277910"/>
    <w:rsid w:val="00280E78"/>
    <w:rsid w:val="003416B1"/>
    <w:rsid w:val="003973CE"/>
    <w:rsid w:val="00560069"/>
    <w:rsid w:val="005C6FB4"/>
    <w:rsid w:val="00717FB3"/>
    <w:rsid w:val="007D4628"/>
    <w:rsid w:val="008050ED"/>
    <w:rsid w:val="008909FD"/>
    <w:rsid w:val="00892635"/>
    <w:rsid w:val="00B75961"/>
    <w:rsid w:val="00BA0CD3"/>
    <w:rsid w:val="00C0165E"/>
    <w:rsid w:val="00CE2FDB"/>
    <w:rsid w:val="00D31895"/>
    <w:rsid w:val="00D97FA0"/>
    <w:rsid w:val="00DF315F"/>
    <w:rsid w:val="00E452D5"/>
    <w:rsid w:val="00E66B60"/>
    <w:rsid w:val="00EA1589"/>
    <w:rsid w:val="00F208CE"/>
    <w:rsid w:val="00FA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29A7"/>
  <w15:chartTrackingRefBased/>
  <w15:docId w15:val="{C6B12507-55EB-4C74-90A5-149EDA91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FB4"/>
    <w:pPr>
      <w:ind w:left="720"/>
      <w:contextualSpacing/>
    </w:pPr>
  </w:style>
  <w:style w:type="character" w:styleId="Hyperlink">
    <w:name w:val="Hyperlink"/>
    <w:basedOn w:val="DefaultParagraphFont"/>
    <w:uiPriority w:val="99"/>
    <w:unhideWhenUsed/>
    <w:rsid w:val="005C6FB4"/>
    <w:rPr>
      <w:color w:val="0563C1"/>
      <w:u w:val="single"/>
    </w:rPr>
  </w:style>
  <w:style w:type="character" w:styleId="UnresolvedMention">
    <w:name w:val="Unresolved Mention"/>
    <w:basedOn w:val="DefaultParagraphFont"/>
    <w:uiPriority w:val="99"/>
    <w:semiHidden/>
    <w:unhideWhenUsed/>
    <w:rsid w:val="00560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Closure.Info@HECC.oregon.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highered/institutions-programs/private/Pages/consumer-alerts.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fr.oregon.gov/help/student-loan-help/Documents/5798.pdf.%20" TargetMode="External"/><Relationship Id="rId11" Type="http://schemas.openxmlformats.org/officeDocument/2006/relationships/customXml" Target="../customXml/item1.xml"/><Relationship Id="rId5" Type="http://schemas.openxmlformats.org/officeDocument/2006/relationships/hyperlink" Target="https://www.oregon.gov/highered/institutions-programs/private/Pages/consumer-alert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6B9A65DAB5949933B5AFD0032F05D" ma:contentTypeVersion="2" ma:contentTypeDescription="Create a new document." ma:contentTypeScope="" ma:versionID="1fb21155b53e1b39853f4ea56f78c84e">
  <xsd:schema xmlns:xsd="http://www.w3.org/2001/XMLSchema" xmlns:xs="http://www.w3.org/2001/XMLSchema" xmlns:p="http://schemas.microsoft.com/office/2006/metadata/properties" xmlns:ns1="http://schemas.microsoft.com/sharepoint/v3" xmlns:ns2="e877a115-f35f-4608-970e-08dfb7717e06" targetNamespace="http://schemas.microsoft.com/office/2006/metadata/properties" ma:root="true" ma:fieldsID="f6cab31822e01966468f42a00c5632c3" ns1:_="" ns2:_="">
    <xsd:import namespace="http://schemas.microsoft.com/sharepoint/v3"/>
    <xsd:import namespace="e877a115-f35f-4608-970e-08dfb7717e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7a115-f35f-4608-970e-08dfb7717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DB74BE-4CC8-49E1-B8EB-07781E88E7B1}"/>
</file>

<file path=customXml/itemProps2.xml><?xml version="1.0" encoding="utf-8"?>
<ds:datastoreItem xmlns:ds="http://schemas.openxmlformats.org/officeDocument/2006/customXml" ds:itemID="{7711BFB2-59B1-4C40-B9D0-3559B9E1D418}"/>
</file>

<file path=customXml/itemProps3.xml><?xml version="1.0" encoding="utf-8"?>
<ds:datastoreItem xmlns:ds="http://schemas.openxmlformats.org/officeDocument/2006/customXml" ds:itemID="{1A6196FC-CD97-445C-9D2F-AC05767B0631}"/>
</file>

<file path=docProps/app.xml><?xml version="1.0" encoding="utf-8"?>
<Properties xmlns="http://schemas.openxmlformats.org/officeDocument/2006/extended-properties" xmlns:vt="http://schemas.openxmlformats.org/officeDocument/2006/docPropsVTypes">
  <Template>Normal</Template>
  <TotalTime>39</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Higher Education Coordinating Commission</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GERTENRICH Peter * HECC</dc:creator>
  <cp:keywords/>
  <dc:description/>
  <cp:lastModifiedBy>GERTENRICH Peter * HECC</cp:lastModifiedBy>
  <cp:revision>15</cp:revision>
  <cp:lastPrinted>2023-12-20T16:15:00Z</cp:lastPrinted>
  <dcterms:created xsi:type="dcterms:W3CDTF">2024-02-05T15:20:00Z</dcterms:created>
  <dcterms:modified xsi:type="dcterms:W3CDTF">2024-03-06T19:50:00Z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2023-12-12T20:28:58Z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07e392be-7e3c-4def-8416-48e329f0bd25</vt:lpwstr>
  </property>
  <property fmtid="{D5CDD505-2E9C-101B-9397-08002B2CF9AE}" pid="8" name="MSIP_Label_09b73270-2993-4076-be47-9c78f42a1e84_ContentBits">
    <vt:lpwstr>0</vt:lpwstr>
  </property>
  <property fmtid="{D5CDD505-2E9C-101B-9397-08002B2CF9AE}" pid="9" name="ContentTypeId">
    <vt:lpwstr>0x0101002A46B9A65DAB5949933B5AFD0032F05D</vt:lpwstr>
  </property>
</Properties>
</file>