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834C" w14:textId="77777777" w:rsidR="000E0C29" w:rsidRPr="002E2966" w:rsidRDefault="002A45B9" w:rsidP="002A45B9">
      <w:pPr>
        <w:pStyle w:val="HECCBodyText"/>
        <w:spacing w:after="0"/>
        <w:jc w:val="right"/>
        <w:rPr>
          <w:rFonts w:ascii="Tahoma" w:hAnsi="Tahoma" w:cs="Tahoma"/>
          <w:b/>
          <w:color w:val="6A976C"/>
          <w:sz w:val="28"/>
          <w:szCs w:val="28"/>
        </w:rPr>
      </w:pPr>
      <w:r>
        <w:rPr>
          <w:rFonts w:ascii="Tahoma" w:hAnsi="Tahoma" w:cs="Tahoma"/>
          <w:b/>
          <w:color w:val="6A976C"/>
          <w:sz w:val="28"/>
          <w:szCs w:val="28"/>
        </w:rPr>
        <w:t xml:space="preserve">       </w:t>
      </w:r>
      <w:r w:rsidR="000E0C29" w:rsidRPr="002E2966">
        <w:rPr>
          <w:rFonts w:ascii="Tahoma" w:hAnsi="Tahoma" w:cs="Tahoma"/>
          <w:b/>
          <w:color w:val="6A976C"/>
          <w:sz w:val="28"/>
          <w:szCs w:val="28"/>
        </w:rPr>
        <w:t>Oregon Adult Basic Skills</w:t>
      </w:r>
    </w:p>
    <w:p w14:paraId="18F1F053" w14:textId="77777777" w:rsidR="002E2966" w:rsidRPr="002E2966" w:rsidRDefault="000E0C29" w:rsidP="002A45B9">
      <w:pPr>
        <w:pStyle w:val="HECCBodyText"/>
        <w:spacing w:after="0"/>
        <w:ind w:left="2880" w:firstLine="720"/>
        <w:jc w:val="right"/>
        <w:rPr>
          <w:rFonts w:ascii="Tahoma" w:hAnsi="Tahoma" w:cs="Tahoma"/>
          <w:b/>
          <w:color w:val="6A976C"/>
          <w:sz w:val="28"/>
          <w:szCs w:val="28"/>
        </w:rPr>
      </w:pPr>
      <w:r w:rsidRPr="002E2966">
        <w:rPr>
          <w:rFonts w:ascii="Tahoma" w:hAnsi="Tahoma" w:cs="Tahoma"/>
          <w:b/>
          <w:color w:val="6A976C"/>
          <w:sz w:val="28"/>
          <w:szCs w:val="28"/>
        </w:rPr>
        <w:t xml:space="preserve">WIOA Title II </w:t>
      </w:r>
    </w:p>
    <w:p w14:paraId="74AF015C" w14:textId="1D93321A" w:rsidR="006A5BCA" w:rsidRDefault="000E0C29" w:rsidP="00000709">
      <w:pPr>
        <w:pStyle w:val="HECCBodyText"/>
        <w:spacing w:after="0"/>
        <w:jc w:val="right"/>
        <w:rPr>
          <w:rFonts w:ascii="Tahoma" w:hAnsi="Tahoma" w:cs="Tahoma"/>
          <w:b/>
          <w:color w:val="6A976C"/>
          <w:sz w:val="28"/>
          <w:szCs w:val="28"/>
        </w:rPr>
      </w:pPr>
      <w:r w:rsidRPr="002E2966">
        <w:rPr>
          <w:rFonts w:ascii="Tahoma" w:hAnsi="Tahoma" w:cs="Tahoma"/>
          <w:b/>
          <w:color w:val="6A976C"/>
          <w:sz w:val="28"/>
          <w:szCs w:val="28"/>
        </w:rPr>
        <w:t>Adult Education and Family Literacy Grant</w:t>
      </w:r>
      <w:r w:rsidR="00AC4BFB">
        <w:rPr>
          <w:rFonts w:ascii="Tahoma" w:hAnsi="Tahoma" w:cs="Tahoma"/>
          <w:b/>
          <w:color w:val="6A976C"/>
          <w:sz w:val="28"/>
          <w:szCs w:val="28"/>
        </w:rPr>
        <w:br/>
        <w:t>__________________________________________</w:t>
      </w:r>
      <w:r w:rsidR="00000709">
        <w:rPr>
          <w:rFonts w:ascii="Tahoma" w:hAnsi="Tahoma" w:cs="Tahoma"/>
          <w:b/>
          <w:color w:val="6A976C"/>
          <w:sz w:val="28"/>
          <w:szCs w:val="28"/>
        </w:rPr>
        <w:br/>
      </w:r>
    </w:p>
    <w:p w14:paraId="43337E8D" w14:textId="4270C6D6" w:rsidR="00000709" w:rsidRDefault="00000709" w:rsidP="00000709">
      <w:pPr>
        <w:pStyle w:val="HECCBodyText"/>
        <w:spacing w:after="0"/>
        <w:rPr>
          <w:rFonts w:ascii="Tahoma" w:hAnsi="Tahoma" w:cs="Tahoma"/>
          <w:b/>
          <w:color w:val="6A976C"/>
          <w:sz w:val="28"/>
          <w:szCs w:val="28"/>
        </w:rPr>
      </w:pPr>
      <w:r>
        <w:rPr>
          <w:rFonts w:ascii="Tahoma" w:hAnsi="Tahoma" w:cs="Tahoma"/>
          <w:b/>
          <w:color w:val="6A976C"/>
          <w:sz w:val="28"/>
          <w:szCs w:val="28"/>
        </w:rPr>
        <w:t xml:space="preserve">Local Lead Annual Reporting for </w:t>
      </w:r>
      <w:r w:rsidR="00307139">
        <w:rPr>
          <w:rFonts w:ascii="Tahoma" w:hAnsi="Tahoma" w:cs="Tahoma"/>
          <w:b/>
          <w:color w:val="6A976C"/>
          <w:sz w:val="28"/>
          <w:szCs w:val="28"/>
        </w:rPr>
        <w:t>202</w:t>
      </w:r>
      <w:r w:rsidR="000560E0">
        <w:rPr>
          <w:rFonts w:ascii="Tahoma" w:hAnsi="Tahoma" w:cs="Tahoma"/>
          <w:b/>
          <w:color w:val="6A976C"/>
          <w:sz w:val="28"/>
          <w:szCs w:val="28"/>
        </w:rPr>
        <w:t>5</w:t>
      </w:r>
      <w:r w:rsidR="00307139">
        <w:rPr>
          <w:rFonts w:ascii="Tahoma" w:hAnsi="Tahoma" w:cs="Tahoma"/>
          <w:b/>
          <w:color w:val="6A976C"/>
          <w:sz w:val="28"/>
          <w:szCs w:val="28"/>
        </w:rPr>
        <w:t>-202</w:t>
      </w:r>
      <w:r w:rsidR="000560E0">
        <w:rPr>
          <w:rFonts w:ascii="Tahoma" w:hAnsi="Tahoma" w:cs="Tahoma"/>
          <w:b/>
          <w:color w:val="6A976C"/>
          <w:sz w:val="28"/>
          <w:szCs w:val="28"/>
        </w:rPr>
        <w:t>6</w:t>
      </w:r>
    </w:p>
    <w:p w14:paraId="4FF3DC42" w14:textId="4CF030B6" w:rsidR="00000709" w:rsidRDefault="00000709" w:rsidP="00000709">
      <w:pPr>
        <w:pStyle w:val="HECCBodyText"/>
        <w:spacing w:after="0"/>
        <w:rPr>
          <w:rFonts w:ascii="Tahoma" w:hAnsi="Tahoma" w:cs="Tahoma"/>
          <w:b/>
          <w:color w:val="6A976C"/>
          <w:sz w:val="28"/>
          <w:szCs w:val="28"/>
        </w:rPr>
      </w:pPr>
      <w:r>
        <w:rPr>
          <w:rFonts w:ascii="Tahoma" w:hAnsi="Tahoma" w:cs="Tahoma"/>
          <w:b/>
          <w:color w:val="6A976C"/>
          <w:sz w:val="28"/>
          <w:szCs w:val="28"/>
        </w:rPr>
        <w:t>Due June 30, 202</w:t>
      </w:r>
      <w:r w:rsidR="000560E0">
        <w:rPr>
          <w:rFonts w:ascii="Tahoma" w:hAnsi="Tahoma" w:cs="Tahoma"/>
          <w:b/>
          <w:color w:val="6A976C"/>
          <w:sz w:val="28"/>
          <w:szCs w:val="28"/>
        </w:rPr>
        <w:t>6</w:t>
      </w:r>
      <w:r>
        <w:rPr>
          <w:rFonts w:ascii="Tahoma" w:hAnsi="Tahoma" w:cs="Tahoma"/>
          <w:b/>
          <w:color w:val="6A976C"/>
          <w:sz w:val="28"/>
          <w:szCs w:val="28"/>
        </w:rPr>
        <w:br/>
      </w:r>
    </w:p>
    <w:p w14:paraId="532EB3D6" w14:textId="044C8C70" w:rsidR="00000709" w:rsidRPr="000C1AF2" w:rsidRDefault="00000709" w:rsidP="00000709">
      <w:pPr>
        <w:pStyle w:val="HECCBodyText"/>
        <w:spacing w:after="0"/>
        <w:rPr>
          <w:rFonts w:ascii="Georgia" w:hAnsi="Georgia" w:cs="Tahoma"/>
          <w:bCs/>
        </w:rPr>
      </w:pPr>
      <w:r w:rsidRPr="00000709">
        <w:rPr>
          <w:rFonts w:ascii="Georgia" w:hAnsi="Georgia" w:cs="Tahoma"/>
          <w:bCs/>
        </w:rPr>
        <w:t>Local Lead Name: _______________</w:t>
      </w:r>
      <w:r>
        <w:rPr>
          <w:rFonts w:ascii="Georgia" w:hAnsi="Georgia" w:cs="Tahoma"/>
          <w:bCs/>
        </w:rPr>
        <w:t xml:space="preserve">   </w:t>
      </w:r>
      <w:r w:rsidRPr="00000709">
        <w:rPr>
          <w:rFonts w:ascii="Georgia" w:hAnsi="Georgia" w:cs="Tahoma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5A96C" wp14:editId="7C9E1694">
                <wp:simplePos x="0" y="0"/>
                <wp:positionH relativeFrom="column">
                  <wp:posOffset>8890</wp:posOffset>
                </wp:positionH>
                <wp:positionV relativeFrom="paragraph">
                  <wp:posOffset>1628140</wp:posOffset>
                </wp:positionV>
                <wp:extent cx="6029325" cy="3581400"/>
                <wp:effectExtent l="0" t="0" r="28575" b="19050"/>
                <wp:wrapSquare wrapText="bothSides"/>
                <wp:docPr id="217" name="Text Box 2" descr="Enter in brief narrative summary of standards-based PLC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5E7D" w14:textId="330D1788" w:rsidR="00000709" w:rsidRDefault="00000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5A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Enter in brief narrative summary of standards-based PLCs" style="position:absolute;margin-left:.7pt;margin-top:128.2pt;width:474.75pt;height:2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">
                <v:textbox>
                  <w:txbxContent>
                    <w:p w14:paraId="57745E7D" w14:textId="330D1788" w:rsidR="00000709" w:rsidRDefault="0000070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eorgia" w:hAnsi="Georgia" w:cs="Tahoma"/>
          <w:bCs/>
        </w:rPr>
        <w:t>College or Institution: ________________</w:t>
      </w:r>
      <w:r>
        <w:rPr>
          <w:rFonts w:ascii="Georgia" w:hAnsi="Georgia" w:cs="Tahoma"/>
          <w:bCs/>
        </w:rPr>
        <w:br/>
      </w:r>
      <w:r>
        <w:rPr>
          <w:rFonts w:ascii="Georgia" w:hAnsi="Georgia" w:cs="Tahoma"/>
          <w:bCs/>
        </w:rPr>
        <w:br/>
      </w:r>
      <w:r w:rsidRPr="000C1AF2">
        <w:rPr>
          <w:rFonts w:ascii="Georgia" w:hAnsi="Georgia" w:cs="Tahoma"/>
          <w:bCs/>
        </w:rPr>
        <w:t xml:space="preserve">Please provide brief narrative summary of standards-based PLCs at your institution for the current program year. The report should include any questions, successes, promising practices, challenges, or </w:t>
      </w:r>
      <w:r w:rsidR="003467FF" w:rsidRPr="000C1AF2">
        <w:rPr>
          <w:rFonts w:ascii="Georgia" w:hAnsi="Georgia" w:cs="Tahoma"/>
          <w:bCs/>
        </w:rPr>
        <w:t>questions,</w:t>
      </w:r>
      <w:r w:rsidRPr="000C1AF2">
        <w:rPr>
          <w:rFonts w:ascii="Georgia" w:hAnsi="Georgia" w:cs="Tahoma"/>
          <w:bCs/>
        </w:rPr>
        <w:t xml:space="preserve"> that arose as a result of engaging in the PLC. For example, you may want to include a description of the work that was engaged in, what was learned by participants, how the learning impacted participant/program practice, and/or how the work impacted student learning. (~250 words)</w:t>
      </w:r>
    </w:p>
    <w:p w14:paraId="19B4EFD4" w14:textId="430375B4" w:rsidR="00000709" w:rsidRDefault="00000709" w:rsidP="00000709">
      <w:pPr>
        <w:pStyle w:val="HECCBodyText"/>
        <w:spacing w:after="0"/>
        <w:rPr>
          <w:rFonts w:ascii="Georgia" w:hAnsi="Georgia" w:cs="Tahoma"/>
          <w:bCs/>
        </w:rPr>
      </w:pPr>
    </w:p>
    <w:p w14:paraId="291BD75B" w14:textId="766996E6" w:rsidR="00000709" w:rsidRDefault="00000709" w:rsidP="00000709">
      <w:pPr>
        <w:pStyle w:val="HECCBodyText"/>
        <w:spacing w:after="0"/>
        <w:rPr>
          <w:rFonts w:ascii="Georgia" w:hAnsi="Georgia" w:cs="Tahoma"/>
          <w:bCs/>
        </w:rPr>
      </w:pPr>
      <w:r>
        <w:rPr>
          <w:rFonts w:ascii="Georgia" w:hAnsi="Georgia" w:cs="Tahoma"/>
          <w:bCs/>
        </w:rPr>
        <w:t>Local Lead Signature:____________________ Date: ______</w:t>
      </w:r>
      <w:r w:rsidR="00F74184">
        <w:rPr>
          <w:rFonts w:ascii="Georgia" w:hAnsi="Georgia" w:cs="Tahoma"/>
          <w:bCs/>
        </w:rPr>
        <w:softHyphen/>
      </w:r>
      <w:r>
        <w:rPr>
          <w:rFonts w:ascii="Georgia" w:hAnsi="Georgia" w:cs="Tahoma"/>
          <w:bCs/>
        </w:rPr>
        <w:t>_____</w:t>
      </w:r>
    </w:p>
    <w:p w14:paraId="1D11A0F4" w14:textId="4858822A" w:rsidR="00F74184" w:rsidRDefault="00F74184" w:rsidP="00000709">
      <w:pPr>
        <w:pStyle w:val="HECCBodyText"/>
        <w:spacing w:after="0"/>
        <w:rPr>
          <w:rFonts w:ascii="Georgia" w:hAnsi="Georgia" w:cs="Tahoma"/>
          <w:bCs/>
        </w:rPr>
      </w:pPr>
    </w:p>
    <w:p w14:paraId="41308A0E" w14:textId="5E41120B" w:rsidR="00000709" w:rsidRDefault="00F74184" w:rsidP="00F74184">
      <w:pPr>
        <w:pStyle w:val="HECCBodyText"/>
        <w:spacing w:after="0"/>
      </w:pPr>
      <w:r>
        <w:rPr>
          <w:rFonts w:ascii="Georgia" w:hAnsi="Georgia" w:cs="Tahoma"/>
          <w:bCs/>
        </w:rPr>
        <w:t>ABS Director Signature:_________________</w:t>
      </w:r>
      <w:r>
        <w:rPr>
          <w:rFonts w:ascii="Georgia" w:hAnsi="Georgia" w:cs="Tahoma"/>
          <w:bCs/>
        </w:rPr>
        <w:softHyphen/>
        <w:t>_  Date:____________</w:t>
      </w:r>
    </w:p>
    <w:p w14:paraId="24D01F85" w14:textId="594E64AC" w:rsidR="00000709" w:rsidRPr="00000709" w:rsidRDefault="00000709" w:rsidP="00000709"/>
    <w:sectPr w:rsidR="00000709" w:rsidRPr="00000709" w:rsidSect="00515E1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93EE" w14:textId="77777777" w:rsidR="00476747" w:rsidRDefault="00476747">
      <w:r>
        <w:separator/>
      </w:r>
    </w:p>
  </w:endnote>
  <w:endnote w:type="continuationSeparator" w:id="0">
    <w:p w14:paraId="62599431" w14:textId="77777777" w:rsidR="00476747" w:rsidRDefault="0047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09EC" w14:textId="415230A4" w:rsidR="00680526" w:rsidRPr="00FB1429" w:rsidRDefault="00133073" w:rsidP="00122FF3">
    <w:pPr>
      <w:pStyle w:val="Footer"/>
      <w:pBdr>
        <w:top w:val="single" w:sz="4" w:space="1" w:color="D9D9D9" w:themeColor="background1" w:themeShade="D9"/>
      </w:pBdr>
      <w:jc w:val="right"/>
      <w:rPr>
        <w:rFonts w:ascii="Tahoma" w:hAnsi="Tahoma" w:cs="Tahoma"/>
        <w:sz w:val="18"/>
        <w:szCs w:val="18"/>
      </w:rPr>
    </w:pPr>
    <w:r w:rsidRPr="00133073">
      <w:rPr>
        <w:rFonts w:ascii="Georgia" w:hAnsi="Georgia" w:cs="Tahoma"/>
        <w:sz w:val="20"/>
        <w:szCs w:val="20"/>
      </w:rPr>
      <w:t xml:space="preserve">Submit form to </w:t>
    </w:r>
    <w:hyperlink r:id="rId1" w:history="1">
      <w:r w:rsidRPr="00133073">
        <w:rPr>
          <w:rStyle w:val="Hyperlink"/>
          <w:rFonts w:ascii="Georgia" w:hAnsi="Georgia" w:cs="Tahoma"/>
          <w:sz w:val="20"/>
          <w:szCs w:val="20"/>
        </w:rPr>
        <w:t>hecc.absteam@hecc.oregon.gov</w:t>
      </w:r>
    </w:hyperlink>
    <w:r>
      <w:rPr>
        <w:rFonts w:ascii="Tahoma" w:hAnsi="Tahoma" w:cs="Tahoma"/>
        <w:sz w:val="18"/>
        <w:szCs w:val="18"/>
      </w:rPr>
      <w:t xml:space="preserve">                                                                                     </w:t>
    </w:r>
    <w:sdt>
      <w:sdtPr>
        <w:rPr>
          <w:rFonts w:ascii="Tahoma" w:hAnsi="Tahoma" w:cs="Tahoma"/>
          <w:sz w:val="20"/>
          <w:szCs w:val="20"/>
        </w:rPr>
        <w:id w:val="-245116335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5B7236" w:rsidRPr="003467FF">
          <w:rPr>
            <w:rFonts w:ascii="Tahoma" w:hAnsi="Tahoma" w:cs="Tahoma"/>
            <w:sz w:val="20"/>
            <w:szCs w:val="20"/>
          </w:rPr>
          <w:fldChar w:fldCharType="begin"/>
        </w:r>
        <w:r w:rsidR="005B7236" w:rsidRPr="003467FF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="005B7236" w:rsidRPr="003467FF">
          <w:rPr>
            <w:rFonts w:ascii="Tahoma" w:hAnsi="Tahoma" w:cs="Tahoma"/>
            <w:sz w:val="20"/>
            <w:szCs w:val="20"/>
          </w:rPr>
          <w:fldChar w:fldCharType="separate"/>
        </w:r>
        <w:r w:rsidR="006A5BCA" w:rsidRPr="003467FF">
          <w:rPr>
            <w:rFonts w:ascii="Tahoma" w:hAnsi="Tahoma" w:cs="Tahoma"/>
            <w:noProof/>
            <w:sz w:val="20"/>
            <w:szCs w:val="20"/>
          </w:rPr>
          <w:t>1</w:t>
        </w:r>
        <w:r w:rsidR="005B7236" w:rsidRPr="003467FF">
          <w:rPr>
            <w:rFonts w:ascii="Tahoma" w:hAnsi="Tahoma" w:cs="Tahoma"/>
            <w:noProof/>
            <w:sz w:val="20"/>
            <w:szCs w:val="20"/>
          </w:rPr>
          <w:fldChar w:fldCharType="end"/>
        </w:r>
        <w:r w:rsidR="005B7236" w:rsidRPr="003467FF">
          <w:rPr>
            <w:rFonts w:ascii="Tahoma" w:hAnsi="Tahoma" w:cs="Tahoma"/>
            <w:sz w:val="20"/>
            <w:szCs w:val="20"/>
          </w:rPr>
          <w:t xml:space="preserve"> | </w:t>
        </w:r>
        <w:r w:rsidR="005B7236" w:rsidRPr="003467FF">
          <w:rPr>
            <w:rFonts w:ascii="Tahoma" w:hAnsi="Tahoma" w:cs="Tahoma"/>
            <w:spacing w:val="60"/>
            <w:sz w:val="20"/>
            <w:szCs w:val="2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4B20" w14:textId="77777777" w:rsidR="00476747" w:rsidRDefault="00476747">
      <w:r>
        <w:separator/>
      </w:r>
    </w:p>
  </w:footnote>
  <w:footnote w:type="continuationSeparator" w:id="0">
    <w:p w14:paraId="2CA3FDAE" w14:textId="77777777" w:rsidR="00476747" w:rsidRDefault="0047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91E0" w14:textId="77777777" w:rsidR="002E2966" w:rsidRDefault="00C512BA" w:rsidP="002E2966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2E43D2" wp14:editId="03C846EE">
          <wp:simplePos x="0" y="0"/>
          <wp:positionH relativeFrom="column">
            <wp:posOffset>-771525</wp:posOffset>
          </wp:positionH>
          <wp:positionV relativeFrom="page">
            <wp:posOffset>247650</wp:posOffset>
          </wp:positionV>
          <wp:extent cx="1828800" cy="1444625"/>
          <wp:effectExtent l="0" t="0" r="0" b="3175"/>
          <wp:wrapTight wrapText="bothSides">
            <wp:wrapPolygon edited="0">
              <wp:start x="0" y="0"/>
              <wp:lineTo x="0" y="21363"/>
              <wp:lineTo x="21375" y="21363"/>
              <wp:lineTo x="21375" y="0"/>
              <wp:lineTo x="0" y="0"/>
            </wp:wrapPolygon>
          </wp:wrapTight>
          <wp:docPr id="1" name="Picture 1" descr="HE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CC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44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0D56"/>
    <w:multiLevelType w:val="hybridMultilevel"/>
    <w:tmpl w:val="4282F374"/>
    <w:lvl w:ilvl="0" w:tplc="A1D01ACC">
      <w:start w:val="1"/>
      <w:numFmt w:val="decimal"/>
      <w:pStyle w:val="HECCPolicyLis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D1B15"/>
    <w:multiLevelType w:val="hybridMultilevel"/>
    <w:tmpl w:val="032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96AD7"/>
    <w:multiLevelType w:val="hybridMultilevel"/>
    <w:tmpl w:val="2CB2174C"/>
    <w:lvl w:ilvl="0" w:tplc="E2627600">
      <w:start w:val="1"/>
      <w:numFmt w:val="bullet"/>
      <w:pStyle w:val="HECC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6D1932"/>
    <w:multiLevelType w:val="hybridMultilevel"/>
    <w:tmpl w:val="895E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6678"/>
    <w:multiLevelType w:val="multilevel"/>
    <w:tmpl w:val="DFEE4F4A"/>
    <w:lvl w:ilvl="0">
      <w:start w:val="1"/>
      <w:numFmt w:val="decimal"/>
      <w:pStyle w:val="HECCHeading1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CCHeading3"/>
      <w:lvlText w:val="%1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BFC1A80"/>
    <w:multiLevelType w:val="hybridMultilevel"/>
    <w:tmpl w:val="B5F65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35FC3"/>
    <w:multiLevelType w:val="hybridMultilevel"/>
    <w:tmpl w:val="EA54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71133">
    <w:abstractNumId w:val="2"/>
  </w:num>
  <w:num w:numId="2" w16cid:durableId="780221271">
    <w:abstractNumId w:val="0"/>
    <w:lvlOverride w:ilvl="0">
      <w:startOverride w:val="1"/>
    </w:lvlOverride>
  </w:num>
  <w:num w:numId="3" w16cid:durableId="2096513343">
    <w:abstractNumId w:val="0"/>
  </w:num>
  <w:num w:numId="4" w16cid:durableId="349962426">
    <w:abstractNumId w:val="4"/>
  </w:num>
  <w:num w:numId="5" w16cid:durableId="1109470259">
    <w:abstractNumId w:val="0"/>
    <w:lvlOverride w:ilvl="0">
      <w:startOverride w:val="1"/>
    </w:lvlOverride>
  </w:num>
  <w:num w:numId="6" w16cid:durableId="786237017">
    <w:abstractNumId w:val="6"/>
  </w:num>
  <w:num w:numId="7" w16cid:durableId="1448428889">
    <w:abstractNumId w:val="5"/>
  </w:num>
  <w:num w:numId="8" w16cid:durableId="169299249">
    <w:abstractNumId w:val="1"/>
  </w:num>
  <w:num w:numId="9" w16cid:durableId="1899197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908"/>
    <w:rsid w:val="00000709"/>
    <w:rsid w:val="000218BA"/>
    <w:rsid w:val="000560E0"/>
    <w:rsid w:val="000847E1"/>
    <w:rsid w:val="000C1AF2"/>
    <w:rsid w:val="000E0C29"/>
    <w:rsid w:val="00122FF3"/>
    <w:rsid w:val="00133073"/>
    <w:rsid w:val="0014472D"/>
    <w:rsid w:val="00204847"/>
    <w:rsid w:val="0023098C"/>
    <w:rsid w:val="00252A8E"/>
    <w:rsid w:val="002A45B9"/>
    <w:rsid w:val="002B7B1F"/>
    <w:rsid w:val="002C61C0"/>
    <w:rsid w:val="002E2966"/>
    <w:rsid w:val="00307139"/>
    <w:rsid w:val="003467FF"/>
    <w:rsid w:val="003C1D70"/>
    <w:rsid w:val="00456440"/>
    <w:rsid w:val="00476747"/>
    <w:rsid w:val="004A357F"/>
    <w:rsid w:val="004E7528"/>
    <w:rsid w:val="00512908"/>
    <w:rsid w:val="005609AE"/>
    <w:rsid w:val="005B7236"/>
    <w:rsid w:val="005C189C"/>
    <w:rsid w:val="00605C18"/>
    <w:rsid w:val="00680526"/>
    <w:rsid w:val="006A5BCA"/>
    <w:rsid w:val="006C1ECB"/>
    <w:rsid w:val="006E6D37"/>
    <w:rsid w:val="00711038"/>
    <w:rsid w:val="00724DF0"/>
    <w:rsid w:val="00794D49"/>
    <w:rsid w:val="007B64D1"/>
    <w:rsid w:val="007D631B"/>
    <w:rsid w:val="008235E8"/>
    <w:rsid w:val="00957A39"/>
    <w:rsid w:val="009D7B4B"/>
    <w:rsid w:val="00A07E37"/>
    <w:rsid w:val="00A1595C"/>
    <w:rsid w:val="00A42BF0"/>
    <w:rsid w:val="00A9457A"/>
    <w:rsid w:val="00A95E98"/>
    <w:rsid w:val="00AA5118"/>
    <w:rsid w:val="00AC4BFB"/>
    <w:rsid w:val="00AF3686"/>
    <w:rsid w:val="00C30D27"/>
    <w:rsid w:val="00C512BA"/>
    <w:rsid w:val="00C52ED2"/>
    <w:rsid w:val="00C92000"/>
    <w:rsid w:val="00CA2183"/>
    <w:rsid w:val="00CA2896"/>
    <w:rsid w:val="00CA5FEA"/>
    <w:rsid w:val="00D410A5"/>
    <w:rsid w:val="00DC4707"/>
    <w:rsid w:val="00E34716"/>
    <w:rsid w:val="00E64EF3"/>
    <w:rsid w:val="00EE3051"/>
    <w:rsid w:val="00F052BE"/>
    <w:rsid w:val="00F74184"/>
    <w:rsid w:val="00F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B00F614"/>
  <w15:chartTrackingRefBased/>
  <w15:docId w15:val="{3251EB99-33DD-46CC-A0B2-7242A7D4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29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2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908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12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908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HECCBodyText">
    <w:name w:val="HECC: Body Text"/>
    <w:qFormat/>
    <w:rsid w:val="00512908"/>
    <w:pPr>
      <w:spacing w:line="276" w:lineRule="auto"/>
    </w:pPr>
    <w:rPr>
      <w:rFonts w:ascii="Garamond" w:eastAsia="Calibri" w:hAnsi="Garamond" w:cs="Calibri"/>
      <w:sz w:val="24"/>
      <w:szCs w:val="24"/>
      <w:u w:color="000000"/>
      <w:bdr w:val="nil"/>
    </w:rPr>
  </w:style>
  <w:style w:type="paragraph" w:customStyle="1" w:styleId="HECCPolicyList1">
    <w:name w:val="HECC: Policy List 1"/>
    <w:basedOn w:val="Normal"/>
    <w:rsid w:val="00512908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</w:pPr>
    <w:rPr>
      <w:rFonts w:ascii="Garamond" w:eastAsiaTheme="minorHAnsi" w:hAnsi="Garamond" w:cstheme="minorBidi"/>
      <w:szCs w:val="22"/>
      <w:u w:color="000000"/>
      <w:bdr w:val="none" w:sz="0" w:space="0" w:color="auto"/>
    </w:rPr>
  </w:style>
  <w:style w:type="paragraph" w:customStyle="1" w:styleId="HECCListbullet">
    <w:name w:val="HECC: List bullet"/>
    <w:basedOn w:val="Normal"/>
    <w:qFormat/>
    <w:rsid w:val="00512908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  <w:contextualSpacing/>
    </w:pPr>
    <w:rPr>
      <w:rFonts w:ascii="Garamond" w:eastAsiaTheme="minorHAnsi" w:hAnsi="Garamond" w:cstheme="minorBidi"/>
      <w:szCs w:val="22"/>
      <w:u w:color="000000"/>
      <w:bdr w:val="none" w:sz="0" w:space="0" w:color="auto"/>
    </w:rPr>
  </w:style>
  <w:style w:type="paragraph" w:customStyle="1" w:styleId="HECCHeading1">
    <w:name w:val="HECC: Heading 1"/>
    <w:basedOn w:val="Normal"/>
    <w:next w:val="HECCBodyText"/>
    <w:qFormat/>
    <w:rsid w:val="00512908"/>
    <w:pPr>
      <w:keepNext/>
      <w:pageBreakBefore/>
      <w:numPr>
        <w:numId w:val="4"/>
      </w:numPr>
      <w:pBdr>
        <w:top w:val="none" w:sz="0" w:space="0" w:color="auto"/>
        <w:left w:val="none" w:sz="0" w:space="0" w:color="auto"/>
        <w:bottom w:val="single" w:sz="18" w:space="0" w:color="669966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outlineLvl w:val="0"/>
    </w:pPr>
    <w:rPr>
      <w:rFonts w:ascii="Tahoma" w:eastAsia="Calibri" w:hAnsi="Tahoma" w:cs="Calibri"/>
      <w:bCs/>
      <w:caps/>
      <w:color w:val="6A976C"/>
      <w:sz w:val="30"/>
      <w:szCs w:val="30"/>
      <w:u w:color="6A976C"/>
    </w:rPr>
  </w:style>
  <w:style w:type="paragraph" w:customStyle="1" w:styleId="HECCHeading3">
    <w:name w:val="HECC: Heading 3"/>
    <w:next w:val="HECCHeading4"/>
    <w:qFormat/>
    <w:rsid w:val="00512908"/>
    <w:pPr>
      <w:keepNext/>
      <w:numPr>
        <w:ilvl w:val="2"/>
        <w:numId w:val="4"/>
      </w:numPr>
      <w:spacing w:before="240" w:after="40" w:line="276" w:lineRule="auto"/>
      <w:outlineLvl w:val="2"/>
    </w:pPr>
    <w:rPr>
      <w:rFonts w:ascii="Tahoma" w:eastAsia="Arial Unicode MS" w:hAnsi="Tahoma" w:cs="Times New Roman"/>
      <w:b/>
      <w:bCs/>
      <w:caps/>
      <w:color w:val="6A976C"/>
      <w:sz w:val="26"/>
      <w:szCs w:val="24"/>
      <w:u w:color="6A976C"/>
      <w:bdr w:val="nil"/>
    </w:rPr>
  </w:style>
  <w:style w:type="paragraph" w:customStyle="1" w:styleId="HECCHeading4">
    <w:name w:val="HECC: Heading 4"/>
    <w:next w:val="BodyText"/>
    <w:qFormat/>
    <w:rsid w:val="00512908"/>
    <w:pPr>
      <w:keepNext/>
      <w:spacing w:before="40" w:after="40" w:line="276" w:lineRule="auto"/>
      <w:outlineLvl w:val="3"/>
    </w:pPr>
    <w:rPr>
      <w:rFonts w:ascii="Tahoma" w:eastAsia="Arial Unicode MS" w:hAnsi="Tahoma" w:cs="Times New Roman"/>
      <w:b/>
      <w:color w:val="669966"/>
      <w:szCs w:val="24"/>
      <w:u w:color="6A976C"/>
      <w:bdr w:val="nil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08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08"/>
    <w:rPr>
      <w:rFonts w:ascii="Segoe UI" w:eastAsia="Arial Unicode MS" w:hAnsi="Segoe UI" w:cs="Segoe UI"/>
      <w:sz w:val="18"/>
      <w:szCs w:val="18"/>
      <w:bdr w:val="nil"/>
    </w:rPr>
  </w:style>
  <w:style w:type="paragraph" w:styleId="Header">
    <w:name w:val="header"/>
    <w:basedOn w:val="Normal"/>
    <w:link w:val="HeaderChar"/>
    <w:uiPriority w:val="99"/>
    <w:unhideWhenUsed/>
    <w:rsid w:val="00FB1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2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183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E64E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E1"/>
    <w:pPr>
      <w:ind w:left="720"/>
      <w:contextualSpacing/>
    </w:pPr>
  </w:style>
  <w:style w:type="table" w:styleId="TableGrid">
    <w:name w:val="Table Grid"/>
    <w:basedOn w:val="TableNormal"/>
    <w:uiPriority w:val="39"/>
    <w:rsid w:val="0008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07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75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133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cc.absteam@hecc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D9315C13C144887D30074C0AFE6A" ma:contentTypeVersion="1" ma:contentTypeDescription="Create a new document." ma:contentTypeScope="" ma:versionID="92aeb6943a901de05925172eac8dc1fa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75f174699050120d9a0759f7f0711e8c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BED98-3CA2-4CE2-949E-EB707FBE63B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CEFAA1-2B50-4AA7-BA6F-8A0AAC1EE2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89351-11CB-4A1F-943C-3AE281D4A3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DD130-7A66-437D-80A9-A40F4AC1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77a115-f35f-4608-970e-08dfb7717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Kulongoski</dc:creator>
  <cp:keywords/>
  <dc:description/>
  <cp:lastModifiedBy>GARRIGAN Ashley * HECC</cp:lastModifiedBy>
  <cp:revision>2</cp:revision>
  <dcterms:created xsi:type="dcterms:W3CDTF">2025-06-06T21:22:00Z</dcterms:created>
  <dcterms:modified xsi:type="dcterms:W3CDTF">2025-06-06T21:22:00Z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0x0101005B58D9315C13C144887D30074C0AFE6A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2024-04-10T21:06:09Z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fa3e818b-7ba3-4a68-b1e6-d711e081aaaa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344a94038446fb2c82bfeb366a0bda0a113c9737181f249f91e2fe28b5c9fbba</vt:lpwstr>
  </property>
</Properties>
</file>