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5C" w:rsidRPr="0027528E" w:rsidRDefault="00371E5C">
      <w:pPr>
        <w:rPr>
          <w:rFonts w:ascii="Georgia" w:hAnsi="Georgia"/>
        </w:rPr>
      </w:pPr>
    </w:p>
    <w:p w:rsidR="00380B4D" w:rsidRPr="0027528E" w:rsidRDefault="00371E5C">
      <w:pPr>
        <w:rPr>
          <w:rFonts w:ascii="Georgia" w:hAnsi="Georgia"/>
        </w:rPr>
      </w:pPr>
      <w:r w:rsidRPr="0027528E">
        <w:rPr>
          <w:rFonts w:ascii="Georgia" w:hAnsi="Georgia"/>
        </w:rPr>
        <w:t xml:space="preserve">The </w:t>
      </w:r>
      <w:r w:rsidR="00AD194F" w:rsidRPr="0027528E">
        <w:rPr>
          <w:rFonts w:ascii="Georgia" w:hAnsi="Georgia"/>
        </w:rPr>
        <w:t xml:space="preserve">Supplemental Occupation Profiles Form is an additional form to assist in reporting the full labor market information required by HECC Standard A: Need.  </w:t>
      </w:r>
      <w:r w:rsidR="00A36690" w:rsidRPr="0027528E">
        <w:rPr>
          <w:rFonts w:ascii="Georgia" w:hAnsi="Georgia"/>
        </w:rPr>
        <w:t>Attach this form with the Occupation Profiles Report to the proposed degree or certificate during the Notice of Application process in Webforms.</w:t>
      </w:r>
      <w:r w:rsidR="003C7447" w:rsidRPr="0027528E">
        <w:rPr>
          <w:rFonts w:ascii="Georgia" w:hAnsi="Georgia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5302"/>
        <w:gridCol w:w="1512"/>
        <w:gridCol w:w="4165"/>
      </w:tblGrid>
      <w:tr w:rsidR="00380B4D" w:rsidRPr="0027528E" w:rsidTr="00380B4D">
        <w:tc>
          <w:tcPr>
            <w:tcW w:w="2065" w:type="dxa"/>
          </w:tcPr>
          <w:p w:rsidR="00380B4D" w:rsidRPr="0027528E" w:rsidRDefault="00380B4D" w:rsidP="00380B4D">
            <w:pPr>
              <w:rPr>
                <w:rFonts w:ascii="Georgia" w:hAnsi="Georgia"/>
                <w:b/>
              </w:rPr>
            </w:pPr>
            <w:r w:rsidRPr="0027528E">
              <w:rPr>
                <w:rFonts w:ascii="Georgia" w:hAnsi="Georgia"/>
                <w:b/>
              </w:rPr>
              <w:t>Name of College</w:t>
            </w:r>
          </w:p>
        </w:tc>
        <w:tc>
          <w:tcPr>
            <w:tcW w:w="5940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  <w:p w:rsidR="00380B4D" w:rsidRPr="0027528E" w:rsidRDefault="00380B4D">
            <w:pPr>
              <w:rPr>
                <w:rFonts w:ascii="Georgia" w:hAnsi="Georgia"/>
              </w:rPr>
            </w:pPr>
          </w:p>
        </w:tc>
        <w:tc>
          <w:tcPr>
            <w:tcW w:w="284" w:type="dxa"/>
          </w:tcPr>
          <w:p w:rsidR="00380B4D" w:rsidRPr="0027528E" w:rsidRDefault="00380B4D">
            <w:pPr>
              <w:rPr>
                <w:rFonts w:ascii="Georgia" w:hAnsi="Georgia"/>
                <w:b/>
              </w:rPr>
            </w:pPr>
            <w:r w:rsidRPr="0027528E">
              <w:rPr>
                <w:rFonts w:ascii="Georgia" w:hAnsi="Georgia"/>
                <w:b/>
              </w:rPr>
              <w:t>Date</w:t>
            </w:r>
          </w:p>
        </w:tc>
        <w:tc>
          <w:tcPr>
            <w:tcW w:w="4661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</w:tc>
      </w:tr>
      <w:tr w:rsidR="00380B4D" w:rsidRPr="0027528E" w:rsidTr="00380B4D">
        <w:tc>
          <w:tcPr>
            <w:tcW w:w="2065" w:type="dxa"/>
          </w:tcPr>
          <w:p w:rsidR="00380B4D" w:rsidRPr="0027528E" w:rsidRDefault="00380B4D" w:rsidP="00380B4D">
            <w:pPr>
              <w:rPr>
                <w:rFonts w:ascii="Georgia" w:hAnsi="Georgia"/>
                <w:b/>
              </w:rPr>
            </w:pPr>
            <w:r w:rsidRPr="0027528E">
              <w:rPr>
                <w:rFonts w:ascii="Georgia" w:hAnsi="Georgia"/>
                <w:b/>
              </w:rPr>
              <w:t>Name of Program</w:t>
            </w:r>
          </w:p>
          <w:p w:rsidR="00380B4D" w:rsidRPr="0027528E" w:rsidRDefault="00380B4D" w:rsidP="00380B4D">
            <w:pPr>
              <w:rPr>
                <w:rFonts w:ascii="Georgia" w:hAnsi="Georgia"/>
                <w:b/>
              </w:rPr>
            </w:pPr>
          </w:p>
        </w:tc>
        <w:tc>
          <w:tcPr>
            <w:tcW w:w="5940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</w:tc>
        <w:tc>
          <w:tcPr>
            <w:tcW w:w="284" w:type="dxa"/>
          </w:tcPr>
          <w:p w:rsidR="00380B4D" w:rsidRPr="0027528E" w:rsidRDefault="00380B4D">
            <w:pPr>
              <w:rPr>
                <w:rFonts w:ascii="Georgia" w:hAnsi="Georgia"/>
                <w:b/>
              </w:rPr>
            </w:pPr>
            <w:r w:rsidRPr="0027528E">
              <w:rPr>
                <w:rFonts w:ascii="Georgia" w:hAnsi="Georgia"/>
                <w:b/>
              </w:rPr>
              <w:t>Occupation</w:t>
            </w:r>
          </w:p>
        </w:tc>
        <w:tc>
          <w:tcPr>
            <w:tcW w:w="4661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</w:tc>
      </w:tr>
      <w:tr w:rsidR="00380B4D" w:rsidRPr="0027528E" w:rsidTr="00380B4D">
        <w:tc>
          <w:tcPr>
            <w:tcW w:w="2065" w:type="dxa"/>
          </w:tcPr>
          <w:p w:rsidR="00380B4D" w:rsidRPr="0027528E" w:rsidRDefault="00380B4D" w:rsidP="00380B4D">
            <w:pPr>
              <w:rPr>
                <w:rFonts w:ascii="Georgia" w:hAnsi="Georgia"/>
                <w:b/>
              </w:rPr>
            </w:pPr>
            <w:r w:rsidRPr="0027528E">
              <w:rPr>
                <w:rFonts w:ascii="Georgia" w:hAnsi="Georgia"/>
                <w:b/>
              </w:rPr>
              <w:t>Award</w:t>
            </w:r>
          </w:p>
        </w:tc>
        <w:tc>
          <w:tcPr>
            <w:tcW w:w="5940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  <w:p w:rsidR="00380B4D" w:rsidRPr="0027528E" w:rsidRDefault="00380B4D">
            <w:pPr>
              <w:rPr>
                <w:rFonts w:ascii="Georgia" w:hAnsi="Georgia"/>
              </w:rPr>
            </w:pPr>
          </w:p>
        </w:tc>
        <w:tc>
          <w:tcPr>
            <w:tcW w:w="284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</w:tc>
        <w:tc>
          <w:tcPr>
            <w:tcW w:w="4661" w:type="dxa"/>
          </w:tcPr>
          <w:p w:rsidR="00380B4D" w:rsidRPr="0027528E" w:rsidRDefault="00380B4D">
            <w:pPr>
              <w:rPr>
                <w:rFonts w:ascii="Georgia" w:hAnsi="Georgia"/>
              </w:rPr>
            </w:pPr>
          </w:p>
        </w:tc>
      </w:tr>
    </w:tbl>
    <w:p w:rsidR="00380B4D" w:rsidRPr="0027528E" w:rsidRDefault="00380B4D">
      <w:pPr>
        <w:rPr>
          <w:rFonts w:ascii="Georgia" w:hAnsi="Georgia"/>
        </w:rPr>
      </w:pPr>
    </w:p>
    <w:p w:rsidR="003C7447" w:rsidRPr="0027528E" w:rsidRDefault="003C7447">
      <w:pPr>
        <w:rPr>
          <w:rFonts w:ascii="Georgia" w:hAnsi="Georgia"/>
          <w:b/>
        </w:rPr>
      </w:pPr>
      <w:r w:rsidRPr="0027528E">
        <w:rPr>
          <w:rFonts w:ascii="Georgia" w:hAnsi="Georgia"/>
          <w:b/>
        </w:rPr>
        <w:t>Wage Range</w:t>
      </w:r>
      <w:bookmarkStart w:id="0" w:name="_GoBack"/>
      <w:bookmarkEnd w:id="0"/>
      <w:r w:rsidR="00371E5C" w:rsidRPr="0027528E">
        <w:rPr>
          <w:rFonts w:ascii="Georgia" w:hAnsi="Georgia"/>
          <w:b/>
        </w:rPr>
        <w:br/>
      </w:r>
      <w:r w:rsidR="00925CA5" w:rsidRPr="0027528E">
        <w:rPr>
          <w:rFonts w:ascii="Georgia" w:hAnsi="Georgia"/>
        </w:rPr>
        <w:t xml:space="preserve">The Oregon </w:t>
      </w:r>
      <w:r w:rsidR="00380B4D" w:rsidRPr="0027528E">
        <w:rPr>
          <w:rFonts w:ascii="Georgia" w:hAnsi="Georgia"/>
        </w:rPr>
        <w:t>row is filled out</w:t>
      </w:r>
      <w:r w:rsidR="00925CA5" w:rsidRPr="0027528E">
        <w:rPr>
          <w:rFonts w:ascii="Georgia" w:hAnsi="Georgia"/>
        </w:rPr>
        <w:t xml:space="preserve"> by entering in the numbers found on the Occupation Profiles Report.  The Local Area information </w:t>
      </w:r>
      <w:r w:rsidR="00380B4D" w:rsidRPr="0027528E">
        <w:rPr>
          <w:rFonts w:ascii="Georgia" w:hAnsi="Georgia"/>
        </w:rPr>
        <w:t>is formed</w:t>
      </w:r>
      <w:r w:rsidR="00925CA5" w:rsidRPr="0027528E">
        <w:rPr>
          <w:rFonts w:ascii="Georgia" w:hAnsi="Georgia"/>
        </w:rPr>
        <w:t xml:space="preserve"> by working with the local employers, workforce offices and the Oregon Employment Department</w:t>
      </w:r>
      <w:r w:rsidR="00380B4D" w:rsidRPr="0027528E">
        <w:rPr>
          <w:rFonts w:ascii="Georgia" w:hAnsi="Georgia"/>
        </w:rPr>
        <w:t xml:space="preserve"> to create the numbers that are accurate for the area</w:t>
      </w:r>
      <w:r w:rsidR="00925CA5" w:rsidRPr="0027528E">
        <w:rPr>
          <w:rFonts w:ascii="Georgia" w:hAnsi="Georgia"/>
        </w:rPr>
        <w:t>.</w:t>
      </w:r>
      <w:r w:rsidR="00371E5C" w:rsidRPr="0027528E">
        <w:rPr>
          <w:rFonts w:ascii="Georgia" w:hAnsi="Georgia"/>
          <w:b/>
        </w:rPr>
        <w:t xml:space="preserve"> </w:t>
      </w:r>
    </w:p>
    <w:tbl>
      <w:tblPr>
        <w:tblStyle w:val="GridTable4-Accent6"/>
        <w:tblW w:w="12955" w:type="dxa"/>
        <w:tblLayout w:type="fixed"/>
        <w:tblLook w:val="04A0" w:firstRow="1" w:lastRow="0" w:firstColumn="1" w:lastColumn="0" w:noHBand="0" w:noVBand="1"/>
      </w:tblPr>
      <w:tblGrid>
        <w:gridCol w:w="2695"/>
        <w:gridCol w:w="1465"/>
        <w:gridCol w:w="1466"/>
        <w:gridCol w:w="1466"/>
        <w:gridCol w:w="1465"/>
        <w:gridCol w:w="1466"/>
        <w:gridCol w:w="1466"/>
        <w:gridCol w:w="1466"/>
      </w:tblGrid>
      <w:tr w:rsidR="003C7447" w:rsidRPr="0027528E" w:rsidTr="00E57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3C7447" w:rsidRPr="0027528E" w:rsidRDefault="003C7447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Area</w:t>
            </w:r>
          </w:p>
        </w:tc>
        <w:tc>
          <w:tcPr>
            <w:tcW w:w="1465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10</w:t>
            </w:r>
            <w:r w:rsidRPr="0027528E">
              <w:rPr>
                <w:rFonts w:ascii="Georgia" w:hAnsi="Georgia"/>
                <w:vertAlign w:val="superscript"/>
              </w:rPr>
              <w:t>th</w:t>
            </w:r>
            <w:r w:rsidRPr="0027528E">
              <w:rPr>
                <w:rFonts w:ascii="Georgia" w:hAnsi="Georgia"/>
              </w:rPr>
              <w:t xml:space="preserve"> Percentile</w:t>
            </w:r>
          </w:p>
        </w:tc>
        <w:tc>
          <w:tcPr>
            <w:tcW w:w="1466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25</w:t>
            </w:r>
            <w:r w:rsidRPr="0027528E">
              <w:rPr>
                <w:rFonts w:ascii="Georgia" w:hAnsi="Georgia"/>
                <w:vertAlign w:val="superscript"/>
              </w:rPr>
              <w:t>th</w:t>
            </w:r>
            <w:r w:rsidRPr="0027528E">
              <w:rPr>
                <w:rFonts w:ascii="Georgia" w:hAnsi="Georgia"/>
              </w:rPr>
              <w:t xml:space="preserve"> Percentile</w:t>
            </w:r>
          </w:p>
        </w:tc>
        <w:tc>
          <w:tcPr>
            <w:tcW w:w="1466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50</w:t>
            </w:r>
            <w:r w:rsidRPr="0027528E">
              <w:rPr>
                <w:rFonts w:ascii="Georgia" w:hAnsi="Georgia"/>
                <w:vertAlign w:val="superscript"/>
              </w:rPr>
              <w:t>th</w:t>
            </w:r>
            <w:r w:rsidRPr="0027528E">
              <w:rPr>
                <w:rFonts w:ascii="Georgia" w:hAnsi="Georgia"/>
              </w:rPr>
              <w:t xml:space="preserve"> Percentile (median)</w:t>
            </w:r>
          </w:p>
        </w:tc>
        <w:tc>
          <w:tcPr>
            <w:tcW w:w="1465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75</w:t>
            </w:r>
            <w:r w:rsidRPr="0027528E">
              <w:rPr>
                <w:rFonts w:ascii="Georgia" w:hAnsi="Georgia"/>
                <w:vertAlign w:val="superscript"/>
              </w:rPr>
              <w:t>th</w:t>
            </w:r>
            <w:r w:rsidRPr="0027528E">
              <w:rPr>
                <w:rFonts w:ascii="Georgia" w:hAnsi="Georgia"/>
              </w:rPr>
              <w:t xml:space="preserve"> Percentile</w:t>
            </w:r>
          </w:p>
        </w:tc>
        <w:tc>
          <w:tcPr>
            <w:tcW w:w="1466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90</w:t>
            </w:r>
            <w:r w:rsidRPr="0027528E">
              <w:rPr>
                <w:rFonts w:ascii="Georgia" w:hAnsi="Georgia"/>
                <w:vertAlign w:val="superscript"/>
              </w:rPr>
              <w:t>th</w:t>
            </w:r>
            <w:r w:rsidRPr="0027528E">
              <w:rPr>
                <w:rFonts w:ascii="Georgia" w:hAnsi="Georgia"/>
              </w:rPr>
              <w:t xml:space="preserve"> Percentile</w:t>
            </w:r>
          </w:p>
        </w:tc>
        <w:tc>
          <w:tcPr>
            <w:tcW w:w="1466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Average Hourly</w:t>
            </w:r>
          </w:p>
        </w:tc>
        <w:tc>
          <w:tcPr>
            <w:tcW w:w="1466" w:type="dxa"/>
          </w:tcPr>
          <w:p w:rsidR="003C7447" w:rsidRPr="0027528E" w:rsidRDefault="003C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Average Annual</w:t>
            </w:r>
          </w:p>
        </w:tc>
      </w:tr>
      <w:tr w:rsidR="003C7447" w:rsidRPr="0027528E" w:rsidTr="00297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E57E47" w:rsidRPr="0027528E" w:rsidRDefault="00E57E47" w:rsidP="00E57E47">
            <w:pPr>
              <w:rPr>
                <w:rFonts w:ascii="Georgia" w:hAnsi="Georgia"/>
                <w:b w:val="0"/>
              </w:rPr>
            </w:pPr>
          </w:p>
          <w:p w:rsidR="00E57E47" w:rsidRPr="0027528E" w:rsidRDefault="003C7447" w:rsidP="00E57E47">
            <w:pPr>
              <w:rPr>
                <w:rFonts w:ascii="Georgia" w:hAnsi="Georgia"/>
                <w:b w:val="0"/>
              </w:rPr>
            </w:pPr>
            <w:r w:rsidRPr="0027528E">
              <w:rPr>
                <w:rFonts w:ascii="Georgia" w:hAnsi="Georgia"/>
                <w:b w:val="0"/>
              </w:rPr>
              <w:t>Oregon</w:t>
            </w:r>
          </w:p>
        </w:tc>
        <w:tc>
          <w:tcPr>
            <w:tcW w:w="1465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5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3C7447" w:rsidRPr="0027528E" w:rsidTr="00297742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3C7447" w:rsidRPr="0027528E" w:rsidRDefault="003C7447">
            <w:pPr>
              <w:rPr>
                <w:rFonts w:ascii="Georgia" w:hAnsi="Georgia"/>
                <w:b w:val="0"/>
              </w:rPr>
            </w:pPr>
          </w:p>
          <w:p w:rsidR="003C7447" w:rsidRPr="0027528E" w:rsidRDefault="00E57E47">
            <w:pPr>
              <w:rPr>
                <w:rFonts w:ascii="Georgia" w:hAnsi="Georgia"/>
                <w:b w:val="0"/>
              </w:rPr>
            </w:pPr>
            <w:r w:rsidRPr="0027528E">
              <w:rPr>
                <w:rFonts w:ascii="Georgia" w:hAnsi="Georgia"/>
                <w:b w:val="0"/>
              </w:rPr>
              <w:t>Local Area</w:t>
            </w:r>
          </w:p>
        </w:tc>
        <w:tc>
          <w:tcPr>
            <w:tcW w:w="1465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5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466" w:type="dxa"/>
          </w:tcPr>
          <w:p w:rsidR="003C7447" w:rsidRPr="0027528E" w:rsidRDefault="003C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</w:tbl>
    <w:p w:rsidR="003C7447" w:rsidRPr="0027528E" w:rsidRDefault="003C7447">
      <w:pPr>
        <w:rPr>
          <w:rFonts w:ascii="Georgia" w:hAnsi="Georgia"/>
        </w:rPr>
      </w:pPr>
    </w:p>
    <w:p w:rsidR="00380B4D" w:rsidRPr="0027528E" w:rsidRDefault="00380B4D">
      <w:pPr>
        <w:rPr>
          <w:rFonts w:ascii="Georgia" w:hAnsi="Georgia"/>
          <w:b/>
        </w:rPr>
      </w:pPr>
    </w:p>
    <w:p w:rsidR="00380B4D" w:rsidRPr="0027528E" w:rsidRDefault="00380B4D">
      <w:pPr>
        <w:rPr>
          <w:rFonts w:ascii="Georgia" w:hAnsi="Georgia"/>
          <w:b/>
        </w:rPr>
      </w:pPr>
    </w:p>
    <w:p w:rsidR="00925CA5" w:rsidRPr="0027528E" w:rsidRDefault="00E57E47">
      <w:pPr>
        <w:rPr>
          <w:rFonts w:ascii="Georgia" w:hAnsi="Georgia"/>
          <w:b/>
        </w:rPr>
      </w:pPr>
      <w:r w:rsidRPr="0027528E">
        <w:rPr>
          <w:rFonts w:ascii="Georgia" w:hAnsi="Georgia"/>
          <w:b/>
        </w:rPr>
        <w:lastRenderedPageBreak/>
        <w:t>Employment Outlook</w:t>
      </w:r>
      <w:r w:rsidR="00297742" w:rsidRPr="0027528E">
        <w:rPr>
          <w:rFonts w:ascii="Georgia" w:hAnsi="Georgia"/>
          <w:b/>
        </w:rPr>
        <w:br/>
      </w:r>
      <w:r w:rsidR="00925CA5" w:rsidRPr="0027528E">
        <w:rPr>
          <w:rFonts w:ascii="Georgia" w:hAnsi="Georgia"/>
        </w:rPr>
        <w:t xml:space="preserve">The Statewide Employment Analysis </w:t>
      </w:r>
      <w:r w:rsidR="00380B4D" w:rsidRPr="0027528E">
        <w:rPr>
          <w:rFonts w:ascii="Georgia" w:hAnsi="Georgia"/>
        </w:rPr>
        <w:t>row is</w:t>
      </w:r>
      <w:r w:rsidR="00925CA5" w:rsidRPr="0027528E">
        <w:rPr>
          <w:rFonts w:ascii="Georgia" w:hAnsi="Georgia"/>
        </w:rPr>
        <w:t xml:space="preserve"> filled out by entering in the information found on the Occupation Profiles Report.  </w:t>
      </w:r>
      <w:r w:rsidR="00C243A9" w:rsidRPr="0027528E">
        <w:rPr>
          <w:rFonts w:ascii="Georgia" w:hAnsi="Georgia"/>
        </w:rPr>
        <w:t>The Local Area Employment Analysis is created by working with the local employers, workforce offices and the Oregon Employment Department to form a joint written analysis in the area.</w:t>
      </w:r>
      <w:r w:rsidR="00925CA5" w:rsidRPr="0027528E">
        <w:rPr>
          <w:rFonts w:ascii="Georgia" w:hAnsi="Georgia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0165"/>
      </w:tblGrid>
      <w:tr w:rsidR="003C7447" w:rsidRPr="0027528E" w:rsidTr="00E57E47">
        <w:tc>
          <w:tcPr>
            <w:tcW w:w="2785" w:type="dxa"/>
          </w:tcPr>
          <w:p w:rsidR="003C7447" w:rsidRPr="0027528E" w:rsidRDefault="003C7447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Statewide Employment Analysis</w:t>
            </w:r>
          </w:p>
          <w:p w:rsidR="00E57E47" w:rsidRPr="0027528E" w:rsidRDefault="00E57E47">
            <w:pPr>
              <w:rPr>
                <w:rFonts w:ascii="Georgia" w:hAnsi="Georgia"/>
              </w:rPr>
            </w:pPr>
          </w:p>
        </w:tc>
        <w:tc>
          <w:tcPr>
            <w:tcW w:w="10165" w:type="dxa"/>
          </w:tcPr>
          <w:p w:rsidR="003C7447" w:rsidRPr="0027528E" w:rsidRDefault="003C7447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</w:tc>
      </w:tr>
      <w:tr w:rsidR="003C7447" w:rsidRPr="0027528E" w:rsidTr="00E57E47">
        <w:tc>
          <w:tcPr>
            <w:tcW w:w="2785" w:type="dxa"/>
          </w:tcPr>
          <w:p w:rsidR="003C7447" w:rsidRPr="0027528E" w:rsidRDefault="00925CA5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 xml:space="preserve">Local </w:t>
            </w:r>
            <w:r w:rsidR="003C7447" w:rsidRPr="0027528E">
              <w:rPr>
                <w:rFonts w:ascii="Georgia" w:hAnsi="Georgia"/>
              </w:rPr>
              <w:t>Area Employment Analysis</w:t>
            </w:r>
          </w:p>
          <w:p w:rsidR="00E57E47" w:rsidRPr="0027528E" w:rsidRDefault="00E57E47">
            <w:pPr>
              <w:rPr>
                <w:rFonts w:ascii="Georgia" w:hAnsi="Georgia"/>
              </w:rPr>
            </w:pPr>
          </w:p>
        </w:tc>
        <w:tc>
          <w:tcPr>
            <w:tcW w:w="10165" w:type="dxa"/>
          </w:tcPr>
          <w:p w:rsidR="003C7447" w:rsidRPr="0027528E" w:rsidRDefault="003C7447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  <w:p w:rsidR="00E57E47" w:rsidRDefault="00E57E47">
            <w:pPr>
              <w:rPr>
                <w:rFonts w:ascii="Georgia" w:hAnsi="Georgia"/>
                <w:b/>
              </w:rPr>
            </w:pPr>
          </w:p>
          <w:p w:rsidR="00D3303E" w:rsidRDefault="00D3303E">
            <w:pPr>
              <w:rPr>
                <w:rFonts w:ascii="Georgia" w:hAnsi="Georgia"/>
                <w:b/>
              </w:rPr>
            </w:pPr>
          </w:p>
          <w:p w:rsidR="00D3303E" w:rsidRPr="0027528E" w:rsidRDefault="00D3303E">
            <w:pPr>
              <w:rPr>
                <w:rFonts w:ascii="Georgia" w:hAnsi="Georgia"/>
                <w:b/>
              </w:rPr>
            </w:pPr>
          </w:p>
          <w:p w:rsidR="00E57E47" w:rsidRPr="0027528E" w:rsidRDefault="00E57E47">
            <w:pPr>
              <w:rPr>
                <w:rFonts w:ascii="Georgia" w:hAnsi="Georgia"/>
                <w:b/>
              </w:rPr>
            </w:pPr>
          </w:p>
        </w:tc>
      </w:tr>
    </w:tbl>
    <w:p w:rsidR="003C7447" w:rsidRPr="0027528E" w:rsidRDefault="003C7447">
      <w:pPr>
        <w:rPr>
          <w:rFonts w:ascii="Georgia" w:hAnsi="Georgia"/>
          <w:b/>
        </w:rPr>
      </w:pPr>
    </w:p>
    <w:p w:rsidR="00E57E47" w:rsidRPr="0027528E" w:rsidRDefault="00E57E47">
      <w:pPr>
        <w:rPr>
          <w:rFonts w:ascii="Georgia" w:hAnsi="Georgia"/>
          <w:b/>
        </w:rPr>
      </w:pPr>
      <w:r w:rsidRPr="0027528E">
        <w:rPr>
          <w:rFonts w:ascii="Georgia" w:hAnsi="Georgia"/>
          <w:b/>
        </w:rPr>
        <w:t>Area Employment Projections</w:t>
      </w:r>
      <w:r w:rsidR="00925CA5" w:rsidRPr="0027528E">
        <w:rPr>
          <w:rFonts w:ascii="Georgia" w:hAnsi="Georgia"/>
          <w:b/>
        </w:rPr>
        <w:br/>
      </w:r>
      <w:r w:rsidR="00925CA5" w:rsidRPr="0027528E">
        <w:rPr>
          <w:rFonts w:ascii="Georgia" w:hAnsi="Georgia"/>
        </w:rPr>
        <w:t xml:space="preserve">The Oregon </w:t>
      </w:r>
      <w:r w:rsidR="00C243A9" w:rsidRPr="0027528E">
        <w:rPr>
          <w:rFonts w:ascii="Georgia" w:hAnsi="Georgia"/>
        </w:rPr>
        <w:t>row</w:t>
      </w:r>
      <w:r w:rsidR="00925CA5" w:rsidRPr="0027528E">
        <w:rPr>
          <w:rFonts w:ascii="Georgia" w:hAnsi="Georgia"/>
        </w:rPr>
        <w:t xml:space="preserve"> </w:t>
      </w:r>
      <w:r w:rsidR="00C243A9" w:rsidRPr="0027528E">
        <w:rPr>
          <w:rFonts w:ascii="Georgia" w:hAnsi="Georgia"/>
        </w:rPr>
        <w:t>is filled</w:t>
      </w:r>
      <w:r w:rsidR="00925CA5" w:rsidRPr="0027528E">
        <w:rPr>
          <w:rFonts w:ascii="Georgia" w:hAnsi="Georgia"/>
        </w:rPr>
        <w:t xml:space="preserve"> out by entering in the numbers found on the Occupation Profiles Report.  The Local Area </w:t>
      </w:r>
      <w:r w:rsidR="00C243A9" w:rsidRPr="0027528E">
        <w:rPr>
          <w:rFonts w:ascii="Georgia" w:hAnsi="Georgia"/>
        </w:rPr>
        <w:t>row is filled out</w:t>
      </w:r>
      <w:r w:rsidR="00925CA5" w:rsidRPr="0027528E">
        <w:rPr>
          <w:rFonts w:ascii="Georgia" w:hAnsi="Georgia"/>
        </w:rPr>
        <w:t xml:space="preserve"> by working with the local employers, workforce offices and the Oregon Employment Department</w:t>
      </w:r>
      <w:r w:rsidR="00C243A9" w:rsidRPr="0027528E">
        <w:rPr>
          <w:rFonts w:ascii="Georgia" w:hAnsi="Georgia"/>
        </w:rPr>
        <w:t xml:space="preserve"> to create accurate numbers for the area</w:t>
      </w:r>
      <w:r w:rsidR="00925CA5" w:rsidRPr="0027528E">
        <w:rPr>
          <w:rFonts w:ascii="Georgia" w:hAnsi="Georgia"/>
        </w:rPr>
        <w:t>.</w:t>
      </w:r>
    </w:p>
    <w:tbl>
      <w:tblPr>
        <w:tblStyle w:val="GridTable4-Accent6"/>
        <w:tblW w:w="12955" w:type="dxa"/>
        <w:tblLayout w:type="fixed"/>
        <w:tblLook w:val="04A0" w:firstRow="1" w:lastRow="0" w:firstColumn="1" w:lastColumn="0" w:noHBand="0" w:noVBand="1"/>
      </w:tblPr>
      <w:tblGrid>
        <w:gridCol w:w="2695"/>
        <w:gridCol w:w="1710"/>
        <w:gridCol w:w="1710"/>
        <w:gridCol w:w="1710"/>
        <w:gridCol w:w="1710"/>
        <w:gridCol w:w="1710"/>
        <w:gridCol w:w="1710"/>
      </w:tblGrid>
      <w:tr w:rsidR="00E57E47" w:rsidRPr="0027528E" w:rsidTr="00E57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E57E47" w:rsidRPr="0027528E" w:rsidRDefault="00E57E47" w:rsidP="000C21D9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Area</w:t>
            </w:r>
          </w:p>
        </w:tc>
        <w:tc>
          <w:tcPr>
            <w:tcW w:w="1710" w:type="dxa"/>
          </w:tcPr>
          <w:p w:rsidR="00E57E47" w:rsidRPr="0027528E" w:rsidRDefault="00D3303E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2020</w:t>
            </w:r>
            <w:r w:rsidR="00E57E47" w:rsidRPr="0027528E">
              <w:rPr>
                <w:rFonts w:ascii="Georgia" w:hAnsi="Georgia"/>
              </w:rPr>
              <w:t xml:space="preserve"> Employment</w:t>
            </w:r>
          </w:p>
        </w:tc>
        <w:tc>
          <w:tcPr>
            <w:tcW w:w="1710" w:type="dxa"/>
          </w:tcPr>
          <w:p w:rsidR="00E57E47" w:rsidRPr="0027528E" w:rsidRDefault="00D3303E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2030 </w:t>
            </w:r>
            <w:r w:rsidR="00E57E47" w:rsidRPr="0027528E">
              <w:rPr>
                <w:rFonts w:ascii="Georgia" w:hAnsi="Georgia"/>
              </w:rPr>
              <w:t>Employment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Percent Change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Annual Change Openings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Annual Replacement Openings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Total Annual Openings</w:t>
            </w:r>
          </w:p>
        </w:tc>
      </w:tr>
      <w:tr w:rsidR="00E57E47" w:rsidRPr="0027528E" w:rsidTr="00E57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E57E47" w:rsidRPr="0027528E" w:rsidRDefault="00E57E47" w:rsidP="000C21D9">
            <w:pPr>
              <w:rPr>
                <w:rFonts w:ascii="Georgia" w:hAnsi="Georgia"/>
                <w:b w:val="0"/>
              </w:rPr>
            </w:pPr>
          </w:p>
          <w:p w:rsidR="00E57E47" w:rsidRPr="0027528E" w:rsidRDefault="00E57E47" w:rsidP="00297742">
            <w:pPr>
              <w:rPr>
                <w:rFonts w:ascii="Georgia" w:hAnsi="Georgia"/>
                <w:b w:val="0"/>
              </w:rPr>
            </w:pPr>
            <w:r w:rsidRPr="0027528E">
              <w:rPr>
                <w:rFonts w:ascii="Georgia" w:hAnsi="Georgia"/>
                <w:b w:val="0"/>
              </w:rPr>
              <w:t>Oregon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E57E47" w:rsidRPr="0027528E" w:rsidTr="00E57E4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E57E47" w:rsidRPr="0027528E" w:rsidRDefault="00E57E47" w:rsidP="000C21D9">
            <w:pPr>
              <w:rPr>
                <w:rFonts w:ascii="Georgia" w:hAnsi="Georgia"/>
                <w:b w:val="0"/>
              </w:rPr>
            </w:pPr>
          </w:p>
          <w:p w:rsidR="00E57E47" w:rsidRPr="0027528E" w:rsidRDefault="00E57E47" w:rsidP="000C21D9">
            <w:pPr>
              <w:rPr>
                <w:rFonts w:ascii="Georgia" w:hAnsi="Georgia"/>
                <w:b w:val="0"/>
              </w:rPr>
            </w:pPr>
            <w:r w:rsidRPr="0027528E">
              <w:rPr>
                <w:rFonts w:ascii="Georgia" w:hAnsi="Georgia"/>
                <w:b w:val="0"/>
              </w:rPr>
              <w:t>Local Area</w:t>
            </w: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1710" w:type="dxa"/>
          </w:tcPr>
          <w:p w:rsidR="00E57E47" w:rsidRPr="0027528E" w:rsidRDefault="00E57E47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</w:tbl>
    <w:p w:rsidR="00E57E47" w:rsidRPr="0027528E" w:rsidRDefault="00E57E47">
      <w:pPr>
        <w:rPr>
          <w:rFonts w:ascii="Georgia" w:hAnsi="Georgia"/>
          <w:b/>
        </w:rPr>
      </w:pPr>
    </w:p>
    <w:p w:rsidR="0027528E" w:rsidRDefault="0027528E">
      <w:pPr>
        <w:rPr>
          <w:rFonts w:ascii="Georgia" w:hAnsi="Georgia"/>
          <w:b/>
        </w:rPr>
      </w:pPr>
    </w:p>
    <w:p w:rsidR="00E57E47" w:rsidRPr="0027528E" w:rsidRDefault="00D3303E">
      <w:pPr>
        <w:rPr>
          <w:rFonts w:ascii="Georgia" w:hAnsi="Georgia"/>
        </w:rPr>
      </w:pPr>
      <w:r>
        <w:rPr>
          <w:rFonts w:ascii="Georgia" w:hAnsi="Georgia"/>
          <w:b/>
        </w:rPr>
        <w:lastRenderedPageBreak/>
        <w:t>Collaborative Partners</w:t>
      </w:r>
      <w:r w:rsidR="00E57E47" w:rsidRPr="0027528E">
        <w:rPr>
          <w:rFonts w:ascii="Georgia" w:hAnsi="Georgia"/>
          <w:b/>
        </w:rPr>
        <w:br/>
      </w:r>
      <w:proofErr w:type="gramStart"/>
      <w:r w:rsidR="001148DD" w:rsidRPr="0027528E">
        <w:rPr>
          <w:rFonts w:ascii="Georgia" w:hAnsi="Georgia"/>
        </w:rPr>
        <w:t>All</w:t>
      </w:r>
      <w:proofErr w:type="gramEnd"/>
      <w:r w:rsidR="001148DD" w:rsidRPr="0027528E">
        <w:rPr>
          <w:rFonts w:ascii="Georgia" w:hAnsi="Georgia"/>
        </w:rPr>
        <w:t xml:space="preserve"> preceding obtained information was in collaboration with the assistance of the businesses</w:t>
      </w:r>
      <w:r w:rsidR="00C243A9" w:rsidRPr="0027528E">
        <w:rPr>
          <w:rFonts w:ascii="Georgia" w:hAnsi="Georgia"/>
        </w:rPr>
        <w:t xml:space="preserve"> and partners cited</w:t>
      </w:r>
      <w:r w:rsidR="001148DD" w:rsidRPr="0027528E">
        <w:rPr>
          <w:rFonts w:ascii="Georgia" w:hAnsi="Georgia"/>
        </w:rPr>
        <w:t xml:space="preserve"> below.</w:t>
      </w:r>
      <w:r w:rsidR="00297742" w:rsidRPr="0027528E">
        <w:rPr>
          <w:rFonts w:ascii="Georgia" w:hAnsi="Georgia"/>
        </w:rPr>
        <w:t xml:space="preserve">  </w:t>
      </w:r>
    </w:p>
    <w:tbl>
      <w:tblPr>
        <w:tblStyle w:val="GridTable4-Accent6"/>
        <w:tblW w:w="12955" w:type="dxa"/>
        <w:tblLayout w:type="fixed"/>
        <w:tblLook w:val="04A0" w:firstRow="1" w:lastRow="0" w:firstColumn="1" w:lastColumn="0" w:noHBand="0" w:noVBand="1"/>
      </w:tblPr>
      <w:tblGrid>
        <w:gridCol w:w="2965"/>
        <w:gridCol w:w="2700"/>
        <w:gridCol w:w="4140"/>
        <w:gridCol w:w="3150"/>
      </w:tblGrid>
      <w:tr w:rsidR="001148DD" w:rsidRPr="0027528E" w:rsidTr="00114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1148DD" w:rsidRPr="0027528E" w:rsidRDefault="001148DD" w:rsidP="000C21D9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Name of Business</w:t>
            </w:r>
          </w:p>
        </w:tc>
        <w:tc>
          <w:tcPr>
            <w:tcW w:w="2700" w:type="dxa"/>
          </w:tcPr>
          <w:p w:rsidR="001148DD" w:rsidRPr="0027528E" w:rsidRDefault="001148DD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Contact Name</w:t>
            </w:r>
          </w:p>
        </w:tc>
        <w:tc>
          <w:tcPr>
            <w:tcW w:w="4140" w:type="dxa"/>
          </w:tcPr>
          <w:p w:rsidR="001148DD" w:rsidRPr="0027528E" w:rsidRDefault="001148DD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E-Mail</w:t>
            </w:r>
          </w:p>
        </w:tc>
        <w:tc>
          <w:tcPr>
            <w:tcW w:w="3150" w:type="dxa"/>
          </w:tcPr>
          <w:p w:rsidR="001148DD" w:rsidRPr="0027528E" w:rsidRDefault="001148DD" w:rsidP="000C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Phone Number</w:t>
            </w:r>
          </w:p>
        </w:tc>
      </w:tr>
      <w:tr w:rsidR="001148DD" w:rsidRPr="0027528E" w:rsidTr="0011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1148DD" w:rsidRPr="0027528E" w:rsidRDefault="001148DD" w:rsidP="000C21D9">
            <w:pPr>
              <w:rPr>
                <w:rFonts w:ascii="Georgia" w:hAnsi="Georgia"/>
                <w:b w:val="0"/>
              </w:rPr>
            </w:pPr>
          </w:p>
          <w:p w:rsidR="001148DD" w:rsidRPr="0027528E" w:rsidRDefault="001148DD" w:rsidP="00C243A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1148DD" w:rsidRPr="0027528E" w:rsidTr="001148D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1148DD" w:rsidRPr="0027528E" w:rsidRDefault="001148DD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1148DD" w:rsidRPr="0027528E" w:rsidRDefault="001148DD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1148DD" w:rsidRPr="0027528E" w:rsidRDefault="001148DD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1148DD" w:rsidRPr="0027528E" w:rsidRDefault="001148DD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1148DD" w:rsidRPr="0027528E" w:rsidTr="0011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1148DD" w:rsidRPr="0027528E" w:rsidRDefault="001148DD" w:rsidP="000C21D9">
            <w:pPr>
              <w:rPr>
                <w:rFonts w:ascii="Georgia" w:hAnsi="Georgia"/>
                <w:b w:val="0"/>
              </w:rPr>
            </w:pPr>
          </w:p>
          <w:p w:rsidR="001148DD" w:rsidRPr="0027528E" w:rsidRDefault="001148DD" w:rsidP="00C243A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D3303E" w:rsidRPr="0027528E" w:rsidTr="001148D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D3303E" w:rsidRPr="0027528E" w:rsidRDefault="00D3303E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D3303E" w:rsidRPr="0027528E" w:rsidTr="0011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D3303E" w:rsidRPr="0027528E" w:rsidRDefault="00D3303E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D3303E" w:rsidRPr="0027528E" w:rsidTr="001148D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D3303E" w:rsidRPr="0027528E" w:rsidRDefault="00D3303E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D3303E" w:rsidRPr="0027528E" w:rsidTr="0011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D3303E" w:rsidRPr="0027528E" w:rsidRDefault="00D3303E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D3303E" w:rsidRPr="0027528E" w:rsidRDefault="00D3303E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D3303E" w:rsidRPr="0027528E" w:rsidTr="001148D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D3303E" w:rsidRPr="0027528E" w:rsidRDefault="00D3303E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D3303E" w:rsidRPr="0027528E" w:rsidRDefault="00D3303E" w:rsidP="000C2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1148DD" w:rsidRPr="0027528E" w:rsidTr="0011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1148DD" w:rsidRPr="0027528E" w:rsidRDefault="001148DD" w:rsidP="000C21D9">
            <w:pPr>
              <w:rPr>
                <w:rFonts w:ascii="Georgia" w:hAnsi="Georgia"/>
                <w:b w:val="0"/>
              </w:rPr>
            </w:pPr>
          </w:p>
          <w:p w:rsidR="001148DD" w:rsidRPr="0027528E" w:rsidRDefault="001148DD" w:rsidP="000C21D9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1148DD" w:rsidRPr="0027528E" w:rsidRDefault="001148DD" w:rsidP="000C2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</w:tbl>
    <w:p w:rsidR="001148DD" w:rsidRPr="0027528E" w:rsidRDefault="001148DD">
      <w:pPr>
        <w:rPr>
          <w:rFonts w:ascii="Georgia" w:hAnsi="Georgia"/>
        </w:rPr>
      </w:pPr>
    </w:p>
    <w:p w:rsidR="001148DD" w:rsidRPr="0027528E" w:rsidRDefault="001148DD">
      <w:pPr>
        <w:rPr>
          <w:rFonts w:ascii="Georgia" w:hAnsi="Georgia"/>
          <w:b/>
        </w:rPr>
      </w:pPr>
    </w:p>
    <w:sectPr w:rsidR="001148DD" w:rsidRPr="0027528E" w:rsidSect="0027528E">
      <w:headerReference w:type="default" r:id="rId7"/>
      <w:foot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5C" w:rsidRDefault="00371E5C" w:rsidP="00371E5C">
      <w:pPr>
        <w:spacing w:after="0" w:line="240" w:lineRule="auto"/>
      </w:pPr>
      <w:r>
        <w:separator/>
      </w:r>
    </w:p>
  </w:endnote>
  <w:endnote w:type="continuationSeparator" w:id="0">
    <w:p w:rsidR="00371E5C" w:rsidRDefault="00371E5C" w:rsidP="003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545594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</w:rPr>
    </w:sdtEndPr>
    <w:sdtContent>
      <w:p w:rsidR="0027528E" w:rsidRPr="0027528E" w:rsidRDefault="0027528E">
        <w:pPr>
          <w:pStyle w:val="Footer"/>
          <w:jc w:val="right"/>
          <w:rPr>
            <w:rFonts w:ascii="Trebuchet MS" w:hAnsi="Trebuchet MS"/>
            <w:sz w:val="18"/>
          </w:rPr>
        </w:pPr>
        <w:r w:rsidRPr="0027528E">
          <w:rPr>
            <w:rFonts w:ascii="Trebuchet MS" w:hAnsi="Trebuchet MS"/>
            <w:sz w:val="18"/>
          </w:rPr>
          <w:fldChar w:fldCharType="begin"/>
        </w:r>
        <w:r w:rsidRPr="0027528E">
          <w:rPr>
            <w:rFonts w:ascii="Trebuchet MS" w:hAnsi="Trebuchet MS"/>
            <w:sz w:val="18"/>
          </w:rPr>
          <w:instrText xml:space="preserve"> PAGE   \* MERGEFORMAT </w:instrText>
        </w:r>
        <w:r w:rsidRPr="0027528E">
          <w:rPr>
            <w:rFonts w:ascii="Trebuchet MS" w:hAnsi="Trebuchet MS"/>
            <w:sz w:val="18"/>
          </w:rPr>
          <w:fldChar w:fldCharType="separate"/>
        </w:r>
        <w:r w:rsidR="00D3303E">
          <w:rPr>
            <w:rFonts w:ascii="Trebuchet MS" w:hAnsi="Trebuchet MS"/>
            <w:noProof/>
            <w:sz w:val="18"/>
          </w:rPr>
          <w:t>2</w:t>
        </w:r>
        <w:r w:rsidRPr="0027528E">
          <w:rPr>
            <w:rFonts w:ascii="Trebuchet MS" w:hAnsi="Trebuchet MS"/>
            <w:noProof/>
            <w:sz w:val="18"/>
          </w:rPr>
          <w:fldChar w:fldCharType="end"/>
        </w:r>
        <w:r>
          <w:rPr>
            <w:rFonts w:ascii="Trebuchet MS" w:hAnsi="Trebuchet MS"/>
            <w:noProof/>
            <w:sz w:val="18"/>
          </w:rPr>
          <w:br/>
          <w:t>REVISED: June 28, 2022</w:t>
        </w:r>
      </w:p>
    </w:sdtContent>
  </w:sdt>
  <w:p w:rsidR="0027528E" w:rsidRDefault="00275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5C" w:rsidRDefault="00371E5C" w:rsidP="00371E5C">
      <w:pPr>
        <w:spacing w:after="0" w:line="240" w:lineRule="auto"/>
      </w:pPr>
      <w:r>
        <w:separator/>
      </w:r>
    </w:p>
  </w:footnote>
  <w:footnote w:type="continuationSeparator" w:id="0">
    <w:p w:rsidR="00371E5C" w:rsidRDefault="00371E5C" w:rsidP="0037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5C" w:rsidRDefault="00371E5C" w:rsidP="00371E5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8E" w:rsidRDefault="0027528E" w:rsidP="0027528E">
    <w:pPr>
      <w:pStyle w:val="A-Heading1Trebuchet"/>
      <w:spacing w:before="0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0" wp14:anchorId="16D5D8B3" wp14:editId="24E716A2">
          <wp:simplePos x="0" y="0"/>
          <wp:positionH relativeFrom="column">
            <wp:posOffset>-63500</wp:posOffset>
          </wp:positionH>
          <wp:positionV relativeFrom="paragraph">
            <wp:posOffset>-203200</wp:posOffset>
          </wp:positionV>
          <wp:extent cx="1823720" cy="1133475"/>
          <wp:effectExtent l="0" t="0" r="5080" b="9525"/>
          <wp:wrapTight wrapText="bothSides">
            <wp:wrapPolygon edited="0">
              <wp:start x="0" y="0"/>
              <wp:lineTo x="0" y="21418"/>
              <wp:lineTo x="21435" y="21418"/>
              <wp:lineTo x="21435" y="0"/>
              <wp:lineTo x="0" y="0"/>
            </wp:wrapPolygon>
          </wp:wrapTight>
          <wp:docPr id="198" name="Picture 198" descr="Higher Education Coordinating Commission logo" title="H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Logo - HECC - General_Color_New Address_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27528E" w:rsidRDefault="0027528E" w:rsidP="0027528E">
    <w:pPr>
      <w:pStyle w:val="A-Heading1Trebuchet"/>
      <w:spacing w:before="0"/>
    </w:pPr>
  </w:p>
  <w:p w:rsidR="0027528E" w:rsidRDefault="0027528E" w:rsidP="0027528E">
    <w:pPr>
      <w:pStyle w:val="A-Heading1Trebuchet"/>
      <w:spacing w:before="0"/>
      <w:jc w:val="right"/>
    </w:pPr>
    <w:r>
      <w:t>OCCUPATIONAL SUPPLEMENTAL FORM</w:t>
    </w:r>
  </w:p>
  <w:p w:rsidR="0027528E" w:rsidRDefault="00275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47"/>
    <w:rsid w:val="001148DD"/>
    <w:rsid w:val="0027528E"/>
    <w:rsid w:val="00297742"/>
    <w:rsid w:val="00371E5C"/>
    <w:rsid w:val="00380B4D"/>
    <w:rsid w:val="003C7447"/>
    <w:rsid w:val="008509DF"/>
    <w:rsid w:val="00901594"/>
    <w:rsid w:val="00925CA5"/>
    <w:rsid w:val="0095161C"/>
    <w:rsid w:val="00A36690"/>
    <w:rsid w:val="00AD194F"/>
    <w:rsid w:val="00B020ED"/>
    <w:rsid w:val="00C243A9"/>
    <w:rsid w:val="00D3303E"/>
    <w:rsid w:val="00E5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2EFA6B"/>
  <w15:chartTrackingRefBased/>
  <w15:docId w15:val="{3AF20BE1-93C4-4657-8DA8-521C9DA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4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3C74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7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5C"/>
  </w:style>
  <w:style w:type="paragraph" w:styleId="Footer">
    <w:name w:val="footer"/>
    <w:basedOn w:val="Normal"/>
    <w:link w:val="FooterChar"/>
    <w:uiPriority w:val="99"/>
    <w:unhideWhenUsed/>
    <w:rsid w:val="0037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5C"/>
  </w:style>
  <w:style w:type="paragraph" w:customStyle="1" w:styleId="A-Heading1Trebuchet">
    <w:name w:val="A-Heading 1 Trebuchet"/>
    <w:basedOn w:val="Heading1"/>
    <w:next w:val="Heading1"/>
    <w:qFormat/>
    <w:rsid w:val="0027528E"/>
    <w:pPr>
      <w:spacing w:before="360" w:after="90" w:line="360" w:lineRule="exact"/>
    </w:pPr>
    <w:rPr>
      <w:rFonts w:ascii="Trebuchet MS" w:hAnsi="Trebuchet MS"/>
      <w:color w:val="E7E6E6" w:themeColor="background2"/>
      <w:sz w:val="36"/>
      <w:lang w:eastAsia="ja-JP"/>
    </w:rPr>
  </w:style>
  <w:style w:type="paragraph" w:customStyle="1" w:styleId="C-BodytextCalibri">
    <w:name w:val="C-Body text Calibri"/>
    <w:basedOn w:val="BodyText"/>
    <w:next w:val="BodyText"/>
    <w:qFormat/>
    <w:rsid w:val="0027528E"/>
    <w:pPr>
      <w:spacing w:line="280" w:lineRule="exact"/>
    </w:pPr>
    <w:rPr>
      <w:rFonts w:ascii="Georgia" w:eastAsiaTheme="minorEastAsia" w:hAnsi="Georgia" w:cstheme="minorHAnsi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75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752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8A3651-1CEE-4708-8A82-9E3D57C10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1E02F-A400-4A3B-9A15-43A8E9316F7A}"/>
</file>

<file path=customXml/itemProps3.xml><?xml version="1.0" encoding="utf-8"?>
<ds:datastoreItem xmlns:ds="http://schemas.openxmlformats.org/officeDocument/2006/customXml" ds:itemID="{5793BBFE-3AD5-4C56-A2F3-7762D2462781}"/>
</file>

<file path=customXml/itemProps4.xml><?xml version="1.0" encoding="utf-8"?>
<ds:datastoreItem xmlns:ds="http://schemas.openxmlformats.org/officeDocument/2006/customXml" ds:itemID="{22402D26-9764-4397-9E62-45B3E86CD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295</Words>
  <Characters>1642</Characters>
  <Application>Microsoft Office Word</Application>
  <DocSecurity>0</DocSecurity>
  <Lines>82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Coordinating Commission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 Kasena</dc:creator>
  <cp:keywords/>
  <dc:description/>
  <cp:lastModifiedBy>DAILEY Kasena * HECC</cp:lastModifiedBy>
  <cp:revision>6</cp:revision>
  <dcterms:created xsi:type="dcterms:W3CDTF">2019-01-23T21:07:00Z</dcterms:created>
  <dcterms:modified xsi:type="dcterms:W3CDTF">2022-06-28T15:02:00Z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</Properties>
</file>