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CD" w:rsidRPr="00173FCD" w:rsidRDefault="00173FCD" w:rsidP="00173FCD">
      <w:pPr>
        <w:spacing w:after="0" w:line="240" w:lineRule="auto"/>
        <w:ind w:left="360"/>
        <w:jc w:val="center"/>
        <w:rPr>
          <w:rFonts w:ascii="Times New Roman" w:hAnsi="Times New Roman" w:cs="Times New Roman"/>
          <w:b/>
          <w:sz w:val="24"/>
          <w:szCs w:val="24"/>
        </w:rPr>
      </w:pPr>
      <w:bookmarkStart w:id="0" w:name="_GoBack"/>
      <w:bookmarkEnd w:id="0"/>
      <w:r w:rsidRPr="00173FCD">
        <w:rPr>
          <w:rFonts w:ascii="Times New Roman" w:hAnsi="Times New Roman" w:cs="Times New Roman"/>
          <w:b/>
          <w:sz w:val="24"/>
          <w:szCs w:val="24"/>
        </w:rPr>
        <w:t>Oregon State Focused Action Plan</w:t>
      </w:r>
    </w:p>
    <w:p w:rsidR="00173FCD" w:rsidRPr="00173FCD" w:rsidRDefault="00173FCD" w:rsidP="00173FCD">
      <w:pPr>
        <w:spacing w:after="0" w:line="240" w:lineRule="auto"/>
        <w:ind w:left="360"/>
        <w:jc w:val="center"/>
        <w:rPr>
          <w:rFonts w:ascii="Times New Roman" w:hAnsi="Times New Roman" w:cs="Times New Roman"/>
          <w:b/>
          <w:sz w:val="24"/>
          <w:szCs w:val="24"/>
        </w:rPr>
      </w:pPr>
      <w:r w:rsidRPr="00173FCD">
        <w:rPr>
          <w:rFonts w:ascii="Times New Roman" w:hAnsi="Times New Roman" w:cs="Times New Roman"/>
          <w:b/>
          <w:sz w:val="24"/>
          <w:szCs w:val="24"/>
        </w:rPr>
        <w:t>Federal Depository Library Program</w:t>
      </w:r>
    </w:p>
    <w:p w:rsidR="00173FCD" w:rsidRDefault="00173FCD" w:rsidP="00173FCD">
      <w:pPr>
        <w:spacing w:after="0" w:line="240" w:lineRule="auto"/>
        <w:ind w:left="360"/>
        <w:jc w:val="center"/>
        <w:rPr>
          <w:rFonts w:ascii="Times New Roman" w:hAnsi="Times New Roman" w:cs="Times New Roman"/>
          <w:b/>
          <w:sz w:val="24"/>
          <w:szCs w:val="24"/>
        </w:rPr>
      </w:pPr>
      <w:r w:rsidRPr="00173FCD">
        <w:rPr>
          <w:rFonts w:ascii="Times New Roman" w:hAnsi="Times New Roman" w:cs="Times New Roman"/>
          <w:b/>
          <w:sz w:val="24"/>
          <w:szCs w:val="24"/>
        </w:rPr>
        <w:t>August 2012</w:t>
      </w:r>
    </w:p>
    <w:p w:rsidR="00173FCD" w:rsidRPr="00173FCD" w:rsidRDefault="00173FCD" w:rsidP="00173FCD">
      <w:pPr>
        <w:spacing w:after="0" w:line="240" w:lineRule="auto"/>
        <w:ind w:left="360"/>
        <w:jc w:val="center"/>
        <w:rPr>
          <w:rFonts w:ascii="Times New Roman" w:hAnsi="Times New Roman" w:cs="Times New Roman"/>
          <w:b/>
          <w:sz w:val="24"/>
          <w:szCs w:val="24"/>
        </w:rPr>
      </w:pPr>
    </w:p>
    <w:p w:rsidR="00173FCD" w:rsidRPr="00173FCD" w:rsidRDefault="00173FCD" w:rsidP="00F94E63">
      <w:pPr>
        <w:ind w:left="360"/>
        <w:rPr>
          <w:rFonts w:ascii="Times New Roman" w:hAnsi="Times New Roman" w:cs="Times New Roman"/>
          <w:b/>
          <w:sz w:val="24"/>
          <w:szCs w:val="24"/>
        </w:rPr>
      </w:pPr>
      <w:r w:rsidRPr="00173FCD">
        <w:rPr>
          <w:rFonts w:ascii="Times New Roman" w:hAnsi="Times New Roman" w:cs="Times New Roman"/>
          <w:b/>
          <w:sz w:val="24"/>
          <w:szCs w:val="24"/>
        </w:rPr>
        <w:t>Initiatives</w:t>
      </w:r>
    </w:p>
    <w:p w:rsidR="00F94E63" w:rsidRDefault="00F94E63" w:rsidP="00F94E63">
      <w:pPr>
        <w:ind w:left="360"/>
        <w:rPr>
          <w:rFonts w:ascii="Times New Roman" w:hAnsi="Times New Roman" w:cs="Times New Roman"/>
          <w:sz w:val="24"/>
          <w:szCs w:val="24"/>
        </w:rPr>
      </w:pPr>
      <w:r>
        <w:rPr>
          <w:rFonts w:ascii="Times New Roman" w:hAnsi="Times New Roman" w:cs="Times New Roman"/>
          <w:sz w:val="24"/>
          <w:szCs w:val="24"/>
        </w:rPr>
        <w:t>Increase visibility and access to federal government information on Oregon web sites</w:t>
      </w:r>
    </w:p>
    <w:p w:rsidR="00607A5E" w:rsidRDefault="00607A5E" w:rsidP="00F94E63">
      <w:pPr>
        <w:pStyle w:val="ListParagraph"/>
        <w:numPr>
          <w:ilvl w:val="0"/>
          <w:numId w:val="2"/>
        </w:numPr>
        <w:rPr>
          <w:rFonts w:ascii="Times New Roman" w:hAnsi="Times New Roman" w:cs="Times New Roman"/>
          <w:sz w:val="24"/>
          <w:szCs w:val="24"/>
        </w:rPr>
      </w:pPr>
      <w:r w:rsidRPr="00607A5E">
        <w:rPr>
          <w:rFonts w:ascii="Times New Roman" w:hAnsi="Times New Roman" w:cs="Times New Roman"/>
          <w:sz w:val="24"/>
          <w:szCs w:val="24"/>
        </w:rPr>
        <w:t>Be more proactive in adding government information collections and promote visibility of existing Oregon digital collections, such as the Oregon Digital Library (</w:t>
      </w:r>
      <w:hyperlink r:id="rId8" w:history="1">
        <w:r w:rsidRPr="00607A5E">
          <w:rPr>
            <w:rStyle w:val="Hyperlink"/>
            <w:rFonts w:ascii="Times New Roman" w:hAnsi="Times New Roman" w:cs="Times New Roman"/>
            <w:sz w:val="24"/>
            <w:szCs w:val="24"/>
          </w:rPr>
          <w:t>http://odl.library.oregonstate.edu</w:t>
        </w:r>
      </w:hyperlink>
      <w:r w:rsidRPr="00607A5E">
        <w:rPr>
          <w:rFonts w:ascii="Times New Roman" w:hAnsi="Times New Roman" w:cs="Times New Roman"/>
          <w:sz w:val="24"/>
          <w:szCs w:val="24"/>
        </w:rPr>
        <w:t xml:space="preserve">), Explorer collections, Oregon Sustainable Community Digital Library, etc. </w:t>
      </w:r>
    </w:p>
    <w:p w:rsidR="00554EFF" w:rsidRDefault="00F94E63" w:rsidP="00F94E63">
      <w:pPr>
        <w:pStyle w:val="ListParagraph"/>
        <w:numPr>
          <w:ilvl w:val="0"/>
          <w:numId w:val="2"/>
        </w:numPr>
        <w:rPr>
          <w:rFonts w:ascii="Times New Roman" w:hAnsi="Times New Roman" w:cs="Times New Roman"/>
          <w:sz w:val="24"/>
          <w:szCs w:val="24"/>
        </w:rPr>
      </w:pPr>
      <w:r w:rsidRPr="00F94E63">
        <w:rPr>
          <w:rFonts w:ascii="Times New Roman" w:hAnsi="Times New Roman" w:cs="Times New Roman"/>
          <w:sz w:val="24"/>
          <w:szCs w:val="24"/>
        </w:rPr>
        <w:t xml:space="preserve">Work with State Library to develop government information presence on Libraries of Oregon web site </w:t>
      </w:r>
      <w:hyperlink r:id="rId9" w:history="1">
        <w:r w:rsidRPr="00F94E63">
          <w:rPr>
            <w:rStyle w:val="Hyperlink"/>
            <w:rFonts w:ascii="Times New Roman" w:hAnsi="Times New Roman" w:cs="Times New Roman"/>
            <w:sz w:val="24"/>
            <w:szCs w:val="24"/>
          </w:rPr>
          <w:t>http://librariesoforegon.org/</w:t>
        </w:r>
      </w:hyperlink>
      <w:r w:rsidR="00FC06B8">
        <w:rPr>
          <w:rFonts w:ascii="Times New Roman" w:hAnsi="Times New Roman" w:cs="Times New Roman"/>
          <w:sz w:val="24"/>
          <w:szCs w:val="24"/>
        </w:rPr>
        <w:t xml:space="preserve"> </w:t>
      </w:r>
    </w:p>
    <w:p w:rsidR="00F94E63" w:rsidRDefault="00F94E63" w:rsidP="00F94E63">
      <w:pPr>
        <w:ind w:left="360"/>
        <w:rPr>
          <w:rFonts w:ascii="Times New Roman" w:hAnsi="Times New Roman" w:cs="Times New Roman"/>
          <w:sz w:val="24"/>
          <w:szCs w:val="24"/>
        </w:rPr>
      </w:pPr>
      <w:r>
        <w:rPr>
          <w:rFonts w:ascii="Times New Roman" w:hAnsi="Times New Roman" w:cs="Times New Roman"/>
          <w:sz w:val="24"/>
          <w:szCs w:val="24"/>
        </w:rPr>
        <w:t>Increase training and outreach activities related to federal government information</w:t>
      </w:r>
    </w:p>
    <w:p w:rsidR="00554EFF" w:rsidRDefault="00F94E63" w:rsidP="00FC06B8">
      <w:pPr>
        <w:pStyle w:val="ListParagraph"/>
        <w:numPr>
          <w:ilvl w:val="0"/>
          <w:numId w:val="3"/>
        </w:numPr>
        <w:rPr>
          <w:rFonts w:ascii="Times New Roman" w:hAnsi="Times New Roman" w:cs="Times New Roman"/>
          <w:sz w:val="24"/>
          <w:szCs w:val="24"/>
        </w:rPr>
      </w:pPr>
      <w:r w:rsidRPr="00FC06B8">
        <w:rPr>
          <w:rFonts w:ascii="Times New Roman" w:hAnsi="Times New Roman" w:cs="Times New Roman"/>
          <w:sz w:val="24"/>
          <w:szCs w:val="24"/>
        </w:rPr>
        <w:t>Use developing technologies to promote government information instruction, such as video tutorials and mobile apps.</w:t>
      </w:r>
      <w:r w:rsidR="00554EFF">
        <w:rPr>
          <w:rFonts w:ascii="Times New Roman" w:hAnsi="Times New Roman" w:cs="Times New Roman"/>
          <w:sz w:val="24"/>
          <w:szCs w:val="24"/>
        </w:rPr>
        <w:t xml:space="preserve"> </w:t>
      </w:r>
    </w:p>
    <w:p w:rsidR="00554EFF" w:rsidRDefault="00F94E63" w:rsidP="00FC06B8">
      <w:pPr>
        <w:pStyle w:val="ListParagraph"/>
        <w:numPr>
          <w:ilvl w:val="0"/>
          <w:numId w:val="3"/>
        </w:numPr>
        <w:rPr>
          <w:rFonts w:ascii="Times New Roman" w:hAnsi="Times New Roman" w:cs="Times New Roman"/>
          <w:sz w:val="24"/>
          <w:szCs w:val="24"/>
        </w:rPr>
      </w:pPr>
      <w:r w:rsidRPr="00FC06B8">
        <w:rPr>
          <w:rFonts w:ascii="Times New Roman" w:hAnsi="Times New Roman" w:cs="Times New Roman"/>
          <w:sz w:val="24"/>
          <w:szCs w:val="24"/>
        </w:rPr>
        <w:t>Leverage local and regional library partnerships to promote government information resources in non-FDLP libraries</w:t>
      </w:r>
      <w:r w:rsidR="00FC06B8">
        <w:rPr>
          <w:rFonts w:ascii="Times New Roman" w:hAnsi="Times New Roman" w:cs="Times New Roman"/>
          <w:sz w:val="24"/>
          <w:szCs w:val="24"/>
        </w:rPr>
        <w:t xml:space="preserve"> </w:t>
      </w:r>
    </w:p>
    <w:p w:rsidR="00554EFF" w:rsidRDefault="00FC06B8" w:rsidP="00FC06B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Increase training and outreach activities, with special emphasis on targeting public library staff </w:t>
      </w:r>
    </w:p>
    <w:p w:rsidR="00F94E63" w:rsidRDefault="00F94E63" w:rsidP="00F94E63">
      <w:pPr>
        <w:ind w:left="360"/>
        <w:rPr>
          <w:rFonts w:ascii="Times New Roman" w:hAnsi="Times New Roman" w:cs="Times New Roman"/>
          <w:sz w:val="24"/>
          <w:szCs w:val="24"/>
        </w:rPr>
      </w:pPr>
      <w:r>
        <w:rPr>
          <w:rFonts w:ascii="Times New Roman" w:hAnsi="Times New Roman" w:cs="Times New Roman"/>
          <w:sz w:val="24"/>
          <w:szCs w:val="24"/>
        </w:rPr>
        <w:t>Review and evaluate Oregon Regional Collection model</w:t>
      </w:r>
      <w:r w:rsidR="00FC06B8">
        <w:rPr>
          <w:rFonts w:ascii="Times New Roman" w:hAnsi="Times New Roman" w:cs="Times New Roman"/>
          <w:sz w:val="24"/>
          <w:szCs w:val="24"/>
        </w:rPr>
        <w:t xml:space="preserve"> and statewide FDLP practices</w:t>
      </w:r>
    </w:p>
    <w:p w:rsidR="00FC06B8" w:rsidRPr="00C25196" w:rsidRDefault="00FC06B8" w:rsidP="00C25196">
      <w:pPr>
        <w:pStyle w:val="ListParagraph"/>
        <w:numPr>
          <w:ilvl w:val="0"/>
          <w:numId w:val="4"/>
        </w:numPr>
        <w:rPr>
          <w:rFonts w:ascii="Times New Roman" w:hAnsi="Times New Roman" w:cs="Times New Roman"/>
          <w:sz w:val="24"/>
          <w:szCs w:val="24"/>
        </w:rPr>
      </w:pPr>
      <w:r w:rsidRPr="00FC06B8">
        <w:rPr>
          <w:rFonts w:ascii="Times New Roman" w:hAnsi="Times New Roman" w:cs="Times New Roman"/>
          <w:sz w:val="24"/>
          <w:szCs w:val="24"/>
        </w:rPr>
        <w:t>Review and refine “</w:t>
      </w:r>
      <w:hyperlink r:id="rId10" w:history="1">
        <w:r w:rsidRPr="00FC06B8">
          <w:rPr>
            <w:rStyle w:val="Hyperlink"/>
            <w:rFonts w:ascii="Times New Roman" w:hAnsi="Times New Roman" w:cs="Times New Roman"/>
            <w:sz w:val="24"/>
            <w:szCs w:val="24"/>
          </w:rPr>
          <w:t>Procedures for the Disposal of Federal Depository Library Program Materials</w:t>
        </w:r>
      </w:hyperlink>
      <w:r w:rsidRPr="00FC06B8">
        <w:rPr>
          <w:rFonts w:ascii="Times New Roman" w:hAnsi="Times New Roman" w:cs="Times New Roman"/>
          <w:sz w:val="24"/>
          <w:szCs w:val="24"/>
        </w:rPr>
        <w:t>” document</w:t>
      </w:r>
    </w:p>
    <w:p w:rsidR="00554EFF" w:rsidRDefault="00FC06B8" w:rsidP="00FC06B8">
      <w:pPr>
        <w:pStyle w:val="ListParagraph"/>
        <w:numPr>
          <w:ilvl w:val="0"/>
          <w:numId w:val="4"/>
        </w:numPr>
        <w:rPr>
          <w:rFonts w:ascii="Times New Roman" w:hAnsi="Times New Roman" w:cs="Times New Roman"/>
          <w:sz w:val="24"/>
          <w:szCs w:val="24"/>
        </w:rPr>
      </w:pPr>
      <w:r w:rsidRPr="00C25196">
        <w:rPr>
          <w:rFonts w:ascii="Times New Roman" w:hAnsi="Times New Roman" w:cs="Times New Roman"/>
          <w:sz w:val="24"/>
          <w:szCs w:val="24"/>
        </w:rPr>
        <w:t>Convene meeting to discuss options for housing maps in Ore</w:t>
      </w:r>
      <w:r w:rsidR="00554EFF" w:rsidRPr="00C25196">
        <w:rPr>
          <w:rFonts w:ascii="Times New Roman" w:hAnsi="Times New Roman" w:cs="Times New Roman"/>
          <w:sz w:val="24"/>
          <w:szCs w:val="24"/>
        </w:rPr>
        <w:t>gon Regional Collection</w:t>
      </w:r>
    </w:p>
    <w:p w:rsidR="00F94E63" w:rsidRDefault="00F94E63" w:rsidP="00FC06B8">
      <w:pPr>
        <w:pStyle w:val="ListParagraph"/>
        <w:numPr>
          <w:ilvl w:val="0"/>
          <w:numId w:val="4"/>
        </w:numPr>
        <w:rPr>
          <w:rFonts w:ascii="Times New Roman" w:hAnsi="Times New Roman" w:cs="Times New Roman"/>
          <w:sz w:val="24"/>
          <w:szCs w:val="24"/>
        </w:rPr>
      </w:pPr>
      <w:r w:rsidRPr="00FC06B8">
        <w:rPr>
          <w:rFonts w:ascii="Times New Roman" w:hAnsi="Times New Roman" w:cs="Times New Roman"/>
          <w:sz w:val="24"/>
          <w:szCs w:val="24"/>
        </w:rPr>
        <w:t>Explore opportunities for further collaboration with neighboring states</w:t>
      </w:r>
      <w:r w:rsidR="00554EFF">
        <w:rPr>
          <w:rFonts w:ascii="Times New Roman" w:hAnsi="Times New Roman" w:cs="Times New Roman"/>
          <w:sz w:val="24"/>
          <w:szCs w:val="24"/>
        </w:rPr>
        <w:t xml:space="preserve"> </w:t>
      </w:r>
    </w:p>
    <w:p w:rsidR="00F94E63" w:rsidRPr="00F94E63" w:rsidRDefault="00F94E63" w:rsidP="00F94E63">
      <w:pPr>
        <w:ind w:left="360"/>
        <w:rPr>
          <w:rFonts w:ascii="Times New Roman" w:hAnsi="Times New Roman" w:cs="Times New Roman"/>
          <w:sz w:val="24"/>
          <w:szCs w:val="24"/>
        </w:rPr>
      </w:pPr>
    </w:p>
    <w:p w:rsidR="00173FCD" w:rsidRPr="00173FCD" w:rsidRDefault="00173FCD" w:rsidP="00173FCD">
      <w:pPr>
        <w:ind w:left="360"/>
        <w:rPr>
          <w:rFonts w:ascii="Times New Roman" w:hAnsi="Times New Roman" w:cs="Times New Roman"/>
          <w:sz w:val="24"/>
          <w:szCs w:val="24"/>
        </w:rPr>
      </w:pPr>
      <w:r w:rsidRPr="00173FCD">
        <w:rPr>
          <w:rFonts w:ascii="Times New Roman" w:hAnsi="Times New Roman" w:cs="Times New Roman"/>
          <w:sz w:val="24"/>
          <w:szCs w:val="24"/>
        </w:rPr>
        <w:t xml:space="preserve">We certify that the above State Focused Action Plan represents a group effort and is based on the responses to the FDLP Library and State Forecasts from FDLP members in this state or Federal depository region. Individuals with primary responsibility for FDLP collections within our state(s) have met, discussed our state and individual FDLP Forecast questionnaire answers, and collaborated to document the goals and actions or plans for this State Focused Action Plan. </w:t>
      </w:r>
    </w:p>
    <w:p w:rsidR="00173FCD" w:rsidRPr="00173FCD" w:rsidRDefault="00173FCD" w:rsidP="00173FCD">
      <w:pPr>
        <w:ind w:left="360"/>
        <w:rPr>
          <w:rFonts w:ascii="Times New Roman" w:hAnsi="Times New Roman" w:cs="Times New Roman"/>
          <w:sz w:val="24"/>
          <w:szCs w:val="24"/>
        </w:rPr>
      </w:pPr>
      <w:r w:rsidRPr="00173FCD">
        <w:rPr>
          <w:rFonts w:ascii="Times New Roman" w:hAnsi="Times New Roman" w:cs="Times New Roman"/>
          <w:sz w:val="24"/>
          <w:szCs w:val="24"/>
        </w:rPr>
        <w:t xml:space="preserve">The following individuals participated in the completion of this </w:t>
      </w:r>
      <w:r w:rsidR="00DF375F">
        <w:rPr>
          <w:rFonts w:ascii="Times New Roman" w:hAnsi="Times New Roman" w:cs="Times New Roman"/>
          <w:sz w:val="24"/>
          <w:szCs w:val="24"/>
        </w:rPr>
        <w:t>action plan</w:t>
      </w:r>
      <w:r w:rsidRPr="00173FCD">
        <w:rPr>
          <w:rFonts w:ascii="Times New Roman" w:hAnsi="Times New Roman" w:cs="Times New Roman"/>
          <w:sz w:val="24"/>
          <w:szCs w:val="24"/>
        </w:rPr>
        <w:t xml:space="preserve"> for the state</w:t>
      </w:r>
      <w:r>
        <w:rPr>
          <w:rFonts w:ascii="Times New Roman" w:hAnsi="Times New Roman" w:cs="Times New Roman"/>
          <w:sz w:val="24"/>
          <w:szCs w:val="24"/>
        </w:rPr>
        <w:t xml:space="preserve"> of OREGON.</w:t>
      </w:r>
    </w:p>
    <w:p w:rsidR="00D82061" w:rsidRDefault="00D82061" w:rsidP="00173FCD">
      <w:pPr>
        <w:ind w:left="360"/>
        <w:rPr>
          <w:rFonts w:ascii="Times New Roman" w:hAnsi="Times New Roman" w:cs="Times New Roman"/>
          <w:sz w:val="24"/>
          <w:szCs w:val="24"/>
        </w:rPr>
      </w:pPr>
    </w:p>
    <w:p w:rsidR="00173FCD" w:rsidRPr="00173FCD" w:rsidRDefault="00D82061" w:rsidP="00173FCD">
      <w:pPr>
        <w:ind w:left="360"/>
        <w:rPr>
          <w:rFonts w:ascii="Times New Roman" w:hAnsi="Times New Roman" w:cs="Times New Roman"/>
          <w:sz w:val="24"/>
          <w:szCs w:val="24"/>
        </w:rPr>
      </w:pPr>
      <w:r>
        <w:rPr>
          <w:rFonts w:ascii="Times New Roman" w:hAnsi="Times New Roman" w:cs="Times New Roman"/>
          <w:sz w:val="24"/>
          <w:szCs w:val="24"/>
        </w:rPr>
        <w:lastRenderedPageBreak/>
        <w:t>1</w:t>
      </w:r>
      <w:r w:rsidR="00173FCD" w:rsidRPr="00173FCD">
        <w:rPr>
          <w:rFonts w:ascii="Times New Roman" w:hAnsi="Times New Roman" w:cs="Times New Roman"/>
          <w:sz w:val="24"/>
          <w:szCs w:val="24"/>
        </w:rPr>
        <w:t xml:space="preserve">. </w:t>
      </w:r>
      <w:r w:rsidR="00436873">
        <w:rPr>
          <w:rFonts w:ascii="Times New Roman" w:hAnsi="Times New Roman" w:cs="Times New Roman"/>
          <w:sz w:val="24"/>
          <w:szCs w:val="24"/>
        </w:rPr>
        <w:t>Arlene Weible</w:t>
      </w:r>
      <w:r w:rsidR="00173FCD" w:rsidRPr="00173FCD">
        <w:rPr>
          <w:rFonts w:ascii="Times New Roman" w:hAnsi="Times New Roman" w:cs="Times New Roman"/>
          <w:sz w:val="24"/>
          <w:szCs w:val="24"/>
        </w:rPr>
        <w:t>,</w:t>
      </w:r>
      <w:r w:rsidR="00436873">
        <w:rPr>
          <w:rFonts w:ascii="Times New Roman" w:hAnsi="Times New Roman" w:cs="Times New Roman"/>
          <w:sz w:val="24"/>
          <w:szCs w:val="24"/>
        </w:rPr>
        <w:t xml:space="preserve"> Oregon State Library</w:t>
      </w:r>
    </w:p>
    <w:p w:rsidR="00173FCD" w:rsidRPr="00173FCD" w:rsidRDefault="00D82061" w:rsidP="00173FCD">
      <w:pPr>
        <w:ind w:left="360"/>
        <w:rPr>
          <w:rFonts w:ascii="Times New Roman" w:hAnsi="Times New Roman" w:cs="Times New Roman"/>
          <w:sz w:val="24"/>
          <w:szCs w:val="24"/>
        </w:rPr>
      </w:pPr>
      <w:r>
        <w:rPr>
          <w:rFonts w:ascii="Times New Roman" w:hAnsi="Times New Roman" w:cs="Times New Roman"/>
          <w:sz w:val="24"/>
          <w:szCs w:val="24"/>
        </w:rPr>
        <w:t>2</w:t>
      </w:r>
      <w:r w:rsidR="00173FCD" w:rsidRPr="00173FCD">
        <w:rPr>
          <w:rFonts w:ascii="Times New Roman" w:hAnsi="Times New Roman" w:cs="Times New Roman"/>
          <w:sz w:val="24"/>
          <w:szCs w:val="24"/>
        </w:rPr>
        <w:t xml:space="preserve">. </w:t>
      </w:r>
      <w:r w:rsidR="00436873">
        <w:rPr>
          <w:rFonts w:ascii="Times New Roman" w:hAnsi="Times New Roman" w:cs="Times New Roman"/>
          <w:sz w:val="24"/>
          <w:szCs w:val="24"/>
        </w:rPr>
        <w:t>Valery King, Oregon State University</w:t>
      </w:r>
    </w:p>
    <w:p w:rsidR="00173FCD" w:rsidRPr="00173FCD" w:rsidRDefault="00D82061" w:rsidP="00173FCD">
      <w:pPr>
        <w:ind w:left="360"/>
        <w:rPr>
          <w:rFonts w:ascii="Times New Roman" w:hAnsi="Times New Roman" w:cs="Times New Roman"/>
          <w:sz w:val="24"/>
          <w:szCs w:val="24"/>
        </w:rPr>
      </w:pPr>
      <w:r>
        <w:rPr>
          <w:rFonts w:ascii="Times New Roman" w:hAnsi="Times New Roman" w:cs="Times New Roman"/>
          <w:sz w:val="24"/>
          <w:szCs w:val="24"/>
        </w:rPr>
        <w:t>3</w:t>
      </w:r>
      <w:r w:rsidR="00173FCD" w:rsidRPr="00173FCD">
        <w:rPr>
          <w:rFonts w:ascii="Times New Roman" w:hAnsi="Times New Roman" w:cs="Times New Roman"/>
          <w:sz w:val="24"/>
          <w:szCs w:val="24"/>
        </w:rPr>
        <w:t xml:space="preserve">. </w:t>
      </w:r>
      <w:r w:rsidR="00436873">
        <w:rPr>
          <w:rFonts w:ascii="Times New Roman" w:hAnsi="Times New Roman" w:cs="Times New Roman"/>
          <w:sz w:val="24"/>
          <w:szCs w:val="24"/>
        </w:rPr>
        <w:t>Dotty Ormes, Southern Oregon University</w:t>
      </w:r>
    </w:p>
    <w:p w:rsidR="00D82061" w:rsidRPr="00173FCD" w:rsidRDefault="00D82061" w:rsidP="00D82061">
      <w:pPr>
        <w:ind w:left="360"/>
        <w:rPr>
          <w:rFonts w:ascii="Times New Roman" w:hAnsi="Times New Roman" w:cs="Times New Roman"/>
          <w:sz w:val="24"/>
          <w:szCs w:val="24"/>
        </w:rPr>
      </w:pPr>
      <w:r>
        <w:rPr>
          <w:rFonts w:ascii="Times New Roman" w:hAnsi="Times New Roman" w:cs="Times New Roman"/>
          <w:sz w:val="24"/>
          <w:szCs w:val="24"/>
        </w:rPr>
        <w:t>4. Kathleen Spring, Linfield College</w:t>
      </w:r>
    </w:p>
    <w:p w:rsidR="00173FCD" w:rsidRPr="00173FCD" w:rsidRDefault="00D82061" w:rsidP="00173FCD">
      <w:pPr>
        <w:ind w:left="360"/>
        <w:rPr>
          <w:rFonts w:ascii="Times New Roman" w:hAnsi="Times New Roman" w:cs="Times New Roman"/>
          <w:sz w:val="24"/>
          <w:szCs w:val="24"/>
        </w:rPr>
      </w:pPr>
      <w:r>
        <w:rPr>
          <w:rFonts w:ascii="Times New Roman" w:hAnsi="Times New Roman" w:cs="Times New Roman"/>
          <w:sz w:val="24"/>
          <w:szCs w:val="24"/>
        </w:rPr>
        <w:t xml:space="preserve">5. </w:t>
      </w:r>
      <w:r w:rsidR="00436873">
        <w:rPr>
          <w:rFonts w:ascii="Times New Roman" w:hAnsi="Times New Roman" w:cs="Times New Roman"/>
          <w:sz w:val="24"/>
          <w:szCs w:val="24"/>
        </w:rPr>
        <w:t>Claudia Weston, Portland State University</w:t>
      </w:r>
    </w:p>
    <w:p w:rsidR="00173FCD" w:rsidRPr="00173FCD" w:rsidRDefault="00173FCD" w:rsidP="00173FCD">
      <w:pPr>
        <w:ind w:left="360"/>
        <w:rPr>
          <w:rFonts w:ascii="Times New Roman" w:hAnsi="Times New Roman" w:cs="Times New Roman"/>
          <w:sz w:val="24"/>
          <w:szCs w:val="24"/>
        </w:rPr>
      </w:pPr>
      <w:r w:rsidRPr="00173FCD">
        <w:rPr>
          <w:rFonts w:ascii="Times New Roman" w:hAnsi="Times New Roman" w:cs="Times New Roman"/>
          <w:sz w:val="24"/>
          <w:szCs w:val="24"/>
        </w:rPr>
        <w:t xml:space="preserve">6. </w:t>
      </w:r>
      <w:r w:rsidR="00A01577">
        <w:rPr>
          <w:rFonts w:ascii="Times New Roman" w:hAnsi="Times New Roman" w:cs="Times New Roman"/>
          <w:sz w:val="24"/>
          <w:szCs w:val="24"/>
        </w:rPr>
        <w:t>Julie Christerson</w:t>
      </w:r>
      <w:r w:rsidRPr="00173FCD">
        <w:rPr>
          <w:rFonts w:ascii="Times New Roman" w:hAnsi="Times New Roman" w:cs="Times New Roman"/>
          <w:sz w:val="24"/>
          <w:szCs w:val="24"/>
        </w:rPr>
        <w:t>,</w:t>
      </w:r>
      <w:r w:rsidR="00A01577">
        <w:rPr>
          <w:rFonts w:ascii="Times New Roman" w:hAnsi="Times New Roman" w:cs="Times New Roman"/>
          <w:sz w:val="24"/>
          <w:szCs w:val="24"/>
        </w:rPr>
        <w:t xml:space="preserve"> Pacific University</w:t>
      </w:r>
    </w:p>
    <w:p w:rsidR="00173FCD" w:rsidRPr="00173FCD" w:rsidRDefault="00173FCD" w:rsidP="00173FCD">
      <w:pPr>
        <w:ind w:left="360"/>
        <w:rPr>
          <w:rFonts w:ascii="Times New Roman" w:hAnsi="Times New Roman" w:cs="Times New Roman"/>
          <w:sz w:val="24"/>
          <w:szCs w:val="24"/>
        </w:rPr>
      </w:pPr>
      <w:r w:rsidRPr="00173FCD">
        <w:rPr>
          <w:rFonts w:ascii="Times New Roman" w:hAnsi="Times New Roman" w:cs="Times New Roman"/>
          <w:sz w:val="24"/>
          <w:szCs w:val="24"/>
        </w:rPr>
        <w:t xml:space="preserve">7. </w:t>
      </w:r>
      <w:r w:rsidR="0089515D">
        <w:rPr>
          <w:rFonts w:ascii="Times New Roman" w:hAnsi="Times New Roman" w:cs="Times New Roman"/>
          <w:sz w:val="24"/>
          <w:szCs w:val="24"/>
        </w:rPr>
        <w:t>Elysabeth Hall, Willamette University Law Library</w:t>
      </w:r>
    </w:p>
    <w:p w:rsidR="00173FCD" w:rsidRDefault="00173FCD" w:rsidP="00173FCD">
      <w:pPr>
        <w:ind w:left="360"/>
        <w:rPr>
          <w:rFonts w:ascii="Times New Roman" w:hAnsi="Times New Roman" w:cs="Times New Roman"/>
          <w:sz w:val="24"/>
          <w:szCs w:val="24"/>
        </w:rPr>
      </w:pPr>
      <w:r w:rsidRPr="00173FCD">
        <w:rPr>
          <w:rFonts w:ascii="Times New Roman" w:hAnsi="Times New Roman" w:cs="Times New Roman"/>
          <w:sz w:val="24"/>
          <w:szCs w:val="24"/>
        </w:rPr>
        <w:t xml:space="preserve">8. </w:t>
      </w:r>
      <w:r w:rsidR="00D35A2B">
        <w:rPr>
          <w:rFonts w:ascii="Times New Roman" w:hAnsi="Times New Roman" w:cs="Times New Roman"/>
          <w:sz w:val="24"/>
          <w:szCs w:val="24"/>
        </w:rPr>
        <w:t>Victoria Mitchell</w:t>
      </w:r>
      <w:r w:rsidRPr="00173FCD">
        <w:rPr>
          <w:rFonts w:ascii="Times New Roman" w:hAnsi="Times New Roman" w:cs="Times New Roman"/>
          <w:sz w:val="24"/>
          <w:szCs w:val="24"/>
        </w:rPr>
        <w:t>,</w:t>
      </w:r>
      <w:r w:rsidR="00D35A2B">
        <w:rPr>
          <w:rFonts w:ascii="Times New Roman" w:hAnsi="Times New Roman" w:cs="Times New Roman"/>
          <w:sz w:val="24"/>
          <w:szCs w:val="24"/>
        </w:rPr>
        <w:t xml:space="preserve"> University of Oregon</w:t>
      </w:r>
    </w:p>
    <w:p w:rsidR="00C814B0" w:rsidRPr="00173FCD" w:rsidRDefault="00C814B0" w:rsidP="00173FCD">
      <w:pPr>
        <w:ind w:left="360"/>
        <w:rPr>
          <w:rFonts w:ascii="Times New Roman" w:hAnsi="Times New Roman" w:cs="Times New Roman"/>
          <w:sz w:val="24"/>
          <w:szCs w:val="24"/>
        </w:rPr>
      </w:pPr>
      <w:r>
        <w:rPr>
          <w:rFonts w:ascii="Times New Roman" w:hAnsi="Times New Roman" w:cs="Times New Roman"/>
          <w:sz w:val="24"/>
          <w:szCs w:val="24"/>
        </w:rPr>
        <w:t>9. Carol Drost, Willamette University Library</w:t>
      </w:r>
    </w:p>
    <w:p w:rsidR="00F94E63" w:rsidRDefault="00F94E63" w:rsidP="00F94E63">
      <w:pPr>
        <w:ind w:left="360"/>
        <w:rPr>
          <w:rFonts w:ascii="Times New Roman" w:hAnsi="Times New Roman" w:cs="Times New Roman"/>
          <w:sz w:val="24"/>
          <w:szCs w:val="24"/>
        </w:rPr>
      </w:pPr>
    </w:p>
    <w:p w:rsidR="00F94E63" w:rsidRDefault="00F94E63" w:rsidP="00F94E63">
      <w:pPr>
        <w:ind w:left="360"/>
        <w:rPr>
          <w:rFonts w:ascii="Times New Roman" w:hAnsi="Times New Roman" w:cs="Times New Roman"/>
          <w:sz w:val="24"/>
          <w:szCs w:val="24"/>
        </w:rPr>
      </w:pPr>
    </w:p>
    <w:p w:rsidR="00F94E63" w:rsidRDefault="00F94E63" w:rsidP="00F94E63">
      <w:pPr>
        <w:ind w:left="360"/>
        <w:rPr>
          <w:rFonts w:ascii="Times New Roman" w:hAnsi="Times New Roman" w:cs="Times New Roman"/>
          <w:sz w:val="24"/>
          <w:szCs w:val="24"/>
        </w:rPr>
      </w:pPr>
    </w:p>
    <w:p w:rsidR="00EA2BA3" w:rsidRDefault="00FE2591"/>
    <w:sectPr w:rsidR="00EA2BA3" w:rsidSect="004E7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240C"/>
    <w:multiLevelType w:val="hybridMultilevel"/>
    <w:tmpl w:val="34A273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1FDF"/>
    <w:multiLevelType w:val="hybridMultilevel"/>
    <w:tmpl w:val="D1820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D0543B"/>
    <w:multiLevelType w:val="hybridMultilevel"/>
    <w:tmpl w:val="1FC88B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0837BE"/>
    <w:multiLevelType w:val="hybridMultilevel"/>
    <w:tmpl w:val="42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63"/>
    <w:rsid w:val="00131FF4"/>
    <w:rsid w:val="00173FCD"/>
    <w:rsid w:val="002737F5"/>
    <w:rsid w:val="002819E2"/>
    <w:rsid w:val="002E24D2"/>
    <w:rsid w:val="00436873"/>
    <w:rsid w:val="004E700E"/>
    <w:rsid w:val="00554EFF"/>
    <w:rsid w:val="006062E6"/>
    <w:rsid w:val="00607A5E"/>
    <w:rsid w:val="006B2BD4"/>
    <w:rsid w:val="0089515D"/>
    <w:rsid w:val="009D755A"/>
    <w:rsid w:val="00A01577"/>
    <w:rsid w:val="00BD7356"/>
    <w:rsid w:val="00C25196"/>
    <w:rsid w:val="00C814B0"/>
    <w:rsid w:val="00CF0CD1"/>
    <w:rsid w:val="00D03B12"/>
    <w:rsid w:val="00D35A2B"/>
    <w:rsid w:val="00D71AB6"/>
    <w:rsid w:val="00D82061"/>
    <w:rsid w:val="00DD1F01"/>
    <w:rsid w:val="00DF0B20"/>
    <w:rsid w:val="00DF375F"/>
    <w:rsid w:val="00F1705C"/>
    <w:rsid w:val="00F65939"/>
    <w:rsid w:val="00F659F9"/>
    <w:rsid w:val="00F94E63"/>
    <w:rsid w:val="00FC06B8"/>
    <w:rsid w:val="00FE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155755-B5C8-452F-8ABC-32EB01B0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E63"/>
    <w:rPr>
      <w:color w:val="0000FF" w:themeColor="hyperlink"/>
      <w:u w:val="single"/>
    </w:rPr>
  </w:style>
  <w:style w:type="paragraph" w:styleId="ListParagraph">
    <w:name w:val="List Paragraph"/>
    <w:basedOn w:val="Normal"/>
    <w:uiPriority w:val="34"/>
    <w:qFormat/>
    <w:rsid w:val="00F9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dl.library.oregon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cms.oregon.gov/osl/GRES/docs/disposal_procedures_final.pdf" TargetMode="External"/><Relationship Id="rId4" Type="http://schemas.openxmlformats.org/officeDocument/2006/relationships/numbering" Target="numbering.xml"/><Relationship Id="rId9" Type="http://schemas.openxmlformats.org/officeDocument/2006/relationships/hyperlink" Target="http://librariesoforeg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DD0770D12924290BB06D5E2513307" ma:contentTypeVersion="7" ma:contentTypeDescription="Create a new document." ma:contentTypeScope="" ma:versionID="08cafb8b47948173ebb4804810c4fcb6">
  <xsd:schema xmlns:xsd="http://www.w3.org/2001/XMLSchema" xmlns:xs="http://www.w3.org/2001/XMLSchema" xmlns:p="http://schemas.microsoft.com/office/2006/metadata/properties" xmlns:ns1="http://schemas.microsoft.com/sharepoint/v3" xmlns:ns2="28b7ec25-b9c8-4898-8a99-44493c5b04a8" targetNamespace="http://schemas.microsoft.com/office/2006/metadata/properties" ma:root="true" ma:fieldsID="8fd7e15ab9fde89b1a9367a0736e9d6d" ns1:_="" ns2:_="">
    <xsd:import namespace="http://schemas.microsoft.com/sharepoint/v3"/>
    <xsd:import namespace="28b7ec25-b9c8-4898-8a99-44493c5b04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7ec25-b9c8-4898-8a99-44493c5b04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959FB-8C72-43F1-90E8-9A05D630E235}"/>
</file>

<file path=customXml/itemProps2.xml><?xml version="1.0" encoding="utf-8"?>
<ds:datastoreItem xmlns:ds="http://schemas.openxmlformats.org/officeDocument/2006/customXml" ds:itemID="{66446811-8467-4D1E-88A8-18DA6E2746C7}"/>
</file>

<file path=customXml/itemProps3.xml><?xml version="1.0" encoding="utf-8"?>
<ds:datastoreItem xmlns:ds="http://schemas.openxmlformats.org/officeDocument/2006/customXml" ds:itemID="{EB34B6AA-5598-411C-8BAC-D77B2BACCDEF}"/>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Arlene</dc:creator>
  <cp:keywords/>
  <cp:lastModifiedBy>Claire Bolyard</cp:lastModifiedBy>
  <cp:revision>2</cp:revision>
  <dcterms:created xsi:type="dcterms:W3CDTF">2018-06-27T19:05:00Z</dcterms:created>
  <dcterms:modified xsi:type="dcterms:W3CDTF">2018-06-27T19:05:00Z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0x010100511DD0770D12924290BB06D5E2513307</vt:lpwstr>
  </property>
  <property fmtid="{D5CDD505-2E9C-101B-9397-08002B2CF9AE}" pid="3" name="Order">
    <vt:r8>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