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58EE" w14:textId="25483BDB" w:rsidR="00FF649B" w:rsidRPr="000C1183" w:rsidRDefault="00FF649B" w:rsidP="005254A4">
      <w:pPr>
        <w:pStyle w:val="ODA-Headline"/>
        <w:ind w:right="-810"/>
        <w:jc w:val="center"/>
      </w:pPr>
      <w:r>
        <w:t>Slow Pay No Pay Complaint Payment Form</w:t>
      </w:r>
    </w:p>
    <w:p w14:paraId="5890C96F" w14:textId="77777777" w:rsidR="00FF649B" w:rsidRDefault="00FF649B" w:rsidP="005254A4">
      <w:pPr>
        <w:ind w:right="-810"/>
      </w:pPr>
    </w:p>
    <w:p w14:paraId="3A525949" w14:textId="2C26B19E" w:rsidR="00FF649B" w:rsidRPr="003A3954" w:rsidRDefault="00FF649B" w:rsidP="005254A4">
      <w:pPr>
        <w:ind w:right="-810"/>
        <w:rPr>
          <w:sz w:val="22"/>
          <w:szCs w:val="22"/>
        </w:rPr>
      </w:pPr>
      <w:r w:rsidRPr="003A3954">
        <w:rPr>
          <w:sz w:val="22"/>
          <w:szCs w:val="22"/>
        </w:rPr>
        <w:t xml:space="preserve">Oregon Department of Agriculture </w:t>
      </w:r>
      <w:r w:rsidR="00DD5BF1" w:rsidRPr="003A3954">
        <w:rPr>
          <w:sz w:val="22"/>
          <w:szCs w:val="22"/>
        </w:rPr>
        <w:tab/>
      </w:r>
      <w:r w:rsidR="00DD5BF1" w:rsidRPr="003A3954">
        <w:rPr>
          <w:sz w:val="22"/>
          <w:szCs w:val="22"/>
        </w:rPr>
        <w:tab/>
      </w:r>
      <w:r w:rsidR="00DD5BF1" w:rsidRPr="003A3954">
        <w:rPr>
          <w:sz w:val="22"/>
          <w:szCs w:val="22"/>
        </w:rPr>
        <w:tab/>
      </w:r>
      <w:r w:rsidR="00DD5BF1" w:rsidRPr="003A3954">
        <w:rPr>
          <w:sz w:val="22"/>
          <w:szCs w:val="22"/>
        </w:rPr>
        <w:tab/>
      </w:r>
      <w:r w:rsidR="00DD5BF1" w:rsidRPr="003A3954">
        <w:rPr>
          <w:sz w:val="22"/>
          <w:szCs w:val="22"/>
        </w:rPr>
        <w:tab/>
      </w:r>
      <w:r w:rsidR="00DD5BF1" w:rsidRPr="003A3954">
        <w:rPr>
          <w:sz w:val="22"/>
          <w:szCs w:val="22"/>
        </w:rPr>
        <w:tab/>
        <w:t xml:space="preserve">Date: </w:t>
      </w:r>
      <w:r w:rsidR="00DD5BF1" w:rsidRPr="003A395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5BF1" w:rsidRPr="003A3954">
        <w:rPr>
          <w:sz w:val="22"/>
          <w:szCs w:val="22"/>
        </w:rPr>
        <w:instrText xml:space="preserve"> FORMTEXT </w:instrText>
      </w:r>
      <w:r w:rsidR="00DD5BF1" w:rsidRPr="003A3954">
        <w:rPr>
          <w:sz w:val="22"/>
          <w:szCs w:val="22"/>
        </w:rPr>
      </w:r>
      <w:r w:rsidR="00DD5BF1" w:rsidRPr="003A3954">
        <w:rPr>
          <w:sz w:val="22"/>
          <w:szCs w:val="22"/>
        </w:rPr>
        <w:fldChar w:fldCharType="separate"/>
      </w:r>
      <w:r w:rsidR="00DD5BF1" w:rsidRPr="003A3954">
        <w:rPr>
          <w:noProof/>
          <w:sz w:val="22"/>
          <w:szCs w:val="22"/>
        </w:rPr>
        <w:t> </w:t>
      </w:r>
      <w:r w:rsidR="00DD5BF1" w:rsidRPr="003A3954">
        <w:rPr>
          <w:noProof/>
          <w:sz w:val="22"/>
          <w:szCs w:val="22"/>
        </w:rPr>
        <w:t> </w:t>
      </w:r>
      <w:r w:rsidR="00DD5BF1" w:rsidRPr="003A3954">
        <w:rPr>
          <w:noProof/>
          <w:sz w:val="22"/>
          <w:szCs w:val="22"/>
        </w:rPr>
        <w:t> </w:t>
      </w:r>
      <w:r w:rsidR="00DD5BF1" w:rsidRPr="003A3954">
        <w:rPr>
          <w:noProof/>
          <w:sz w:val="22"/>
          <w:szCs w:val="22"/>
        </w:rPr>
        <w:t> </w:t>
      </w:r>
      <w:r w:rsidR="00DD5BF1" w:rsidRPr="003A3954">
        <w:rPr>
          <w:noProof/>
          <w:sz w:val="22"/>
          <w:szCs w:val="22"/>
        </w:rPr>
        <w:t> </w:t>
      </w:r>
      <w:r w:rsidR="00DD5BF1" w:rsidRPr="003A3954">
        <w:rPr>
          <w:sz w:val="22"/>
          <w:szCs w:val="22"/>
        </w:rPr>
        <w:fldChar w:fldCharType="end"/>
      </w:r>
      <w:bookmarkEnd w:id="0"/>
      <w:r w:rsidR="00DD5BF1" w:rsidRPr="003A3954">
        <w:rPr>
          <w:sz w:val="22"/>
          <w:szCs w:val="22"/>
        </w:rPr>
        <w:t xml:space="preserve"> </w:t>
      </w:r>
    </w:p>
    <w:p w14:paraId="05B4A17F" w14:textId="10434E93" w:rsidR="00FF649B" w:rsidRPr="003A3954" w:rsidRDefault="00FF649B" w:rsidP="005254A4">
      <w:pPr>
        <w:ind w:right="-810"/>
        <w:rPr>
          <w:sz w:val="22"/>
          <w:szCs w:val="22"/>
        </w:rPr>
      </w:pPr>
      <w:r w:rsidRPr="003A3954">
        <w:rPr>
          <w:sz w:val="22"/>
          <w:szCs w:val="22"/>
        </w:rPr>
        <w:t>635 Capitol Street NE</w:t>
      </w:r>
    </w:p>
    <w:p w14:paraId="45801D4A" w14:textId="56711CAC" w:rsidR="00FF649B" w:rsidRPr="003A3954" w:rsidRDefault="00FF649B" w:rsidP="005254A4">
      <w:pPr>
        <w:ind w:right="-810"/>
        <w:rPr>
          <w:sz w:val="22"/>
          <w:szCs w:val="22"/>
        </w:rPr>
      </w:pPr>
      <w:r w:rsidRPr="003A3954">
        <w:rPr>
          <w:sz w:val="22"/>
          <w:szCs w:val="22"/>
        </w:rPr>
        <w:t>Salem, OR 97301-2523</w:t>
      </w:r>
    </w:p>
    <w:p w14:paraId="7BEB94D3" w14:textId="074B39C1" w:rsidR="00FF649B" w:rsidRPr="003A3954" w:rsidRDefault="00FF649B" w:rsidP="005254A4">
      <w:pPr>
        <w:ind w:right="-810"/>
        <w:rPr>
          <w:sz w:val="22"/>
          <w:szCs w:val="22"/>
        </w:rPr>
      </w:pPr>
      <w:r w:rsidRPr="003A3954">
        <w:rPr>
          <w:sz w:val="22"/>
          <w:szCs w:val="22"/>
        </w:rPr>
        <w:t>FAX: 503.986.4746</w:t>
      </w:r>
    </w:p>
    <w:p w14:paraId="2FA4A860" w14:textId="77777777" w:rsidR="00FF649B" w:rsidRDefault="00FF649B" w:rsidP="005254A4">
      <w:pPr>
        <w:ind w:right="-810"/>
      </w:pPr>
    </w:p>
    <w:p w14:paraId="5ED38305" w14:textId="00FE9878" w:rsidR="0021342D" w:rsidRPr="004B2CB6" w:rsidRDefault="00FF649B" w:rsidP="005254A4">
      <w:pPr>
        <w:pStyle w:val="ODA-SUB2"/>
        <w:ind w:right="-810"/>
        <w:rPr>
          <w:sz w:val="22"/>
          <w:szCs w:val="22"/>
        </w:rPr>
      </w:pPr>
      <w:r w:rsidRPr="004B2CB6">
        <w:rPr>
          <w:sz w:val="22"/>
          <w:szCs w:val="22"/>
        </w:rPr>
        <w:t>Description of Purchase</w:t>
      </w:r>
    </w:p>
    <w:p w14:paraId="074E15E7" w14:textId="77777777" w:rsidR="009F1C06" w:rsidRPr="003A3954" w:rsidRDefault="00F36F29" w:rsidP="005254A4">
      <w:pPr>
        <w:ind w:right="-810"/>
        <w:rPr>
          <w:sz w:val="22"/>
          <w:szCs w:val="22"/>
        </w:rPr>
      </w:pPr>
      <w:r w:rsidRPr="003A3954">
        <w:rPr>
          <w:sz w:val="22"/>
          <w:szCs w:val="22"/>
        </w:rPr>
        <w:t xml:space="preserve">This payment is submitted </w:t>
      </w:r>
      <w:r w:rsidR="00433C2C" w:rsidRPr="003A3954">
        <w:rPr>
          <w:sz w:val="22"/>
          <w:szCs w:val="22"/>
        </w:rPr>
        <w:t>as part of the Slow Pay No Pay complaint process as required by OAR 603-047-200.</w:t>
      </w:r>
      <w:r w:rsidR="009F1C06">
        <w:rPr>
          <w:sz w:val="22"/>
          <w:szCs w:val="22"/>
        </w:rPr>
        <w:t xml:space="preserve">  </w:t>
      </w:r>
      <w:r w:rsidR="009F1C06" w:rsidRPr="003A3954">
        <w:rPr>
          <w:sz w:val="22"/>
          <w:szCs w:val="22"/>
        </w:rPr>
        <w:t>Amount due: $50 per complaint submitted</w:t>
      </w:r>
    </w:p>
    <w:p w14:paraId="2631F7FF" w14:textId="77777777" w:rsidR="00F36F29" w:rsidRPr="003A3954" w:rsidRDefault="00F36F29" w:rsidP="005254A4">
      <w:pPr>
        <w:ind w:right="-810"/>
        <w:rPr>
          <w:sz w:val="22"/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425"/>
        <w:gridCol w:w="8375"/>
      </w:tblGrid>
      <w:tr w:rsidR="00DE6C57" w14:paraId="794189A2" w14:textId="77777777" w:rsidTr="005254A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5836241" w14:textId="77777777" w:rsidR="00DE6C57" w:rsidRDefault="00DE6C57" w:rsidP="005254A4">
            <w:pPr>
              <w:ind w:right="-810"/>
            </w:pPr>
            <w:r w:rsidRPr="003A3954">
              <w:t>Name</w:t>
            </w:r>
            <w:r>
              <w:t xml:space="preserve"> of Complainant</w:t>
            </w:r>
            <w:r w:rsidRPr="003A3954">
              <w:t>: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297AD" w14:textId="6E773BD3" w:rsidR="00DE6C57" w:rsidRDefault="00DE6C57" w:rsidP="005254A4">
            <w:pPr>
              <w:ind w:right="-81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D94308A" w14:textId="4C958AA5" w:rsidR="00460996" w:rsidRPr="003A3954" w:rsidRDefault="004B2CB6" w:rsidP="005254A4">
      <w:pPr>
        <w:ind w:right="-810"/>
        <w:rPr>
          <w:sz w:val="22"/>
          <w:szCs w:val="22"/>
        </w:rPr>
      </w:pPr>
      <w:r w:rsidRPr="003A3954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3A3954">
        <w:rPr>
          <w:sz w:val="22"/>
          <w:szCs w:val="22"/>
        </w:rPr>
        <w:instrText xml:space="preserve"> FORMTEXT </w:instrText>
      </w:r>
      <w:r w:rsidRPr="003A3954">
        <w:rPr>
          <w:sz w:val="22"/>
          <w:szCs w:val="22"/>
        </w:rPr>
      </w:r>
      <w:r w:rsidRPr="003A3954">
        <w:rPr>
          <w:sz w:val="22"/>
          <w:szCs w:val="22"/>
        </w:rPr>
        <w:fldChar w:fldCharType="separate"/>
      </w:r>
      <w:r w:rsidRPr="003A3954">
        <w:rPr>
          <w:noProof/>
          <w:sz w:val="22"/>
          <w:szCs w:val="22"/>
        </w:rPr>
        <w:t> </w:t>
      </w:r>
      <w:r w:rsidRPr="003A3954">
        <w:rPr>
          <w:noProof/>
          <w:sz w:val="22"/>
          <w:szCs w:val="22"/>
        </w:rPr>
        <w:t> </w:t>
      </w:r>
      <w:r w:rsidRPr="003A3954">
        <w:rPr>
          <w:noProof/>
          <w:sz w:val="22"/>
          <w:szCs w:val="22"/>
        </w:rPr>
        <w:t> </w:t>
      </w:r>
      <w:r w:rsidRPr="003A3954">
        <w:rPr>
          <w:noProof/>
          <w:sz w:val="22"/>
          <w:szCs w:val="22"/>
        </w:rPr>
        <w:t> </w:t>
      </w:r>
      <w:r w:rsidRPr="003A3954">
        <w:rPr>
          <w:noProof/>
          <w:sz w:val="22"/>
          <w:szCs w:val="22"/>
        </w:rPr>
        <w:t> </w:t>
      </w:r>
      <w:r w:rsidRPr="003A3954">
        <w:rPr>
          <w:sz w:val="22"/>
          <w:szCs w:val="22"/>
        </w:rPr>
        <w:fldChar w:fldCharType="end"/>
      </w:r>
      <w:bookmarkEnd w:id="2"/>
    </w:p>
    <w:p w14:paraId="3F5B3966" w14:textId="3532282C" w:rsidR="0021342D" w:rsidRPr="00DE6C57" w:rsidRDefault="00DE6C57" w:rsidP="005254A4">
      <w:pPr>
        <w:ind w:right="-810"/>
      </w:pPr>
      <w:r w:rsidRPr="00DE6C57">
        <w:t>For internal use:</w:t>
      </w:r>
    </w:p>
    <w:p w14:paraId="50BECA87" w14:textId="6BDBB027" w:rsidR="004B2CB6" w:rsidRPr="00DE6C57" w:rsidRDefault="004B2CB6" w:rsidP="005254A4">
      <w:pPr>
        <w:ind w:right="-810"/>
      </w:pPr>
      <w:r w:rsidRPr="00DE6C57">
        <w:t xml:space="preserve">PCA: </w:t>
      </w:r>
      <w:r w:rsidR="00DA49E6">
        <w:t>33006</w:t>
      </w:r>
      <w:r w:rsidR="0058357F">
        <w:t xml:space="preserve"> Object Code: </w:t>
      </w:r>
      <w:r w:rsidR="004261A4">
        <w:t>8813</w:t>
      </w:r>
    </w:p>
    <w:p w14:paraId="18E777AF" w14:textId="18D7ACAC" w:rsidR="00E345DA" w:rsidRPr="00DE6C57" w:rsidRDefault="00DE6C57" w:rsidP="005254A4">
      <w:pPr>
        <w:ind w:right="-810"/>
      </w:pPr>
      <w:r w:rsidRPr="00DE6C57">
        <w:t>P</w:t>
      </w:r>
      <w:r w:rsidR="003A3954" w:rsidRPr="00DE6C57">
        <w:t>lease return a copy to Agriculture Services Division, North Valley Complex, c/o Teresa Nicholson</w:t>
      </w:r>
    </w:p>
    <w:p w14:paraId="4B35130B" w14:textId="7EAAA8CD" w:rsidR="00284A36" w:rsidRDefault="00284A36" w:rsidP="005254A4">
      <w:pPr>
        <w:ind w:right="-810"/>
      </w:pPr>
      <w:r>
        <w:t>_________________________________________________________________________________________________</w:t>
      </w:r>
      <w:r w:rsidR="005254A4">
        <w:t>_______</w:t>
      </w:r>
    </w:p>
    <w:p w14:paraId="4999754D" w14:textId="77777777" w:rsidR="009F1C06" w:rsidRDefault="00651872" w:rsidP="005254A4">
      <w:pPr>
        <w:ind w:right="-810"/>
      </w:pPr>
      <w:r w:rsidRPr="009F1C06">
        <w:rPr>
          <w:b/>
          <w:color w:val="4156A6" w:themeColor="accent1"/>
          <w:sz w:val="22"/>
          <w:szCs w:val="22"/>
        </w:rPr>
        <w:t xml:space="preserve">For checks or money orders, </w:t>
      </w:r>
      <w:r w:rsidR="009F1C06" w:rsidRPr="009F1C06">
        <w:rPr>
          <w:b/>
          <w:color w:val="4156A6" w:themeColor="accent1"/>
          <w:sz w:val="22"/>
          <w:szCs w:val="22"/>
        </w:rPr>
        <w:t>make payable to the Oregon Department of Agriculture.</w:t>
      </w:r>
      <w:r w:rsidR="009F1C06">
        <w:t xml:space="preserve"> </w:t>
      </w:r>
    </w:p>
    <w:p w14:paraId="31524C64" w14:textId="31ACB49B" w:rsidR="00931ED1" w:rsidRDefault="009F1C06" w:rsidP="005254A4">
      <w:pPr>
        <w:ind w:right="-810"/>
      </w:pPr>
      <w:r>
        <w:t xml:space="preserve">All dishonored checks or electronic payments will incur a $35.00 administrative fee per ORS 30.701. </w:t>
      </w:r>
    </w:p>
    <w:p w14:paraId="78B34F7F" w14:textId="77777777" w:rsidR="00E345DA" w:rsidRDefault="00E345DA" w:rsidP="005254A4">
      <w:pPr>
        <w:ind w:right="-810"/>
      </w:pPr>
    </w:p>
    <w:p w14:paraId="6FF1177A" w14:textId="19B76387" w:rsidR="003E6CD4" w:rsidRDefault="009F1C06" w:rsidP="005254A4">
      <w:pPr>
        <w:ind w:right="-810"/>
      </w:pPr>
      <w:r>
        <w:t>Mail checks or money orders</w:t>
      </w:r>
      <w:r w:rsidR="00562A38">
        <w:t xml:space="preserve"> via USPS</w:t>
      </w:r>
      <w:r>
        <w:t xml:space="preserve"> to</w:t>
      </w:r>
      <w:r w:rsidR="003E6CD4">
        <w:t>:</w:t>
      </w:r>
      <w:r>
        <w:t xml:space="preserve"> </w:t>
      </w:r>
      <w:r w:rsidR="003E6CD4">
        <w:tab/>
      </w:r>
      <w:r w:rsidR="003E6CD4">
        <w:tab/>
      </w:r>
      <w:r>
        <w:t>Oregon Department of Agriculture</w:t>
      </w:r>
    </w:p>
    <w:p w14:paraId="37AC6ECF" w14:textId="35BAFECC" w:rsidR="003E6CD4" w:rsidRDefault="009F1C06" w:rsidP="005254A4">
      <w:pPr>
        <w:ind w:left="4320" w:right="-810" w:firstLine="720"/>
      </w:pPr>
      <w:r>
        <w:t>PO Box 4395, Unit 17</w:t>
      </w:r>
    </w:p>
    <w:p w14:paraId="21D6B7B4" w14:textId="432D308D" w:rsidR="009F1C06" w:rsidRDefault="001E3A90" w:rsidP="005254A4">
      <w:pPr>
        <w:ind w:left="4320" w:right="-810" w:firstLine="720"/>
      </w:pPr>
      <w:r>
        <w:t>Portland, OR 97208-4395</w:t>
      </w:r>
    </w:p>
    <w:p w14:paraId="4B8ABDFE" w14:textId="67CC26B3" w:rsidR="00E345DA" w:rsidRDefault="00562A38" w:rsidP="005254A4">
      <w:pPr>
        <w:ind w:right="-810"/>
      </w:pPr>
      <w:r>
        <w:t xml:space="preserve">Do not use UPS or </w:t>
      </w:r>
      <w:proofErr w:type="spellStart"/>
      <w:r>
        <w:t>FedEX</w:t>
      </w:r>
      <w:proofErr w:type="spellEnd"/>
      <w:r>
        <w:t xml:space="preserve">. </w:t>
      </w:r>
    </w:p>
    <w:p w14:paraId="70EE38DD" w14:textId="77777777" w:rsidR="009F1C06" w:rsidRDefault="009F1C06" w:rsidP="005254A4">
      <w:pPr>
        <w:ind w:right="-810"/>
      </w:pPr>
    </w:p>
    <w:p w14:paraId="62F19C64" w14:textId="294F755D" w:rsidR="0021342D" w:rsidRPr="00E345DA" w:rsidRDefault="0021342D" w:rsidP="005254A4">
      <w:pPr>
        <w:pStyle w:val="ODA-SUB2"/>
        <w:ind w:right="-810"/>
        <w:rPr>
          <w:sz w:val="22"/>
          <w:szCs w:val="22"/>
        </w:rPr>
      </w:pPr>
      <w:r w:rsidRPr="00E345DA">
        <w:rPr>
          <w:sz w:val="22"/>
          <w:szCs w:val="22"/>
        </w:rPr>
        <w:t xml:space="preserve">For </w:t>
      </w:r>
      <w:r w:rsidR="0054384B" w:rsidRPr="00E345DA">
        <w:rPr>
          <w:sz w:val="22"/>
          <w:szCs w:val="22"/>
        </w:rPr>
        <w:t>c</w:t>
      </w:r>
      <w:r w:rsidRPr="00E345DA">
        <w:rPr>
          <w:sz w:val="22"/>
          <w:szCs w:val="22"/>
        </w:rPr>
        <w:t xml:space="preserve">redit </w:t>
      </w:r>
      <w:r w:rsidR="0054384B" w:rsidRPr="00E345DA">
        <w:rPr>
          <w:sz w:val="22"/>
          <w:szCs w:val="22"/>
        </w:rPr>
        <w:t>c</w:t>
      </w:r>
      <w:r w:rsidRPr="00E345DA">
        <w:rPr>
          <w:sz w:val="22"/>
          <w:szCs w:val="22"/>
        </w:rPr>
        <w:t xml:space="preserve">ard </w:t>
      </w:r>
      <w:r w:rsidR="0054384B" w:rsidRPr="00E345DA">
        <w:rPr>
          <w:sz w:val="22"/>
          <w:szCs w:val="22"/>
        </w:rPr>
        <w:t>p</w:t>
      </w:r>
      <w:r w:rsidRPr="00E345DA">
        <w:rPr>
          <w:sz w:val="22"/>
          <w:szCs w:val="22"/>
        </w:rPr>
        <w:t xml:space="preserve">urchases, </w:t>
      </w:r>
      <w:r w:rsidR="0054384B" w:rsidRPr="00E345DA">
        <w:rPr>
          <w:sz w:val="22"/>
          <w:szCs w:val="22"/>
        </w:rPr>
        <w:t xml:space="preserve">fill out the information below and </w:t>
      </w:r>
      <w:r w:rsidRPr="00E345DA">
        <w:rPr>
          <w:sz w:val="22"/>
          <w:szCs w:val="22"/>
        </w:rPr>
        <w:t>FAX this form to 503.986.4746</w:t>
      </w:r>
    </w:p>
    <w:p w14:paraId="0EE1031A" w14:textId="1133E581" w:rsidR="0021342D" w:rsidRDefault="0021342D" w:rsidP="005254A4">
      <w:pPr>
        <w:ind w:right="-810"/>
      </w:pPr>
      <w:r>
        <w:t>For Visa, Mastercard, Discover or American Express Charges</w:t>
      </w:r>
      <w:r w:rsidR="00BA70D7">
        <w:t>. Do not send credit card payments via email.</w:t>
      </w:r>
    </w:p>
    <w:p w14:paraId="6C4133B7" w14:textId="77777777" w:rsidR="00E345DA" w:rsidRDefault="00E345DA" w:rsidP="005254A4">
      <w:pPr>
        <w:ind w:right="-810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552"/>
        <w:gridCol w:w="3333"/>
      </w:tblGrid>
      <w:tr w:rsidR="00E345DA" w14:paraId="2EFEF4A6" w14:textId="77777777" w:rsidTr="005254A4">
        <w:tc>
          <w:tcPr>
            <w:tcW w:w="10885" w:type="dxa"/>
            <w:gridSpan w:val="2"/>
          </w:tcPr>
          <w:p w14:paraId="477D5A53" w14:textId="2F9F5793" w:rsidR="00E345DA" w:rsidRDefault="00E345DA" w:rsidP="005254A4">
            <w:pPr>
              <w:ind w:right="-810"/>
            </w:pPr>
            <w:r>
              <w:t>Business Name:</w:t>
            </w:r>
            <w:r w:rsidR="00AE03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3"/>
          </w:p>
        </w:tc>
      </w:tr>
      <w:tr w:rsidR="00E345DA" w14:paraId="4D29E3B1" w14:textId="77777777" w:rsidTr="00CD554A">
        <w:tc>
          <w:tcPr>
            <w:tcW w:w="7552" w:type="dxa"/>
          </w:tcPr>
          <w:p w14:paraId="05FC5DA0" w14:textId="279EAAFA" w:rsidR="00E345DA" w:rsidRDefault="00E345DA" w:rsidP="005254A4">
            <w:pPr>
              <w:ind w:right="-810"/>
            </w:pPr>
            <w:r>
              <w:t>Name of Card Holder:</w:t>
            </w:r>
            <w:r w:rsidR="00AE034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4"/>
          </w:p>
        </w:tc>
        <w:tc>
          <w:tcPr>
            <w:tcW w:w="3333" w:type="dxa"/>
          </w:tcPr>
          <w:p w14:paraId="3DA06405" w14:textId="17DB6EB7" w:rsidR="00E345DA" w:rsidRDefault="00E345DA" w:rsidP="005254A4">
            <w:pPr>
              <w:ind w:right="-810"/>
            </w:pPr>
            <w:r>
              <w:t>Phone:</w:t>
            </w:r>
            <w:r w:rsidR="00AE034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5"/>
          </w:p>
        </w:tc>
      </w:tr>
      <w:tr w:rsidR="00E345DA" w14:paraId="6F29EB8D" w14:textId="77777777" w:rsidTr="005254A4">
        <w:tc>
          <w:tcPr>
            <w:tcW w:w="7552" w:type="dxa"/>
          </w:tcPr>
          <w:p w14:paraId="27BD11CB" w14:textId="4FBE0B50" w:rsidR="00E345DA" w:rsidRDefault="00E345DA" w:rsidP="005254A4">
            <w:pPr>
              <w:ind w:right="-810"/>
            </w:pPr>
            <w:r>
              <w:t>Address of Card Holder:</w:t>
            </w:r>
            <w:r w:rsidR="00AE034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6"/>
          </w:p>
        </w:tc>
        <w:tc>
          <w:tcPr>
            <w:tcW w:w="3333" w:type="dxa"/>
          </w:tcPr>
          <w:p w14:paraId="0A580E51" w14:textId="60EDC209" w:rsidR="00E345DA" w:rsidRDefault="00E345DA" w:rsidP="005254A4">
            <w:pPr>
              <w:ind w:right="-810"/>
            </w:pPr>
            <w:r>
              <w:t>Zip:</w:t>
            </w:r>
            <w:r w:rsidR="00AE034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7"/>
          </w:p>
        </w:tc>
      </w:tr>
      <w:tr w:rsidR="00E345DA" w14:paraId="25F7368C" w14:textId="77777777" w:rsidTr="005254A4">
        <w:tc>
          <w:tcPr>
            <w:tcW w:w="10885" w:type="dxa"/>
            <w:gridSpan w:val="2"/>
          </w:tcPr>
          <w:p w14:paraId="00F083A6" w14:textId="24348832" w:rsidR="00E345DA" w:rsidRDefault="00E345DA" w:rsidP="005254A4">
            <w:pPr>
              <w:ind w:right="-810"/>
            </w:pPr>
            <w:r>
              <w:t>Receipt by FAX or email only. Print email or FAX number:</w:t>
            </w:r>
            <w:r w:rsidR="00AE034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8"/>
          </w:p>
        </w:tc>
      </w:tr>
      <w:tr w:rsidR="00E345DA" w14:paraId="03828FA3" w14:textId="77777777" w:rsidTr="00CD554A">
        <w:tc>
          <w:tcPr>
            <w:tcW w:w="7552" w:type="dxa"/>
          </w:tcPr>
          <w:p w14:paraId="2492B5A8" w14:textId="5E957F39" w:rsidR="00E345DA" w:rsidRDefault="00E345DA" w:rsidP="005254A4">
            <w:pPr>
              <w:ind w:right="-810"/>
            </w:pPr>
            <w:r>
              <w:t>Signature</w:t>
            </w:r>
            <w:r w:rsidR="00A4622B">
              <w:t>*</w:t>
            </w:r>
            <w:r>
              <w:t>:</w:t>
            </w:r>
          </w:p>
          <w:p w14:paraId="57CBBD7D" w14:textId="42BE986C" w:rsidR="00870800" w:rsidRDefault="00870800" w:rsidP="005254A4">
            <w:pPr>
              <w:ind w:right="-810"/>
            </w:pPr>
          </w:p>
        </w:tc>
        <w:tc>
          <w:tcPr>
            <w:tcW w:w="3333" w:type="dxa"/>
          </w:tcPr>
          <w:p w14:paraId="3E314721" w14:textId="439D3257" w:rsidR="00E345DA" w:rsidRDefault="00E345DA" w:rsidP="005254A4">
            <w:pPr>
              <w:ind w:right="-810"/>
            </w:pPr>
            <w:r>
              <w:t>Total Charges:</w:t>
            </w:r>
            <w:r w:rsidR="00AE034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9"/>
          </w:p>
        </w:tc>
      </w:tr>
      <w:tr w:rsidR="00E345DA" w14:paraId="4B4C349E" w14:textId="77777777" w:rsidTr="00CD554A">
        <w:tc>
          <w:tcPr>
            <w:tcW w:w="7552" w:type="dxa"/>
          </w:tcPr>
          <w:p w14:paraId="7CD2EAA2" w14:textId="113174E9" w:rsidR="00E345DA" w:rsidRDefault="00E345DA" w:rsidP="005254A4">
            <w:pPr>
              <w:ind w:right="-810"/>
            </w:pPr>
            <w:r>
              <w:t>Card Number:</w:t>
            </w:r>
            <w:r w:rsidR="00AE034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10"/>
          </w:p>
        </w:tc>
        <w:tc>
          <w:tcPr>
            <w:tcW w:w="3333" w:type="dxa"/>
          </w:tcPr>
          <w:p w14:paraId="428033B3" w14:textId="69D5CF53" w:rsidR="00E345DA" w:rsidRDefault="00E345DA" w:rsidP="005254A4">
            <w:pPr>
              <w:ind w:right="-810"/>
            </w:pPr>
            <w:r>
              <w:t>Exp. Date:</w:t>
            </w:r>
            <w:r w:rsidR="00AE034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E0342">
              <w:instrText xml:space="preserve"> FORMTEXT </w:instrText>
            </w:r>
            <w:r w:rsidR="00AE0342">
              <w:fldChar w:fldCharType="separate"/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rPr>
                <w:noProof/>
              </w:rPr>
              <w:t> </w:t>
            </w:r>
            <w:r w:rsidR="00AE0342">
              <w:fldChar w:fldCharType="end"/>
            </w:r>
            <w:bookmarkEnd w:id="11"/>
          </w:p>
        </w:tc>
      </w:tr>
    </w:tbl>
    <w:p w14:paraId="7C39B681" w14:textId="0985BFA5" w:rsidR="00E345DA" w:rsidRDefault="00A4622B" w:rsidP="005254A4">
      <w:pPr>
        <w:ind w:right="-810"/>
      </w:pPr>
      <w:r>
        <w:t>*Must be a wet signature; digital signatures not accepted.</w:t>
      </w:r>
      <w:r w:rsidR="00DE6C57">
        <w:t xml:space="preserve"> Digital signatures will result in a rejected payment. </w:t>
      </w:r>
    </w:p>
    <w:p w14:paraId="4FB50D1C" w14:textId="11552114" w:rsidR="00FF649B" w:rsidRPr="00CE009E" w:rsidRDefault="00FF649B" w:rsidP="005254A4">
      <w:pPr>
        <w:ind w:right="-810"/>
      </w:pPr>
      <w:r>
        <w:t xml:space="preserve"> </w:t>
      </w:r>
    </w:p>
    <w:sectPr w:rsidR="00FF649B" w:rsidRPr="00CE009E" w:rsidSect="00B46086">
      <w:footerReference w:type="even" r:id="rId11"/>
      <w:footerReference w:type="default" r:id="rId12"/>
      <w:headerReference w:type="first" r:id="rId13"/>
      <w:pgSz w:w="12240" w:h="15840"/>
      <w:pgMar w:top="873" w:right="144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5EC4" w14:textId="77777777" w:rsidR="005D01BC" w:rsidRDefault="005D01BC" w:rsidP="00EB5FC4">
      <w:r>
        <w:separator/>
      </w:r>
    </w:p>
    <w:p w14:paraId="27775FCB" w14:textId="77777777" w:rsidR="005D01BC" w:rsidRDefault="005D01BC"/>
  </w:endnote>
  <w:endnote w:type="continuationSeparator" w:id="0">
    <w:p w14:paraId="62AE6E6A" w14:textId="77777777" w:rsidR="005D01BC" w:rsidRDefault="005D01BC" w:rsidP="00EB5FC4">
      <w:r>
        <w:continuationSeparator/>
      </w:r>
    </w:p>
    <w:p w14:paraId="58CED0D7" w14:textId="77777777" w:rsidR="005D01BC" w:rsidRDefault="005D0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verpass Black">
    <w:panose1 w:val="00000A00000000000000"/>
    <w:charset w:val="00"/>
    <w:family w:val="auto"/>
    <w:pitch w:val="variable"/>
    <w:sig w:usb0="00000003" w:usb1="0000002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verpass Light">
    <w:panose1 w:val="00000400000000000000"/>
    <w:charset w:val="4D"/>
    <w:family w:val="auto"/>
    <w:pitch w:val="variable"/>
    <w:sig w:usb0="00000003" w:usb1="0000002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9686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6534B" w14:textId="77777777" w:rsidR="00036FF2" w:rsidRDefault="00036FF2" w:rsidP="00EB5FC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F648A6" w14:textId="77777777" w:rsidR="00036FF2" w:rsidRDefault="00036FF2" w:rsidP="00EB5FC4">
    <w:pPr>
      <w:pStyle w:val="Footer"/>
    </w:pPr>
  </w:p>
  <w:p w14:paraId="584DF16E" w14:textId="77777777" w:rsidR="00C8114F" w:rsidRDefault="00C811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CE9E" w14:textId="77777777" w:rsidR="005E1F3C" w:rsidRDefault="005E1F3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B95474" wp14:editId="2DE9A9CD">
          <wp:simplePos x="0" y="0"/>
          <wp:positionH relativeFrom="page">
            <wp:posOffset>51435</wp:posOffset>
          </wp:positionH>
          <wp:positionV relativeFrom="paragraph">
            <wp:posOffset>185674</wp:posOffset>
          </wp:positionV>
          <wp:extent cx="7772400" cy="283464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834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10E3" w14:textId="77777777" w:rsidR="005D01BC" w:rsidRDefault="005D01BC" w:rsidP="00EB5FC4">
      <w:r>
        <w:separator/>
      </w:r>
    </w:p>
    <w:p w14:paraId="144AA94A" w14:textId="77777777" w:rsidR="005D01BC" w:rsidRDefault="005D01BC"/>
  </w:footnote>
  <w:footnote w:type="continuationSeparator" w:id="0">
    <w:p w14:paraId="205DBFBE" w14:textId="77777777" w:rsidR="005D01BC" w:rsidRDefault="005D01BC" w:rsidP="00EB5FC4">
      <w:r>
        <w:continuationSeparator/>
      </w:r>
    </w:p>
    <w:p w14:paraId="479191F9" w14:textId="77777777" w:rsidR="005D01BC" w:rsidRDefault="005D0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712F" w14:textId="77777777" w:rsidR="00E13516" w:rsidRDefault="009C7B58" w:rsidP="00EB5F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3F822" wp14:editId="16F32851">
              <wp:simplePos x="0" y="0"/>
              <wp:positionH relativeFrom="column">
                <wp:posOffset>4394611</wp:posOffset>
              </wp:positionH>
              <wp:positionV relativeFrom="paragraph">
                <wp:posOffset>230804</wp:posOffset>
              </wp:positionV>
              <wp:extent cx="2628900" cy="571799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571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211F5" w14:textId="75C70DD5" w:rsidR="009C7B58" w:rsidRDefault="005A5954" w:rsidP="009C7B58">
                          <w:pPr>
                            <w:spacing w:before="100" w:beforeAutospacing="1" w:after="100" w:afterAutospacing="1" w:line="216" w:lineRule="auto"/>
                            <w:jc w:val="right"/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4A5EAB"/>
                              <w:sz w:val="18"/>
                              <w:szCs w:val="18"/>
                            </w:rPr>
                            <w:t xml:space="preserve">Seed Regulatory </w:t>
                          </w:r>
                          <w:r w:rsidR="009C7B58" w:rsidRPr="009C7B58">
                            <w:rPr>
                              <w:rFonts w:cs="Times New Roman"/>
                              <w:b/>
                              <w:bCs/>
                              <w:color w:val="4A5EAB"/>
                              <w:sz w:val="18"/>
                              <w:szCs w:val="18"/>
                            </w:rPr>
                            <w:t>Program</w:t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4A5EAB"/>
                              <w:sz w:val="18"/>
                              <w:szCs w:val="18"/>
                            </w:rPr>
                            <w:br/>
                          </w:r>
                          <w:r w:rsidR="005061E4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26755 SW 95</w:t>
                          </w:r>
                          <w:r w:rsidR="005061E4" w:rsidRPr="005061E4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="005061E4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 xml:space="preserve"> Ave, Wilsonville, OR 97070</w:t>
                          </w:r>
                          <w:r w:rsid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br/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503.986.</w:t>
                          </w:r>
                          <w:r w:rsidR="002F0B71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4620</w:t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7B58" w:rsidRPr="009C7B58">
                            <w:rPr>
                              <w:rFonts w:ascii="Overpass Light" w:hAnsi="Overpass Light" w:cs="Arial"/>
                              <w:color w:val="181A32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2273CA">
                              <w:rPr>
                                <w:rStyle w:val="Hyperlink"/>
                                <w:rFonts w:ascii="Overpass Light" w:hAnsi="Overpass Light" w:cs="Times New Roman"/>
                                <w:sz w:val="18"/>
                                <w:szCs w:val="18"/>
                              </w:rPr>
                              <w:t>www.oda.direct/SeedLaws</w:t>
                            </w:r>
                          </w:hyperlink>
                          <w:r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31B58312" w14:textId="77777777" w:rsidR="00D43C9D" w:rsidRPr="009C7B58" w:rsidRDefault="00D43C9D" w:rsidP="009C7B58">
                          <w:pPr>
                            <w:spacing w:before="100" w:beforeAutospacing="1" w:after="100" w:afterAutospacing="1" w:line="216" w:lineRule="auto"/>
                            <w:jc w:val="right"/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</w:pPr>
                        </w:p>
                        <w:p w14:paraId="0857DA3F" w14:textId="77777777" w:rsidR="009C7B58" w:rsidRPr="009C7B58" w:rsidRDefault="009C7B58" w:rsidP="009C7B58">
                          <w:pPr>
                            <w:spacing w:before="100" w:beforeAutospacing="1" w:after="100" w:afterAutospacing="1" w:line="216" w:lineRule="auto"/>
                            <w:rPr>
                              <w:rFonts w:ascii="Overpass Light" w:hAnsi="Overpass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3F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6.05pt;margin-top:18.15pt;width:207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" filled="f" stroked="f">
              <v:textbox>
                <w:txbxContent>
                  <w:p w14:paraId="776211F5" w14:textId="75C70DD5" w:rsidR="009C7B58" w:rsidRDefault="005A5954" w:rsidP="009C7B58">
                    <w:pPr>
                      <w:spacing w:before="100" w:beforeAutospacing="1" w:after="100" w:afterAutospacing="1" w:line="216" w:lineRule="auto"/>
                      <w:jc w:val="right"/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bCs/>
                        <w:color w:val="4A5EAB"/>
                        <w:sz w:val="18"/>
                        <w:szCs w:val="18"/>
                      </w:rPr>
                      <w:t xml:space="preserve">Seed Regulatory </w:t>
                    </w:r>
                    <w:r w:rsidR="009C7B58" w:rsidRPr="009C7B58">
                      <w:rPr>
                        <w:rFonts w:cs="Times New Roman"/>
                        <w:b/>
                        <w:bCs/>
                        <w:color w:val="4A5EAB"/>
                        <w:sz w:val="18"/>
                        <w:szCs w:val="18"/>
                      </w:rPr>
                      <w:t>Program</w:t>
                    </w:r>
                    <w:r w:rsidR="009C7B58" w:rsidRPr="009C7B58">
                      <w:rPr>
                        <w:rFonts w:ascii="Overpass Light" w:hAnsi="Overpass Light" w:cs="Times New Roman"/>
                        <w:color w:val="4A5EAB"/>
                        <w:sz w:val="18"/>
                        <w:szCs w:val="18"/>
                      </w:rPr>
                      <w:br/>
                    </w:r>
                    <w:r w:rsidR="005061E4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26755 SW 95</w:t>
                    </w:r>
                    <w:r w:rsidR="005061E4" w:rsidRPr="005061E4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  <w:vertAlign w:val="superscript"/>
                      </w:rPr>
                      <w:t>th</w:t>
                    </w:r>
                    <w:r w:rsidR="005061E4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 xml:space="preserve"> Ave, Wilsonville, OR 97070</w:t>
                    </w:r>
                    <w:r w:rsid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br/>
                    </w:r>
                    <w:r w:rsidR="009C7B58" w:rsidRP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503.986.</w:t>
                    </w:r>
                    <w:r w:rsidR="002F0B71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4620</w:t>
                    </w:r>
                    <w:r w:rsidR="009C7B58" w:rsidRP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 xml:space="preserve"> </w:t>
                    </w:r>
                    <w:r w:rsidR="009C7B58" w:rsidRPr="009C7B58">
                      <w:rPr>
                        <w:rFonts w:ascii="Overpass Light" w:hAnsi="Overpass Light" w:cs="Arial"/>
                        <w:color w:val="181A32"/>
                        <w:sz w:val="18"/>
                        <w:szCs w:val="18"/>
                      </w:rPr>
                      <w:t>|</w:t>
                    </w:r>
                    <w:r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2273CA">
                        <w:rPr>
                          <w:rStyle w:val="Hyperlink"/>
                          <w:rFonts w:ascii="Overpass Light" w:hAnsi="Overpass Light" w:cs="Times New Roman"/>
                          <w:sz w:val="18"/>
                          <w:szCs w:val="18"/>
                        </w:rPr>
                        <w:t>www.oda.direct/SeedLaws</w:t>
                      </w:r>
                    </w:hyperlink>
                    <w:r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 xml:space="preserve">  </w:t>
                    </w:r>
                  </w:p>
                  <w:p w14:paraId="31B58312" w14:textId="77777777" w:rsidR="00D43C9D" w:rsidRPr="009C7B58" w:rsidRDefault="00D43C9D" w:rsidP="009C7B58">
                    <w:pPr>
                      <w:spacing w:before="100" w:beforeAutospacing="1" w:after="100" w:afterAutospacing="1" w:line="216" w:lineRule="auto"/>
                      <w:jc w:val="right"/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</w:pPr>
                  </w:p>
                  <w:p w14:paraId="0857DA3F" w14:textId="77777777" w:rsidR="009C7B58" w:rsidRPr="009C7B58" w:rsidRDefault="009C7B58" w:rsidP="009C7B58">
                    <w:pPr>
                      <w:spacing w:before="100" w:beforeAutospacing="1" w:after="100" w:afterAutospacing="1" w:line="216" w:lineRule="auto"/>
                      <w:rPr>
                        <w:rFonts w:ascii="Overpass Light" w:hAnsi="Overpass Ligh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719C7">
      <w:rPr>
        <w:noProof/>
      </w:rPr>
      <w:drawing>
        <wp:inline distT="0" distB="0" distL="0" distR="0" wp14:anchorId="095E5790" wp14:editId="0351E245">
          <wp:extent cx="2486282" cy="1148486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A_Logo_Horz_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1714" cy="1183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2CCE2D" w14:textId="77777777" w:rsidR="001532FA" w:rsidRDefault="001532FA" w:rsidP="00E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763633">
    <w:abstractNumId w:val="9"/>
  </w:num>
  <w:num w:numId="2" w16cid:durableId="1602106104">
    <w:abstractNumId w:val="8"/>
  </w:num>
  <w:num w:numId="3" w16cid:durableId="915825598">
    <w:abstractNumId w:val="7"/>
  </w:num>
  <w:num w:numId="4" w16cid:durableId="75328951">
    <w:abstractNumId w:val="6"/>
  </w:num>
  <w:num w:numId="5" w16cid:durableId="2128504253">
    <w:abstractNumId w:val="5"/>
  </w:num>
  <w:num w:numId="6" w16cid:durableId="289751036">
    <w:abstractNumId w:val="4"/>
  </w:num>
  <w:num w:numId="7" w16cid:durableId="473762034">
    <w:abstractNumId w:val="3"/>
  </w:num>
  <w:num w:numId="8" w16cid:durableId="30224971">
    <w:abstractNumId w:val="2"/>
  </w:num>
  <w:num w:numId="9" w16cid:durableId="1993899866">
    <w:abstractNumId w:val="1"/>
  </w:num>
  <w:num w:numId="10" w16cid:durableId="1111781292">
    <w:abstractNumId w:val="0"/>
  </w:num>
  <w:num w:numId="11" w16cid:durableId="2055225718">
    <w:abstractNumId w:val="14"/>
  </w:num>
  <w:num w:numId="12" w16cid:durableId="1306205184">
    <w:abstractNumId w:val="17"/>
  </w:num>
  <w:num w:numId="13" w16cid:durableId="356741750">
    <w:abstractNumId w:val="16"/>
  </w:num>
  <w:num w:numId="14" w16cid:durableId="796289838">
    <w:abstractNumId w:val="12"/>
  </w:num>
  <w:num w:numId="15" w16cid:durableId="1201433544">
    <w:abstractNumId w:val="10"/>
  </w:num>
  <w:num w:numId="16" w16cid:durableId="450979068">
    <w:abstractNumId w:val="13"/>
  </w:num>
  <w:num w:numId="17" w16cid:durableId="1948199752">
    <w:abstractNumId w:val="15"/>
  </w:num>
  <w:num w:numId="18" w16cid:durableId="71775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hideSpelling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71"/>
    <w:rsid w:val="00013270"/>
    <w:rsid w:val="0001648A"/>
    <w:rsid w:val="00031AF7"/>
    <w:rsid w:val="000321AE"/>
    <w:rsid w:val="00036FF2"/>
    <w:rsid w:val="000413A5"/>
    <w:rsid w:val="000B3AA5"/>
    <w:rsid w:val="000C02F8"/>
    <w:rsid w:val="000C1183"/>
    <w:rsid w:val="000C4DD4"/>
    <w:rsid w:val="000C5A84"/>
    <w:rsid w:val="000D5F7F"/>
    <w:rsid w:val="000E7AF5"/>
    <w:rsid w:val="000F1D44"/>
    <w:rsid w:val="0011091C"/>
    <w:rsid w:val="00111C4F"/>
    <w:rsid w:val="001147BA"/>
    <w:rsid w:val="00121D51"/>
    <w:rsid w:val="001472A1"/>
    <w:rsid w:val="00150B91"/>
    <w:rsid w:val="001532FA"/>
    <w:rsid w:val="001546C7"/>
    <w:rsid w:val="001962A6"/>
    <w:rsid w:val="001E3A90"/>
    <w:rsid w:val="001F071E"/>
    <w:rsid w:val="00206944"/>
    <w:rsid w:val="0021342D"/>
    <w:rsid w:val="002453A2"/>
    <w:rsid w:val="002507EE"/>
    <w:rsid w:val="00260AD4"/>
    <w:rsid w:val="002719A4"/>
    <w:rsid w:val="00273652"/>
    <w:rsid w:val="00284A36"/>
    <w:rsid w:val="00294C13"/>
    <w:rsid w:val="00294C92"/>
    <w:rsid w:val="00296750"/>
    <w:rsid w:val="002A45FC"/>
    <w:rsid w:val="002B39BC"/>
    <w:rsid w:val="002C1740"/>
    <w:rsid w:val="002C55D0"/>
    <w:rsid w:val="002E4407"/>
    <w:rsid w:val="002F0B71"/>
    <w:rsid w:val="002F2C0D"/>
    <w:rsid w:val="002F39CD"/>
    <w:rsid w:val="00303C60"/>
    <w:rsid w:val="00305870"/>
    <w:rsid w:val="00315C51"/>
    <w:rsid w:val="00332DF6"/>
    <w:rsid w:val="003365E6"/>
    <w:rsid w:val="003457E6"/>
    <w:rsid w:val="00345B4E"/>
    <w:rsid w:val="00357411"/>
    <w:rsid w:val="003649B3"/>
    <w:rsid w:val="0036595F"/>
    <w:rsid w:val="003719C7"/>
    <w:rsid w:val="003758D7"/>
    <w:rsid w:val="00385C71"/>
    <w:rsid w:val="00394B27"/>
    <w:rsid w:val="00394B8A"/>
    <w:rsid w:val="003A3954"/>
    <w:rsid w:val="003D220F"/>
    <w:rsid w:val="003D28EE"/>
    <w:rsid w:val="003D706E"/>
    <w:rsid w:val="003E0399"/>
    <w:rsid w:val="003E6CD4"/>
    <w:rsid w:val="003F787D"/>
    <w:rsid w:val="00422668"/>
    <w:rsid w:val="00425231"/>
    <w:rsid w:val="004261A4"/>
    <w:rsid w:val="00432395"/>
    <w:rsid w:val="00433C2C"/>
    <w:rsid w:val="00444452"/>
    <w:rsid w:val="0045552B"/>
    <w:rsid w:val="00460996"/>
    <w:rsid w:val="0046242A"/>
    <w:rsid w:val="004654F9"/>
    <w:rsid w:val="00482909"/>
    <w:rsid w:val="00491059"/>
    <w:rsid w:val="00492BF1"/>
    <w:rsid w:val="00493BCE"/>
    <w:rsid w:val="004952F9"/>
    <w:rsid w:val="004B2CB6"/>
    <w:rsid w:val="004B4C32"/>
    <w:rsid w:val="004C1AB2"/>
    <w:rsid w:val="004D59AF"/>
    <w:rsid w:val="004E520B"/>
    <w:rsid w:val="004E59C7"/>
    <w:rsid w:val="004E7C78"/>
    <w:rsid w:val="005061E4"/>
    <w:rsid w:val="00507F71"/>
    <w:rsid w:val="005254A4"/>
    <w:rsid w:val="00531F82"/>
    <w:rsid w:val="005345A7"/>
    <w:rsid w:val="0054384B"/>
    <w:rsid w:val="00547183"/>
    <w:rsid w:val="00557C38"/>
    <w:rsid w:val="00562451"/>
    <w:rsid w:val="00562A38"/>
    <w:rsid w:val="00581BE3"/>
    <w:rsid w:val="0058357F"/>
    <w:rsid w:val="005913EC"/>
    <w:rsid w:val="005921CD"/>
    <w:rsid w:val="005A2BD6"/>
    <w:rsid w:val="005A5954"/>
    <w:rsid w:val="005B7C30"/>
    <w:rsid w:val="005C1013"/>
    <w:rsid w:val="005D01BC"/>
    <w:rsid w:val="005E1F3C"/>
    <w:rsid w:val="005F5ABE"/>
    <w:rsid w:val="005F70B0"/>
    <w:rsid w:val="005F7B5D"/>
    <w:rsid w:val="00605B1D"/>
    <w:rsid w:val="006311F7"/>
    <w:rsid w:val="006316D7"/>
    <w:rsid w:val="00651872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44E50"/>
    <w:rsid w:val="00756B3B"/>
    <w:rsid w:val="00774101"/>
    <w:rsid w:val="0077447C"/>
    <w:rsid w:val="0078197E"/>
    <w:rsid w:val="00785A4E"/>
    <w:rsid w:val="007A6E29"/>
    <w:rsid w:val="007C2BD7"/>
    <w:rsid w:val="007D6654"/>
    <w:rsid w:val="007E1AE6"/>
    <w:rsid w:val="007F08AA"/>
    <w:rsid w:val="007F4423"/>
    <w:rsid w:val="00813A41"/>
    <w:rsid w:val="0081690B"/>
    <w:rsid w:val="008350B3"/>
    <w:rsid w:val="0085124E"/>
    <w:rsid w:val="00861AA0"/>
    <w:rsid w:val="00863730"/>
    <w:rsid w:val="00870800"/>
    <w:rsid w:val="008B4152"/>
    <w:rsid w:val="008C3ED9"/>
    <w:rsid w:val="008F0F82"/>
    <w:rsid w:val="008F527A"/>
    <w:rsid w:val="009016C1"/>
    <w:rsid w:val="009152A8"/>
    <w:rsid w:val="00931ED1"/>
    <w:rsid w:val="00942BD8"/>
    <w:rsid w:val="009541D8"/>
    <w:rsid w:val="009A10DA"/>
    <w:rsid w:val="009A7594"/>
    <w:rsid w:val="009C2E35"/>
    <w:rsid w:val="009C4A98"/>
    <w:rsid w:val="009C6682"/>
    <w:rsid w:val="009C7B58"/>
    <w:rsid w:val="009D3ACD"/>
    <w:rsid w:val="009E31FD"/>
    <w:rsid w:val="009E71D3"/>
    <w:rsid w:val="009F028C"/>
    <w:rsid w:val="009F1C06"/>
    <w:rsid w:val="00A06691"/>
    <w:rsid w:val="00A12C16"/>
    <w:rsid w:val="00A2037C"/>
    <w:rsid w:val="00A2277A"/>
    <w:rsid w:val="00A31F80"/>
    <w:rsid w:val="00A4622B"/>
    <w:rsid w:val="00A649D2"/>
    <w:rsid w:val="00A6738D"/>
    <w:rsid w:val="00A8559A"/>
    <w:rsid w:val="00A94CC9"/>
    <w:rsid w:val="00A94E32"/>
    <w:rsid w:val="00A95536"/>
    <w:rsid w:val="00AA5E3A"/>
    <w:rsid w:val="00AB195E"/>
    <w:rsid w:val="00AB1F2A"/>
    <w:rsid w:val="00AD6706"/>
    <w:rsid w:val="00AE0342"/>
    <w:rsid w:val="00AE12B5"/>
    <w:rsid w:val="00AE1A89"/>
    <w:rsid w:val="00B1033B"/>
    <w:rsid w:val="00B37BB2"/>
    <w:rsid w:val="00B46086"/>
    <w:rsid w:val="00B5531F"/>
    <w:rsid w:val="00B8500C"/>
    <w:rsid w:val="00B91333"/>
    <w:rsid w:val="00BA49BD"/>
    <w:rsid w:val="00BA70D7"/>
    <w:rsid w:val="00BC1625"/>
    <w:rsid w:val="00BC38F6"/>
    <w:rsid w:val="00BC3D1E"/>
    <w:rsid w:val="00BC4CD6"/>
    <w:rsid w:val="00BC7F9D"/>
    <w:rsid w:val="00BD77C2"/>
    <w:rsid w:val="00C04028"/>
    <w:rsid w:val="00C0689F"/>
    <w:rsid w:val="00C12C0B"/>
    <w:rsid w:val="00C81141"/>
    <w:rsid w:val="00C8114F"/>
    <w:rsid w:val="00C8556E"/>
    <w:rsid w:val="00CA2CD6"/>
    <w:rsid w:val="00CA6F96"/>
    <w:rsid w:val="00CB15E7"/>
    <w:rsid w:val="00CB4DF0"/>
    <w:rsid w:val="00CB7FA5"/>
    <w:rsid w:val="00CD2479"/>
    <w:rsid w:val="00CD554A"/>
    <w:rsid w:val="00CE009E"/>
    <w:rsid w:val="00CF7C60"/>
    <w:rsid w:val="00D022DF"/>
    <w:rsid w:val="00D04456"/>
    <w:rsid w:val="00D2118F"/>
    <w:rsid w:val="00D2644E"/>
    <w:rsid w:val="00D26580"/>
    <w:rsid w:val="00D43C9D"/>
    <w:rsid w:val="00D4690E"/>
    <w:rsid w:val="00D50ABA"/>
    <w:rsid w:val="00D660EC"/>
    <w:rsid w:val="00D675F4"/>
    <w:rsid w:val="00D70614"/>
    <w:rsid w:val="00D82ADF"/>
    <w:rsid w:val="00D90B36"/>
    <w:rsid w:val="00DA49E6"/>
    <w:rsid w:val="00DB0741"/>
    <w:rsid w:val="00DB1AE1"/>
    <w:rsid w:val="00DD5BF1"/>
    <w:rsid w:val="00DE6C57"/>
    <w:rsid w:val="00E0014C"/>
    <w:rsid w:val="00E06662"/>
    <w:rsid w:val="00E11F52"/>
    <w:rsid w:val="00E1328E"/>
    <w:rsid w:val="00E13516"/>
    <w:rsid w:val="00E345DA"/>
    <w:rsid w:val="00E41686"/>
    <w:rsid w:val="00E62BF6"/>
    <w:rsid w:val="00E7322A"/>
    <w:rsid w:val="00E74723"/>
    <w:rsid w:val="00E8348B"/>
    <w:rsid w:val="00E85804"/>
    <w:rsid w:val="00E87354"/>
    <w:rsid w:val="00E97F89"/>
    <w:rsid w:val="00EB23F8"/>
    <w:rsid w:val="00EB5FC4"/>
    <w:rsid w:val="00EC3CDB"/>
    <w:rsid w:val="00EC6ED5"/>
    <w:rsid w:val="00F05EE6"/>
    <w:rsid w:val="00F11F7B"/>
    <w:rsid w:val="00F214E4"/>
    <w:rsid w:val="00F36F29"/>
    <w:rsid w:val="00F36FE0"/>
    <w:rsid w:val="00F5108B"/>
    <w:rsid w:val="00F85E87"/>
    <w:rsid w:val="00F90516"/>
    <w:rsid w:val="00FA002F"/>
    <w:rsid w:val="00FB1580"/>
    <w:rsid w:val="00FB4C7E"/>
    <w:rsid w:val="00FF51C2"/>
    <w:rsid w:val="00FF649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78B57"/>
  <w15:docId w15:val="{1D95E799-EBDC-5248-B46E-9484DA5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FC4"/>
    <w:rPr>
      <w:rFonts w:ascii="Overpass" w:hAnsi="Overpass" w:cs="Calibri"/>
      <w:color w:val="000000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191A33" w:themeColor="text2"/>
      <w:sz w:val="28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202B53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30407C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</w:rPr>
  </w:style>
  <w:style w:type="paragraph" w:customStyle="1" w:styleId="p1">
    <w:name w:val="p1"/>
    <w:basedOn w:val="Normal"/>
    <w:rsid w:val="007D6654"/>
    <w:rPr>
      <w:rFonts w:ascii="Helvetica" w:hAnsi="Helvetica"/>
      <w:sz w:val="18"/>
      <w:szCs w:val="18"/>
    </w:rPr>
  </w:style>
  <w:style w:type="character" w:customStyle="1" w:styleId="s1">
    <w:name w:val="s1"/>
    <w:basedOn w:val="DefaultParagraphFont"/>
    <w:rsid w:val="009C7B58"/>
    <w:rPr>
      <w:rFonts w:ascii="Overpass Black" w:hAnsi="Overpass Black" w:hint="default"/>
      <w:color w:val="4A5EAB"/>
      <w:sz w:val="19"/>
      <w:szCs w:val="19"/>
    </w:rPr>
  </w:style>
  <w:style w:type="paragraph" w:customStyle="1" w:styleId="ODA-Headline">
    <w:name w:val="ODA - Headline"/>
    <w:basedOn w:val="Normal"/>
    <w:qFormat/>
    <w:rsid w:val="00EB5FC4"/>
    <w:rPr>
      <w:color w:val="4156A6"/>
      <w:sz w:val="50"/>
      <w:szCs w:val="50"/>
    </w:rPr>
  </w:style>
  <w:style w:type="paragraph" w:customStyle="1" w:styleId="ODA-SUB2">
    <w:name w:val="ODA - SUB 2"/>
    <w:basedOn w:val="Normal"/>
    <w:qFormat/>
    <w:rsid w:val="00EB5FC4"/>
    <w:rPr>
      <w:b/>
      <w:color w:val="4156A6" w:themeColor="accent1"/>
    </w:rPr>
  </w:style>
  <w:style w:type="character" w:customStyle="1" w:styleId="s2">
    <w:name w:val="s2"/>
    <w:basedOn w:val="DefaultParagraphFont"/>
    <w:rsid w:val="009C7B58"/>
    <w:rPr>
      <w:rFonts w:ascii="Arial" w:hAnsi="Arial" w:cs="Arial" w:hint="default"/>
      <w:sz w:val="19"/>
      <w:szCs w:val="19"/>
    </w:rPr>
  </w:style>
  <w:style w:type="paragraph" w:customStyle="1" w:styleId="p2">
    <w:name w:val="p2"/>
    <w:basedOn w:val="Normal"/>
    <w:rsid w:val="00785A4E"/>
    <w:rPr>
      <w:rFonts w:ascii="Open Sans" w:hAnsi="Open Sans" w:cs="Times New Roman"/>
      <w:color w:val="00000C"/>
      <w:sz w:val="17"/>
      <w:szCs w:val="17"/>
    </w:rPr>
  </w:style>
  <w:style w:type="paragraph" w:customStyle="1" w:styleId="p3">
    <w:name w:val="p3"/>
    <w:basedOn w:val="Normal"/>
    <w:rsid w:val="00785A4E"/>
    <w:rPr>
      <w:rFonts w:ascii="Open Sans" w:hAnsi="Open Sans" w:cs="Times New Roman"/>
      <w:color w:val="4156A6"/>
      <w:sz w:val="18"/>
      <w:szCs w:val="18"/>
    </w:rPr>
  </w:style>
  <w:style w:type="paragraph" w:customStyle="1" w:styleId="p4">
    <w:name w:val="p4"/>
    <w:basedOn w:val="Normal"/>
    <w:rsid w:val="00785A4E"/>
    <w:rPr>
      <w:rFonts w:ascii="Open Sans Light" w:hAnsi="Open Sans Light" w:cs="Times New Roman"/>
      <w:color w:val="00000C"/>
      <w:sz w:val="17"/>
      <w:szCs w:val="17"/>
    </w:rPr>
  </w:style>
  <w:style w:type="character" w:styleId="UnresolvedMention">
    <w:name w:val="Unresolved Mention"/>
    <w:basedOn w:val="DefaultParagraphFont"/>
    <w:rsid w:val="00D4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oda.direct/SeedLaws" TargetMode="External"/><Relationship Id="rId1" Type="http://schemas.openxmlformats.org/officeDocument/2006/relationships/hyperlink" Target="http://www.oda.direct/SeedLaw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avory/Downloads/ODA_Letterhead_ProgramSalem-1.dotx" TargetMode="External"/></Relationships>
</file>

<file path=word/theme/theme1.xml><?xml version="1.0" encoding="utf-8"?>
<a:theme xmlns:a="http://schemas.openxmlformats.org/drawingml/2006/main" name="Office Theme">
  <a:themeElements>
    <a:clrScheme name="ODA">
      <a:dk1>
        <a:srgbClr val="000000"/>
      </a:dk1>
      <a:lt1>
        <a:srgbClr val="FFFFFF"/>
      </a:lt1>
      <a:dk2>
        <a:srgbClr val="191A33"/>
      </a:dk2>
      <a:lt2>
        <a:srgbClr val="E7E6E6"/>
      </a:lt2>
      <a:accent1>
        <a:srgbClr val="4156A6"/>
      </a:accent1>
      <a:accent2>
        <a:srgbClr val="47B289"/>
      </a:accent2>
      <a:accent3>
        <a:srgbClr val="A5A5A5"/>
      </a:accent3>
      <a:accent4>
        <a:srgbClr val="E9C938"/>
      </a:accent4>
      <a:accent5>
        <a:srgbClr val="F3704B"/>
      </a:accent5>
      <a:accent6>
        <a:srgbClr val="0A5451"/>
      </a:accent6>
      <a:hlink>
        <a:srgbClr val="4156A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DA_PPT_Template" id="{474FFB18-AC7E-4549-849B-198B2B44CDA3}" vid="{25F5F0CF-D127-DB45-9ECF-19FD82C8E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45102332-2de0-4221-bde9-4aa839a3820d" xsi:nil="true"/>
    <Document_x0020_Description xmlns="45102332-2de0-4221-bde9-4aa839a3820d">Form for submitting payments for Slow Pay No Pay Complaints</Document_x0020_Description>
    <PublishingExpirationDate xmlns="http://schemas.microsoft.com/sharepoint/v3" xsi:nil="true"/>
    <PublishingStartDate xmlns="http://schemas.microsoft.com/sharepoint/v3" xsi:nil="true"/>
    <Category xmlns="45102332-2de0-4221-bde9-4aa839a3820d">
      <Value>71</Value>
      <Value>19</Value>
    </Category>
  </documentManagement>
</p:properties>
</file>

<file path=customXml/itemProps1.xml><?xml version="1.0" encoding="utf-8"?>
<ds:datastoreItem xmlns:ds="http://schemas.openxmlformats.org/officeDocument/2006/customXml" ds:itemID="{D2DE0265-9962-4CA4-9E21-951E72C1E96D}"/>
</file>

<file path=customXml/itemProps2.xml><?xml version="1.0" encoding="utf-8"?>
<ds:datastoreItem xmlns:ds="http://schemas.openxmlformats.org/officeDocument/2006/customXml" ds:itemID="{F2A79C18-8DB1-6249-94DF-182E77C63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B9598-9D8A-4215-9E5A-1749F7ABA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  <ds:schemaRef ds:uri="1030dd62-3845-4792-9e56-07c1a645cf3a"/>
    <ds:schemaRef ds:uri="a862f229-ecb3-4e4f-81ee-c444dad36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ODA_Letterhead_ProgramSalem-1.dotx</Template>
  <TotalTime>22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Slow Pay No Pay Payment Form</dc:title>
  <dc:subject/>
  <dc:creator>Elizabeth Savory</dc:creator>
  <cp:keywords/>
  <dc:description/>
  <cp:lastModifiedBy>SAVORY Elizabeth * ODA</cp:lastModifiedBy>
  <cp:revision>34</cp:revision>
  <cp:lastPrinted>2020-03-11T21:57:00Z</cp:lastPrinted>
  <dcterms:created xsi:type="dcterms:W3CDTF">2024-08-09T17:41:00Z</dcterms:created>
  <dcterms:modified xsi:type="dcterms:W3CDTF">2025-05-07T21:58:00Z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0x010100A3AE63F694CFBC419EA6A3E2445105B1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09b73270-2993-4076-be47-9c78f42a1e84_Enabled">
    <vt:lpwstr>true</vt:lpwstr>
  </property>
  <property fmtid="{D5CDD505-2E9C-101B-9397-08002B2CF9AE}" pid="11" name="MSIP_Label_09b73270-2993-4076-be47-9c78f42a1e84_SetDate">
    <vt:lpwstr>2023-12-08T20:08:22Z</vt:lpwstr>
  </property>
  <property fmtid="{D5CDD505-2E9C-101B-9397-08002B2CF9AE}" pid="12" name="MSIP_Label_09b73270-2993-4076-be47-9c78f42a1e84_Method">
    <vt:lpwstr>Privileged</vt:lpwstr>
  </property>
  <property fmtid="{D5CDD505-2E9C-101B-9397-08002B2CF9AE}" pid="13" name="MSIP_Label_09b73270-2993-4076-be47-9c78f42a1e84_Name">
    <vt:lpwstr>Level 1 - Published (Items)</vt:lpwstr>
  </property>
  <property fmtid="{D5CDD505-2E9C-101B-9397-08002B2CF9AE}" pid="14" name="MSIP_Label_09b73270-2993-4076-be47-9c78f42a1e84_SiteId">
    <vt:lpwstr>aa3f6932-fa7c-47b4-a0ce-a598cad161cf</vt:lpwstr>
  </property>
  <property fmtid="{D5CDD505-2E9C-101B-9397-08002B2CF9AE}" pid="15" name="MSIP_Label_09b73270-2993-4076-be47-9c78f42a1e84_ActionId">
    <vt:lpwstr>2f0057a9-407d-4340-ac50-9560d48f4cff</vt:lpwstr>
  </property>
  <property fmtid="{D5CDD505-2E9C-101B-9397-08002B2CF9AE}" pid="16" name="MSIP_Label_09b73270-2993-4076-be47-9c78f42a1e84_ContentBits">
    <vt:lpwstr>0</vt:lpwstr>
  </property>
  <property fmtid="{D5CDD505-2E9C-101B-9397-08002B2CF9AE}" pid="17" name="MediaServiceImageTags">
    <vt:lpwstr/>
  </property>
</Properties>
</file>