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AF" w:rsidRPr="002F59AF" w:rsidRDefault="00D15CD2" w:rsidP="002F59AF">
      <w:pPr>
        <w:pStyle w:val="Header"/>
        <w:bidi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7.9pt;margin-top:14.25pt;width:122.75pt;height:10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" stroked="f">
            <v:textbox>
              <w:txbxContent>
                <w:p w:rsidR="002F59AF" w:rsidRPr="002F59AF" w:rsidRDefault="002F59AF" w:rsidP="002F59AF">
                  <w:pPr>
                    <w:bidi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bCs/>
                      <w:sz w:val="28"/>
                      <w:rtl/>
                      <w:lang w:val="ar"/>
                    </w:rPr>
                    <w:t>تابع المشاركة!</w:t>
                  </w:r>
                </w:p>
                <w:p w:rsidR="002F59AF" w:rsidRPr="002F59AF" w:rsidRDefault="002F59AF" w:rsidP="002F59AF">
                  <w:pPr>
                    <w:bidi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drawing>
                      <wp:inline distT="0" distB="0" distL="0" distR="0">
                        <wp:extent cx="465826" cy="320733"/>
                        <wp:effectExtent l="0" t="0" r="0" b="3175"/>
                        <wp:docPr id="5" name="Picture 5" descr="Twit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Tweet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9957" cy="337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F59AF" w:rsidRPr="002F59AF" w:rsidRDefault="002F59AF" w:rsidP="002F59AF">
                  <w:pPr>
                    <w:bidi/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rtl/>
                      <w:lang w:val="ar"/>
                    </w:rPr>
                    <w:t xml:space="preserve">تابع </w:t>
                  </w:r>
                  <w:hyperlink r:id="rId8" w:history="1">
                    <w:r>
                      <w:rPr>
                        <w:rStyle w:val="Hyperlink"/>
                        <w:sz w:val="24"/>
                        <w:rtl/>
                        <w:lang w:val="ar"/>
                      </w:rPr>
                      <w:t>@</w:t>
                    </w:r>
                    <w:r>
                      <w:rPr>
                        <w:rStyle w:val="Hyperlink"/>
                        <w:sz w:val="24"/>
                      </w:rPr>
                      <w:t>ORDeptEd</w:t>
                    </w:r>
                  </w:hyperlink>
                  <w:r>
                    <w:rPr>
                      <w:color w:val="0000FF" w:themeColor="hyperlink"/>
                      <w:sz w:val="24"/>
                    </w:rPr>
                    <w:t xml:space="preserve"> </w:t>
                  </w:r>
                </w:p>
                <w:p w:rsidR="002F59AF" w:rsidRPr="002F59AF" w:rsidRDefault="002F59AF" w:rsidP="002F59AF">
                  <w:pPr>
                    <w:bidi/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rtl/>
                      <w:lang w:val="ar"/>
                    </w:rPr>
                    <w:t xml:space="preserve">على تويتر </w:t>
                  </w:r>
                </w:p>
                <w:p w:rsidR="002F59AF" w:rsidRPr="002F59AF" w:rsidRDefault="002F59AF" w:rsidP="002F59AF">
                  <w:pPr>
                    <w:bidi/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rtl/>
                      <w:lang w:val="ar"/>
                    </w:rPr>
                    <w:t xml:space="preserve"> استخدم هاشتاج (وسم) #قانون حق كل طالب في إحراز النجاح</w:t>
                  </w:r>
                </w:p>
              </w:txbxContent>
            </v:textbox>
            <w10:wrap type="square" anchorx="margin" anchory="margin"/>
          </v:shape>
        </w:pict>
      </w:r>
      <w:r w:rsidR="002F59AF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-60960</wp:posOffset>
            </wp:positionH>
            <wp:positionV relativeFrom="margin">
              <wp:posOffset>39550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59AF" w:rsidRPr="002F59AF" w:rsidRDefault="002F59AF" w:rsidP="002F59AF">
      <w:pPr>
        <w:pStyle w:val="Header"/>
        <w:bidi/>
        <w:ind w:left="2160"/>
        <w:jc w:val="center"/>
        <w:rPr>
          <w:rFonts w:cstheme="minorHAnsi"/>
          <w:b/>
          <w:color w:val="0070C0"/>
          <w:sz w:val="44"/>
        </w:rPr>
      </w:pPr>
      <w:r>
        <w:rPr>
          <w:rFonts w:cstheme="minorHAnsi"/>
          <w:b/>
          <w:bCs/>
          <w:color w:val="0070C0"/>
          <w:sz w:val="44"/>
          <w:rtl/>
          <w:lang w:val="ar"/>
        </w:rPr>
        <w:t>جدول الأعمال</w:t>
      </w:r>
    </w:p>
    <w:p w:rsidR="002F59AF" w:rsidRPr="002F59AF" w:rsidRDefault="002F59AF" w:rsidP="002F59AF">
      <w:pPr>
        <w:pStyle w:val="Header"/>
        <w:tabs>
          <w:tab w:val="clear" w:pos="4680"/>
          <w:tab w:val="clear" w:pos="9360"/>
          <w:tab w:val="left" w:pos="1671"/>
        </w:tabs>
        <w:bidi/>
        <w:ind w:left="2160"/>
        <w:jc w:val="center"/>
        <w:rPr>
          <w:color w:val="0070C0"/>
          <w:sz w:val="44"/>
        </w:rPr>
      </w:pPr>
      <w:r>
        <w:rPr>
          <w:color w:val="0070C0"/>
          <w:sz w:val="44"/>
          <w:rtl/>
          <w:lang w:val="ar"/>
        </w:rPr>
        <w:t>الطلاب لدينا هم سر نجاحنا.</w:t>
      </w:r>
    </w:p>
    <w:p w:rsidR="002F59AF" w:rsidRPr="002F59AF" w:rsidRDefault="002F59AF" w:rsidP="002F59AF">
      <w:pPr>
        <w:spacing w:after="0"/>
        <w:jc w:val="center"/>
        <w:rPr>
          <w:rFonts w:ascii="Tahoma" w:hAnsi="Tahoma" w:cs="Tahoma"/>
          <w:sz w:val="18"/>
        </w:rPr>
      </w:pPr>
    </w:p>
    <w:p w:rsidR="002F59AF" w:rsidRPr="002F59AF" w:rsidRDefault="002F59AF" w:rsidP="002F59AF">
      <w:pPr>
        <w:bidi/>
        <w:spacing w:after="0" w:line="240" w:lineRule="auto"/>
        <w:ind w:left="2880" w:firstLine="720"/>
        <w:rPr>
          <w:sz w:val="28"/>
        </w:rPr>
      </w:pPr>
      <w:r>
        <w:rPr>
          <w:sz w:val="28"/>
          <w:rtl/>
          <w:lang w:val="ar"/>
        </w:rPr>
        <w:t>جلسة مُخصصة للمدخلات المُقدمة أصحاب المصلحة</w:t>
      </w:r>
    </w:p>
    <w:p w:rsidR="002F59AF" w:rsidRPr="002F59AF" w:rsidRDefault="002F59AF" w:rsidP="002F59AF">
      <w:pPr>
        <w:bidi/>
        <w:spacing w:after="0" w:line="240" w:lineRule="auto"/>
        <w:ind w:left="2880" w:firstLine="720"/>
        <w:rPr>
          <w:sz w:val="28"/>
        </w:rPr>
      </w:pPr>
      <w:r>
        <w:rPr>
          <w:sz w:val="28"/>
          <w:rtl/>
          <w:lang w:val="ar"/>
        </w:rPr>
        <w:t>[التاريخ] [التوقيت] [الموقع]</w:t>
      </w:r>
    </w:p>
    <w:p w:rsidR="002F59AF" w:rsidRPr="002F59AF" w:rsidRDefault="002F59AF" w:rsidP="002F59AF">
      <w:pPr>
        <w:bidi/>
        <w:spacing w:after="120"/>
        <w:rPr>
          <w:rFonts w:ascii="Tahoma" w:hAnsi="Tahoma" w:cs="Tahoma"/>
          <w:b/>
          <w:sz w:val="2"/>
        </w:rPr>
      </w:pPr>
      <w:r>
        <w:rPr>
          <w:rFonts w:ascii="Tahoma" w:hAnsi="Tahoma" w:cs="Tahoma"/>
          <w:b/>
          <w:bCs/>
          <w:sz w:val="2"/>
        </w:rPr>
        <w:br/>
      </w:r>
    </w:p>
    <w:p w:rsidR="002F59AF" w:rsidRPr="002F59AF" w:rsidRDefault="00D15CD2" w:rsidP="002F59AF">
      <w:pPr>
        <w:bidi/>
        <w:spacing w:after="12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bCs/>
          <w:i/>
          <w:iCs/>
        </w:rPr>
        <w:pict>
          <v:rect id="Rectangle 6" o:spid="_x0000_s1027" alt="&quot;&quot;" style="position:absolute;left:0;text-align:left;margin-left:-67.25pt;margin-top:14.55pt;width:638pt;height:11.6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" fillcolor="#0070c0" stroked="f" strokeweight="2pt"/>
        </w:pict>
      </w:r>
    </w:p>
    <w:p w:rsidR="002F59AF" w:rsidRPr="002F59AF" w:rsidRDefault="002F59AF" w:rsidP="002F59AF">
      <w:pPr>
        <w:spacing w:after="120"/>
        <w:rPr>
          <w:rFonts w:ascii="Tahoma" w:hAnsi="Tahoma" w:cs="Tahoma"/>
          <w:b/>
          <w:sz w:val="10"/>
        </w:rPr>
      </w:pPr>
    </w:p>
    <w:p w:rsidR="002F59AF" w:rsidRPr="002F59AF" w:rsidRDefault="002F59AF" w:rsidP="002F59AF">
      <w:pPr>
        <w:bidi/>
        <w:spacing w:after="0" w:line="240" w:lineRule="auto"/>
        <w:rPr>
          <w:rFonts w:cstheme="minorHAnsi"/>
          <w:b/>
          <w:sz w:val="32"/>
          <w:szCs w:val="24"/>
        </w:rPr>
      </w:pPr>
      <w:r>
        <w:rPr>
          <w:rFonts w:cstheme="minorHAnsi"/>
          <w:b/>
          <w:bCs/>
          <w:sz w:val="32"/>
          <w:szCs w:val="24"/>
          <w:rtl/>
          <w:lang w:val="ar"/>
        </w:rPr>
        <w:t>أهدافنا لهذا اليوم</w:t>
      </w:r>
    </w:p>
    <w:p w:rsidR="002F59AF" w:rsidRPr="002F59AF" w:rsidRDefault="002F59AF" w:rsidP="002F59AF">
      <w:pPr>
        <w:pStyle w:val="Table-Level1SquareBullet"/>
        <w:bidi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rtl/>
          <w:lang w:val="ar"/>
        </w:rPr>
        <w:t>شارك المزيد حول قانون حق كل طالب في إحراز النجاح وكيف ستؤثر هذه الفرصة الجديدة على مدارسنا</w:t>
      </w:r>
    </w:p>
    <w:p w:rsidR="002F59AF" w:rsidRPr="002F59AF" w:rsidRDefault="002F59AF" w:rsidP="002F59AF">
      <w:pPr>
        <w:pStyle w:val="Table-Level1SquareBullet"/>
        <w:bidi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rtl/>
          <w:lang w:val="ar"/>
        </w:rPr>
        <w:t xml:space="preserve">إيجاد حيز مزدهر يرحب بالجميع يتيح الاستماع لجميع الأصوات </w:t>
      </w:r>
    </w:p>
    <w:p w:rsidR="002F59AF" w:rsidRPr="002F59AF" w:rsidRDefault="002F59AF" w:rsidP="002F59AF">
      <w:pPr>
        <w:pStyle w:val="Table-Level1SquareBullet"/>
        <w:bidi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rtl/>
          <w:lang w:val="ar"/>
        </w:rPr>
        <w:t>استمع إلى التعليقات واجمع المدخلات أثناء نقاشنا حول حق كل طالب في إحراز النجاح</w:t>
      </w:r>
    </w:p>
    <w:p w:rsidR="002F59AF" w:rsidRPr="002F59AF" w:rsidRDefault="002F59AF" w:rsidP="002F59AF">
      <w:pPr>
        <w:pStyle w:val="Table-Level1SquareBullet"/>
        <w:bidi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rtl/>
          <w:lang w:val="ar"/>
        </w:rPr>
        <w:t>الإجابة عن الاستفسارات.</w:t>
      </w:r>
    </w:p>
    <w:p w:rsidR="002F59AF" w:rsidRPr="002F59AF" w:rsidRDefault="002F59AF" w:rsidP="002F59AF">
      <w:pPr>
        <w:spacing w:after="0" w:line="240" w:lineRule="auto"/>
        <w:jc w:val="center"/>
        <w:rPr>
          <w:rFonts w:cstheme="minorHAnsi"/>
          <w:b/>
          <w:sz w:val="32"/>
          <w:szCs w:val="24"/>
          <w:u w:val="single"/>
        </w:rPr>
      </w:pPr>
    </w:p>
    <w:p w:rsidR="002F59AF" w:rsidRPr="002F59AF" w:rsidRDefault="002F59AF" w:rsidP="002F59AF">
      <w:pPr>
        <w:tabs>
          <w:tab w:val="left" w:pos="1240"/>
        </w:tabs>
        <w:bidi/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bCs/>
          <w:sz w:val="32"/>
          <w:szCs w:val="24"/>
          <w:rtl/>
          <w:lang w:val="ar"/>
        </w:rPr>
        <w:t>جدول الأعمال</w:t>
      </w:r>
    </w:p>
    <w:p w:rsidR="002F59AF" w:rsidRPr="00D15CD2" w:rsidRDefault="002F59AF" w:rsidP="002F59AF">
      <w:pPr>
        <w:tabs>
          <w:tab w:val="left" w:pos="1240"/>
        </w:tabs>
        <w:spacing w:after="0" w:line="240" w:lineRule="auto"/>
        <w:rPr>
          <w:rFonts w:cstheme="minorHAnsi"/>
          <w:b/>
          <w:sz w:val="16"/>
          <w:szCs w:val="24"/>
        </w:rPr>
      </w:pPr>
    </w:p>
    <w:p w:rsidR="002F59AF" w:rsidRPr="00D15CD2" w:rsidRDefault="002F59AF" w:rsidP="002F59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theme="minorHAnsi"/>
          <w:b/>
          <w:bCs/>
          <w:sz w:val="18"/>
          <w:szCs w:val="32"/>
        </w:rPr>
      </w:pPr>
      <w:r w:rsidRPr="00D15CD2">
        <w:rPr>
          <w:rFonts w:cstheme="minorHAnsi"/>
          <w:b/>
          <w:bCs/>
          <w:sz w:val="18"/>
          <w:szCs w:val="32"/>
          <w:rtl/>
          <w:lang w:val="ar"/>
        </w:rPr>
        <w:t>الجلسة الافتتاحية</w:t>
      </w:r>
      <w:r w:rsidRPr="00D15CD2">
        <w:rPr>
          <w:rFonts w:cstheme="minorHAnsi"/>
          <w:sz w:val="18"/>
          <w:szCs w:val="32"/>
          <w:rtl/>
          <w:lang w:val="ar"/>
        </w:rPr>
        <w:t xml:space="preserve"> </w:t>
      </w:r>
    </w:p>
    <w:p w:rsidR="002F59AF" w:rsidRPr="00D15CD2" w:rsidRDefault="002F59AF" w:rsidP="002F59AF">
      <w:pPr>
        <w:pStyle w:val="ListParagraph"/>
        <w:numPr>
          <w:ilvl w:val="0"/>
          <w:numId w:val="12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>كلمة ترحيب ومقدمة من ناظر المدرسة[</w:t>
      </w:r>
      <w:r w:rsidRPr="00D15CD2">
        <w:rPr>
          <w:rFonts w:cstheme="minorHAnsi"/>
          <w:sz w:val="18"/>
          <w:szCs w:val="32"/>
          <w:highlight w:val="yellow"/>
          <w:rtl/>
          <w:lang w:val="ar"/>
        </w:rPr>
        <w:t xml:space="preserve">الاسم] </w:t>
      </w:r>
      <w:r w:rsidRPr="00D15CD2">
        <w:rPr>
          <w:rFonts w:cstheme="minorHAnsi"/>
          <w:sz w:val="18"/>
          <w:szCs w:val="32"/>
          <w:rtl/>
          <w:lang w:val="ar"/>
        </w:rPr>
        <w:t xml:space="preserve"> </w:t>
      </w:r>
    </w:p>
    <w:p w:rsidR="002F59AF" w:rsidRPr="00D15CD2" w:rsidRDefault="002F59AF" w:rsidP="002F59AF">
      <w:pPr>
        <w:pStyle w:val="ListParagraph"/>
        <w:numPr>
          <w:ilvl w:val="0"/>
          <w:numId w:val="12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>ملاحظات ودعوة للمشاركة من الشركاء المجتمعيين، والطلاب، أو أرباب الأسرة</w:t>
      </w:r>
    </w:p>
    <w:p w:rsidR="002F59AF" w:rsidRPr="00D15CD2" w:rsidRDefault="002F59AF" w:rsidP="002F59AF">
      <w:pPr>
        <w:pStyle w:val="ListParagraph"/>
        <w:numPr>
          <w:ilvl w:val="0"/>
          <w:numId w:val="12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>(نشاط اختياري) اعتمادًا على حجم الحضور، فكر في تخصيص بعض الوقت لتقديم مقدمات ذات معنى</w:t>
      </w:r>
    </w:p>
    <w:p w:rsidR="002F59AF" w:rsidRPr="00D15CD2" w:rsidRDefault="002F59AF" w:rsidP="002F59AF">
      <w:pPr>
        <w:spacing w:after="0" w:line="240" w:lineRule="auto"/>
        <w:rPr>
          <w:rFonts w:cstheme="minorHAnsi"/>
          <w:sz w:val="18"/>
          <w:szCs w:val="32"/>
        </w:rPr>
      </w:pPr>
    </w:p>
    <w:p w:rsidR="002F59AF" w:rsidRPr="00D15CD2" w:rsidRDefault="002F59AF" w:rsidP="002F59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theme="minorHAnsi"/>
          <w:b/>
          <w:bCs/>
          <w:sz w:val="18"/>
          <w:szCs w:val="32"/>
        </w:rPr>
      </w:pPr>
      <w:r w:rsidRPr="00D15CD2">
        <w:rPr>
          <w:rFonts w:cstheme="minorHAnsi"/>
          <w:b/>
          <w:bCs/>
          <w:sz w:val="18"/>
          <w:szCs w:val="32"/>
          <w:rtl/>
          <w:lang w:val="ar"/>
        </w:rPr>
        <w:t>مراجعة أهداف اللقاء</w:t>
      </w:r>
    </w:p>
    <w:p w:rsidR="002F59AF" w:rsidRPr="00D15CD2" w:rsidRDefault="002F59AF" w:rsidP="002F59AF">
      <w:pPr>
        <w:pStyle w:val="ListParagraph"/>
        <w:numPr>
          <w:ilvl w:val="0"/>
          <w:numId w:val="15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>مقدمة إلى قانون حق كل طالب في إحراز النجاح</w:t>
      </w:r>
    </w:p>
    <w:p w:rsidR="002F59AF" w:rsidRPr="00D15CD2" w:rsidRDefault="002F59AF" w:rsidP="002F59AF">
      <w:pPr>
        <w:pStyle w:val="ListParagraph"/>
        <w:numPr>
          <w:ilvl w:val="0"/>
          <w:numId w:val="15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>تهيئة المناخ للنقاش: كيف سيؤثر قانون حق كل طالب في إحراز النجاح على منطقتنا التعليمية؟</w:t>
      </w:r>
    </w:p>
    <w:p w:rsidR="002F59AF" w:rsidRPr="00D15CD2" w:rsidRDefault="002F59AF" w:rsidP="002F59AF">
      <w:pPr>
        <w:pStyle w:val="ListParagraph"/>
        <w:numPr>
          <w:ilvl w:val="0"/>
          <w:numId w:val="15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 xml:space="preserve"> الجدول الزمني</w:t>
      </w:r>
    </w:p>
    <w:p w:rsidR="002F59AF" w:rsidRPr="00D15CD2" w:rsidRDefault="002F59AF" w:rsidP="002F59AF">
      <w:pPr>
        <w:pStyle w:val="ListParagraph"/>
        <w:numPr>
          <w:ilvl w:val="0"/>
          <w:numId w:val="15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>كيف يمكننا استثمار الموارد الجديدة؟</w:t>
      </w:r>
    </w:p>
    <w:p w:rsidR="002F59AF" w:rsidRPr="00D15CD2" w:rsidRDefault="002F59AF" w:rsidP="002F59AF">
      <w:pPr>
        <w:pStyle w:val="ListParagraph"/>
        <w:numPr>
          <w:ilvl w:val="0"/>
          <w:numId w:val="15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>خمسة مجالات للمدخلات</w:t>
      </w:r>
    </w:p>
    <w:p w:rsidR="002F59AF" w:rsidRPr="00D15CD2" w:rsidRDefault="002F59AF" w:rsidP="002F59AF">
      <w:pPr>
        <w:spacing w:after="0" w:line="240" w:lineRule="auto"/>
        <w:jc w:val="center"/>
        <w:rPr>
          <w:rFonts w:cstheme="minorHAnsi"/>
          <w:sz w:val="18"/>
          <w:szCs w:val="32"/>
        </w:rPr>
      </w:pPr>
    </w:p>
    <w:p w:rsidR="002F59AF" w:rsidRPr="00D15CD2" w:rsidRDefault="002F59AF" w:rsidP="002F59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theme="minorHAnsi"/>
          <w:b/>
          <w:bCs/>
          <w:sz w:val="18"/>
          <w:szCs w:val="32"/>
        </w:rPr>
      </w:pPr>
      <w:r w:rsidRPr="00D15CD2">
        <w:rPr>
          <w:rFonts w:cstheme="minorHAnsi"/>
          <w:b/>
          <w:bCs/>
          <w:sz w:val="18"/>
          <w:szCs w:val="32"/>
          <w:rtl/>
          <w:lang w:val="ar"/>
        </w:rPr>
        <w:t>نقاش أعمق:</w:t>
      </w:r>
      <w:r w:rsidRPr="00D15CD2">
        <w:rPr>
          <w:rFonts w:cstheme="minorHAnsi"/>
          <w:sz w:val="18"/>
          <w:szCs w:val="32"/>
          <w:rtl/>
          <w:lang w:val="ar"/>
        </w:rPr>
        <w:t xml:space="preserve"> </w:t>
      </w:r>
      <w:r w:rsidRPr="00D15CD2">
        <w:rPr>
          <w:rFonts w:cstheme="minorHAnsi"/>
          <w:b/>
          <w:bCs/>
          <w:sz w:val="18"/>
          <w:szCs w:val="32"/>
          <w:rtl/>
          <w:lang w:val="ar"/>
        </w:rPr>
        <w:t>جلسات جانبية للاستماع منك وجمع المدخلات</w:t>
      </w:r>
    </w:p>
    <w:p w:rsidR="002F59AF" w:rsidRPr="00D15CD2" w:rsidRDefault="002F59AF" w:rsidP="002F59AF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>ماذا دفعك للمشاركة هنا هذه الليلة؟</w:t>
      </w:r>
    </w:p>
    <w:p w:rsidR="002F59AF" w:rsidRPr="00D15CD2" w:rsidRDefault="002F59AF" w:rsidP="002F59AF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>ما هو الأمر الذي يسير بشكل جيد؟</w:t>
      </w:r>
    </w:p>
    <w:p w:rsidR="002F59AF" w:rsidRPr="00D15CD2" w:rsidRDefault="002F59AF" w:rsidP="002F59AF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>ما هي التحديات الحالية أو الحواجز الموجودة؟</w:t>
      </w:r>
    </w:p>
    <w:p w:rsidR="002F59AF" w:rsidRPr="00D15CD2" w:rsidRDefault="002F59AF" w:rsidP="002F59AF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>كيف يمكننا تحسين الوضع؟</w:t>
      </w:r>
    </w:p>
    <w:p w:rsidR="002F59AF" w:rsidRPr="00D15CD2" w:rsidRDefault="002F59AF" w:rsidP="002F59AF">
      <w:pPr>
        <w:spacing w:after="0" w:line="240" w:lineRule="auto"/>
        <w:jc w:val="center"/>
        <w:rPr>
          <w:rFonts w:cstheme="minorHAnsi"/>
          <w:sz w:val="18"/>
          <w:szCs w:val="32"/>
        </w:rPr>
      </w:pPr>
    </w:p>
    <w:p w:rsidR="002F59AF" w:rsidRPr="00D15CD2" w:rsidRDefault="002F59AF" w:rsidP="002F59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theme="minorHAnsi"/>
          <w:b/>
          <w:bCs/>
          <w:sz w:val="18"/>
          <w:szCs w:val="32"/>
        </w:rPr>
      </w:pPr>
      <w:r w:rsidRPr="00D15CD2">
        <w:rPr>
          <w:rFonts w:cstheme="minorHAnsi"/>
          <w:b/>
          <w:bCs/>
          <w:sz w:val="18"/>
          <w:szCs w:val="32"/>
          <w:rtl/>
          <w:lang w:val="ar"/>
        </w:rPr>
        <w:t>الخطوات التالية</w:t>
      </w:r>
    </w:p>
    <w:p w:rsidR="002F59AF" w:rsidRPr="00D15CD2" w:rsidRDefault="002F59AF" w:rsidP="002F59AF">
      <w:pPr>
        <w:pStyle w:val="ListParagraph"/>
        <w:numPr>
          <w:ilvl w:val="0"/>
          <w:numId w:val="17"/>
        </w:numPr>
        <w:bidi/>
        <w:spacing w:after="0" w:line="240" w:lineRule="auto"/>
        <w:rPr>
          <w:rFonts w:cstheme="minorHAnsi"/>
          <w:sz w:val="18"/>
          <w:szCs w:val="32"/>
        </w:rPr>
      </w:pPr>
      <w:r w:rsidRPr="00D15CD2">
        <w:rPr>
          <w:rFonts w:cstheme="minorHAnsi"/>
          <w:sz w:val="18"/>
          <w:szCs w:val="32"/>
          <w:rtl/>
          <w:lang w:val="ar"/>
        </w:rPr>
        <w:t>كيف تحافظ على مشاركتك</w:t>
      </w:r>
      <w:r w:rsidRPr="00D15CD2">
        <w:rPr>
          <w:rFonts w:cstheme="minorHAnsi"/>
          <w:sz w:val="18"/>
          <w:szCs w:val="32"/>
        </w:rPr>
        <w:tab/>
      </w:r>
    </w:p>
    <w:p w:rsidR="002F59AF" w:rsidRPr="002F59AF" w:rsidRDefault="002F59AF" w:rsidP="002F59AF">
      <w:pPr>
        <w:pStyle w:val="ListParagraph"/>
        <w:numPr>
          <w:ilvl w:val="0"/>
          <w:numId w:val="17"/>
        </w:numPr>
        <w:bidi/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  <w:rtl/>
          <w:lang w:val="ar"/>
        </w:rPr>
        <w:t>أسئلة/أجوبة</w:t>
      </w:r>
    </w:p>
    <w:p w:rsidR="002F59AF" w:rsidRPr="002F59AF" w:rsidRDefault="002F59AF" w:rsidP="002F59AF">
      <w:pPr>
        <w:spacing w:after="0" w:line="240" w:lineRule="auto"/>
        <w:ind w:left="360"/>
        <w:jc w:val="center"/>
        <w:rPr>
          <w:rFonts w:cstheme="minorHAnsi"/>
          <w:sz w:val="28"/>
          <w:szCs w:val="32"/>
        </w:rPr>
      </w:pPr>
      <w:bookmarkStart w:id="0" w:name="_GoBack"/>
      <w:bookmarkEnd w:id="0"/>
    </w:p>
    <w:p w:rsidR="00B12818" w:rsidRPr="00D15CD2" w:rsidRDefault="002F59AF" w:rsidP="002F59AF">
      <w:pPr>
        <w:bidi/>
        <w:spacing w:after="0" w:line="240" w:lineRule="auto"/>
        <w:ind w:left="360"/>
        <w:jc w:val="center"/>
        <w:rPr>
          <w:rFonts w:cstheme="minorHAnsi"/>
          <w:b/>
          <w:bCs/>
          <w:sz w:val="20"/>
          <w:szCs w:val="32"/>
        </w:rPr>
      </w:pPr>
      <w:r w:rsidRPr="00D15CD2">
        <w:rPr>
          <w:rFonts w:cstheme="minorHAnsi"/>
          <w:b/>
          <w:bCs/>
          <w:sz w:val="20"/>
          <w:szCs w:val="32"/>
          <w:rtl/>
          <w:lang w:val="ar"/>
        </w:rPr>
        <w:t>شكرا لكم وختام الجلسة</w:t>
      </w:r>
    </w:p>
    <w:sectPr w:rsidR="00B12818" w:rsidRPr="00D15CD2" w:rsidSect="00D15C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B3" w:rsidRDefault="00901FB3" w:rsidP="00385A75">
      <w:pPr>
        <w:spacing w:after="0" w:line="240" w:lineRule="auto"/>
      </w:pPr>
      <w:r>
        <w:separator/>
      </w:r>
    </w:p>
  </w:endnote>
  <w:endnote w:type="continuationSeparator" w:id="0">
    <w:p w:rsidR="00901FB3" w:rsidRDefault="00901FB3" w:rsidP="0038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9AF" w:rsidRDefault="002F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3D9" w:rsidRPr="002F59AF" w:rsidRDefault="003C2515" w:rsidP="002F59AF">
    <w:pPr>
      <w:pStyle w:val="Footer"/>
      <w:bidi/>
      <w:jc w:val="center"/>
      <w:rPr>
        <w:noProof/>
        <w:sz w:val="24"/>
        <w:szCs w:val="24"/>
      </w:rPr>
    </w:pPr>
    <w:r>
      <w:rPr>
        <w:b/>
        <w:bCs/>
        <w:noProof/>
        <w:sz w:val="24"/>
        <w:szCs w:val="24"/>
        <w:rtl/>
        <w:lang w:val="ar"/>
      </w:rPr>
      <w:t>للمزيد من المعلومات:</w:t>
    </w:r>
    <w:r>
      <w:rPr>
        <w:noProof/>
        <w:sz w:val="24"/>
        <w:szCs w:val="24"/>
        <w:rtl/>
        <w:lang w:val="ar"/>
      </w:rPr>
      <w:t xml:space="preserve"> </w:t>
    </w:r>
    <w:hyperlink r:id="rId1" w:history="1">
      <w:r>
        <w:rPr>
          <w:rStyle w:val="Hyperlink"/>
          <w:sz w:val="24"/>
          <w:szCs w:val="24"/>
          <w:u w:val="none"/>
          <w:rtl/>
          <w:lang w:val="ar"/>
        </w:rPr>
        <w:t xml:space="preserve"> </w:t>
      </w:r>
      <w:r>
        <w:rPr>
          <w:rStyle w:val="Hyperlink"/>
          <w:sz w:val="24"/>
          <w:szCs w:val="24"/>
        </w:rPr>
        <w:t>https://www.oregon.gov/ode/StudentSuccess</w:t>
      </w:r>
      <w:r>
        <w:rPr>
          <w:rStyle w:val="Hyperlink"/>
          <w:sz w:val="24"/>
          <w:szCs w:val="24"/>
          <w:u w:val="none"/>
          <w:rtl/>
          <w:lang w:val="ar"/>
        </w:rPr>
        <w:t xml:space="preserve"> 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9AF" w:rsidRDefault="002F5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B3" w:rsidRDefault="00901FB3" w:rsidP="00385A75">
      <w:pPr>
        <w:spacing w:after="0" w:line="240" w:lineRule="auto"/>
      </w:pPr>
      <w:r>
        <w:separator/>
      </w:r>
    </w:p>
  </w:footnote>
  <w:footnote w:type="continuationSeparator" w:id="0">
    <w:p w:rsidR="00901FB3" w:rsidRDefault="00901FB3" w:rsidP="0038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9AF" w:rsidRDefault="002F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9AF" w:rsidRDefault="002F5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9AF" w:rsidRDefault="002F5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481"/>
    <w:multiLevelType w:val="hybridMultilevel"/>
    <w:tmpl w:val="C6F2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891"/>
    <w:multiLevelType w:val="hybridMultilevel"/>
    <w:tmpl w:val="86B69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8195E"/>
    <w:multiLevelType w:val="hybridMultilevel"/>
    <w:tmpl w:val="C0EC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413"/>
    <w:multiLevelType w:val="hybridMultilevel"/>
    <w:tmpl w:val="415E0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A1C0C"/>
    <w:multiLevelType w:val="hybridMultilevel"/>
    <w:tmpl w:val="9C645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508D"/>
    <w:multiLevelType w:val="hybridMultilevel"/>
    <w:tmpl w:val="CE1A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1F9"/>
    <w:multiLevelType w:val="hybridMultilevel"/>
    <w:tmpl w:val="C1E2A8DE"/>
    <w:lvl w:ilvl="0" w:tplc="D3B42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61B53"/>
    <w:multiLevelType w:val="hybridMultilevel"/>
    <w:tmpl w:val="DF963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D0A73"/>
    <w:multiLevelType w:val="hybridMultilevel"/>
    <w:tmpl w:val="20522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251B0A"/>
    <w:multiLevelType w:val="hybridMultilevel"/>
    <w:tmpl w:val="27D0B4FA"/>
    <w:lvl w:ilvl="0" w:tplc="8D4C4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30AE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B0B0C"/>
    <w:multiLevelType w:val="hybridMultilevel"/>
    <w:tmpl w:val="1EA0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A7D35"/>
    <w:multiLevelType w:val="hybridMultilevel"/>
    <w:tmpl w:val="753CF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614DD0"/>
    <w:multiLevelType w:val="hybridMultilevel"/>
    <w:tmpl w:val="155A7D04"/>
    <w:lvl w:ilvl="0" w:tplc="9EDE20CE">
      <w:start w:val="1"/>
      <w:numFmt w:val="bullet"/>
      <w:pStyle w:val="Table-Level1Squar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A66402"/>
    <w:multiLevelType w:val="hybridMultilevel"/>
    <w:tmpl w:val="C9A2C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FD69F5"/>
    <w:multiLevelType w:val="hybridMultilevel"/>
    <w:tmpl w:val="62A0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24779"/>
    <w:multiLevelType w:val="hybridMultilevel"/>
    <w:tmpl w:val="71B0C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34CB1"/>
    <w:multiLevelType w:val="hybridMultilevel"/>
    <w:tmpl w:val="C3C86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5"/>
  </w:num>
  <w:num w:numId="5">
    <w:abstractNumId w:val="12"/>
  </w:num>
  <w:num w:numId="6">
    <w:abstractNumId w:val="10"/>
  </w:num>
  <w:num w:numId="7">
    <w:abstractNumId w:val="0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75"/>
    <w:rsid w:val="0002753E"/>
    <w:rsid w:val="00042479"/>
    <w:rsid w:val="00096938"/>
    <w:rsid w:val="00110FA6"/>
    <w:rsid w:val="00114E65"/>
    <w:rsid w:val="001D4560"/>
    <w:rsid w:val="00212D1F"/>
    <w:rsid w:val="0026343D"/>
    <w:rsid w:val="002F59AF"/>
    <w:rsid w:val="00385A75"/>
    <w:rsid w:val="003C2515"/>
    <w:rsid w:val="00421F16"/>
    <w:rsid w:val="00442188"/>
    <w:rsid w:val="005124C3"/>
    <w:rsid w:val="005336FE"/>
    <w:rsid w:val="005418AC"/>
    <w:rsid w:val="00604A34"/>
    <w:rsid w:val="0068558B"/>
    <w:rsid w:val="006A024A"/>
    <w:rsid w:val="006F320C"/>
    <w:rsid w:val="00790342"/>
    <w:rsid w:val="007A6A48"/>
    <w:rsid w:val="007C2A57"/>
    <w:rsid w:val="00824BC4"/>
    <w:rsid w:val="00901FB3"/>
    <w:rsid w:val="00A05830"/>
    <w:rsid w:val="00A17E5E"/>
    <w:rsid w:val="00A557EA"/>
    <w:rsid w:val="00B12818"/>
    <w:rsid w:val="00B637E8"/>
    <w:rsid w:val="00BE4CDA"/>
    <w:rsid w:val="00BE5858"/>
    <w:rsid w:val="00C633D9"/>
    <w:rsid w:val="00CE628C"/>
    <w:rsid w:val="00CF37A1"/>
    <w:rsid w:val="00D15CD2"/>
    <w:rsid w:val="00D6774A"/>
    <w:rsid w:val="00E505CF"/>
    <w:rsid w:val="00EF572C"/>
    <w:rsid w:val="00FB3C50"/>
    <w:rsid w:val="00F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D98469C-7FD8-41C2-BA63-53E322F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Level1SquareBullet">
    <w:name w:val="Table - Level 1 Square Bullet"/>
    <w:basedOn w:val="Normal"/>
    <w:link w:val="Table-Level1SquareBulletChar"/>
    <w:autoRedefine/>
    <w:qFormat/>
    <w:rsid w:val="005124C3"/>
    <w:pPr>
      <w:numPr>
        <w:numId w:val="5"/>
      </w:numPr>
      <w:spacing w:after="0" w:line="240" w:lineRule="auto"/>
    </w:pPr>
    <w:rPr>
      <w:rFonts w:ascii="Tahoma" w:hAnsi="Tahoma" w:cs="Tahoma"/>
    </w:rPr>
  </w:style>
  <w:style w:type="character" w:customStyle="1" w:styleId="Table-Level1SquareBulletChar">
    <w:name w:val="Table - Level 1 Square Bullet Char"/>
    <w:basedOn w:val="DefaultParagraphFont"/>
    <w:link w:val="Table-Level1SquareBullet"/>
    <w:rsid w:val="005124C3"/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38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75"/>
  </w:style>
  <w:style w:type="paragraph" w:styleId="Footer">
    <w:name w:val="footer"/>
    <w:basedOn w:val="Normal"/>
    <w:link w:val="FooterChar"/>
    <w:uiPriority w:val="99"/>
    <w:unhideWhenUsed/>
    <w:rsid w:val="0038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75"/>
  </w:style>
  <w:style w:type="paragraph" w:styleId="BalloonText">
    <w:name w:val="Balloon Text"/>
    <w:basedOn w:val="Normal"/>
    <w:link w:val="BalloonTextChar"/>
    <w:uiPriority w:val="99"/>
    <w:semiHidden/>
    <w:unhideWhenUsed/>
    <w:rsid w:val="0038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A75"/>
    <w:pPr>
      <w:ind w:left="720"/>
      <w:contextualSpacing/>
    </w:pPr>
  </w:style>
  <w:style w:type="paragraph" w:customStyle="1" w:styleId="Table-MainBodyText">
    <w:name w:val="Table - Main Body Text"/>
    <w:basedOn w:val="Normal"/>
    <w:link w:val="Table-MainBodyTextChar"/>
    <w:qFormat/>
    <w:rsid w:val="005418AC"/>
    <w:pPr>
      <w:spacing w:after="0" w:line="240" w:lineRule="auto"/>
    </w:pPr>
    <w:rPr>
      <w:rFonts w:ascii="Tahoma" w:hAnsi="Tahoma" w:cs="Tahoma"/>
    </w:rPr>
  </w:style>
  <w:style w:type="character" w:customStyle="1" w:styleId="Table-MainBodyTextChar">
    <w:name w:val="Table - Main Body Text Char"/>
    <w:basedOn w:val="DefaultParagraphFont"/>
    <w:link w:val="Table-MainBodyText"/>
    <w:rsid w:val="005418AC"/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824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rdepted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2019-12-04T23:10:43+00:00</Remediation_x0020_Date>
  </documentManagement>
</p:properties>
</file>

<file path=customXml/itemProps1.xml><?xml version="1.0" encoding="utf-8"?>
<ds:datastoreItem xmlns:ds="http://schemas.openxmlformats.org/officeDocument/2006/customXml" ds:itemID="{7DC9657C-C965-421E-82E1-7FDD6B9712C1}"/>
</file>

<file path=customXml/itemProps2.xml><?xml version="1.0" encoding="utf-8"?>
<ds:datastoreItem xmlns:ds="http://schemas.openxmlformats.org/officeDocument/2006/customXml" ds:itemID="{82B807B9-0D79-42F2-917F-F5F3E434ED04}"/>
</file>

<file path=customXml/itemProps3.xml><?xml version="1.0" encoding="utf-8"?>
<ds:datastoreItem xmlns:ds="http://schemas.openxmlformats.org/officeDocument/2006/customXml" ds:itemID="{CBB1AE2F-0A1F-47F9-BAED-061787A1D1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KNAUS Jenni - ODE</cp:lastModifiedBy>
  <cp:revision>5</cp:revision>
  <cp:lastPrinted>2016-03-24T17:56:00Z</cp:lastPrinted>
  <dcterms:created xsi:type="dcterms:W3CDTF">2019-08-14T18:33:00Z</dcterms:created>
  <dcterms:modified xsi:type="dcterms:W3CDTF">2019-12-04T23:03:00Z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