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64D2F"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4E8BC45D" w14:textId="5F9237AE" w:rsidR="009630BD" w:rsidRPr="00927FB7" w:rsidRDefault="00621A0D" w:rsidP="00927FB7">
      <w:pPr>
        <w:spacing w:after="0"/>
        <w:contextualSpacing/>
        <w:rPr>
          <w:rFonts w:asciiTheme="minorHAnsi" w:hAnsiTheme="minorHAnsi" w:cstheme="minorHAnsi"/>
          <w:sz w:val="24"/>
          <w:szCs w:val="24"/>
        </w:rPr>
      </w:pPr>
      <w:r>
        <w:rPr>
          <w:rFonts w:asciiTheme="minorHAnsi" w:hAnsiTheme="minorHAnsi" w:cstheme="minorHAnsi"/>
          <w:sz w:val="24"/>
          <w:szCs w:val="24"/>
        </w:rPr>
        <w:t>November</w:t>
      </w:r>
      <w:r w:rsidR="00927FB7" w:rsidRPr="00927FB7">
        <w:rPr>
          <w:rFonts w:asciiTheme="minorHAnsi" w:hAnsiTheme="minorHAnsi" w:cstheme="minorHAnsi"/>
          <w:sz w:val="24"/>
          <w:szCs w:val="24"/>
        </w:rPr>
        <w:t xml:space="preserve"> </w:t>
      </w:r>
      <w:r w:rsidR="008359A0" w:rsidRPr="00927FB7">
        <w:rPr>
          <w:rFonts w:asciiTheme="minorHAnsi" w:hAnsiTheme="minorHAnsi" w:cstheme="minorHAnsi"/>
          <w:sz w:val="24"/>
          <w:szCs w:val="24"/>
        </w:rPr>
        <w:t>1</w:t>
      </w:r>
      <w:r w:rsidR="0082440B" w:rsidRPr="00927FB7">
        <w:rPr>
          <w:rFonts w:asciiTheme="minorHAnsi" w:hAnsiTheme="minorHAnsi" w:cstheme="minorHAnsi"/>
          <w:sz w:val="24"/>
          <w:szCs w:val="24"/>
        </w:rPr>
        <w:t>, 2021</w:t>
      </w:r>
    </w:p>
    <w:p w14:paraId="62F8F7C7" w14:textId="77777777" w:rsidR="009630BD" w:rsidRPr="00927FB7" w:rsidRDefault="009630BD" w:rsidP="00927FB7">
      <w:pPr>
        <w:spacing w:after="0"/>
        <w:contextualSpacing/>
        <w:rPr>
          <w:rFonts w:asciiTheme="minorHAnsi" w:hAnsiTheme="minorHAnsi" w:cstheme="minorHAnsi"/>
          <w:sz w:val="24"/>
          <w:szCs w:val="24"/>
        </w:rPr>
      </w:pPr>
    </w:p>
    <w:p w14:paraId="04467EE3" w14:textId="77777777" w:rsidR="009630BD" w:rsidRPr="00927FB7" w:rsidRDefault="009630BD" w:rsidP="00927FB7">
      <w:pPr>
        <w:spacing w:after="0"/>
        <w:contextualSpacing/>
        <w:jc w:val="right"/>
        <w:rPr>
          <w:rFonts w:asciiTheme="minorHAnsi" w:hAnsiTheme="minorHAnsi" w:cstheme="minorHAnsi"/>
          <w:sz w:val="24"/>
          <w:szCs w:val="24"/>
        </w:rPr>
      </w:pPr>
      <w:r w:rsidRPr="00927FB7">
        <w:rPr>
          <w:rFonts w:asciiTheme="minorHAnsi" w:hAnsiTheme="minorHAnsi" w:cstheme="minorHAnsi"/>
          <w:sz w:val="24"/>
          <w:szCs w:val="24"/>
        </w:rPr>
        <w:tab/>
      </w:r>
      <w:r w:rsidRPr="00927FB7">
        <w:rPr>
          <w:rFonts w:asciiTheme="minorHAnsi" w:hAnsiTheme="minorHAnsi" w:cstheme="minorHAnsi"/>
          <w:sz w:val="24"/>
          <w:szCs w:val="24"/>
        </w:rPr>
        <w:tab/>
      </w:r>
      <w:r w:rsidRPr="00927FB7">
        <w:rPr>
          <w:rFonts w:asciiTheme="minorHAnsi" w:hAnsiTheme="minorHAnsi" w:cstheme="minorHAnsi"/>
          <w:sz w:val="24"/>
          <w:szCs w:val="24"/>
        </w:rPr>
        <w:tab/>
      </w:r>
      <w:r w:rsidRPr="00927FB7">
        <w:rPr>
          <w:rFonts w:asciiTheme="minorHAnsi" w:hAnsiTheme="minorHAnsi" w:cstheme="minorHAnsi"/>
          <w:sz w:val="24"/>
          <w:szCs w:val="24"/>
        </w:rPr>
        <w:tab/>
      </w:r>
      <w:r w:rsidRPr="00927FB7">
        <w:rPr>
          <w:rFonts w:asciiTheme="minorHAnsi" w:hAnsiTheme="minorHAnsi" w:cstheme="minorHAnsi"/>
          <w:sz w:val="24"/>
          <w:szCs w:val="24"/>
        </w:rPr>
        <w:tab/>
      </w:r>
      <w:r w:rsidRPr="00927FB7">
        <w:rPr>
          <w:rFonts w:asciiTheme="minorHAnsi" w:hAnsiTheme="minorHAnsi" w:cstheme="minorHAnsi"/>
          <w:sz w:val="24"/>
          <w:szCs w:val="24"/>
        </w:rPr>
        <w:tab/>
      </w:r>
      <w:r w:rsidRPr="00927FB7">
        <w:rPr>
          <w:rFonts w:asciiTheme="minorHAnsi" w:hAnsiTheme="minorHAnsi" w:cstheme="minorHAnsi"/>
          <w:sz w:val="24"/>
          <w:szCs w:val="24"/>
        </w:rPr>
        <w:tab/>
      </w:r>
      <w:r w:rsidRPr="00927FB7">
        <w:rPr>
          <w:rFonts w:asciiTheme="minorHAnsi" w:hAnsiTheme="minorHAnsi" w:cstheme="minorHAnsi"/>
          <w:sz w:val="24"/>
          <w:szCs w:val="24"/>
        </w:rPr>
        <w:tab/>
      </w:r>
      <w:r w:rsidR="002F7DDF" w:rsidRPr="00927FB7">
        <w:rPr>
          <w:rFonts w:asciiTheme="minorHAnsi" w:hAnsiTheme="minorHAnsi" w:cstheme="minorHAnsi"/>
          <w:b/>
          <w:sz w:val="24"/>
          <w:szCs w:val="24"/>
        </w:rPr>
        <w:t>BY EMAIL</w:t>
      </w:r>
    </w:p>
    <w:p w14:paraId="341EB7FA" w14:textId="77777777" w:rsidR="00927FB7" w:rsidRDefault="00927FB7" w:rsidP="00927FB7">
      <w:pPr>
        <w:spacing w:after="0"/>
        <w:contextualSpacing/>
        <w:rPr>
          <w:rFonts w:asciiTheme="minorHAnsi" w:hAnsiTheme="minorHAnsi" w:cstheme="minorHAnsi"/>
          <w:sz w:val="24"/>
          <w:szCs w:val="24"/>
        </w:rPr>
      </w:pPr>
    </w:p>
    <w:p w14:paraId="65266596" w14:textId="32CC849F" w:rsidR="00621A0D" w:rsidRPr="00A36066" w:rsidRDefault="007451F5" w:rsidP="00621A0D">
      <w:pPr>
        <w:contextualSpacing/>
        <w:jc w:val="both"/>
        <w:rPr>
          <w:rFonts w:asciiTheme="minorHAnsi" w:hAnsiTheme="minorHAnsi" w:cstheme="minorHAnsi"/>
          <w:sz w:val="24"/>
          <w:szCs w:val="24"/>
        </w:rPr>
      </w:pPr>
      <w:r>
        <w:rPr>
          <w:rFonts w:asciiTheme="minorHAnsi" w:hAnsiTheme="minorHAnsi" w:cstheme="minorHAnsi"/>
          <w:sz w:val="24"/>
          <w:szCs w:val="24"/>
        </w:rPr>
        <w:t>REDACTED</w:t>
      </w:r>
    </w:p>
    <w:p w14:paraId="0D1411EC" w14:textId="77777777" w:rsidR="00621A0D" w:rsidRPr="00A36066" w:rsidRDefault="00621A0D" w:rsidP="00621A0D">
      <w:pPr>
        <w:contextualSpacing/>
        <w:jc w:val="both"/>
        <w:rPr>
          <w:rFonts w:asciiTheme="minorHAnsi" w:hAnsiTheme="minorHAnsi" w:cstheme="minorHAnsi"/>
          <w:sz w:val="24"/>
          <w:szCs w:val="24"/>
        </w:rPr>
      </w:pPr>
    </w:p>
    <w:p w14:paraId="560049D3" w14:textId="77777777" w:rsidR="00621A0D" w:rsidRPr="00A36066" w:rsidRDefault="00621A0D" w:rsidP="00621A0D">
      <w:pPr>
        <w:contextualSpacing/>
        <w:jc w:val="both"/>
        <w:rPr>
          <w:rFonts w:asciiTheme="minorHAnsi" w:hAnsiTheme="minorHAnsi" w:cstheme="minorHAnsi"/>
          <w:sz w:val="24"/>
          <w:szCs w:val="24"/>
        </w:rPr>
      </w:pPr>
      <w:r w:rsidRPr="00A36066">
        <w:rPr>
          <w:rFonts w:asciiTheme="minorHAnsi" w:hAnsiTheme="minorHAnsi" w:cstheme="minorHAnsi"/>
          <w:sz w:val="24"/>
          <w:szCs w:val="24"/>
        </w:rPr>
        <w:t>RE: Case #2020-SG-02</w:t>
      </w:r>
    </w:p>
    <w:p w14:paraId="641CFB3E" w14:textId="77777777" w:rsidR="00621A0D" w:rsidRPr="00A36066" w:rsidRDefault="00621A0D" w:rsidP="00621A0D">
      <w:pPr>
        <w:contextualSpacing/>
        <w:jc w:val="both"/>
        <w:rPr>
          <w:rFonts w:asciiTheme="minorHAnsi" w:hAnsiTheme="minorHAnsi" w:cstheme="minorHAnsi"/>
          <w:sz w:val="24"/>
          <w:szCs w:val="24"/>
        </w:rPr>
      </w:pPr>
    </w:p>
    <w:p w14:paraId="062E14BC" w14:textId="3ED67D20" w:rsidR="009630BD" w:rsidRPr="00A36066" w:rsidRDefault="007451F5" w:rsidP="00621A0D">
      <w:pPr>
        <w:spacing w:after="0"/>
        <w:contextualSpacing/>
        <w:jc w:val="both"/>
        <w:rPr>
          <w:rFonts w:asciiTheme="minorHAnsi" w:hAnsiTheme="minorHAnsi" w:cstheme="minorHAnsi"/>
          <w:sz w:val="24"/>
          <w:szCs w:val="24"/>
        </w:rPr>
      </w:pPr>
      <w:r>
        <w:rPr>
          <w:rFonts w:asciiTheme="minorHAnsi" w:hAnsiTheme="minorHAnsi" w:cstheme="minorHAnsi"/>
          <w:sz w:val="24"/>
          <w:szCs w:val="24"/>
        </w:rPr>
        <w:t>REDACTED</w:t>
      </w:r>
      <w:r w:rsidR="00BD0A56" w:rsidRPr="00A36066">
        <w:rPr>
          <w:rFonts w:asciiTheme="minorHAnsi" w:hAnsiTheme="minorHAnsi" w:cstheme="minorHAnsi"/>
          <w:sz w:val="24"/>
          <w:szCs w:val="24"/>
        </w:rPr>
        <w:t>:</w:t>
      </w:r>
    </w:p>
    <w:p w14:paraId="30DE12D7" w14:textId="77777777" w:rsidR="009630BD" w:rsidRPr="00A36066" w:rsidRDefault="009630BD" w:rsidP="00927FB7">
      <w:pPr>
        <w:spacing w:after="0"/>
        <w:contextualSpacing/>
        <w:jc w:val="both"/>
        <w:rPr>
          <w:rFonts w:asciiTheme="minorHAnsi" w:hAnsiTheme="minorHAnsi" w:cstheme="minorHAnsi"/>
          <w:sz w:val="24"/>
          <w:szCs w:val="24"/>
        </w:rPr>
      </w:pPr>
    </w:p>
    <w:p w14:paraId="528591D4" w14:textId="785B6FB3" w:rsidR="00116BCD" w:rsidRPr="00A36066" w:rsidRDefault="00116BCD" w:rsidP="00927FB7">
      <w:pPr>
        <w:spacing w:after="0"/>
        <w:jc w:val="both"/>
        <w:rPr>
          <w:rFonts w:asciiTheme="minorHAnsi" w:hAnsiTheme="minorHAnsi" w:cstheme="minorHAnsi"/>
          <w:sz w:val="24"/>
          <w:szCs w:val="24"/>
        </w:rPr>
      </w:pPr>
      <w:r w:rsidRPr="00A36066">
        <w:rPr>
          <w:rFonts w:asciiTheme="minorHAnsi" w:hAnsiTheme="minorHAnsi" w:cstheme="minorHAnsi"/>
          <w:color w:val="000000"/>
          <w:sz w:val="24"/>
          <w:szCs w:val="24"/>
        </w:rPr>
        <w:t xml:space="preserve">This letter is the </w:t>
      </w:r>
      <w:r w:rsidR="008B4BBD" w:rsidRPr="00A36066">
        <w:rPr>
          <w:rFonts w:asciiTheme="minorHAnsi" w:hAnsiTheme="minorHAnsi" w:cstheme="minorHAnsi"/>
          <w:color w:val="000000"/>
          <w:sz w:val="24"/>
          <w:szCs w:val="24"/>
        </w:rPr>
        <w:t xml:space="preserve">final </w:t>
      </w:r>
      <w:r w:rsidRPr="00A36066">
        <w:rPr>
          <w:rFonts w:asciiTheme="minorHAnsi" w:hAnsiTheme="minorHAnsi" w:cstheme="minorHAnsi"/>
          <w:color w:val="000000"/>
          <w:sz w:val="24"/>
          <w:szCs w:val="24"/>
        </w:rPr>
        <w:t xml:space="preserve">order on the </w:t>
      </w:r>
      <w:r w:rsidR="00621A0D" w:rsidRPr="00A36066">
        <w:rPr>
          <w:rFonts w:asciiTheme="minorHAnsi" w:hAnsiTheme="minorHAnsi" w:cstheme="minorHAnsi"/>
          <w:color w:val="000000"/>
          <w:sz w:val="24"/>
          <w:szCs w:val="24"/>
        </w:rPr>
        <w:t>June 11</w:t>
      </w:r>
      <w:r w:rsidR="00FD6399" w:rsidRPr="00A36066">
        <w:rPr>
          <w:rFonts w:asciiTheme="minorHAnsi" w:hAnsiTheme="minorHAnsi" w:cstheme="minorHAnsi"/>
          <w:color w:val="000000"/>
          <w:sz w:val="24"/>
          <w:szCs w:val="24"/>
        </w:rPr>
        <w:t>, 2020</w:t>
      </w:r>
      <w:r w:rsidRPr="00A36066">
        <w:rPr>
          <w:rFonts w:asciiTheme="minorHAnsi" w:hAnsiTheme="minorHAnsi" w:cstheme="minorHAnsi"/>
          <w:color w:val="000000"/>
          <w:sz w:val="24"/>
          <w:szCs w:val="24"/>
        </w:rPr>
        <w:t xml:space="preserve">, appeal filed by </w:t>
      </w:r>
      <w:r w:rsidR="007451F5">
        <w:rPr>
          <w:rFonts w:asciiTheme="minorHAnsi" w:hAnsiTheme="minorHAnsi" w:cstheme="minorHAnsi"/>
          <w:color w:val="000000"/>
          <w:sz w:val="24"/>
          <w:szCs w:val="24"/>
        </w:rPr>
        <w:t>REDACTED</w:t>
      </w:r>
      <w:r w:rsidR="00621A0D" w:rsidRPr="00A36066">
        <w:rPr>
          <w:rFonts w:asciiTheme="minorHAnsi" w:hAnsiTheme="minorHAnsi" w:cstheme="minorHAnsi"/>
          <w:color w:val="000000"/>
          <w:sz w:val="24"/>
          <w:szCs w:val="24"/>
        </w:rPr>
        <w:t xml:space="preserve"> (Parents</w:t>
      </w:r>
      <w:r w:rsidRPr="00A36066">
        <w:rPr>
          <w:rFonts w:asciiTheme="minorHAnsi" w:hAnsiTheme="minorHAnsi" w:cstheme="minorHAnsi"/>
          <w:color w:val="000000"/>
          <w:sz w:val="24"/>
          <w:szCs w:val="24"/>
        </w:rPr>
        <w:t xml:space="preserve">) </w:t>
      </w:r>
      <w:r w:rsidR="00621A0D" w:rsidRPr="00A36066">
        <w:rPr>
          <w:rFonts w:asciiTheme="minorHAnsi" w:hAnsiTheme="minorHAnsi" w:cstheme="minorHAnsi"/>
          <w:sz w:val="24"/>
          <w:szCs w:val="24"/>
        </w:rPr>
        <w:t xml:space="preserve">against </w:t>
      </w:r>
      <w:r w:rsidR="007451F5">
        <w:rPr>
          <w:rFonts w:asciiTheme="minorHAnsi" w:hAnsiTheme="minorHAnsi" w:cstheme="minorHAnsi"/>
          <w:sz w:val="24"/>
          <w:szCs w:val="24"/>
        </w:rPr>
        <w:t>REDACTED</w:t>
      </w:r>
      <w:bookmarkStart w:id="0" w:name="_GoBack"/>
      <w:bookmarkEnd w:id="0"/>
      <w:r w:rsidR="00621A0D" w:rsidRPr="00A36066">
        <w:rPr>
          <w:rFonts w:asciiTheme="minorHAnsi" w:hAnsiTheme="minorHAnsi" w:cstheme="minorHAnsi"/>
          <w:sz w:val="24"/>
          <w:szCs w:val="24"/>
        </w:rPr>
        <w:t>.</w:t>
      </w:r>
    </w:p>
    <w:p w14:paraId="7C05C98F" w14:textId="0512752E" w:rsidR="00621A0D" w:rsidRPr="00A36066" w:rsidRDefault="00621A0D" w:rsidP="00927FB7">
      <w:pPr>
        <w:spacing w:after="0"/>
        <w:jc w:val="both"/>
        <w:rPr>
          <w:rFonts w:asciiTheme="minorHAnsi" w:hAnsiTheme="minorHAnsi" w:cstheme="minorHAnsi"/>
          <w:sz w:val="24"/>
          <w:szCs w:val="24"/>
        </w:rPr>
      </w:pPr>
    </w:p>
    <w:p w14:paraId="3149D0A5" w14:textId="2D23CEDA" w:rsidR="00B811C6" w:rsidRPr="00A36066" w:rsidRDefault="00BE0B65" w:rsidP="00927FB7">
      <w:pPr>
        <w:spacing w:after="0"/>
        <w:jc w:val="center"/>
        <w:rPr>
          <w:rFonts w:asciiTheme="minorHAnsi" w:hAnsiTheme="minorHAnsi" w:cstheme="minorHAnsi"/>
          <w:b/>
          <w:color w:val="000000"/>
          <w:sz w:val="24"/>
          <w:szCs w:val="24"/>
        </w:rPr>
      </w:pPr>
      <w:r w:rsidRPr="00A36066">
        <w:rPr>
          <w:rFonts w:asciiTheme="minorHAnsi" w:hAnsiTheme="minorHAnsi" w:cstheme="minorHAnsi"/>
          <w:b/>
          <w:color w:val="000000"/>
          <w:sz w:val="24"/>
          <w:szCs w:val="24"/>
        </w:rPr>
        <w:t>APPELLATE PROCEURES FOR COMPLAINTS ALLEGING DISCRIMINATION</w:t>
      </w:r>
    </w:p>
    <w:p w14:paraId="51C34CF2" w14:textId="77777777" w:rsidR="00834807" w:rsidRPr="00A36066" w:rsidRDefault="00834807" w:rsidP="00927FB7">
      <w:pPr>
        <w:spacing w:after="0"/>
        <w:jc w:val="center"/>
        <w:rPr>
          <w:rFonts w:asciiTheme="minorHAnsi" w:hAnsiTheme="minorHAnsi" w:cstheme="minorHAnsi"/>
          <w:b/>
          <w:color w:val="000000"/>
          <w:sz w:val="24"/>
          <w:szCs w:val="24"/>
        </w:rPr>
      </w:pPr>
    </w:p>
    <w:p w14:paraId="23BBA4BF" w14:textId="68241F06" w:rsidR="00FD6399" w:rsidRPr="00A36066" w:rsidRDefault="00FD6399" w:rsidP="00927FB7">
      <w:pPr>
        <w:spacing w:after="0"/>
        <w:jc w:val="both"/>
        <w:rPr>
          <w:rFonts w:asciiTheme="minorHAnsi" w:hAnsiTheme="minorHAnsi" w:cstheme="minorHAnsi"/>
          <w:color w:val="000000"/>
          <w:sz w:val="24"/>
          <w:szCs w:val="24"/>
        </w:rPr>
      </w:pPr>
      <w:r w:rsidRPr="00A36066">
        <w:rPr>
          <w:rFonts w:asciiTheme="minorHAnsi" w:hAnsiTheme="minorHAnsi" w:cstheme="minorHAnsi"/>
          <w:color w:val="000000"/>
          <w:sz w:val="24"/>
          <w:szCs w:val="24"/>
        </w:rPr>
        <w:t>On appeal, Parent</w:t>
      </w:r>
      <w:r w:rsidR="00621A0D" w:rsidRPr="00A36066">
        <w:rPr>
          <w:rFonts w:asciiTheme="minorHAnsi" w:hAnsiTheme="minorHAnsi" w:cstheme="minorHAnsi"/>
          <w:color w:val="000000"/>
          <w:sz w:val="24"/>
          <w:szCs w:val="24"/>
        </w:rPr>
        <w:t>s allege</w:t>
      </w:r>
      <w:r w:rsidRPr="00A36066">
        <w:rPr>
          <w:rFonts w:asciiTheme="minorHAnsi" w:hAnsiTheme="minorHAnsi" w:cstheme="minorHAnsi"/>
          <w:color w:val="000000"/>
          <w:sz w:val="24"/>
          <w:szCs w:val="24"/>
        </w:rPr>
        <w:t xml:space="preserve"> that </w:t>
      </w:r>
      <w:r w:rsidR="007451F5">
        <w:rPr>
          <w:rFonts w:asciiTheme="minorHAnsi" w:hAnsiTheme="minorHAnsi" w:cstheme="minorHAnsi"/>
          <w:sz w:val="24"/>
          <w:szCs w:val="24"/>
        </w:rPr>
        <w:t>REDACTED</w:t>
      </w:r>
      <w:r w:rsidR="00621A0D" w:rsidRPr="00A36066">
        <w:rPr>
          <w:rFonts w:asciiTheme="minorHAnsi" w:hAnsiTheme="minorHAnsi" w:cstheme="minorHAnsi"/>
          <w:sz w:val="24"/>
          <w:szCs w:val="24"/>
        </w:rPr>
        <w:t xml:space="preserve"> Charter School and </w:t>
      </w:r>
      <w:r w:rsidR="007451F5">
        <w:rPr>
          <w:rFonts w:asciiTheme="minorHAnsi" w:hAnsiTheme="minorHAnsi" w:cstheme="minorHAnsi"/>
          <w:sz w:val="24"/>
          <w:szCs w:val="24"/>
        </w:rPr>
        <w:t>REDACTED</w:t>
      </w:r>
      <w:r w:rsidR="00621A0D" w:rsidRPr="00A36066">
        <w:rPr>
          <w:rFonts w:asciiTheme="minorHAnsi" w:hAnsiTheme="minorHAnsi" w:cstheme="minorHAnsi"/>
          <w:sz w:val="24"/>
          <w:szCs w:val="24"/>
        </w:rPr>
        <w:t xml:space="preserve"> School District</w:t>
      </w:r>
      <w:r w:rsidR="00621A0D" w:rsidRPr="00A36066">
        <w:rPr>
          <w:rFonts w:asciiTheme="minorHAnsi" w:hAnsiTheme="minorHAnsi" w:cstheme="minorHAnsi"/>
          <w:color w:val="000000"/>
          <w:sz w:val="24"/>
          <w:szCs w:val="24"/>
        </w:rPr>
        <w:t xml:space="preserve"> </w:t>
      </w:r>
      <w:r w:rsidRPr="00A36066">
        <w:rPr>
          <w:rFonts w:asciiTheme="minorHAnsi" w:hAnsiTheme="minorHAnsi" w:cstheme="minorHAnsi"/>
          <w:color w:val="000000"/>
          <w:sz w:val="24"/>
          <w:szCs w:val="24"/>
        </w:rPr>
        <w:t>discrimina</w:t>
      </w:r>
      <w:r w:rsidR="0047173A" w:rsidRPr="00A36066">
        <w:rPr>
          <w:rFonts w:asciiTheme="minorHAnsi" w:hAnsiTheme="minorHAnsi" w:cstheme="minorHAnsi"/>
          <w:color w:val="000000"/>
          <w:sz w:val="24"/>
          <w:szCs w:val="24"/>
        </w:rPr>
        <w:t xml:space="preserve">ted against </w:t>
      </w:r>
      <w:r w:rsidR="00621A0D" w:rsidRPr="00A36066">
        <w:rPr>
          <w:rFonts w:asciiTheme="minorHAnsi" w:hAnsiTheme="minorHAnsi" w:cstheme="minorHAnsi"/>
          <w:color w:val="000000"/>
          <w:sz w:val="24"/>
          <w:szCs w:val="24"/>
        </w:rPr>
        <w:t>thei</w:t>
      </w:r>
      <w:r w:rsidR="0047173A" w:rsidRPr="00A36066">
        <w:rPr>
          <w:rFonts w:asciiTheme="minorHAnsi" w:hAnsiTheme="minorHAnsi" w:cstheme="minorHAnsi"/>
          <w:color w:val="000000"/>
          <w:sz w:val="24"/>
          <w:szCs w:val="24"/>
        </w:rPr>
        <w:t>r child (Student</w:t>
      </w:r>
      <w:r w:rsidR="00740E94" w:rsidRPr="00A36066">
        <w:rPr>
          <w:rFonts w:asciiTheme="minorHAnsi" w:hAnsiTheme="minorHAnsi" w:cstheme="minorHAnsi"/>
          <w:color w:val="000000"/>
          <w:sz w:val="24"/>
          <w:szCs w:val="24"/>
        </w:rPr>
        <w:t>). Parent</w:t>
      </w:r>
      <w:r w:rsidR="00621A0D" w:rsidRPr="00A36066">
        <w:rPr>
          <w:rFonts w:asciiTheme="minorHAnsi" w:hAnsiTheme="minorHAnsi" w:cstheme="minorHAnsi"/>
          <w:color w:val="000000"/>
          <w:sz w:val="24"/>
          <w:szCs w:val="24"/>
        </w:rPr>
        <w:t>s</w:t>
      </w:r>
      <w:r w:rsidR="00740E94" w:rsidRPr="00A36066">
        <w:rPr>
          <w:rFonts w:asciiTheme="minorHAnsi" w:hAnsiTheme="minorHAnsi" w:cstheme="minorHAnsi"/>
          <w:color w:val="000000"/>
          <w:sz w:val="24"/>
          <w:szCs w:val="24"/>
        </w:rPr>
        <w:t xml:space="preserve"> specifically</w:t>
      </w:r>
      <w:r w:rsidR="00621A0D" w:rsidRPr="00A36066">
        <w:rPr>
          <w:rFonts w:asciiTheme="minorHAnsi" w:hAnsiTheme="minorHAnsi" w:cstheme="minorHAnsi"/>
          <w:color w:val="000000"/>
          <w:sz w:val="24"/>
          <w:szCs w:val="24"/>
        </w:rPr>
        <w:t xml:space="preserve"> allege</w:t>
      </w:r>
      <w:r w:rsidRPr="00A36066">
        <w:rPr>
          <w:rFonts w:asciiTheme="minorHAnsi" w:hAnsiTheme="minorHAnsi" w:cstheme="minorHAnsi"/>
          <w:color w:val="000000"/>
          <w:sz w:val="24"/>
          <w:szCs w:val="24"/>
        </w:rPr>
        <w:t xml:space="preserve"> that</w:t>
      </w:r>
      <w:r w:rsidR="00621A0D" w:rsidRPr="00A36066">
        <w:rPr>
          <w:rFonts w:asciiTheme="minorHAnsi" w:hAnsiTheme="minorHAnsi" w:cstheme="minorHAnsi"/>
          <w:color w:val="000000"/>
          <w:sz w:val="24"/>
          <w:szCs w:val="24"/>
        </w:rPr>
        <w:t xml:space="preserve"> (1) an administrator at </w:t>
      </w:r>
      <w:r w:rsidR="007451F5">
        <w:rPr>
          <w:rFonts w:asciiTheme="minorHAnsi" w:hAnsiTheme="minorHAnsi" w:cstheme="minorHAnsi"/>
          <w:color w:val="000000"/>
          <w:sz w:val="24"/>
          <w:szCs w:val="24"/>
        </w:rPr>
        <w:t>REDACTED</w:t>
      </w:r>
      <w:r w:rsidR="00621A0D" w:rsidRPr="00A36066">
        <w:rPr>
          <w:rFonts w:asciiTheme="minorHAnsi" w:hAnsiTheme="minorHAnsi" w:cstheme="minorHAnsi"/>
          <w:color w:val="000000"/>
          <w:sz w:val="24"/>
          <w:szCs w:val="24"/>
        </w:rPr>
        <w:t xml:space="preserve"> Public Charter School (Administrator 1) repeatedly harassed Student A on the basis of disability and restrained Student A on one occasion, and (2) </w:t>
      </w:r>
      <w:r w:rsidR="007451F5">
        <w:rPr>
          <w:rFonts w:asciiTheme="minorHAnsi" w:hAnsiTheme="minorHAnsi" w:cstheme="minorHAnsi"/>
          <w:color w:val="000000"/>
          <w:sz w:val="24"/>
          <w:szCs w:val="24"/>
        </w:rPr>
        <w:t>REDACTED</w:t>
      </w:r>
      <w:r w:rsidR="00621A0D" w:rsidRPr="00A36066">
        <w:rPr>
          <w:rFonts w:asciiTheme="minorHAnsi" w:hAnsiTheme="minorHAnsi" w:cstheme="minorHAnsi"/>
          <w:color w:val="000000"/>
          <w:sz w:val="24"/>
          <w:szCs w:val="24"/>
        </w:rPr>
        <w:t xml:space="preserve"> Public Charter School failed to provide Student A with an equitable complaint process</w:t>
      </w:r>
      <w:proofErr w:type="gramStart"/>
      <w:r w:rsidR="00621A0D" w:rsidRPr="00A36066">
        <w:rPr>
          <w:rFonts w:asciiTheme="minorHAnsi" w:hAnsiTheme="minorHAnsi" w:cstheme="minorHAnsi"/>
          <w:color w:val="000000"/>
          <w:sz w:val="24"/>
          <w:szCs w:val="24"/>
        </w:rPr>
        <w:t>.</w:t>
      </w:r>
      <w:r w:rsidR="004C1961" w:rsidRPr="00A36066">
        <w:rPr>
          <w:rFonts w:asciiTheme="minorHAnsi" w:hAnsiTheme="minorHAnsi" w:cstheme="minorHAnsi"/>
          <w:color w:val="000000"/>
          <w:sz w:val="24"/>
          <w:szCs w:val="24"/>
        </w:rPr>
        <w:t>.</w:t>
      </w:r>
      <w:proofErr w:type="gramEnd"/>
    </w:p>
    <w:p w14:paraId="167D24A9" w14:textId="77777777" w:rsidR="00834807" w:rsidRPr="00A36066" w:rsidRDefault="00834807" w:rsidP="00927FB7">
      <w:pPr>
        <w:spacing w:after="0"/>
        <w:jc w:val="center"/>
        <w:rPr>
          <w:rFonts w:asciiTheme="minorHAnsi" w:hAnsiTheme="minorHAnsi" w:cstheme="minorHAnsi"/>
          <w:color w:val="000000"/>
          <w:sz w:val="24"/>
          <w:szCs w:val="24"/>
        </w:rPr>
      </w:pPr>
    </w:p>
    <w:p w14:paraId="71905F84" w14:textId="77476144" w:rsidR="00324B3E" w:rsidRPr="00A36066" w:rsidRDefault="00324B3E" w:rsidP="00927FB7">
      <w:pPr>
        <w:pStyle w:val="NoSpacing"/>
        <w:jc w:val="both"/>
        <w:rPr>
          <w:rFonts w:asciiTheme="minorHAnsi" w:hAnsiTheme="minorHAnsi" w:cstheme="minorHAnsi"/>
          <w:sz w:val="24"/>
          <w:szCs w:val="24"/>
          <w:u w:val="single"/>
        </w:rPr>
      </w:pPr>
      <w:r w:rsidRPr="00A36066">
        <w:rPr>
          <w:rFonts w:asciiTheme="minorHAnsi" w:hAnsiTheme="minorHAnsi" w:cstheme="minorHAnsi"/>
          <w:sz w:val="24"/>
          <w:szCs w:val="24"/>
        </w:rPr>
        <w:t>I.</w:t>
      </w:r>
      <w:r w:rsidRPr="00A36066">
        <w:rPr>
          <w:rFonts w:asciiTheme="minorHAnsi" w:hAnsiTheme="minorHAnsi" w:cstheme="minorHAnsi"/>
          <w:sz w:val="24"/>
          <w:szCs w:val="24"/>
        </w:rPr>
        <w:tab/>
      </w:r>
      <w:r w:rsidRPr="00A36066">
        <w:rPr>
          <w:rFonts w:asciiTheme="minorHAnsi" w:hAnsiTheme="minorHAnsi" w:cstheme="minorHAnsi"/>
          <w:sz w:val="24"/>
          <w:szCs w:val="24"/>
          <w:u w:val="single"/>
        </w:rPr>
        <w:t>Appellate Procedures Alleging Discrimination</w:t>
      </w:r>
    </w:p>
    <w:p w14:paraId="71ADF75E" w14:textId="77777777" w:rsidR="00324B3E" w:rsidRPr="00A36066" w:rsidRDefault="00324B3E" w:rsidP="00927FB7">
      <w:pPr>
        <w:pStyle w:val="NoSpacing"/>
        <w:jc w:val="both"/>
        <w:rPr>
          <w:rFonts w:asciiTheme="minorHAnsi" w:hAnsiTheme="minorHAnsi" w:cstheme="minorHAnsi"/>
          <w:sz w:val="24"/>
          <w:szCs w:val="24"/>
        </w:rPr>
      </w:pPr>
    </w:p>
    <w:p w14:paraId="4A977088" w14:textId="3CA21A48" w:rsidR="00621A0D" w:rsidRPr="00A36066" w:rsidRDefault="008B4BBD" w:rsidP="00927FB7">
      <w:pPr>
        <w:pStyle w:val="NoSpacing"/>
        <w:jc w:val="both"/>
        <w:rPr>
          <w:rFonts w:asciiTheme="minorHAnsi" w:hAnsiTheme="minorHAnsi" w:cstheme="minorHAnsi"/>
          <w:sz w:val="24"/>
          <w:szCs w:val="24"/>
        </w:rPr>
      </w:pPr>
      <w:r w:rsidRPr="00A36066">
        <w:rPr>
          <w:rFonts w:asciiTheme="minorHAnsi" w:hAnsiTheme="minorHAnsi" w:cstheme="minorHAnsi"/>
          <w:sz w:val="24"/>
          <w:szCs w:val="24"/>
        </w:rPr>
        <w:t>The Oregon Department of Education has jurisdiction to resolve this complaint as specified in OAR 581-002-0</w:t>
      </w:r>
      <w:r w:rsidR="00CD1535">
        <w:rPr>
          <w:rFonts w:asciiTheme="minorHAnsi" w:hAnsiTheme="minorHAnsi" w:cstheme="minorHAnsi"/>
          <w:sz w:val="24"/>
          <w:szCs w:val="24"/>
        </w:rPr>
        <w:t>0003</w:t>
      </w:r>
      <w:r w:rsidRPr="00A36066">
        <w:rPr>
          <w:rFonts w:asciiTheme="minorHAnsi" w:hAnsiTheme="minorHAnsi" w:cstheme="minorHAnsi"/>
          <w:sz w:val="24"/>
          <w:szCs w:val="24"/>
        </w:rPr>
        <w:t>. When a person files with the department an appeal of a complaint alleging discrimination, the department will initiate an investigation to determine whether discrimination may have occurred.</w:t>
      </w:r>
      <w:r w:rsidRPr="00A36066">
        <w:rPr>
          <w:rStyle w:val="FootnoteReference"/>
          <w:rFonts w:asciiTheme="minorHAnsi" w:hAnsiTheme="minorHAnsi" w:cstheme="minorHAnsi"/>
          <w:sz w:val="24"/>
          <w:szCs w:val="24"/>
        </w:rPr>
        <w:footnoteReference w:id="1"/>
      </w:r>
      <w:r w:rsidRPr="00A36066">
        <w:rPr>
          <w:rFonts w:asciiTheme="minorHAnsi" w:hAnsiTheme="minorHAnsi" w:cstheme="minorHAnsi"/>
          <w:sz w:val="24"/>
          <w:szCs w:val="24"/>
        </w:rPr>
        <w:t xml:space="preserve"> </w:t>
      </w:r>
    </w:p>
    <w:p w14:paraId="520632A1" w14:textId="77777777" w:rsidR="00621A0D" w:rsidRPr="00A36066" w:rsidRDefault="00621A0D" w:rsidP="00927FB7">
      <w:pPr>
        <w:pStyle w:val="NoSpacing"/>
        <w:jc w:val="both"/>
        <w:rPr>
          <w:rFonts w:asciiTheme="minorHAnsi" w:hAnsiTheme="minorHAnsi" w:cstheme="minorHAnsi"/>
          <w:sz w:val="24"/>
          <w:szCs w:val="24"/>
        </w:rPr>
      </w:pPr>
    </w:p>
    <w:p w14:paraId="6EE45B84" w14:textId="172933AB" w:rsidR="008B4BBD" w:rsidRPr="00A36066" w:rsidRDefault="008B4BBD" w:rsidP="00927FB7">
      <w:pPr>
        <w:pStyle w:val="NoSpacing"/>
        <w:jc w:val="both"/>
        <w:rPr>
          <w:rFonts w:asciiTheme="minorHAnsi" w:hAnsiTheme="minorHAnsi" w:cstheme="minorHAnsi"/>
          <w:sz w:val="24"/>
          <w:szCs w:val="24"/>
        </w:rPr>
      </w:pPr>
      <w:r w:rsidRPr="00A36066">
        <w:rPr>
          <w:rFonts w:asciiTheme="minorHAnsi" w:hAnsiTheme="minorHAnsi" w:cstheme="minorHAnsi"/>
          <w:sz w:val="24"/>
          <w:szCs w:val="24"/>
        </w:rPr>
        <w:t>If the department determines that a violation of a law or rule described in OAR 581-002-</w:t>
      </w:r>
      <w:r w:rsidR="00CD1535">
        <w:rPr>
          <w:rFonts w:asciiTheme="minorHAnsi" w:hAnsiTheme="minorHAnsi" w:cstheme="minorHAnsi"/>
          <w:sz w:val="24"/>
          <w:szCs w:val="24"/>
        </w:rPr>
        <w:t>0003</w:t>
      </w:r>
      <w:r w:rsidRPr="00A36066">
        <w:rPr>
          <w:rFonts w:asciiTheme="minorHAnsi" w:hAnsiTheme="minorHAnsi" w:cstheme="minorHAnsi"/>
          <w:sz w:val="24"/>
          <w:szCs w:val="24"/>
        </w:rPr>
        <w:t xml:space="preserve"> occurred, the department must issue a preliminary order to the complainant and the district.</w:t>
      </w:r>
      <w:r w:rsidRPr="00A36066">
        <w:rPr>
          <w:rStyle w:val="FootnoteReference"/>
          <w:rFonts w:asciiTheme="minorHAnsi" w:hAnsiTheme="minorHAnsi" w:cstheme="minorHAnsi"/>
          <w:sz w:val="24"/>
          <w:szCs w:val="24"/>
        </w:rPr>
        <w:footnoteReference w:id="2"/>
      </w:r>
      <w:r w:rsidRPr="00A36066">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A36066">
        <w:rPr>
          <w:rStyle w:val="FootnoteReference"/>
          <w:rFonts w:asciiTheme="minorHAnsi" w:hAnsiTheme="minorHAnsi" w:cstheme="minorHAnsi"/>
          <w:sz w:val="24"/>
          <w:szCs w:val="24"/>
        </w:rPr>
        <w:footnoteReference w:id="3"/>
      </w:r>
      <w:r w:rsidRPr="00A36066">
        <w:rPr>
          <w:rFonts w:asciiTheme="minorHAnsi" w:hAnsiTheme="minorHAnsi" w:cstheme="minorHAnsi"/>
          <w:sz w:val="24"/>
          <w:szCs w:val="24"/>
        </w:rPr>
        <w:t xml:space="preserve"> </w:t>
      </w:r>
    </w:p>
    <w:p w14:paraId="4997C5A0" w14:textId="77777777" w:rsidR="008B4BBD" w:rsidRPr="00A36066" w:rsidRDefault="008B4BBD" w:rsidP="00927FB7">
      <w:pPr>
        <w:pStyle w:val="NoSpacing"/>
        <w:jc w:val="both"/>
        <w:rPr>
          <w:rFonts w:asciiTheme="minorHAnsi" w:hAnsiTheme="minorHAnsi" w:cstheme="minorHAnsi"/>
          <w:sz w:val="24"/>
          <w:szCs w:val="24"/>
        </w:rPr>
      </w:pPr>
    </w:p>
    <w:p w14:paraId="5E855514" w14:textId="2B9FE472" w:rsidR="008B4BBD" w:rsidRPr="00A36066" w:rsidRDefault="008B4BBD" w:rsidP="00927FB7">
      <w:pPr>
        <w:pStyle w:val="NoSpacing"/>
        <w:jc w:val="both"/>
        <w:rPr>
          <w:rFonts w:asciiTheme="minorHAnsi" w:hAnsiTheme="minorHAnsi" w:cstheme="minorHAnsi"/>
          <w:sz w:val="24"/>
          <w:szCs w:val="24"/>
        </w:rPr>
      </w:pPr>
      <w:r w:rsidRPr="00A36066">
        <w:rPr>
          <w:rFonts w:asciiTheme="minorHAnsi" w:hAnsiTheme="minorHAnsi" w:cstheme="minorHAnsi"/>
          <w:sz w:val="24"/>
          <w:szCs w:val="24"/>
        </w:rPr>
        <w:lastRenderedPageBreak/>
        <w:t>If the department issues a preliminary final order, the complainant and district must attempt to reach an agreement on how to resolve the matter through conciliation.</w:t>
      </w:r>
      <w:r w:rsidRPr="00A36066">
        <w:rPr>
          <w:rStyle w:val="FootnoteReference"/>
          <w:rFonts w:asciiTheme="minorHAnsi" w:hAnsiTheme="minorHAnsi" w:cstheme="minorHAnsi"/>
          <w:sz w:val="24"/>
          <w:szCs w:val="24"/>
        </w:rPr>
        <w:footnoteReference w:id="4"/>
      </w:r>
      <w:r w:rsidRPr="00A36066">
        <w:rPr>
          <w:rFonts w:asciiTheme="minorHAnsi" w:hAnsiTheme="minorHAnsi" w:cstheme="minorHAnsi"/>
          <w:sz w:val="24"/>
          <w:szCs w:val="24"/>
        </w:rPr>
        <w:t xml:space="preserve"> </w:t>
      </w:r>
      <w:r w:rsidR="00CD1535">
        <w:rPr>
          <w:rFonts w:asciiTheme="minorHAnsi" w:hAnsiTheme="minorHAnsi" w:cstheme="minorHAnsi"/>
          <w:sz w:val="24"/>
          <w:szCs w:val="24"/>
        </w:rPr>
        <w:t>If the parties do not reach an agreement through conciliation</w:t>
      </w:r>
      <w:r w:rsidRPr="00A36066">
        <w:rPr>
          <w:rFonts w:asciiTheme="minorHAnsi" w:hAnsiTheme="minorHAnsi" w:cstheme="minorHAnsi"/>
          <w:sz w:val="24"/>
          <w:szCs w:val="24"/>
        </w:rPr>
        <w:t>, the department will issue a final order as described in OAR 581-002-0017.</w:t>
      </w:r>
      <w:r w:rsidRPr="00A36066">
        <w:rPr>
          <w:rStyle w:val="FootnoteReference"/>
          <w:rFonts w:asciiTheme="minorHAnsi" w:hAnsiTheme="minorHAnsi" w:cstheme="minorHAnsi"/>
          <w:sz w:val="24"/>
          <w:szCs w:val="24"/>
        </w:rPr>
        <w:footnoteReference w:id="5"/>
      </w:r>
      <w:r w:rsidRPr="00A36066">
        <w:rPr>
          <w:rFonts w:asciiTheme="minorHAnsi" w:hAnsiTheme="minorHAnsi" w:cstheme="minorHAnsi"/>
          <w:sz w:val="24"/>
          <w:szCs w:val="24"/>
        </w:rPr>
        <w:t xml:space="preserve"> The final order must include a reference to the district decision that is on appeal, the procedural history of the appeal, the department’s findings of fact, the department’s conclusions, and a short explanation of any corrective action required by the district.</w:t>
      </w:r>
      <w:r w:rsidRPr="00A36066">
        <w:rPr>
          <w:rStyle w:val="FootnoteReference"/>
          <w:rFonts w:asciiTheme="minorHAnsi" w:hAnsiTheme="minorHAnsi" w:cstheme="minorHAnsi"/>
          <w:sz w:val="24"/>
          <w:szCs w:val="24"/>
        </w:rPr>
        <w:footnoteReference w:id="6"/>
      </w:r>
    </w:p>
    <w:p w14:paraId="3C1DC4D2" w14:textId="77777777" w:rsidR="008B4BBD" w:rsidRPr="00A36066" w:rsidRDefault="008B4BBD" w:rsidP="00927FB7">
      <w:pPr>
        <w:pStyle w:val="NoSpacing"/>
        <w:jc w:val="both"/>
        <w:rPr>
          <w:rFonts w:asciiTheme="minorHAnsi" w:hAnsiTheme="minorHAnsi" w:cstheme="minorHAnsi"/>
          <w:sz w:val="24"/>
          <w:szCs w:val="24"/>
        </w:rPr>
      </w:pPr>
    </w:p>
    <w:p w14:paraId="1891FB46" w14:textId="77777777" w:rsidR="00324B3E" w:rsidRPr="00A36066" w:rsidRDefault="00324B3E" w:rsidP="00927FB7">
      <w:pPr>
        <w:spacing w:after="0"/>
        <w:jc w:val="both"/>
        <w:rPr>
          <w:rFonts w:asciiTheme="minorHAnsi" w:hAnsiTheme="minorHAnsi" w:cstheme="minorHAnsi"/>
          <w:sz w:val="24"/>
          <w:szCs w:val="24"/>
          <w:u w:val="single"/>
        </w:rPr>
      </w:pPr>
      <w:r w:rsidRPr="00A36066">
        <w:rPr>
          <w:rFonts w:asciiTheme="minorHAnsi" w:hAnsiTheme="minorHAnsi" w:cstheme="minorHAnsi"/>
          <w:sz w:val="24"/>
          <w:szCs w:val="24"/>
        </w:rPr>
        <w:t>II.</w:t>
      </w:r>
      <w:r w:rsidRPr="00A36066">
        <w:rPr>
          <w:rFonts w:asciiTheme="minorHAnsi" w:hAnsiTheme="minorHAnsi" w:cstheme="minorHAnsi"/>
          <w:sz w:val="24"/>
          <w:szCs w:val="24"/>
        </w:rPr>
        <w:tab/>
      </w:r>
      <w:r w:rsidRPr="00A36066">
        <w:rPr>
          <w:rFonts w:asciiTheme="minorHAnsi" w:hAnsiTheme="minorHAnsi" w:cstheme="minorHAnsi"/>
          <w:sz w:val="24"/>
          <w:szCs w:val="24"/>
          <w:u w:val="single"/>
        </w:rPr>
        <w:t>Appeals of Complaints Originating at Public Charter Schools</w:t>
      </w:r>
    </w:p>
    <w:p w14:paraId="3361653A" w14:textId="77777777" w:rsidR="00324B3E" w:rsidRPr="00A36066" w:rsidRDefault="00324B3E" w:rsidP="00927FB7">
      <w:pPr>
        <w:spacing w:after="0"/>
        <w:jc w:val="both"/>
        <w:rPr>
          <w:rFonts w:asciiTheme="minorHAnsi" w:hAnsiTheme="minorHAnsi" w:cstheme="minorHAnsi"/>
          <w:sz w:val="24"/>
          <w:szCs w:val="24"/>
        </w:rPr>
      </w:pPr>
    </w:p>
    <w:p w14:paraId="3A752FC6" w14:textId="0C2A2D34" w:rsidR="00324B3E" w:rsidRPr="00A36066" w:rsidRDefault="00324B3E" w:rsidP="00927FB7">
      <w:pPr>
        <w:spacing w:after="0"/>
        <w:jc w:val="both"/>
        <w:rPr>
          <w:rFonts w:asciiTheme="minorHAnsi" w:hAnsiTheme="minorHAnsi" w:cstheme="minorHAnsi"/>
          <w:sz w:val="24"/>
          <w:szCs w:val="24"/>
        </w:rPr>
      </w:pPr>
      <w:r w:rsidRPr="00A36066">
        <w:rPr>
          <w:rFonts w:asciiTheme="minorHAnsi" w:hAnsiTheme="minorHAnsi" w:cstheme="minorHAnsi"/>
          <w:sz w:val="24"/>
          <w:szCs w:val="24"/>
        </w:rPr>
        <w:t>Because the specific school against which Parent</w:t>
      </w:r>
      <w:r w:rsidR="00363FDE">
        <w:rPr>
          <w:rFonts w:asciiTheme="minorHAnsi" w:hAnsiTheme="minorHAnsi" w:cstheme="minorHAnsi"/>
          <w:sz w:val="24"/>
          <w:szCs w:val="24"/>
        </w:rPr>
        <w:t>s</w:t>
      </w:r>
      <w:r w:rsidRPr="00A36066">
        <w:rPr>
          <w:rFonts w:asciiTheme="minorHAnsi" w:hAnsiTheme="minorHAnsi" w:cstheme="minorHAnsi"/>
          <w:sz w:val="24"/>
          <w:szCs w:val="24"/>
        </w:rPr>
        <w:t xml:space="preserve"> filed a complaint is a public charter school, it is important to clarify how the law provides the Oregon Department of Education with jurisdiction over this matter. Procedurally, the department has jurisdiction over districts, not public charter schools.</w:t>
      </w:r>
      <w:r w:rsidRPr="00A36066">
        <w:rPr>
          <w:rStyle w:val="FootnoteReference"/>
          <w:rFonts w:asciiTheme="minorHAnsi" w:hAnsiTheme="minorHAnsi" w:cstheme="minorHAnsi"/>
          <w:sz w:val="24"/>
          <w:szCs w:val="24"/>
        </w:rPr>
        <w:footnoteReference w:id="7"/>
      </w:r>
      <w:r w:rsidRPr="00A36066">
        <w:rPr>
          <w:rFonts w:asciiTheme="minorHAnsi" w:hAnsiTheme="minorHAnsi" w:cstheme="minorHAnsi"/>
          <w:sz w:val="24"/>
          <w:szCs w:val="24"/>
        </w:rPr>
        <w:t xml:space="preserve"> Under the law, a district must have an opportunity to hear a complaint originating in a public charter school with which it holds its charter. In this case, </w:t>
      </w:r>
      <w:r w:rsidR="007451F5">
        <w:rPr>
          <w:rFonts w:asciiTheme="minorHAnsi" w:hAnsiTheme="minorHAnsi" w:cstheme="minorHAnsi"/>
          <w:sz w:val="24"/>
          <w:szCs w:val="24"/>
        </w:rPr>
        <w:t>REDACTED</w:t>
      </w:r>
      <w:r w:rsidRPr="00A36066">
        <w:rPr>
          <w:rFonts w:asciiTheme="minorHAnsi" w:hAnsiTheme="minorHAnsi" w:cstheme="minorHAnsi"/>
          <w:sz w:val="24"/>
          <w:szCs w:val="24"/>
        </w:rPr>
        <w:t xml:space="preserve"> School District </w:t>
      </w:r>
      <w:r w:rsidR="008F4FE0" w:rsidRPr="00A36066">
        <w:rPr>
          <w:rFonts w:asciiTheme="minorHAnsi" w:hAnsiTheme="minorHAnsi" w:cstheme="minorHAnsi"/>
          <w:sz w:val="24"/>
          <w:szCs w:val="24"/>
        </w:rPr>
        <w:t xml:space="preserve">did not have an opportunity </w:t>
      </w:r>
      <w:r w:rsidR="00363FDE">
        <w:rPr>
          <w:rFonts w:asciiTheme="minorHAnsi" w:hAnsiTheme="minorHAnsi" w:cstheme="minorHAnsi"/>
          <w:sz w:val="24"/>
          <w:szCs w:val="24"/>
        </w:rPr>
        <w:t>to hear Parent</w:t>
      </w:r>
      <w:r w:rsidR="002765E8" w:rsidRPr="00A36066">
        <w:rPr>
          <w:rFonts w:asciiTheme="minorHAnsi" w:hAnsiTheme="minorHAnsi" w:cstheme="minorHAnsi"/>
          <w:sz w:val="24"/>
          <w:szCs w:val="24"/>
        </w:rPr>
        <w:t>s</w:t>
      </w:r>
      <w:r w:rsidR="00363FDE">
        <w:rPr>
          <w:rFonts w:asciiTheme="minorHAnsi" w:hAnsiTheme="minorHAnsi" w:cstheme="minorHAnsi"/>
          <w:sz w:val="24"/>
          <w:szCs w:val="24"/>
        </w:rPr>
        <w:t>’</w:t>
      </w:r>
      <w:r w:rsidR="002765E8" w:rsidRPr="00A36066">
        <w:rPr>
          <w:rFonts w:asciiTheme="minorHAnsi" w:hAnsiTheme="minorHAnsi" w:cstheme="minorHAnsi"/>
          <w:sz w:val="24"/>
          <w:szCs w:val="24"/>
        </w:rPr>
        <w:t xml:space="preserve"> complaint before Parent</w:t>
      </w:r>
      <w:r w:rsidR="00363FDE">
        <w:rPr>
          <w:rFonts w:asciiTheme="minorHAnsi" w:hAnsiTheme="minorHAnsi" w:cstheme="minorHAnsi"/>
          <w:sz w:val="24"/>
          <w:szCs w:val="24"/>
        </w:rPr>
        <w:t>s</w:t>
      </w:r>
      <w:r w:rsidR="002765E8" w:rsidRPr="00A36066">
        <w:rPr>
          <w:rFonts w:asciiTheme="minorHAnsi" w:hAnsiTheme="minorHAnsi" w:cstheme="minorHAnsi"/>
          <w:sz w:val="24"/>
          <w:szCs w:val="24"/>
        </w:rPr>
        <w:t xml:space="preserve"> filed an appeal with the department. </w:t>
      </w:r>
      <w:r w:rsidR="004C1961" w:rsidRPr="00A36066">
        <w:rPr>
          <w:rFonts w:asciiTheme="minorHAnsi" w:hAnsiTheme="minorHAnsi" w:cstheme="minorHAnsi"/>
          <w:sz w:val="24"/>
          <w:szCs w:val="24"/>
        </w:rPr>
        <w:t>However, d</w:t>
      </w:r>
      <w:r w:rsidR="002765E8" w:rsidRPr="00A36066">
        <w:rPr>
          <w:rFonts w:asciiTheme="minorHAnsi" w:hAnsiTheme="minorHAnsi" w:cstheme="minorHAnsi"/>
          <w:sz w:val="24"/>
          <w:szCs w:val="24"/>
        </w:rPr>
        <w:t xml:space="preserve">espite the district not </w:t>
      </w:r>
      <w:r w:rsidR="004C1961" w:rsidRPr="00A36066">
        <w:rPr>
          <w:rFonts w:asciiTheme="minorHAnsi" w:hAnsiTheme="minorHAnsi" w:cstheme="minorHAnsi"/>
          <w:sz w:val="24"/>
          <w:szCs w:val="24"/>
        </w:rPr>
        <w:t>hearing</w:t>
      </w:r>
      <w:r w:rsidR="002765E8" w:rsidRPr="00A36066">
        <w:rPr>
          <w:rFonts w:asciiTheme="minorHAnsi" w:hAnsiTheme="minorHAnsi" w:cstheme="minorHAnsi"/>
          <w:sz w:val="24"/>
          <w:szCs w:val="24"/>
        </w:rPr>
        <w:t xml:space="preserve"> the complaint, the department accepted the appeal on the basis that the </w:t>
      </w:r>
      <w:r w:rsidR="004C1961" w:rsidRPr="00A36066">
        <w:rPr>
          <w:rFonts w:asciiTheme="minorHAnsi" w:hAnsiTheme="minorHAnsi" w:cstheme="minorHAnsi"/>
          <w:sz w:val="24"/>
          <w:szCs w:val="24"/>
        </w:rPr>
        <w:t xml:space="preserve">district had an opportunity </w:t>
      </w:r>
      <w:r w:rsidR="002872F5" w:rsidRPr="00A36066">
        <w:rPr>
          <w:rFonts w:asciiTheme="minorHAnsi" w:hAnsiTheme="minorHAnsi" w:cstheme="minorHAnsi"/>
          <w:sz w:val="24"/>
          <w:szCs w:val="24"/>
        </w:rPr>
        <w:t>to</w:t>
      </w:r>
      <w:r w:rsidR="004C1961" w:rsidRPr="00A36066">
        <w:rPr>
          <w:rFonts w:asciiTheme="minorHAnsi" w:hAnsiTheme="minorHAnsi" w:cstheme="minorHAnsi"/>
          <w:sz w:val="24"/>
          <w:szCs w:val="24"/>
        </w:rPr>
        <w:t xml:space="preserve"> hear the complaint under OAR 581-002-0005(1</w:t>
      </w:r>
      <w:proofErr w:type="gramStart"/>
      <w:r w:rsidR="004C1961" w:rsidRPr="00A36066">
        <w:rPr>
          <w:rFonts w:asciiTheme="minorHAnsi" w:hAnsiTheme="minorHAnsi" w:cstheme="minorHAnsi"/>
          <w:sz w:val="24"/>
          <w:szCs w:val="24"/>
        </w:rPr>
        <w:t>)(</w:t>
      </w:r>
      <w:proofErr w:type="gramEnd"/>
      <w:r w:rsidR="004C1961" w:rsidRPr="00A36066">
        <w:rPr>
          <w:rFonts w:asciiTheme="minorHAnsi" w:hAnsiTheme="minorHAnsi" w:cstheme="minorHAnsi"/>
          <w:sz w:val="24"/>
          <w:szCs w:val="24"/>
        </w:rPr>
        <w:t xml:space="preserve">a)(C). Pursuant to that rule, </w:t>
      </w:r>
      <w:r w:rsidR="002765E8" w:rsidRPr="00A36066">
        <w:rPr>
          <w:rFonts w:asciiTheme="minorHAnsi" w:hAnsiTheme="minorHAnsi" w:cstheme="minorHAnsi"/>
          <w:color w:val="000000"/>
          <w:sz w:val="24"/>
          <w:szCs w:val="24"/>
        </w:rPr>
        <w:t>the department will accept a complaint on appeal if “[t]he district fails to resolve the complaint within 90 days of the initial filing of the complaint.”</w:t>
      </w:r>
    </w:p>
    <w:p w14:paraId="3CB68045" w14:textId="77777777" w:rsidR="00324B3E" w:rsidRPr="00A36066" w:rsidRDefault="00324B3E" w:rsidP="00927FB7">
      <w:pPr>
        <w:spacing w:after="0"/>
        <w:jc w:val="both"/>
        <w:rPr>
          <w:rFonts w:asciiTheme="minorHAnsi" w:hAnsiTheme="minorHAnsi" w:cstheme="minorHAnsi"/>
          <w:sz w:val="24"/>
          <w:szCs w:val="24"/>
        </w:rPr>
      </w:pPr>
    </w:p>
    <w:p w14:paraId="13269D0F" w14:textId="0711ABC2" w:rsidR="005E7569" w:rsidRPr="00A36066" w:rsidRDefault="00CC04D9" w:rsidP="00927FB7">
      <w:pPr>
        <w:spacing w:after="0"/>
        <w:jc w:val="both"/>
        <w:rPr>
          <w:rFonts w:asciiTheme="minorHAnsi" w:hAnsiTheme="minorHAnsi" w:cstheme="minorHAnsi"/>
          <w:sz w:val="24"/>
          <w:szCs w:val="24"/>
        </w:rPr>
      </w:pPr>
      <w:r w:rsidRPr="00A36066">
        <w:rPr>
          <w:rFonts w:asciiTheme="minorHAnsi" w:hAnsiTheme="minorHAnsi" w:cstheme="minorHAnsi"/>
          <w:sz w:val="24"/>
          <w:szCs w:val="24"/>
        </w:rPr>
        <w:t>Generally, a</w:t>
      </w:r>
      <w:r w:rsidR="00324B3E" w:rsidRPr="00A36066">
        <w:rPr>
          <w:rFonts w:asciiTheme="minorHAnsi" w:hAnsiTheme="minorHAnsi" w:cstheme="minorHAnsi"/>
          <w:sz w:val="24"/>
          <w:szCs w:val="24"/>
        </w:rPr>
        <w:t xml:space="preserve"> </w:t>
      </w:r>
      <w:r w:rsidR="00455ACD" w:rsidRPr="00A36066">
        <w:rPr>
          <w:rFonts w:asciiTheme="minorHAnsi" w:hAnsiTheme="minorHAnsi" w:cstheme="minorHAnsi"/>
          <w:sz w:val="24"/>
          <w:szCs w:val="24"/>
        </w:rPr>
        <w:t xml:space="preserve">school </w:t>
      </w:r>
      <w:r w:rsidR="00324B3E" w:rsidRPr="00A36066">
        <w:rPr>
          <w:rFonts w:asciiTheme="minorHAnsi" w:hAnsiTheme="minorHAnsi" w:cstheme="minorHAnsi"/>
          <w:sz w:val="24"/>
          <w:szCs w:val="24"/>
        </w:rPr>
        <w:t xml:space="preserve">district may delegate any duty to </w:t>
      </w:r>
      <w:r w:rsidR="00455ACD" w:rsidRPr="00A36066">
        <w:rPr>
          <w:rFonts w:asciiTheme="minorHAnsi" w:hAnsiTheme="minorHAnsi" w:cstheme="minorHAnsi"/>
          <w:sz w:val="24"/>
          <w:szCs w:val="24"/>
        </w:rPr>
        <w:t>a public charter school</w:t>
      </w:r>
      <w:r w:rsidR="00324B3E" w:rsidRPr="00A36066">
        <w:rPr>
          <w:rFonts w:asciiTheme="minorHAnsi" w:hAnsiTheme="minorHAnsi" w:cstheme="minorHAnsi"/>
          <w:sz w:val="24"/>
          <w:szCs w:val="24"/>
        </w:rPr>
        <w:t xml:space="preserve"> that is otherwise required by law to </w:t>
      </w:r>
      <w:proofErr w:type="gramStart"/>
      <w:r w:rsidR="00324B3E" w:rsidRPr="00A36066">
        <w:rPr>
          <w:rFonts w:asciiTheme="minorHAnsi" w:hAnsiTheme="minorHAnsi" w:cstheme="minorHAnsi"/>
          <w:sz w:val="24"/>
          <w:szCs w:val="24"/>
        </w:rPr>
        <w:t>be met</w:t>
      </w:r>
      <w:proofErr w:type="gramEnd"/>
      <w:r w:rsidR="00324B3E" w:rsidRPr="00A36066">
        <w:rPr>
          <w:rFonts w:asciiTheme="minorHAnsi" w:hAnsiTheme="minorHAnsi" w:cstheme="minorHAnsi"/>
          <w:sz w:val="24"/>
          <w:szCs w:val="24"/>
        </w:rPr>
        <w:t xml:space="preserve"> by the </w:t>
      </w:r>
      <w:r w:rsidR="00455ACD" w:rsidRPr="00A36066">
        <w:rPr>
          <w:rFonts w:asciiTheme="minorHAnsi" w:hAnsiTheme="minorHAnsi" w:cstheme="minorHAnsi"/>
          <w:sz w:val="24"/>
          <w:szCs w:val="24"/>
        </w:rPr>
        <w:t xml:space="preserve">school </w:t>
      </w:r>
      <w:r w:rsidR="00324B3E" w:rsidRPr="00A36066">
        <w:rPr>
          <w:rFonts w:asciiTheme="minorHAnsi" w:hAnsiTheme="minorHAnsi" w:cstheme="minorHAnsi"/>
          <w:sz w:val="24"/>
          <w:szCs w:val="24"/>
        </w:rPr>
        <w:t xml:space="preserve">district, including the duty to process complaints originating in the </w:t>
      </w:r>
      <w:r w:rsidR="00455ACD" w:rsidRPr="00A36066">
        <w:rPr>
          <w:rFonts w:asciiTheme="minorHAnsi" w:hAnsiTheme="minorHAnsi" w:cstheme="minorHAnsi"/>
          <w:sz w:val="24"/>
          <w:szCs w:val="24"/>
        </w:rPr>
        <w:t xml:space="preserve">public charter </w:t>
      </w:r>
      <w:r w:rsidR="00324B3E" w:rsidRPr="00A36066">
        <w:rPr>
          <w:rFonts w:asciiTheme="minorHAnsi" w:hAnsiTheme="minorHAnsi" w:cstheme="minorHAnsi"/>
          <w:sz w:val="24"/>
          <w:szCs w:val="24"/>
        </w:rPr>
        <w:t xml:space="preserve">school. </w:t>
      </w:r>
      <w:r w:rsidRPr="00A36066">
        <w:rPr>
          <w:rFonts w:asciiTheme="minorHAnsi" w:hAnsiTheme="minorHAnsi" w:cstheme="minorHAnsi"/>
          <w:sz w:val="24"/>
          <w:szCs w:val="24"/>
        </w:rPr>
        <w:t>However, this ability to delegate does not apply to all duties imposed by law. This case involves</w:t>
      </w:r>
      <w:r w:rsidR="005E7569" w:rsidRPr="00A36066">
        <w:rPr>
          <w:rFonts w:asciiTheme="minorHAnsi" w:hAnsiTheme="minorHAnsi" w:cstheme="minorHAnsi"/>
          <w:sz w:val="24"/>
          <w:szCs w:val="24"/>
        </w:rPr>
        <w:t xml:space="preserve"> such</w:t>
      </w:r>
      <w:r w:rsidRPr="00A36066">
        <w:rPr>
          <w:rFonts w:asciiTheme="minorHAnsi" w:hAnsiTheme="minorHAnsi" w:cstheme="minorHAnsi"/>
          <w:sz w:val="24"/>
          <w:szCs w:val="24"/>
        </w:rPr>
        <w:t xml:space="preserve"> </w:t>
      </w:r>
      <w:r w:rsidR="008F4FE0" w:rsidRPr="00A36066">
        <w:rPr>
          <w:rFonts w:asciiTheme="minorHAnsi" w:hAnsiTheme="minorHAnsi" w:cstheme="minorHAnsi"/>
          <w:sz w:val="24"/>
          <w:szCs w:val="24"/>
        </w:rPr>
        <w:t>a</w:t>
      </w:r>
      <w:r w:rsidRPr="00A36066">
        <w:rPr>
          <w:rFonts w:asciiTheme="minorHAnsi" w:hAnsiTheme="minorHAnsi" w:cstheme="minorHAnsi"/>
          <w:sz w:val="24"/>
          <w:szCs w:val="24"/>
        </w:rPr>
        <w:t xml:space="preserve"> </w:t>
      </w:r>
      <w:r w:rsidR="008F4FE0" w:rsidRPr="00A36066">
        <w:rPr>
          <w:rFonts w:asciiTheme="minorHAnsi" w:hAnsiTheme="minorHAnsi" w:cstheme="minorHAnsi"/>
          <w:sz w:val="24"/>
          <w:szCs w:val="24"/>
        </w:rPr>
        <w:t>duty</w:t>
      </w:r>
      <w:r w:rsidRPr="00A36066">
        <w:rPr>
          <w:rFonts w:asciiTheme="minorHAnsi" w:hAnsiTheme="minorHAnsi" w:cstheme="minorHAnsi"/>
          <w:sz w:val="24"/>
          <w:szCs w:val="24"/>
        </w:rPr>
        <w:t xml:space="preserve">. Under ORS </w:t>
      </w:r>
      <w:r w:rsidR="009B0505" w:rsidRPr="00A36066">
        <w:rPr>
          <w:rFonts w:asciiTheme="minorHAnsi" w:hAnsiTheme="minorHAnsi" w:cstheme="minorHAnsi"/>
          <w:sz w:val="24"/>
          <w:szCs w:val="24"/>
        </w:rPr>
        <w:t>338.165, “[t]he school district in which a public charter school is located shall identify, locate[,] and evaluate students enrolled in the public charter school to determine which students may be in need of special education services.”</w:t>
      </w:r>
      <w:r w:rsidR="009B0505" w:rsidRPr="00A36066">
        <w:rPr>
          <w:rStyle w:val="FootnoteReference"/>
          <w:rFonts w:asciiTheme="minorHAnsi" w:hAnsiTheme="minorHAnsi" w:cstheme="minorHAnsi"/>
          <w:sz w:val="24"/>
          <w:szCs w:val="24"/>
        </w:rPr>
        <w:footnoteReference w:id="8"/>
      </w:r>
      <w:r w:rsidR="009B0505" w:rsidRPr="00A36066">
        <w:rPr>
          <w:rFonts w:asciiTheme="minorHAnsi" w:hAnsiTheme="minorHAnsi" w:cstheme="minorHAnsi"/>
          <w:sz w:val="24"/>
          <w:szCs w:val="24"/>
        </w:rPr>
        <w:t xml:space="preserve"> </w:t>
      </w:r>
      <w:r w:rsidR="005E7569" w:rsidRPr="00A36066">
        <w:rPr>
          <w:rFonts w:asciiTheme="minorHAnsi" w:hAnsiTheme="minorHAnsi" w:cstheme="minorHAnsi"/>
          <w:sz w:val="24"/>
          <w:szCs w:val="24"/>
        </w:rPr>
        <w:t>The plain meaning of that statute clearly requires school districts to perform a duty with respect to students enrolled in public charter schools.</w:t>
      </w:r>
    </w:p>
    <w:p w14:paraId="542C5722" w14:textId="77777777" w:rsidR="005E7569" w:rsidRPr="00A36066" w:rsidRDefault="005E7569" w:rsidP="00927FB7">
      <w:pPr>
        <w:spacing w:after="0"/>
        <w:jc w:val="both"/>
        <w:rPr>
          <w:rFonts w:asciiTheme="minorHAnsi" w:hAnsiTheme="minorHAnsi" w:cstheme="minorHAnsi"/>
          <w:sz w:val="24"/>
          <w:szCs w:val="24"/>
        </w:rPr>
      </w:pPr>
    </w:p>
    <w:p w14:paraId="767AAE0F" w14:textId="46B58229" w:rsidR="009B0505" w:rsidRPr="00A36066" w:rsidRDefault="00324B3E" w:rsidP="00927FB7">
      <w:pPr>
        <w:spacing w:after="0"/>
        <w:jc w:val="both"/>
        <w:rPr>
          <w:rFonts w:asciiTheme="minorHAnsi" w:hAnsiTheme="minorHAnsi" w:cstheme="minorHAnsi"/>
          <w:sz w:val="24"/>
          <w:szCs w:val="24"/>
        </w:rPr>
      </w:pPr>
      <w:r w:rsidRPr="00A36066">
        <w:rPr>
          <w:rFonts w:asciiTheme="minorHAnsi" w:hAnsiTheme="minorHAnsi" w:cstheme="minorHAnsi"/>
          <w:sz w:val="24"/>
          <w:szCs w:val="24"/>
        </w:rPr>
        <w:t xml:space="preserve">This does not mean that </w:t>
      </w:r>
      <w:r w:rsidR="00455ACD" w:rsidRPr="00A36066">
        <w:rPr>
          <w:rFonts w:asciiTheme="minorHAnsi" w:hAnsiTheme="minorHAnsi" w:cstheme="minorHAnsi"/>
          <w:sz w:val="24"/>
          <w:szCs w:val="24"/>
        </w:rPr>
        <w:t>a public charter</w:t>
      </w:r>
      <w:r w:rsidRPr="00A36066">
        <w:rPr>
          <w:rFonts w:asciiTheme="minorHAnsi" w:hAnsiTheme="minorHAnsi" w:cstheme="minorHAnsi"/>
          <w:sz w:val="24"/>
          <w:szCs w:val="24"/>
        </w:rPr>
        <w:t xml:space="preserve"> </w:t>
      </w:r>
      <w:r w:rsidR="00CC04D9" w:rsidRPr="00A36066">
        <w:rPr>
          <w:rFonts w:asciiTheme="minorHAnsi" w:hAnsiTheme="minorHAnsi" w:cstheme="minorHAnsi"/>
          <w:sz w:val="24"/>
          <w:szCs w:val="24"/>
        </w:rPr>
        <w:t>school is not responsible for its actions</w:t>
      </w:r>
      <w:r w:rsidR="008B4BBD" w:rsidRPr="00A36066">
        <w:rPr>
          <w:rFonts w:asciiTheme="minorHAnsi" w:hAnsiTheme="minorHAnsi" w:cstheme="minorHAnsi"/>
          <w:sz w:val="24"/>
          <w:szCs w:val="24"/>
        </w:rPr>
        <w:t xml:space="preserve"> related to determining which students may be in need of special education services</w:t>
      </w:r>
      <w:r w:rsidR="00CC04D9" w:rsidRPr="00A36066">
        <w:rPr>
          <w:rFonts w:asciiTheme="minorHAnsi" w:hAnsiTheme="minorHAnsi" w:cstheme="minorHAnsi"/>
          <w:sz w:val="24"/>
          <w:szCs w:val="24"/>
        </w:rPr>
        <w:t xml:space="preserve">. </w:t>
      </w:r>
      <w:r w:rsidR="005E7569" w:rsidRPr="00A36066">
        <w:rPr>
          <w:rFonts w:asciiTheme="minorHAnsi" w:hAnsiTheme="minorHAnsi" w:cstheme="minorHAnsi"/>
          <w:sz w:val="24"/>
          <w:szCs w:val="24"/>
        </w:rPr>
        <w:t xml:space="preserve">The plain meaning of </w:t>
      </w:r>
      <w:r w:rsidR="00CC04D9" w:rsidRPr="00A36066">
        <w:rPr>
          <w:rFonts w:asciiTheme="minorHAnsi" w:hAnsiTheme="minorHAnsi" w:cstheme="minorHAnsi"/>
          <w:sz w:val="24"/>
          <w:szCs w:val="24"/>
        </w:rPr>
        <w:t xml:space="preserve">ORS </w:t>
      </w:r>
      <w:r w:rsidR="009B0505" w:rsidRPr="00A36066">
        <w:rPr>
          <w:rFonts w:asciiTheme="minorHAnsi" w:hAnsiTheme="minorHAnsi" w:cstheme="minorHAnsi"/>
          <w:sz w:val="24"/>
          <w:szCs w:val="24"/>
        </w:rPr>
        <w:t>338.165</w:t>
      </w:r>
      <w:r w:rsidR="00CC04D9" w:rsidRPr="00A36066">
        <w:rPr>
          <w:rFonts w:asciiTheme="minorHAnsi" w:hAnsiTheme="minorHAnsi" w:cstheme="minorHAnsi"/>
          <w:sz w:val="24"/>
          <w:szCs w:val="24"/>
        </w:rPr>
        <w:t xml:space="preserve"> does not </w:t>
      </w:r>
      <w:r w:rsidR="005E7569" w:rsidRPr="00A36066">
        <w:rPr>
          <w:rFonts w:asciiTheme="minorHAnsi" w:hAnsiTheme="minorHAnsi" w:cstheme="minorHAnsi"/>
          <w:sz w:val="24"/>
          <w:szCs w:val="24"/>
        </w:rPr>
        <w:t xml:space="preserve">prohibit a school district from delegating to a public charter school the duty to </w:t>
      </w:r>
      <w:r w:rsidR="005E7569" w:rsidRPr="00A36066">
        <w:rPr>
          <w:rFonts w:asciiTheme="minorHAnsi" w:hAnsiTheme="minorHAnsi" w:cstheme="minorHAnsi"/>
          <w:i/>
          <w:sz w:val="24"/>
          <w:szCs w:val="24"/>
        </w:rPr>
        <w:t>also</w:t>
      </w:r>
      <w:r w:rsidR="005E7569" w:rsidRPr="00A36066">
        <w:rPr>
          <w:rFonts w:asciiTheme="minorHAnsi" w:hAnsiTheme="minorHAnsi" w:cstheme="minorHAnsi"/>
          <w:sz w:val="24"/>
          <w:szCs w:val="24"/>
        </w:rPr>
        <w:t xml:space="preserve"> </w:t>
      </w:r>
      <w:r w:rsidR="009B0505" w:rsidRPr="00A36066">
        <w:rPr>
          <w:rFonts w:asciiTheme="minorHAnsi" w:hAnsiTheme="minorHAnsi" w:cstheme="minorHAnsi"/>
          <w:sz w:val="24"/>
          <w:szCs w:val="24"/>
        </w:rPr>
        <w:t>“identify, locate[,] and evaluate students” with disabilities. The statute</w:t>
      </w:r>
      <w:r w:rsidR="00CC04D9" w:rsidRPr="00A36066">
        <w:rPr>
          <w:rFonts w:asciiTheme="minorHAnsi" w:hAnsiTheme="minorHAnsi" w:cstheme="minorHAnsi"/>
          <w:sz w:val="24"/>
          <w:szCs w:val="24"/>
        </w:rPr>
        <w:t xml:space="preserve"> merely states that a school district m</w:t>
      </w:r>
      <w:r w:rsidR="009B0505" w:rsidRPr="00A36066">
        <w:rPr>
          <w:rFonts w:asciiTheme="minorHAnsi" w:hAnsiTheme="minorHAnsi" w:cstheme="minorHAnsi"/>
          <w:sz w:val="24"/>
          <w:szCs w:val="24"/>
        </w:rPr>
        <w:t>ay not unilaterally delegate that</w:t>
      </w:r>
      <w:r w:rsidR="00CC04D9" w:rsidRPr="00A36066">
        <w:rPr>
          <w:rFonts w:asciiTheme="minorHAnsi" w:hAnsiTheme="minorHAnsi" w:cstheme="minorHAnsi"/>
          <w:sz w:val="24"/>
          <w:szCs w:val="24"/>
        </w:rPr>
        <w:t xml:space="preserve"> duty. </w:t>
      </w:r>
      <w:r w:rsidR="005E7569" w:rsidRPr="00A36066">
        <w:rPr>
          <w:rFonts w:asciiTheme="minorHAnsi" w:hAnsiTheme="minorHAnsi" w:cstheme="minorHAnsi"/>
          <w:sz w:val="24"/>
          <w:szCs w:val="24"/>
        </w:rPr>
        <w:t>To put it</w:t>
      </w:r>
      <w:r w:rsidR="00455ACD" w:rsidRPr="00A36066">
        <w:rPr>
          <w:rFonts w:asciiTheme="minorHAnsi" w:hAnsiTheme="minorHAnsi" w:cstheme="minorHAnsi"/>
          <w:sz w:val="24"/>
          <w:szCs w:val="24"/>
        </w:rPr>
        <w:t xml:space="preserve"> differently, t</w:t>
      </w:r>
      <w:r w:rsidR="009B0505" w:rsidRPr="00A36066">
        <w:rPr>
          <w:rFonts w:asciiTheme="minorHAnsi" w:hAnsiTheme="minorHAnsi" w:cstheme="minorHAnsi"/>
          <w:sz w:val="24"/>
          <w:szCs w:val="24"/>
        </w:rPr>
        <w:t xml:space="preserve">he statute does </w:t>
      </w:r>
      <w:r w:rsidR="00514CC0" w:rsidRPr="00A36066">
        <w:rPr>
          <w:rFonts w:asciiTheme="minorHAnsi" w:hAnsiTheme="minorHAnsi" w:cstheme="minorHAnsi"/>
          <w:sz w:val="24"/>
          <w:szCs w:val="24"/>
        </w:rPr>
        <w:t>not state that a public charter</w:t>
      </w:r>
      <w:r w:rsidR="009B0505" w:rsidRPr="00A36066">
        <w:rPr>
          <w:rFonts w:asciiTheme="minorHAnsi" w:hAnsiTheme="minorHAnsi" w:cstheme="minorHAnsi"/>
          <w:sz w:val="24"/>
          <w:szCs w:val="24"/>
        </w:rPr>
        <w:t xml:space="preserve"> school, p</w:t>
      </w:r>
      <w:r w:rsidR="00CC04D9" w:rsidRPr="00A36066">
        <w:rPr>
          <w:rFonts w:asciiTheme="minorHAnsi" w:hAnsiTheme="minorHAnsi" w:cstheme="minorHAnsi"/>
          <w:sz w:val="24"/>
          <w:szCs w:val="24"/>
        </w:rPr>
        <w:t xml:space="preserve">ursuant to </w:t>
      </w:r>
      <w:r w:rsidR="005E7569" w:rsidRPr="00A36066">
        <w:rPr>
          <w:rFonts w:asciiTheme="minorHAnsi" w:hAnsiTheme="minorHAnsi" w:cstheme="minorHAnsi"/>
          <w:sz w:val="24"/>
          <w:szCs w:val="24"/>
        </w:rPr>
        <w:t>the</w:t>
      </w:r>
      <w:r w:rsidR="00CC04D9" w:rsidRPr="00A36066">
        <w:rPr>
          <w:rFonts w:asciiTheme="minorHAnsi" w:hAnsiTheme="minorHAnsi" w:cstheme="minorHAnsi"/>
          <w:sz w:val="24"/>
          <w:szCs w:val="24"/>
        </w:rPr>
        <w:t xml:space="preserve"> charter between a school district and </w:t>
      </w:r>
      <w:r w:rsidR="009B0505" w:rsidRPr="00A36066">
        <w:rPr>
          <w:rFonts w:asciiTheme="minorHAnsi" w:hAnsiTheme="minorHAnsi" w:cstheme="minorHAnsi"/>
          <w:sz w:val="24"/>
          <w:szCs w:val="24"/>
        </w:rPr>
        <w:lastRenderedPageBreak/>
        <w:t>the</w:t>
      </w:r>
      <w:r w:rsidR="008F4FE0" w:rsidRPr="00A36066">
        <w:rPr>
          <w:rFonts w:asciiTheme="minorHAnsi" w:hAnsiTheme="minorHAnsi" w:cstheme="minorHAnsi"/>
          <w:sz w:val="24"/>
          <w:szCs w:val="24"/>
        </w:rPr>
        <w:t xml:space="preserve"> </w:t>
      </w:r>
      <w:r w:rsidR="009B0505" w:rsidRPr="00A36066">
        <w:rPr>
          <w:rFonts w:asciiTheme="minorHAnsi" w:hAnsiTheme="minorHAnsi" w:cstheme="minorHAnsi"/>
          <w:sz w:val="24"/>
          <w:szCs w:val="24"/>
        </w:rPr>
        <w:t xml:space="preserve">public charter school, </w:t>
      </w:r>
      <w:proofErr w:type="gramStart"/>
      <w:r w:rsidR="009B0505" w:rsidRPr="00A36066">
        <w:rPr>
          <w:rFonts w:asciiTheme="minorHAnsi" w:hAnsiTheme="minorHAnsi" w:cstheme="minorHAnsi"/>
          <w:i/>
          <w:sz w:val="24"/>
          <w:szCs w:val="24"/>
        </w:rPr>
        <w:t>may not</w:t>
      </w:r>
      <w:r w:rsidR="009B0505" w:rsidRPr="00A36066">
        <w:rPr>
          <w:rFonts w:asciiTheme="minorHAnsi" w:hAnsiTheme="minorHAnsi" w:cstheme="minorHAnsi"/>
          <w:sz w:val="24"/>
          <w:szCs w:val="24"/>
        </w:rPr>
        <w:t xml:space="preserve"> </w:t>
      </w:r>
      <w:r w:rsidR="009B0505" w:rsidRPr="00A36066">
        <w:rPr>
          <w:rFonts w:asciiTheme="minorHAnsi" w:hAnsiTheme="minorHAnsi" w:cstheme="minorHAnsi"/>
          <w:i/>
          <w:sz w:val="24"/>
          <w:szCs w:val="24"/>
        </w:rPr>
        <w:t>be held</w:t>
      </w:r>
      <w:proofErr w:type="gramEnd"/>
      <w:r w:rsidR="009B0505" w:rsidRPr="00A36066">
        <w:rPr>
          <w:rFonts w:asciiTheme="minorHAnsi" w:hAnsiTheme="minorHAnsi" w:cstheme="minorHAnsi"/>
          <w:i/>
          <w:sz w:val="24"/>
          <w:szCs w:val="24"/>
        </w:rPr>
        <w:t xml:space="preserve"> responsible</w:t>
      </w:r>
      <w:r w:rsidR="009B0505" w:rsidRPr="00A36066">
        <w:rPr>
          <w:rFonts w:asciiTheme="minorHAnsi" w:hAnsiTheme="minorHAnsi" w:cstheme="minorHAnsi"/>
          <w:sz w:val="24"/>
          <w:szCs w:val="24"/>
        </w:rPr>
        <w:t xml:space="preserve"> for </w:t>
      </w:r>
      <w:r w:rsidR="00E011D5" w:rsidRPr="00A36066">
        <w:rPr>
          <w:rFonts w:asciiTheme="minorHAnsi" w:hAnsiTheme="minorHAnsi" w:cstheme="minorHAnsi"/>
          <w:sz w:val="24"/>
          <w:szCs w:val="24"/>
        </w:rPr>
        <w:t>failing to identify</w:t>
      </w:r>
      <w:r w:rsidR="005E7569" w:rsidRPr="00A36066">
        <w:rPr>
          <w:rFonts w:asciiTheme="minorHAnsi" w:hAnsiTheme="minorHAnsi" w:cstheme="minorHAnsi"/>
          <w:sz w:val="24"/>
          <w:szCs w:val="24"/>
        </w:rPr>
        <w:t xml:space="preserve"> students</w:t>
      </w:r>
      <w:r w:rsidR="00E011D5" w:rsidRPr="00A36066">
        <w:rPr>
          <w:rFonts w:asciiTheme="minorHAnsi" w:hAnsiTheme="minorHAnsi" w:cstheme="minorHAnsi"/>
          <w:sz w:val="24"/>
          <w:szCs w:val="24"/>
        </w:rPr>
        <w:t xml:space="preserve"> with disabilities</w:t>
      </w:r>
      <w:r w:rsidR="009B0505" w:rsidRPr="00A36066">
        <w:rPr>
          <w:rFonts w:asciiTheme="minorHAnsi" w:hAnsiTheme="minorHAnsi" w:cstheme="minorHAnsi"/>
          <w:sz w:val="24"/>
          <w:szCs w:val="24"/>
        </w:rPr>
        <w:t>.</w:t>
      </w:r>
      <w:r w:rsidR="00E011D5" w:rsidRPr="00A36066">
        <w:rPr>
          <w:rStyle w:val="FootnoteReference"/>
          <w:rFonts w:asciiTheme="minorHAnsi" w:hAnsiTheme="minorHAnsi" w:cstheme="minorHAnsi"/>
          <w:sz w:val="24"/>
          <w:szCs w:val="24"/>
        </w:rPr>
        <w:footnoteReference w:id="9"/>
      </w:r>
    </w:p>
    <w:p w14:paraId="1E8B19B7" w14:textId="77777777" w:rsidR="00455ACD" w:rsidRPr="00A36066" w:rsidRDefault="00455ACD" w:rsidP="00927FB7">
      <w:pPr>
        <w:spacing w:after="0"/>
        <w:jc w:val="both"/>
        <w:rPr>
          <w:rFonts w:asciiTheme="minorHAnsi" w:hAnsiTheme="minorHAnsi" w:cstheme="minorHAnsi"/>
          <w:sz w:val="24"/>
          <w:szCs w:val="24"/>
        </w:rPr>
      </w:pPr>
    </w:p>
    <w:p w14:paraId="40C6AF04" w14:textId="41714D7B" w:rsidR="00CC04D9" w:rsidRPr="00A36066" w:rsidRDefault="00CC04D9" w:rsidP="00927FB7">
      <w:pPr>
        <w:spacing w:after="0"/>
        <w:jc w:val="both"/>
        <w:rPr>
          <w:rFonts w:asciiTheme="minorHAnsi" w:hAnsiTheme="minorHAnsi" w:cstheme="minorHAnsi"/>
          <w:sz w:val="24"/>
          <w:szCs w:val="24"/>
        </w:rPr>
      </w:pPr>
      <w:r w:rsidRPr="00A36066">
        <w:rPr>
          <w:rFonts w:asciiTheme="minorHAnsi" w:hAnsiTheme="minorHAnsi" w:cstheme="minorHAnsi"/>
          <w:sz w:val="24"/>
          <w:szCs w:val="24"/>
        </w:rPr>
        <w:t xml:space="preserve">In this case, after reviewing the charter between </w:t>
      </w:r>
      <w:r w:rsidR="007451F5">
        <w:rPr>
          <w:rFonts w:asciiTheme="minorHAnsi" w:hAnsiTheme="minorHAnsi" w:cstheme="minorHAnsi"/>
          <w:sz w:val="24"/>
          <w:szCs w:val="24"/>
        </w:rPr>
        <w:t>REDACTED</w:t>
      </w:r>
      <w:r w:rsidRPr="00A36066">
        <w:rPr>
          <w:rFonts w:asciiTheme="minorHAnsi" w:hAnsiTheme="minorHAnsi" w:cstheme="minorHAnsi"/>
          <w:sz w:val="24"/>
          <w:szCs w:val="24"/>
        </w:rPr>
        <w:t xml:space="preserve"> School District and </w:t>
      </w:r>
      <w:r w:rsidR="007451F5">
        <w:rPr>
          <w:rFonts w:asciiTheme="minorHAnsi" w:hAnsiTheme="minorHAnsi" w:cstheme="minorHAnsi"/>
          <w:sz w:val="24"/>
          <w:szCs w:val="24"/>
        </w:rPr>
        <w:t>REDACTED</w:t>
      </w:r>
      <w:r w:rsidR="00621A0D" w:rsidRPr="00A36066">
        <w:rPr>
          <w:rFonts w:asciiTheme="minorHAnsi" w:hAnsiTheme="minorHAnsi" w:cstheme="minorHAnsi"/>
          <w:sz w:val="24"/>
          <w:szCs w:val="24"/>
        </w:rPr>
        <w:t xml:space="preserve"> Charter</w:t>
      </w:r>
      <w:r w:rsidRPr="00A36066">
        <w:rPr>
          <w:rFonts w:asciiTheme="minorHAnsi" w:hAnsiTheme="minorHAnsi" w:cstheme="minorHAnsi"/>
          <w:sz w:val="24"/>
          <w:szCs w:val="24"/>
        </w:rPr>
        <w:t xml:space="preserve"> School, the department has determined that the duty to </w:t>
      </w:r>
      <w:r w:rsidR="005E7569" w:rsidRPr="00A36066">
        <w:rPr>
          <w:rFonts w:asciiTheme="minorHAnsi" w:hAnsiTheme="minorHAnsi" w:cstheme="minorHAnsi"/>
          <w:sz w:val="24"/>
          <w:szCs w:val="24"/>
        </w:rPr>
        <w:t>identify</w:t>
      </w:r>
      <w:r w:rsidR="009B0505" w:rsidRPr="00A36066">
        <w:rPr>
          <w:rFonts w:asciiTheme="minorHAnsi" w:hAnsiTheme="minorHAnsi" w:cstheme="minorHAnsi"/>
          <w:sz w:val="24"/>
          <w:szCs w:val="24"/>
        </w:rPr>
        <w:t xml:space="preserve"> students with disabilities</w:t>
      </w:r>
      <w:r w:rsidRPr="00A36066">
        <w:rPr>
          <w:rFonts w:asciiTheme="minorHAnsi" w:hAnsiTheme="minorHAnsi" w:cstheme="minorHAnsi"/>
          <w:sz w:val="24"/>
          <w:szCs w:val="24"/>
        </w:rPr>
        <w:t xml:space="preserve"> is a shared responsibility</w:t>
      </w:r>
      <w:r w:rsidR="009B0505" w:rsidRPr="00A36066">
        <w:rPr>
          <w:rFonts w:asciiTheme="minorHAnsi" w:hAnsiTheme="minorHAnsi" w:cstheme="minorHAnsi"/>
          <w:sz w:val="24"/>
          <w:szCs w:val="24"/>
        </w:rPr>
        <w:t xml:space="preserve"> between </w:t>
      </w:r>
      <w:r w:rsidR="00514CC0" w:rsidRPr="00A36066">
        <w:rPr>
          <w:rFonts w:asciiTheme="minorHAnsi" w:hAnsiTheme="minorHAnsi" w:cstheme="minorHAnsi"/>
          <w:sz w:val="24"/>
          <w:szCs w:val="24"/>
        </w:rPr>
        <w:t>the district</w:t>
      </w:r>
      <w:r w:rsidR="009B0505" w:rsidRPr="00A36066">
        <w:rPr>
          <w:rFonts w:asciiTheme="minorHAnsi" w:hAnsiTheme="minorHAnsi" w:cstheme="minorHAnsi"/>
          <w:sz w:val="24"/>
          <w:szCs w:val="24"/>
        </w:rPr>
        <w:t xml:space="preserve"> and </w:t>
      </w:r>
      <w:r w:rsidR="00514CC0" w:rsidRPr="00A36066">
        <w:rPr>
          <w:rFonts w:asciiTheme="minorHAnsi" w:hAnsiTheme="minorHAnsi" w:cstheme="minorHAnsi"/>
          <w:sz w:val="24"/>
          <w:szCs w:val="24"/>
        </w:rPr>
        <w:t>the school</w:t>
      </w:r>
      <w:r w:rsidR="009B0505" w:rsidRPr="00A36066">
        <w:rPr>
          <w:rFonts w:asciiTheme="minorHAnsi" w:hAnsiTheme="minorHAnsi" w:cstheme="minorHAnsi"/>
          <w:sz w:val="24"/>
          <w:szCs w:val="24"/>
        </w:rPr>
        <w:t>. The charter specifically states that the school must adhere to state discrimina</w:t>
      </w:r>
      <w:r w:rsidR="00514CC0" w:rsidRPr="00A36066">
        <w:rPr>
          <w:rFonts w:asciiTheme="minorHAnsi" w:hAnsiTheme="minorHAnsi" w:cstheme="minorHAnsi"/>
          <w:sz w:val="24"/>
          <w:szCs w:val="24"/>
        </w:rPr>
        <w:t>tion law, which includes ORS 659</w:t>
      </w:r>
      <w:r w:rsidR="009B0505" w:rsidRPr="00A36066">
        <w:rPr>
          <w:rFonts w:asciiTheme="minorHAnsi" w:hAnsiTheme="minorHAnsi" w:cstheme="minorHAnsi"/>
          <w:sz w:val="24"/>
          <w:szCs w:val="24"/>
        </w:rPr>
        <w:t>.850.</w:t>
      </w:r>
    </w:p>
    <w:p w14:paraId="1C11ED98" w14:textId="77777777" w:rsidR="009B0505" w:rsidRPr="00A36066" w:rsidRDefault="009B0505" w:rsidP="00927FB7">
      <w:pPr>
        <w:spacing w:after="0"/>
        <w:jc w:val="both"/>
        <w:rPr>
          <w:rFonts w:asciiTheme="minorHAnsi" w:hAnsiTheme="minorHAnsi" w:cstheme="minorHAnsi"/>
          <w:sz w:val="24"/>
          <w:szCs w:val="24"/>
        </w:rPr>
      </w:pPr>
    </w:p>
    <w:p w14:paraId="1CFCAD25" w14:textId="168091E5" w:rsidR="00324B3E" w:rsidRPr="00A36066" w:rsidRDefault="008F4FE0" w:rsidP="00927FB7">
      <w:pPr>
        <w:spacing w:after="0"/>
        <w:jc w:val="both"/>
        <w:rPr>
          <w:rFonts w:asciiTheme="minorHAnsi" w:hAnsiTheme="minorHAnsi" w:cstheme="minorHAnsi"/>
          <w:sz w:val="24"/>
          <w:szCs w:val="24"/>
        </w:rPr>
      </w:pPr>
      <w:r w:rsidRPr="00A36066">
        <w:rPr>
          <w:rFonts w:asciiTheme="minorHAnsi" w:hAnsiTheme="minorHAnsi" w:cstheme="minorHAnsi"/>
          <w:sz w:val="24"/>
          <w:szCs w:val="24"/>
        </w:rPr>
        <w:t xml:space="preserve">Because the duty to </w:t>
      </w:r>
      <w:r w:rsidR="00455ACD" w:rsidRPr="00A36066">
        <w:rPr>
          <w:rFonts w:asciiTheme="minorHAnsi" w:hAnsiTheme="minorHAnsi" w:cstheme="minorHAnsi"/>
          <w:sz w:val="24"/>
          <w:szCs w:val="24"/>
        </w:rPr>
        <w:t xml:space="preserve">“identify, </w:t>
      </w:r>
      <w:proofErr w:type="gramStart"/>
      <w:r w:rsidR="00455ACD" w:rsidRPr="00A36066">
        <w:rPr>
          <w:rFonts w:asciiTheme="minorHAnsi" w:hAnsiTheme="minorHAnsi" w:cstheme="minorHAnsi"/>
          <w:sz w:val="24"/>
          <w:szCs w:val="24"/>
        </w:rPr>
        <w:t>locate[</w:t>
      </w:r>
      <w:proofErr w:type="gramEnd"/>
      <w:r w:rsidR="00455ACD" w:rsidRPr="00A36066">
        <w:rPr>
          <w:rFonts w:asciiTheme="minorHAnsi" w:hAnsiTheme="minorHAnsi" w:cstheme="minorHAnsi"/>
          <w:sz w:val="24"/>
          <w:szCs w:val="24"/>
        </w:rPr>
        <w:t>,] and evaluate students” with disabilities</w:t>
      </w:r>
      <w:r w:rsidRPr="00A36066">
        <w:rPr>
          <w:rFonts w:asciiTheme="minorHAnsi" w:hAnsiTheme="minorHAnsi" w:cstheme="minorHAnsi"/>
          <w:sz w:val="24"/>
          <w:szCs w:val="24"/>
        </w:rPr>
        <w:t xml:space="preserve"> </w:t>
      </w:r>
      <w:r w:rsidR="00E011D5" w:rsidRPr="00A36066">
        <w:rPr>
          <w:rFonts w:asciiTheme="minorHAnsi" w:hAnsiTheme="minorHAnsi" w:cstheme="minorHAnsi"/>
          <w:sz w:val="24"/>
          <w:szCs w:val="24"/>
        </w:rPr>
        <w:t xml:space="preserve">in this case </w:t>
      </w:r>
      <w:r w:rsidRPr="00A36066">
        <w:rPr>
          <w:rFonts w:asciiTheme="minorHAnsi" w:hAnsiTheme="minorHAnsi" w:cstheme="minorHAnsi"/>
          <w:sz w:val="24"/>
          <w:szCs w:val="24"/>
        </w:rPr>
        <w:t xml:space="preserve">is a shared responsibility, the department </w:t>
      </w:r>
      <w:r w:rsidR="008B4BBD" w:rsidRPr="00A36066">
        <w:rPr>
          <w:rFonts w:asciiTheme="minorHAnsi" w:hAnsiTheme="minorHAnsi" w:cstheme="minorHAnsi"/>
          <w:sz w:val="24"/>
          <w:szCs w:val="24"/>
        </w:rPr>
        <w:t>determined that</w:t>
      </w:r>
      <w:r w:rsidRPr="00A36066">
        <w:rPr>
          <w:rFonts w:asciiTheme="minorHAnsi" w:hAnsiTheme="minorHAnsi" w:cstheme="minorHAnsi"/>
          <w:sz w:val="24"/>
          <w:szCs w:val="24"/>
        </w:rPr>
        <w:t xml:space="preserve"> </w:t>
      </w:r>
      <w:r w:rsidR="00455ACD" w:rsidRPr="00A36066">
        <w:rPr>
          <w:rFonts w:asciiTheme="minorHAnsi" w:hAnsiTheme="minorHAnsi" w:cstheme="minorHAnsi"/>
          <w:sz w:val="24"/>
          <w:szCs w:val="24"/>
        </w:rPr>
        <w:t xml:space="preserve">both the district and the school </w:t>
      </w:r>
      <w:r w:rsidR="00740E94" w:rsidRPr="00A36066">
        <w:rPr>
          <w:rFonts w:asciiTheme="minorHAnsi" w:hAnsiTheme="minorHAnsi" w:cstheme="minorHAnsi"/>
          <w:sz w:val="24"/>
          <w:szCs w:val="24"/>
        </w:rPr>
        <w:t>should</w:t>
      </w:r>
      <w:r w:rsidR="00455ACD" w:rsidRPr="00A36066">
        <w:rPr>
          <w:rFonts w:asciiTheme="minorHAnsi" w:hAnsiTheme="minorHAnsi" w:cstheme="minorHAnsi"/>
          <w:sz w:val="24"/>
          <w:szCs w:val="24"/>
        </w:rPr>
        <w:t xml:space="preserve"> participate in conciliation.</w:t>
      </w:r>
      <w:r w:rsidR="00455ACD" w:rsidRPr="00A36066">
        <w:rPr>
          <w:rStyle w:val="FootnoteReference"/>
          <w:rFonts w:asciiTheme="minorHAnsi" w:hAnsiTheme="minorHAnsi" w:cstheme="minorHAnsi"/>
          <w:sz w:val="24"/>
          <w:szCs w:val="24"/>
        </w:rPr>
        <w:footnoteReference w:id="10"/>
      </w:r>
      <w:r w:rsidR="00455ACD" w:rsidRPr="00A36066">
        <w:rPr>
          <w:rFonts w:asciiTheme="minorHAnsi" w:hAnsiTheme="minorHAnsi" w:cstheme="minorHAnsi"/>
          <w:sz w:val="24"/>
          <w:szCs w:val="24"/>
        </w:rPr>
        <w:t xml:space="preserve"> </w:t>
      </w:r>
      <w:r w:rsidR="008B4BBD" w:rsidRPr="00A36066">
        <w:rPr>
          <w:rFonts w:asciiTheme="minorHAnsi" w:hAnsiTheme="minorHAnsi" w:cstheme="minorHAnsi"/>
          <w:sz w:val="24"/>
          <w:szCs w:val="24"/>
        </w:rPr>
        <w:t>Because</w:t>
      </w:r>
      <w:r w:rsidR="00324B3E" w:rsidRPr="00A36066">
        <w:rPr>
          <w:rFonts w:asciiTheme="minorHAnsi" w:hAnsiTheme="minorHAnsi" w:cstheme="minorHAnsi"/>
          <w:sz w:val="24"/>
          <w:szCs w:val="24"/>
        </w:rPr>
        <w:t xml:space="preserve"> </w:t>
      </w:r>
      <w:r w:rsidRPr="00A36066">
        <w:rPr>
          <w:rFonts w:asciiTheme="minorHAnsi" w:hAnsiTheme="minorHAnsi" w:cstheme="minorHAnsi"/>
          <w:sz w:val="24"/>
          <w:szCs w:val="24"/>
        </w:rPr>
        <w:t>conciliation fail</w:t>
      </w:r>
      <w:r w:rsidR="008B4BBD" w:rsidRPr="00A36066">
        <w:rPr>
          <w:rFonts w:asciiTheme="minorHAnsi" w:hAnsiTheme="minorHAnsi" w:cstheme="minorHAnsi"/>
          <w:sz w:val="24"/>
          <w:szCs w:val="24"/>
        </w:rPr>
        <w:t>ed</w:t>
      </w:r>
      <w:r w:rsidRPr="00A36066">
        <w:rPr>
          <w:rFonts w:asciiTheme="minorHAnsi" w:hAnsiTheme="minorHAnsi" w:cstheme="minorHAnsi"/>
          <w:sz w:val="24"/>
          <w:szCs w:val="24"/>
        </w:rPr>
        <w:t xml:space="preserve">, </w:t>
      </w:r>
      <w:r w:rsidR="008B4BBD" w:rsidRPr="00A36066">
        <w:rPr>
          <w:rFonts w:asciiTheme="minorHAnsi" w:hAnsiTheme="minorHAnsi" w:cstheme="minorHAnsi"/>
          <w:sz w:val="24"/>
          <w:szCs w:val="24"/>
        </w:rPr>
        <w:t xml:space="preserve">the </w:t>
      </w:r>
      <w:r w:rsidR="005E7569" w:rsidRPr="00A36066">
        <w:rPr>
          <w:rFonts w:asciiTheme="minorHAnsi" w:hAnsiTheme="minorHAnsi" w:cstheme="minorHAnsi"/>
          <w:sz w:val="24"/>
          <w:szCs w:val="24"/>
        </w:rPr>
        <w:t xml:space="preserve">department </w:t>
      </w:r>
      <w:r w:rsidRPr="00A36066">
        <w:rPr>
          <w:rFonts w:asciiTheme="minorHAnsi" w:hAnsiTheme="minorHAnsi" w:cstheme="minorHAnsi"/>
          <w:sz w:val="24"/>
          <w:szCs w:val="24"/>
        </w:rPr>
        <w:t xml:space="preserve">will </w:t>
      </w:r>
      <w:r w:rsidR="008B4BBD" w:rsidRPr="00A36066">
        <w:rPr>
          <w:rFonts w:asciiTheme="minorHAnsi" w:hAnsiTheme="minorHAnsi" w:cstheme="minorHAnsi"/>
          <w:sz w:val="24"/>
          <w:szCs w:val="24"/>
        </w:rPr>
        <w:t xml:space="preserve">tailor any corrective action so that it is specific to </w:t>
      </w:r>
      <w:r w:rsidRPr="00A36066">
        <w:rPr>
          <w:rFonts w:asciiTheme="minorHAnsi" w:hAnsiTheme="minorHAnsi" w:cstheme="minorHAnsi"/>
          <w:sz w:val="24"/>
          <w:szCs w:val="24"/>
        </w:rPr>
        <w:t xml:space="preserve">the deficiency of the responsible party. </w:t>
      </w:r>
      <w:r w:rsidR="007451F5">
        <w:rPr>
          <w:rFonts w:asciiTheme="minorHAnsi" w:hAnsiTheme="minorHAnsi" w:cstheme="minorHAnsi"/>
          <w:sz w:val="24"/>
          <w:szCs w:val="24"/>
        </w:rPr>
        <w:t>REDACTED</w:t>
      </w:r>
      <w:r w:rsidRPr="00A36066">
        <w:rPr>
          <w:rFonts w:asciiTheme="minorHAnsi" w:hAnsiTheme="minorHAnsi" w:cstheme="minorHAnsi"/>
          <w:sz w:val="24"/>
          <w:szCs w:val="24"/>
        </w:rPr>
        <w:t xml:space="preserve"> School District’s corrective action </w:t>
      </w:r>
      <w:proofErr w:type="gramStart"/>
      <w:r w:rsidRPr="00A36066">
        <w:rPr>
          <w:rFonts w:asciiTheme="minorHAnsi" w:hAnsiTheme="minorHAnsi" w:cstheme="minorHAnsi"/>
          <w:sz w:val="24"/>
          <w:szCs w:val="24"/>
        </w:rPr>
        <w:t>will be tailored</w:t>
      </w:r>
      <w:proofErr w:type="gramEnd"/>
      <w:r w:rsidRPr="00A36066">
        <w:rPr>
          <w:rFonts w:asciiTheme="minorHAnsi" w:hAnsiTheme="minorHAnsi" w:cstheme="minorHAnsi"/>
          <w:sz w:val="24"/>
          <w:szCs w:val="24"/>
        </w:rPr>
        <w:t xml:space="preserve"> to the areas in which it </w:t>
      </w:r>
      <w:r w:rsidR="00740E94" w:rsidRPr="00A36066">
        <w:rPr>
          <w:rFonts w:asciiTheme="minorHAnsi" w:hAnsiTheme="minorHAnsi" w:cstheme="minorHAnsi"/>
          <w:sz w:val="24"/>
          <w:szCs w:val="24"/>
        </w:rPr>
        <w:t>i</w:t>
      </w:r>
      <w:r w:rsidRPr="00A36066">
        <w:rPr>
          <w:rFonts w:asciiTheme="minorHAnsi" w:hAnsiTheme="minorHAnsi" w:cstheme="minorHAnsi"/>
          <w:sz w:val="24"/>
          <w:szCs w:val="24"/>
        </w:rPr>
        <w:t xml:space="preserve">s deficient and </w:t>
      </w:r>
      <w:r w:rsidR="007451F5">
        <w:rPr>
          <w:rFonts w:asciiTheme="minorHAnsi" w:hAnsiTheme="minorHAnsi" w:cstheme="minorHAnsi"/>
          <w:sz w:val="24"/>
          <w:szCs w:val="24"/>
        </w:rPr>
        <w:t>REDACTED</w:t>
      </w:r>
      <w:r w:rsidR="00621A0D" w:rsidRPr="00A36066">
        <w:rPr>
          <w:rFonts w:asciiTheme="minorHAnsi" w:hAnsiTheme="minorHAnsi" w:cstheme="minorHAnsi"/>
          <w:sz w:val="24"/>
          <w:szCs w:val="24"/>
        </w:rPr>
        <w:t xml:space="preserve"> Charter</w:t>
      </w:r>
      <w:r w:rsidRPr="00A36066">
        <w:rPr>
          <w:rFonts w:asciiTheme="minorHAnsi" w:hAnsiTheme="minorHAnsi" w:cstheme="minorHAnsi"/>
          <w:sz w:val="24"/>
          <w:szCs w:val="24"/>
        </w:rPr>
        <w:t xml:space="preserve"> School’s corrective action will be tailored to the areas in which it </w:t>
      </w:r>
      <w:r w:rsidR="00740E94" w:rsidRPr="00A36066">
        <w:rPr>
          <w:rFonts w:asciiTheme="minorHAnsi" w:hAnsiTheme="minorHAnsi" w:cstheme="minorHAnsi"/>
          <w:sz w:val="24"/>
          <w:szCs w:val="24"/>
        </w:rPr>
        <w:t>i</w:t>
      </w:r>
      <w:r w:rsidRPr="00A36066">
        <w:rPr>
          <w:rFonts w:asciiTheme="minorHAnsi" w:hAnsiTheme="minorHAnsi" w:cstheme="minorHAnsi"/>
          <w:sz w:val="24"/>
          <w:szCs w:val="24"/>
        </w:rPr>
        <w:t>s deficient.</w:t>
      </w:r>
    </w:p>
    <w:p w14:paraId="70BE99AE" w14:textId="77777777" w:rsidR="008B4BBD" w:rsidRPr="00A36066" w:rsidRDefault="008B4BBD" w:rsidP="00927FB7">
      <w:pPr>
        <w:pStyle w:val="NoSpacing"/>
        <w:jc w:val="both"/>
        <w:rPr>
          <w:rFonts w:asciiTheme="minorHAnsi" w:hAnsiTheme="minorHAnsi" w:cstheme="minorHAnsi"/>
          <w:sz w:val="24"/>
          <w:szCs w:val="24"/>
        </w:rPr>
      </w:pPr>
    </w:p>
    <w:p w14:paraId="0EE4B898" w14:textId="45520841" w:rsidR="003A5925" w:rsidRPr="00A36066" w:rsidRDefault="003A5925" w:rsidP="00927FB7">
      <w:pPr>
        <w:pStyle w:val="NoSpacing"/>
        <w:jc w:val="both"/>
        <w:rPr>
          <w:rFonts w:asciiTheme="minorHAnsi" w:hAnsiTheme="minorHAnsi" w:cstheme="minorHAnsi"/>
          <w:sz w:val="24"/>
          <w:szCs w:val="24"/>
          <w:u w:val="single"/>
        </w:rPr>
      </w:pPr>
      <w:r w:rsidRPr="00A36066">
        <w:rPr>
          <w:rFonts w:asciiTheme="minorHAnsi" w:hAnsiTheme="minorHAnsi" w:cstheme="minorHAnsi"/>
          <w:sz w:val="24"/>
          <w:szCs w:val="24"/>
        </w:rPr>
        <w:t>III.</w:t>
      </w:r>
      <w:r w:rsidRPr="00A36066">
        <w:rPr>
          <w:rFonts w:asciiTheme="minorHAnsi" w:hAnsiTheme="minorHAnsi" w:cstheme="minorHAnsi"/>
          <w:sz w:val="24"/>
          <w:szCs w:val="24"/>
        </w:rPr>
        <w:tab/>
      </w:r>
      <w:r w:rsidRPr="00A36066">
        <w:rPr>
          <w:rFonts w:asciiTheme="minorHAnsi" w:hAnsiTheme="minorHAnsi" w:cstheme="minorHAnsi"/>
          <w:sz w:val="24"/>
          <w:szCs w:val="24"/>
          <w:u w:val="single"/>
        </w:rPr>
        <w:t>Status of Appeal</w:t>
      </w:r>
    </w:p>
    <w:p w14:paraId="12FA6CAA" w14:textId="77777777" w:rsidR="003A5925" w:rsidRPr="00A36066" w:rsidRDefault="003A5925" w:rsidP="00927FB7">
      <w:pPr>
        <w:pStyle w:val="NoSpacing"/>
        <w:jc w:val="both"/>
        <w:rPr>
          <w:rFonts w:asciiTheme="minorHAnsi" w:hAnsiTheme="minorHAnsi" w:cstheme="minorHAnsi"/>
          <w:sz w:val="24"/>
          <w:szCs w:val="24"/>
        </w:rPr>
      </w:pPr>
    </w:p>
    <w:p w14:paraId="70C178EC" w14:textId="3D9D7E97" w:rsidR="008B4BBD" w:rsidRPr="00A36066" w:rsidRDefault="008B4BBD" w:rsidP="00927FB7">
      <w:pPr>
        <w:pStyle w:val="NoSpacing"/>
        <w:jc w:val="both"/>
        <w:rPr>
          <w:rFonts w:asciiTheme="minorHAnsi" w:hAnsiTheme="minorHAnsi" w:cstheme="minorHAnsi"/>
          <w:sz w:val="24"/>
          <w:szCs w:val="24"/>
        </w:rPr>
      </w:pPr>
      <w:r w:rsidRPr="00A36066">
        <w:rPr>
          <w:rFonts w:asciiTheme="minorHAnsi" w:hAnsiTheme="minorHAnsi" w:cstheme="minorHAnsi"/>
          <w:sz w:val="24"/>
          <w:szCs w:val="24"/>
        </w:rPr>
        <w:t>In this appeal, the department has completed its investigation and issued a preliminary final order in which the department determined that a violation of a law or rule described in OAR 581-002-</w:t>
      </w:r>
      <w:r w:rsidR="00CD1535">
        <w:rPr>
          <w:rFonts w:asciiTheme="minorHAnsi" w:hAnsiTheme="minorHAnsi" w:cstheme="minorHAnsi"/>
          <w:sz w:val="24"/>
          <w:szCs w:val="24"/>
        </w:rPr>
        <w:t>0003</w:t>
      </w:r>
      <w:r w:rsidRPr="00A36066">
        <w:rPr>
          <w:rFonts w:asciiTheme="minorHAnsi" w:hAnsiTheme="minorHAnsi" w:cstheme="minorHAnsi"/>
          <w:sz w:val="24"/>
          <w:szCs w:val="24"/>
        </w:rPr>
        <w:t xml:space="preserve"> occurred. </w:t>
      </w:r>
      <w:r w:rsidR="00740E94" w:rsidRPr="00A36066">
        <w:rPr>
          <w:rFonts w:asciiTheme="minorHAnsi" w:hAnsiTheme="minorHAnsi" w:cstheme="minorHAnsi"/>
          <w:sz w:val="24"/>
          <w:szCs w:val="24"/>
        </w:rPr>
        <w:t>Parent</w:t>
      </w:r>
      <w:r w:rsidR="00363FDE">
        <w:rPr>
          <w:rFonts w:asciiTheme="minorHAnsi" w:hAnsiTheme="minorHAnsi" w:cstheme="minorHAnsi"/>
          <w:sz w:val="24"/>
          <w:szCs w:val="24"/>
        </w:rPr>
        <w:t>s</w:t>
      </w:r>
      <w:r w:rsidR="00740E94" w:rsidRPr="00A36066">
        <w:rPr>
          <w:rFonts w:asciiTheme="minorHAnsi" w:hAnsiTheme="minorHAnsi" w:cstheme="minorHAnsi"/>
          <w:sz w:val="24"/>
          <w:szCs w:val="24"/>
        </w:rPr>
        <w:t xml:space="preserve">, </w:t>
      </w:r>
      <w:r w:rsidR="007451F5">
        <w:rPr>
          <w:rFonts w:asciiTheme="minorHAnsi" w:hAnsiTheme="minorHAnsi" w:cstheme="minorHAnsi"/>
          <w:sz w:val="24"/>
          <w:szCs w:val="24"/>
        </w:rPr>
        <w:t>REDACTED</w:t>
      </w:r>
      <w:r w:rsidR="00621A0D" w:rsidRPr="00A36066">
        <w:rPr>
          <w:rFonts w:asciiTheme="minorHAnsi" w:hAnsiTheme="minorHAnsi" w:cstheme="minorHAnsi"/>
          <w:sz w:val="24"/>
          <w:szCs w:val="24"/>
        </w:rPr>
        <w:t xml:space="preserve"> Charter School</w:t>
      </w:r>
      <w:r w:rsidR="00740E94" w:rsidRPr="00A36066">
        <w:rPr>
          <w:rFonts w:asciiTheme="minorHAnsi" w:hAnsiTheme="minorHAnsi" w:cstheme="minorHAnsi"/>
          <w:sz w:val="24"/>
          <w:szCs w:val="24"/>
        </w:rPr>
        <w:t xml:space="preserve">, and </w:t>
      </w:r>
      <w:r w:rsidR="007451F5">
        <w:rPr>
          <w:rFonts w:asciiTheme="minorHAnsi" w:hAnsiTheme="minorHAnsi" w:cstheme="minorHAnsi"/>
          <w:sz w:val="24"/>
          <w:szCs w:val="24"/>
        </w:rPr>
        <w:t>REDACTED</w:t>
      </w:r>
      <w:r w:rsidR="00740E94" w:rsidRPr="00A36066">
        <w:rPr>
          <w:rFonts w:asciiTheme="minorHAnsi" w:hAnsiTheme="minorHAnsi" w:cstheme="minorHAnsi"/>
          <w:sz w:val="24"/>
          <w:szCs w:val="24"/>
        </w:rPr>
        <w:t xml:space="preserve"> School District</w:t>
      </w:r>
      <w:r w:rsidRPr="00A36066">
        <w:rPr>
          <w:rFonts w:asciiTheme="minorHAnsi" w:hAnsiTheme="minorHAnsi" w:cstheme="minorHAnsi"/>
          <w:sz w:val="24"/>
          <w:szCs w:val="24"/>
        </w:rPr>
        <w:t xml:space="preserve"> subsequently failed to conciliate. </w:t>
      </w:r>
    </w:p>
    <w:p w14:paraId="4948EBD2" w14:textId="77777777" w:rsidR="008B4BBD" w:rsidRPr="00A36066" w:rsidRDefault="008B4BBD" w:rsidP="00927FB7">
      <w:pPr>
        <w:pStyle w:val="NoSpacing"/>
        <w:jc w:val="both"/>
        <w:rPr>
          <w:rFonts w:asciiTheme="minorHAnsi" w:hAnsiTheme="minorHAnsi" w:cstheme="minorHAnsi"/>
          <w:sz w:val="24"/>
          <w:szCs w:val="24"/>
        </w:rPr>
      </w:pPr>
    </w:p>
    <w:p w14:paraId="0D8BBB52" w14:textId="07E8C9E1" w:rsidR="008B4BBD" w:rsidRPr="00A36066" w:rsidRDefault="008B4BBD" w:rsidP="00927FB7">
      <w:pPr>
        <w:pStyle w:val="NoSpacing"/>
        <w:jc w:val="both"/>
        <w:rPr>
          <w:rFonts w:asciiTheme="minorHAnsi" w:hAnsiTheme="minorHAnsi" w:cstheme="minorHAnsi"/>
          <w:sz w:val="24"/>
          <w:szCs w:val="24"/>
        </w:rPr>
      </w:pPr>
      <w:r w:rsidRPr="00A36066">
        <w:rPr>
          <w:rFonts w:asciiTheme="minorHAnsi" w:hAnsiTheme="minorHAnsi" w:cstheme="minorHAnsi"/>
          <w:sz w:val="24"/>
          <w:szCs w:val="24"/>
        </w:rPr>
        <w:t xml:space="preserve">This letter constitutes the department’s final order setting forth the department’s findings of fact, conclusions of law, and any corrective action to </w:t>
      </w:r>
      <w:proofErr w:type="gramStart"/>
      <w:r w:rsidRPr="00A36066">
        <w:rPr>
          <w:rFonts w:asciiTheme="minorHAnsi" w:hAnsiTheme="minorHAnsi" w:cstheme="minorHAnsi"/>
          <w:sz w:val="24"/>
          <w:szCs w:val="24"/>
        </w:rPr>
        <w:t>be taken</w:t>
      </w:r>
      <w:proofErr w:type="gramEnd"/>
      <w:r w:rsidRPr="00A36066">
        <w:rPr>
          <w:rFonts w:asciiTheme="minorHAnsi" w:hAnsiTheme="minorHAnsi" w:cstheme="minorHAnsi"/>
          <w:sz w:val="24"/>
          <w:szCs w:val="24"/>
        </w:rPr>
        <w:t xml:space="preserve"> by the </w:t>
      </w:r>
      <w:r w:rsidR="00740E94" w:rsidRPr="00A36066">
        <w:rPr>
          <w:rFonts w:asciiTheme="minorHAnsi" w:hAnsiTheme="minorHAnsi" w:cstheme="minorHAnsi"/>
          <w:sz w:val="24"/>
          <w:szCs w:val="24"/>
        </w:rPr>
        <w:t xml:space="preserve">school and the </w:t>
      </w:r>
      <w:r w:rsidRPr="00A36066">
        <w:rPr>
          <w:rFonts w:asciiTheme="minorHAnsi" w:hAnsiTheme="minorHAnsi" w:cstheme="minorHAnsi"/>
          <w:sz w:val="24"/>
          <w:szCs w:val="24"/>
        </w:rPr>
        <w:t xml:space="preserve">district. </w:t>
      </w:r>
    </w:p>
    <w:p w14:paraId="449DFF12" w14:textId="48E5AEDD" w:rsidR="008B4BBD" w:rsidRPr="00A36066" w:rsidRDefault="008B4BBD" w:rsidP="00927FB7">
      <w:pPr>
        <w:pStyle w:val="NoSpacing"/>
        <w:jc w:val="both"/>
        <w:rPr>
          <w:rFonts w:asciiTheme="minorHAnsi" w:hAnsiTheme="minorHAnsi" w:cstheme="minorHAnsi"/>
          <w:sz w:val="24"/>
          <w:szCs w:val="24"/>
        </w:rPr>
      </w:pPr>
    </w:p>
    <w:p w14:paraId="2E722AC1" w14:textId="77777777" w:rsidR="00621A0D" w:rsidRPr="00A36066" w:rsidRDefault="00621A0D" w:rsidP="00927FB7">
      <w:pPr>
        <w:pStyle w:val="NoSpacing"/>
        <w:jc w:val="both"/>
        <w:rPr>
          <w:rFonts w:asciiTheme="minorHAnsi" w:hAnsiTheme="minorHAnsi" w:cstheme="minorHAnsi"/>
          <w:sz w:val="24"/>
          <w:szCs w:val="24"/>
        </w:rPr>
      </w:pPr>
    </w:p>
    <w:p w14:paraId="72130743" w14:textId="77777777" w:rsidR="00116BCD" w:rsidRPr="00A36066" w:rsidRDefault="00116BCD" w:rsidP="00927FB7">
      <w:pPr>
        <w:spacing w:after="0"/>
        <w:jc w:val="center"/>
        <w:rPr>
          <w:rFonts w:asciiTheme="minorHAnsi" w:hAnsiTheme="minorHAnsi" w:cstheme="minorHAnsi"/>
          <w:b/>
          <w:color w:val="000000"/>
          <w:sz w:val="24"/>
          <w:szCs w:val="24"/>
        </w:rPr>
      </w:pPr>
      <w:r w:rsidRPr="00A36066">
        <w:rPr>
          <w:rFonts w:asciiTheme="minorHAnsi" w:hAnsiTheme="minorHAnsi" w:cstheme="minorHAnsi"/>
          <w:b/>
          <w:color w:val="000000"/>
          <w:sz w:val="24"/>
          <w:szCs w:val="24"/>
        </w:rPr>
        <w:t>PROCEDURAL BACKGROUND</w:t>
      </w:r>
    </w:p>
    <w:p w14:paraId="5F0A91A5" w14:textId="77777777" w:rsidR="00116BCD" w:rsidRPr="00A36066" w:rsidRDefault="00116BCD" w:rsidP="00927FB7">
      <w:pPr>
        <w:spacing w:after="0"/>
        <w:jc w:val="center"/>
        <w:rPr>
          <w:rFonts w:asciiTheme="minorHAnsi" w:hAnsiTheme="minorHAnsi" w:cstheme="minorHAnsi"/>
          <w:b/>
          <w:color w:val="000000"/>
          <w:sz w:val="24"/>
          <w:szCs w:val="24"/>
        </w:rPr>
      </w:pPr>
    </w:p>
    <w:p w14:paraId="6BB9BF1B" w14:textId="54F3A83E" w:rsidR="00A36066" w:rsidRPr="00A36066" w:rsidRDefault="00A36066" w:rsidP="00A36066">
      <w:pPr>
        <w:spacing w:after="0"/>
        <w:jc w:val="both"/>
        <w:rPr>
          <w:rFonts w:asciiTheme="minorHAnsi" w:hAnsiTheme="minorHAnsi" w:cstheme="minorHAnsi"/>
          <w:color w:val="000000"/>
          <w:sz w:val="24"/>
          <w:szCs w:val="24"/>
        </w:rPr>
      </w:pPr>
      <w:r w:rsidRPr="00A36066">
        <w:rPr>
          <w:rFonts w:asciiTheme="minorHAnsi" w:hAnsiTheme="minorHAnsi" w:cstheme="minorHAnsi"/>
          <w:color w:val="000000"/>
          <w:sz w:val="24"/>
          <w:szCs w:val="24"/>
        </w:rPr>
        <w:t xml:space="preserve">This is an appeal alleging discrimination by </w:t>
      </w:r>
      <w:r w:rsidR="007451F5">
        <w:rPr>
          <w:rFonts w:asciiTheme="minorHAnsi" w:hAnsiTheme="minorHAnsi" w:cstheme="minorHAnsi"/>
          <w:color w:val="000000"/>
          <w:sz w:val="24"/>
          <w:szCs w:val="24"/>
        </w:rPr>
        <w:t>REDACTED</w:t>
      </w:r>
      <w:r w:rsidRPr="00A36066">
        <w:rPr>
          <w:rFonts w:asciiTheme="minorHAnsi" w:hAnsiTheme="minorHAnsi" w:cstheme="minorHAnsi"/>
          <w:color w:val="000000"/>
          <w:sz w:val="24"/>
          <w:szCs w:val="24"/>
        </w:rPr>
        <w:t xml:space="preserve"> Public Charter School. </w:t>
      </w:r>
    </w:p>
    <w:p w14:paraId="4FE556E2" w14:textId="77777777" w:rsidR="00A36066" w:rsidRPr="00A36066" w:rsidRDefault="00A36066" w:rsidP="00A36066">
      <w:pPr>
        <w:spacing w:after="0"/>
        <w:jc w:val="both"/>
        <w:rPr>
          <w:rFonts w:asciiTheme="minorHAnsi" w:hAnsiTheme="minorHAnsi" w:cstheme="minorHAnsi"/>
          <w:color w:val="000000"/>
          <w:sz w:val="24"/>
          <w:szCs w:val="24"/>
        </w:rPr>
      </w:pPr>
    </w:p>
    <w:p w14:paraId="2C43017B" w14:textId="2A1C9A3A" w:rsidR="00A36066" w:rsidRPr="00A36066" w:rsidRDefault="00A36066" w:rsidP="00A36066">
      <w:pPr>
        <w:spacing w:after="0"/>
        <w:jc w:val="both"/>
        <w:rPr>
          <w:rFonts w:asciiTheme="minorHAnsi" w:hAnsiTheme="minorHAnsi" w:cstheme="minorHAnsi"/>
          <w:color w:val="000000"/>
          <w:sz w:val="24"/>
          <w:szCs w:val="24"/>
        </w:rPr>
      </w:pPr>
      <w:r w:rsidRPr="00A36066">
        <w:rPr>
          <w:rFonts w:asciiTheme="minorHAnsi" w:hAnsiTheme="minorHAnsi" w:cstheme="minorHAnsi"/>
          <w:color w:val="000000"/>
          <w:sz w:val="24"/>
          <w:szCs w:val="24"/>
        </w:rPr>
        <w:t xml:space="preserve">On December 20, 2019, one of Student A’s parents (Parent A) approached Administrator 1, requesting to discuss an interaction that had occurred between the administrator and Student </w:t>
      </w:r>
      <w:proofErr w:type="gramStart"/>
      <w:r w:rsidRPr="00A36066">
        <w:rPr>
          <w:rFonts w:asciiTheme="minorHAnsi" w:hAnsiTheme="minorHAnsi" w:cstheme="minorHAnsi"/>
          <w:color w:val="000000"/>
          <w:sz w:val="24"/>
          <w:szCs w:val="24"/>
        </w:rPr>
        <w:t>A</w:t>
      </w:r>
      <w:proofErr w:type="gramEnd"/>
      <w:r w:rsidRPr="00A36066">
        <w:rPr>
          <w:rFonts w:asciiTheme="minorHAnsi" w:hAnsiTheme="minorHAnsi" w:cstheme="minorHAnsi"/>
          <w:color w:val="000000"/>
          <w:sz w:val="24"/>
          <w:szCs w:val="24"/>
        </w:rPr>
        <w:t xml:space="preserve"> on December 19, 2020. On January 15, 2020, Parents sent a letter of complaint to the board about the December </w:t>
      </w:r>
      <w:proofErr w:type="gramStart"/>
      <w:r w:rsidRPr="00A36066">
        <w:rPr>
          <w:rFonts w:asciiTheme="minorHAnsi" w:hAnsiTheme="minorHAnsi" w:cstheme="minorHAnsi"/>
          <w:color w:val="000000"/>
          <w:sz w:val="24"/>
          <w:szCs w:val="24"/>
        </w:rPr>
        <w:t>19th</w:t>
      </w:r>
      <w:proofErr w:type="gramEnd"/>
      <w:r w:rsidRPr="00A36066">
        <w:rPr>
          <w:rFonts w:asciiTheme="minorHAnsi" w:hAnsiTheme="minorHAnsi" w:cstheme="minorHAnsi"/>
          <w:color w:val="000000"/>
          <w:sz w:val="24"/>
          <w:szCs w:val="24"/>
        </w:rPr>
        <w:t xml:space="preserve"> incident, specifying that Administrator I had harassed, intimidated, and bullied Student A on the basis of disability. Parents also alleged that Administrator 1 had engaged </w:t>
      </w:r>
      <w:r w:rsidRPr="00A36066">
        <w:rPr>
          <w:rFonts w:asciiTheme="minorHAnsi" w:hAnsiTheme="minorHAnsi" w:cstheme="minorHAnsi"/>
          <w:color w:val="000000"/>
          <w:sz w:val="24"/>
          <w:szCs w:val="24"/>
        </w:rPr>
        <w:lastRenderedPageBreak/>
        <w:t xml:space="preserve">in other discriminatory conduct. On January 30, 2020, Parents met with Administrator 1, a teacher at the school (Teacher 1), and a member of </w:t>
      </w:r>
      <w:r w:rsidR="007451F5">
        <w:rPr>
          <w:rFonts w:asciiTheme="minorHAnsi" w:hAnsiTheme="minorHAnsi" w:cstheme="minorHAnsi"/>
          <w:color w:val="000000"/>
          <w:sz w:val="24"/>
          <w:szCs w:val="24"/>
        </w:rPr>
        <w:t>REDACTED</w:t>
      </w:r>
      <w:r w:rsidRPr="00A36066">
        <w:rPr>
          <w:rFonts w:asciiTheme="minorHAnsi" w:hAnsiTheme="minorHAnsi" w:cstheme="minorHAnsi"/>
          <w:color w:val="000000"/>
          <w:sz w:val="24"/>
          <w:szCs w:val="24"/>
        </w:rPr>
        <w:t xml:space="preserve"> Public Charter School Board of Directors (Board Member 2) to discuss the December </w:t>
      </w:r>
      <w:proofErr w:type="gramStart"/>
      <w:r w:rsidRPr="00A36066">
        <w:rPr>
          <w:rFonts w:asciiTheme="minorHAnsi" w:hAnsiTheme="minorHAnsi" w:cstheme="minorHAnsi"/>
          <w:color w:val="000000"/>
          <w:sz w:val="24"/>
          <w:szCs w:val="24"/>
        </w:rPr>
        <w:t>19th</w:t>
      </w:r>
      <w:proofErr w:type="gramEnd"/>
      <w:r w:rsidRPr="00A36066">
        <w:rPr>
          <w:rFonts w:asciiTheme="minorHAnsi" w:hAnsiTheme="minorHAnsi" w:cstheme="minorHAnsi"/>
          <w:color w:val="000000"/>
          <w:sz w:val="24"/>
          <w:szCs w:val="24"/>
        </w:rPr>
        <w:t xml:space="preserve"> incident and other alleged discriminatory conduct. The school directed Parents to meet with Administrator 1 before appearing before the board in accordance with the school’s complaint process. On February 4, 2020, Parents sent a second letter of complaint to the </w:t>
      </w:r>
      <w:r w:rsidRPr="00A36066">
        <w:rPr>
          <w:rFonts w:asciiTheme="minorHAnsi" w:hAnsiTheme="minorHAnsi" w:cstheme="minorHAnsi"/>
          <w:sz w:val="24"/>
          <w:szCs w:val="24"/>
        </w:rPr>
        <w:t xml:space="preserve">board reiterating their complaint of harassment, intimidation, and bullying by Administrator 1. As part of their complaint, Parents raised the issue of discrimination </w:t>
      </w:r>
      <w:proofErr w:type="gramStart"/>
      <w:r w:rsidRPr="00A36066">
        <w:rPr>
          <w:rFonts w:asciiTheme="minorHAnsi" w:hAnsiTheme="minorHAnsi" w:cstheme="minorHAnsi"/>
          <w:sz w:val="24"/>
          <w:szCs w:val="24"/>
        </w:rPr>
        <w:t>on the basis of</w:t>
      </w:r>
      <w:proofErr w:type="gramEnd"/>
      <w:r w:rsidRPr="00A36066">
        <w:rPr>
          <w:rFonts w:asciiTheme="minorHAnsi" w:hAnsiTheme="minorHAnsi" w:cstheme="minorHAnsi"/>
          <w:sz w:val="24"/>
          <w:szCs w:val="24"/>
        </w:rPr>
        <w:t xml:space="preserve"> disability.</w:t>
      </w:r>
      <w:r w:rsidRPr="00A36066">
        <w:rPr>
          <w:rFonts w:asciiTheme="minorHAnsi" w:hAnsiTheme="minorHAnsi" w:cstheme="minorHAnsi"/>
          <w:color w:val="000000"/>
          <w:sz w:val="24"/>
          <w:szCs w:val="24"/>
        </w:rPr>
        <w:t xml:space="preserve"> Thereafter, Parents corresponded with a member of the board (Board Member 1) who communicated to Parents that the school could not find an investigator to investigate Parents’ allegations.</w:t>
      </w:r>
    </w:p>
    <w:p w14:paraId="219C9C4F" w14:textId="77777777" w:rsidR="00A36066" w:rsidRPr="00A36066" w:rsidRDefault="00A36066" w:rsidP="00A36066">
      <w:pPr>
        <w:spacing w:after="0"/>
        <w:jc w:val="both"/>
        <w:rPr>
          <w:rFonts w:asciiTheme="minorHAnsi" w:hAnsiTheme="minorHAnsi" w:cstheme="minorHAnsi"/>
          <w:color w:val="000000"/>
          <w:sz w:val="24"/>
          <w:szCs w:val="24"/>
        </w:rPr>
      </w:pPr>
    </w:p>
    <w:p w14:paraId="10254743" w14:textId="77777777" w:rsidR="00A36066" w:rsidRPr="00A36066" w:rsidRDefault="00A36066" w:rsidP="00A36066">
      <w:pPr>
        <w:spacing w:after="0"/>
        <w:jc w:val="both"/>
        <w:rPr>
          <w:rFonts w:asciiTheme="minorHAnsi" w:hAnsiTheme="minorHAnsi" w:cstheme="minorHAnsi"/>
          <w:sz w:val="24"/>
          <w:szCs w:val="24"/>
        </w:rPr>
      </w:pPr>
      <w:r w:rsidRPr="00A36066">
        <w:rPr>
          <w:rFonts w:asciiTheme="minorHAnsi" w:hAnsiTheme="minorHAnsi" w:cstheme="minorHAnsi"/>
          <w:color w:val="000000"/>
          <w:sz w:val="24"/>
          <w:szCs w:val="24"/>
        </w:rPr>
        <w:t xml:space="preserve">In its response to Parents’ appeal, the district argues that </w:t>
      </w:r>
      <w:proofErr w:type="gramStart"/>
      <w:r w:rsidRPr="00A36066">
        <w:rPr>
          <w:rFonts w:asciiTheme="minorHAnsi" w:hAnsiTheme="minorHAnsi" w:cstheme="minorHAnsi"/>
          <w:color w:val="000000"/>
          <w:sz w:val="24"/>
          <w:szCs w:val="24"/>
        </w:rPr>
        <w:t>Parents’ complaint was heard by the board</w:t>
      </w:r>
      <w:proofErr w:type="gramEnd"/>
      <w:r w:rsidRPr="00A36066">
        <w:rPr>
          <w:rFonts w:asciiTheme="minorHAnsi" w:hAnsiTheme="minorHAnsi" w:cstheme="minorHAnsi"/>
          <w:color w:val="000000"/>
          <w:sz w:val="24"/>
          <w:szCs w:val="24"/>
        </w:rPr>
        <w:t xml:space="preserve"> at its February 4, 2020, meeting. Parents </w:t>
      </w:r>
      <w:proofErr w:type="gramStart"/>
      <w:r w:rsidRPr="00A36066">
        <w:rPr>
          <w:rFonts w:asciiTheme="minorHAnsi" w:hAnsiTheme="minorHAnsi" w:cstheme="minorHAnsi"/>
          <w:color w:val="000000"/>
          <w:sz w:val="24"/>
          <w:szCs w:val="24"/>
        </w:rPr>
        <w:t>were not provided</w:t>
      </w:r>
      <w:proofErr w:type="gramEnd"/>
      <w:r w:rsidRPr="00A36066">
        <w:rPr>
          <w:rFonts w:asciiTheme="minorHAnsi" w:hAnsiTheme="minorHAnsi" w:cstheme="minorHAnsi"/>
          <w:color w:val="000000"/>
          <w:sz w:val="24"/>
          <w:szCs w:val="24"/>
        </w:rPr>
        <w:t xml:space="preserve"> with a decision. On multiple occasions, the board communicated to Parents that the school could not find an investigator</w:t>
      </w:r>
      <w:r w:rsidRPr="00A36066">
        <w:rPr>
          <w:rFonts w:asciiTheme="minorHAnsi" w:hAnsiTheme="minorHAnsi" w:cstheme="minorHAnsi"/>
          <w:sz w:val="24"/>
          <w:szCs w:val="24"/>
        </w:rPr>
        <w:t>. In short, the school had actual notice of alleged facts that would constitute, if true, discrimination under Oregon law and rule.</w:t>
      </w:r>
      <w:r w:rsidRPr="00A36066">
        <w:rPr>
          <w:rStyle w:val="FootnoteReference"/>
          <w:rFonts w:asciiTheme="minorHAnsi" w:hAnsiTheme="minorHAnsi" w:cstheme="minorHAnsi"/>
          <w:sz w:val="24"/>
          <w:szCs w:val="24"/>
        </w:rPr>
        <w:footnoteReference w:id="11"/>
      </w:r>
      <w:r w:rsidRPr="00A36066">
        <w:rPr>
          <w:rFonts w:asciiTheme="minorHAnsi" w:hAnsiTheme="minorHAnsi" w:cstheme="minorHAnsi"/>
          <w:sz w:val="24"/>
          <w:szCs w:val="24"/>
        </w:rPr>
        <w:t xml:space="preserve"> The school continued to communicate its intent to investigate Parents’ allegations, but did not do so.</w:t>
      </w:r>
    </w:p>
    <w:p w14:paraId="012B908A" w14:textId="77777777" w:rsidR="00A36066" w:rsidRPr="00A36066" w:rsidRDefault="00A36066" w:rsidP="00A36066">
      <w:pPr>
        <w:spacing w:after="0"/>
        <w:jc w:val="both"/>
        <w:rPr>
          <w:rFonts w:asciiTheme="minorHAnsi" w:hAnsiTheme="minorHAnsi" w:cstheme="minorHAnsi"/>
          <w:sz w:val="24"/>
          <w:szCs w:val="24"/>
        </w:rPr>
      </w:pPr>
    </w:p>
    <w:p w14:paraId="614FBAEC" w14:textId="7F549E46" w:rsidR="00116BCD" w:rsidRPr="00A36066" w:rsidRDefault="00A36066" w:rsidP="00A36066">
      <w:pPr>
        <w:spacing w:after="0"/>
        <w:jc w:val="both"/>
        <w:rPr>
          <w:rFonts w:asciiTheme="minorHAnsi" w:hAnsiTheme="minorHAnsi" w:cstheme="minorHAnsi"/>
          <w:color w:val="000000"/>
          <w:sz w:val="24"/>
          <w:szCs w:val="24"/>
        </w:rPr>
      </w:pPr>
      <w:r w:rsidRPr="00A36066">
        <w:rPr>
          <w:rFonts w:asciiTheme="minorHAnsi" w:hAnsiTheme="minorHAnsi" w:cstheme="minorHAnsi"/>
          <w:color w:val="000000"/>
          <w:sz w:val="24"/>
          <w:szCs w:val="24"/>
        </w:rPr>
        <w:t>For the reasons articulated above, the department accepted Parents’ appeal on June 11, 2020.</w:t>
      </w:r>
      <w:r w:rsidRPr="00A36066">
        <w:rPr>
          <w:rStyle w:val="FootnoteReference"/>
          <w:rFonts w:asciiTheme="minorHAnsi" w:hAnsiTheme="minorHAnsi" w:cstheme="minorHAnsi"/>
          <w:color w:val="000000"/>
          <w:sz w:val="24"/>
          <w:szCs w:val="24"/>
        </w:rPr>
        <w:footnoteReference w:id="12"/>
      </w:r>
      <w:r w:rsidRPr="00A36066">
        <w:rPr>
          <w:rFonts w:asciiTheme="minorHAnsi" w:hAnsiTheme="minorHAnsi" w:cstheme="minorHAnsi"/>
          <w:color w:val="000000"/>
          <w:sz w:val="24"/>
          <w:szCs w:val="24"/>
        </w:rPr>
        <w:t xml:space="preserve"> The department accepted the appeal pursuant to OAR 581-002-0005(1</w:t>
      </w:r>
      <w:proofErr w:type="gramStart"/>
      <w:r w:rsidRPr="00A36066">
        <w:rPr>
          <w:rFonts w:asciiTheme="minorHAnsi" w:hAnsiTheme="minorHAnsi" w:cstheme="minorHAnsi"/>
          <w:color w:val="000000"/>
          <w:sz w:val="24"/>
          <w:szCs w:val="24"/>
        </w:rPr>
        <w:t>)(</w:t>
      </w:r>
      <w:proofErr w:type="gramEnd"/>
      <w:r w:rsidRPr="00A36066">
        <w:rPr>
          <w:rFonts w:asciiTheme="minorHAnsi" w:hAnsiTheme="minorHAnsi" w:cstheme="minorHAnsi"/>
          <w:color w:val="000000"/>
          <w:sz w:val="24"/>
          <w:szCs w:val="24"/>
        </w:rPr>
        <w:t>a)(C), under which the department will accept a complaint on appeal if “[t]he district fails to resolve the complaint within 90 days of the initial filing of the complaint.”</w:t>
      </w:r>
    </w:p>
    <w:p w14:paraId="2853863D" w14:textId="2751A0E9" w:rsidR="0066550F" w:rsidRPr="00927FB7" w:rsidRDefault="0066550F" w:rsidP="00927FB7">
      <w:pPr>
        <w:spacing w:after="0"/>
        <w:jc w:val="both"/>
        <w:rPr>
          <w:rFonts w:asciiTheme="minorHAnsi" w:hAnsiTheme="minorHAnsi" w:cstheme="minorHAnsi"/>
          <w:color w:val="000000"/>
          <w:sz w:val="24"/>
          <w:szCs w:val="24"/>
        </w:rPr>
      </w:pPr>
    </w:p>
    <w:p w14:paraId="6DE34252" w14:textId="65364E6D" w:rsidR="007A1AAF" w:rsidRDefault="007A1AAF" w:rsidP="00927FB7">
      <w:pPr>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On April 19, 2021, the department issued a preliminary final order finding </w:t>
      </w:r>
      <w:r w:rsidR="007451F5">
        <w:rPr>
          <w:rFonts w:asciiTheme="minorHAnsi" w:hAnsiTheme="minorHAnsi" w:cstheme="minorHAnsi"/>
          <w:color w:val="000000"/>
          <w:sz w:val="24"/>
          <w:szCs w:val="24"/>
        </w:rPr>
        <w:t>REDACTED</w:t>
      </w:r>
      <w:r>
        <w:rPr>
          <w:rFonts w:asciiTheme="minorHAnsi" w:hAnsiTheme="minorHAnsi" w:cstheme="minorHAnsi"/>
          <w:color w:val="000000"/>
          <w:sz w:val="24"/>
          <w:szCs w:val="24"/>
        </w:rPr>
        <w:t xml:space="preserve"> Charter School and </w:t>
      </w:r>
      <w:r w:rsidR="007451F5">
        <w:rPr>
          <w:rFonts w:asciiTheme="minorHAnsi" w:hAnsiTheme="minorHAnsi" w:cstheme="minorHAnsi"/>
          <w:color w:val="000000"/>
          <w:sz w:val="24"/>
          <w:szCs w:val="24"/>
        </w:rPr>
        <w:t>REDACTED</w:t>
      </w:r>
      <w:r>
        <w:rPr>
          <w:rFonts w:asciiTheme="minorHAnsi" w:hAnsiTheme="minorHAnsi" w:cstheme="minorHAnsi"/>
          <w:color w:val="000000"/>
          <w:sz w:val="24"/>
          <w:szCs w:val="24"/>
        </w:rPr>
        <w:t xml:space="preserve"> School District may have been deficient on specified grounds.</w:t>
      </w:r>
    </w:p>
    <w:p w14:paraId="7EEAD7D0" w14:textId="16BC8E3E" w:rsidR="00D06A79" w:rsidRPr="00927FB7" w:rsidRDefault="00D06A79" w:rsidP="00927FB7">
      <w:pPr>
        <w:spacing w:after="0"/>
        <w:jc w:val="both"/>
        <w:rPr>
          <w:rFonts w:asciiTheme="minorHAnsi" w:hAnsiTheme="minorHAnsi" w:cstheme="minorHAnsi"/>
          <w:color w:val="000000"/>
          <w:sz w:val="24"/>
          <w:szCs w:val="24"/>
        </w:rPr>
      </w:pPr>
    </w:p>
    <w:p w14:paraId="7AB827DF" w14:textId="5233FF1D" w:rsidR="00D06A79" w:rsidRPr="00927FB7" w:rsidRDefault="00D06A79"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 xml:space="preserve">Following </w:t>
      </w:r>
      <w:r w:rsidR="007A1AAF">
        <w:rPr>
          <w:rFonts w:asciiTheme="minorHAnsi" w:hAnsiTheme="minorHAnsi" w:cstheme="minorHAnsi"/>
          <w:color w:val="000000"/>
          <w:sz w:val="24"/>
          <w:szCs w:val="24"/>
        </w:rPr>
        <w:t>April 19</w:t>
      </w:r>
      <w:r w:rsidRPr="00927FB7">
        <w:rPr>
          <w:rFonts w:asciiTheme="minorHAnsi" w:hAnsiTheme="minorHAnsi" w:cstheme="minorHAnsi"/>
          <w:color w:val="000000"/>
          <w:sz w:val="24"/>
          <w:szCs w:val="24"/>
        </w:rPr>
        <w:t xml:space="preserve">, 2021, the school and the district attempted to </w:t>
      </w:r>
      <w:r w:rsidR="00363FDE">
        <w:rPr>
          <w:rFonts w:asciiTheme="minorHAnsi" w:hAnsiTheme="minorHAnsi" w:cstheme="minorHAnsi"/>
          <w:color w:val="000000"/>
          <w:sz w:val="24"/>
          <w:szCs w:val="24"/>
        </w:rPr>
        <w:t>reach an agreement with Parents. The parties did not reach an agreement.</w:t>
      </w:r>
    </w:p>
    <w:p w14:paraId="39427137" w14:textId="44FE0DBE" w:rsidR="00D06A79" w:rsidRPr="00927FB7" w:rsidRDefault="00D06A79" w:rsidP="00927FB7">
      <w:pPr>
        <w:spacing w:after="0"/>
        <w:jc w:val="both"/>
        <w:rPr>
          <w:rFonts w:asciiTheme="minorHAnsi" w:hAnsiTheme="minorHAnsi" w:cstheme="minorHAnsi"/>
          <w:color w:val="000000"/>
          <w:sz w:val="24"/>
          <w:szCs w:val="24"/>
        </w:rPr>
      </w:pPr>
    </w:p>
    <w:p w14:paraId="61621CCB" w14:textId="4D800097" w:rsidR="00D06A79" w:rsidRPr="00927FB7" w:rsidRDefault="00D06A79"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 xml:space="preserve">For good cause, the department extended the date by which it had to issue this </w:t>
      </w:r>
      <w:r w:rsidR="007A1AAF">
        <w:rPr>
          <w:rFonts w:asciiTheme="minorHAnsi" w:hAnsiTheme="minorHAnsi" w:cstheme="minorHAnsi"/>
          <w:color w:val="000000"/>
          <w:sz w:val="24"/>
          <w:szCs w:val="24"/>
        </w:rPr>
        <w:t xml:space="preserve">final </w:t>
      </w:r>
      <w:r w:rsidRPr="00927FB7">
        <w:rPr>
          <w:rFonts w:asciiTheme="minorHAnsi" w:hAnsiTheme="minorHAnsi" w:cstheme="minorHAnsi"/>
          <w:color w:val="000000"/>
          <w:sz w:val="24"/>
          <w:szCs w:val="24"/>
        </w:rPr>
        <w:t xml:space="preserve">order until </w:t>
      </w:r>
      <w:r w:rsidR="007A1AAF">
        <w:rPr>
          <w:rFonts w:asciiTheme="minorHAnsi" w:hAnsiTheme="minorHAnsi" w:cstheme="minorHAnsi"/>
          <w:color w:val="000000"/>
          <w:sz w:val="24"/>
          <w:szCs w:val="24"/>
        </w:rPr>
        <w:t>November</w:t>
      </w:r>
      <w:r w:rsidRPr="00927FB7">
        <w:rPr>
          <w:rFonts w:asciiTheme="minorHAnsi" w:hAnsiTheme="minorHAnsi" w:cstheme="minorHAnsi"/>
          <w:color w:val="000000"/>
          <w:sz w:val="24"/>
          <w:szCs w:val="24"/>
        </w:rPr>
        <w:t xml:space="preserve"> 1, 2021.</w:t>
      </w:r>
    </w:p>
    <w:p w14:paraId="067B4B68" w14:textId="43089153" w:rsidR="00D06A79" w:rsidRPr="00927FB7" w:rsidRDefault="00D06A79" w:rsidP="00927FB7">
      <w:pPr>
        <w:spacing w:after="0"/>
        <w:jc w:val="both"/>
        <w:rPr>
          <w:rFonts w:asciiTheme="minorHAnsi" w:hAnsiTheme="minorHAnsi" w:cstheme="minorHAnsi"/>
          <w:color w:val="000000"/>
          <w:sz w:val="24"/>
          <w:szCs w:val="24"/>
        </w:rPr>
      </w:pPr>
    </w:p>
    <w:p w14:paraId="3ABBEE00" w14:textId="1217651D" w:rsidR="00D06A79" w:rsidRPr="00927FB7" w:rsidRDefault="00D06A79"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This order c</w:t>
      </w:r>
      <w:r w:rsidR="00814EBF" w:rsidRPr="00927FB7">
        <w:rPr>
          <w:rFonts w:asciiTheme="minorHAnsi" w:hAnsiTheme="minorHAnsi" w:cstheme="minorHAnsi"/>
          <w:color w:val="000000"/>
          <w:sz w:val="24"/>
          <w:szCs w:val="24"/>
        </w:rPr>
        <w:t>onstitutes the final order for c</w:t>
      </w:r>
      <w:r w:rsidR="007A1AAF">
        <w:rPr>
          <w:rFonts w:asciiTheme="minorHAnsi" w:hAnsiTheme="minorHAnsi" w:cstheme="minorHAnsi"/>
          <w:color w:val="000000"/>
          <w:sz w:val="24"/>
          <w:szCs w:val="24"/>
        </w:rPr>
        <w:t>ase #2020-SG-02</w:t>
      </w:r>
      <w:r w:rsidRPr="00927FB7">
        <w:rPr>
          <w:rFonts w:asciiTheme="minorHAnsi" w:hAnsiTheme="minorHAnsi" w:cstheme="minorHAnsi"/>
          <w:color w:val="000000"/>
          <w:sz w:val="24"/>
          <w:szCs w:val="24"/>
        </w:rPr>
        <w:t>.</w:t>
      </w:r>
    </w:p>
    <w:p w14:paraId="4AC2CDB2" w14:textId="4AA4770E" w:rsidR="00C36793" w:rsidRPr="00927FB7" w:rsidRDefault="00C36793" w:rsidP="00927FB7">
      <w:pPr>
        <w:spacing w:after="0"/>
        <w:jc w:val="center"/>
        <w:rPr>
          <w:rFonts w:asciiTheme="minorHAnsi" w:hAnsiTheme="minorHAnsi" w:cstheme="minorHAnsi"/>
          <w:b/>
          <w:color w:val="000000"/>
          <w:sz w:val="24"/>
          <w:szCs w:val="24"/>
        </w:rPr>
      </w:pPr>
    </w:p>
    <w:p w14:paraId="2E59F6F6" w14:textId="1A190918" w:rsidR="00C36793" w:rsidRPr="00927FB7" w:rsidRDefault="00C36793" w:rsidP="00927FB7">
      <w:pPr>
        <w:spacing w:after="0"/>
        <w:jc w:val="center"/>
        <w:rPr>
          <w:rFonts w:asciiTheme="minorHAnsi" w:hAnsiTheme="minorHAnsi" w:cstheme="minorHAnsi"/>
          <w:b/>
          <w:color w:val="000000"/>
          <w:sz w:val="24"/>
          <w:szCs w:val="24"/>
        </w:rPr>
      </w:pPr>
      <w:r w:rsidRPr="00927FB7">
        <w:rPr>
          <w:rFonts w:asciiTheme="minorHAnsi" w:hAnsiTheme="minorHAnsi" w:cstheme="minorHAnsi"/>
          <w:b/>
          <w:color w:val="000000"/>
          <w:sz w:val="24"/>
          <w:szCs w:val="24"/>
        </w:rPr>
        <w:t>FINDINGS OF FACT</w:t>
      </w:r>
    </w:p>
    <w:p w14:paraId="4C641847" w14:textId="77777777" w:rsidR="00C36793" w:rsidRPr="00927FB7" w:rsidRDefault="00C36793" w:rsidP="00927FB7">
      <w:pPr>
        <w:spacing w:after="0"/>
        <w:jc w:val="center"/>
        <w:rPr>
          <w:rFonts w:asciiTheme="minorHAnsi" w:hAnsiTheme="minorHAnsi" w:cstheme="minorHAnsi"/>
          <w:b/>
          <w:color w:val="000000"/>
          <w:sz w:val="24"/>
          <w:szCs w:val="24"/>
        </w:rPr>
      </w:pPr>
    </w:p>
    <w:p w14:paraId="5CBE8943" w14:textId="11348D25" w:rsidR="005F1A1C" w:rsidRPr="00927FB7" w:rsidRDefault="00814EBF" w:rsidP="00927FB7">
      <w:pPr>
        <w:pStyle w:val="ListParagraph"/>
        <w:spacing w:after="0"/>
        <w:ind w:left="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lastRenderedPageBreak/>
        <w:t>For purposes of making its fina</w:t>
      </w:r>
      <w:r w:rsidR="00740E94" w:rsidRPr="00927FB7">
        <w:rPr>
          <w:rFonts w:asciiTheme="minorHAnsi" w:hAnsiTheme="minorHAnsi" w:cstheme="minorHAnsi"/>
          <w:color w:val="000000"/>
          <w:sz w:val="24"/>
          <w:szCs w:val="24"/>
        </w:rPr>
        <w:t>l determination on case #2020</w:t>
      </w:r>
      <w:r w:rsidR="007A1AAF">
        <w:rPr>
          <w:rFonts w:asciiTheme="minorHAnsi" w:hAnsiTheme="minorHAnsi" w:cstheme="minorHAnsi"/>
          <w:color w:val="000000"/>
          <w:sz w:val="24"/>
          <w:szCs w:val="24"/>
        </w:rPr>
        <w:t>-SG-02</w:t>
      </w:r>
      <w:r w:rsidRPr="00927FB7">
        <w:rPr>
          <w:rFonts w:asciiTheme="minorHAnsi" w:hAnsiTheme="minorHAnsi" w:cstheme="minorHAnsi"/>
          <w:color w:val="000000"/>
          <w:sz w:val="24"/>
          <w:szCs w:val="24"/>
        </w:rPr>
        <w:t xml:space="preserve">, the Oregon Department of Education adopts the findings of fact set forth in the preliminary final order issued for that case on </w:t>
      </w:r>
      <w:r w:rsidR="007A1AAF">
        <w:rPr>
          <w:rFonts w:asciiTheme="minorHAnsi" w:hAnsiTheme="minorHAnsi" w:cstheme="minorHAnsi"/>
          <w:color w:val="000000"/>
          <w:sz w:val="24"/>
          <w:szCs w:val="24"/>
        </w:rPr>
        <w:t>April 19</w:t>
      </w:r>
      <w:r w:rsidRPr="00927FB7">
        <w:rPr>
          <w:rFonts w:asciiTheme="minorHAnsi" w:hAnsiTheme="minorHAnsi" w:cstheme="minorHAnsi"/>
          <w:color w:val="000000"/>
          <w:sz w:val="24"/>
          <w:szCs w:val="24"/>
        </w:rPr>
        <w:t>, 2021.</w:t>
      </w:r>
      <w:r w:rsidRPr="00927FB7">
        <w:rPr>
          <w:rStyle w:val="FootnoteReference"/>
          <w:rFonts w:asciiTheme="minorHAnsi" w:hAnsiTheme="minorHAnsi" w:cstheme="minorHAnsi"/>
          <w:color w:val="000000"/>
          <w:sz w:val="24"/>
          <w:szCs w:val="24"/>
        </w:rPr>
        <w:footnoteReference w:id="13"/>
      </w:r>
    </w:p>
    <w:p w14:paraId="3B93B561" w14:textId="77777777" w:rsidR="00814EBF" w:rsidRPr="00927FB7" w:rsidRDefault="00814EBF" w:rsidP="00927FB7">
      <w:pPr>
        <w:spacing w:after="0"/>
        <w:jc w:val="center"/>
        <w:rPr>
          <w:rFonts w:asciiTheme="minorHAnsi" w:hAnsiTheme="minorHAnsi" w:cstheme="minorHAnsi"/>
          <w:b/>
          <w:color w:val="000000"/>
          <w:sz w:val="24"/>
          <w:szCs w:val="24"/>
        </w:rPr>
      </w:pPr>
    </w:p>
    <w:p w14:paraId="1E7855B3" w14:textId="2B42C531" w:rsidR="005F1A1C" w:rsidRPr="00927FB7" w:rsidRDefault="005F1A1C" w:rsidP="00927FB7">
      <w:pPr>
        <w:spacing w:after="0"/>
        <w:jc w:val="center"/>
        <w:rPr>
          <w:rFonts w:asciiTheme="minorHAnsi" w:hAnsiTheme="minorHAnsi" w:cstheme="minorHAnsi"/>
          <w:b/>
          <w:color w:val="000000"/>
          <w:sz w:val="24"/>
          <w:szCs w:val="24"/>
        </w:rPr>
      </w:pPr>
      <w:r w:rsidRPr="00927FB7">
        <w:rPr>
          <w:rFonts w:asciiTheme="minorHAnsi" w:hAnsiTheme="minorHAnsi" w:cstheme="minorHAnsi"/>
          <w:b/>
          <w:color w:val="000000"/>
          <w:sz w:val="24"/>
          <w:szCs w:val="24"/>
        </w:rPr>
        <w:t>ANALYSIS</w:t>
      </w:r>
    </w:p>
    <w:p w14:paraId="565F8023" w14:textId="77777777" w:rsidR="00814EBF" w:rsidRPr="00927FB7" w:rsidRDefault="005F1A1C"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 xml:space="preserve"> </w:t>
      </w:r>
    </w:p>
    <w:p w14:paraId="78FB2F72" w14:textId="292FD8DC" w:rsidR="00814EBF" w:rsidRPr="00927FB7" w:rsidRDefault="00814EBF"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For purposes of making its fina</w:t>
      </w:r>
      <w:r w:rsidR="00740E94" w:rsidRPr="00927FB7">
        <w:rPr>
          <w:rFonts w:asciiTheme="minorHAnsi" w:hAnsiTheme="minorHAnsi" w:cstheme="minorHAnsi"/>
          <w:color w:val="000000"/>
          <w:sz w:val="24"/>
          <w:szCs w:val="24"/>
        </w:rPr>
        <w:t>l determination on case #2020</w:t>
      </w:r>
      <w:r w:rsidR="00C8068F">
        <w:rPr>
          <w:rFonts w:asciiTheme="minorHAnsi" w:hAnsiTheme="minorHAnsi" w:cstheme="minorHAnsi"/>
          <w:color w:val="000000"/>
          <w:sz w:val="24"/>
          <w:szCs w:val="24"/>
        </w:rPr>
        <w:t>-</w:t>
      </w:r>
      <w:r w:rsidR="007A1AAF">
        <w:rPr>
          <w:rFonts w:asciiTheme="minorHAnsi" w:hAnsiTheme="minorHAnsi" w:cstheme="minorHAnsi"/>
          <w:color w:val="000000"/>
          <w:sz w:val="24"/>
          <w:szCs w:val="24"/>
        </w:rPr>
        <w:t>SG-02</w:t>
      </w:r>
      <w:r w:rsidRPr="00927FB7">
        <w:rPr>
          <w:rFonts w:asciiTheme="minorHAnsi" w:hAnsiTheme="minorHAnsi" w:cstheme="minorHAnsi"/>
          <w:color w:val="000000"/>
          <w:sz w:val="24"/>
          <w:szCs w:val="24"/>
        </w:rPr>
        <w:t xml:space="preserve">, the Oregon Department of Education adopts the analysis set forth in the preliminary final order issued for that case on </w:t>
      </w:r>
      <w:r w:rsidR="007A1AAF">
        <w:rPr>
          <w:rFonts w:asciiTheme="minorHAnsi" w:hAnsiTheme="minorHAnsi" w:cstheme="minorHAnsi"/>
          <w:color w:val="000000"/>
          <w:sz w:val="24"/>
          <w:szCs w:val="24"/>
        </w:rPr>
        <w:t>April 19</w:t>
      </w:r>
      <w:r w:rsidRPr="00927FB7">
        <w:rPr>
          <w:rFonts w:asciiTheme="minorHAnsi" w:hAnsiTheme="minorHAnsi" w:cstheme="minorHAnsi"/>
          <w:color w:val="000000"/>
          <w:sz w:val="24"/>
          <w:szCs w:val="24"/>
        </w:rPr>
        <w:t>, 2021.</w:t>
      </w:r>
      <w:r w:rsidRPr="00927FB7">
        <w:rPr>
          <w:rStyle w:val="FootnoteReference"/>
          <w:rFonts w:asciiTheme="minorHAnsi" w:hAnsiTheme="minorHAnsi" w:cstheme="minorHAnsi"/>
          <w:color w:val="000000"/>
          <w:sz w:val="24"/>
          <w:szCs w:val="24"/>
        </w:rPr>
        <w:footnoteReference w:id="14"/>
      </w:r>
      <w:r w:rsidR="00740E94" w:rsidRPr="00927FB7">
        <w:rPr>
          <w:rFonts w:asciiTheme="minorHAnsi" w:hAnsiTheme="minorHAnsi" w:cstheme="minorHAnsi"/>
          <w:color w:val="000000"/>
          <w:sz w:val="24"/>
          <w:szCs w:val="24"/>
        </w:rPr>
        <w:t xml:space="preserve"> </w:t>
      </w:r>
    </w:p>
    <w:p w14:paraId="729A4F59" w14:textId="24E30198" w:rsidR="00993225" w:rsidRPr="00927FB7" w:rsidRDefault="00993225" w:rsidP="00927FB7">
      <w:pPr>
        <w:spacing w:after="0"/>
        <w:jc w:val="both"/>
        <w:rPr>
          <w:rFonts w:asciiTheme="minorHAnsi" w:hAnsiTheme="minorHAnsi" w:cstheme="minorHAnsi"/>
          <w:sz w:val="24"/>
          <w:szCs w:val="24"/>
        </w:rPr>
      </w:pPr>
    </w:p>
    <w:p w14:paraId="33C0EC3A" w14:textId="6481F157" w:rsidR="00993225" w:rsidRPr="00927FB7" w:rsidRDefault="001E69AF" w:rsidP="00927FB7">
      <w:pPr>
        <w:spacing w:after="0"/>
        <w:jc w:val="center"/>
        <w:rPr>
          <w:rFonts w:asciiTheme="minorHAnsi" w:hAnsiTheme="minorHAnsi" w:cstheme="minorHAnsi"/>
          <w:b/>
          <w:sz w:val="24"/>
          <w:szCs w:val="24"/>
        </w:rPr>
      </w:pPr>
      <w:r w:rsidRPr="00927FB7">
        <w:rPr>
          <w:rFonts w:asciiTheme="minorHAnsi" w:hAnsiTheme="minorHAnsi" w:cstheme="minorHAnsi"/>
          <w:b/>
          <w:sz w:val="24"/>
          <w:szCs w:val="24"/>
        </w:rPr>
        <w:t>CONCLUS</w:t>
      </w:r>
      <w:r w:rsidR="00993225" w:rsidRPr="00927FB7">
        <w:rPr>
          <w:rFonts w:asciiTheme="minorHAnsi" w:hAnsiTheme="minorHAnsi" w:cstheme="minorHAnsi"/>
          <w:b/>
          <w:sz w:val="24"/>
          <w:szCs w:val="24"/>
        </w:rPr>
        <w:t>IONS</w:t>
      </w:r>
    </w:p>
    <w:p w14:paraId="5405267D" w14:textId="64A25C47" w:rsidR="00993225" w:rsidRPr="00927FB7" w:rsidRDefault="00993225" w:rsidP="00927FB7">
      <w:pPr>
        <w:spacing w:after="0"/>
        <w:jc w:val="center"/>
        <w:rPr>
          <w:rFonts w:asciiTheme="minorHAnsi" w:hAnsiTheme="minorHAnsi" w:cstheme="minorHAnsi"/>
          <w:b/>
          <w:sz w:val="24"/>
          <w:szCs w:val="24"/>
        </w:rPr>
      </w:pPr>
    </w:p>
    <w:p w14:paraId="43BB0BF3" w14:textId="260DDBC4" w:rsidR="00993225" w:rsidRPr="00B916A2" w:rsidRDefault="00993225" w:rsidP="00927FB7">
      <w:pPr>
        <w:spacing w:after="0"/>
        <w:jc w:val="both"/>
        <w:rPr>
          <w:rFonts w:asciiTheme="minorHAnsi" w:hAnsiTheme="minorHAnsi" w:cstheme="minorHAnsi"/>
          <w:sz w:val="24"/>
          <w:szCs w:val="24"/>
        </w:rPr>
      </w:pPr>
      <w:r w:rsidRPr="00927FB7">
        <w:rPr>
          <w:rFonts w:asciiTheme="minorHAnsi" w:hAnsiTheme="minorHAnsi" w:cstheme="minorHAnsi"/>
          <w:sz w:val="24"/>
          <w:szCs w:val="24"/>
        </w:rPr>
        <w:t xml:space="preserve">In consideration of </w:t>
      </w:r>
      <w:r w:rsidRPr="00B916A2">
        <w:rPr>
          <w:rFonts w:asciiTheme="minorHAnsi" w:hAnsiTheme="minorHAnsi" w:cstheme="minorHAnsi"/>
          <w:sz w:val="24"/>
          <w:szCs w:val="24"/>
        </w:rPr>
        <w:t>the evidence, the Oregon Department of Education finds that</w:t>
      </w:r>
      <w:r w:rsidR="007F6BA0" w:rsidRPr="00B916A2">
        <w:rPr>
          <w:rFonts w:asciiTheme="minorHAnsi" w:hAnsiTheme="minorHAnsi" w:cstheme="minorHAnsi"/>
          <w:sz w:val="24"/>
          <w:szCs w:val="24"/>
        </w:rPr>
        <w:t xml:space="preserve"> </w:t>
      </w:r>
      <w:r w:rsidR="007451F5">
        <w:rPr>
          <w:rFonts w:asciiTheme="minorHAnsi" w:hAnsiTheme="minorHAnsi" w:cstheme="minorHAnsi"/>
          <w:sz w:val="24"/>
          <w:szCs w:val="24"/>
        </w:rPr>
        <w:t>REDACTED</w:t>
      </w:r>
      <w:r w:rsidR="007A1AAF" w:rsidRPr="00B916A2">
        <w:rPr>
          <w:rFonts w:asciiTheme="minorHAnsi" w:hAnsiTheme="minorHAnsi" w:cstheme="minorHAnsi"/>
          <w:sz w:val="24"/>
          <w:szCs w:val="24"/>
        </w:rPr>
        <w:t xml:space="preserve"> Charter School</w:t>
      </w:r>
      <w:r w:rsidR="007F6BA0" w:rsidRPr="00B916A2">
        <w:rPr>
          <w:rFonts w:asciiTheme="minorHAnsi" w:hAnsiTheme="minorHAnsi" w:cstheme="minorHAnsi"/>
          <w:sz w:val="24"/>
          <w:szCs w:val="24"/>
        </w:rPr>
        <w:t xml:space="preserve"> </w:t>
      </w:r>
      <w:r w:rsidR="00845590" w:rsidRPr="00B916A2">
        <w:rPr>
          <w:rFonts w:asciiTheme="minorHAnsi" w:hAnsiTheme="minorHAnsi" w:cstheme="minorHAnsi"/>
          <w:sz w:val="24"/>
          <w:szCs w:val="24"/>
        </w:rPr>
        <w:t>is</w:t>
      </w:r>
      <w:r w:rsidR="007F6BA0" w:rsidRPr="00B916A2">
        <w:rPr>
          <w:rFonts w:asciiTheme="minorHAnsi" w:hAnsiTheme="minorHAnsi" w:cstheme="minorHAnsi"/>
          <w:sz w:val="24"/>
          <w:szCs w:val="24"/>
        </w:rPr>
        <w:t xml:space="preserve"> deficient on the following grounds</w:t>
      </w:r>
      <w:r w:rsidRPr="00B916A2">
        <w:rPr>
          <w:rFonts w:asciiTheme="minorHAnsi" w:hAnsiTheme="minorHAnsi" w:cstheme="minorHAnsi"/>
          <w:sz w:val="24"/>
          <w:szCs w:val="24"/>
        </w:rPr>
        <w:t>:</w:t>
      </w:r>
    </w:p>
    <w:p w14:paraId="77ADAB4B" w14:textId="77777777" w:rsidR="007A1AAF" w:rsidRPr="00B916A2" w:rsidRDefault="007A1AAF" w:rsidP="007A1AAF">
      <w:pPr>
        <w:pStyle w:val="ListParagraph"/>
        <w:jc w:val="both"/>
        <w:rPr>
          <w:rFonts w:asciiTheme="minorHAnsi" w:eastAsia="Times New Roman" w:hAnsiTheme="minorHAnsi" w:cstheme="minorHAnsi"/>
          <w:kern w:val="28"/>
          <w:sz w:val="24"/>
          <w:szCs w:val="24"/>
        </w:rPr>
      </w:pPr>
    </w:p>
    <w:p w14:paraId="5EA3BDCC" w14:textId="3AFE7E1E" w:rsidR="007F6BA0" w:rsidRPr="00B916A2" w:rsidRDefault="007451F5" w:rsidP="007A1AAF">
      <w:pPr>
        <w:pStyle w:val="ListParagraph"/>
        <w:numPr>
          <w:ilvl w:val="0"/>
          <w:numId w:val="30"/>
        </w:numPr>
        <w:spacing w:after="0"/>
        <w:jc w:val="both"/>
        <w:rPr>
          <w:rFonts w:asciiTheme="minorHAnsi" w:eastAsia="Times New Roman" w:hAnsiTheme="minorHAnsi" w:cstheme="minorHAnsi"/>
          <w:kern w:val="28"/>
          <w:sz w:val="24"/>
          <w:szCs w:val="24"/>
        </w:rPr>
      </w:pPr>
      <w:r>
        <w:rPr>
          <w:rFonts w:asciiTheme="minorHAnsi" w:eastAsia="Times New Roman" w:hAnsiTheme="minorHAnsi" w:cstheme="minorHAnsi"/>
          <w:kern w:val="28"/>
          <w:sz w:val="24"/>
          <w:szCs w:val="24"/>
        </w:rPr>
        <w:t>REDACTED</w:t>
      </w:r>
      <w:r w:rsidR="007A1AAF" w:rsidRPr="00B916A2">
        <w:rPr>
          <w:rFonts w:asciiTheme="minorHAnsi" w:eastAsia="Times New Roman" w:hAnsiTheme="minorHAnsi" w:cstheme="minorHAnsi"/>
          <w:kern w:val="28"/>
          <w:sz w:val="24"/>
          <w:szCs w:val="24"/>
        </w:rPr>
        <w:t xml:space="preserve"> Public Charter School </w:t>
      </w:r>
      <w:r w:rsidR="007A1AAF" w:rsidRPr="00821673">
        <w:rPr>
          <w:rFonts w:asciiTheme="minorHAnsi" w:eastAsia="Times New Roman" w:hAnsiTheme="minorHAnsi" w:cstheme="minorHAnsi"/>
          <w:kern w:val="28"/>
          <w:sz w:val="24"/>
          <w:szCs w:val="24"/>
        </w:rPr>
        <w:t>failed to provide Student with equitable relief</w:t>
      </w:r>
      <w:r w:rsidR="007A1AAF" w:rsidRPr="00B916A2">
        <w:rPr>
          <w:rFonts w:asciiTheme="minorHAnsi" w:eastAsia="Times New Roman" w:hAnsiTheme="minorHAnsi" w:cstheme="minorHAnsi"/>
          <w:kern w:val="28"/>
          <w:sz w:val="24"/>
          <w:szCs w:val="24"/>
        </w:rPr>
        <w:t xml:space="preserve"> in violation of federal 504 law and regulation.</w:t>
      </w:r>
    </w:p>
    <w:p w14:paraId="6387AA4B" w14:textId="77777777" w:rsidR="007F6BA0" w:rsidRPr="00B916A2" w:rsidRDefault="007F6BA0" w:rsidP="00927FB7">
      <w:pPr>
        <w:pStyle w:val="ListParagraph"/>
        <w:spacing w:after="0"/>
        <w:rPr>
          <w:rFonts w:asciiTheme="minorHAnsi" w:hAnsiTheme="minorHAnsi" w:cstheme="minorHAnsi"/>
          <w:sz w:val="24"/>
          <w:szCs w:val="24"/>
        </w:rPr>
      </w:pPr>
    </w:p>
    <w:p w14:paraId="407E963D" w14:textId="37942A68" w:rsidR="006A38CD" w:rsidRPr="00B916A2" w:rsidRDefault="007A1AAF" w:rsidP="007A1AAF">
      <w:pPr>
        <w:spacing w:after="0"/>
        <w:jc w:val="both"/>
        <w:rPr>
          <w:rFonts w:asciiTheme="minorHAnsi" w:hAnsiTheme="minorHAnsi" w:cstheme="minorHAnsi"/>
          <w:color w:val="000000"/>
          <w:sz w:val="24"/>
          <w:szCs w:val="24"/>
        </w:rPr>
      </w:pPr>
      <w:r w:rsidRPr="00B916A2">
        <w:rPr>
          <w:rFonts w:asciiTheme="minorHAnsi" w:hAnsiTheme="minorHAnsi" w:cstheme="minorHAnsi"/>
          <w:sz w:val="24"/>
          <w:szCs w:val="24"/>
        </w:rPr>
        <w:t>The departm</w:t>
      </w:r>
      <w:r w:rsidR="007F6BA0" w:rsidRPr="00B916A2">
        <w:rPr>
          <w:rFonts w:asciiTheme="minorHAnsi" w:hAnsiTheme="minorHAnsi" w:cstheme="minorHAnsi"/>
          <w:sz w:val="24"/>
          <w:szCs w:val="24"/>
        </w:rPr>
        <w:t xml:space="preserve">ent finds that </w:t>
      </w:r>
      <w:r w:rsidR="007451F5">
        <w:rPr>
          <w:rFonts w:asciiTheme="minorHAnsi" w:hAnsiTheme="minorHAnsi" w:cstheme="minorHAnsi"/>
          <w:sz w:val="24"/>
          <w:szCs w:val="24"/>
        </w:rPr>
        <w:t>REDACTED</w:t>
      </w:r>
      <w:r w:rsidRPr="00B916A2">
        <w:rPr>
          <w:rFonts w:asciiTheme="minorHAnsi" w:hAnsiTheme="minorHAnsi" w:cstheme="minorHAnsi"/>
          <w:sz w:val="24"/>
          <w:szCs w:val="24"/>
        </w:rPr>
        <w:t xml:space="preserve"> Charter School</w:t>
      </w:r>
      <w:r w:rsidR="007F6BA0" w:rsidRPr="00B916A2">
        <w:rPr>
          <w:rFonts w:asciiTheme="minorHAnsi" w:hAnsiTheme="minorHAnsi" w:cstheme="minorHAnsi"/>
          <w:sz w:val="24"/>
          <w:szCs w:val="24"/>
        </w:rPr>
        <w:t xml:space="preserve"> is not deficient with respect to </w:t>
      </w:r>
      <w:r w:rsidRPr="00B916A2">
        <w:rPr>
          <w:rFonts w:asciiTheme="minorHAnsi" w:hAnsiTheme="minorHAnsi" w:cstheme="minorHAnsi"/>
          <w:sz w:val="24"/>
          <w:szCs w:val="24"/>
        </w:rPr>
        <w:t>any other alleged violation.</w:t>
      </w:r>
    </w:p>
    <w:p w14:paraId="5CC309F8" w14:textId="77777777" w:rsidR="007A1AAF" w:rsidRPr="00B916A2" w:rsidRDefault="007A1AAF" w:rsidP="00927FB7">
      <w:pPr>
        <w:spacing w:after="0"/>
        <w:jc w:val="both"/>
        <w:rPr>
          <w:rFonts w:asciiTheme="minorHAnsi" w:eastAsia="Times New Roman" w:hAnsiTheme="minorHAnsi" w:cstheme="minorHAnsi"/>
          <w:kern w:val="28"/>
          <w:sz w:val="24"/>
          <w:szCs w:val="24"/>
        </w:rPr>
      </w:pPr>
    </w:p>
    <w:p w14:paraId="2F90F117" w14:textId="0727CB02" w:rsidR="0048344B" w:rsidRPr="00B916A2" w:rsidRDefault="001256C5" w:rsidP="00927FB7">
      <w:p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Accordingly, the department orders </w:t>
      </w:r>
      <w:r w:rsidR="007451F5">
        <w:rPr>
          <w:rFonts w:asciiTheme="minorHAnsi" w:eastAsia="Times New Roman" w:hAnsiTheme="minorHAnsi" w:cstheme="minorHAnsi"/>
          <w:kern w:val="28"/>
          <w:sz w:val="24"/>
          <w:szCs w:val="24"/>
        </w:rPr>
        <w:t>REDACTED</w:t>
      </w:r>
      <w:r w:rsidR="007A1AAF" w:rsidRPr="00B916A2">
        <w:rPr>
          <w:rFonts w:asciiTheme="minorHAnsi" w:eastAsia="Times New Roman" w:hAnsiTheme="minorHAnsi" w:cstheme="minorHAnsi"/>
          <w:kern w:val="28"/>
          <w:sz w:val="24"/>
          <w:szCs w:val="24"/>
        </w:rPr>
        <w:t xml:space="preserve"> Charter</w:t>
      </w:r>
      <w:r w:rsidRPr="00B916A2">
        <w:rPr>
          <w:rFonts w:asciiTheme="minorHAnsi" w:eastAsia="Times New Roman" w:hAnsiTheme="minorHAnsi" w:cstheme="minorHAnsi"/>
          <w:kern w:val="28"/>
          <w:sz w:val="24"/>
          <w:szCs w:val="24"/>
        </w:rPr>
        <w:t xml:space="preserve"> School to take the following corrective action:</w:t>
      </w:r>
    </w:p>
    <w:p w14:paraId="4AD5CFCC" w14:textId="079192F7" w:rsidR="001256C5" w:rsidRPr="00B916A2" w:rsidRDefault="001256C5" w:rsidP="00927FB7">
      <w:pPr>
        <w:spacing w:after="0"/>
        <w:jc w:val="both"/>
        <w:rPr>
          <w:rFonts w:asciiTheme="minorHAnsi" w:eastAsia="Times New Roman" w:hAnsiTheme="minorHAnsi" w:cstheme="minorHAnsi"/>
          <w:kern w:val="28"/>
          <w:sz w:val="24"/>
          <w:szCs w:val="24"/>
        </w:rPr>
      </w:pPr>
    </w:p>
    <w:p w14:paraId="76BFB6A3" w14:textId="77079D6E" w:rsidR="001256C5" w:rsidRPr="00B916A2" w:rsidRDefault="00956767" w:rsidP="00927FB7">
      <w:p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I. </w:t>
      </w:r>
      <w:r w:rsidRPr="00B916A2">
        <w:rPr>
          <w:rFonts w:asciiTheme="minorHAnsi" w:eastAsia="Times New Roman" w:hAnsiTheme="minorHAnsi" w:cstheme="minorHAnsi"/>
          <w:kern w:val="28"/>
          <w:sz w:val="24"/>
          <w:szCs w:val="24"/>
        </w:rPr>
        <w:tab/>
      </w:r>
      <w:r w:rsidR="00113E7B" w:rsidRPr="00B916A2">
        <w:rPr>
          <w:rFonts w:asciiTheme="minorHAnsi" w:eastAsia="Times New Roman" w:hAnsiTheme="minorHAnsi" w:cstheme="minorHAnsi"/>
          <w:kern w:val="28"/>
          <w:sz w:val="24"/>
          <w:szCs w:val="24"/>
        </w:rPr>
        <w:t xml:space="preserve">Development of </w:t>
      </w:r>
      <w:r w:rsidRPr="00B916A2">
        <w:rPr>
          <w:rFonts w:asciiTheme="minorHAnsi" w:eastAsia="Times New Roman" w:hAnsiTheme="minorHAnsi" w:cstheme="minorHAnsi"/>
          <w:kern w:val="28"/>
          <w:sz w:val="24"/>
          <w:szCs w:val="24"/>
        </w:rPr>
        <w:t>Procedures</w:t>
      </w:r>
      <w:r w:rsidR="00113E7B" w:rsidRPr="00B916A2">
        <w:rPr>
          <w:rFonts w:asciiTheme="minorHAnsi" w:eastAsia="Times New Roman" w:hAnsiTheme="minorHAnsi" w:cstheme="minorHAnsi"/>
          <w:kern w:val="28"/>
          <w:sz w:val="24"/>
          <w:szCs w:val="24"/>
        </w:rPr>
        <w:t xml:space="preserve"> and Notice</w:t>
      </w:r>
    </w:p>
    <w:p w14:paraId="636BE35A" w14:textId="3CFDEC55" w:rsidR="00956767" w:rsidRPr="00B916A2" w:rsidRDefault="00956767" w:rsidP="00927FB7">
      <w:pPr>
        <w:spacing w:after="0"/>
        <w:jc w:val="both"/>
        <w:rPr>
          <w:rFonts w:asciiTheme="minorHAnsi" w:eastAsia="Times New Roman" w:hAnsiTheme="minorHAnsi" w:cstheme="minorHAnsi"/>
          <w:kern w:val="28"/>
          <w:sz w:val="24"/>
          <w:szCs w:val="24"/>
        </w:rPr>
      </w:pPr>
    </w:p>
    <w:p w14:paraId="0520544D" w14:textId="0F601805" w:rsidR="002F39E8" w:rsidRPr="00B916A2" w:rsidRDefault="00B5513F" w:rsidP="00927FB7">
      <w:pPr>
        <w:pStyle w:val="ListParagraph"/>
        <w:numPr>
          <w:ilvl w:val="0"/>
          <w:numId w:val="33"/>
        </w:numPr>
        <w:spacing w:after="0"/>
        <w:jc w:val="both"/>
        <w:rPr>
          <w:rFonts w:asciiTheme="minorHAnsi" w:eastAsia="Times New Roman" w:hAnsiTheme="minorHAnsi" w:cstheme="minorHAnsi"/>
          <w:kern w:val="28"/>
          <w:sz w:val="24"/>
          <w:szCs w:val="24"/>
        </w:rPr>
      </w:pPr>
      <w:proofErr w:type="gramStart"/>
      <w:r w:rsidRPr="00B916A2">
        <w:rPr>
          <w:rFonts w:asciiTheme="minorHAnsi" w:eastAsia="Times New Roman" w:hAnsiTheme="minorHAnsi" w:cstheme="minorHAnsi"/>
          <w:kern w:val="28"/>
          <w:sz w:val="24"/>
          <w:szCs w:val="24"/>
        </w:rPr>
        <w:t xml:space="preserve">In consultation with </w:t>
      </w:r>
      <w:r w:rsidR="007451F5">
        <w:rPr>
          <w:rFonts w:asciiTheme="minorHAnsi" w:eastAsia="Times New Roman" w:hAnsiTheme="minorHAnsi" w:cstheme="minorHAnsi"/>
          <w:kern w:val="28"/>
          <w:sz w:val="24"/>
          <w:szCs w:val="24"/>
        </w:rPr>
        <w:t>REDACTED</w:t>
      </w:r>
      <w:r w:rsidRPr="00B916A2">
        <w:rPr>
          <w:rFonts w:asciiTheme="minorHAnsi" w:eastAsia="Times New Roman" w:hAnsiTheme="minorHAnsi" w:cstheme="minorHAnsi"/>
          <w:kern w:val="28"/>
          <w:sz w:val="24"/>
          <w:szCs w:val="24"/>
        </w:rPr>
        <w:t xml:space="preserve"> School District’s Director of Special Education, the school must develop written procedures outlining the school’s responsibilities to provide a free appropriate public education (FAPE) to qualified individuals with disabilities under Section 504 of the Rehabilitation Act of 1973 and its implementing regulations and Title II of the Americans with Disabilities Act of 1990 and its implementing regulations.</w:t>
      </w:r>
      <w:proofErr w:type="gramEnd"/>
      <w:r w:rsidRPr="00B916A2">
        <w:rPr>
          <w:rFonts w:asciiTheme="minorHAnsi" w:eastAsia="Times New Roman" w:hAnsiTheme="minorHAnsi" w:cstheme="minorHAnsi"/>
          <w:kern w:val="28"/>
          <w:sz w:val="24"/>
          <w:szCs w:val="24"/>
        </w:rPr>
        <w:t xml:space="preserve"> The procedures must comply with requirements pertaining to (1) the educational setting for qualified individuals, (2) the identification, evaluation, and placement of qualified individuals, and (3) the procedural safeguards available to qualified individuals, including all due process protections available to qualified individuals</w:t>
      </w:r>
      <w:r w:rsidR="00967AE6" w:rsidRPr="00B916A2">
        <w:rPr>
          <w:rFonts w:asciiTheme="minorHAnsi" w:eastAsia="Times New Roman" w:hAnsiTheme="minorHAnsi" w:cstheme="minorHAnsi"/>
          <w:kern w:val="28"/>
          <w:sz w:val="24"/>
          <w:szCs w:val="24"/>
        </w:rPr>
        <w:t>.</w:t>
      </w:r>
    </w:p>
    <w:p w14:paraId="219B33B8" w14:textId="7ACE73AB" w:rsidR="00967AE6" w:rsidRPr="00B916A2" w:rsidRDefault="00967AE6" w:rsidP="00927FB7">
      <w:pPr>
        <w:pStyle w:val="ListParagraph"/>
        <w:spacing w:after="0"/>
        <w:ind w:left="1440"/>
        <w:jc w:val="both"/>
        <w:rPr>
          <w:rFonts w:asciiTheme="minorHAnsi" w:eastAsia="Times New Roman" w:hAnsiTheme="minorHAnsi" w:cstheme="minorHAnsi"/>
          <w:kern w:val="28"/>
          <w:sz w:val="24"/>
          <w:szCs w:val="24"/>
        </w:rPr>
      </w:pPr>
    </w:p>
    <w:p w14:paraId="761FE131" w14:textId="5C319728" w:rsidR="00967AE6" w:rsidRPr="00B916A2" w:rsidRDefault="00B5513F" w:rsidP="00927FB7">
      <w:pPr>
        <w:pStyle w:val="ListParagraph"/>
        <w:numPr>
          <w:ilvl w:val="0"/>
          <w:numId w:val="33"/>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In consultation with </w:t>
      </w:r>
      <w:r w:rsidR="007451F5">
        <w:rPr>
          <w:rFonts w:asciiTheme="minorHAnsi" w:eastAsia="Times New Roman" w:hAnsiTheme="minorHAnsi" w:cstheme="minorHAnsi"/>
          <w:kern w:val="28"/>
          <w:sz w:val="24"/>
          <w:szCs w:val="24"/>
        </w:rPr>
        <w:t>REDACTED</w:t>
      </w:r>
      <w:r w:rsidRPr="00B916A2">
        <w:rPr>
          <w:rFonts w:asciiTheme="minorHAnsi" w:eastAsia="Times New Roman" w:hAnsiTheme="minorHAnsi" w:cstheme="minorHAnsi"/>
          <w:kern w:val="28"/>
          <w:sz w:val="24"/>
          <w:szCs w:val="24"/>
        </w:rPr>
        <w:t xml:space="preserve"> School District’s Director of Special Education, the school must develop written notice of procedural safeguards to </w:t>
      </w:r>
      <w:proofErr w:type="gramStart"/>
      <w:r w:rsidRPr="00B916A2">
        <w:rPr>
          <w:rFonts w:asciiTheme="minorHAnsi" w:eastAsia="Times New Roman" w:hAnsiTheme="minorHAnsi" w:cstheme="minorHAnsi"/>
          <w:kern w:val="28"/>
          <w:sz w:val="24"/>
          <w:szCs w:val="24"/>
        </w:rPr>
        <w:t>be provided</w:t>
      </w:r>
      <w:proofErr w:type="gramEnd"/>
      <w:r w:rsidRPr="00B916A2">
        <w:rPr>
          <w:rFonts w:asciiTheme="minorHAnsi" w:eastAsia="Times New Roman" w:hAnsiTheme="minorHAnsi" w:cstheme="minorHAnsi"/>
          <w:kern w:val="28"/>
          <w:sz w:val="24"/>
          <w:szCs w:val="24"/>
        </w:rPr>
        <w:t xml:space="preserve"> to any student with a Section 504 Plan who is attending the school and any parent or guardian of a student with a Section 504 Plan who is attending the school</w:t>
      </w:r>
      <w:r w:rsidR="002F39E8" w:rsidRPr="00B916A2">
        <w:rPr>
          <w:rFonts w:asciiTheme="minorHAnsi" w:eastAsia="Times New Roman" w:hAnsiTheme="minorHAnsi" w:cstheme="minorHAnsi"/>
          <w:kern w:val="28"/>
          <w:sz w:val="24"/>
          <w:szCs w:val="24"/>
        </w:rPr>
        <w:t>.</w:t>
      </w:r>
    </w:p>
    <w:p w14:paraId="4D9E936C" w14:textId="77777777" w:rsidR="001C6427" w:rsidRPr="00B916A2" w:rsidRDefault="001C6427" w:rsidP="00927FB7">
      <w:pPr>
        <w:pStyle w:val="ListParagraph"/>
        <w:spacing w:after="0"/>
        <w:rPr>
          <w:rFonts w:asciiTheme="minorHAnsi" w:eastAsia="Times New Roman" w:hAnsiTheme="minorHAnsi" w:cstheme="minorHAnsi"/>
          <w:kern w:val="28"/>
          <w:sz w:val="24"/>
          <w:szCs w:val="24"/>
        </w:rPr>
      </w:pPr>
    </w:p>
    <w:p w14:paraId="1D864753" w14:textId="65EC8F7E" w:rsidR="00B5513F" w:rsidRPr="00B916A2" w:rsidRDefault="00B5513F" w:rsidP="00B5513F">
      <w:pPr>
        <w:pStyle w:val="ListParagraph"/>
        <w:numPr>
          <w:ilvl w:val="0"/>
          <w:numId w:val="33"/>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In consultation with </w:t>
      </w:r>
      <w:r w:rsidR="007451F5">
        <w:rPr>
          <w:rFonts w:asciiTheme="minorHAnsi" w:eastAsia="Times New Roman" w:hAnsiTheme="minorHAnsi" w:cstheme="minorHAnsi"/>
          <w:kern w:val="28"/>
          <w:sz w:val="24"/>
          <w:szCs w:val="24"/>
        </w:rPr>
        <w:t>REDACTED</w:t>
      </w:r>
      <w:r w:rsidRPr="00B916A2">
        <w:rPr>
          <w:rFonts w:asciiTheme="minorHAnsi" w:eastAsia="Times New Roman" w:hAnsiTheme="minorHAnsi" w:cstheme="minorHAnsi"/>
          <w:kern w:val="28"/>
          <w:sz w:val="24"/>
          <w:szCs w:val="24"/>
        </w:rPr>
        <w:t xml:space="preserve"> School District’s Superintendent, the school must develop written nondiscrimination policies and discrimination complaint procedures outlining the school’s responsibilities to provide an environment free of discrimination and harassment under</w:t>
      </w:r>
      <w:r w:rsidR="00A2612E">
        <w:rPr>
          <w:rFonts w:asciiTheme="minorHAnsi" w:eastAsia="Times New Roman" w:hAnsiTheme="minorHAnsi" w:cstheme="minorHAnsi"/>
          <w:kern w:val="28"/>
          <w:sz w:val="24"/>
          <w:szCs w:val="24"/>
        </w:rPr>
        <w:t xml:space="preserve"> ORS 659.850 and OAR</w:t>
      </w:r>
      <w:r w:rsidRPr="00B916A2">
        <w:rPr>
          <w:rFonts w:asciiTheme="minorHAnsi" w:eastAsia="Times New Roman" w:hAnsiTheme="minorHAnsi" w:cstheme="minorHAnsi"/>
          <w:kern w:val="28"/>
          <w:sz w:val="24"/>
          <w:szCs w:val="24"/>
        </w:rPr>
        <w:t xml:space="preserve"> 581-021-0045 and all applicable federal nondiscrimination laws.  The school must ensure the discrimination complaint procedures expressly state: </w:t>
      </w:r>
    </w:p>
    <w:p w14:paraId="436B045B" w14:textId="77777777" w:rsidR="00B5513F" w:rsidRPr="00B916A2" w:rsidRDefault="00B5513F" w:rsidP="00B5513F">
      <w:pPr>
        <w:pStyle w:val="ListParagraph"/>
        <w:rPr>
          <w:rFonts w:asciiTheme="minorHAnsi" w:eastAsia="Times New Roman" w:hAnsiTheme="minorHAnsi" w:cstheme="minorHAnsi"/>
          <w:kern w:val="28"/>
          <w:sz w:val="24"/>
          <w:szCs w:val="24"/>
        </w:rPr>
      </w:pPr>
    </w:p>
    <w:p w14:paraId="7B9302A7" w14:textId="5CC22B4C" w:rsidR="00B5513F" w:rsidRPr="00B916A2" w:rsidRDefault="00B5513F" w:rsidP="00B5513F">
      <w:pPr>
        <w:pStyle w:val="ListParagraph"/>
        <w:numPr>
          <w:ilvl w:val="2"/>
          <w:numId w:val="33"/>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Complainants may bypass any informal complaint steps and </w:t>
      </w:r>
      <w:r w:rsidR="0064252D" w:rsidRPr="00B916A2">
        <w:rPr>
          <w:rFonts w:asciiTheme="minorHAnsi" w:eastAsia="Times New Roman" w:hAnsiTheme="minorHAnsi" w:cstheme="minorHAnsi"/>
          <w:kern w:val="28"/>
          <w:sz w:val="24"/>
          <w:szCs w:val="24"/>
        </w:rPr>
        <w:t>file</w:t>
      </w:r>
      <w:r w:rsidRPr="00B916A2">
        <w:rPr>
          <w:rFonts w:asciiTheme="minorHAnsi" w:eastAsia="Times New Roman" w:hAnsiTheme="minorHAnsi" w:cstheme="minorHAnsi"/>
          <w:kern w:val="28"/>
          <w:sz w:val="24"/>
          <w:szCs w:val="24"/>
        </w:rPr>
        <w:t xml:space="preserve"> a formal written complaint </w:t>
      </w:r>
      <w:r w:rsidR="0064252D" w:rsidRPr="00B916A2">
        <w:rPr>
          <w:rFonts w:asciiTheme="minorHAnsi" w:eastAsia="Times New Roman" w:hAnsiTheme="minorHAnsi" w:cstheme="minorHAnsi"/>
          <w:kern w:val="28"/>
          <w:sz w:val="24"/>
          <w:szCs w:val="24"/>
        </w:rPr>
        <w:t>with</w:t>
      </w:r>
      <w:r w:rsidRPr="00B916A2">
        <w:rPr>
          <w:rFonts w:asciiTheme="minorHAnsi" w:eastAsia="Times New Roman" w:hAnsiTheme="minorHAnsi" w:cstheme="minorHAnsi"/>
          <w:kern w:val="28"/>
          <w:sz w:val="24"/>
          <w:szCs w:val="24"/>
        </w:rPr>
        <w:t xml:space="preserve"> the </w:t>
      </w:r>
      <w:r w:rsidR="0064252D" w:rsidRPr="00B916A2">
        <w:rPr>
          <w:rFonts w:asciiTheme="minorHAnsi" w:eastAsia="Times New Roman" w:hAnsiTheme="minorHAnsi" w:cstheme="minorHAnsi"/>
          <w:kern w:val="28"/>
          <w:sz w:val="24"/>
          <w:szCs w:val="24"/>
        </w:rPr>
        <w:t xml:space="preserve">school’s </w:t>
      </w:r>
      <w:r w:rsidRPr="00B916A2">
        <w:rPr>
          <w:rFonts w:asciiTheme="minorHAnsi" w:eastAsia="Times New Roman" w:hAnsiTheme="minorHAnsi" w:cstheme="minorHAnsi"/>
          <w:kern w:val="28"/>
          <w:sz w:val="24"/>
          <w:szCs w:val="24"/>
        </w:rPr>
        <w:t>administrator.</w:t>
      </w:r>
    </w:p>
    <w:p w14:paraId="405B4F42" w14:textId="77777777" w:rsidR="0064252D" w:rsidRPr="00B916A2" w:rsidRDefault="0064252D" w:rsidP="0064252D">
      <w:pPr>
        <w:pStyle w:val="ListParagraph"/>
        <w:spacing w:after="0"/>
        <w:ind w:left="2520"/>
        <w:jc w:val="both"/>
        <w:rPr>
          <w:rFonts w:asciiTheme="minorHAnsi" w:eastAsia="Times New Roman" w:hAnsiTheme="minorHAnsi" w:cstheme="minorHAnsi"/>
          <w:kern w:val="28"/>
          <w:sz w:val="24"/>
          <w:szCs w:val="24"/>
        </w:rPr>
      </w:pPr>
    </w:p>
    <w:p w14:paraId="51D9BA93" w14:textId="48F2B111" w:rsidR="00B5513F" w:rsidRPr="00B916A2" w:rsidRDefault="00B5513F" w:rsidP="00B5513F">
      <w:pPr>
        <w:pStyle w:val="ListParagraph"/>
        <w:numPr>
          <w:ilvl w:val="2"/>
          <w:numId w:val="33"/>
        </w:numPr>
        <w:spacing w:after="0"/>
        <w:jc w:val="both"/>
        <w:rPr>
          <w:rFonts w:asciiTheme="minorHAnsi" w:eastAsia="Times New Roman" w:hAnsiTheme="minorHAnsi" w:cstheme="minorHAnsi"/>
          <w:kern w:val="28"/>
          <w:sz w:val="24"/>
          <w:szCs w:val="24"/>
        </w:rPr>
      </w:pPr>
      <w:r w:rsidRPr="00B916A2">
        <w:rPr>
          <w:rFonts w:asciiTheme="minorHAnsi" w:hAnsiTheme="minorHAnsi" w:cstheme="minorHAnsi"/>
          <w:sz w:val="24"/>
          <w:szCs w:val="24"/>
        </w:rPr>
        <w:t xml:space="preserve">If the administrator is the subject of the complaint, the individual may file </w:t>
      </w:r>
      <w:r w:rsidR="0064252D" w:rsidRPr="00B916A2">
        <w:rPr>
          <w:rFonts w:asciiTheme="minorHAnsi" w:hAnsiTheme="minorHAnsi" w:cstheme="minorHAnsi"/>
          <w:sz w:val="24"/>
          <w:szCs w:val="24"/>
        </w:rPr>
        <w:t>the</w:t>
      </w:r>
      <w:r w:rsidRPr="00B916A2">
        <w:rPr>
          <w:rFonts w:asciiTheme="minorHAnsi" w:hAnsiTheme="minorHAnsi" w:cstheme="minorHAnsi"/>
          <w:sz w:val="24"/>
          <w:szCs w:val="24"/>
        </w:rPr>
        <w:t xml:space="preserve"> complaint with the school board. </w:t>
      </w:r>
    </w:p>
    <w:p w14:paraId="5126E2B0" w14:textId="1BD87549" w:rsidR="0064252D" w:rsidRPr="00B916A2" w:rsidRDefault="0064252D" w:rsidP="0064252D">
      <w:pPr>
        <w:spacing w:after="0"/>
        <w:jc w:val="both"/>
        <w:rPr>
          <w:rFonts w:asciiTheme="minorHAnsi" w:eastAsia="Times New Roman" w:hAnsiTheme="minorHAnsi" w:cstheme="minorHAnsi"/>
          <w:kern w:val="28"/>
          <w:sz w:val="24"/>
          <w:szCs w:val="24"/>
        </w:rPr>
      </w:pPr>
    </w:p>
    <w:p w14:paraId="28D787A0" w14:textId="189A6AA9" w:rsidR="00B5513F" w:rsidRPr="00B916A2" w:rsidRDefault="00B5513F" w:rsidP="00B5513F">
      <w:pPr>
        <w:pStyle w:val="ListParagraph"/>
        <w:numPr>
          <w:ilvl w:val="2"/>
          <w:numId w:val="33"/>
        </w:numPr>
        <w:spacing w:after="0"/>
        <w:jc w:val="both"/>
        <w:rPr>
          <w:rFonts w:asciiTheme="minorHAnsi" w:eastAsia="Times New Roman" w:hAnsiTheme="minorHAnsi" w:cstheme="minorHAnsi"/>
          <w:kern w:val="28"/>
          <w:sz w:val="24"/>
          <w:szCs w:val="24"/>
        </w:rPr>
      </w:pPr>
      <w:r w:rsidRPr="00B916A2">
        <w:rPr>
          <w:rFonts w:asciiTheme="minorHAnsi" w:hAnsiTheme="minorHAnsi" w:cstheme="minorHAnsi"/>
          <w:sz w:val="24"/>
          <w:szCs w:val="24"/>
        </w:rPr>
        <w:t>C</w:t>
      </w:r>
      <w:r w:rsidR="0064252D" w:rsidRPr="00B916A2">
        <w:rPr>
          <w:rFonts w:asciiTheme="minorHAnsi" w:hAnsiTheme="minorHAnsi" w:cstheme="minorHAnsi"/>
          <w:sz w:val="24"/>
          <w:szCs w:val="24"/>
        </w:rPr>
        <w:t>omplaints against the school b</w:t>
      </w:r>
      <w:r w:rsidRPr="00B916A2">
        <w:rPr>
          <w:rFonts w:asciiTheme="minorHAnsi" w:hAnsiTheme="minorHAnsi" w:cstheme="minorHAnsi"/>
          <w:sz w:val="24"/>
          <w:szCs w:val="24"/>
        </w:rPr>
        <w:t xml:space="preserve">oard as a </w:t>
      </w:r>
      <w:r w:rsidR="0064252D" w:rsidRPr="00B916A2">
        <w:rPr>
          <w:rFonts w:asciiTheme="minorHAnsi" w:hAnsiTheme="minorHAnsi" w:cstheme="minorHAnsi"/>
          <w:sz w:val="24"/>
          <w:szCs w:val="24"/>
        </w:rPr>
        <w:t>whole or against an individual board member</w:t>
      </w:r>
      <w:r w:rsidRPr="00B916A2">
        <w:rPr>
          <w:rFonts w:asciiTheme="minorHAnsi" w:hAnsiTheme="minorHAnsi" w:cstheme="minorHAnsi"/>
          <w:sz w:val="24"/>
          <w:szCs w:val="24"/>
        </w:rPr>
        <w:t xml:space="preserve"> </w:t>
      </w:r>
      <w:proofErr w:type="gramStart"/>
      <w:r w:rsidRPr="00B916A2">
        <w:rPr>
          <w:rFonts w:asciiTheme="minorHAnsi" w:hAnsiTheme="minorHAnsi" w:cstheme="minorHAnsi"/>
          <w:sz w:val="24"/>
          <w:szCs w:val="24"/>
        </w:rPr>
        <w:t>ma</w:t>
      </w:r>
      <w:r w:rsidR="0064252D" w:rsidRPr="00B916A2">
        <w:rPr>
          <w:rFonts w:asciiTheme="minorHAnsi" w:hAnsiTheme="minorHAnsi" w:cstheme="minorHAnsi"/>
          <w:sz w:val="24"/>
          <w:szCs w:val="24"/>
        </w:rPr>
        <w:t>y  be</w:t>
      </w:r>
      <w:proofErr w:type="gramEnd"/>
      <w:r w:rsidR="0064252D" w:rsidRPr="00B916A2">
        <w:rPr>
          <w:rFonts w:asciiTheme="minorHAnsi" w:hAnsiTheme="minorHAnsi" w:cstheme="minorHAnsi"/>
          <w:sz w:val="24"/>
          <w:szCs w:val="24"/>
        </w:rPr>
        <w:t xml:space="preserve"> filed with the board’s chair, </w:t>
      </w:r>
      <w:r w:rsidRPr="00B916A2">
        <w:rPr>
          <w:rFonts w:asciiTheme="minorHAnsi" w:hAnsiTheme="minorHAnsi" w:cstheme="minorHAnsi"/>
          <w:sz w:val="24"/>
          <w:szCs w:val="24"/>
        </w:rPr>
        <w:t>who may refer the complaint to</w:t>
      </w:r>
      <w:r w:rsidR="0064252D" w:rsidRPr="00B916A2">
        <w:rPr>
          <w:rFonts w:asciiTheme="minorHAnsi" w:hAnsiTheme="minorHAnsi" w:cstheme="minorHAnsi"/>
          <w:sz w:val="24"/>
          <w:szCs w:val="24"/>
        </w:rPr>
        <w:t xml:space="preserve"> </w:t>
      </w:r>
      <w:r w:rsidRPr="00B916A2">
        <w:rPr>
          <w:rFonts w:asciiTheme="minorHAnsi" w:hAnsiTheme="minorHAnsi" w:cstheme="minorHAnsi"/>
          <w:sz w:val="24"/>
          <w:szCs w:val="24"/>
        </w:rPr>
        <w:t xml:space="preserve">the school’s attorney. Complaints against the </w:t>
      </w:r>
      <w:r w:rsidR="0064252D" w:rsidRPr="00B916A2">
        <w:rPr>
          <w:rFonts w:asciiTheme="minorHAnsi" w:hAnsiTheme="minorHAnsi" w:cstheme="minorHAnsi"/>
          <w:sz w:val="24"/>
          <w:szCs w:val="24"/>
        </w:rPr>
        <w:t xml:space="preserve">school board’s chair </w:t>
      </w:r>
      <w:proofErr w:type="gramStart"/>
      <w:r w:rsidR="0064252D" w:rsidRPr="00B916A2">
        <w:rPr>
          <w:rFonts w:asciiTheme="minorHAnsi" w:hAnsiTheme="minorHAnsi" w:cstheme="minorHAnsi"/>
          <w:sz w:val="24"/>
          <w:szCs w:val="24"/>
        </w:rPr>
        <w:t>may be filed</w:t>
      </w:r>
      <w:proofErr w:type="gramEnd"/>
      <w:r w:rsidR="0064252D" w:rsidRPr="00B916A2">
        <w:rPr>
          <w:rFonts w:asciiTheme="minorHAnsi" w:hAnsiTheme="minorHAnsi" w:cstheme="minorHAnsi"/>
          <w:sz w:val="24"/>
          <w:szCs w:val="24"/>
        </w:rPr>
        <w:t xml:space="preserve"> with the school board’s</w:t>
      </w:r>
      <w:r w:rsidRPr="00B916A2">
        <w:rPr>
          <w:rFonts w:asciiTheme="minorHAnsi" w:hAnsiTheme="minorHAnsi" w:cstheme="minorHAnsi"/>
          <w:sz w:val="24"/>
          <w:szCs w:val="24"/>
        </w:rPr>
        <w:t xml:space="preserve"> vice chair.</w:t>
      </w:r>
    </w:p>
    <w:p w14:paraId="4993DEE2" w14:textId="6FE64591" w:rsidR="0064252D" w:rsidRPr="00B916A2" w:rsidRDefault="0064252D" w:rsidP="0064252D">
      <w:pPr>
        <w:spacing w:after="0"/>
        <w:jc w:val="both"/>
        <w:rPr>
          <w:rFonts w:asciiTheme="minorHAnsi" w:eastAsia="Times New Roman" w:hAnsiTheme="minorHAnsi" w:cstheme="minorHAnsi"/>
          <w:kern w:val="28"/>
          <w:sz w:val="24"/>
          <w:szCs w:val="24"/>
        </w:rPr>
      </w:pPr>
    </w:p>
    <w:p w14:paraId="5284ADD8" w14:textId="334AB871" w:rsidR="00B5513F" w:rsidRPr="00B916A2" w:rsidRDefault="00B90013" w:rsidP="00B5513F">
      <w:pPr>
        <w:pStyle w:val="ListParagraph"/>
        <w:numPr>
          <w:ilvl w:val="2"/>
          <w:numId w:val="33"/>
        </w:numPr>
        <w:spacing w:after="0"/>
        <w:jc w:val="both"/>
        <w:rPr>
          <w:rFonts w:asciiTheme="minorHAnsi" w:eastAsia="Times New Roman" w:hAnsiTheme="minorHAnsi" w:cstheme="minorHAnsi"/>
          <w:kern w:val="28"/>
          <w:sz w:val="24"/>
          <w:szCs w:val="24"/>
        </w:rPr>
      </w:pPr>
      <w:proofErr w:type="gramStart"/>
      <w:r>
        <w:rPr>
          <w:rFonts w:asciiTheme="minorHAnsi" w:hAnsiTheme="minorHAnsi" w:cstheme="minorHAnsi"/>
          <w:sz w:val="24"/>
          <w:szCs w:val="24"/>
        </w:rPr>
        <w:t>The complainant –</w:t>
      </w:r>
      <w:r w:rsidR="00B5513F" w:rsidRPr="00B916A2">
        <w:rPr>
          <w:rFonts w:asciiTheme="minorHAnsi" w:hAnsiTheme="minorHAnsi" w:cstheme="minorHAnsi"/>
          <w:sz w:val="24"/>
          <w:szCs w:val="24"/>
        </w:rPr>
        <w:t xml:space="preserve"> if </w:t>
      </w:r>
      <w:r>
        <w:rPr>
          <w:rFonts w:asciiTheme="minorHAnsi" w:hAnsiTheme="minorHAnsi" w:cstheme="minorHAnsi"/>
          <w:sz w:val="24"/>
          <w:szCs w:val="24"/>
        </w:rPr>
        <w:t xml:space="preserve">the complainant is </w:t>
      </w:r>
      <w:r w:rsidR="00B5513F" w:rsidRPr="00B916A2">
        <w:rPr>
          <w:rFonts w:asciiTheme="minorHAnsi" w:hAnsiTheme="minorHAnsi" w:cstheme="minorHAnsi"/>
          <w:sz w:val="24"/>
          <w:szCs w:val="24"/>
        </w:rPr>
        <w:t>a person who resides in the district, a parent or guardian of a student who attends school in the district</w:t>
      </w:r>
      <w:r w:rsidR="00A2612E">
        <w:rPr>
          <w:rFonts w:asciiTheme="minorHAnsi" w:hAnsiTheme="minorHAnsi" w:cstheme="minorHAnsi"/>
          <w:sz w:val="24"/>
          <w:szCs w:val="24"/>
        </w:rPr>
        <w:t>,</w:t>
      </w:r>
      <w:r>
        <w:rPr>
          <w:rFonts w:asciiTheme="minorHAnsi" w:hAnsiTheme="minorHAnsi" w:cstheme="minorHAnsi"/>
          <w:sz w:val="24"/>
          <w:szCs w:val="24"/>
        </w:rPr>
        <w:t xml:space="preserve"> or a student –</w:t>
      </w:r>
      <w:r w:rsidR="00B5513F" w:rsidRPr="00B916A2">
        <w:rPr>
          <w:rFonts w:asciiTheme="minorHAnsi" w:hAnsiTheme="minorHAnsi" w:cstheme="minorHAnsi"/>
          <w:sz w:val="24"/>
          <w:szCs w:val="24"/>
        </w:rPr>
        <w:t xml:space="preserve"> is not satisfied after exhausting local complaint procedures, the district fails to render a written decision within 30 days of submission of the complaint at any step</w:t>
      </w:r>
      <w:r w:rsidR="00903430" w:rsidRPr="00B916A2">
        <w:rPr>
          <w:rFonts w:asciiTheme="minorHAnsi" w:hAnsiTheme="minorHAnsi" w:cstheme="minorHAnsi"/>
          <w:sz w:val="24"/>
          <w:szCs w:val="24"/>
        </w:rPr>
        <w:t xml:space="preserve"> in the school’s complaint process,</w:t>
      </w:r>
      <w:r w:rsidR="00B5513F" w:rsidRPr="00B916A2">
        <w:rPr>
          <w:rFonts w:asciiTheme="minorHAnsi" w:hAnsiTheme="minorHAnsi" w:cstheme="minorHAnsi"/>
          <w:sz w:val="24"/>
          <w:szCs w:val="24"/>
        </w:rPr>
        <w:t xml:space="preserve"> or fails to resolve the complaint within 90 days of the initial filing of the c</w:t>
      </w:r>
      <w:r w:rsidR="00903430" w:rsidRPr="00B916A2">
        <w:rPr>
          <w:rFonts w:asciiTheme="minorHAnsi" w:hAnsiTheme="minorHAnsi" w:cstheme="minorHAnsi"/>
          <w:sz w:val="24"/>
          <w:szCs w:val="24"/>
        </w:rPr>
        <w:t xml:space="preserve">omplaint, the complainant may file the complaint with the Oregon Department of Education </w:t>
      </w:r>
      <w:r w:rsidR="00B5513F" w:rsidRPr="00B916A2">
        <w:rPr>
          <w:rFonts w:asciiTheme="minorHAnsi" w:hAnsiTheme="minorHAnsi" w:cstheme="minorHAnsi"/>
          <w:sz w:val="24"/>
          <w:szCs w:val="24"/>
        </w:rPr>
        <w:t xml:space="preserve">under </w:t>
      </w:r>
      <w:r>
        <w:rPr>
          <w:rFonts w:asciiTheme="minorHAnsi" w:hAnsiTheme="minorHAnsi" w:cstheme="minorHAnsi"/>
          <w:sz w:val="24"/>
          <w:szCs w:val="24"/>
        </w:rPr>
        <w:t>OAR</w:t>
      </w:r>
      <w:r w:rsidR="00B5513F" w:rsidRPr="00B916A2">
        <w:rPr>
          <w:rFonts w:asciiTheme="minorHAnsi" w:hAnsiTheme="minorHAnsi" w:cstheme="minorHAnsi"/>
          <w:sz w:val="24"/>
          <w:szCs w:val="24"/>
        </w:rPr>
        <w:t xml:space="preserve"> 581-002-0001 – 581-002-0023.</w:t>
      </w:r>
      <w:proofErr w:type="gramEnd"/>
    </w:p>
    <w:p w14:paraId="7BE89608" w14:textId="5A71D2AA" w:rsidR="00903430" w:rsidRPr="00B916A2" w:rsidRDefault="00903430" w:rsidP="00903430">
      <w:pPr>
        <w:spacing w:after="0"/>
        <w:jc w:val="both"/>
        <w:rPr>
          <w:rFonts w:asciiTheme="minorHAnsi" w:eastAsia="Times New Roman" w:hAnsiTheme="minorHAnsi" w:cstheme="minorHAnsi"/>
          <w:kern w:val="28"/>
          <w:sz w:val="24"/>
          <w:szCs w:val="24"/>
        </w:rPr>
      </w:pPr>
    </w:p>
    <w:p w14:paraId="16CA0DFB" w14:textId="549299EC" w:rsidR="001256C5" w:rsidRPr="00B916A2" w:rsidRDefault="00B5513F" w:rsidP="00B5513F">
      <w:pPr>
        <w:pStyle w:val="ListParagraph"/>
        <w:numPr>
          <w:ilvl w:val="0"/>
          <w:numId w:val="33"/>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By January 31, 2022, the school will provide the department with a draft of the written procedures, developed pursuant to this order</w:t>
      </w:r>
      <w:r w:rsidR="00B90013">
        <w:rPr>
          <w:rFonts w:asciiTheme="minorHAnsi" w:eastAsia="Times New Roman" w:hAnsiTheme="minorHAnsi" w:cstheme="minorHAnsi"/>
          <w:kern w:val="28"/>
          <w:sz w:val="24"/>
          <w:szCs w:val="24"/>
        </w:rPr>
        <w:t>,</w:t>
      </w:r>
      <w:r w:rsidRPr="00B916A2">
        <w:rPr>
          <w:rFonts w:asciiTheme="minorHAnsi" w:eastAsia="Times New Roman" w:hAnsiTheme="minorHAnsi" w:cstheme="minorHAnsi"/>
          <w:kern w:val="28"/>
          <w:sz w:val="24"/>
          <w:szCs w:val="24"/>
        </w:rPr>
        <w:t xml:space="preserve"> for the department’s review and approval. If the department orders the school to make any corrections to its procedures, notice, or timeline, the school must make the corrections and resubmit the corrected document to the department not more than 14 calendar days after receiving the order. Once the department approves the procedures, the school must adopt the procedures not more than 14 calendar days after receiving the approval</w:t>
      </w:r>
      <w:r w:rsidR="00903430" w:rsidRPr="00B916A2">
        <w:rPr>
          <w:rFonts w:asciiTheme="minorHAnsi" w:eastAsia="Times New Roman" w:hAnsiTheme="minorHAnsi" w:cstheme="minorHAnsi"/>
          <w:kern w:val="28"/>
          <w:sz w:val="24"/>
          <w:szCs w:val="24"/>
        </w:rPr>
        <w:t>.</w:t>
      </w:r>
    </w:p>
    <w:p w14:paraId="19BD4250" w14:textId="77777777" w:rsidR="00862DC9" w:rsidRPr="00B916A2" w:rsidRDefault="00862DC9" w:rsidP="00927FB7">
      <w:pPr>
        <w:spacing w:after="0"/>
        <w:jc w:val="both"/>
        <w:rPr>
          <w:rFonts w:asciiTheme="minorHAnsi" w:eastAsia="Times New Roman" w:hAnsiTheme="minorHAnsi" w:cstheme="minorHAnsi"/>
          <w:kern w:val="28"/>
          <w:sz w:val="24"/>
          <w:szCs w:val="24"/>
        </w:rPr>
      </w:pPr>
    </w:p>
    <w:p w14:paraId="0CA5C4B1" w14:textId="40D10738" w:rsidR="00862DC9" w:rsidRPr="00B916A2" w:rsidRDefault="00E21B3A" w:rsidP="00927FB7">
      <w:p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I</w:t>
      </w:r>
      <w:r w:rsidR="00862DC9" w:rsidRPr="00B916A2">
        <w:rPr>
          <w:rFonts w:asciiTheme="minorHAnsi" w:eastAsia="Times New Roman" w:hAnsiTheme="minorHAnsi" w:cstheme="minorHAnsi"/>
          <w:kern w:val="28"/>
          <w:sz w:val="24"/>
          <w:szCs w:val="24"/>
        </w:rPr>
        <w:t xml:space="preserve">I. </w:t>
      </w:r>
      <w:r w:rsidR="00862DC9" w:rsidRPr="00B916A2">
        <w:rPr>
          <w:rFonts w:asciiTheme="minorHAnsi" w:eastAsia="Times New Roman" w:hAnsiTheme="minorHAnsi" w:cstheme="minorHAnsi"/>
          <w:kern w:val="28"/>
          <w:sz w:val="24"/>
          <w:szCs w:val="24"/>
        </w:rPr>
        <w:tab/>
        <w:t>Notice</w:t>
      </w:r>
    </w:p>
    <w:p w14:paraId="4E7774AB" w14:textId="77777777" w:rsidR="00862DC9" w:rsidRPr="00B916A2" w:rsidRDefault="00862DC9" w:rsidP="00927FB7">
      <w:pPr>
        <w:pStyle w:val="ListParagraph"/>
        <w:spacing w:after="0"/>
        <w:ind w:left="1440"/>
        <w:jc w:val="both"/>
        <w:rPr>
          <w:rFonts w:asciiTheme="minorHAnsi" w:eastAsia="Times New Roman" w:hAnsiTheme="minorHAnsi" w:cstheme="minorHAnsi"/>
          <w:kern w:val="28"/>
          <w:sz w:val="24"/>
          <w:szCs w:val="24"/>
        </w:rPr>
      </w:pPr>
    </w:p>
    <w:p w14:paraId="65C82570" w14:textId="748844A9" w:rsidR="00862DC9" w:rsidRPr="00B916A2" w:rsidRDefault="00113852" w:rsidP="00927FB7">
      <w:pPr>
        <w:pStyle w:val="ListParagraph"/>
        <w:numPr>
          <w:ilvl w:val="0"/>
          <w:numId w:val="34"/>
        </w:numPr>
        <w:spacing w:after="0"/>
        <w:jc w:val="both"/>
        <w:rPr>
          <w:rFonts w:asciiTheme="minorHAnsi" w:eastAsia="Times New Roman" w:hAnsiTheme="minorHAnsi" w:cstheme="minorHAnsi"/>
          <w:kern w:val="28"/>
          <w:sz w:val="24"/>
          <w:szCs w:val="24"/>
        </w:rPr>
      </w:pPr>
      <w:proofErr w:type="gramStart"/>
      <w:r w:rsidRPr="00B916A2">
        <w:rPr>
          <w:rFonts w:asciiTheme="minorHAnsi" w:eastAsia="Times New Roman" w:hAnsiTheme="minorHAnsi" w:cstheme="minorHAnsi"/>
          <w:kern w:val="28"/>
          <w:sz w:val="24"/>
          <w:szCs w:val="24"/>
        </w:rPr>
        <w:lastRenderedPageBreak/>
        <w:t xml:space="preserve">Not more than 14 calendar days after the </w:t>
      </w:r>
      <w:r w:rsidR="00102122" w:rsidRPr="00B916A2">
        <w:rPr>
          <w:rFonts w:asciiTheme="minorHAnsi" w:eastAsia="Times New Roman" w:hAnsiTheme="minorHAnsi" w:cstheme="minorHAnsi"/>
          <w:kern w:val="28"/>
          <w:sz w:val="24"/>
          <w:szCs w:val="24"/>
        </w:rPr>
        <w:t>district adopts</w:t>
      </w:r>
      <w:r w:rsidRPr="00B916A2">
        <w:rPr>
          <w:rFonts w:asciiTheme="minorHAnsi" w:eastAsia="Times New Roman" w:hAnsiTheme="minorHAnsi" w:cstheme="minorHAnsi"/>
          <w:kern w:val="28"/>
          <w:sz w:val="24"/>
          <w:szCs w:val="24"/>
        </w:rPr>
        <w:t xml:space="preserve"> </w:t>
      </w:r>
      <w:r w:rsidR="00C24FE1" w:rsidRPr="00B916A2">
        <w:rPr>
          <w:rFonts w:asciiTheme="minorHAnsi" w:eastAsia="Times New Roman" w:hAnsiTheme="minorHAnsi" w:cstheme="minorHAnsi"/>
          <w:kern w:val="28"/>
          <w:sz w:val="24"/>
          <w:szCs w:val="24"/>
        </w:rPr>
        <w:t xml:space="preserve">the </w:t>
      </w:r>
      <w:r w:rsidRPr="00B916A2">
        <w:rPr>
          <w:rFonts w:asciiTheme="minorHAnsi" w:eastAsia="Times New Roman" w:hAnsiTheme="minorHAnsi" w:cstheme="minorHAnsi"/>
          <w:kern w:val="28"/>
          <w:sz w:val="24"/>
          <w:szCs w:val="24"/>
        </w:rPr>
        <w:t xml:space="preserve">procedures </w:t>
      </w:r>
      <w:r w:rsidR="0035211D" w:rsidRPr="00B916A2">
        <w:rPr>
          <w:rFonts w:asciiTheme="minorHAnsi" w:eastAsia="Times New Roman" w:hAnsiTheme="minorHAnsi" w:cstheme="minorHAnsi"/>
          <w:kern w:val="28"/>
          <w:sz w:val="24"/>
          <w:szCs w:val="24"/>
        </w:rPr>
        <w:t xml:space="preserve">and notice developed </w:t>
      </w:r>
      <w:r w:rsidRPr="00B916A2">
        <w:rPr>
          <w:rFonts w:asciiTheme="minorHAnsi" w:eastAsia="Times New Roman" w:hAnsiTheme="minorHAnsi" w:cstheme="minorHAnsi"/>
          <w:kern w:val="28"/>
          <w:sz w:val="24"/>
          <w:szCs w:val="24"/>
        </w:rPr>
        <w:t xml:space="preserve">pursuant to this order, the school must send </w:t>
      </w:r>
      <w:r w:rsidR="000E571D" w:rsidRPr="00B916A2">
        <w:rPr>
          <w:rFonts w:asciiTheme="minorHAnsi" w:eastAsia="Times New Roman" w:hAnsiTheme="minorHAnsi" w:cstheme="minorHAnsi"/>
          <w:kern w:val="28"/>
          <w:sz w:val="24"/>
          <w:szCs w:val="24"/>
        </w:rPr>
        <w:t xml:space="preserve">by mail or electronic mail </w:t>
      </w:r>
      <w:r w:rsidRPr="00B916A2">
        <w:rPr>
          <w:rFonts w:asciiTheme="minorHAnsi" w:eastAsia="Times New Roman" w:hAnsiTheme="minorHAnsi" w:cstheme="minorHAnsi"/>
          <w:kern w:val="28"/>
          <w:sz w:val="24"/>
          <w:szCs w:val="24"/>
        </w:rPr>
        <w:t xml:space="preserve">a copy of the procedures and notice </w:t>
      </w:r>
      <w:r w:rsidR="001059F7" w:rsidRPr="00B916A2">
        <w:rPr>
          <w:rFonts w:asciiTheme="minorHAnsi" w:eastAsia="Times New Roman" w:hAnsiTheme="minorHAnsi" w:cstheme="minorHAnsi"/>
          <w:kern w:val="28"/>
          <w:sz w:val="24"/>
          <w:szCs w:val="24"/>
        </w:rPr>
        <w:t xml:space="preserve">to any student with a Section 504 Plan who is attending the school and any parent </w:t>
      </w:r>
      <w:r w:rsidR="00C24FE1" w:rsidRPr="00B916A2">
        <w:rPr>
          <w:rFonts w:asciiTheme="minorHAnsi" w:eastAsia="Times New Roman" w:hAnsiTheme="minorHAnsi" w:cstheme="minorHAnsi"/>
          <w:kern w:val="28"/>
          <w:sz w:val="24"/>
          <w:szCs w:val="24"/>
        </w:rPr>
        <w:t>or</w:t>
      </w:r>
      <w:r w:rsidR="001059F7" w:rsidRPr="00B916A2">
        <w:rPr>
          <w:rFonts w:asciiTheme="minorHAnsi" w:eastAsia="Times New Roman" w:hAnsiTheme="minorHAnsi" w:cstheme="minorHAnsi"/>
          <w:kern w:val="28"/>
          <w:sz w:val="24"/>
          <w:szCs w:val="24"/>
        </w:rPr>
        <w:t xml:space="preserve"> guardian of a student with a Section 504 Plan who is attending the school.</w:t>
      </w:r>
      <w:proofErr w:type="gramEnd"/>
    </w:p>
    <w:p w14:paraId="1F176431" w14:textId="232176E8" w:rsidR="00113852" w:rsidRPr="00B916A2" w:rsidRDefault="00113852" w:rsidP="00927FB7">
      <w:pPr>
        <w:pStyle w:val="ListParagraph"/>
        <w:spacing w:after="0"/>
        <w:ind w:left="1440"/>
        <w:jc w:val="both"/>
        <w:rPr>
          <w:rFonts w:asciiTheme="minorHAnsi" w:eastAsia="Times New Roman" w:hAnsiTheme="minorHAnsi" w:cstheme="minorHAnsi"/>
          <w:kern w:val="28"/>
          <w:sz w:val="24"/>
          <w:szCs w:val="24"/>
        </w:rPr>
      </w:pPr>
    </w:p>
    <w:p w14:paraId="5FAB2928" w14:textId="724CE6B2" w:rsidR="001059F7" w:rsidRPr="00B916A2" w:rsidRDefault="001059F7" w:rsidP="00927FB7">
      <w:pPr>
        <w:pStyle w:val="ListParagraph"/>
        <w:numPr>
          <w:ilvl w:val="0"/>
          <w:numId w:val="34"/>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Not more than 14 calendar days after sending a copy of the procedures and notice to students, parents, and guardians pursuant to this rule, the school must provide the department with the names of, and contact information for, all of the individuals who received a copy of </w:t>
      </w:r>
      <w:r w:rsidR="00C24FE1" w:rsidRPr="00B916A2">
        <w:rPr>
          <w:rFonts w:asciiTheme="minorHAnsi" w:eastAsia="Times New Roman" w:hAnsiTheme="minorHAnsi" w:cstheme="minorHAnsi"/>
          <w:kern w:val="28"/>
          <w:sz w:val="24"/>
          <w:szCs w:val="24"/>
        </w:rPr>
        <w:t xml:space="preserve">the </w:t>
      </w:r>
      <w:r w:rsidRPr="00B916A2">
        <w:rPr>
          <w:rFonts w:asciiTheme="minorHAnsi" w:eastAsia="Times New Roman" w:hAnsiTheme="minorHAnsi" w:cstheme="minorHAnsi"/>
          <w:kern w:val="28"/>
          <w:sz w:val="24"/>
          <w:szCs w:val="24"/>
        </w:rPr>
        <w:t xml:space="preserve">procedures and notice. </w:t>
      </w:r>
    </w:p>
    <w:p w14:paraId="04755AFD" w14:textId="77777777" w:rsidR="001059F7" w:rsidRPr="00B916A2" w:rsidRDefault="001059F7" w:rsidP="00927FB7">
      <w:pPr>
        <w:pStyle w:val="ListParagraph"/>
        <w:spacing w:after="0"/>
        <w:ind w:left="1440"/>
        <w:jc w:val="both"/>
        <w:rPr>
          <w:rFonts w:asciiTheme="minorHAnsi" w:eastAsia="Times New Roman" w:hAnsiTheme="minorHAnsi" w:cstheme="minorHAnsi"/>
          <w:kern w:val="28"/>
          <w:sz w:val="24"/>
          <w:szCs w:val="24"/>
        </w:rPr>
      </w:pPr>
    </w:p>
    <w:p w14:paraId="6470EB3B" w14:textId="1E060150" w:rsidR="00113852" w:rsidRPr="00B916A2" w:rsidRDefault="00113852" w:rsidP="00927FB7">
      <w:pPr>
        <w:pStyle w:val="ListParagraph"/>
        <w:numPr>
          <w:ilvl w:val="0"/>
          <w:numId w:val="34"/>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Not more than 14 calendar days after the department approves procedures </w:t>
      </w:r>
      <w:r w:rsidR="001059F7" w:rsidRPr="00B916A2">
        <w:rPr>
          <w:rFonts w:asciiTheme="minorHAnsi" w:eastAsia="Times New Roman" w:hAnsiTheme="minorHAnsi" w:cstheme="minorHAnsi"/>
          <w:kern w:val="28"/>
          <w:sz w:val="24"/>
          <w:szCs w:val="24"/>
        </w:rPr>
        <w:t xml:space="preserve">developed </w:t>
      </w:r>
      <w:r w:rsidRPr="00B916A2">
        <w:rPr>
          <w:rFonts w:asciiTheme="minorHAnsi" w:eastAsia="Times New Roman" w:hAnsiTheme="minorHAnsi" w:cstheme="minorHAnsi"/>
          <w:kern w:val="28"/>
          <w:sz w:val="24"/>
          <w:szCs w:val="24"/>
        </w:rPr>
        <w:t xml:space="preserve">pursuant to this order, the school must post a copy of the procedures on </w:t>
      </w:r>
      <w:r w:rsidR="00D37277" w:rsidRPr="00B916A2">
        <w:rPr>
          <w:rFonts w:asciiTheme="minorHAnsi" w:eastAsia="Times New Roman" w:hAnsiTheme="minorHAnsi" w:cstheme="minorHAnsi"/>
          <w:kern w:val="28"/>
          <w:sz w:val="24"/>
          <w:szCs w:val="24"/>
        </w:rPr>
        <w:t xml:space="preserve">a webpage on </w:t>
      </w:r>
      <w:r w:rsidRPr="00B916A2">
        <w:rPr>
          <w:rFonts w:asciiTheme="minorHAnsi" w:eastAsia="Times New Roman" w:hAnsiTheme="minorHAnsi" w:cstheme="minorHAnsi"/>
          <w:kern w:val="28"/>
          <w:sz w:val="24"/>
          <w:szCs w:val="24"/>
        </w:rPr>
        <w:t xml:space="preserve">the school’s website. The school must include a link to </w:t>
      </w:r>
      <w:r w:rsidR="00D37277" w:rsidRPr="00B916A2">
        <w:rPr>
          <w:rFonts w:asciiTheme="minorHAnsi" w:eastAsia="Times New Roman" w:hAnsiTheme="minorHAnsi" w:cstheme="minorHAnsi"/>
          <w:kern w:val="28"/>
          <w:sz w:val="24"/>
          <w:szCs w:val="24"/>
        </w:rPr>
        <w:t>the</w:t>
      </w:r>
      <w:r w:rsidRPr="00B916A2">
        <w:rPr>
          <w:rFonts w:asciiTheme="minorHAnsi" w:eastAsia="Times New Roman" w:hAnsiTheme="minorHAnsi" w:cstheme="minorHAnsi"/>
          <w:kern w:val="28"/>
          <w:sz w:val="24"/>
          <w:szCs w:val="24"/>
        </w:rPr>
        <w:t xml:space="preserve"> webpage </w:t>
      </w:r>
      <w:r w:rsidR="00D37277" w:rsidRPr="00B916A2">
        <w:rPr>
          <w:rFonts w:asciiTheme="minorHAnsi" w:eastAsia="Times New Roman" w:hAnsiTheme="minorHAnsi" w:cstheme="minorHAnsi"/>
          <w:kern w:val="28"/>
          <w:sz w:val="24"/>
          <w:szCs w:val="24"/>
        </w:rPr>
        <w:t xml:space="preserve">on the </w:t>
      </w:r>
      <w:r w:rsidR="001059F7" w:rsidRPr="00B916A2">
        <w:rPr>
          <w:rFonts w:asciiTheme="minorHAnsi" w:eastAsia="Times New Roman" w:hAnsiTheme="minorHAnsi" w:cstheme="minorHAnsi"/>
          <w:kern w:val="28"/>
          <w:sz w:val="24"/>
          <w:szCs w:val="24"/>
        </w:rPr>
        <w:t xml:space="preserve">homepage of </w:t>
      </w:r>
      <w:r w:rsidR="00D37277" w:rsidRPr="00B916A2">
        <w:rPr>
          <w:rFonts w:asciiTheme="minorHAnsi" w:eastAsia="Times New Roman" w:hAnsiTheme="minorHAnsi" w:cstheme="minorHAnsi"/>
          <w:kern w:val="28"/>
          <w:sz w:val="24"/>
          <w:szCs w:val="24"/>
        </w:rPr>
        <w:t>school’s website and</w:t>
      </w:r>
      <w:r w:rsidRPr="00B916A2">
        <w:rPr>
          <w:rFonts w:asciiTheme="minorHAnsi" w:eastAsia="Times New Roman" w:hAnsiTheme="minorHAnsi" w:cstheme="minorHAnsi"/>
          <w:kern w:val="28"/>
          <w:sz w:val="24"/>
          <w:szCs w:val="24"/>
        </w:rPr>
        <w:t xml:space="preserve"> in the school’s handbook for the 2022-2023 school year. </w:t>
      </w:r>
    </w:p>
    <w:p w14:paraId="38E0C8E4" w14:textId="77777777" w:rsidR="00D37277" w:rsidRPr="00B916A2" w:rsidRDefault="00D37277" w:rsidP="00927FB7">
      <w:pPr>
        <w:pStyle w:val="ListParagraph"/>
        <w:spacing w:after="0"/>
        <w:rPr>
          <w:rFonts w:asciiTheme="minorHAnsi" w:eastAsia="Times New Roman" w:hAnsiTheme="minorHAnsi" w:cstheme="minorHAnsi"/>
          <w:kern w:val="28"/>
          <w:sz w:val="24"/>
          <w:szCs w:val="24"/>
        </w:rPr>
      </w:pPr>
    </w:p>
    <w:p w14:paraId="7183D03F" w14:textId="3D8F7CF2" w:rsidR="00A707CF" w:rsidRPr="00B916A2" w:rsidRDefault="00D37277" w:rsidP="00927FB7">
      <w:pPr>
        <w:pStyle w:val="ListParagraph"/>
        <w:numPr>
          <w:ilvl w:val="0"/>
          <w:numId w:val="34"/>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Not more than 14 calendar days after posting a copy of the procedures to a webpage on the school’s website, the school must notify the department that </w:t>
      </w:r>
      <w:r w:rsidR="001059F7" w:rsidRPr="00B916A2">
        <w:rPr>
          <w:rFonts w:asciiTheme="minorHAnsi" w:eastAsia="Times New Roman" w:hAnsiTheme="minorHAnsi" w:cstheme="minorHAnsi"/>
          <w:kern w:val="28"/>
          <w:sz w:val="24"/>
          <w:szCs w:val="24"/>
        </w:rPr>
        <w:t>it</w:t>
      </w:r>
      <w:r w:rsidRPr="00B916A2">
        <w:rPr>
          <w:rFonts w:asciiTheme="minorHAnsi" w:eastAsia="Times New Roman" w:hAnsiTheme="minorHAnsi" w:cstheme="minorHAnsi"/>
          <w:kern w:val="28"/>
          <w:sz w:val="24"/>
          <w:szCs w:val="24"/>
        </w:rPr>
        <w:t xml:space="preserve"> posted the </w:t>
      </w:r>
      <w:r w:rsidR="00A707CF" w:rsidRPr="00B916A2">
        <w:rPr>
          <w:rFonts w:asciiTheme="minorHAnsi" w:eastAsia="Times New Roman" w:hAnsiTheme="minorHAnsi" w:cstheme="minorHAnsi"/>
          <w:kern w:val="28"/>
          <w:sz w:val="24"/>
          <w:szCs w:val="24"/>
        </w:rPr>
        <w:t>procedures</w:t>
      </w:r>
      <w:r w:rsidRPr="00B916A2">
        <w:rPr>
          <w:rFonts w:asciiTheme="minorHAnsi" w:eastAsia="Times New Roman" w:hAnsiTheme="minorHAnsi" w:cstheme="minorHAnsi"/>
          <w:kern w:val="28"/>
          <w:sz w:val="24"/>
          <w:szCs w:val="24"/>
        </w:rPr>
        <w:t xml:space="preserve">. </w:t>
      </w:r>
    </w:p>
    <w:p w14:paraId="68D8FA1E" w14:textId="77777777" w:rsidR="00A707CF" w:rsidRPr="00B916A2" w:rsidRDefault="00A707CF" w:rsidP="00927FB7">
      <w:pPr>
        <w:pStyle w:val="ListParagraph"/>
        <w:spacing w:after="0"/>
        <w:rPr>
          <w:rFonts w:asciiTheme="minorHAnsi" w:eastAsia="Times New Roman" w:hAnsiTheme="minorHAnsi" w:cstheme="minorHAnsi"/>
          <w:kern w:val="28"/>
          <w:sz w:val="24"/>
          <w:szCs w:val="24"/>
        </w:rPr>
      </w:pPr>
    </w:p>
    <w:p w14:paraId="08517ACD" w14:textId="65F627AD" w:rsidR="00D37277" w:rsidRPr="00B916A2" w:rsidRDefault="00D37277" w:rsidP="00927FB7">
      <w:pPr>
        <w:pStyle w:val="ListParagraph"/>
        <w:numPr>
          <w:ilvl w:val="0"/>
          <w:numId w:val="34"/>
        </w:num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By August 31, </w:t>
      </w:r>
      <w:proofErr w:type="gramStart"/>
      <w:r w:rsidRPr="00B916A2">
        <w:rPr>
          <w:rFonts w:asciiTheme="minorHAnsi" w:eastAsia="Times New Roman" w:hAnsiTheme="minorHAnsi" w:cstheme="minorHAnsi"/>
          <w:kern w:val="28"/>
          <w:sz w:val="24"/>
          <w:szCs w:val="24"/>
        </w:rPr>
        <w:t>2022</w:t>
      </w:r>
      <w:proofErr w:type="gramEnd"/>
      <w:r w:rsidRPr="00B916A2">
        <w:rPr>
          <w:rFonts w:asciiTheme="minorHAnsi" w:eastAsia="Times New Roman" w:hAnsiTheme="minorHAnsi" w:cstheme="minorHAnsi"/>
          <w:kern w:val="28"/>
          <w:sz w:val="24"/>
          <w:szCs w:val="24"/>
        </w:rPr>
        <w:t xml:space="preserve"> the school must send the department by mail or electronic mail the page from the school’s handbook for the 2022-2023 school year </w:t>
      </w:r>
      <w:r w:rsidR="001059F7" w:rsidRPr="00B916A2">
        <w:rPr>
          <w:rFonts w:asciiTheme="minorHAnsi" w:eastAsia="Times New Roman" w:hAnsiTheme="minorHAnsi" w:cstheme="minorHAnsi"/>
          <w:kern w:val="28"/>
          <w:sz w:val="24"/>
          <w:szCs w:val="24"/>
        </w:rPr>
        <w:t>where</w:t>
      </w:r>
      <w:r w:rsidRPr="00B916A2">
        <w:rPr>
          <w:rFonts w:asciiTheme="minorHAnsi" w:eastAsia="Times New Roman" w:hAnsiTheme="minorHAnsi" w:cstheme="minorHAnsi"/>
          <w:kern w:val="28"/>
          <w:sz w:val="24"/>
          <w:szCs w:val="24"/>
        </w:rPr>
        <w:t xml:space="preserve"> the school included a link to the webpage</w:t>
      </w:r>
      <w:r w:rsidR="00405955" w:rsidRPr="00B916A2">
        <w:rPr>
          <w:rFonts w:asciiTheme="minorHAnsi" w:eastAsia="Times New Roman" w:hAnsiTheme="minorHAnsi" w:cstheme="minorHAnsi"/>
          <w:kern w:val="28"/>
          <w:sz w:val="24"/>
          <w:szCs w:val="24"/>
        </w:rPr>
        <w:t>.</w:t>
      </w:r>
    </w:p>
    <w:p w14:paraId="28A55752" w14:textId="6A13B7CF" w:rsidR="00862DC9" w:rsidRPr="00B916A2" w:rsidRDefault="00862DC9" w:rsidP="00927FB7">
      <w:pPr>
        <w:spacing w:after="0"/>
        <w:jc w:val="both"/>
        <w:rPr>
          <w:rFonts w:asciiTheme="minorHAnsi" w:eastAsia="Times New Roman" w:hAnsiTheme="minorHAnsi" w:cstheme="minorHAnsi"/>
          <w:kern w:val="28"/>
          <w:sz w:val="24"/>
          <w:szCs w:val="24"/>
        </w:rPr>
      </w:pPr>
    </w:p>
    <w:p w14:paraId="5C147555" w14:textId="74E9EF54" w:rsidR="00405955" w:rsidRPr="00B916A2" w:rsidRDefault="00405955" w:rsidP="00927FB7">
      <w:pPr>
        <w:spacing w:after="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III. </w:t>
      </w:r>
      <w:r w:rsidRPr="00B916A2">
        <w:rPr>
          <w:rFonts w:asciiTheme="minorHAnsi" w:eastAsia="Times New Roman" w:hAnsiTheme="minorHAnsi" w:cstheme="minorHAnsi"/>
          <w:kern w:val="28"/>
          <w:sz w:val="24"/>
          <w:szCs w:val="24"/>
        </w:rPr>
        <w:tab/>
        <w:t>Training</w:t>
      </w:r>
    </w:p>
    <w:p w14:paraId="117F63EF" w14:textId="1AEBA2B0" w:rsidR="00862DC9" w:rsidRPr="00B916A2" w:rsidRDefault="00862DC9" w:rsidP="00927FB7">
      <w:pPr>
        <w:spacing w:after="0"/>
        <w:jc w:val="both"/>
        <w:rPr>
          <w:rFonts w:asciiTheme="minorHAnsi" w:eastAsia="Times New Roman" w:hAnsiTheme="minorHAnsi" w:cstheme="minorHAnsi"/>
          <w:kern w:val="28"/>
          <w:sz w:val="24"/>
          <w:szCs w:val="24"/>
        </w:rPr>
      </w:pPr>
    </w:p>
    <w:p w14:paraId="5CCD06D0" w14:textId="1D8384E9" w:rsidR="00405955" w:rsidRPr="00B916A2" w:rsidRDefault="00903430" w:rsidP="00927FB7">
      <w:pPr>
        <w:pStyle w:val="ListParagraph"/>
        <w:numPr>
          <w:ilvl w:val="0"/>
          <w:numId w:val="36"/>
        </w:numPr>
        <w:spacing w:after="0"/>
        <w:ind w:right="72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The school must conduct a training on the procedures, notice, and procedural safeguards developed pursuant to this order for any school staff that may have responsibility for implementing the procedures or who otherwise have a responsibility related to the procedures, notice, or procedural safeguards. The training must include: (1) the school’s responsibilities for providing FAPE to qualified students with disabilities under Section 504 of the Rehabilitation Act of 1973 and its implementing regulations, and (2) the full range of services that </w:t>
      </w:r>
      <w:proofErr w:type="gramStart"/>
      <w:r w:rsidRPr="00B916A2">
        <w:rPr>
          <w:rFonts w:asciiTheme="minorHAnsi" w:eastAsia="Times New Roman" w:hAnsiTheme="minorHAnsi" w:cstheme="minorHAnsi"/>
          <w:kern w:val="28"/>
          <w:sz w:val="24"/>
          <w:szCs w:val="24"/>
        </w:rPr>
        <w:t>can be provided</w:t>
      </w:r>
      <w:proofErr w:type="gramEnd"/>
      <w:r w:rsidRPr="00B916A2">
        <w:rPr>
          <w:rFonts w:asciiTheme="minorHAnsi" w:eastAsia="Times New Roman" w:hAnsiTheme="minorHAnsi" w:cstheme="minorHAnsi"/>
          <w:kern w:val="28"/>
          <w:sz w:val="24"/>
          <w:szCs w:val="24"/>
        </w:rPr>
        <w:t xml:space="preserve"> under Section 504 of the Rehabilitation Act of 1973, including special education and related aids and services</w:t>
      </w:r>
      <w:r w:rsidR="00186172" w:rsidRPr="00B916A2">
        <w:rPr>
          <w:rFonts w:asciiTheme="minorHAnsi" w:eastAsia="Times New Roman" w:hAnsiTheme="minorHAnsi" w:cstheme="minorHAnsi"/>
          <w:kern w:val="28"/>
          <w:sz w:val="24"/>
          <w:szCs w:val="24"/>
        </w:rPr>
        <w:t>.</w:t>
      </w:r>
    </w:p>
    <w:p w14:paraId="0D2C2E5C" w14:textId="7E020CC9" w:rsidR="00186172" w:rsidRPr="00B916A2" w:rsidRDefault="00186172" w:rsidP="00927FB7">
      <w:pPr>
        <w:pStyle w:val="ListParagraph"/>
        <w:spacing w:after="0"/>
        <w:ind w:left="1440" w:right="720"/>
        <w:jc w:val="both"/>
        <w:rPr>
          <w:rFonts w:asciiTheme="minorHAnsi" w:eastAsia="Times New Roman" w:hAnsiTheme="minorHAnsi" w:cstheme="minorHAnsi"/>
          <w:kern w:val="28"/>
          <w:sz w:val="24"/>
          <w:szCs w:val="24"/>
        </w:rPr>
      </w:pPr>
    </w:p>
    <w:p w14:paraId="555CCA48" w14:textId="7A7A96B5" w:rsidR="00186172" w:rsidRPr="00B916A2" w:rsidRDefault="00903430" w:rsidP="00927FB7">
      <w:pPr>
        <w:pStyle w:val="ListParagraph"/>
        <w:numPr>
          <w:ilvl w:val="0"/>
          <w:numId w:val="36"/>
        </w:numPr>
        <w:spacing w:after="0"/>
        <w:ind w:right="72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The school must conduct a training on the nondiscrimination policy and discrimination complaint procedures developed pursuant to this order for any school staff that may have responsibility for implementing the </w:t>
      </w:r>
      <w:proofErr w:type="gramStart"/>
      <w:r w:rsidRPr="00B916A2">
        <w:rPr>
          <w:rFonts w:asciiTheme="minorHAnsi" w:eastAsia="Times New Roman" w:hAnsiTheme="minorHAnsi" w:cstheme="minorHAnsi"/>
          <w:kern w:val="28"/>
          <w:sz w:val="24"/>
          <w:szCs w:val="24"/>
        </w:rPr>
        <w:t xml:space="preserve">policy  </w:t>
      </w:r>
      <w:r w:rsidRPr="00B916A2">
        <w:rPr>
          <w:rFonts w:asciiTheme="minorHAnsi" w:eastAsia="Times New Roman" w:hAnsiTheme="minorHAnsi" w:cstheme="minorHAnsi"/>
          <w:kern w:val="28"/>
          <w:sz w:val="24"/>
          <w:szCs w:val="24"/>
        </w:rPr>
        <w:lastRenderedPageBreak/>
        <w:t>or</w:t>
      </w:r>
      <w:proofErr w:type="gramEnd"/>
      <w:r w:rsidRPr="00B916A2">
        <w:rPr>
          <w:rFonts w:asciiTheme="minorHAnsi" w:eastAsia="Times New Roman" w:hAnsiTheme="minorHAnsi" w:cstheme="minorHAnsi"/>
          <w:kern w:val="28"/>
          <w:sz w:val="24"/>
          <w:szCs w:val="24"/>
        </w:rPr>
        <w:t xml:space="preserve"> who otherwise have a responsibility related to the procedures. The training must include: (1) the school’s responsibilities for providing an environment free of discrimination and protect</w:t>
      </w:r>
      <w:r w:rsidR="00B90013">
        <w:rPr>
          <w:rFonts w:asciiTheme="minorHAnsi" w:eastAsia="Times New Roman" w:hAnsiTheme="minorHAnsi" w:cstheme="minorHAnsi"/>
          <w:kern w:val="28"/>
          <w:sz w:val="24"/>
          <w:szCs w:val="24"/>
        </w:rPr>
        <w:t>ed class harassment under ORS 659.850 and OAR</w:t>
      </w:r>
      <w:r w:rsidRPr="00B916A2">
        <w:rPr>
          <w:rFonts w:asciiTheme="minorHAnsi" w:eastAsia="Times New Roman" w:hAnsiTheme="minorHAnsi" w:cstheme="minorHAnsi"/>
          <w:kern w:val="28"/>
          <w:sz w:val="24"/>
          <w:szCs w:val="24"/>
        </w:rPr>
        <w:t xml:space="preserve"> 581-021-0045, and (2) the full range of services that </w:t>
      </w:r>
      <w:proofErr w:type="gramStart"/>
      <w:r w:rsidRPr="00B916A2">
        <w:rPr>
          <w:rFonts w:asciiTheme="minorHAnsi" w:eastAsia="Times New Roman" w:hAnsiTheme="minorHAnsi" w:cstheme="minorHAnsi"/>
          <w:kern w:val="28"/>
          <w:sz w:val="24"/>
          <w:szCs w:val="24"/>
        </w:rPr>
        <w:t>can be provided</w:t>
      </w:r>
      <w:proofErr w:type="gramEnd"/>
      <w:r w:rsidRPr="00B916A2">
        <w:rPr>
          <w:rFonts w:asciiTheme="minorHAnsi" w:eastAsia="Times New Roman" w:hAnsiTheme="minorHAnsi" w:cstheme="minorHAnsi"/>
          <w:kern w:val="28"/>
          <w:sz w:val="24"/>
          <w:szCs w:val="24"/>
        </w:rPr>
        <w:t xml:space="preserve"> under Section 504 of the Rehabilitation Act of 1973, including special education and related aids and services</w:t>
      </w:r>
      <w:r w:rsidR="00D75B5B" w:rsidRPr="00B916A2">
        <w:rPr>
          <w:rFonts w:asciiTheme="minorHAnsi" w:eastAsia="Times New Roman" w:hAnsiTheme="minorHAnsi" w:cstheme="minorHAnsi"/>
          <w:kern w:val="28"/>
          <w:sz w:val="24"/>
          <w:szCs w:val="24"/>
        </w:rPr>
        <w:t>.</w:t>
      </w:r>
    </w:p>
    <w:p w14:paraId="50EA26A1" w14:textId="77777777" w:rsidR="00D75B5B" w:rsidRPr="00B916A2" w:rsidRDefault="00D75B5B" w:rsidP="00927FB7">
      <w:pPr>
        <w:pStyle w:val="ListParagraph"/>
        <w:spacing w:after="0"/>
        <w:rPr>
          <w:rFonts w:asciiTheme="minorHAnsi" w:eastAsia="Times New Roman" w:hAnsiTheme="minorHAnsi" w:cstheme="minorHAnsi"/>
          <w:kern w:val="28"/>
          <w:sz w:val="24"/>
          <w:szCs w:val="24"/>
        </w:rPr>
      </w:pPr>
    </w:p>
    <w:p w14:paraId="422382D0" w14:textId="6D4578A6" w:rsidR="00903430" w:rsidRPr="00B916A2" w:rsidRDefault="00903430" w:rsidP="00903430">
      <w:pPr>
        <w:pStyle w:val="ListParagraph"/>
        <w:numPr>
          <w:ilvl w:val="0"/>
          <w:numId w:val="36"/>
        </w:numPr>
        <w:spacing w:after="0"/>
        <w:ind w:right="72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The school must conduct an annual training on mandatory reporting, which may be provide</w:t>
      </w:r>
      <w:r w:rsidR="00363FDE">
        <w:rPr>
          <w:rFonts w:asciiTheme="minorHAnsi" w:eastAsia="Times New Roman" w:hAnsiTheme="minorHAnsi" w:cstheme="minorHAnsi"/>
          <w:kern w:val="28"/>
          <w:sz w:val="24"/>
          <w:szCs w:val="24"/>
        </w:rPr>
        <w:t>d</w:t>
      </w:r>
      <w:r w:rsidRPr="00B916A2">
        <w:rPr>
          <w:rFonts w:asciiTheme="minorHAnsi" w:eastAsia="Times New Roman" w:hAnsiTheme="minorHAnsi" w:cstheme="minorHAnsi"/>
          <w:kern w:val="28"/>
          <w:sz w:val="24"/>
          <w:szCs w:val="24"/>
        </w:rPr>
        <w:t xml:space="preserve"> through PACE (Oregon School Boards Association).</w:t>
      </w:r>
    </w:p>
    <w:p w14:paraId="675E3A74" w14:textId="77777777" w:rsidR="00903430" w:rsidRPr="00B916A2" w:rsidRDefault="00903430" w:rsidP="00903430">
      <w:pPr>
        <w:pStyle w:val="ListParagraph"/>
        <w:rPr>
          <w:rFonts w:asciiTheme="minorHAnsi" w:eastAsia="Times New Roman" w:hAnsiTheme="minorHAnsi" w:cstheme="minorHAnsi"/>
          <w:kern w:val="28"/>
          <w:sz w:val="24"/>
          <w:szCs w:val="24"/>
        </w:rPr>
      </w:pPr>
    </w:p>
    <w:p w14:paraId="365D3A5B" w14:textId="77777777" w:rsidR="00903430" w:rsidRPr="00B916A2" w:rsidRDefault="00903430" w:rsidP="00903430">
      <w:pPr>
        <w:pStyle w:val="ListParagraph"/>
        <w:numPr>
          <w:ilvl w:val="0"/>
          <w:numId w:val="36"/>
        </w:numPr>
        <w:spacing w:after="0"/>
        <w:ind w:right="72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The school must conduct a training on learning disabilities and trauma informed care.</w:t>
      </w:r>
    </w:p>
    <w:p w14:paraId="319495CB" w14:textId="77777777" w:rsidR="00903430" w:rsidRPr="00B916A2" w:rsidRDefault="00903430" w:rsidP="00903430">
      <w:pPr>
        <w:pStyle w:val="ListParagraph"/>
        <w:rPr>
          <w:rFonts w:asciiTheme="minorHAnsi" w:eastAsia="Times New Roman" w:hAnsiTheme="minorHAnsi" w:cstheme="minorHAnsi"/>
          <w:kern w:val="28"/>
          <w:sz w:val="24"/>
          <w:szCs w:val="24"/>
        </w:rPr>
      </w:pPr>
    </w:p>
    <w:p w14:paraId="38C5433B" w14:textId="43307DF7" w:rsidR="00903430" w:rsidRPr="00B916A2" w:rsidRDefault="00903430" w:rsidP="00903430">
      <w:pPr>
        <w:pStyle w:val="ListParagraph"/>
        <w:numPr>
          <w:ilvl w:val="0"/>
          <w:numId w:val="36"/>
        </w:numPr>
        <w:spacing w:after="0"/>
        <w:ind w:right="72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 xml:space="preserve">Not later than February 28, 2022, the school must provide a copy of all materials that it </w:t>
      </w:r>
      <w:proofErr w:type="gramStart"/>
      <w:r w:rsidRPr="00B916A2">
        <w:rPr>
          <w:rFonts w:asciiTheme="minorHAnsi" w:eastAsia="Times New Roman" w:hAnsiTheme="minorHAnsi" w:cstheme="minorHAnsi"/>
          <w:kern w:val="28"/>
          <w:sz w:val="24"/>
          <w:szCs w:val="24"/>
        </w:rPr>
        <w:t>intends</w:t>
      </w:r>
      <w:proofErr w:type="gramEnd"/>
      <w:r w:rsidRPr="00B916A2">
        <w:rPr>
          <w:rFonts w:asciiTheme="minorHAnsi" w:eastAsia="Times New Roman" w:hAnsiTheme="minorHAnsi" w:cstheme="minorHAnsi"/>
          <w:kern w:val="28"/>
          <w:sz w:val="24"/>
          <w:szCs w:val="24"/>
        </w:rPr>
        <w:t xml:space="preserve"> to use to conduct the training required by this order to the department for approval. If the department orders the school to make any corrections to the materials, the school must make the corrections and resubmit the corrected materials to the department not more than 14 calendar days after receiving the order.</w:t>
      </w:r>
    </w:p>
    <w:p w14:paraId="02B0FC96" w14:textId="77777777" w:rsidR="00903430" w:rsidRPr="00B916A2" w:rsidRDefault="00903430" w:rsidP="00903430">
      <w:pPr>
        <w:pStyle w:val="ListParagraph"/>
        <w:spacing w:after="0"/>
        <w:rPr>
          <w:rFonts w:asciiTheme="minorHAnsi" w:eastAsia="Times New Roman" w:hAnsiTheme="minorHAnsi" w:cstheme="minorHAnsi"/>
          <w:kern w:val="28"/>
          <w:sz w:val="24"/>
          <w:szCs w:val="24"/>
        </w:rPr>
      </w:pPr>
    </w:p>
    <w:p w14:paraId="0E7701DF" w14:textId="294E284A" w:rsidR="00A24D80" w:rsidRPr="00B916A2" w:rsidRDefault="00903430" w:rsidP="00903430">
      <w:pPr>
        <w:pStyle w:val="ListParagraph"/>
        <w:numPr>
          <w:ilvl w:val="0"/>
          <w:numId w:val="36"/>
        </w:numPr>
        <w:spacing w:after="0"/>
        <w:ind w:right="720"/>
        <w:jc w:val="both"/>
        <w:rPr>
          <w:rFonts w:asciiTheme="minorHAnsi" w:eastAsia="Times New Roman" w:hAnsiTheme="minorHAnsi" w:cstheme="minorHAnsi"/>
          <w:kern w:val="28"/>
          <w:sz w:val="24"/>
          <w:szCs w:val="24"/>
        </w:rPr>
      </w:pPr>
      <w:r w:rsidRPr="00B916A2">
        <w:rPr>
          <w:rFonts w:asciiTheme="minorHAnsi" w:eastAsia="Times New Roman" w:hAnsiTheme="minorHAnsi" w:cstheme="minorHAnsi"/>
          <w:kern w:val="28"/>
          <w:sz w:val="24"/>
          <w:szCs w:val="24"/>
        </w:rPr>
        <w:t>By March 31</w:t>
      </w:r>
      <w:r w:rsidR="00E22975">
        <w:rPr>
          <w:rFonts w:asciiTheme="minorHAnsi" w:eastAsia="Times New Roman" w:hAnsiTheme="minorHAnsi" w:cstheme="minorHAnsi"/>
          <w:kern w:val="28"/>
          <w:sz w:val="24"/>
          <w:szCs w:val="24"/>
        </w:rPr>
        <w:t>,</w:t>
      </w:r>
      <w:r w:rsidRPr="00B916A2">
        <w:rPr>
          <w:rFonts w:asciiTheme="minorHAnsi" w:eastAsia="Times New Roman" w:hAnsiTheme="minorHAnsi" w:cstheme="minorHAnsi"/>
          <w:kern w:val="28"/>
          <w:sz w:val="24"/>
          <w:szCs w:val="24"/>
        </w:rPr>
        <w:t xml:space="preserve"> 2022, the school must provide the department with confirmation that the school conducted the training required by this order by sending the department</w:t>
      </w:r>
      <w:r w:rsidR="00363FDE">
        <w:rPr>
          <w:rFonts w:asciiTheme="minorHAnsi" w:eastAsia="Times New Roman" w:hAnsiTheme="minorHAnsi" w:cstheme="minorHAnsi"/>
          <w:kern w:val="28"/>
          <w:sz w:val="24"/>
          <w:szCs w:val="24"/>
        </w:rPr>
        <w:t>,</w:t>
      </w:r>
      <w:r w:rsidRPr="00B916A2">
        <w:rPr>
          <w:rFonts w:asciiTheme="minorHAnsi" w:eastAsia="Times New Roman" w:hAnsiTheme="minorHAnsi" w:cstheme="minorHAnsi"/>
          <w:kern w:val="28"/>
          <w:sz w:val="24"/>
          <w:szCs w:val="24"/>
        </w:rPr>
        <w:t xml:space="preserve"> by mail or electronic mail</w:t>
      </w:r>
      <w:r w:rsidR="00363FDE">
        <w:rPr>
          <w:rFonts w:asciiTheme="minorHAnsi" w:eastAsia="Times New Roman" w:hAnsiTheme="minorHAnsi" w:cstheme="minorHAnsi"/>
          <w:kern w:val="28"/>
          <w:sz w:val="24"/>
          <w:szCs w:val="24"/>
        </w:rPr>
        <w:t>,</w:t>
      </w:r>
      <w:r w:rsidRPr="00B916A2">
        <w:rPr>
          <w:rFonts w:asciiTheme="minorHAnsi" w:eastAsia="Times New Roman" w:hAnsiTheme="minorHAnsi" w:cstheme="minorHAnsi"/>
          <w:kern w:val="28"/>
          <w:sz w:val="24"/>
          <w:szCs w:val="24"/>
        </w:rPr>
        <w:t xml:space="preserve"> a copy of a sign-in sheet containing the date on which the training was conducted and the names and titles of all school staff members who attended the training</w:t>
      </w:r>
      <w:r w:rsidR="0088701D" w:rsidRPr="00B916A2">
        <w:rPr>
          <w:rFonts w:asciiTheme="minorHAnsi" w:eastAsia="Times New Roman" w:hAnsiTheme="minorHAnsi" w:cstheme="minorHAnsi"/>
          <w:kern w:val="28"/>
          <w:sz w:val="24"/>
          <w:szCs w:val="24"/>
        </w:rPr>
        <w:t>.</w:t>
      </w:r>
    </w:p>
    <w:p w14:paraId="6806E1A4" w14:textId="3911BBFD" w:rsidR="00405955" w:rsidRPr="00927FB7" w:rsidRDefault="00405955" w:rsidP="00927FB7">
      <w:pPr>
        <w:spacing w:after="0"/>
        <w:jc w:val="both"/>
        <w:rPr>
          <w:rFonts w:asciiTheme="minorHAnsi" w:eastAsia="Times New Roman" w:hAnsiTheme="minorHAnsi" w:cstheme="minorHAnsi"/>
          <w:kern w:val="28"/>
          <w:sz w:val="24"/>
          <w:szCs w:val="24"/>
        </w:rPr>
      </w:pPr>
    </w:p>
    <w:p w14:paraId="6FFA67C2" w14:textId="0A437D1F" w:rsidR="00A24D80" w:rsidRPr="00927FB7" w:rsidRDefault="00A24D80" w:rsidP="00927FB7">
      <w:pPr>
        <w:spacing w:after="0"/>
        <w:jc w:val="both"/>
        <w:rPr>
          <w:rFonts w:asciiTheme="minorHAnsi" w:eastAsia="Times New Roman" w:hAnsiTheme="minorHAnsi" w:cstheme="minorHAnsi"/>
          <w:kern w:val="28"/>
          <w:sz w:val="24"/>
          <w:szCs w:val="24"/>
        </w:rPr>
      </w:pPr>
      <w:r w:rsidRPr="00927FB7">
        <w:rPr>
          <w:rFonts w:asciiTheme="minorHAnsi" w:eastAsia="Times New Roman" w:hAnsiTheme="minorHAnsi" w:cstheme="minorHAnsi"/>
          <w:kern w:val="28"/>
          <w:sz w:val="24"/>
          <w:szCs w:val="24"/>
        </w:rPr>
        <w:t>I</w:t>
      </w:r>
      <w:r w:rsidR="001D03D2" w:rsidRPr="00927FB7">
        <w:rPr>
          <w:rFonts w:asciiTheme="minorHAnsi" w:eastAsia="Times New Roman" w:hAnsiTheme="minorHAnsi" w:cstheme="minorHAnsi"/>
          <w:kern w:val="28"/>
          <w:sz w:val="24"/>
          <w:szCs w:val="24"/>
        </w:rPr>
        <w:t>V</w:t>
      </w:r>
      <w:r w:rsidRPr="00927FB7">
        <w:rPr>
          <w:rFonts w:asciiTheme="minorHAnsi" w:eastAsia="Times New Roman" w:hAnsiTheme="minorHAnsi" w:cstheme="minorHAnsi"/>
          <w:kern w:val="28"/>
          <w:sz w:val="24"/>
          <w:szCs w:val="24"/>
        </w:rPr>
        <w:t xml:space="preserve">. </w:t>
      </w:r>
      <w:r w:rsidRPr="00927FB7">
        <w:rPr>
          <w:rFonts w:asciiTheme="minorHAnsi" w:eastAsia="Times New Roman" w:hAnsiTheme="minorHAnsi" w:cstheme="minorHAnsi"/>
          <w:kern w:val="28"/>
          <w:sz w:val="24"/>
          <w:szCs w:val="24"/>
        </w:rPr>
        <w:tab/>
      </w:r>
      <w:r w:rsidR="007451F5">
        <w:rPr>
          <w:rFonts w:asciiTheme="minorHAnsi" w:eastAsia="Times New Roman" w:hAnsiTheme="minorHAnsi" w:cstheme="minorHAnsi"/>
          <w:kern w:val="28"/>
          <w:sz w:val="24"/>
          <w:szCs w:val="24"/>
        </w:rPr>
        <w:t>REDACTED</w:t>
      </w:r>
      <w:r w:rsidR="00DF2E8F" w:rsidRPr="00927FB7">
        <w:rPr>
          <w:rFonts w:asciiTheme="minorHAnsi" w:eastAsia="Times New Roman" w:hAnsiTheme="minorHAnsi" w:cstheme="minorHAnsi"/>
          <w:kern w:val="28"/>
          <w:sz w:val="24"/>
          <w:szCs w:val="24"/>
        </w:rPr>
        <w:t xml:space="preserve"> School District </w:t>
      </w:r>
      <w:r w:rsidR="00CA5C6C" w:rsidRPr="00927FB7">
        <w:rPr>
          <w:rFonts w:asciiTheme="minorHAnsi" w:eastAsia="Times New Roman" w:hAnsiTheme="minorHAnsi" w:cstheme="minorHAnsi"/>
          <w:kern w:val="28"/>
          <w:sz w:val="24"/>
          <w:szCs w:val="24"/>
        </w:rPr>
        <w:t>I</w:t>
      </w:r>
      <w:r w:rsidR="00DF2E8F" w:rsidRPr="00927FB7">
        <w:rPr>
          <w:rFonts w:asciiTheme="minorHAnsi" w:eastAsia="Times New Roman" w:hAnsiTheme="minorHAnsi" w:cstheme="minorHAnsi"/>
          <w:kern w:val="28"/>
          <w:sz w:val="24"/>
          <w:szCs w:val="24"/>
        </w:rPr>
        <w:t xml:space="preserve">nvolvement </w:t>
      </w:r>
    </w:p>
    <w:p w14:paraId="746B610E" w14:textId="77777777" w:rsidR="00A24D80" w:rsidRPr="00927FB7" w:rsidRDefault="00A24D80" w:rsidP="00927FB7">
      <w:pPr>
        <w:spacing w:after="0"/>
        <w:jc w:val="both"/>
        <w:rPr>
          <w:rFonts w:asciiTheme="minorHAnsi" w:eastAsia="Times New Roman" w:hAnsiTheme="minorHAnsi" w:cstheme="minorHAnsi"/>
          <w:kern w:val="28"/>
          <w:sz w:val="24"/>
          <w:szCs w:val="24"/>
        </w:rPr>
      </w:pPr>
    </w:p>
    <w:p w14:paraId="7865AF13" w14:textId="2AF9E83F" w:rsidR="00A24D80" w:rsidRPr="00927FB7" w:rsidRDefault="00A24D80" w:rsidP="00927FB7">
      <w:pPr>
        <w:pStyle w:val="ListParagraph"/>
        <w:numPr>
          <w:ilvl w:val="0"/>
          <w:numId w:val="37"/>
        </w:numPr>
        <w:spacing w:after="0"/>
        <w:jc w:val="both"/>
        <w:rPr>
          <w:rFonts w:asciiTheme="minorHAnsi" w:eastAsia="Times New Roman" w:hAnsiTheme="minorHAnsi" w:cstheme="minorHAnsi"/>
          <w:kern w:val="28"/>
          <w:sz w:val="24"/>
          <w:szCs w:val="24"/>
        </w:rPr>
      </w:pPr>
      <w:r w:rsidRPr="00927FB7">
        <w:rPr>
          <w:rFonts w:asciiTheme="minorHAnsi" w:eastAsia="Times New Roman" w:hAnsiTheme="minorHAnsi" w:cstheme="minorHAnsi"/>
          <w:kern w:val="28"/>
          <w:sz w:val="24"/>
          <w:szCs w:val="24"/>
        </w:rPr>
        <w:t xml:space="preserve">The school must </w:t>
      </w:r>
      <w:r w:rsidR="004158EC" w:rsidRPr="00927FB7">
        <w:rPr>
          <w:rFonts w:asciiTheme="minorHAnsi" w:eastAsia="Times New Roman" w:hAnsiTheme="minorHAnsi" w:cstheme="minorHAnsi"/>
          <w:kern w:val="28"/>
          <w:sz w:val="24"/>
          <w:szCs w:val="24"/>
        </w:rPr>
        <w:t xml:space="preserve">meet with </w:t>
      </w:r>
      <w:r w:rsidR="007451F5">
        <w:rPr>
          <w:rFonts w:asciiTheme="minorHAnsi" w:eastAsia="Times New Roman" w:hAnsiTheme="minorHAnsi" w:cstheme="minorHAnsi"/>
          <w:kern w:val="28"/>
          <w:sz w:val="24"/>
          <w:szCs w:val="24"/>
        </w:rPr>
        <w:t>REDACTED</w:t>
      </w:r>
      <w:r w:rsidR="004F65B9">
        <w:rPr>
          <w:rFonts w:asciiTheme="minorHAnsi" w:eastAsia="Times New Roman" w:hAnsiTheme="minorHAnsi" w:cstheme="minorHAnsi"/>
          <w:kern w:val="28"/>
          <w:sz w:val="24"/>
          <w:szCs w:val="24"/>
        </w:rPr>
        <w:t xml:space="preserve"> School District’s Director</w:t>
      </w:r>
      <w:r w:rsidR="004158EC" w:rsidRPr="00927FB7">
        <w:rPr>
          <w:rFonts w:asciiTheme="minorHAnsi" w:eastAsia="Times New Roman" w:hAnsiTheme="minorHAnsi" w:cstheme="minorHAnsi"/>
          <w:kern w:val="28"/>
          <w:sz w:val="24"/>
          <w:szCs w:val="24"/>
        </w:rPr>
        <w:t xml:space="preserve"> of Special Education to </w:t>
      </w:r>
      <w:r w:rsidR="00A170A7" w:rsidRPr="00927FB7">
        <w:rPr>
          <w:rFonts w:asciiTheme="minorHAnsi" w:eastAsia="Times New Roman" w:hAnsiTheme="minorHAnsi" w:cstheme="minorHAnsi"/>
          <w:kern w:val="28"/>
          <w:sz w:val="24"/>
          <w:szCs w:val="24"/>
        </w:rPr>
        <w:t>draft an agreement about when district staff –</w:t>
      </w:r>
      <w:r w:rsidR="004158EC" w:rsidRPr="00927FB7">
        <w:rPr>
          <w:rFonts w:asciiTheme="minorHAnsi" w:eastAsia="Times New Roman" w:hAnsiTheme="minorHAnsi" w:cstheme="minorHAnsi"/>
          <w:kern w:val="28"/>
          <w:sz w:val="24"/>
          <w:szCs w:val="24"/>
        </w:rPr>
        <w:t xml:space="preserve"> including, but not limited to, behavior specialists, occupational/physical therapists, school psychologists, clinical social workers, an</w:t>
      </w:r>
      <w:r w:rsidR="00A170A7" w:rsidRPr="00927FB7">
        <w:rPr>
          <w:rFonts w:asciiTheme="minorHAnsi" w:eastAsia="Times New Roman" w:hAnsiTheme="minorHAnsi" w:cstheme="minorHAnsi"/>
          <w:kern w:val="28"/>
          <w:sz w:val="24"/>
          <w:szCs w:val="24"/>
        </w:rPr>
        <w:t>d child development specialists –</w:t>
      </w:r>
      <w:r w:rsidR="004158EC" w:rsidRPr="00927FB7">
        <w:rPr>
          <w:rFonts w:asciiTheme="minorHAnsi" w:eastAsia="Times New Roman" w:hAnsiTheme="minorHAnsi" w:cstheme="minorHAnsi"/>
          <w:kern w:val="28"/>
          <w:sz w:val="24"/>
          <w:szCs w:val="24"/>
        </w:rPr>
        <w:t xml:space="preserve"> must be contacted for consultation by, or included on, the school’s pre-referral and eligibility teams. The agreement must comply with requirements pertaining to (1) the educational setting for qualified individuals, (2) the identification, evaluation, and placement of qualified individuals, and (3) the procedural safeguards available to qualified individuals, including all due process protections available to qualified individuals.</w:t>
      </w:r>
    </w:p>
    <w:p w14:paraId="2209AE17" w14:textId="6D0970D3" w:rsidR="00A170A7" w:rsidRPr="00927FB7" w:rsidRDefault="00A170A7" w:rsidP="00927FB7">
      <w:pPr>
        <w:pStyle w:val="ListParagraph"/>
        <w:spacing w:after="0"/>
        <w:ind w:left="1440"/>
        <w:jc w:val="both"/>
        <w:rPr>
          <w:rFonts w:asciiTheme="minorHAnsi" w:eastAsia="Times New Roman" w:hAnsiTheme="minorHAnsi" w:cstheme="minorHAnsi"/>
          <w:kern w:val="28"/>
          <w:sz w:val="24"/>
          <w:szCs w:val="24"/>
        </w:rPr>
      </w:pPr>
    </w:p>
    <w:p w14:paraId="684124BA" w14:textId="166B3F64" w:rsidR="00A170A7" w:rsidRPr="00927FB7" w:rsidRDefault="00A170A7" w:rsidP="00927FB7">
      <w:pPr>
        <w:pStyle w:val="ListParagraph"/>
        <w:numPr>
          <w:ilvl w:val="0"/>
          <w:numId w:val="37"/>
        </w:numPr>
        <w:spacing w:after="0"/>
        <w:jc w:val="both"/>
        <w:rPr>
          <w:rFonts w:asciiTheme="minorHAnsi" w:eastAsia="Times New Roman" w:hAnsiTheme="minorHAnsi" w:cstheme="minorHAnsi"/>
          <w:kern w:val="28"/>
          <w:sz w:val="24"/>
          <w:szCs w:val="24"/>
        </w:rPr>
      </w:pPr>
      <w:r w:rsidRPr="00927FB7">
        <w:rPr>
          <w:rFonts w:asciiTheme="minorHAnsi" w:eastAsia="Times New Roman" w:hAnsiTheme="minorHAnsi" w:cstheme="minorHAnsi"/>
          <w:kern w:val="28"/>
          <w:sz w:val="24"/>
          <w:szCs w:val="24"/>
        </w:rPr>
        <w:t xml:space="preserve">By </w:t>
      </w:r>
      <w:r w:rsidR="00B916A2">
        <w:rPr>
          <w:rFonts w:asciiTheme="minorHAnsi" w:eastAsia="Times New Roman" w:hAnsiTheme="minorHAnsi" w:cstheme="minorHAnsi"/>
          <w:kern w:val="28"/>
          <w:sz w:val="24"/>
          <w:szCs w:val="24"/>
        </w:rPr>
        <w:t>January</w:t>
      </w:r>
      <w:r w:rsidRPr="00927FB7">
        <w:rPr>
          <w:rFonts w:asciiTheme="minorHAnsi" w:eastAsia="Times New Roman" w:hAnsiTheme="minorHAnsi" w:cstheme="minorHAnsi"/>
          <w:kern w:val="28"/>
          <w:sz w:val="24"/>
          <w:szCs w:val="24"/>
        </w:rPr>
        <w:t xml:space="preserve"> 31, 2021, the school will provide the department with a draft of the agreement reached between the school and the district pursuant to this order.  If </w:t>
      </w:r>
      <w:r w:rsidRPr="00927FB7">
        <w:rPr>
          <w:rFonts w:asciiTheme="minorHAnsi" w:eastAsia="Times New Roman" w:hAnsiTheme="minorHAnsi" w:cstheme="minorHAnsi"/>
          <w:kern w:val="28"/>
          <w:sz w:val="24"/>
          <w:szCs w:val="24"/>
        </w:rPr>
        <w:lastRenderedPageBreak/>
        <w:t>the department orders the school and the district to make any corrections to the agreement, the school and district must make the corrections and resubmit the corrected agreement to the department not more than 14 calendar days after receiving the order.</w:t>
      </w:r>
    </w:p>
    <w:p w14:paraId="11CC0CD1" w14:textId="77777777" w:rsidR="00405955" w:rsidRPr="00927FB7" w:rsidRDefault="00405955" w:rsidP="00927FB7">
      <w:pPr>
        <w:spacing w:after="0"/>
        <w:jc w:val="both"/>
        <w:rPr>
          <w:rFonts w:asciiTheme="minorHAnsi" w:eastAsia="Times New Roman" w:hAnsiTheme="minorHAnsi" w:cstheme="minorHAnsi"/>
          <w:kern w:val="28"/>
          <w:sz w:val="24"/>
          <w:szCs w:val="24"/>
        </w:rPr>
      </w:pPr>
    </w:p>
    <w:p w14:paraId="7662E1C5" w14:textId="12D773A2" w:rsidR="001D03D2" w:rsidRPr="00927FB7" w:rsidRDefault="001256C5" w:rsidP="00927FB7">
      <w:pPr>
        <w:spacing w:after="0"/>
        <w:jc w:val="both"/>
        <w:rPr>
          <w:rFonts w:asciiTheme="minorHAnsi" w:hAnsiTheme="minorHAnsi" w:cstheme="minorHAnsi"/>
          <w:color w:val="000000"/>
          <w:sz w:val="24"/>
          <w:szCs w:val="24"/>
        </w:rPr>
      </w:pPr>
      <w:r w:rsidRPr="00927FB7">
        <w:rPr>
          <w:rFonts w:asciiTheme="minorHAnsi" w:eastAsia="Times New Roman" w:hAnsiTheme="minorHAnsi" w:cstheme="minorHAnsi"/>
          <w:kern w:val="28"/>
          <w:sz w:val="24"/>
          <w:szCs w:val="24"/>
        </w:rPr>
        <w:t xml:space="preserve">The department also orders </w:t>
      </w:r>
      <w:r w:rsidR="007451F5">
        <w:rPr>
          <w:rFonts w:asciiTheme="minorHAnsi" w:eastAsia="Times New Roman" w:hAnsiTheme="minorHAnsi" w:cstheme="minorHAnsi"/>
          <w:kern w:val="28"/>
          <w:sz w:val="24"/>
          <w:szCs w:val="24"/>
        </w:rPr>
        <w:t>REDACTED</w:t>
      </w:r>
      <w:r w:rsidRPr="00927FB7">
        <w:rPr>
          <w:rFonts w:asciiTheme="minorHAnsi" w:eastAsia="Times New Roman" w:hAnsiTheme="minorHAnsi" w:cstheme="minorHAnsi"/>
          <w:kern w:val="28"/>
          <w:sz w:val="24"/>
          <w:szCs w:val="24"/>
        </w:rPr>
        <w:t xml:space="preserve"> School District to take the following corrective action:</w:t>
      </w:r>
      <w:r w:rsidR="00A170A7" w:rsidRPr="00927FB7">
        <w:rPr>
          <w:rFonts w:asciiTheme="minorHAnsi" w:hAnsiTheme="minorHAnsi" w:cstheme="minorHAnsi"/>
          <w:color w:val="000000"/>
          <w:sz w:val="24"/>
          <w:szCs w:val="24"/>
        </w:rPr>
        <w:t xml:space="preserve"> </w:t>
      </w:r>
    </w:p>
    <w:p w14:paraId="3CD03BD6" w14:textId="77777777" w:rsidR="00B916A2" w:rsidRPr="00927FB7" w:rsidRDefault="00B916A2" w:rsidP="00B916A2">
      <w:pPr>
        <w:spacing w:after="0"/>
        <w:jc w:val="both"/>
        <w:rPr>
          <w:rFonts w:asciiTheme="minorHAnsi" w:hAnsiTheme="minorHAnsi" w:cstheme="minorHAnsi"/>
          <w:color w:val="000000"/>
          <w:sz w:val="24"/>
          <w:szCs w:val="24"/>
        </w:rPr>
      </w:pPr>
    </w:p>
    <w:p w14:paraId="1B94465A" w14:textId="5335652E" w:rsidR="00B916A2" w:rsidRPr="00927FB7" w:rsidRDefault="00B916A2" w:rsidP="00B916A2">
      <w:pPr>
        <w:spacing w:after="0"/>
        <w:ind w:left="1440" w:hanging="720"/>
        <w:jc w:val="both"/>
        <w:rPr>
          <w:rFonts w:asciiTheme="minorHAnsi" w:eastAsia="Times New Roman" w:hAnsiTheme="minorHAnsi" w:cstheme="minorHAnsi"/>
          <w:kern w:val="28"/>
          <w:sz w:val="24"/>
          <w:szCs w:val="24"/>
        </w:rPr>
      </w:pPr>
      <w:r w:rsidRPr="00927FB7">
        <w:rPr>
          <w:rFonts w:asciiTheme="minorHAnsi" w:hAnsiTheme="minorHAnsi" w:cstheme="minorHAnsi"/>
          <w:color w:val="000000"/>
          <w:sz w:val="24"/>
          <w:szCs w:val="24"/>
        </w:rPr>
        <w:t>a.</w:t>
      </w:r>
      <w:r w:rsidRPr="00927FB7">
        <w:rPr>
          <w:rFonts w:asciiTheme="minorHAnsi" w:hAnsiTheme="minorHAnsi" w:cstheme="minorHAnsi"/>
          <w:color w:val="000000"/>
          <w:sz w:val="24"/>
          <w:szCs w:val="24"/>
        </w:rPr>
        <w:tab/>
        <w:t xml:space="preserve">The district must provide feedback on, and work collaboratively with </w:t>
      </w:r>
      <w:r w:rsidR="007451F5">
        <w:rPr>
          <w:rFonts w:asciiTheme="minorHAnsi" w:hAnsiTheme="minorHAnsi" w:cstheme="minorHAnsi"/>
          <w:color w:val="000000"/>
          <w:sz w:val="24"/>
          <w:szCs w:val="24"/>
        </w:rPr>
        <w:t>REDACTED</w:t>
      </w:r>
      <w:r>
        <w:rPr>
          <w:rFonts w:asciiTheme="minorHAnsi" w:hAnsiTheme="minorHAnsi" w:cstheme="minorHAnsi"/>
          <w:color w:val="000000"/>
          <w:sz w:val="24"/>
          <w:szCs w:val="24"/>
        </w:rPr>
        <w:t xml:space="preserve"> Public Charter</w:t>
      </w:r>
      <w:r w:rsidRPr="00927FB7">
        <w:rPr>
          <w:rFonts w:asciiTheme="minorHAnsi" w:hAnsiTheme="minorHAnsi" w:cstheme="minorHAnsi"/>
          <w:color w:val="000000"/>
          <w:sz w:val="24"/>
          <w:szCs w:val="24"/>
        </w:rPr>
        <w:t xml:space="preserve"> School on developing, </w:t>
      </w:r>
      <w:r w:rsidRPr="00927FB7">
        <w:rPr>
          <w:rFonts w:asciiTheme="minorHAnsi" w:eastAsia="Times New Roman" w:hAnsiTheme="minorHAnsi" w:cstheme="minorHAnsi"/>
          <w:kern w:val="28"/>
          <w:sz w:val="24"/>
          <w:szCs w:val="24"/>
        </w:rPr>
        <w:t>written procedures outlining the school’s responsibilities to provide FAPE to qualified individuals with disabilities.</w:t>
      </w:r>
    </w:p>
    <w:p w14:paraId="225BBAB9" w14:textId="77777777" w:rsidR="00B916A2" w:rsidRPr="00927FB7" w:rsidRDefault="00B916A2" w:rsidP="00B916A2">
      <w:pPr>
        <w:spacing w:after="0"/>
        <w:ind w:left="1440" w:hanging="720"/>
        <w:jc w:val="both"/>
        <w:rPr>
          <w:rFonts w:asciiTheme="minorHAnsi" w:eastAsia="Times New Roman" w:hAnsiTheme="minorHAnsi" w:cstheme="minorHAnsi"/>
          <w:kern w:val="28"/>
          <w:sz w:val="24"/>
          <w:szCs w:val="24"/>
        </w:rPr>
      </w:pPr>
    </w:p>
    <w:p w14:paraId="3416FE62" w14:textId="7B6C80FA" w:rsidR="00B916A2" w:rsidRDefault="00B916A2" w:rsidP="00B916A2">
      <w:pPr>
        <w:ind w:left="1440" w:hanging="720"/>
      </w:pPr>
      <w:r>
        <w:rPr>
          <w:rFonts w:asciiTheme="minorHAnsi" w:hAnsiTheme="minorHAnsi" w:cstheme="minorHAnsi"/>
          <w:color w:val="000000"/>
          <w:sz w:val="24"/>
          <w:szCs w:val="24"/>
        </w:rPr>
        <w:t>b</w:t>
      </w:r>
      <w:r w:rsidRPr="00927FB7">
        <w:rPr>
          <w:rFonts w:asciiTheme="minorHAnsi" w:hAnsiTheme="minorHAnsi" w:cstheme="minorHAnsi"/>
          <w:color w:val="000000"/>
          <w:sz w:val="24"/>
          <w:szCs w:val="24"/>
        </w:rPr>
        <w:t>.</w:t>
      </w:r>
      <w:r w:rsidRPr="00927FB7">
        <w:rPr>
          <w:rFonts w:asciiTheme="minorHAnsi" w:hAnsiTheme="minorHAnsi" w:cstheme="minorHAnsi"/>
          <w:color w:val="000000"/>
          <w:sz w:val="24"/>
          <w:szCs w:val="24"/>
        </w:rPr>
        <w:tab/>
        <w:t xml:space="preserve">The district must provide feedback on, and work collaboratively with </w:t>
      </w:r>
      <w:r w:rsidR="007451F5">
        <w:rPr>
          <w:rFonts w:asciiTheme="minorHAnsi" w:hAnsiTheme="minorHAnsi" w:cstheme="minorHAnsi"/>
          <w:color w:val="000000"/>
          <w:sz w:val="24"/>
          <w:szCs w:val="24"/>
        </w:rPr>
        <w:t>REDACTED</w:t>
      </w:r>
      <w:r>
        <w:rPr>
          <w:rFonts w:asciiTheme="minorHAnsi" w:hAnsiTheme="minorHAnsi" w:cstheme="minorHAnsi"/>
          <w:color w:val="000000"/>
          <w:sz w:val="24"/>
          <w:szCs w:val="24"/>
        </w:rPr>
        <w:t xml:space="preserve"> Public Charter</w:t>
      </w:r>
      <w:r w:rsidRPr="00927FB7">
        <w:rPr>
          <w:rFonts w:asciiTheme="minorHAnsi" w:hAnsiTheme="minorHAnsi" w:cstheme="minorHAnsi"/>
          <w:color w:val="000000"/>
          <w:sz w:val="24"/>
          <w:szCs w:val="24"/>
        </w:rPr>
        <w:t xml:space="preserve"> School on developing, </w:t>
      </w:r>
      <w:r w:rsidRPr="00927FB7">
        <w:rPr>
          <w:rFonts w:asciiTheme="minorHAnsi" w:eastAsia="Times New Roman" w:hAnsiTheme="minorHAnsi" w:cstheme="minorHAnsi"/>
          <w:kern w:val="28"/>
          <w:sz w:val="24"/>
          <w:szCs w:val="24"/>
        </w:rPr>
        <w:t xml:space="preserve">written procedures outlining the school’s responsibilities to provide </w:t>
      </w:r>
      <w:r>
        <w:rPr>
          <w:rFonts w:asciiTheme="minorHAnsi" w:eastAsia="Times New Roman" w:hAnsiTheme="minorHAnsi" w:cstheme="minorHAnsi"/>
          <w:kern w:val="28"/>
          <w:sz w:val="24"/>
          <w:szCs w:val="24"/>
        </w:rPr>
        <w:t xml:space="preserve">an environment free of nondiscrimination and </w:t>
      </w:r>
      <w:proofErr w:type="gramStart"/>
      <w:r>
        <w:rPr>
          <w:rFonts w:asciiTheme="minorHAnsi" w:eastAsia="Times New Roman" w:hAnsiTheme="minorHAnsi" w:cstheme="minorHAnsi"/>
          <w:kern w:val="28"/>
          <w:sz w:val="24"/>
          <w:szCs w:val="24"/>
        </w:rPr>
        <w:t>protected</w:t>
      </w:r>
      <w:proofErr w:type="gramEnd"/>
      <w:r>
        <w:rPr>
          <w:rFonts w:asciiTheme="minorHAnsi" w:eastAsia="Times New Roman" w:hAnsiTheme="minorHAnsi" w:cstheme="minorHAnsi"/>
          <w:kern w:val="28"/>
          <w:sz w:val="24"/>
          <w:szCs w:val="24"/>
        </w:rPr>
        <w:t xml:space="preserve"> class harassment.</w:t>
      </w:r>
    </w:p>
    <w:p w14:paraId="54B4404A" w14:textId="77777777" w:rsidR="00845590" w:rsidRPr="00927FB7" w:rsidRDefault="00845590" w:rsidP="00927FB7">
      <w:pPr>
        <w:spacing w:after="0"/>
        <w:jc w:val="both"/>
        <w:rPr>
          <w:rFonts w:asciiTheme="minorHAnsi" w:hAnsiTheme="minorHAnsi" w:cstheme="minorHAnsi"/>
          <w:color w:val="000000"/>
          <w:sz w:val="24"/>
          <w:szCs w:val="24"/>
        </w:rPr>
      </w:pPr>
    </w:p>
    <w:p w14:paraId="7B6C9F76" w14:textId="38BABB48" w:rsidR="001D03D2" w:rsidRPr="00927FB7" w:rsidRDefault="001D03D2"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 xml:space="preserve">Upon request, the department will extend </w:t>
      </w:r>
      <w:r w:rsidR="009C3BC6" w:rsidRPr="00927FB7">
        <w:rPr>
          <w:rFonts w:asciiTheme="minorHAnsi" w:hAnsiTheme="minorHAnsi" w:cstheme="minorHAnsi"/>
          <w:color w:val="000000"/>
          <w:sz w:val="24"/>
          <w:szCs w:val="24"/>
        </w:rPr>
        <w:t xml:space="preserve">for good cause </w:t>
      </w:r>
      <w:r w:rsidRPr="00927FB7">
        <w:rPr>
          <w:rFonts w:asciiTheme="minorHAnsi" w:hAnsiTheme="minorHAnsi" w:cstheme="minorHAnsi"/>
          <w:color w:val="000000"/>
          <w:sz w:val="24"/>
          <w:szCs w:val="24"/>
        </w:rPr>
        <w:t>any of the timelines set forth in this order.</w:t>
      </w:r>
    </w:p>
    <w:p w14:paraId="3AC191FB" w14:textId="77777777" w:rsidR="001D03D2" w:rsidRPr="00927FB7" w:rsidRDefault="001D03D2" w:rsidP="00927FB7">
      <w:pPr>
        <w:spacing w:after="0"/>
        <w:jc w:val="both"/>
        <w:rPr>
          <w:rFonts w:asciiTheme="minorHAnsi" w:hAnsiTheme="minorHAnsi" w:cstheme="minorHAnsi"/>
          <w:color w:val="000000"/>
          <w:sz w:val="24"/>
          <w:szCs w:val="24"/>
        </w:rPr>
      </w:pPr>
    </w:p>
    <w:p w14:paraId="7C7D080A" w14:textId="1BB1D0D4" w:rsidR="00834807" w:rsidRPr="00927FB7" w:rsidRDefault="001256C5" w:rsidP="00927FB7">
      <w:pPr>
        <w:spacing w:after="0"/>
        <w:jc w:val="both"/>
        <w:rPr>
          <w:rFonts w:asciiTheme="minorHAnsi" w:hAnsiTheme="minorHAnsi" w:cstheme="minorHAnsi"/>
          <w:color w:val="000000"/>
          <w:sz w:val="24"/>
          <w:szCs w:val="24"/>
        </w:rPr>
      </w:pPr>
      <w:r w:rsidRPr="00927FB7">
        <w:rPr>
          <w:rFonts w:asciiTheme="minorHAnsi" w:hAnsiTheme="minorHAnsi" w:cstheme="minorHAnsi"/>
          <w:color w:val="000000"/>
          <w:sz w:val="24"/>
          <w:szCs w:val="24"/>
        </w:rPr>
        <w:t>I</w:t>
      </w:r>
      <w:r w:rsidR="00834807" w:rsidRPr="00927FB7">
        <w:rPr>
          <w:rFonts w:asciiTheme="minorHAnsi" w:hAnsiTheme="minorHAnsi" w:cstheme="minorHAnsi"/>
          <w:color w:val="000000"/>
          <w:sz w:val="24"/>
          <w:szCs w:val="24"/>
        </w:rPr>
        <w:t xml:space="preserve">f </w:t>
      </w:r>
      <w:r w:rsidR="007451F5">
        <w:rPr>
          <w:rFonts w:asciiTheme="minorHAnsi" w:hAnsiTheme="minorHAnsi" w:cstheme="minorHAnsi"/>
          <w:color w:val="000000"/>
          <w:sz w:val="24"/>
          <w:szCs w:val="24"/>
        </w:rPr>
        <w:t>REDACTED</w:t>
      </w:r>
      <w:r w:rsidR="00B916A2">
        <w:rPr>
          <w:rFonts w:asciiTheme="minorHAnsi" w:hAnsiTheme="minorHAnsi" w:cstheme="minorHAnsi"/>
          <w:color w:val="000000"/>
          <w:sz w:val="24"/>
          <w:szCs w:val="24"/>
        </w:rPr>
        <w:t xml:space="preserve"> Charter School or </w:t>
      </w:r>
      <w:r w:rsidR="007451F5">
        <w:rPr>
          <w:rFonts w:asciiTheme="minorHAnsi" w:hAnsiTheme="minorHAnsi" w:cstheme="minorHAnsi"/>
          <w:color w:val="000000"/>
          <w:sz w:val="24"/>
          <w:szCs w:val="24"/>
        </w:rPr>
        <w:t>REDACTED</w:t>
      </w:r>
      <w:r w:rsidR="00C01342" w:rsidRPr="00927FB7">
        <w:rPr>
          <w:rFonts w:asciiTheme="minorHAnsi" w:hAnsiTheme="minorHAnsi" w:cstheme="minorHAnsi"/>
          <w:color w:val="000000"/>
          <w:sz w:val="24"/>
          <w:szCs w:val="24"/>
        </w:rPr>
        <w:t xml:space="preserve"> School District </w:t>
      </w:r>
      <w:r w:rsidR="00834807" w:rsidRPr="00927FB7">
        <w:rPr>
          <w:rFonts w:asciiTheme="minorHAnsi" w:hAnsiTheme="minorHAnsi" w:cstheme="minorHAnsi"/>
          <w:color w:val="000000"/>
          <w:sz w:val="24"/>
          <w:szCs w:val="24"/>
        </w:rPr>
        <w:t xml:space="preserve">wishes to use the department as a resource </w:t>
      </w:r>
      <w:r w:rsidR="00C01342" w:rsidRPr="00927FB7">
        <w:rPr>
          <w:rFonts w:asciiTheme="minorHAnsi" w:hAnsiTheme="minorHAnsi" w:cstheme="minorHAnsi"/>
          <w:color w:val="000000"/>
          <w:sz w:val="24"/>
          <w:szCs w:val="24"/>
        </w:rPr>
        <w:t>in fulfilling the terms of this final order</w:t>
      </w:r>
      <w:r w:rsidR="00834807" w:rsidRPr="00927FB7">
        <w:rPr>
          <w:rFonts w:asciiTheme="minorHAnsi" w:hAnsiTheme="minorHAnsi" w:cstheme="minorHAnsi"/>
          <w:color w:val="000000"/>
          <w:sz w:val="24"/>
          <w:szCs w:val="24"/>
        </w:rPr>
        <w:t xml:space="preserve">, </w:t>
      </w:r>
      <w:r w:rsidR="00C01342" w:rsidRPr="00927FB7">
        <w:rPr>
          <w:rFonts w:asciiTheme="minorHAnsi" w:hAnsiTheme="minorHAnsi" w:cstheme="minorHAnsi"/>
          <w:color w:val="000000"/>
          <w:sz w:val="24"/>
          <w:szCs w:val="24"/>
        </w:rPr>
        <w:t>the school</w:t>
      </w:r>
      <w:r w:rsidR="00834807" w:rsidRPr="00927FB7">
        <w:rPr>
          <w:rFonts w:asciiTheme="minorHAnsi" w:hAnsiTheme="minorHAnsi" w:cstheme="minorHAnsi"/>
          <w:color w:val="000000"/>
          <w:sz w:val="24"/>
          <w:szCs w:val="24"/>
        </w:rPr>
        <w:t xml:space="preserve"> or the district may contact the department.</w:t>
      </w:r>
      <w:r w:rsidR="00834807" w:rsidRPr="00927FB7">
        <w:rPr>
          <w:rFonts w:asciiTheme="minorHAnsi" w:hAnsiTheme="minorHAnsi" w:cstheme="minorHAnsi"/>
          <w:sz w:val="24"/>
          <w:szCs w:val="24"/>
          <w:vertAlign w:val="superscript"/>
        </w:rPr>
        <w:footnoteReference w:id="15"/>
      </w:r>
    </w:p>
    <w:p w14:paraId="63AA5ACC" w14:textId="77777777" w:rsidR="00834807" w:rsidRPr="00927FB7" w:rsidRDefault="00834807" w:rsidP="00927FB7">
      <w:pPr>
        <w:spacing w:after="0"/>
        <w:jc w:val="both"/>
        <w:rPr>
          <w:rFonts w:asciiTheme="minorHAnsi" w:hAnsiTheme="minorHAnsi" w:cstheme="minorHAnsi"/>
          <w:b/>
          <w:sz w:val="24"/>
          <w:szCs w:val="24"/>
        </w:rPr>
      </w:pPr>
    </w:p>
    <w:p w14:paraId="196A24FF" w14:textId="560A4982" w:rsidR="00834807" w:rsidRPr="00927FB7" w:rsidRDefault="00834807" w:rsidP="00927FB7">
      <w:pPr>
        <w:spacing w:after="0"/>
        <w:jc w:val="both"/>
        <w:rPr>
          <w:rFonts w:asciiTheme="minorHAnsi" w:hAnsiTheme="minorHAnsi" w:cstheme="minorHAnsi"/>
          <w:sz w:val="24"/>
          <w:szCs w:val="24"/>
        </w:rPr>
      </w:pPr>
      <w:r w:rsidRPr="00927FB7">
        <w:rPr>
          <w:rFonts w:asciiTheme="minorHAnsi" w:hAnsiTheme="minorHAnsi" w:cstheme="minorHAnsi"/>
          <w:sz w:val="24"/>
          <w:szCs w:val="24"/>
        </w:rPr>
        <w:t>If you have any questions, please contact me.</w:t>
      </w:r>
    </w:p>
    <w:p w14:paraId="5F3C51A8" w14:textId="77777777" w:rsidR="001256C5" w:rsidRPr="00927FB7" w:rsidRDefault="001256C5" w:rsidP="00927FB7">
      <w:pPr>
        <w:spacing w:after="0"/>
        <w:ind w:left="4320" w:firstLine="720"/>
        <w:contextualSpacing/>
        <w:rPr>
          <w:rFonts w:asciiTheme="minorHAnsi" w:hAnsiTheme="minorHAnsi" w:cstheme="minorHAnsi"/>
          <w:sz w:val="24"/>
          <w:szCs w:val="24"/>
        </w:rPr>
      </w:pPr>
    </w:p>
    <w:p w14:paraId="1819F8CC" w14:textId="63B2D904" w:rsidR="00834807" w:rsidRPr="00927FB7" w:rsidRDefault="00834807" w:rsidP="00927FB7">
      <w:pPr>
        <w:spacing w:after="0"/>
        <w:ind w:left="4320" w:firstLine="720"/>
        <w:contextualSpacing/>
        <w:rPr>
          <w:rFonts w:asciiTheme="minorHAnsi" w:hAnsiTheme="minorHAnsi" w:cstheme="minorHAnsi"/>
          <w:sz w:val="24"/>
          <w:szCs w:val="24"/>
        </w:rPr>
      </w:pPr>
      <w:r w:rsidRPr="00927FB7">
        <w:rPr>
          <w:rFonts w:asciiTheme="minorHAnsi" w:hAnsiTheme="minorHAnsi" w:cstheme="minorHAnsi"/>
          <w:sz w:val="24"/>
          <w:szCs w:val="24"/>
        </w:rPr>
        <w:t xml:space="preserve">Sincerely, </w:t>
      </w:r>
    </w:p>
    <w:p w14:paraId="376A5964" w14:textId="77777777" w:rsidR="00834807" w:rsidRPr="00927FB7" w:rsidRDefault="00834807" w:rsidP="00927FB7">
      <w:pPr>
        <w:spacing w:after="0"/>
        <w:ind w:left="4320" w:firstLine="720"/>
        <w:contextualSpacing/>
        <w:rPr>
          <w:rFonts w:asciiTheme="minorHAnsi" w:hAnsiTheme="minorHAnsi" w:cstheme="minorHAnsi"/>
          <w:sz w:val="24"/>
          <w:szCs w:val="24"/>
        </w:rPr>
      </w:pPr>
      <w:r w:rsidRPr="00927FB7">
        <w:rPr>
          <w:rFonts w:asciiTheme="minorHAnsi" w:hAnsiTheme="minorHAnsi" w:cstheme="minorHAnsi"/>
          <w:noProof/>
          <w:sz w:val="24"/>
          <w:szCs w:val="24"/>
        </w:rPr>
        <w:drawing>
          <wp:inline distT="0" distB="0" distL="0" distR="0" wp14:anchorId="4462F37F" wp14:editId="232429BA">
            <wp:extent cx="1414145" cy="9632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05F41C69" w14:textId="77777777" w:rsidR="00834807" w:rsidRPr="00927FB7" w:rsidRDefault="00834807" w:rsidP="00927FB7">
      <w:pPr>
        <w:spacing w:after="0"/>
        <w:ind w:left="4320" w:firstLine="720"/>
        <w:contextualSpacing/>
        <w:rPr>
          <w:rFonts w:asciiTheme="minorHAnsi" w:hAnsiTheme="minorHAnsi" w:cstheme="minorHAnsi"/>
          <w:sz w:val="24"/>
          <w:szCs w:val="24"/>
        </w:rPr>
      </w:pPr>
      <w:r w:rsidRPr="00927FB7">
        <w:rPr>
          <w:rFonts w:asciiTheme="minorHAnsi" w:hAnsiTheme="minorHAnsi" w:cstheme="minorHAnsi"/>
          <w:sz w:val="24"/>
          <w:szCs w:val="24"/>
        </w:rPr>
        <w:t>Mark Mayer</w:t>
      </w:r>
    </w:p>
    <w:p w14:paraId="00F29BC6" w14:textId="77777777" w:rsidR="00834807" w:rsidRPr="00927FB7" w:rsidRDefault="00834807" w:rsidP="00927FB7">
      <w:pPr>
        <w:spacing w:after="0"/>
        <w:ind w:left="4320" w:firstLine="720"/>
        <w:contextualSpacing/>
        <w:rPr>
          <w:rFonts w:asciiTheme="minorHAnsi" w:hAnsiTheme="minorHAnsi" w:cstheme="minorHAnsi"/>
          <w:sz w:val="24"/>
          <w:szCs w:val="24"/>
        </w:rPr>
      </w:pPr>
      <w:r w:rsidRPr="00927FB7">
        <w:rPr>
          <w:rFonts w:asciiTheme="minorHAnsi" w:hAnsiTheme="minorHAnsi" w:cstheme="minorHAnsi"/>
          <w:sz w:val="24"/>
          <w:szCs w:val="24"/>
        </w:rPr>
        <w:t>Government and Legal Affairs</w:t>
      </w:r>
    </w:p>
    <w:p w14:paraId="764EB42C" w14:textId="77777777" w:rsidR="00834807" w:rsidRPr="00927FB7" w:rsidRDefault="00834807" w:rsidP="00927FB7">
      <w:pPr>
        <w:spacing w:after="0"/>
        <w:ind w:left="4320" w:firstLine="720"/>
        <w:contextualSpacing/>
        <w:rPr>
          <w:rFonts w:asciiTheme="minorHAnsi" w:hAnsiTheme="minorHAnsi" w:cstheme="minorHAnsi"/>
          <w:sz w:val="24"/>
          <w:szCs w:val="24"/>
        </w:rPr>
      </w:pPr>
      <w:r w:rsidRPr="00927FB7">
        <w:rPr>
          <w:rFonts w:asciiTheme="minorHAnsi" w:hAnsiTheme="minorHAnsi" w:cstheme="minorHAnsi"/>
          <w:sz w:val="24"/>
          <w:szCs w:val="24"/>
        </w:rPr>
        <w:t>Mark.Mayer@state.or.us</w:t>
      </w:r>
    </w:p>
    <w:p w14:paraId="62C02AF5" w14:textId="77777777" w:rsidR="007F6BA0" w:rsidRPr="00993225" w:rsidRDefault="007F6BA0" w:rsidP="00834807">
      <w:pPr>
        <w:spacing w:after="0"/>
        <w:jc w:val="both"/>
      </w:pPr>
    </w:p>
    <w:p w14:paraId="330CB263" w14:textId="77777777" w:rsidR="003A767B" w:rsidRPr="00605B79" w:rsidRDefault="003A767B" w:rsidP="00F47E1B"/>
    <w:sectPr w:rsidR="003A767B" w:rsidRPr="00605B79" w:rsidSect="00740E94">
      <w:headerReference w:type="default" r:id="rId13"/>
      <w:footerReference w:type="default" r:id="rId14"/>
      <w:headerReference w:type="first" r:id="rId15"/>
      <w:footerReference w:type="first" r:id="rId16"/>
      <w:type w:val="continuous"/>
      <w:pgSz w:w="12240" w:h="15840"/>
      <w:pgMar w:top="1440" w:right="1440" w:bottom="1440" w:left="1440" w:header="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183D5" w14:textId="77777777" w:rsidR="0066550F" w:rsidRDefault="0066550F" w:rsidP="00CE459D">
      <w:pPr>
        <w:spacing w:after="0"/>
      </w:pPr>
      <w:r>
        <w:separator/>
      </w:r>
    </w:p>
  </w:endnote>
  <w:endnote w:type="continuationSeparator" w:id="0">
    <w:p w14:paraId="0D3445B7" w14:textId="77777777" w:rsidR="0066550F" w:rsidRDefault="0066550F"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9739" w14:textId="77777777" w:rsidR="0066550F" w:rsidRDefault="0066550F" w:rsidP="00B321D1">
    <w:pPr>
      <w:pStyle w:val="Header"/>
      <w:jc w:val="right"/>
    </w:pPr>
  </w:p>
  <w:p w14:paraId="0C7F4372" w14:textId="77777777" w:rsidR="0066550F" w:rsidRDefault="0066550F" w:rsidP="00B321D1">
    <w:pPr>
      <w:pStyle w:val="Header"/>
      <w:jc w:val="right"/>
    </w:pPr>
    <w:r>
      <w:rPr>
        <w:noProof/>
      </w:rPr>
      <mc:AlternateContent>
        <mc:Choice Requires="wps">
          <w:drawing>
            <wp:anchor distT="45720" distB="45720" distL="114300" distR="114300" simplePos="0" relativeHeight="251655168" behindDoc="0" locked="1" layoutInCell="1" allowOverlap="1" wp14:anchorId="1C8465F1" wp14:editId="1E4782C7">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4B18C7E" w14:textId="77777777" w:rsidR="0066550F" w:rsidRDefault="0066550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2A677E70" w14:textId="77777777" w:rsidR="0066550F" w:rsidRDefault="0066550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465F1"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4B18C7E" w14:textId="77777777" w:rsidR="0066550F" w:rsidRDefault="0066550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2A677E70" w14:textId="77777777" w:rsidR="0066550F" w:rsidRDefault="0066550F"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30BF" w14:textId="77777777" w:rsidR="0066550F" w:rsidRDefault="0066550F">
    <w:pPr>
      <w:pStyle w:val="Footer"/>
    </w:pPr>
    <w:r>
      <w:rPr>
        <w:noProof/>
      </w:rPr>
      <mc:AlternateContent>
        <mc:Choice Requires="wps">
          <w:drawing>
            <wp:anchor distT="45720" distB="45720" distL="114300" distR="114300" simplePos="0" relativeHeight="251656192" behindDoc="0" locked="1" layoutInCell="1" allowOverlap="1" wp14:anchorId="04F120B2" wp14:editId="317FEDC9">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B261A1F" w14:textId="77777777" w:rsidR="0066550F" w:rsidRDefault="0066550F" w:rsidP="00277DA1">
                          <w:pPr>
                            <w:pStyle w:val="Header"/>
                            <w:jc w:val="center"/>
                          </w:pPr>
                          <w:r>
                            <w:t>255 Capitol St NE, Salem, OR 97310 | Voice: 503-947-5600 | Fax: 503-378-5156 | www.oregon.gov/ode</w:t>
                          </w:r>
                        </w:p>
                        <w:p w14:paraId="3FC4FA18" w14:textId="77777777" w:rsidR="0066550F" w:rsidRDefault="0066550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120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B261A1F" w14:textId="77777777" w:rsidR="0066550F" w:rsidRDefault="0066550F" w:rsidP="00277DA1">
                    <w:pPr>
                      <w:pStyle w:val="Header"/>
                      <w:jc w:val="center"/>
                    </w:pPr>
                    <w:r>
                      <w:t>255 Capitol St NE, Salem, OR 97310 | Voice: 503-947-5600 | Fax: 503-378-5156 | www.oregon.gov/ode</w:t>
                    </w:r>
                  </w:p>
                  <w:p w14:paraId="3FC4FA18" w14:textId="77777777" w:rsidR="0066550F" w:rsidRDefault="0066550F"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5395" w14:textId="77777777" w:rsidR="0066550F" w:rsidRDefault="0066550F" w:rsidP="00B321D1">
    <w:pPr>
      <w:pStyle w:val="Header"/>
      <w:jc w:val="right"/>
    </w:pPr>
  </w:p>
  <w:p w14:paraId="1FF72B16" w14:textId="77777777" w:rsidR="0066550F" w:rsidRDefault="0066550F"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3D1F670" wp14:editId="78E7E5ED">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2DDAF2A" w14:textId="77777777" w:rsidR="0066550F" w:rsidRDefault="0066550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6D95D971" w14:textId="77777777" w:rsidR="0066550F" w:rsidRDefault="0066550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1F670"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14:paraId="62DDAF2A" w14:textId="77777777" w:rsidR="0066550F" w:rsidRDefault="0066550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6D95D971" w14:textId="77777777" w:rsidR="0066550F" w:rsidRDefault="0066550F"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2DFA" w14:textId="77777777" w:rsidR="0066550F" w:rsidRDefault="0066550F">
    <w:pPr>
      <w:pStyle w:val="Footer"/>
    </w:pPr>
    <w:r>
      <w:rPr>
        <w:noProof/>
      </w:rPr>
      <mc:AlternateContent>
        <mc:Choice Requires="wps">
          <w:drawing>
            <wp:anchor distT="45720" distB="45720" distL="114300" distR="114300" simplePos="0" relativeHeight="251679744" behindDoc="0" locked="1" layoutInCell="1" allowOverlap="1" wp14:anchorId="736C9A9F" wp14:editId="2874CAC3">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4CC174B" w14:textId="77777777" w:rsidR="0066550F" w:rsidRDefault="0066550F" w:rsidP="00277DA1">
                          <w:pPr>
                            <w:pStyle w:val="Header"/>
                            <w:jc w:val="center"/>
                          </w:pPr>
                          <w:r>
                            <w:t xml:space="preserve">255 Capitol St NE, Salem, OR </w:t>
                          </w:r>
                          <w:proofErr w:type="gramStart"/>
                          <w:r>
                            <w:t>97310  |</w:t>
                          </w:r>
                          <w:proofErr w:type="gramEnd"/>
                          <w:r>
                            <w:t xml:space="preserve">  Voice: 503-947-5600  | Fax: 503-378-5156  |  www.oregon.gov/ode</w:t>
                          </w:r>
                        </w:p>
                        <w:p w14:paraId="54A6827E" w14:textId="77777777" w:rsidR="0066550F" w:rsidRDefault="0066550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C9A9F"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14:paraId="74CC174B" w14:textId="77777777" w:rsidR="0066550F" w:rsidRDefault="0066550F" w:rsidP="00277DA1">
                    <w:pPr>
                      <w:pStyle w:val="Header"/>
                      <w:jc w:val="center"/>
                    </w:pPr>
                    <w:r>
                      <w:t xml:space="preserve">255 Capitol St NE, Salem, OR </w:t>
                    </w:r>
                    <w:proofErr w:type="gramStart"/>
                    <w:r>
                      <w:t>97310  |</w:t>
                    </w:r>
                    <w:proofErr w:type="gramEnd"/>
                    <w:r>
                      <w:t xml:space="preserve">  Voice: 503-947-5600  | Fax: 503-378-5156  |  www.oregon.gov/ode</w:t>
                    </w:r>
                  </w:p>
                  <w:p w14:paraId="54A6827E" w14:textId="77777777" w:rsidR="0066550F" w:rsidRDefault="0066550F"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D693" w14:textId="77777777" w:rsidR="0066550F" w:rsidRDefault="0066550F" w:rsidP="00CE459D">
      <w:pPr>
        <w:spacing w:after="0"/>
      </w:pPr>
      <w:r>
        <w:separator/>
      </w:r>
    </w:p>
  </w:footnote>
  <w:footnote w:type="continuationSeparator" w:id="0">
    <w:p w14:paraId="2F8EB8EB" w14:textId="77777777" w:rsidR="0066550F" w:rsidRDefault="0066550F" w:rsidP="00CE459D">
      <w:pPr>
        <w:spacing w:after="0"/>
      </w:pPr>
      <w:r>
        <w:continuationSeparator/>
      </w:r>
    </w:p>
  </w:footnote>
  <w:footnote w:id="1">
    <w:p w14:paraId="37326995" w14:textId="77777777" w:rsidR="0066550F" w:rsidRPr="00BC2090" w:rsidRDefault="0066550F" w:rsidP="008B4BBD">
      <w:pPr>
        <w:pStyle w:val="FootnoteText"/>
        <w:rPr>
          <w:rFonts w:asciiTheme="minorHAnsi" w:hAnsiTheme="minorHAnsi" w:cstheme="minorBidi"/>
        </w:rPr>
      </w:pPr>
      <w:r>
        <w:rPr>
          <w:rStyle w:val="FootnoteReference"/>
        </w:rPr>
        <w:footnoteRef/>
      </w:r>
      <w:r>
        <w:t xml:space="preserve"> </w:t>
      </w:r>
      <w:r>
        <w:rPr>
          <w:iCs/>
        </w:rPr>
        <w:t>OAR 581-002-0009.</w:t>
      </w:r>
    </w:p>
  </w:footnote>
  <w:footnote w:id="2">
    <w:p w14:paraId="2409537F" w14:textId="77777777" w:rsidR="0066550F" w:rsidRDefault="0066550F" w:rsidP="008B4BBD">
      <w:pPr>
        <w:pStyle w:val="FootnoteText"/>
      </w:pPr>
      <w:r>
        <w:rPr>
          <w:rStyle w:val="FootnoteReference"/>
        </w:rPr>
        <w:footnoteRef/>
      </w:r>
      <w:r>
        <w:t xml:space="preserve"> OAR 581-002-0009(3</w:t>
      </w:r>
      <w:proofErr w:type="gramStart"/>
      <w:r>
        <w:t>)(</w:t>
      </w:r>
      <w:proofErr w:type="gramEnd"/>
      <w:r>
        <w:t>a)(A).</w:t>
      </w:r>
    </w:p>
  </w:footnote>
  <w:footnote w:id="3">
    <w:p w14:paraId="14D4E4DD" w14:textId="77777777" w:rsidR="0066550F" w:rsidRPr="00BC2090" w:rsidRDefault="0066550F" w:rsidP="008B4BBD">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4">
    <w:p w14:paraId="465CAED4" w14:textId="77777777" w:rsidR="0066550F" w:rsidRDefault="0066550F" w:rsidP="008B4BBD">
      <w:pPr>
        <w:pStyle w:val="FootnoteText"/>
      </w:pPr>
      <w:r>
        <w:rPr>
          <w:rStyle w:val="FootnoteReference"/>
        </w:rPr>
        <w:footnoteRef/>
      </w:r>
      <w:r>
        <w:t xml:space="preserve"> OAR 581-002-0011.</w:t>
      </w:r>
    </w:p>
  </w:footnote>
  <w:footnote w:id="5">
    <w:p w14:paraId="6CABCBDC" w14:textId="77777777" w:rsidR="0066550F" w:rsidRDefault="0066550F" w:rsidP="008B4BBD">
      <w:pPr>
        <w:pStyle w:val="FootnoteText"/>
      </w:pPr>
      <w:r>
        <w:rPr>
          <w:rStyle w:val="FootnoteReference"/>
        </w:rPr>
        <w:footnoteRef/>
      </w:r>
      <w:r>
        <w:t xml:space="preserve"> OAR 581-002-0011(8).</w:t>
      </w:r>
    </w:p>
  </w:footnote>
  <w:footnote w:id="6">
    <w:p w14:paraId="15B8B6C1" w14:textId="77777777" w:rsidR="0066550F" w:rsidRDefault="0066550F" w:rsidP="008B4BBD">
      <w:pPr>
        <w:pStyle w:val="FootnoteText"/>
      </w:pPr>
      <w:r>
        <w:rPr>
          <w:rStyle w:val="FootnoteReference"/>
        </w:rPr>
        <w:footnoteRef/>
      </w:r>
      <w:r>
        <w:t xml:space="preserve"> OAR 581-002-0017(2).</w:t>
      </w:r>
    </w:p>
  </w:footnote>
  <w:footnote w:id="7">
    <w:p w14:paraId="248B30DF" w14:textId="77777777" w:rsidR="0066550F" w:rsidRPr="00DD58B2" w:rsidRDefault="0066550F" w:rsidP="00324B3E">
      <w:pPr>
        <w:pStyle w:val="FootnoteText"/>
      </w:pPr>
      <w:r>
        <w:rPr>
          <w:rStyle w:val="FootnoteReference"/>
        </w:rPr>
        <w:footnoteRef/>
      </w:r>
      <w:r>
        <w:t xml:space="preserve"> </w:t>
      </w:r>
      <w:r>
        <w:rPr>
          <w:i/>
        </w:rPr>
        <w:t xml:space="preserve">See </w:t>
      </w:r>
      <w:r>
        <w:t>OAR 581-002-0001(2).</w:t>
      </w:r>
    </w:p>
  </w:footnote>
  <w:footnote w:id="8">
    <w:p w14:paraId="717A7045" w14:textId="30370F52" w:rsidR="0066550F" w:rsidRDefault="0066550F">
      <w:pPr>
        <w:pStyle w:val="FootnoteText"/>
      </w:pPr>
      <w:r>
        <w:rPr>
          <w:rStyle w:val="FootnoteReference"/>
        </w:rPr>
        <w:footnoteRef/>
      </w:r>
      <w:r>
        <w:t xml:space="preserve"> ORS 338.165(1).</w:t>
      </w:r>
    </w:p>
  </w:footnote>
  <w:footnote w:id="9">
    <w:p w14:paraId="120CFEDF" w14:textId="152EAE49" w:rsidR="0066550F" w:rsidRDefault="0066550F" w:rsidP="00E011D5">
      <w:pPr>
        <w:pStyle w:val="FootnoteText"/>
        <w:jc w:val="both"/>
      </w:pPr>
      <w:r>
        <w:rPr>
          <w:rStyle w:val="FootnoteReference"/>
        </w:rPr>
        <w:footnoteRef/>
      </w:r>
      <w:r>
        <w:t xml:space="preserve"> There are strong public policy considerations for why ORS 338.165 </w:t>
      </w:r>
      <w:proofErr w:type="gramStart"/>
      <w:r>
        <w:t>should be read</w:t>
      </w:r>
      <w:proofErr w:type="gramEnd"/>
      <w:r>
        <w:t xml:space="preserve"> only as a proactive duty and not as a prohibition on delegation. Because a public charter school has continuous direct contact with the students attending the public charter school, the school district may need the public charter school to report to the school district students that it has identified as having a disability. </w:t>
      </w:r>
      <w:proofErr w:type="gramStart"/>
      <w:r>
        <w:t>A reading of the statute that would impose upon the school district a unilateral duty would result in an absurd interpretation of the statute, under which a public charter school may decide to simply not report that it has identified a student with a disability or even obfuscate any attempt by a school district to identify such students, making the school district strictly liable for actions not within its control.</w:t>
      </w:r>
      <w:proofErr w:type="gramEnd"/>
    </w:p>
  </w:footnote>
  <w:footnote w:id="10">
    <w:p w14:paraId="01BAB332" w14:textId="6FD395A3" w:rsidR="0066550F" w:rsidRDefault="0066550F" w:rsidP="00455ACD">
      <w:pPr>
        <w:pStyle w:val="FootnoteText"/>
        <w:jc w:val="both"/>
      </w:pPr>
      <w:r>
        <w:rPr>
          <w:rStyle w:val="FootnoteReference"/>
        </w:rPr>
        <w:footnoteRef/>
      </w:r>
      <w:r>
        <w:t xml:space="preserve"> Importantly, if only a school district is deficient in </w:t>
      </w:r>
      <w:r w:rsidR="00740E94">
        <w:t>“</w:t>
      </w:r>
      <w:r>
        <w:t xml:space="preserve">identifying, locating, and evaluating” students with disabilities, only the school district </w:t>
      </w:r>
      <w:proofErr w:type="gramStart"/>
      <w:r>
        <w:t>will be found</w:t>
      </w:r>
      <w:proofErr w:type="gramEnd"/>
      <w:r>
        <w:t xml:space="preserve"> deficient. </w:t>
      </w:r>
    </w:p>
  </w:footnote>
  <w:footnote w:id="11">
    <w:p w14:paraId="6C48E0B5" w14:textId="77777777" w:rsidR="00A36066" w:rsidRDefault="00A36066" w:rsidP="00A36066">
      <w:pPr>
        <w:pStyle w:val="FootnoteText"/>
        <w:jc w:val="both"/>
      </w:pPr>
      <w:r>
        <w:rPr>
          <w:rStyle w:val="FootnoteReference"/>
        </w:rPr>
        <w:footnoteRef/>
      </w:r>
      <w:r>
        <w:t xml:space="preserve"> </w:t>
      </w:r>
      <w:r>
        <w:rPr>
          <w:i/>
        </w:rPr>
        <w:t xml:space="preserve">See </w:t>
      </w:r>
      <w:r w:rsidRPr="00F41C25">
        <w:rPr>
          <w:rFonts w:cs="Calibri"/>
          <w:color w:val="000000"/>
        </w:rPr>
        <w:t xml:space="preserve">ORS 659.850 (prohibiting discrimination </w:t>
      </w:r>
      <w:r>
        <w:rPr>
          <w:rFonts w:cs="Calibri"/>
          <w:color w:val="000000"/>
        </w:rPr>
        <w:t xml:space="preserve">on the basis of disability </w:t>
      </w:r>
      <w:r w:rsidRPr="00F41C25">
        <w:rPr>
          <w:rFonts w:cs="Calibri"/>
          <w:color w:val="000000"/>
        </w:rPr>
        <w:t xml:space="preserve">in an education program or service financed in whole or in part by moneys appropriated by the Legislative Assembly) and OAR 581-021-0045 (prohibiting discrimination </w:t>
      </w:r>
      <w:r>
        <w:rPr>
          <w:rFonts w:cs="Calibri"/>
          <w:color w:val="000000"/>
        </w:rPr>
        <w:t xml:space="preserve">on the basis of disability </w:t>
      </w:r>
      <w:r w:rsidRPr="00F41C25">
        <w:rPr>
          <w:rFonts w:cs="Calibri"/>
          <w:color w:val="000000"/>
        </w:rPr>
        <w:t>in certain educational agencies, programs, or services under the jurisdiction of the State Board of Education).</w:t>
      </w:r>
    </w:p>
  </w:footnote>
  <w:footnote w:id="12">
    <w:p w14:paraId="42E1801B" w14:textId="77777777" w:rsidR="00A36066" w:rsidRDefault="00A36066" w:rsidP="00A36066">
      <w:pPr>
        <w:pStyle w:val="FootnoteText"/>
        <w:jc w:val="both"/>
      </w:pPr>
      <w:r>
        <w:rPr>
          <w:rStyle w:val="FootnoteReference"/>
        </w:rPr>
        <w:footnoteRef/>
      </w:r>
      <w:r>
        <w:t xml:space="preserve"> The department also sent the district notice of an appeal on May 6, 2020. The department subsequently amended the notice to correct any deficiencies. The sent the amended notice on June 11, 2020, making that the official date of notice. </w:t>
      </w:r>
    </w:p>
  </w:footnote>
  <w:footnote w:id="13">
    <w:p w14:paraId="2EFA6EA3" w14:textId="77777777" w:rsidR="00814EBF" w:rsidRDefault="00814EBF" w:rsidP="00814EBF">
      <w:pPr>
        <w:pStyle w:val="FootnoteText"/>
      </w:pPr>
      <w:r>
        <w:rPr>
          <w:rStyle w:val="FootnoteReference"/>
        </w:rPr>
        <w:footnoteRef/>
      </w:r>
      <w:r>
        <w:t xml:space="preserve"> For the convenience of the parties, the preliminary final order </w:t>
      </w:r>
      <w:proofErr w:type="gramStart"/>
      <w:r>
        <w:t>is attached</w:t>
      </w:r>
      <w:proofErr w:type="gramEnd"/>
      <w:r>
        <w:t xml:space="preserve"> to this correspondence.</w:t>
      </w:r>
    </w:p>
  </w:footnote>
  <w:footnote w:id="14">
    <w:p w14:paraId="57581F79" w14:textId="77777777" w:rsidR="00814EBF" w:rsidRDefault="00814EBF" w:rsidP="00814EBF">
      <w:pPr>
        <w:pStyle w:val="FootnoteText"/>
      </w:pPr>
      <w:r>
        <w:rPr>
          <w:rStyle w:val="FootnoteReference"/>
        </w:rPr>
        <w:footnoteRef/>
      </w:r>
      <w:r>
        <w:t xml:space="preserve"> For the convenience of the parties, the preliminary final order </w:t>
      </w:r>
      <w:proofErr w:type="gramStart"/>
      <w:r>
        <w:t>is attached</w:t>
      </w:r>
      <w:proofErr w:type="gramEnd"/>
      <w:r>
        <w:t xml:space="preserve"> to this correspondence.</w:t>
      </w:r>
    </w:p>
  </w:footnote>
  <w:footnote w:id="15">
    <w:p w14:paraId="3D618F33" w14:textId="64EE7A82" w:rsidR="0066550F" w:rsidRDefault="0066550F" w:rsidP="00834807">
      <w:pPr>
        <w:pStyle w:val="FootnoteText"/>
        <w:jc w:val="both"/>
      </w:pPr>
      <w:r>
        <w:rPr>
          <w:rStyle w:val="FootnoteReference"/>
        </w:rPr>
        <w:footnoteRef/>
      </w:r>
      <w:r>
        <w:t xml:space="preserve"> The department’s 504 expert is Winston Cornwall. He may be reached </w:t>
      </w:r>
      <w:proofErr w:type="gramStart"/>
      <w:r>
        <w:t>at:</w:t>
      </w:r>
      <w:proofErr w:type="gramEnd"/>
      <w:r>
        <w:t xml:space="preserve"> </w:t>
      </w:r>
      <w:hyperlink r:id="rId1" w:history="1">
        <w:r w:rsidRPr="00414A1B">
          <w:rPr>
            <w:rStyle w:val="Hyperlink"/>
          </w:rPr>
          <w:t>Winston.Cornwall@ode.state.or.us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50BB" w14:textId="77777777" w:rsidR="0066550F" w:rsidRDefault="0066550F"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407CEE93" w14:textId="77777777" w:rsidR="0066550F" w:rsidRDefault="0066550F" w:rsidP="005A4CC9">
    <w:pPr>
      <w:pStyle w:val="Header"/>
      <w:tabs>
        <w:tab w:val="left" w:pos="495"/>
        <w:tab w:val="left" w:pos="1980"/>
        <w:tab w:val="left" w:pos="2070"/>
      </w:tabs>
    </w:pPr>
    <w:r>
      <w:tab/>
    </w:r>
    <w:r>
      <w:tab/>
    </w:r>
    <w:r>
      <w:tab/>
    </w:r>
  </w:p>
  <w:p w14:paraId="13D952AC" w14:textId="77777777" w:rsidR="0066550F" w:rsidRDefault="0066550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01D" w14:textId="77777777" w:rsidR="0066550F" w:rsidRPr="0054305C" w:rsidRDefault="0066550F"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3870D6EC" wp14:editId="5BF1F246">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84E2" w14:textId="77777777" w:rsidR="0066550F" w:rsidRPr="001910E5" w:rsidRDefault="0066550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0D6EC"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ED184E2" w14:textId="77777777" w:rsidR="0066550F" w:rsidRPr="001910E5" w:rsidRDefault="0066550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BE85FC3" wp14:editId="4CAEB11A">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A3323E2" w14:textId="77777777" w:rsidR="0066550F" w:rsidRPr="0054305C" w:rsidRDefault="0066550F"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64CD169F" wp14:editId="2AE9CC59">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3EC94E4" w14:textId="77777777" w:rsidR="0066550F" w:rsidRPr="001910E5" w:rsidRDefault="0066550F" w:rsidP="00394A58">
                          <w:pPr>
                            <w:spacing w:after="0"/>
                            <w:jc w:val="right"/>
                            <w:rPr>
                              <w:rFonts w:cs="Calibri"/>
                              <w:b/>
                              <w:sz w:val="22"/>
                              <w:szCs w:val="22"/>
                            </w:rPr>
                          </w:pPr>
                          <w:r>
                            <w:rPr>
                              <w:rFonts w:cs="Calibri"/>
                              <w:b/>
                              <w:sz w:val="22"/>
                              <w:szCs w:val="22"/>
                            </w:rPr>
                            <w:t>Colt Gill</w:t>
                          </w:r>
                        </w:p>
                        <w:p w14:paraId="1618CCCB" w14:textId="77777777" w:rsidR="0066550F" w:rsidRPr="001910E5" w:rsidRDefault="0066550F"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D169F"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3EC94E4" w14:textId="77777777" w:rsidR="0066550F" w:rsidRPr="001910E5" w:rsidRDefault="0066550F" w:rsidP="00394A58">
                    <w:pPr>
                      <w:spacing w:after="0"/>
                      <w:jc w:val="right"/>
                      <w:rPr>
                        <w:rFonts w:cs="Calibri"/>
                        <w:b/>
                        <w:sz w:val="22"/>
                        <w:szCs w:val="22"/>
                      </w:rPr>
                    </w:pPr>
                    <w:r>
                      <w:rPr>
                        <w:rFonts w:cs="Calibri"/>
                        <w:b/>
                        <w:sz w:val="22"/>
                        <w:szCs w:val="22"/>
                      </w:rPr>
                      <w:t>Colt Gill</w:t>
                    </w:r>
                  </w:p>
                  <w:p w14:paraId="1618CCCB" w14:textId="77777777" w:rsidR="0066550F" w:rsidRPr="001910E5" w:rsidRDefault="0066550F"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66512C1A" wp14:editId="5315BD02">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0400CE39" wp14:editId="2DF401AD">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B7E5" w14:textId="77777777" w:rsidR="0066550F" w:rsidRDefault="0066550F" w:rsidP="005A4CC9">
    <w:pPr>
      <w:pStyle w:val="Header"/>
      <w:tabs>
        <w:tab w:val="left" w:pos="495"/>
        <w:tab w:val="left" w:pos="1980"/>
        <w:tab w:val="left" w:pos="2070"/>
      </w:tabs>
    </w:pPr>
    <w:r>
      <w:tab/>
    </w:r>
    <w:r>
      <w:tab/>
    </w:r>
    <w:r>
      <w:tab/>
    </w:r>
  </w:p>
  <w:p w14:paraId="263A88F6" w14:textId="77777777" w:rsidR="0066550F" w:rsidRDefault="0066550F"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22B5" w14:textId="77777777" w:rsidR="0066550F" w:rsidRPr="008A6892" w:rsidRDefault="0066550F"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4655F"/>
    <w:multiLevelType w:val="hybridMultilevel"/>
    <w:tmpl w:val="17EAE202"/>
    <w:lvl w:ilvl="0" w:tplc="B2F60B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6A74FA"/>
    <w:multiLevelType w:val="hybridMultilevel"/>
    <w:tmpl w:val="D06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3646C"/>
    <w:multiLevelType w:val="hybridMultilevel"/>
    <w:tmpl w:val="0EB8F7BA"/>
    <w:lvl w:ilvl="0" w:tplc="479CA3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B53FCF"/>
    <w:multiLevelType w:val="hybridMultilevel"/>
    <w:tmpl w:val="A6C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0940"/>
    <w:multiLevelType w:val="hybridMultilevel"/>
    <w:tmpl w:val="76867D5C"/>
    <w:lvl w:ilvl="0" w:tplc="14568784">
      <w:start w:val="3"/>
      <w:numFmt w:val="bullet"/>
      <w:lvlText w:val=""/>
      <w:lvlJc w:val="left"/>
      <w:pPr>
        <w:ind w:left="2520" w:hanging="360"/>
      </w:pPr>
      <w:rPr>
        <w:rFonts w:ascii="Symbol" w:eastAsia="Calibri"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0631FE3"/>
    <w:multiLevelType w:val="hybridMultilevel"/>
    <w:tmpl w:val="1496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C1EE6"/>
    <w:multiLevelType w:val="hybridMultilevel"/>
    <w:tmpl w:val="377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16E54"/>
    <w:multiLevelType w:val="hybridMultilevel"/>
    <w:tmpl w:val="D0FE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C1F40"/>
    <w:multiLevelType w:val="hybridMultilevel"/>
    <w:tmpl w:val="E8302FF2"/>
    <w:lvl w:ilvl="0" w:tplc="AED6C3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53914"/>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751696E"/>
    <w:multiLevelType w:val="hybridMultilevel"/>
    <w:tmpl w:val="7A707C72"/>
    <w:lvl w:ilvl="0" w:tplc="94F859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290F67"/>
    <w:multiLevelType w:val="hybridMultilevel"/>
    <w:tmpl w:val="47D0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329FC"/>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B84DFC"/>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8FA6277"/>
    <w:multiLevelType w:val="hybridMultilevel"/>
    <w:tmpl w:val="844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B0C83"/>
    <w:multiLevelType w:val="hybridMultilevel"/>
    <w:tmpl w:val="64A20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3D2D80"/>
    <w:multiLevelType w:val="hybridMultilevel"/>
    <w:tmpl w:val="5C243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04DB0"/>
    <w:multiLevelType w:val="hybridMultilevel"/>
    <w:tmpl w:val="BEEE36EC"/>
    <w:lvl w:ilvl="0" w:tplc="9176050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044EF"/>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95D70"/>
    <w:multiLevelType w:val="hybridMultilevel"/>
    <w:tmpl w:val="9774D6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31"/>
  </w:num>
  <w:num w:numId="14">
    <w:abstractNumId w:val="36"/>
  </w:num>
  <w:num w:numId="15">
    <w:abstractNumId w:val="23"/>
  </w:num>
  <w:num w:numId="16">
    <w:abstractNumId w:val="11"/>
  </w:num>
  <w:num w:numId="17">
    <w:abstractNumId w:val="26"/>
  </w:num>
  <w:num w:numId="18">
    <w:abstractNumId w:val="34"/>
  </w:num>
  <w:num w:numId="19">
    <w:abstractNumId w:val="17"/>
  </w:num>
  <w:num w:numId="20">
    <w:abstractNumId w:val="28"/>
  </w:num>
  <w:num w:numId="21">
    <w:abstractNumId w:val="1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5"/>
  </w:num>
  <w:num w:numId="25">
    <w:abstractNumId w:val="24"/>
  </w:num>
  <w:num w:numId="26">
    <w:abstractNumId w:val="35"/>
  </w:num>
  <w:num w:numId="27">
    <w:abstractNumId w:val="21"/>
  </w:num>
  <w:num w:numId="28">
    <w:abstractNumId w:val="25"/>
  </w:num>
  <w:num w:numId="29">
    <w:abstractNumId w:val="33"/>
  </w:num>
  <w:num w:numId="30">
    <w:abstractNumId w:val="16"/>
  </w:num>
  <w:num w:numId="31">
    <w:abstractNumId w:val="18"/>
  </w:num>
  <w:num w:numId="32">
    <w:abstractNumId w:val="27"/>
  </w:num>
  <w:num w:numId="33">
    <w:abstractNumId w:val="10"/>
  </w:num>
  <w:num w:numId="34">
    <w:abstractNumId w:val="22"/>
  </w:num>
  <w:num w:numId="35">
    <w:abstractNumId w:val="29"/>
  </w:num>
  <w:num w:numId="36">
    <w:abstractNumId w:val="19"/>
  </w:num>
  <w:num w:numId="37">
    <w:abstractNumId w:val="1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16C1"/>
    <w:rsid w:val="000035D3"/>
    <w:rsid w:val="00010ABF"/>
    <w:rsid w:val="00011376"/>
    <w:rsid w:val="000261A3"/>
    <w:rsid w:val="000332B8"/>
    <w:rsid w:val="00035E1F"/>
    <w:rsid w:val="00042720"/>
    <w:rsid w:val="00043D30"/>
    <w:rsid w:val="00051428"/>
    <w:rsid w:val="00057F8A"/>
    <w:rsid w:val="00066D5E"/>
    <w:rsid w:val="0007028A"/>
    <w:rsid w:val="000849EB"/>
    <w:rsid w:val="000863B4"/>
    <w:rsid w:val="00091D9E"/>
    <w:rsid w:val="000A242E"/>
    <w:rsid w:val="000B0FD0"/>
    <w:rsid w:val="000B4622"/>
    <w:rsid w:val="000C1B11"/>
    <w:rsid w:val="000C36AC"/>
    <w:rsid w:val="000C5F65"/>
    <w:rsid w:val="000D0702"/>
    <w:rsid w:val="000D3C77"/>
    <w:rsid w:val="000D57CD"/>
    <w:rsid w:val="000E05DC"/>
    <w:rsid w:val="000E1ACF"/>
    <w:rsid w:val="000E5396"/>
    <w:rsid w:val="000E571D"/>
    <w:rsid w:val="000F389B"/>
    <w:rsid w:val="000F3A18"/>
    <w:rsid w:val="000F5433"/>
    <w:rsid w:val="00102122"/>
    <w:rsid w:val="001058F8"/>
    <w:rsid w:val="001059F7"/>
    <w:rsid w:val="00112A77"/>
    <w:rsid w:val="00112A8C"/>
    <w:rsid w:val="00113852"/>
    <w:rsid w:val="00113E7B"/>
    <w:rsid w:val="00115EEC"/>
    <w:rsid w:val="00116BCD"/>
    <w:rsid w:val="00124AB7"/>
    <w:rsid w:val="001256C5"/>
    <w:rsid w:val="001275BC"/>
    <w:rsid w:val="00134030"/>
    <w:rsid w:val="0014643C"/>
    <w:rsid w:val="00151730"/>
    <w:rsid w:val="00156BA9"/>
    <w:rsid w:val="00161374"/>
    <w:rsid w:val="00165DF0"/>
    <w:rsid w:val="00166D27"/>
    <w:rsid w:val="00170BA1"/>
    <w:rsid w:val="00185593"/>
    <w:rsid w:val="00186172"/>
    <w:rsid w:val="001910E5"/>
    <w:rsid w:val="00194136"/>
    <w:rsid w:val="001A7726"/>
    <w:rsid w:val="001A7A22"/>
    <w:rsid w:val="001C0B4E"/>
    <w:rsid w:val="001C5759"/>
    <w:rsid w:val="001C6427"/>
    <w:rsid w:val="001D03D2"/>
    <w:rsid w:val="001D175C"/>
    <w:rsid w:val="001E0212"/>
    <w:rsid w:val="001E69AF"/>
    <w:rsid w:val="001F0AC6"/>
    <w:rsid w:val="00202662"/>
    <w:rsid w:val="002163E1"/>
    <w:rsid w:val="00222E76"/>
    <w:rsid w:val="00225094"/>
    <w:rsid w:val="0023358F"/>
    <w:rsid w:val="00246BF6"/>
    <w:rsid w:val="0026344F"/>
    <w:rsid w:val="00266A8A"/>
    <w:rsid w:val="002765E8"/>
    <w:rsid w:val="00277DA1"/>
    <w:rsid w:val="002800B4"/>
    <w:rsid w:val="00280989"/>
    <w:rsid w:val="002872F5"/>
    <w:rsid w:val="002902A0"/>
    <w:rsid w:val="00291313"/>
    <w:rsid w:val="00292F0C"/>
    <w:rsid w:val="002A3DFA"/>
    <w:rsid w:val="002D1565"/>
    <w:rsid w:val="002D63A5"/>
    <w:rsid w:val="002E4AB9"/>
    <w:rsid w:val="002E6979"/>
    <w:rsid w:val="002E774A"/>
    <w:rsid w:val="002F39E8"/>
    <w:rsid w:val="002F7DDF"/>
    <w:rsid w:val="0030271D"/>
    <w:rsid w:val="0031371E"/>
    <w:rsid w:val="00317CB3"/>
    <w:rsid w:val="00322C2F"/>
    <w:rsid w:val="00324B3E"/>
    <w:rsid w:val="003253D0"/>
    <w:rsid w:val="00330C7F"/>
    <w:rsid w:val="003341A5"/>
    <w:rsid w:val="003371FF"/>
    <w:rsid w:val="00343F1D"/>
    <w:rsid w:val="0035211D"/>
    <w:rsid w:val="00354755"/>
    <w:rsid w:val="00354E85"/>
    <w:rsid w:val="003635D0"/>
    <w:rsid w:val="00363FDE"/>
    <w:rsid w:val="00364EAD"/>
    <w:rsid w:val="003701A5"/>
    <w:rsid w:val="003752B4"/>
    <w:rsid w:val="00394A58"/>
    <w:rsid w:val="003960BE"/>
    <w:rsid w:val="003A5925"/>
    <w:rsid w:val="003A767B"/>
    <w:rsid w:val="003C0441"/>
    <w:rsid w:val="003C3CE7"/>
    <w:rsid w:val="003C4B10"/>
    <w:rsid w:val="003C7B0F"/>
    <w:rsid w:val="003C7D61"/>
    <w:rsid w:val="003D1963"/>
    <w:rsid w:val="003D2911"/>
    <w:rsid w:val="003D2AA9"/>
    <w:rsid w:val="003D5815"/>
    <w:rsid w:val="003D7121"/>
    <w:rsid w:val="003E03BD"/>
    <w:rsid w:val="00405955"/>
    <w:rsid w:val="00411F16"/>
    <w:rsid w:val="004158EC"/>
    <w:rsid w:val="00426EDD"/>
    <w:rsid w:val="00432379"/>
    <w:rsid w:val="0043717E"/>
    <w:rsid w:val="004419B1"/>
    <w:rsid w:val="00443245"/>
    <w:rsid w:val="00451BB3"/>
    <w:rsid w:val="00452448"/>
    <w:rsid w:val="00455ACD"/>
    <w:rsid w:val="00456699"/>
    <w:rsid w:val="00456CE5"/>
    <w:rsid w:val="00461FCD"/>
    <w:rsid w:val="00463CB0"/>
    <w:rsid w:val="00467357"/>
    <w:rsid w:val="00470972"/>
    <w:rsid w:val="0047173A"/>
    <w:rsid w:val="004739AD"/>
    <w:rsid w:val="0048344B"/>
    <w:rsid w:val="00484DF4"/>
    <w:rsid w:val="004915D0"/>
    <w:rsid w:val="004924F0"/>
    <w:rsid w:val="004946DD"/>
    <w:rsid w:val="004957D6"/>
    <w:rsid w:val="00495E65"/>
    <w:rsid w:val="004967D5"/>
    <w:rsid w:val="004A7A2B"/>
    <w:rsid w:val="004B297C"/>
    <w:rsid w:val="004B6E8B"/>
    <w:rsid w:val="004B7179"/>
    <w:rsid w:val="004C1851"/>
    <w:rsid w:val="004C1961"/>
    <w:rsid w:val="004C641B"/>
    <w:rsid w:val="004D19F7"/>
    <w:rsid w:val="004D261B"/>
    <w:rsid w:val="004E1E40"/>
    <w:rsid w:val="004E1F19"/>
    <w:rsid w:val="004E57BA"/>
    <w:rsid w:val="004E7586"/>
    <w:rsid w:val="004F645C"/>
    <w:rsid w:val="004F65B9"/>
    <w:rsid w:val="005035B7"/>
    <w:rsid w:val="00504AE7"/>
    <w:rsid w:val="00514CC0"/>
    <w:rsid w:val="00516EFA"/>
    <w:rsid w:val="00524587"/>
    <w:rsid w:val="00532EC4"/>
    <w:rsid w:val="00541A94"/>
    <w:rsid w:val="0054305C"/>
    <w:rsid w:val="00543D4E"/>
    <w:rsid w:val="00544179"/>
    <w:rsid w:val="0054748A"/>
    <w:rsid w:val="005502FB"/>
    <w:rsid w:val="0055260C"/>
    <w:rsid w:val="005541A2"/>
    <w:rsid w:val="005679C3"/>
    <w:rsid w:val="00567A92"/>
    <w:rsid w:val="00571FE7"/>
    <w:rsid w:val="0057257B"/>
    <w:rsid w:val="00573F47"/>
    <w:rsid w:val="00581CA5"/>
    <w:rsid w:val="005845E5"/>
    <w:rsid w:val="00590C19"/>
    <w:rsid w:val="0059177F"/>
    <w:rsid w:val="00596866"/>
    <w:rsid w:val="005A258F"/>
    <w:rsid w:val="005A4CC9"/>
    <w:rsid w:val="005B6F2B"/>
    <w:rsid w:val="005D51FE"/>
    <w:rsid w:val="005D69A6"/>
    <w:rsid w:val="005E6AAD"/>
    <w:rsid w:val="005E7569"/>
    <w:rsid w:val="005F1A1C"/>
    <w:rsid w:val="005F1AAF"/>
    <w:rsid w:val="005F2534"/>
    <w:rsid w:val="005F67C4"/>
    <w:rsid w:val="006008DC"/>
    <w:rsid w:val="00605B79"/>
    <w:rsid w:val="00607F3F"/>
    <w:rsid w:val="00614927"/>
    <w:rsid w:val="00621A0D"/>
    <w:rsid w:val="0062413A"/>
    <w:rsid w:val="00635853"/>
    <w:rsid w:val="00636279"/>
    <w:rsid w:val="0064252D"/>
    <w:rsid w:val="00643087"/>
    <w:rsid w:val="00643F48"/>
    <w:rsid w:val="006462CB"/>
    <w:rsid w:val="00651B84"/>
    <w:rsid w:val="00651C1D"/>
    <w:rsid w:val="00651E2C"/>
    <w:rsid w:val="00655A8A"/>
    <w:rsid w:val="0066550F"/>
    <w:rsid w:val="00675D44"/>
    <w:rsid w:val="006764A8"/>
    <w:rsid w:val="00682DC0"/>
    <w:rsid w:val="00684FCC"/>
    <w:rsid w:val="006902C1"/>
    <w:rsid w:val="006904C5"/>
    <w:rsid w:val="006912EC"/>
    <w:rsid w:val="006A38CD"/>
    <w:rsid w:val="006B0697"/>
    <w:rsid w:val="006B07FA"/>
    <w:rsid w:val="006B143D"/>
    <w:rsid w:val="006B28B1"/>
    <w:rsid w:val="006B36AC"/>
    <w:rsid w:val="006B53FC"/>
    <w:rsid w:val="006B74B9"/>
    <w:rsid w:val="006C05F2"/>
    <w:rsid w:val="006C2901"/>
    <w:rsid w:val="006D1339"/>
    <w:rsid w:val="006E3023"/>
    <w:rsid w:val="006F786C"/>
    <w:rsid w:val="007062CB"/>
    <w:rsid w:val="0072332F"/>
    <w:rsid w:val="00723BBB"/>
    <w:rsid w:val="007245EA"/>
    <w:rsid w:val="00732D94"/>
    <w:rsid w:val="00740E94"/>
    <w:rsid w:val="007451F5"/>
    <w:rsid w:val="007677A3"/>
    <w:rsid w:val="007740B9"/>
    <w:rsid w:val="00774121"/>
    <w:rsid w:val="0078041A"/>
    <w:rsid w:val="007843BF"/>
    <w:rsid w:val="00792022"/>
    <w:rsid w:val="007A1AAF"/>
    <w:rsid w:val="007A689F"/>
    <w:rsid w:val="007B5551"/>
    <w:rsid w:val="007C0F04"/>
    <w:rsid w:val="007C1E07"/>
    <w:rsid w:val="007C5741"/>
    <w:rsid w:val="007D109F"/>
    <w:rsid w:val="007D21BF"/>
    <w:rsid w:val="007D4325"/>
    <w:rsid w:val="007E1FF5"/>
    <w:rsid w:val="007E709F"/>
    <w:rsid w:val="007F6BA0"/>
    <w:rsid w:val="007F7FA1"/>
    <w:rsid w:val="00814EBF"/>
    <w:rsid w:val="00821673"/>
    <w:rsid w:val="0082440B"/>
    <w:rsid w:val="008315AF"/>
    <w:rsid w:val="00831C8F"/>
    <w:rsid w:val="00834807"/>
    <w:rsid w:val="008359A0"/>
    <w:rsid w:val="008421F9"/>
    <w:rsid w:val="00844A93"/>
    <w:rsid w:val="00845590"/>
    <w:rsid w:val="0085189B"/>
    <w:rsid w:val="00854F51"/>
    <w:rsid w:val="00860727"/>
    <w:rsid w:val="00860BA1"/>
    <w:rsid w:val="00862DC9"/>
    <w:rsid w:val="00871726"/>
    <w:rsid w:val="00871A34"/>
    <w:rsid w:val="00874E0D"/>
    <w:rsid w:val="008868FF"/>
    <w:rsid w:val="0088701D"/>
    <w:rsid w:val="0088738A"/>
    <w:rsid w:val="008875EC"/>
    <w:rsid w:val="008901A4"/>
    <w:rsid w:val="00893560"/>
    <w:rsid w:val="008A6892"/>
    <w:rsid w:val="008B4BBD"/>
    <w:rsid w:val="008C2F1B"/>
    <w:rsid w:val="008D5A2F"/>
    <w:rsid w:val="008D7961"/>
    <w:rsid w:val="008E3CCA"/>
    <w:rsid w:val="008F4FE0"/>
    <w:rsid w:val="00903430"/>
    <w:rsid w:val="00905F5C"/>
    <w:rsid w:val="009244DF"/>
    <w:rsid w:val="00927FB7"/>
    <w:rsid w:val="0093026D"/>
    <w:rsid w:val="00932A8D"/>
    <w:rsid w:val="00937FAE"/>
    <w:rsid w:val="00943448"/>
    <w:rsid w:val="00950AD3"/>
    <w:rsid w:val="00952A52"/>
    <w:rsid w:val="00952D1D"/>
    <w:rsid w:val="0095592E"/>
    <w:rsid w:val="00956767"/>
    <w:rsid w:val="009617CD"/>
    <w:rsid w:val="009630BD"/>
    <w:rsid w:val="00965306"/>
    <w:rsid w:val="0096659E"/>
    <w:rsid w:val="00967AE6"/>
    <w:rsid w:val="00967E6E"/>
    <w:rsid w:val="00986AA5"/>
    <w:rsid w:val="00987756"/>
    <w:rsid w:val="00993225"/>
    <w:rsid w:val="00997AA0"/>
    <w:rsid w:val="009A36A0"/>
    <w:rsid w:val="009B0505"/>
    <w:rsid w:val="009B1969"/>
    <w:rsid w:val="009C3BC6"/>
    <w:rsid w:val="009D20E6"/>
    <w:rsid w:val="009D7077"/>
    <w:rsid w:val="009E15A7"/>
    <w:rsid w:val="009E2B8A"/>
    <w:rsid w:val="009E34FC"/>
    <w:rsid w:val="009F1B5D"/>
    <w:rsid w:val="009F2CBA"/>
    <w:rsid w:val="009F3D34"/>
    <w:rsid w:val="00A056C7"/>
    <w:rsid w:val="00A14309"/>
    <w:rsid w:val="00A170A7"/>
    <w:rsid w:val="00A17B7E"/>
    <w:rsid w:val="00A24D80"/>
    <w:rsid w:val="00A2574B"/>
    <w:rsid w:val="00A2612E"/>
    <w:rsid w:val="00A36066"/>
    <w:rsid w:val="00A46592"/>
    <w:rsid w:val="00A55EEA"/>
    <w:rsid w:val="00A576BB"/>
    <w:rsid w:val="00A6640E"/>
    <w:rsid w:val="00A6670A"/>
    <w:rsid w:val="00A707CF"/>
    <w:rsid w:val="00A71FC4"/>
    <w:rsid w:val="00A800E2"/>
    <w:rsid w:val="00A82401"/>
    <w:rsid w:val="00A955CF"/>
    <w:rsid w:val="00A978AD"/>
    <w:rsid w:val="00AA4DC4"/>
    <w:rsid w:val="00AB0805"/>
    <w:rsid w:val="00AB1996"/>
    <w:rsid w:val="00AB4027"/>
    <w:rsid w:val="00AB5923"/>
    <w:rsid w:val="00AC363B"/>
    <w:rsid w:val="00AC510B"/>
    <w:rsid w:val="00AD1F15"/>
    <w:rsid w:val="00AD2597"/>
    <w:rsid w:val="00AD705D"/>
    <w:rsid w:val="00AE0689"/>
    <w:rsid w:val="00AE1357"/>
    <w:rsid w:val="00AF0CC9"/>
    <w:rsid w:val="00AF1095"/>
    <w:rsid w:val="00B00C83"/>
    <w:rsid w:val="00B0181E"/>
    <w:rsid w:val="00B1325A"/>
    <w:rsid w:val="00B17E7E"/>
    <w:rsid w:val="00B23635"/>
    <w:rsid w:val="00B25F74"/>
    <w:rsid w:val="00B321D1"/>
    <w:rsid w:val="00B34DEF"/>
    <w:rsid w:val="00B37BB4"/>
    <w:rsid w:val="00B37D4E"/>
    <w:rsid w:val="00B45579"/>
    <w:rsid w:val="00B5513F"/>
    <w:rsid w:val="00B5618F"/>
    <w:rsid w:val="00B65D5E"/>
    <w:rsid w:val="00B717D3"/>
    <w:rsid w:val="00B811C6"/>
    <w:rsid w:val="00B83701"/>
    <w:rsid w:val="00B86776"/>
    <w:rsid w:val="00B87CBF"/>
    <w:rsid w:val="00B90013"/>
    <w:rsid w:val="00B916A2"/>
    <w:rsid w:val="00B942EC"/>
    <w:rsid w:val="00B95D79"/>
    <w:rsid w:val="00BA3493"/>
    <w:rsid w:val="00BB4C88"/>
    <w:rsid w:val="00BC2090"/>
    <w:rsid w:val="00BC3D1A"/>
    <w:rsid w:val="00BC5CDF"/>
    <w:rsid w:val="00BD0A56"/>
    <w:rsid w:val="00BD1B07"/>
    <w:rsid w:val="00BE09DD"/>
    <w:rsid w:val="00BE0B65"/>
    <w:rsid w:val="00C01342"/>
    <w:rsid w:val="00C027F1"/>
    <w:rsid w:val="00C04B49"/>
    <w:rsid w:val="00C20A35"/>
    <w:rsid w:val="00C24FE1"/>
    <w:rsid w:val="00C36793"/>
    <w:rsid w:val="00C416FD"/>
    <w:rsid w:val="00C42F49"/>
    <w:rsid w:val="00C4690C"/>
    <w:rsid w:val="00C5207F"/>
    <w:rsid w:val="00C56DC0"/>
    <w:rsid w:val="00C63866"/>
    <w:rsid w:val="00C8068F"/>
    <w:rsid w:val="00C815ED"/>
    <w:rsid w:val="00C818CE"/>
    <w:rsid w:val="00C92005"/>
    <w:rsid w:val="00CA2B57"/>
    <w:rsid w:val="00CA50CF"/>
    <w:rsid w:val="00CA5C6C"/>
    <w:rsid w:val="00CA5FF6"/>
    <w:rsid w:val="00CC04D9"/>
    <w:rsid w:val="00CC124B"/>
    <w:rsid w:val="00CC294C"/>
    <w:rsid w:val="00CD1535"/>
    <w:rsid w:val="00CD732C"/>
    <w:rsid w:val="00CD73BF"/>
    <w:rsid w:val="00CE459D"/>
    <w:rsid w:val="00CE6C9E"/>
    <w:rsid w:val="00D0697C"/>
    <w:rsid w:val="00D06A79"/>
    <w:rsid w:val="00D07C54"/>
    <w:rsid w:val="00D15F03"/>
    <w:rsid w:val="00D20FF8"/>
    <w:rsid w:val="00D21D98"/>
    <w:rsid w:val="00D33192"/>
    <w:rsid w:val="00D37277"/>
    <w:rsid w:val="00D554B1"/>
    <w:rsid w:val="00D6490A"/>
    <w:rsid w:val="00D7240E"/>
    <w:rsid w:val="00D75834"/>
    <w:rsid w:val="00D75B5B"/>
    <w:rsid w:val="00D75CFB"/>
    <w:rsid w:val="00D76049"/>
    <w:rsid w:val="00D76D31"/>
    <w:rsid w:val="00D92A1F"/>
    <w:rsid w:val="00D92CD2"/>
    <w:rsid w:val="00DA52CE"/>
    <w:rsid w:val="00DB321D"/>
    <w:rsid w:val="00DB54FE"/>
    <w:rsid w:val="00DB6D37"/>
    <w:rsid w:val="00DB7513"/>
    <w:rsid w:val="00DC0F9D"/>
    <w:rsid w:val="00DC46E6"/>
    <w:rsid w:val="00DC7D58"/>
    <w:rsid w:val="00DD017E"/>
    <w:rsid w:val="00DD1181"/>
    <w:rsid w:val="00DD4285"/>
    <w:rsid w:val="00DE1761"/>
    <w:rsid w:val="00DE7258"/>
    <w:rsid w:val="00DF2E8F"/>
    <w:rsid w:val="00E011D5"/>
    <w:rsid w:val="00E07328"/>
    <w:rsid w:val="00E13866"/>
    <w:rsid w:val="00E16D03"/>
    <w:rsid w:val="00E20013"/>
    <w:rsid w:val="00E21B3A"/>
    <w:rsid w:val="00E22975"/>
    <w:rsid w:val="00E27ECB"/>
    <w:rsid w:val="00E318A3"/>
    <w:rsid w:val="00E33509"/>
    <w:rsid w:val="00E42693"/>
    <w:rsid w:val="00E53531"/>
    <w:rsid w:val="00E54D98"/>
    <w:rsid w:val="00E62C99"/>
    <w:rsid w:val="00E72717"/>
    <w:rsid w:val="00E76B2F"/>
    <w:rsid w:val="00E87752"/>
    <w:rsid w:val="00E9404B"/>
    <w:rsid w:val="00EA1437"/>
    <w:rsid w:val="00EA6666"/>
    <w:rsid w:val="00EB147D"/>
    <w:rsid w:val="00EB2DB4"/>
    <w:rsid w:val="00EB723C"/>
    <w:rsid w:val="00EC4BF6"/>
    <w:rsid w:val="00ED458E"/>
    <w:rsid w:val="00ED486A"/>
    <w:rsid w:val="00EE2AEF"/>
    <w:rsid w:val="00EF54AC"/>
    <w:rsid w:val="00F00A00"/>
    <w:rsid w:val="00F01A54"/>
    <w:rsid w:val="00F01FC6"/>
    <w:rsid w:val="00F02643"/>
    <w:rsid w:val="00F177F2"/>
    <w:rsid w:val="00F2404D"/>
    <w:rsid w:val="00F278FF"/>
    <w:rsid w:val="00F310C4"/>
    <w:rsid w:val="00F33876"/>
    <w:rsid w:val="00F3540D"/>
    <w:rsid w:val="00F41A7F"/>
    <w:rsid w:val="00F47E1B"/>
    <w:rsid w:val="00F7166D"/>
    <w:rsid w:val="00F71F6D"/>
    <w:rsid w:val="00F77A56"/>
    <w:rsid w:val="00F82C50"/>
    <w:rsid w:val="00F9171D"/>
    <w:rsid w:val="00F925E6"/>
    <w:rsid w:val="00F934A2"/>
    <w:rsid w:val="00F954D3"/>
    <w:rsid w:val="00F96685"/>
    <w:rsid w:val="00FA06DD"/>
    <w:rsid w:val="00FB1578"/>
    <w:rsid w:val="00FB186F"/>
    <w:rsid w:val="00FD6399"/>
    <w:rsid w:val="00FE0503"/>
    <w:rsid w:val="00FE3067"/>
    <w:rsid w:val="00FF20B9"/>
    <w:rsid w:val="00FF3F08"/>
    <w:rsid w:val="00FF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0F7E04B"/>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unhideWhenUsed/>
    <w:rsid w:val="009630BD"/>
    <w:pPr>
      <w:spacing w:after="0"/>
    </w:pPr>
    <w:rPr>
      <w:sz w:val="20"/>
      <w:szCs w:val="20"/>
    </w:rPr>
  </w:style>
  <w:style w:type="character" w:customStyle="1" w:styleId="FootnoteTextChar">
    <w:name w:val="Footnote Text Char"/>
    <w:basedOn w:val="DefaultParagraphFont"/>
    <w:link w:val="FootnoteText"/>
    <w:uiPriority w:val="99"/>
    <w:rsid w:val="009630BD"/>
  </w:style>
  <w:style w:type="character" w:styleId="FootnoteReference">
    <w:name w:val="footnote reference"/>
    <w:basedOn w:val="DefaultParagraphFont"/>
    <w:unhideWhenUsed/>
    <w:rsid w:val="009630BD"/>
    <w:rPr>
      <w:vertAlign w:val="superscript"/>
    </w:rPr>
  </w:style>
  <w:style w:type="paragraph" w:styleId="NormalWeb">
    <w:name w:val="Normal (Web)"/>
    <w:basedOn w:val="Normal"/>
    <w:uiPriority w:val="99"/>
    <w:semiHidden/>
    <w:unhideWhenUsed/>
    <w:rsid w:val="003752B4"/>
    <w:rPr>
      <w:rFonts w:ascii="Times New Roman" w:hAnsi="Times New Roman"/>
      <w:sz w:val="24"/>
      <w:szCs w:val="24"/>
    </w:rPr>
  </w:style>
  <w:style w:type="character" w:styleId="FollowedHyperlink">
    <w:name w:val="FollowedHyperlink"/>
    <w:basedOn w:val="DefaultParagraphFont"/>
    <w:uiPriority w:val="99"/>
    <w:semiHidden/>
    <w:unhideWhenUsed/>
    <w:rsid w:val="00AC510B"/>
    <w:rPr>
      <w:color w:val="800080" w:themeColor="followedHyperlink"/>
      <w:u w:val="single"/>
    </w:rPr>
  </w:style>
  <w:style w:type="paragraph" w:styleId="NoSpacing">
    <w:name w:val="No Spacing"/>
    <w:uiPriority w:val="1"/>
    <w:qFormat/>
    <w:rsid w:val="00D75834"/>
    <w:rPr>
      <w:sz w:val="21"/>
      <w:szCs w:val="21"/>
    </w:rPr>
  </w:style>
  <w:style w:type="character" w:styleId="CommentReference">
    <w:name w:val="annotation reference"/>
    <w:basedOn w:val="DefaultParagraphFont"/>
    <w:uiPriority w:val="99"/>
    <w:semiHidden/>
    <w:unhideWhenUsed/>
    <w:rsid w:val="00051428"/>
    <w:rPr>
      <w:sz w:val="16"/>
      <w:szCs w:val="16"/>
    </w:rPr>
  </w:style>
  <w:style w:type="paragraph" w:styleId="CommentText">
    <w:name w:val="annotation text"/>
    <w:basedOn w:val="Normal"/>
    <w:link w:val="CommentTextChar"/>
    <w:uiPriority w:val="99"/>
    <w:semiHidden/>
    <w:unhideWhenUsed/>
    <w:rsid w:val="00051428"/>
    <w:rPr>
      <w:sz w:val="20"/>
      <w:szCs w:val="20"/>
    </w:rPr>
  </w:style>
  <w:style w:type="character" w:customStyle="1" w:styleId="CommentTextChar">
    <w:name w:val="Comment Text Char"/>
    <w:basedOn w:val="DefaultParagraphFont"/>
    <w:link w:val="CommentText"/>
    <w:uiPriority w:val="99"/>
    <w:semiHidden/>
    <w:rsid w:val="00051428"/>
  </w:style>
  <w:style w:type="paragraph" w:styleId="CommentSubject">
    <w:name w:val="annotation subject"/>
    <w:basedOn w:val="CommentText"/>
    <w:next w:val="CommentText"/>
    <w:link w:val="CommentSubjectChar"/>
    <w:uiPriority w:val="99"/>
    <w:semiHidden/>
    <w:unhideWhenUsed/>
    <w:rsid w:val="00051428"/>
    <w:rPr>
      <w:b/>
      <w:bCs/>
    </w:rPr>
  </w:style>
  <w:style w:type="character" w:customStyle="1" w:styleId="CommentSubjectChar">
    <w:name w:val="Comment Subject Char"/>
    <w:basedOn w:val="CommentTextChar"/>
    <w:link w:val="CommentSubject"/>
    <w:uiPriority w:val="99"/>
    <w:semiHidden/>
    <w:rsid w:val="00051428"/>
    <w:rPr>
      <w:b/>
      <w:bCs/>
    </w:rPr>
  </w:style>
  <w:style w:type="paragraph" w:customStyle="1" w:styleId="psection-2">
    <w:name w:val="psection-2"/>
    <w:basedOn w:val="Normal"/>
    <w:rsid w:val="00C20A35"/>
    <w:pPr>
      <w:spacing w:before="100" w:beforeAutospacing="1" w:afterAutospacing="1"/>
    </w:pPr>
    <w:rPr>
      <w:rFonts w:ascii="Times New Roman" w:eastAsia="Times New Roman" w:hAnsi="Times New Roman"/>
      <w:sz w:val="24"/>
      <w:szCs w:val="24"/>
    </w:rPr>
  </w:style>
  <w:style w:type="character" w:customStyle="1" w:styleId="enumxml">
    <w:name w:val="enumxml"/>
    <w:basedOn w:val="DefaultParagraphFont"/>
    <w:rsid w:val="00C2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65175598">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86997134">
      <w:bodyDiv w:val="1"/>
      <w:marLeft w:val="0"/>
      <w:marRight w:val="0"/>
      <w:marTop w:val="0"/>
      <w:marBottom w:val="0"/>
      <w:divBdr>
        <w:top w:val="none" w:sz="0" w:space="0" w:color="auto"/>
        <w:left w:val="none" w:sz="0" w:space="0" w:color="auto"/>
        <w:bottom w:val="none" w:sz="0" w:space="0" w:color="auto"/>
        <w:right w:val="none" w:sz="0" w:space="0" w:color="auto"/>
      </w:divBdr>
    </w:div>
    <w:div w:id="618495067">
      <w:bodyDiv w:val="1"/>
      <w:marLeft w:val="0"/>
      <w:marRight w:val="0"/>
      <w:marTop w:val="0"/>
      <w:marBottom w:val="0"/>
      <w:divBdr>
        <w:top w:val="none" w:sz="0" w:space="0" w:color="auto"/>
        <w:left w:val="none" w:sz="0" w:space="0" w:color="auto"/>
        <w:bottom w:val="none" w:sz="0" w:space="0" w:color="auto"/>
        <w:right w:val="none" w:sz="0" w:space="0" w:color="auto"/>
      </w:divBdr>
    </w:div>
    <w:div w:id="872183400">
      <w:bodyDiv w:val="1"/>
      <w:marLeft w:val="0"/>
      <w:marRight w:val="0"/>
      <w:marTop w:val="0"/>
      <w:marBottom w:val="0"/>
      <w:divBdr>
        <w:top w:val="none" w:sz="0" w:space="0" w:color="auto"/>
        <w:left w:val="none" w:sz="0" w:space="0" w:color="auto"/>
        <w:bottom w:val="none" w:sz="0" w:space="0" w:color="auto"/>
        <w:right w:val="none" w:sz="0" w:space="0" w:color="auto"/>
      </w:divBdr>
    </w:div>
    <w:div w:id="970666959">
      <w:bodyDiv w:val="1"/>
      <w:marLeft w:val="0"/>
      <w:marRight w:val="0"/>
      <w:marTop w:val="0"/>
      <w:marBottom w:val="0"/>
      <w:divBdr>
        <w:top w:val="none" w:sz="0" w:space="0" w:color="auto"/>
        <w:left w:val="none" w:sz="0" w:space="0" w:color="auto"/>
        <w:bottom w:val="none" w:sz="0" w:space="0" w:color="auto"/>
        <w:right w:val="none" w:sz="0" w:space="0" w:color="auto"/>
      </w:divBdr>
    </w:div>
    <w:div w:id="1047677955">
      <w:bodyDiv w:val="1"/>
      <w:marLeft w:val="0"/>
      <w:marRight w:val="0"/>
      <w:marTop w:val="0"/>
      <w:marBottom w:val="0"/>
      <w:divBdr>
        <w:top w:val="none" w:sz="0" w:space="0" w:color="auto"/>
        <w:left w:val="none" w:sz="0" w:space="0" w:color="auto"/>
        <w:bottom w:val="none" w:sz="0" w:space="0" w:color="auto"/>
        <w:right w:val="none" w:sz="0" w:space="0" w:color="auto"/>
      </w:divBdr>
    </w:div>
    <w:div w:id="1457408435">
      <w:bodyDiv w:val="1"/>
      <w:marLeft w:val="0"/>
      <w:marRight w:val="0"/>
      <w:marTop w:val="0"/>
      <w:marBottom w:val="0"/>
      <w:divBdr>
        <w:top w:val="none" w:sz="0" w:space="0" w:color="auto"/>
        <w:left w:val="none" w:sz="0" w:space="0" w:color="auto"/>
        <w:bottom w:val="none" w:sz="0" w:space="0" w:color="auto"/>
        <w:right w:val="none" w:sz="0" w:space="0" w:color="auto"/>
      </w:divBdr>
    </w:div>
    <w:div w:id="1707558249">
      <w:bodyDiv w:val="1"/>
      <w:marLeft w:val="0"/>
      <w:marRight w:val="0"/>
      <w:marTop w:val="0"/>
      <w:marBottom w:val="0"/>
      <w:divBdr>
        <w:top w:val="none" w:sz="0" w:space="0" w:color="auto"/>
        <w:left w:val="none" w:sz="0" w:space="0" w:color="auto"/>
        <w:bottom w:val="none" w:sz="0" w:space="0" w:color="auto"/>
        <w:right w:val="none" w:sz="0" w:space="0" w:color="auto"/>
      </w:divBdr>
    </w:div>
    <w:div w:id="1762988027">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Winston.Cornwall@ode.state.or.u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B30A46E0-3A41-47FA-A802-B6623D8B90CE}">
  <ds:schemaRefs>
    <ds:schemaRef ds:uri="http://schemas.openxmlformats.org/officeDocument/2006/bibliography"/>
  </ds:schemaRefs>
</ds:datastoreItem>
</file>

<file path=customXml/itemProps2.xml><?xml version="1.0" encoding="utf-8"?>
<ds:datastoreItem xmlns:ds="http://schemas.openxmlformats.org/officeDocument/2006/customXml" ds:itemID="{C84BA7AD-8224-471E-AB1F-FE8DEDF34E56}"/>
</file>

<file path=customXml/itemProps3.xml><?xml version="1.0" encoding="utf-8"?>
<ds:datastoreItem xmlns:ds="http://schemas.openxmlformats.org/officeDocument/2006/customXml" ds:itemID="{FCA4A8BE-2BB7-40DD-9A01-AA0CA2FDAF28}"/>
</file>

<file path=customXml/itemProps4.xml><?xml version="1.0" encoding="utf-8"?>
<ds:datastoreItem xmlns:ds="http://schemas.openxmlformats.org/officeDocument/2006/customXml" ds:itemID="{68A97E9A-96A4-40E5-93D7-2860724E395A}"/>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 2020-SG-02 REDACTED</dc:title>
  <dc:creator>MAYER Mark - ODE</dc:creator>
  <cp:lastModifiedBy>MAYER Mark * ODE</cp:lastModifiedBy>
  <cp:revision>2</cp:revision>
  <cp:lastPrinted>2021-11-29T16:21:00Z</cp:lastPrinted>
  <dcterms:created xsi:type="dcterms:W3CDTF">2022-08-09T13:50:00Z</dcterms:created>
  <dcterms:modified xsi:type="dcterms:W3CDTF">2022-08-09T13:50:00Z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