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005" w:rsidRDefault="00C92005" w:rsidP="00B05E6B">
      <w:pPr>
        <w:spacing w:after="0"/>
        <w:rPr>
          <w:rStyle w:val="Strong"/>
        </w:rPr>
        <w:sectPr w:rsidR="00C92005" w:rsidSect="005E6AAD">
          <w:headerReference w:type="even" r:id="rId7"/>
          <w:headerReference w:type="default" r:id="rId8"/>
          <w:footerReference w:type="even" r:id="rId9"/>
          <w:footerReference w:type="default" r:id="rId10"/>
          <w:headerReference w:type="first" r:id="rId11"/>
          <w:footerReference w:type="first" r:id="rId12"/>
          <w:pgSz w:w="12240" w:h="15840"/>
          <w:pgMar w:top="3168" w:right="1440" w:bottom="1354" w:left="1440" w:header="2160" w:footer="720" w:gutter="0"/>
          <w:cols w:space="720"/>
          <w:titlePg/>
          <w:docGrid w:linePitch="360"/>
        </w:sectPr>
      </w:pPr>
    </w:p>
    <w:p w:rsidR="003A767B" w:rsidRPr="001C75B2" w:rsidRDefault="00047E6E" w:rsidP="00B05E6B">
      <w:pPr>
        <w:spacing w:after="0"/>
        <w:jc w:val="both"/>
        <w:rPr>
          <w:sz w:val="22"/>
          <w:szCs w:val="22"/>
        </w:rPr>
      </w:pPr>
      <w:r w:rsidRPr="001C75B2">
        <w:rPr>
          <w:sz w:val="22"/>
          <w:szCs w:val="22"/>
        </w:rPr>
        <w:t>July</w:t>
      </w:r>
      <w:r w:rsidR="00010C5A" w:rsidRPr="001C75B2">
        <w:rPr>
          <w:sz w:val="22"/>
          <w:szCs w:val="22"/>
        </w:rPr>
        <w:t xml:space="preserve"> </w:t>
      </w:r>
      <w:r w:rsidR="00C12D74" w:rsidRPr="001C75B2">
        <w:rPr>
          <w:sz w:val="22"/>
          <w:szCs w:val="22"/>
        </w:rPr>
        <w:t>3</w:t>
      </w:r>
      <w:r w:rsidR="00010C5A" w:rsidRPr="001C75B2">
        <w:rPr>
          <w:sz w:val="22"/>
          <w:szCs w:val="22"/>
        </w:rPr>
        <w:t>, 2018</w:t>
      </w:r>
    </w:p>
    <w:p w:rsidR="00010C5A" w:rsidRPr="001C75B2" w:rsidRDefault="00010C5A" w:rsidP="00B05E6B">
      <w:pPr>
        <w:spacing w:after="0"/>
        <w:jc w:val="both"/>
        <w:rPr>
          <w:sz w:val="22"/>
          <w:szCs w:val="22"/>
        </w:rPr>
      </w:pPr>
    </w:p>
    <w:p w:rsidR="00010C5A" w:rsidRPr="001C75B2" w:rsidRDefault="00010C5A" w:rsidP="00B05E6B">
      <w:pPr>
        <w:spacing w:after="0"/>
        <w:jc w:val="right"/>
        <w:rPr>
          <w:b/>
          <w:sz w:val="22"/>
          <w:szCs w:val="22"/>
        </w:rPr>
      </w:pPr>
      <w:r w:rsidRPr="001C75B2">
        <w:rPr>
          <w:b/>
          <w:sz w:val="22"/>
          <w:szCs w:val="22"/>
        </w:rPr>
        <w:t>BY EMAIL AND US MAIL</w:t>
      </w:r>
    </w:p>
    <w:p w:rsidR="00010C5A" w:rsidRPr="001C75B2" w:rsidRDefault="00010C5A" w:rsidP="00B05E6B">
      <w:pPr>
        <w:spacing w:after="0"/>
        <w:jc w:val="right"/>
        <w:rPr>
          <w:b/>
          <w:sz w:val="22"/>
          <w:szCs w:val="22"/>
        </w:rPr>
      </w:pPr>
    </w:p>
    <w:p w:rsidR="00B05E6B" w:rsidRDefault="009F1CF4" w:rsidP="00B05E6B">
      <w:pPr>
        <w:spacing w:after="0"/>
        <w:jc w:val="both"/>
        <w:rPr>
          <w:sz w:val="22"/>
          <w:szCs w:val="22"/>
        </w:rPr>
      </w:pPr>
      <w:r>
        <w:rPr>
          <w:sz w:val="22"/>
          <w:szCs w:val="22"/>
        </w:rPr>
        <w:t>COMPLAINANT</w:t>
      </w:r>
    </w:p>
    <w:p w:rsidR="009F1CF4" w:rsidRDefault="009F1CF4" w:rsidP="00B05E6B">
      <w:pPr>
        <w:spacing w:after="0"/>
        <w:jc w:val="both"/>
        <w:rPr>
          <w:sz w:val="22"/>
          <w:szCs w:val="22"/>
        </w:rPr>
      </w:pPr>
      <w:r>
        <w:rPr>
          <w:sz w:val="22"/>
          <w:szCs w:val="22"/>
        </w:rPr>
        <w:t>ADDRESS</w:t>
      </w:r>
    </w:p>
    <w:p w:rsidR="009F1CF4" w:rsidRPr="001C75B2" w:rsidRDefault="009F1CF4" w:rsidP="00B05E6B">
      <w:pPr>
        <w:spacing w:after="0"/>
        <w:jc w:val="both"/>
        <w:rPr>
          <w:sz w:val="22"/>
          <w:szCs w:val="22"/>
        </w:rPr>
      </w:pPr>
      <w:r>
        <w:rPr>
          <w:sz w:val="22"/>
          <w:szCs w:val="22"/>
        </w:rPr>
        <w:t>ADDRESS</w:t>
      </w:r>
    </w:p>
    <w:p w:rsidR="00B05E6B" w:rsidRPr="001C75B2" w:rsidRDefault="00B05E6B" w:rsidP="00B05E6B">
      <w:pPr>
        <w:spacing w:after="0"/>
        <w:jc w:val="both"/>
        <w:rPr>
          <w:sz w:val="22"/>
          <w:szCs w:val="22"/>
        </w:rPr>
      </w:pPr>
    </w:p>
    <w:p w:rsidR="00B05E6B" w:rsidRPr="001C75B2" w:rsidRDefault="00B05E6B" w:rsidP="00B05E6B">
      <w:pPr>
        <w:spacing w:after="0"/>
        <w:jc w:val="both"/>
        <w:rPr>
          <w:sz w:val="22"/>
          <w:szCs w:val="22"/>
        </w:rPr>
      </w:pPr>
      <w:r w:rsidRPr="001C75B2">
        <w:rPr>
          <w:sz w:val="22"/>
          <w:szCs w:val="22"/>
        </w:rPr>
        <w:t>Dr. Gustavo Balderas</w:t>
      </w:r>
    </w:p>
    <w:p w:rsidR="00B05E6B" w:rsidRPr="001C75B2" w:rsidRDefault="00B05E6B" w:rsidP="00B05E6B">
      <w:pPr>
        <w:spacing w:after="0"/>
        <w:jc w:val="both"/>
        <w:rPr>
          <w:sz w:val="22"/>
          <w:szCs w:val="22"/>
        </w:rPr>
      </w:pPr>
      <w:r w:rsidRPr="001C75B2">
        <w:rPr>
          <w:sz w:val="22"/>
          <w:szCs w:val="22"/>
        </w:rPr>
        <w:t>Eugene School District 4J, Superintendent’s Office</w:t>
      </w:r>
    </w:p>
    <w:p w:rsidR="00B05E6B" w:rsidRPr="001C75B2" w:rsidRDefault="00B05E6B" w:rsidP="00B05E6B">
      <w:pPr>
        <w:spacing w:after="0"/>
        <w:jc w:val="both"/>
        <w:rPr>
          <w:sz w:val="22"/>
          <w:szCs w:val="22"/>
        </w:rPr>
      </w:pPr>
      <w:r w:rsidRPr="001C75B2">
        <w:rPr>
          <w:sz w:val="22"/>
          <w:szCs w:val="22"/>
        </w:rPr>
        <w:t>200 North Monroe Street</w:t>
      </w:r>
    </w:p>
    <w:p w:rsidR="00B05E6B" w:rsidRPr="001C75B2" w:rsidRDefault="00B05E6B" w:rsidP="00B05E6B">
      <w:pPr>
        <w:spacing w:after="0"/>
        <w:jc w:val="both"/>
        <w:rPr>
          <w:sz w:val="22"/>
          <w:szCs w:val="22"/>
        </w:rPr>
      </w:pPr>
      <w:r w:rsidRPr="001C75B2">
        <w:rPr>
          <w:sz w:val="22"/>
          <w:szCs w:val="22"/>
        </w:rPr>
        <w:t>Eugene, OR  97402</w:t>
      </w:r>
    </w:p>
    <w:p w:rsidR="00B05E6B" w:rsidRPr="001C75B2" w:rsidRDefault="00B05E6B" w:rsidP="00B05E6B">
      <w:pPr>
        <w:spacing w:after="0"/>
        <w:jc w:val="both"/>
        <w:rPr>
          <w:sz w:val="22"/>
          <w:szCs w:val="22"/>
        </w:rPr>
      </w:pPr>
    </w:p>
    <w:p w:rsidR="00B05E6B" w:rsidRPr="001C75B2" w:rsidRDefault="00B05E6B" w:rsidP="00B05E6B">
      <w:pPr>
        <w:spacing w:after="0"/>
        <w:jc w:val="both"/>
        <w:rPr>
          <w:sz w:val="22"/>
          <w:szCs w:val="22"/>
        </w:rPr>
      </w:pPr>
      <w:r w:rsidRPr="001C75B2">
        <w:rPr>
          <w:sz w:val="22"/>
          <w:szCs w:val="22"/>
        </w:rPr>
        <w:t xml:space="preserve">Dear </w:t>
      </w:r>
      <w:r w:rsidR="009F1CF4">
        <w:rPr>
          <w:sz w:val="22"/>
          <w:szCs w:val="22"/>
        </w:rPr>
        <w:t>COMPLAINANT</w:t>
      </w:r>
      <w:r w:rsidRPr="001C75B2">
        <w:rPr>
          <w:sz w:val="22"/>
          <w:szCs w:val="22"/>
        </w:rPr>
        <w:t xml:space="preserve"> and Dr. Balderas,</w:t>
      </w:r>
    </w:p>
    <w:p w:rsidR="00B05E6B" w:rsidRPr="001C75B2" w:rsidRDefault="00B05E6B" w:rsidP="00B05E6B">
      <w:pPr>
        <w:spacing w:after="0"/>
        <w:jc w:val="both"/>
        <w:rPr>
          <w:sz w:val="22"/>
          <w:szCs w:val="22"/>
        </w:rPr>
      </w:pPr>
    </w:p>
    <w:p w:rsidR="00B05E6B" w:rsidRPr="001C75B2" w:rsidRDefault="00925C97" w:rsidP="00B05E6B">
      <w:pPr>
        <w:spacing w:after="0"/>
        <w:jc w:val="both"/>
        <w:rPr>
          <w:sz w:val="22"/>
          <w:szCs w:val="22"/>
        </w:rPr>
      </w:pPr>
      <w:r w:rsidRPr="001C75B2">
        <w:rPr>
          <w:sz w:val="22"/>
          <w:szCs w:val="22"/>
        </w:rPr>
        <w:t xml:space="preserve">This letter is the Final Order on the June 1, 2018, appeal filed by </w:t>
      </w:r>
      <w:r w:rsidR="009F1CF4">
        <w:rPr>
          <w:sz w:val="22"/>
          <w:szCs w:val="22"/>
        </w:rPr>
        <w:t>COMPLAINANT</w:t>
      </w:r>
      <w:r w:rsidRPr="001C75B2">
        <w:rPr>
          <w:sz w:val="22"/>
          <w:szCs w:val="22"/>
        </w:rPr>
        <w:t xml:space="preserve"> alleging</w:t>
      </w:r>
      <w:r w:rsidR="002754E6" w:rsidRPr="001C75B2">
        <w:rPr>
          <w:sz w:val="22"/>
          <w:szCs w:val="22"/>
        </w:rPr>
        <w:t xml:space="preserve"> a</w:t>
      </w:r>
      <w:r w:rsidRPr="001C75B2">
        <w:rPr>
          <w:sz w:val="22"/>
          <w:szCs w:val="22"/>
        </w:rPr>
        <w:t xml:space="preserve"> violation </w:t>
      </w:r>
      <w:proofErr w:type="gramStart"/>
      <w:r w:rsidRPr="001C75B2">
        <w:rPr>
          <w:sz w:val="22"/>
          <w:szCs w:val="22"/>
        </w:rPr>
        <w:t>of  Division</w:t>
      </w:r>
      <w:proofErr w:type="gramEnd"/>
      <w:r w:rsidRPr="001C75B2">
        <w:rPr>
          <w:sz w:val="22"/>
          <w:szCs w:val="22"/>
        </w:rPr>
        <w:t xml:space="preserve"> 22 Standards by the Eugene School District (“District”). The objective of this order is to determine whether the District </w:t>
      </w:r>
      <w:proofErr w:type="gramStart"/>
      <w:r w:rsidRPr="001C75B2">
        <w:rPr>
          <w:sz w:val="22"/>
          <w:szCs w:val="22"/>
        </w:rPr>
        <w:t>is in compliance</w:t>
      </w:r>
      <w:proofErr w:type="gramEnd"/>
      <w:r w:rsidRPr="001C75B2">
        <w:rPr>
          <w:sz w:val="22"/>
          <w:szCs w:val="22"/>
        </w:rPr>
        <w:t xml:space="preserve"> with the applicable Oregon Administrative Rules (OAR) and, if necessary, specify corrective action to be completed by the District.</w:t>
      </w:r>
    </w:p>
    <w:p w:rsidR="00925C97" w:rsidRPr="001C75B2" w:rsidRDefault="00925C97" w:rsidP="00B05E6B">
      <w:pPr>
        <w:spacing w:after="0"/>
        <w:jc w:val="both"/>
        <w:rPr>
          <w:sz w:val="22"/>
          <w:szCs w:val="22"/>
        </w:rPr>
      </w:pPr>
    </w:p>
    <w:p w:rsidR="00925C97" w:rsidRPr="001C75B2" w:rsidRDefault="00384603" w:rsidP="00D970A0">
      <w:pPr>
        <w:pStyle w:val="Heading2"/>
      </w:pPr>
      <w:bookmarkStart w:id="0" w:name="_GoBack"/>
      <w:r w:rsidRPr="001C75B2">
        <w:t>PROCEDURAL BACKGROUND</w:t>
      </w:r>
    </w:p>
    <w:bookmarkEnd w:id="0"/>
    <w:p w:rsidR="00384603" w:rsidRPr="001C75B2" w:rsidRDefault="00384603" w:rsidP="00384603">
      <w:pPr>
        <w:spacing w:after="0"/>
        <w:jc w:val="center"/>
        <w:rPr>
          <w:b/>
          <w:sz w:val="22"/>
          <w:szCs w:val="22"/>
        </w:rPr>
      </w:pPr>
    </w:p>
    <w:p w:rsidR="00882B34" w:rsidRPr="001C75B2" w:rsidRDefault="005F5771" w:rsidP="00882B34">
      <w:pPr>
        <w:spacing w:after="0"/>
        <w:jc w:val="both"/>
        <w:rPr>
          <w:sz w:val="22"/>
          <w:szCs w:val="22"/>
        </w:rPr>
      </w:pPr>
      <w:r w:rsidRPr="001C75B2">
        <w:rPr>
          <w:sz w:val="22"/>
          <w:szCs w:val="22"/>
        </w:rPr>
        <w:t xml:space="preserve">This is an appeal of a final decision issued by the District on April 9, 2018. </w:t>
      </w:r>
      <w:r w:rsidR="009F1CF4">
        <w:rPr>
          <w:sz w:val="22"/>
          <w:szCs w:val="22"/>
        </w:rPr>
        <w:t>COMPLAINANT</w:t>
      </w:r>
      <w:r w:rsidRPr="001C75B2">
        <w:rPr>
          <w:sz w:val="22"/>
          <w:szCs w:val="22"/>
        </w:rPr>
        <w:t xml:space="preserve"> first filed a complaint with the District on February 23, 2018. </w:t>
      </w:r>
      <w:proofErr w:type="gramStart"/>
      <w:r w:rsidRPr="001C75B2">
        <w:rPr>
          <w:sz w:val="22"/>
          <w:szCs w:val="22"/>
        </w:rPr>
        <w:t xml:space="preserve">In that complaint, </w:t>
      </w:r>
      <w:r w:rsidR="009F1CF4">
        <w:rPr>
          <w:sz w:val="22"/>
          <w:szCs w:val="22"/>
        </w:rPr>
        <w:t>COMPLAINANT</w:t>
      </w:r>
      <w:r w:rsidRPr="001C75B2">
        <w:rPr>
          <w:sz w:val="22"/>
          <w:szCs w:val="22"/>
        </w:rPr>
        <w:t xml:space="preserve"> made several allegations against the District, including that the District violated the federal Individuals with Disabilities Act (IDEA), violated OAR 581-022-2370</w:t>
      </w:r>
      <w:r w:rsidR="00882B34" w:rsidRPr="001C75B2">
        <w:rPr>
          <w:sz w:val="22"/>
          <w:szCs w:val="22"/>
        </w:rPr>
        <w:t xml:space="preserve"> (requiring school districts to “establish a process for the prompt resolution of a complaint”)</w:t>
      </w:r>
      <w:r w:rsidRPr="001C75B2">
        <w:rPr>
          <w:sz w:val="22"/>
          <w:szCs w:val="22"/>
        </w:rPr>
        <w:t xml:space="preserve">, violated other state laws and rules pertaining to negligence, abuse, student behavior and discipline, </w:t>
      </w:r>
      <w:r w:rsidR="002754E6" w:rsidRPr="001C75B2">
        <w:rPr>
          <w:sz w:val="22"/>
          <w:szCs w:val="22"/>
        </w:rPr>
        <w:t xml:space="preserve">and </w:t>
      </w:r>
      <w:r w:rsidRPr="001C75B2">
        <w:rPr>
          <w:sz w:val="22"/>
          <w:szCs w:val="22"/>
        </w:rPr>
        <w:t xml:space="preserve">appropriate training for school staff, and </w:t>
      </w:r>
      <w:r w:rsidR="002754E6" w:rsidRPr="001C75B2">
        <w:rPr>
          <w:sz w:val="22"/>
          <w:szCs w:val="22"/>
        </w:rPr>
        <w:t>neglected to communicate important information to her related to her child’s education</w:t>
      </w:r>
      <w:r w:rsidRPr="001C75B2">
        <w:rPr>
          <w:sz w:val="22"/>
          <w:szCs w:val="22"/>
        </w:rPr>
        <w:t>.</w:t>
      </w:r>
      <w:proofErr w:type="gramEnd"/>
      <w:r w:rsidR="00882B34" w:rsidRPr="001C75B2">
        <w:rPr>
          <w:sz w:val="22"/>
          <w:szCs w:val="22"/>
        </w:rPr>
        <w:t xml:space="preserve"> </w:t>
      </w:r>
    </w:p>
    <w:p w:rsidR="00882B34" w:rsidRPr="001C75B2" w:rsidRDefault="00882B34" w:rsidP="00882B34">
      <w:pPr>
        <w:spacing w:after="0"/>
        <w:jc w:val="both"/>
        <w:rPr>
          <w:sz w:val="22"/>
          <w:szCs w:val="22"/>
        </w:rPr>
      </w:pPr>
    </w:p>
    <w:p w:rsidR="00091971" w:rsidRPr="001C75B2" w:rsidRDefault="00882B34" w:rsidP="00882B34">
      <w:pPr>
        <w:spacing w:after="0"/>
        <w:jc w:val="both"/>
        <w:rPr>
          <w:sz w:val="22"/>
          <w:szCs w:val="22"/>
        </w:rPr>
      </w:pPr>
      <w:r w:rsidRPr="001C75B2">
        <w:rPr>
          <w:sz w:val="22"/>
          <w:szCs w:val="22"/>
        </w:rPr>
        <w:t xml:space="preserve">In </w:t>
      </w:r>
      <w:r w:rsidR="00091971" w:rsidRPr="001C75B2">
        <w:rPr>
          <w:sz w:val="22"/>
          <w:szCs w:val="22"/>
        </w:rPr>
        <w:t>its</w:t>
      </w:r>
      <w:r w:rsidRPr="001C75B2">
        <w:rPr>
          <w:sz w:val="22"/>
          <w:szCs w:val="22"/>
        </w:rPr>
        <w:t xml:space="preserve"> final decision, the District found that </w:t>
      </w:r>
      <w:r w:rsidR="009F1CF4">
        <w:rPr>
          <w:sz w:val="22"/>
          <w:szCs w:val="22"/>
        </w:rPr>
        <w:t>COMPLAINANT</w:t>
      </w:r>
      <w:r w:rsidRPr="001C75B2">
        <w:rPr>
          <w:sz w:val="22"/>
          <w:szCs w:val="22"/>
        </w:rPr>
        <w:t xml:space="preserve"> “did not receive specific information about the District’s formal complaint process” and that the District did not sufficiently communicate with </w:t>
      </w:r>
      <w:r w:rsidR="009F1CF4">
        <w:rPr>
          <w:sz w:val="22"/>
          <w:szCs w:val="22"/>
        </w:rPr>
        <w:t>COMPLAINANT</w:t>
      </w:r>
      <w:r w:rsidRPr="001C75B2">
        <w:rPr>
          <w:sz w:val="22"/>
          <w:szCs w:val="22"/>
        </w:rPr>
        <w:t xml:space="preserve"> certain information pertaining to her child</w:t>
      </w:r>
      <w:r w:rsidR="00AF4457" w:rsidRPr="001C75B2">
        <w:rPr>
          <w:sz w:val="22"/>
          <w:szCs w:val="22"/>
        </w:rPr>
        <w:t>’s education</w:t>
      </w:r>
      <w:r w:rsidRPr="001C75B2">
        <w:rPr>
          <w:sz w:val="22"/>
          <w:szCs w:val="22"/>
        </w:rPr>
        <w:t xml:space="preserve">. Otherwise, the District </w:t>
      </w:r>
      <w:r w:rsidR="00091971" w:rsidRPr="001C75B2">
        <w:rPr>
          <w:sz w:val="22"/>
          <w:szCs w:val="22"/>
        </w:rPr>
        <w:t xml:space="preserve">found that </w:t>
      </w:r>
      <w:r w:rsidR="009F1CF4">
        <w:rPr>
          <w:sz w:val="22"/>
          <w:szCs w:val="22"/>
        </w:rPr>
        <w:t>COMPLAINANT</w:t>
      </w:r>
      <w:r w:rsidR="00091971" w:rsidRPr="001C75B2">
        <w:rPr>
          <w:sz w:val="22"/>
          <w:szCs w:val="22"/>
        </w:rPr>
        <w:t>’s allegations were unsubstantiated.</w:t>
      </w:r>
    </w:p>
    <w:p w:rsidR="00091971" w:rsidRPr="001C75B2" w:rsidRDefault="00091971" w:rsidP="00882B34">
      <w:pPr>
        <w:spacing w:after="0"/>
        <w:jc w:val="both"/>
        <w:rPr>
          <w:sz w:val="22"/>
          <w:szCs w:val="22"/>
        </w:rPr>
      </w:pPr>
    </w:p>
    <w:p w:rsidR="005F5771" w:rsidRPr="001C75B2" w:rsidRDefault="00091971" w:rsidP="00882B34">
      <w:pPr>
        <w:spacing w:after="0"/>
        <w:jc w:val="both"/>
        <w:rPr>
          <w:sz w:val="22"/>
          <w:szCs w:val="22"/>
        </w:rPr>
      </w:pPr>
      <w:r w:rsidRPr="001C75B2">
        <w:rPr>
          <w:sz w:val="22"/>
          <w:szCs w:val="22"/>
        </w:rPr>
        <w:t xml:space="preserve">On </w:t>
      </w:r>
      <w:r w:rsidR="00AF4457" w:rsidRPr="001C75B2">
        <w:rPr>
          <w:sz w:val="22"/>
          <w:szCs w:val="22"/>
        </w:rPr>
        <w:t xml:space="preserve">May 9, </w:t>
      </w:r>
      <w:r w:rsidR="009F1CF4">
        <w:rPr>
          <w:sz w:val="22"/>
          <w:szCs w:val="22"/>
        </w:rPr>
        <w:t>COMPLAINANT</w:t>
      </w:r>
      <w:r w:rsidR="009114E7" w:rsidRPr="001C75B2">
        <w:rPr>
          <w:sz w:val="22"/>
          <w:szCs w:val="22"/>
        </w:rPr>
        <w:t xml:space="preserve"> filed an appeal of the District’s final decision with the Oregon Department of Education (“Department”). </w:t>
      </w:r>
    </w:p>
    <w:p w:rsidR="009114E7" w:rsidRPr="001C75B2" w:rsidRDefault="009114E7" w:rsidP="00882B34">
      <w:pPr>
        <w:spacing w:after="0"/>
        <w:jc w:val="both"/>
        <w:rPr>
          <w:sz w:val="22"/>
          <w:szCs w:val="22"/>
        </w:rPr>
      </w:pPr>
      <w:r w:rsidRPr="001C75B2">
        <w:rPr>
          <w:sz w:val="22"/>
          <w:szCs w:val="22"/>
        </w:rPr>
        <w:t xml:space="preserve">With respect to </w:t>
      </w:r>
      <w:r w:rsidR="009F1CF4">
        <w:rPr>
          <w:sz w:val="22"/>
          <w:szCs w:val="22"/>
        </w:rPr>
        <w:t>COMPLAINANT</w:t>
      </w:r>
      <w:r w:rsidRPr="001C75B2">
        <w:rPr>
          <w:sz w:val="22"/>
          <w:szCs w:val="22"/>
        </w:rPr>
        <w:t xml:space="preserve">’s allegation that the District violated IDEA, the Department launched an investigation of the complaint in accordance with applicable federal law and </w:t>
      </w:r>
      <w:r w:rsidR="004465B4" w:rsidRPr="001C75B2">
        <w:rPr>
          <w:sz w:val="22"/>
          <w:szCs w:val="22"/>
        </w:rPr>
        <w:t>state</w:t>
      </w:r>
      <w:r w:rsidRPr="001C75B2">
        <w:rPr>
          <w:sz w:val="22"/>
          <w:szCs w:val="22"/>
        </w:rPr>
        <w:t xml:space="preserve"> rules. This order is not a part of that investigation.</w:t>
      </w:r>
    </w:p>
    <w:p w:rsidR="009114E7" w:rsidRPr="001C75B2" w:rsidRDefault="009114E7" w:rsidP="00882B34">
      <w:pPr>
        <w:spacing w:after="0"/>
        <w:jc w:val="both"/>
        <w:rPr>
          <w:sz w:val="22"/>
          <w:szCs w:val="22"/>
        </w:rPr>
      </w:pPr>
    </w:p>
    <w:p w:rsidR="009114E7" w:rsidRPr="001C75B2" w:rsidRDefault="009114E7" w:rsidP="003439B8">
      <w:pPr>
        <w:spacing w:after="0"/>
        <w:jc w:val="both"/>
        <w:rPr>
          <w:sz w:val="22"/>
          <w:szCs w:val="22"/>
        </w:rPr>
      </w:pPr>
      <w:r w:rsidRPr="001C75B2">
        <w:rPr>
          <w:sz w:val="22"/>
          <w:szCs w:val="22"/>
        </w:rPr>
        <w:t xml:space="preserve">With respect to </w:t>
      </w:r>
      <w:r w:rsidR="009F1CF4">
        <w:rPr>
          <w:sz w:val="22"/>
          <w:szCs w:val="22"/>
        </w:rPr>
        <w:t>COMPLAINANT</w:t>
      </w:r>
      <w:r w:rsidRPr="001C75B2">
        <w:rPr>
          <w:sz w:val="22"/>
          <w:szCs w:val="22"/>
        </w:rPr>
        <w:t xml:space="preserve">’s allegation that the District violated OAR 581-022-2370, the Department accepted the appeal on June 1, 2018. </w:t>
      </w:r>
      <w:r w:rsidR="00441DF2" w:rsidRPr="001C75B2">
        <w:rPr>
          <w:sz w:val="22"/>
          <w:szCs w:val="22"/>
        </w:rPr>
        <w:t>The Department accepted the appeal pursuant to OAR 581-002-0040 (2</w:t>
      </w:r>
      <w:proofErr w:type="gramStart"/>
      <w:r w:rsidR="00441DF2" w:rsidRPr="001C75B2">
        <w:rPr>
          <w:sz w:val="22"/>
          <w:szCs w:val="22"/>
        </w:rPr>
        <w:t>)(</w:t>
      </w:r>
      <w:proofErr w:type="gramEnd"/>
      <w:r w:rsidR="00441DF2" w:rsidRPr="001C75B2">
        <w:rPr>
          <w:sz w:val="22"/>
          <w:szCs w:val="22"/>
        </w:rPr>
        <w:t xml:space="preserve">a)(A), under which the Department may accept an appeal if the person filing the appeal has exhausted a school district’s complaint process. </w:t>
      </w:r>
    </w:p>
    <w:p w:rsidR="00441DF2" w:rsidRPr="001C75B2" w:rsidRDefault="00441DF2" w:rsidP="00882B34">
      <w:pPr>
        <w:spacing w:after="0"/>
        <w:jc w:val="both"/>
        <w:rPr>
          <w:sz w:val="22"/>
          <w:szCs w:val="22"/>
        </w:rPr>
      </w:pPr>
    </w:p>
    <w:p w:rsidR="003439B8" w:rsidRPr="001C75B2" w:rsidRDefault="00441DF2" w:rsidP="003439B8">
      <w:pPr>
        <w:spacing w:after="0"/>
        <w:jc w:val="both"/>
        <w:rPr>
          <w:sz w:val="22"/>
          <w:szCs w:val="22"/>
        </w:rPr>
      </w:pPr>
      <w:r w:rsidRPr="001C75B2">
        <w:rPr>
          <w:sz w:val="22"/>
          <w:szCs w:val="22"/>
        </w:rPr>
        <w:t xml:space="preserve">With respect to </w:t>
      </w:r>
      <w:r w:rsidR="009F1CF4">
        <w:rPr>
          <w:sz w:val="22"/>
          <w:szCs w:val="22"/>
        </w:rPr>
        <w:t>COMPLAINANT</w:t>
      </w:r>
      <w:r w:rsidRPr="001C75B2">
        <w:rPr>
          <w:sz w:val="22"/>
          <w:szCs w:val="22"/>
        </w:rPr>
        <w:t xml:space="preserve">’s other allegations, the Department </w:t>
      </w:r>
      <w:r w:rsidR="006E5CF4" w:rsidRPr="001C75B2">
        <w:rPr>
          <w:sz w:val="22"/>
          <w:szCs w:val="22"/>
        </w:rPr>
        <w:t>denied the appeal on May 29, 2018. The Department denied the appeal because it lacks the statutory authority to accept those types of complaints of appeal.</w:t>
      </w:r>
    </w:p>
    <w:p w:rsidR="0047505C" w:rsidRPr="001C75B2" w:rsidRDefault="0047505C" w:rsidP="003439B8">
      <w:pPr>
        <w:spacing w:after="0"/>
        <w:jc w:val="both"/>
        <w:rPr>
          <w:sz w:val="22"/>
          <w:szCs w:val="22"/>
        </w:rPr>
      </w:pPr>
    </w:p>
    <w:p w:rsidR="00F653F0" w:rsidRPr="001C75B2" w:rsidRDefault="00F653F0" w:rsidP="00D970A0">
      <w:pPr>
        <w:pStyle w:val="Heading2"/>
      </w:pPr>
      <w:r w:rsidRPr="001C75B2">
        <w:t>DIVISION 22 STANDARDS AND APPEALS</w:t>
      </w:r>
    </w:p>
    <w:p w:rsidR="00F653F0" w:rsidRPr="001C75B2" w:rsidRDefault="00F653F0" w:rsidP="00F653F0">
      <w:pPr>
        <w:spacing w:after="0"/>
        <w:jc w:val="center"/>
        <w:rPr>
          <w:b/>
          <w:sz w:val="22"/>
          <w:szCs w:val="22"/>
        </w:rPr>
      </w:pPr>
    </w:p>
    <w:p w:rsidR="00F653F0" w:rsidRPr="001C75B2" w:rsidRDefault="00F653F0" w:rsidP="00F653F0">
      <w:pPr>
        <w:spacing w:after="0"/>
        <w:jc w:val="both"/>
        <w:rPr>
          <w:sz w:val="22"/>
          <w:szCs w:val="22"/>
        </w:rPr>
      </w:pPr>
      <w:r w:rsidRPr="001C75B2">
        <w:rPr>
          <w:sz w:val="22"/>
          <w:szCs w:val="22"/>
        </w:rPr>
        <w:t xml:space="preserve">At the direction of the </w:t>
      </w:r>
      <w:r w:rsidR="007D17F1" w:rsidRPr="001C75B2">
        <w:rPr>
          <w:sz w:val="22"/>
          <w:szCs w:val="22"/>
        </w:rPr>
        <w:t>Legislative Assembly of the State of Oregon</w:t>
      </w:r>
      <w:r w:rsidRPr="001C75B2">
        <w:rPr>
          <w:sz w:val="22"/>
          <w:szCs w:val="22"/>
        </w:rPr>
        <w:t>, the State Board of Education has established educational standards that every school district must implement. ORS 326.051. Those standards, known as Division 22 Standards, are set forth in OAR Chapter 581, Division 22.</w:t>
      </w:r>
    </w:p>
    <w:p w:rsidR="00F653F0" w:rsidRPr="001C75B2" w:rsidRDefault="00F653F0" w:rsidP="00F653F0">
      <w:pPr>
        <w:spacing w:after="0"/>
        <w:jc w:val="both"/>
        <w:rPr>
          <w:sz w:val="22"/>
          <w:szCs w:val="22"/>
        </w:rPr>
      </w:pPr>
    </w:p>
    <w:p w:rsidR="00F653F0" w:rsidRPr="001C75B2" w:rsidRDefault="00F653F0" w:rsidP="00F653F0">
      <w:pPr>
        <w:spacing w:after="0"/>
        <w:jc w:val="both"/>
        <w:rPr>
          <w:sz w:val="22"/>
          <w:szCs w:val="22"/>
        </w:rPr>
      </w:pPr>
      <w:r w:rsidRPr="001C75B2">
        <w:rPr>
          <w:sz w:val="22"/>
          <w:szCs w:val="22"/>
        </w:rPr>
        <w:t xml:space="preserve">School districts must comply with Division 22 Standards. If a parent or guardian of a student or a person who resides in the school district believes the district </w:t>
      </w:r>
      <w:proofErr w:type="gramStart"/>
      <w:r w:rsidRPr="001C75B2">
        <w:rPr>
          <w:sz w:val="22"/>
          <w:szCs w:val="22"/>
        </w:rPr>
        <w:t>is not in compliance</w:t>
      </w:r>
      <w:proofErr w:type="gramEnd"/>
      <w:r w:rsidRPr="001C75B2">
        <w:rPr>
          <w:sz w:val="22"/>
          <w:szCs w:val="22"/>
        </w:rPr>
        <w:t xml:space="preserve"> with a Division 22 Standard, the person may file a complaint with the school district. Following a final decision by the school district, the person may appeal the Division 22 complaint to the Department using the process set forth in OAR 581-002-0040.</w:t>
      </w:r>
    </w:p>
    <w:p w:rsidR="00F653F0" w:rsidRPr="001C75B2" w:rsidRDefault="00F653F0" w:rsidP="00F653F0">
      <w:pPr>
        <w:spacing w:after="0"/>
        <w:jc w:val="both"/>
        <w:rPr>
          <w:sz w:val="22"/>
          <w:szCs w:val="22"/>
        </w:rPr>
      </w:pPr>
    </w:p>
    <w:p w:rsidR="00F653F0" w:rsidRPr="001C75B2" w:rsidRDefault="00F653F0" w:rsidP="00F653F0">
      <w:pPr>
        <w:spacing w:after="0"/>
        <w:jc w:val="both"/>
        <w:rPr>
          <w:sz w:val="22"/>
          <w:szCs w:val="22"/>
        </w:rPr>
      </w:pPr>
      <w:r w:rsidRPr="001C75B2">
        <w:rPr>
          <w:sz w:val="22"/>
          <w:szCs w:val="22"/>
        </w:rPr>
        <w:t>If the Department conducts an investigation and determines that a school district is out of compliance with a Division 22 Standard, the school district must submit to the Department a plan for becoming compliant with the standard. ORS 327.103</w:t>
      </w:r>
      <w:r w:rsidR="00915C55" w:rsidRPr="001C75B2">
        <w:rPr>
          <w:sz w:val="22"/>
          <w:szCs w:val="22"/>
        </w:rPr>
        <w:t xml:space="preserve"> </w:t>
      </w:r>
      <w:r w:rsidRPr="001C75B2">
        <w:rPr>
          <w:sz w:val="22"/>
          <w:szCs w:val="22"/>
        </w:rPr>
        <w:t xml:space="preserve">(3). The </w:t>
      </w:r>
      <w:proofErr w:type="gramStart"/>
      <w:r w:rsidRPr="001C75B2">
        <w:rPr>
          <w:sz w:val="22"/>
          <w:szCs w:val="22"/>
        </w:rPr>
        <w:t>plan must be approved by the Director of the Oregon Department of Education</w:t>
      </w:r>
      <w:proofErr w:type="gramEnd"/>
      <w:r w:rsidRPr="001C75B2">
        <w:rPr>
          <w:sz w:val="22"/>
          <w:szCs w:val="22"/>
        </w:rPr>
        <w:t>.</w:t>
      </w:r>
    </w:p>
    <w:p w:rsidR="00F653F0" w:rsidRPr="001C75B2" w:rsidRDefault="00F653F0" w:rsidP="00F653F0">
      <w:pPr>
        <w:spacing w:after="0"/>
        <w:jc w:val="both"/>
        <w:rPr>
          <w:sz w:val="22"/>
          <w:szCs w:val="22"/>
        </w:rPr>
      </w:pPr>
    </w:p>
    <w:p w:rsidR="00F653F0" w:rsidRPr="001C75B2" w:rsidRDefault="00F653F0" w:rsidP="00400AE8">
      <w:pPr>
        <w:spacing w:after="0"/>
        <w:jc w:val="both"/>
        <w:rPr>
          <w:sz w:val="22"/>
          <w:szCs w:val="22"/>
        </w:rPr>
      </w:pPr>
      <w:r w:rsidRPr="001C75B2">
        <w:rPr>
          <w:sz w:val="22"/>
          <w:szCs w:val="22"/>
        </w:rPr>
        <w:t>A noncompliant school district is required to be back in compliance before the beginning of the following school year. ORS 327.103</w:t>
      </w:r>
      <w:r w:rsidR="004639A7" w:rsidRPr="001C75B2">
        <w:rPr>
          <w:sz w:val="22"/>
          <w:szCs w:val="22"/>
        </w:rPr>
        <w:t xml:space="preserve"> </w:t>
      </w:r>
      <w:r w:rsidRPr="001C75B2">
        <w:rPr>
          <w:sz w:val="22"/>
          <w:szCs w:val="22"/>
        </w:rPr>
        <w:t xml:space="preserve">(2). If the </w:t>
      </w:r>
      <w:r w:rsidR="00087AEA" w:rsidRPr="001C75B2">
        <w:rPr>
          <w:sz w:val="22"/>
          <w:szCs w:val="22"/>
        </w:rPr>
        <w:t>director</w:t>
      </w:r>
      <w:r w:rsidRPr="001C75B2">
        <w:rPr>
          <w:sz w:val="22"/>
          <w:szCs w:val="22"/>
        </w:rPr>
        <w:t xml:space="preserve"> determines that </w:t>
      </w:r>
      <w:r w:rsidR="00087AEA" w:rsidRPr="001C75B2">
        <w:rPr>
          <w:sz w:val="22"/>
          <w:szCs w:val="22"/>
        </w:rPr>
        <w:t xml:space="preserve">a </w:t>
      </w:r>
      <w:r w:rsidRPr="001C75B2">
        <w:rPr>
          <w:sz w:val="22"/>
          <w:szCs w:val="22"/>
        </w:rPr>
        <w:t>deficienc</w:t>
      </w:r>
      <w:r w:rsidR="00087AEA" w:rsidRPr="001C75B2">
        <w:rPr>
          <w:sz w:val="22"/>
          <w:szCs w:val="22"/>
        </w:rPr>
        <w:t>y</w:t>
      </w:r>
      <w:r w:rsidRPr="001C75B2">
        <w:rPr>
          <w:sz w:val="22"/>
          <w:szCs w:val="22"/>
        </w:rPr>
        <w:t xml:space="preserve"> </w:t>
      </w:r>
      <w:proofErr w:type="gramStart"/>
      <w:r w:rsidRPr="001C75B2">
        <w:rPr>
          <w:sz w:val="22"/>
          <w:szCs w:val="22"/>
        </w:rPr>
        <w:t>cannot be corrected</w:t>
      </w:r>
      <w:proofErr w:type="gramEnd"/>
      <w:r w:rsidRPr="001C75B2">
        <w:rPr>
          <w:sz w:val="22"/>
          <w:szCs w:val="22"/>
        </w:rPr>
        <w:t xml:space="preserve"> before the beginning of the next school year, the </w:t>
      </w:r>
      <w:r w:rsidR="00087AEA" w:rsidRPr="001C75B2">
        <w:rPr>
          <w:sz w:val="22"/>
          <w:szCs w:val="22"/>
        </w:rPr>
        <w:t>director</w:t>
      </w:r>
      <w:r w:rsidRPr="001C75B2">
        <w:rPr>
          <w:sz w:val="22"/>
          <w:szCs w:val="22"/>
        </w:rPr>
        <w:t xml:space="preserve"> may allow an extension of time to demonstrate compliance, not to exceed 12 months. ORS 327.103(3</w:t>
      </w:r>
      <w:proofErr w:type="gramStart"/>
      <w:r w:rsidRPr="001C75B2">
        <w:rPr>
          <w:sz w:val="22"/>
          <w:szCs w:val="22"/>
        </w:rPr>
        <w:t>)(</w:t>
      </w:r>
      <w:proofErr w:type="gramEnd"/>
      <w:r w:rsidRPr="001C75B2">
        <w:rPr>
          <w:sz w:val="22"/>
          <w:szCs w:val="22"/>
        </w:rPr>
        <w:t xml:space="preserve">a). If the district fails to show compliance within the required time, the </w:t>
      </w:r>
      <w:r w:rsidR="00087AEA" w:rsidRPr="001C75B2">
        <w:rPr>
          <w:sz w:val="22"/>
          <w:szCs w:val="22"/>
        </w:rPr>
        <w:t>director</w:t>
      </w:r>
      <w:r w:rsidRPr="001C75B2">
        <w:rPr>
          <w:sz w:val="22"/>
          <w:szCs w:val="22"/>
        </w:rPr>
        <w:t xml:space="preserve"> may withhold state school funds. ORS 327.103 (2).</w:t>
      </w:r>
    </w:p>
    <w:p w:rsidR="002754E6" w:rsidRPr="001C75B2" w:rsidRDefault="002754E6" w:rsidP="00400AE8">
      <w:pPr>
        <w:spacing w:after="0"/>
        <w:jc w:val="center"/>
        <w:rPr>
          <w:b/>
          <w:sz w:val="22"/>
          <w:szCs w:val="22"/>
        </w:rPr>
      </w:pPr>
    </w:p>
    <w:p w:rsidR="00087AEA" w:rsidRPr="001C75B2" w:rsidRDefault="00400AE8" w:rsidP="00D970A0">
      <w:pPr>
        <w:pStyle w:val="Heading2"/>
      </w:pPr>
      <w:r w:rsidRPr="001C75B2">
        <w:t>SUMMARY OF DIVISION 22 STANDARDS ON APPEAL</w:t>
      </w:r>
    </w:p>
    <w:p w:rsidR="00400AE8" w:rsidRPr="001C75B2" w:rsidRDefault="00400AE8" w:rsidP="00400AE8">
      <w:pPr>
        <w:spacing w:after="0"/>
        <w:jc w:val="center"/>
        <w:rPr>
          <w:b/>
          <w:sz w:val="22"/>
          <w:szCs w:val="22"/>
        </w:rPr>
      </w:pPr>
    </w:p>
    <w:p w:rsidR="00922EFD" w:rsidRPr="001C75B2" w:rsidRDefault="00922EFD" w:rsidP="00922EFD">
      <w:pPr>
        <w:spacing w:after="0"/>
        <w:jc w:val="both"/>
        <w:rPr>
          <w:rFonts w:asciiTheme="minorHAnsi" w:hAnsiTheme="minorHAnsi" w:cstheme="minorHAnsi"/>
          <w:sz w:val="22"/>
          <w:szCs w:val="22"/>
        </w:rPr>
      </w:pPr>
      <w:r w:rsidRPr="001C75B2">
        <w:rPr>
          <w:rFonts w:asciiTheme="minorHAnsi" w:hAnsiTheme="minorHAnsi" w:cstheme="minorHAnsi"/>
          <w:sz w:val="22"/>
          <w:szCs w:val="22"/>
        </w:rPr>
        <w:t xml:space="preserve">This order is limited to the question of whether the District, as required by OAR 581-022-2370, has </w:t>
      </w:r>
      <w:r w:rsidR="00ED2096" w:rsidRPr="001C75B2">
        <w:rPr>
          <w:rFonts w:asciiTheme="minorHAnsi" w:hAnsiTheme="minorHAnsi" w:cstheme="minorHAnsi"/>
          <w:sz w:val="22"/>
          <w:szCs w:val="22"/>
        </w:rPr>
        <w:t>made its complaint procedure available</w:t>
      </w:r>
      <w:r w:rsidR="00A7004C" w:rsidRPr="001C75B2">
        <w:rPr>
          <w:rFonts w:asciiTheme="minorHAnsi" w:hAnsiTheme="minorHAnsi" w:cstheme="minorHAnsi"/>
          <w:sz w:val="22"/>
          <w:szCs w:val="22"/>
        </w:rPr>
        <w:t xml:space="preserve"> for use</w:t>
      </w:r>
      <w:r w:rsidRPr="001C75B2">
        <w:rPr>
          <w:rFonts w:asciiTheme="minorHAnsi" w:hAnsiTheme="minorHAnsi" w:cstheme="minorHAnsi"/>
          <w:sz w:val="22"/>
          <w:szCs w:val="22"/>
        </w:rPr>
        <w:t xml:space="preserve">. </w:t>
      </w:r>
      <w:r w:rsidR="009F1CF4">
        <w:rPr>
          <w:rFonts w:asciiTheme="minorHAnsi" w:hAnsiTheme="minorHAnsi" w:cstheme="minorHAnsi"/>
          <w:sz w:val="22"/>
          <w:szCs w:val="22"/>
        </w:rPr>
        <w:t>COMPLAINANT</w:t>
      </w:r>
      <w:r w:rsidRPr="001C75B2">
        <w:rPr>
          <w:rFonts w:asciiTheme="minorHAnsi" w:hAnsiTheme="minorHAnsi" w:cstheme="minorHAnsi"/>
          <w:sz w:val="22"/>
          <w:szCs w:val="22"/>
        </w:rPr>
        <w:t xml:space="preserve"> is not alleging that that the District does not have a written policy for implementing OAR 581-022-2370. </w:t>
      </w:r>
      <w:r w:rsidR="009F1CF4">
        <w:rPr>
          <w:rFonts w:asciiTheme="minorHAnsi" w:hAnsiTheme="minorHAnsi" w:cstheme="minorHAnsi"/>
          <w:sz w:val="22"/>
          <w:szCs w:val="22"/>
        </w:rPr>
        <w:t>COMPLAINANT</w:t>
      </w:r>
      <w:r w:rsidRPr="001C75B2">
        <w:rPr>
          <w:rFonts w:asciiTheme="minorHAnsi" w:hAnsiTheme="minorHAnsi" w:cstheme="minorHAnsi"/>
          <w:sz w:val="22"/>
          <w:szCs w:val="22"/>
        </w:rPr>
        <w:t xml:space="preserve"> is alleging that the District is </w:t>
      </w:r>
      <w:r w:rsidRPr="001C75B2">
        <w:rPr>
          <w:rFonts w:asciiTheme="minorHAnsi" w:hAnsiTheme="minorHAnsi" w:cstheme="minorHAnsi"/>
          <w:sz w:val="22"/>
          <w:szCs w:val="22"/>
        </w:rPr>
        <w:lastRenderedPageBreak/>
        <w:t>not in compliance with OAR 581-022-2370 on grounds that the District’s complaint procedure is not “available</w:t>
      </w:r>
      <w:r w:rsidR="00022503" w:rsidRPr="001C75B2">
        <w:rPr>
          <w:rFonts w:asciiTheme="minorHAnsi" w:hAnsiTheme="minorHAnsi" w:cstheme="minorHAnsi"/>
          <w:sz w:val="22"/>
          <w:szCs w:val="22"/>
        </w:rPr>
        <w:t>”</w:t>
      </w:r>
      <w:r w:rsidRPr="001C75B2">
        <w:rPr>
          <w:rFonts w:asciiTheme="minorHAnsi" w:hAnsiTheme="minorHAnsi" w:cstheme="minorHAnsi"/>
          <w:sz w:val="22"/>
          <w:szCs w:val="22"/>
        </w:rPr>
        <w:t xml:space="preserve"> </w:t>
      </w:r>
      <w:r w:rsidR="00022503" w:rsidRPr="001C75B2">
        <w:rPr>
          <w:rFonts w:asciiTheme="minorHAnsi" w:hAnsiTheme="minorHAnsi" w:cstheme="minorHAnsi"/>
          <w:sz w:val="22"/>
          <w:szCs w:val="22"/>
        </w:rPr>
        <w:t>as required by</w:t>
      </w:r>
      <w:r w:rsidRPr="001C75B2">
        <w:rPr>
          <w:rFonts w:asciiTheme="minorHAnsi" w:hAnsiTheme="minorHAnsi" w:cstheme="minorHAnsi"/>
          <w:sz w:val="22"/>
          <w:szCs w:val="22"/>
        </w:rPr>
        <w:t xml:space="preserve"> OAR 581-022-2370 (2)(a).</w:t>
      </w:r>
    </w:p>
    <w:p w:rsidR="00922EFD" w:rsidRPr="001C75B2" w:rsidRDefault="00922EFD" w:rsidP="00922EFD">
      <w:pPr>
        <w:spacing w:after="0"/>
        <w:jc w:val="both"/>
        <w:rPr>
          <w:rFonts w:asciiTheme="minorHAnsi" w:hAnsiTheme="minorHAnsi" w:cstheme="minorHAnsi"/>
          <w:sz w:val="22"/>
          <w:szCs w:val="22"/>
        </w:rPr>
      </w:pPr>
    </w:p>
    <w:p w:rsidR="00922EFD" w:rsidRPr="001C75B2" w:rsidRDefault="008C494A" w:rsidP="00D970A0">
      <w:pPr>
        <w:pStyle w:val="Heading2"/>
      </w:pPr>
      <w:r w:rsidRPr="001C75B2">
        <w:t>FINDINGS OF FACT</w:t>
      </w:r>
    </w:p>
    <w:p w:rsidR="008C494A" w:rsidRPr="001C75B2" w:rsidRDefault="008C494A" w:rsidP="008C494A">
      <w:pPr>
        <w:spacing w:after="0"/>
        <w:jc w:val="center"/>
        <w:rPr>
          <w:rFonts w:asciiTheme="minorHAnsi" w:hAnsiTheme="minorHAnsi" w:cstheme="minorHAnsi"/>
          <w:b/>
          <w:sz w:val="22"/>
          <w:szCs w:val="22"/>
        </w:rPr>
      </w:pPr>
    </w:p>
    <w:p w:rsidR="008C494A" w:rsidRPr="001C75B2" w:rsidRDefault="00E66757" w:rsidP="008C494A">
      <w:pPr>
        <w:spacing w:after="0"/>
        <w:rPr>
          <w:rFonts w:cs="Calibri"/>
          <w:color w:val="000000"/>
          <w:sz w:val="22"/>
          <w:szCs w:val="22"/>
        </w:rPr>
      </w:pPr>
      <w:r w:rsidRPr="001C75B2">
        <w:rPr>
          <w:rFonts w:cs="Calibri"/>
          <w:color w:val="000000"/>
          <w:sz w:val="22"/>
          <w:szCs w:val="22"/>
        </w:rPr>
        <w:t>After conducting its investigation, the Department makes the following findings of fact:</w:t>
      </w:r>
    </w:p>
    <w:p w:rsidR="00E66757" w:rsidRPr="001C75B2" w:rsidRDefault="00E66757" w:rsidP="008C494A">
      <w:pPr>
        <w:spacing w:after="0"/>
        <w:rPr>
          <w:rFonts w:cs="Calibri"/>
          <w:color w:val="000000"/>
          <w:sz w:val="22"/>
          <w:szCs w:val="22"/>
        </w:rPr>
      </w:pPr>
    </w:p>
    <w:p w:rsidR="00E66757" w:rsidRPr="001C75B2" w:rsidRDefault="00A75D65" w:rsidP="004D6F33">
      <w:pPr>
        <w:pStyle w:val="ListParagraph"/>
        <w:numPr>
          <w:ilvl w:val="0"/>
          <w:numId w:val="12"/>
        </w:numPr>
        <w:spacing w:after="0"/>
        <w:ind w:left="1080"/>
        <w:jc w:val="both"/>
        <w:rPr>
          <w:rFonts w:cs="Calibri"/>
          <w:color w:val="000000"/>
          <w:sz w:val="22"/>
          <w:szCs w:val="22"/>
        </w:rPr>
      </w:pPr>
      <w:r w:rsidRPr="001C75B2">
        <w:rPr>
          <w:rFonts w:cs="Calibri"/>
          <w:color w:val="000000"/>
          <w:sz w:val="22"/>
          <w:szCs w:val="22"/>
        </w:rPr>
        <w:t xml:space="preserve">On or about May 21, 2018, </w:t>
      </w:r>
      <w:r w:rsidR="004D6F33" w:rsidRPr="001C75B2">
        <w:rPr>
          <w:rFonts w:cs="Calibri"/>
          <w:color w:val="000000"/>
          <w:sz w:val="22"/>
          <w:szCs w:val="22"/>
        </w:rPr>
        <w:t xml:space="preserve">the Department accessed the home page of the District’s website. At that time, a link at the bottom of the </w:t>
      </w:r>
      <w:r w:rsidR="00C05802" w:rsidRPr="001C75B2">
        <w:rPr>
          <w:rFonts w:cs="Calibri"/>
          <w:color w:val="000000"/>
          <w:sz w:val="22"/>
          <w:szCs w:val="22"/>
        </w:rPr>
        <w:t xml:space="preserve">web </w:t>
      </w:r>
      <w:r w:rsidR="004D6F33" w:rsidRPr="001C75B2">
        <w:rPr>
          <w:rFonts w:cs="Calibri"/>
          <w:color w:val="000000"/>
          <w:sz w:val="22"/>
          <w:szCs w:val="22"/>
        </w:rPr>
        <w:t xml:space="preserve">page, labeled “Complaints,” </w:t>
      </w:r>
      <w:r w:rsidR="00F46578" w:rsidRPr="001C75B2">
        <w:rPr>
          <w:rFonts w:cs="Calibri"/>
          <w:color w:val="000000"/>
          <w:sz w:val="22"/>
          <w:szCs w:val="22"/>
        </w:rPr>
        <w:t xml:space="preserve">redirected visitors to a </w:t>
      </w:r>
      <w:r w:rsidR="00C05802" w:rsidRPr="001C75B2">
        <w:rPr>
          <w:rFonts w:cs="Calibri"/>
          <w:color w:val="000000"/>
          <w:sz w:val="22"/>
          <w:szCs w:val="22"/>
        </w:rPr>
        <w:t xml:space="preserve">web </w:t>
      </w:r>
      <w:r w:rsidR="00F46578" w:rsidRPr="001C75B2">
        <w:rPr>
          <w:rFonts w:cs="Calibri"/>
          <w:color w:val="000000"/>
          <w:sz w:val="22"/>
          <w:szCs w:val="22"/>
        </w:rPr>
        <w:t xml:space="preserve">page that briefly described the District’s complaint procedure, but that did not include a full description of the complaint procedure or a link to a full description of the complaint procedure. To access a full description of the complaint procedure, a visitor had to click </w:t>
      </w:r>
      <w:r w:rsidR="005236F3" w:rsidRPr="001C75B2">
        <w:rPr>
          <w:rFonts w:cs="Calibri"/>
          <w:color w:val="000000"/>
          <w:sz w:val="22"/>
          <w:szCs w:val="22"/>
        </w:rPr>
        <w:t xml:space="preserve">on </w:t>
      </w:r>
      <w:r w:rsidR="00F46578" w:rsidRPr="001C75B2">
        <w:rPr>
          <w:rFonts w:cs="Calibri"/>
          <w:color w:val="000000"/>
          <w:sz w:val="22"/>
          <w:szCs w:val="22"/>
        </w:rPr>
        <w:t xml:space="preserve">a </w:t>
      </w:r>
      <w:r w:rsidR="005236F3" w:rsidRPr="001C75B2">
        <w:rPr>
          <w:rFonts w:cs="Calibri"/>
          <w:color w:val="000000"/>
          <w:sz w:val="22"/>
          <w:szCs w:val="22"/>
        </w:rPr>
        <w:t xml:space="preserve">button for a </w:t>
      </w:r>
      <w:r w:rsidR="00F46578" w:rsidRPr="001C75B2">
        <w:rPr>
          <w:rFonts w:cs="Calibri"/>
          <w:color w:val="000000"/>
          <w:sz w:val="22"/>
          <w:szCs w:val="22"/>
        </w:rPr>
        <w:t>drop down menu labeled “Students &gt;&gt;” and click on a link labeled “</w:t>
      </w:r>
      <w:r w:rsidR="005236F3" w:rsidRPr="001C75B2">
        <w:rPr>
          <w:rFonts w:cs="Calibri"/>
          <w:color w:val="000000"/>
          <w:sz w:val="22"/>
          <w:szCs w:val="22"/>
        </w:rPr>
        <w:t>Student Rights and Responsibilities.</w:t>
      </w:r>
      <w:r w:rsidR="00F46578" w:rsidRPr="001C75B2">
        <w:rPr>
          <w:rFonts w:cs="Calibri"/>
          <w:color w:val="000000"/>
          <w:sz w:val="22"/>
          <w:szCs w:val="22"/>
        </w:rPr>
        <w:t xml:space="preserve">”  </w:t>
      </w:r>
      <w:r w:rsidR="004639A7" w:rsidRPr="001C75B2">
        <w:rPr>
          <w:rFonts w:cs="Calibri"/>
          <w:color w:val="000000"/>
          <w:sz w:val="22"/>
          <w:szCs w:val="22"/>
        </w:rPr>
        <w:t>The</w:t>
      </w:r>
      <w:r w:rsidR="005236F3" w:rsidRPr="001C75B2">
        <w:rPr>
          <w:rFonts w:cs="Calibri"/>
          <w:color w:val="000000"/>
          <w:sz w:val="22"/>
          <w:szCs w:val="22"/>
        </w:rPr>
        <w:t xml:space="preserve"> link redirected visitors to a </w:t>
      </w:r>
      <w:r w:rsidR="00BF3FD2" w:rsidRPr="001C75B2">
        <w:rPr>
          <w:rFonts w:cs="Calibri"/>
          <w:color w:val="000000"/>
          <w:sz w:val="22"/>
          <w:szCs w:val="22"/>
        </w:rPr>
        <w:t xml:space="preserve">web </w:t>
      </w:r>
      <w:r w:rsidR="005236F3" w:rsidRPr="001C75B2">
        <w:rPr>
          <w:rFonts w:cs="Calibri"/>
          <w:color w:val="000000"/>
          <w:sz w:val="22"/>
          <w:szCs w:val="22"/>
        </w:rPr>
        <w:t>page that described the District’s philosophy with respect to a student’s “right to learn and grow in a safe and welcoming school environment</w:t>
      </w:r>
      <w:r w:rsidR="00BF3FD2" w:rsidRPr="001C75B2">
        <w:rPr>
          <w:rFonts w:cs="Calibri"/>
          <w:color w:val="000000"/>
          <w:sz w:val="22"/>
          <w:szCs w:val="22"/>
        </w:rPr>
        <w:t>.</w:t>
      </w:r>
      <w:r w:rsidR="005236F3" w:rsidRPr="001C75B2">
        <w:rPr>
          <w:rFonts w:cs="Calibri"/>
          <w:color w:val="000000"/>
          <w:sz w:val="22"/>
          <w:szCs w:val="22"/>
        </w:rPr>
        <w:t xml:space="preserve">” </w:t>
      </w:r>
      <w:r w:rsidR="00871F83" w:rsidRPr="001C75B2">
        <w:rPr>
          <w:rFonts w:cs="Calibri"/>
          <w:color w:val="000000"/>
          <w:sz w:val="22"/>
          <w:szCs w:val="22"/>
        </w:rPr>
        <w:t>T</w:t>
      </w:r>
      <w:r w:rsidR="00BF3FD2" w:rsidRPr="001C75B2">
        <w:rPr>
          <w:rFonts w:cs="Calibri"/>
          <w:color w:val="000000"/>
          <w:sz w:val="22"/>
          <w:szCs w:val="22"/>
        </w:rPr>
        <w:t xml:space="preserve">he web page </w:t>
      </w:r>
      <w:r w:rsidR="00871F83" w:rsidRPr="001C75B2">
        <w:rPr>
          <w:rFonts w:cs="Calibri"/>
          <w:color w:val="000000"/>
          <w:sz w:val="22"/>
          <w:szCs w:val="22"/>
        </w:rPr>
        <w:t>included</w:t>
      </w:r>
      <w:r w:rsidR="00BF3FD2" w:rsidRPr="001C75B2">
        <w:rPr>
          <w:rFonts w:cs="Calibri"/>
          <w:color w:val="000000"/>
          <w:sz w:val="22"/>
          <w:szCs w:val="22"/>
        </w:rPr>
        <w:t xml:space="preserve"> </w:t>
      </w:r>
      <w:r w:rsidR="005236F3" w:rsidRPr="001C75B2">
        <w:rPr>
          <w:rFonts w:cs="Calibri"/>
          <w:color w:val="000000"/>
          <w:sz w:val="22"/>
          <w:szCs w:val="22"/>
        </w:rPr>
        <w:t xml:space="preserve">a link to a PDF version of the </w:t>
      </w:r>
      <w:r w:rsidR="00BF3FD2" w:rsidRPr="001C75B2">
        <w:rPr>
          <w:rFonts w:cs="Calibri"/>
          <w:color w:val="000000"/>
          <w:sz w:val="22"/>
          <w:szCs w:val="22"/>
        </w:rPr>
        <w:t xml:space="preserve">District’s </w:t>
      </w:r>
      <w:r w:rsidR="005236F3" w:rsidRPr="001C75B2">
        <w:rPr>
          <w:rFonts w:cs="Calibri"/>
          <w:color w:val="000000"/>
          <w:sz w:val="22"/>
          <w:szCs w:val="22"/>
        </w:rPr>
        <w:t>Student Rights &amp; Responsibilities Handbook. Among other information, the handbook include</w:t>
      </w:r>
      <w:r w:rsidR="00871F83" w:rsidRPr="001C75B2">
        <w:rPr>
          <w:rFonts w:cs="Calibri"/>
          <w:color w:val="000000"/>
          <w:sz w:val="22"/>
          <w:szCs w:val="22"/>
        </w:rPr>
        <w:t xml:space="preserve">s a full description of </w:t>
      </w:r>
      <w:r w:rsidR="005236F3" w:rsidRPr="001C75B2">
        <w:rPr>
          <w:rFonts w:cs="Calibri"/>
          <w:color w:val="000000"/>
          <w:sz w:val="22"/>
          <w:szCs w:val="22"/>
        </w:rPr>
        <w:t>the District’s complaint procedure.</w:t>
      </w:r>
    </w:p>
    <w:p w:rsidR="005236F3" w:rsidRPr="001C75B2" w:rsidRDefault="005236F3" w:rsidP="005236F3">
      <w:pPr>
        <w:pStyle w:val="ListParagraph"/>
        <w:spacing w:after="0"/>
        <w:ind w:left="1080"/>
        <w:jc w:val="both"/>
        <w:rPr>
          <w:rFonts w:cs="Calibri"/>
          <w:color w:val="000000"/>
          <w:sz w:val="22"/>
          <w:szCs w:val="22"/>
        </w:rPr>
      </w:pPr>
    </w:p>
    <w:p w:rsidR="001D7B37" w:rsidRPr="001C75B2" w:rsidRDefault="008F3923" w:rsidP="008F3923">
      <w:pPr>
        <w:pStyle w:val="ListParagraph"/>
        <w:numPr>
          <w:ilvl w:val="0"/>
          <w:numId w:val="12"/>
        </w:numPr>
        <w:spacing w:after="0"/>
        <w:ind w:left="1080"/>
        <w:jc w:val="both"/>
        <w:rPr>
          <w:rFonts w:cs="Calibri"/>
          <w:color w:val="000000"/>
          <w:sz w:val="22"/>
          <w:szCs w:val="22"/>
        </w:rPr>
      </w:pPr>
      <w:r w:rsidRPr="001C75B2">
        <w:rPr>
          <w:rFonts w:cs="Calibri"/>
          <w:color w:val="000000"/>
          <w:sz w:val="22"/>
          <w:szCs w:val="22"/>
        </w:rPr>
        <w:t xml:space="preserve">On June 29, 2018, the Department received the District’s response to </w:t>
      </w:r>
      <w:r w:rsidR="009F1CF4">
        <w:rPr>
          <w:rFonts w:cs="Calibri"/>
          <w:color w:val="000000"/>
          <w:sz w:val="22"/>
          <w:szCs w:val="22"/>
        </w:rPr>
        <w:t>COMPLAINANT</w:t>
      </w:r>
      <w:r w:rsidR="00C05802" w:rsidRPr="001C75B2">
        <w:rPr>
          <w:rFonts w:cs="Calibri"/>
          <w:color w:val="000000"/>
          <w:sz w:val="22"/>
          <w:szCs w:val="22"/>
        </w:rPr>
        <w:t>’s</w:t>
      </w:r>
      <w:r w:rsidRPr="001C75B2">
        <w:rPr>
          <w:rFonts w:cs="Calibri"/>
          <w:color w:val="000000"/>
          <w:sz w:val="22"/>
          <w:szCs w:val="22"/>
        </w:rPr>
        <w:t xml:space="preserve"> appeal. In its response, the District explained that the District had been “in the process of reviewing and revising </w:t>
      </w:r>
      <w:r w:rsidRPr="001C75B2">
        <w:rPr>
          <w:rFonts w:cs="Calibri"/>
          <w:i/>
          <w:color w:val="000000"/>
          <w:sz w:val="22"/>
          <w:szCs w:val="22"/>
        </w:rPr>
        <w:t xml:space="preserve">all </w:t>
      </w:r>
      <w:r w:rsidRPr="001C75B2">
        <w:rPr>
          <w:rFonts w:cs="Calibri"/>
          <w:color w:val="000000"/>
          <w:sz w:val="22"/>
          <w:szCs w:val="22"/>
        </w:rPr>
        <w:t xml:space="preserve">of its policies,” </w:t>
      </w:r>
      <w:r w:rsidR="00C05802" w:rsidRPr="001C75B2">
        <w:rPr>
          <w:rFonts w:cs="Calibri"/>
          <w:color w:val="000000"/>
          <w:sz w:val="22"/>
          <w:szCs w:val="22"/>
        </w:rPr>
        <w:t>and had been formulating “</w:t>
      </w:r>
      <w:r w:rsidRPr="001C75B2">
        <w:rPr>
          <w:rFonts w:cs="Calibri"/>
          <w:color w:val="000000"/>
          <w:sz w:val="22"/>
          <w:szCs w:val="22"/>
        </w:rPr>
        <w:t xml:space="preserve">a uniform complaint processing procedure.” The District explained that </w:t>
      </w:r>
      <w:r w:rsidR="001D7B37" w:rsidRPr="001C75B2">
        <w:rPr>
          <w:rFonts w:cs="Calibri"/>
          <w:color w:val="000000"/>
          <w:sz w:val="22"/>
          <w:szCs w:val="22"/>
        </w:rPr>
        <w:t>“[</w:t>
      </w:r>
      <w:proofErr w:type="spellStart"/>
      <w:r w:rsidR="001D7B37" w:rsidRPr="001C75B2">
        <w:rPr>
          <w:rFonts w:cs="Calibri"/>
          <w:color w:val="000000"/>
          <w:sz w:val="22"/>
          <w:szCs w:val="22"/>
        </w:rPr>
        <w:t>i</w:t>
      </w:r>
      <w:proofErr w:type="spellEnd"/>
      <w:r w:rsidR="001D7B37" w:rsidRPr="001C75B2">
        <w:rPr>
          <w:rFonts w:cs="Calibri"/>
          <w:color w:val="000000"/>
          <w:sz w:val="22"/>
          <w:szCs w:val="22"/>
        </w:rPr>
        <w:t>]t was not until recently that the District finished formulating a uniform [complaint] processing procedure</w:t>
      </w:r>
      <w:r w:rsidR="00C05802" w:rsidRPr="001C75B2">
        <w:rPr>
          <w:rFonts w:cs="Calibri"/>
          <w:color w:val="000000"/>
          <w:sz w:val="22"/>
          <w:szCs w:val="22"/>
        </w:rPr>
        <w:t>.</w:t>
      </w:r>
      <w:r w:rsidR="001D7B37" w:rsidRPr="001C75B2">
        <w:rPr>
          <w:rFonts w:cs="Calibri"/>
          <w:color w:val="000000"/>
          <w:sz w:val="22"/>
          <w:szCs w:val="22"/>
        </w:rPr>
        <w:t xml:space="preserve">” </w:t>
      </w:r>
      <w:r w:rsidR="00C05802" w:rsidRPr="001C75B2">
        <w:rPr>
          <w:rFonts w:cs="Calibri"/>
          <w:color w:val="000000"/>
          <w:sz w:val="22"/>
          <w:szCs w:val="22"/>
        </w:rPr>
        <w:t>The District then explained tha</w:t>
      </w:r>
      <w:r w:rsidR="001D7B37" w:rsidRPr="001C75B2">
        <w:rPr>
          <w:rFonts w:cs="Calibri"/>
          <w:color w:val="000000"/>
          <w:sz w:val="22"/>
          <w:szCs w:val="22"/>
        </w:rPr>
        <w:t>t the “‘Complaints’ page has been updated so that users may directly link to the District’s uniform complaint processing procedure.”</w:t>
      </w:r>
    </w:p>
    <w:p w:rsidR="001D7B37" w:rsidRPr="001C75B2" w:rsidRDefault="001D7B37" w:rsidP="001D7B37">
      <w:pPr>
        <w:pStyle w:val="ListParagraph"/>
        <w:rPr>
          <w:rFonts w:cs="Calibri"/>
          <w:color w:val="000000"/>
          <w:sz w:val="22"/>
          <w:szCs w:val="22"/>
        </w:rPr>
      </w:pPr>
    </w:p>
    <w:p w:rsidR="00400AE8" w:rsidRPr="001C75B2" w:rsidRDefault="00C05802" w:rsidP="007A2C03">
      <w:pPr>
        <w:pStyle w:val="ListParagraph"/>
        <w:numPr>
          <w:ilvl w:val="0"/>
          <w:numId w:val="12"/>
        </w:numPr>
        <w:spacing w:after="0"/>
        <w:ind w:left="1080"/>
        <w:jc w:val="both"/>
        <w:rPr>
          <w:sz w:val="22"/>
          <w:szCs w:val="22"/>
        </w:rPr>
      </w:pPr>
      <w:r w:rsidRPr="001C75B2">
        <w:rPr>
          <w:rFonts w:cs="Calibri"/>
          <w:color w:val="000000"/>
          <w:sz w:val="22"/>
          <w:szCs w:val="22"/>
        </w:rPr>
        <w:t xml:space="preserve">On July 2, 2018, the Department </w:t>
      </w:r>
      <w:r w:rsidRPr="001C75B2">
        <w:rPr>
          <w:sz w:val="22"/>
          <w:szCs w:val="22"/>
        </w:rPr>
        <w:t xml:space="preserve">accessed the home page of the District’s website. The link at the bottom of the </w:t>
      </w:r>
      <w:r w:rsidR="00CA6B9F" w:rsidRPr="001C75B2">
        <w:rPr>
          <w:sz w:val="22"/>
          <w:szCs w:val="22"/>
        </w:rPr>
        <w:t xml:space="preserve">web </w:t>
      </w:r>
      <w:r w:rsidRPr="001C75B2">
        <w:rPr>
          <w:sz w:val="22"/>
          <w:szCs w:val="22"/>
        </w:rPr>
        <w:t xml:space="preserve">page, labeled “Complaints,” still redirected visitors to a page that briefly described the District’s complaint procedure. However, the web page </w:t>
      </w:r>
      <w:proofErr w:type="gramStart"/>
      <w:r w:rsidRPr="001C75B2">
        <w:rPr>
          <w:sz w:val="22"/>
          <w:szCs w:val="22"/>
        </w:rPr>
        <w:t>had been updated</w:t>
      </w:r>
      <w:proofErr w:type="gramEnd"/>
      <w:r w:rsidRPr="001C75B2">
        <w:rPr>
          <w:sz w:val="22"/>
          <w:szCs w:val="22"/>
        </w:rPr>
        <w:t xml:space="preserve"> to include two links to a full description of the complaint procedure, one embedded in the text of the description of the complaint procedure and one at the bottom of the page. The web page also includes two links to a complaint form that parents may fill out</w:t>
      </w:r>
      <w:r w:rsidR="0022584D" w:rsidRPr="001C75B2">
        <w:rPr>
          <w:sz w:val="22"/>
          <w:szCs w:val="22"/>
        </w:rPr>
        <w:t>. A</w:t>
      </w:r>
      <w:r w:rsidRPr="001C75B2">
        <w:rPr>
          <w:sz w:val="22"/>
          <w:szCs w:val="22"/>
        </w:rPr>
        <w:t xml:space="preserve">gain, one </w:t>
      </w:r>
      <w:r w:rsidR="0022584D" w:rsidRPr="001C75B2">
        <w:rPr>
          <w:sz w:val="22"/>
          <w:szCs w:val="22"/>
        </w:rPr>
        <w:t xml:space="preserve">of the links </w:t>
      </w:r>
      <w:proofErr w:type="gramStart"/>
      <w:r w:rsidR="0022584D" w:rsidRPr="001C75B2">
        <w:rPr>
          <w:sz w:val="22"/>
          <w:szCs w:val="22"/>
        </w:rPr>
        <w:t xml:space="preserve">is </w:t>
      </w:r>
      <w:r w:rsidRPr="001C75B2">
        <w:rPr>
          <w:sz w:val="22"/>
          <w:szCs w:val="22"/>
        </w:rPr>
        <w:t>embedded</w:t>
      </w:r>
      <w:proofErr w:type="gramEnd"/>
      <w:r w:rsidRPr="001C75B2">
        <w:rPr>
          <w:sz w:val="22"/>
          <w:szCs w:val="22"/>
        </w:rPr>
        <w:t xml:space="preserve"> in the text of the description of the complaint procedure and </w:t>
      </w:r>
      <w:r w:rsidR="0022584D" w:rsidRPr="001C75B2">
        <w:rPr>
          <w:sz w:val="22"/>
          <w:szCs w:val="22"/>
        </w:rPr>
        <w:t xml:space="preserve">the other link is located </w:t>
      </w:r>
      <w:r w:rsidRPr="001C75B2">
        <w:rPr>
          <w:sz w:val="22"/>
          <w:szCs w:val="22"/>
        </w:rPr>
        <w:t>at the bottom of the page.</w:t>
      </w:r>
    </w:p>
    <w:p w:rsidR="00CA6B9F" w:rsidRPr="001C75B2" w:rsidRDefault="00CA6B9F" w:rsidP="00CA6B9F">
      <w:pPr>
        <w:pStyle w:val="ListParagraph"/>
        <w:rPr>
          <w:sz w:val="22"/>
          <w:szCs w:val="22"/>
        </w:rPr>
      </w:pPr>
    </w:p>
    <w:p w:rsidR="00CA6B9F" w:rsidRPr="001C75B2" w:rsidRDefault="00CA6B9F" w:rsidP="00D970A0">
      <w:pPr>
        <w:pStyle w:val="Heading2"/>
      </w:pPr>
      <w:r w:rsidRPr="001C75B2">
        <w:t>ANALYSIS OF DIVISION 22 STANDARDS ON APPEAL</w:t>
      </w:r>
    </w:p>
    <w:p w:rsidR="00CA6B9F" w:rsidRPr="001C75B2" w:rsidRDefault="00CA6B9F" w:rsidP="00CA6B9F">
      <w:pPr>
        <w:spacing w:after="0"/>
        <w:jc w:val="center"/>
        <w:rPr>
          <w:b/>
          <w:sz w:val="22"/>
          <w:szCs w:val="22"/>
        </w:rPr>
      </w:pPr>
    </w:p>
    <w:p w:rsidR="005005B1" w:rsidRPr="001C75B2" w:rsidRDefault="005005B1" w:rsidP="005005B1">
      <w:pPr>
        <w:spacing w:after="0"/>
        <w:jc w:val="both"/>
        <w:rPr>
          <w:sz w:val="22"/>
          <w:szCs w:val="22"/>
        </w:rPr>
      </w:pPr>
      <w:r w:rsidRPr="001C75B2">
        <w:rPr>
          <w:sz w:val="22"/>
          <w:szCs w:val="22"/>
        </w:rPr>
        <w:lastRenderedPageBreak/>
        <w:t xml:space="preserve">OAR 581-022-2370 (1) requires each school district to “establish a process for the prompt resolution of a complaint by a person who resides in the district or by a parent or guardian of a student who attends school in the school district.” </w:t>
      </w:r>
      <w:r w:rsidR="00ED2096" w:rsidRPr="001C75B2">
        <w:rPr>
          <w:sz w:val="22"/>
          <w:szCs w:val="22"/>
        </w:rPr>
        <w:t xml:space="preserve">OAR 581-022-2370 </w:t>
      </w:r>
      <w:r w:rsidR="001944C5" w:rsidRPr="001C75B2">
        <w:rPr>
          <w:sz w:val="22"/>
          <w:szCs w:val="22"/>
        </w:rPr>
        <w:t>(2</w:t>
      </w:r>
      <w:proofErr w:type="gramStart"/>
      <w:r w:rsidR="001944C5" w:rsidRPr="001C75B2">
        <w:rPr>
          <w:sz w:val="22"/>
          <w:szCs w:val="22"/>
        </w:rPr>
        <w:t>)(</w:t>
      </w:r>
      <w:proofErr w:type="gramEnd"/>
      <w:r w:rsidR="001944C5" w:rsidRPr="001C75B2">
        <w:rPr>
          <w:sz w:val="22"/>
          <w:szCs w:val="22"/>
        </w:rPr>
        <w:t xml:space="preserve">a) requires the complaint procedure to “[b]e in writing available at the main administrative office [of the school district] and, if the school district has a website, </w:t>
      </w:r>
      <w:r w:rsidR="00612416" w:rsidRPr="001C75B2">
        <w:rPr>
          <w:sz w:val="22"/>
          <w:szCs w:val="22"/>
        </w:rPr>
        <w:t>in</w:t>
      </w:r>
      <w:r w:rsidR="001944C5" w:rsidRPr="001C75B2">
        <w:rPr>
          <w:sz w:val="22"/>
          <w:szCs w:val="22"/>
        </w:rPr>
        <w:t xml:space="preserve"> a form available on the home page of the school district’s website.”</w:t>
      </w:r>
    </w:p>
    <w:p w:rsidR="001944C5" w:rsidRPr="001C75B2" w:rsidRDefault="001944C5" w:rsidP="005005B1">
      <w:pPr>
        <w:spacing w:after="0"/>
        <w:jc w:val="both"/>
        <w:rPr>
          <w:sz w:val="22"/>
          <w:szCs w:val="22"/>
        </w:rPr>
      </w:pPr>
    </w:p>
    <w:p w:rsidR="00694236" w:rsidRPr="001C75B2" w:rsidRDefault="009F1CF4" w:rsidP="00680376">
      <w:pPr>
        <w:spacing w:after="0"/>
        <w:jc w:val="both"/>
        <w:rPr>
          <w:sz w:val="22"/>
          <w:szCs w:val="22"/>
        </w:rPr>
      </w:pPr>
      <w:r>
        <w:rPr>
          <w:sz w:val="22"/>
          <w:szCs w:val="22"/>
        </w:rPr>
        <w:t>COMPLAINANT</w:t>
      </w:r>
      <w:r w:rsidR="005D5D9E" w:rsidRPr="001C75B2">
        <w:rPr>
          <w:sz w:val="22"/>
          <w:szCs w:val="22"/>
        </w:rPr>
        <w:t xml:space="preserve">’s appeal </w:t>
      </w:r>
      <w:r w:rsidR="00D4277C" w:rsidRPr="001C75B2">
        <w:rPr>
          <w:sz w:val="22"/>
          <w:szCs w:val="22"/>
        </w:rPr>
        <w:t xml:space="preserve">initially </w:t>
      </w:r>
      <w:r w:rsidR="005D5D9E" w:rsidRPr="001C75B2">
        <w:rPr>
          <w:sz w:val="22"/>
          <w:szCs w:val="22"/>
        </w:rPr>
        <w:t>raise</w:t>
      </w:r>
      <w:r w:rsidR="00D4277C" w:rsidRPr="001C75B2">
        <w:rPr>
          <w:sz w:val="22"/>
          <w:szCs w:val="22"/>
        </w:rPr>
        <w:t>d</w:t>
      </w:r>
      <w:r w:rsidR="005D5D9E" w:rsidRPr="001C75B2">
        <w:rPr>
          <w:sz w:val="22"/>
          <w:szCs w:val="22"/>
        </w:rPr>
        <w:t xml:space="preserve"> the issue of </w:t>
      </w:r>
      <w:r w:rsidR="00612416" w:rsidRPr="001C75B2">
        <w:rPr>
          <w:sz w:val="22"/>
          <w:szCs w:val="22"/>
        </w:rPr>
        <w:t xml:space="preserve">whether a school district makes its complaint process “available” if the school district includes on its website </w:t>
      </w:r>
      <w:r w:rsidR="00680376" w:rsidRPr="001C75B2">
        <w:rPr>
          <w:sz w:val="22"/>
          <w:szCs w:val="22"/>
        </w:rPr>
        <w:t xml:space="preserve">a brief description of the school district’s complaint procedure, but not a full description of the complaint procedure or a link to a full description of the complaint procedure. </w:t>
      </w:r>
      <w:r w:rsidR="00694236" w:rsidRPr="001C75B2">
        <w:rPr>
          <w:sz w:val="22"/>
          <w:szCs w:val="22"/>
        </w:rPr>
        <w:t>The issue did</w:t>
      </w:r>
      <w:r w:rsidR="004639A7" w:rsidRPr="001C75B2">
        <w:rPr>
          <w:sz w:val="22"/>
          <w:szCs w:val="22"/>
        </w:rPr>
        <w:t xml:space="preserve"> not present a question of fact; it presented </w:t>
      </w:r>
      <w:r w:rsidR="00C12D74" w:rsidRPr="001C75B2">
        <w:rPr>
          <w:sz w:val="22"/>
          <w:szCs w:val="22"/>
        </w:rPr>
        <w:t>a question</w:t>
      </w:r>
      <w:r w:rsidR="004639A7" w:rsidRPr="001C75B2">
        <w:rPr>
          <w:sz w:val="22"/>
          <w:szCs w:val="22"/>
        </w:rPr>
        <w:t xml:space="preserve"> o</w:t>
      </w:r>
      <w:r w:rsidR="00694236" w:rsidRPr="001C75B2">
        <w:rPr>
          <w:sz w:val="22"/>
          <w:szCs w:val="22"/>
        </w:rPr>
        <w:t>f law. The issue raised the question of the meaning of the term “available” for purposes of OAR 581-022-2370 (2</w:t>
      </w:r>
      <w:proofErr w:type="gramStart"/>
      <w:r w:rsidR="00694236" w:rsidRPr="001C75B2">
        <w:rPr>
          <w:sz w:val="22"/>
          <w:szCs w:val="22"/>
        </w:rPr>
        <w:t>)(</w:t>
      </w:r>
      <w:proofErr w:type="gramEnd"/>
      <w:r w:rsidR="00694236" w:rsidRPr="001C75B2">
        <w:rPr>
          <w:sz w:val="22"/>
          <w:szCs w:val="22"/>
        </w:rPr>
        <w:t>a).</w:t>
      </w:r>
    </w:p>
    <w:p w:rsidR="00694236" w:rsidRPr="001C75B2" w:rsidRDefault="00694236" w:rsidP="00680376">
      <w:pPr>
        <w:spacing w:after="0"/>
        <w:jc w:val="both"/>
        <w:rPr>
          <w:sz w:val="22"/>
          <w:szCs w:val="22"/>
        </w:rPr>
      </w:pPr>
    </w:p>
    <w:p w:rsidR="00CA6B9F" w:rsidRPr="001C75B2" w:rsidRDefault="00694236" w:rsidP="00FA2EB8">
      <w:pPr>
        <w:spacing w:after="0"/>
        <w:jc w:val="both"/>
        <w:rPr>
          <w:sz w:val="22"/>
          <w:szCs w:val="22"/>
        </w:rPr>
      </w:pPr>
      <w:r w:rsidRPr="001C75B2">
        <w:rPr>
          <w:sz w:val="22"/>
          <w:szCs w:val="22"/>
        </w:rPr>
        <w:t>T</w:t>
      </w:r>
      <w:r w:rsidR="00D4277C" w:rsidRPr="001C75B2">
        <w:rPr>
          <w:sz w:val="22"/>
          <w:szCs w:val="22"/>
        </w:rPr>
        <w:t xml:space="preserve">he Department </w:t>
      </w:r>
      <w:r w:rsidR="004639A7" w:rsidRPr="001C75B2">
        <w:rPr>
          <w:sz w:val="22"/>
          <w:szCs w:val="22"/>
        </w:rPr>
        <w:t>does not need to answer the initial issue raised on appeal</w:t>
      </w:r>
      <w:r w:rsidRPr="001C75B2">
        <w:rPr>
          <w:sz w:val="22"/>
          <w:szCs w:val="22"/>
        </w:rPr>
        <w:t xml:space="preserve"> at this time</w:t>
      </w:r>
      <w:r w:rsidR="00D4277C" w:rsidRPr="001C75B2">
        <w:rPr>
          <w:sz w:val="22"/>
          <w:szCs w:val="22"/>
        </w:rPr>
        <w:t xml:space="preserve"> because before the issuance of this order, the District updated its website in a manner that clearly comports with OAR 581-022-2370. The district has an easily identifiable link labeled “Complaints” on the home page of </w:t>
      </w:r>
      <w:r w:rsidRPr="001C75B2">
        <w:rPr>
          <w:sz w:val="22"/>
          <w:szCs w:val="22"/>
        </w:rPr>
        <w:t>its</w:t>
      </w:r>
      <w:r w:rsidR="00D4277C" w:rsidRPr="001C75B2">
        <w:rPr>
          <w:sz w:val="22"/>
          <w:szCs w:val="22"/>
        </w:rPr>
        <w:t xml:space="preserve"> website. That link redirects visitors to a web page that briefly describes the District’s complaint procedure</w:t>
      </w:r>
      <w:r w:rsidR="004639A7" w:rsidRPr="001C75B2">
        <w:rPr>
          <w:sz w:val="22"/>
          <w:szCs w:val="22"/>
        </w:rPr>
        <w:t>. Th</w:t>
      </w:r>
      <w:r w:rsidR="00DE393A" w:rsidRPr="001C75B2">
        <w:rPr>
          <w:sz w:val="22"/>
          <w:szCs w:val="22"/>
        </w:rPr>
        <w:t>e</w:t>
      </w:r>
      <w:r w:rsidR="004639A7" w:rsidRPr="001C75B2">
        <w:rPr>
          <w:sz w:val="22"/>
          <w:szCs w:val="22"/>
        </w:rPr>
        <w:t xml:space="preserve"> webpage</w:t>
      </w:r>
      <w:r w:rsidR="00DE393A" w:rsidRPr="001C75B2">
        <w:rPr>
          <w:sz w:val="22"/>
          <w:szCs w:val="22"/>
        </w:rPr>
        <w:t xml:space="preserve"> also</w:t>
      </w:r>
      <w:r w:rsidR="004639A7" w:rsidRPr="001C75B2">
        <w:rPr>
          <w:sz w:val="22"/>
          <w:szCs w:val="22"/>
        </w:rPr>
        <w:t xml:space="preserve"> </w:t>
      </w:r>
      <w:r w:rsidR="00D4277C" w:rsidRPr="001C75B2">
        <w:rPr>
          <w:sz w:val="22"/>
          <w:szCs w:val="22"/>
        </w:rPr>
        <w:t>include</w:t>
      </w:r>
      <w:r w:rsidRPr="001C75B2">
        <w:rPr>
          <w:sz w:val="22"/>
          <w:szCs w:val="22"/>
        </w:rPr>
        <w:t>s</w:t>
      </w:r>
      <w:r w:rsidR="00D4277C" w:rsidRPr="001C75B2">
        <w:rPr>
          <w:sz w:val="22"/>
          <w:szCs w:val="22"/>
        </w:rPr>
        <w:t xml:space="preserve"> two easily identifiable links to a full description of the complaint procedure and two easily identifiable links to a complaint form that parents may fill out. </w:t>
      </w:r>
    </w:p>
    <w:p w:rsidR="00FA2EB8" w:rsidRPr="001C75B2" w:rsidRDefault="00FA2EB8" w:rsidP="00FA2EB8">
      <w:pPr>
        <w:spacing w:after="0"/>
        <w:jc w:val="both"/>
        <w:rPr>
          <w:sz w:val="22"/>
          <w:szCs w:val="22"/>
        </w:rPr>
      </w:pPr>
    </w:p>
    <w:p w:rsidR="00FA2EB8" w:rsidRPr="001C75B2" w:rsidRDefault="00FA2EB8" w:rsidP="00FA2EB8">
      <w:pPr>
        <w:spacing w:after="0"/>
        <w:jc w:val="both"/>
        <w:rPr>
          <w:sz w:val="22"/>
          <w:szCs w:val="22"/>
        </w:rPr>
      </w:pPr>
      <w:r w:rsidRPr="001C75B2">
        <w:rPr>
          <w:sz w:val="22"/>
          <w:szCs w:val="22"/>
        </w:rPr>
        <w:t>Under the circumstances that exist at the time of this order, we find that the District is not deficient under OAR 581-022-2370.</w:t>
      </w:r>
    </w:p>
    <w:p w:rsidR="007B1D9B" w:rsidRPr="001C75B2" w:rsidRDefault="007B1D9B" w:rsidP="00FA2EB8">
      <w:pPr>
        <w:spacing w:after="0"/>
        <w:jc w:val="center"/>
        <w:rPr>
          <w:b/>
          <w:sz w:val="22"/>
          <w:szCs w:val="22"/>
        </w:rPr>
      </w:pPr>
    </w:p>
    <w:p w:rsidR="00FA2EB8" w:rsidRPr="001C75B2" w:rsidRDefault="00FA2EB8" w:rsidP="00D970A0">
      <w:pPr>
        <w:pStyle w:val="Heading2"/>
      </w:pPr>
      <w:r w:rsidRPr="001C75B2">
        <w:t>CONCLUSION</w:t>
      </w:r>
    </w:p>
    <w:p w:rsidR="00FA2EB8" w:rsidRPr="001C75B2" w:rsidRDefault="00FA2EB8" w:rsidP="00FA2EB8">
      <w:pPr>
        <w:spacing w:after="0"/>
        <w:jc w:val="center"/>
        <w:rPr>
          <w:b/>
          <w:sz w:val="22"/>
          <w:szCs w:val="22"/>
        </w:rPr>
      </w:pPr>
    </w:p>
    <w:p w:rsidR="00FA2EB8" w:rsidRPr="001C75B2" w:rsidRDefault="00FA2EB8" w:rsidP="00FA2EB8">
      <w:pPr>
        <w:spacing w:after="0"/>
        <w:jc w:val="both"/>
        <w:rPr>
          <w:sz w:val="22"/>
          <w:szCs w:val="22"/>
        </w:rPr>
      </w:pPr>
      <w:r w:rsidRPr="001C75B2">
        <w:rPr>
          <w:sz w:val="22"/>
          <w:szCs w:val="22"/>
        </w:rPr>
        <w:t>In conclusion, we find that the District is not deficient under OAR 581-022-2370.</w:t>
      </w:r>
    </w:p>
    <w:p w:rsidR="00FA2EB8" w:rsidRPr="001C75B2" w:rsidRDefault="00FA2EB8" w:rsidP="00FA2EB8">
      <w:pPr>
        <w:spacing w:after="0"/>
        <w:jc w:val="both"/>
        <w:rPr>
          <w:sz w:val="22"/>
          <w:szCs w:val="22"/>
        </w:rPr>
      </w:pPr>
    </w:p>
    <w:p w:rsidR="00FA2EB8" w:rsidRPr="001C75B2" w:rsidRDefault="00FA2EB8" w:rsidP="00FA2EB8">
      <w:pPr>
        <w:spacing w:after="0"/>
        <w:ind w:left="5040"/>
        <w:jc w:val="both"/>
        <w:rPr>
          <w:sz w:val="22"/>
          <w:szCs w:val="22"/>
        </w:rPr>
      </w:pPr>
      <w:r w:rsidRPr="001C75B2">
        <w:rPr>
          <w:sz w:val="22"/>
          <w:szCs w:val="22"/>
        </w:rPr>
        <w:t xml:space="preserve">Sincerely, </w:t>
      </w:r>
    </w:p>
    <w:p w:rsidR="00FA2EB8" w:rsidRPr="001C75B2" w:rsidRDefault="00FA2EB8" w:rsidP="00FA2EB8">
      <w:pPr>
        <w:spacing w:after="0"/>
        <w:ind w:left="5040"/>
        <w:jc w:val="both"/>
        <w:rPr>
          <w:sz w:val="22"/>
          <w:szCs w:val="22"/>
        </w:rPr>
      </w:pPr>
    </w:p>
    <w:p w:rsidR="00FA2EB8" w:rsidRPr="001C75B2" w:rsidRDefault="00FA2EB8" w:rsidP="00FA2EB8">
      <w:pPr>
        <w:spacing w:after="0"/>
        <w:ind w:left="5040"/>
        <w:jc w:val="both"/>
        <w:rPr>
          <w:sz w:val="22"/>
          <w:szCs w:val="22"/>
        </w:rPr>
      </w:pPr>
      <w:r w:rsidRPr="001C75B2">
        <w:rPr>
          <w:sz w:val="22"/>
          <w:szCs w:val="22"/>
        </w:rPr>
        <w:t>By Mark Mayer</w:t>
      </w:r>
    </w:p>
    <w:p w:rsidR="00FA2EB8" w:rsidRPr="001C75B2" w:rsidRDefault="00FA2EB8" w:rsidP="00FA2EB8">
      <w:pPr>
        <w:spacing w:after="0"/>
        <w:ind w:left="5040"/>
        <w:jc w:val="both"/>
        <w:rPr>
          <w:sz w:val="22"/>
          <w:szCs w:val="22"/>
        </w:rPr>
      </w:pPr>
      <w:r w:rsidRPr="001C75B2">
        <w:rPr>
          <w:sz w:val="22"/>
          <w:szCs w:val="22"/>
        </w:rPr>
        <w:t>Government and Legal Affairs</w:t>
      </w:r>
    </w:p>
    <w:p w:rsidR="00FA2EB8" w:rsidRPr="001C75B2" w:rsidRDefault="00FA2EB8" w:rsidP="00FA2EB8">
      <w:pPr>
        <w:spacing w:after="0"/>
        <w:ind w:left="5040"/>
        <w:jc w:val="both"/>
        <w:rPr>
          <w:sz w:val="22"/>
          <w:szCs w:val="22"/>
        </w:rPr>
      </w:pPr>
      <w:r w:rsidRPr="001C75B2">
        <w:rPr>
          <w:sz w:val="22"/>
          <w:szCs w:val="22"/>
        </w:rPr>
        <w:t>mark.mayer@state.or.us</w:t>
      </w:r>
    </w:p>
    <w:p w:rsidR="00FA2EB8" w:rsidRPr="00FA2EB8" w:rsidRDefault="00FA2EB8" w:rsidP="00D970A0">
      <w:pPr>
        <w:spacing w:after="0"/>
        <w:ind w:left="5040"/>
        <w:jc w:val="both"/>
        <w:rPr>
          <w:sz w:val="24"/>
          <w:szCs w:val="24"/>
        </w:rPr>
      </w:pPr>
      <w:r w:rsidRPr="001C75B2">
        <w:rPr>
          <w:sz w:val="22"/>
          <w:szCs w:val="22"/>
        </w:rPr>
        <w:t>503-947-0464</w:t>
      </w:r>
    </w:p>
    <w:p w:rsidR="00F653F0" w:rsidRPr="00F653F0" w:rsidRDefault="00F653F0" w:rsidP="00F653F0">
      <w:pPr>
        <w:spacing w:after="0"/>
        <w:jc w:val="both"/>
        <w:rPr>
          <w:sz w:val="24"/>
          <w:szCs w:val="24"/>
        </w:rPr>
      </w:pPr>
    </w:p>
    <w:sectPr w:rsidR="00F653F0" w:rsidRPr="00F653F0" w:rsidSect="002E4AB9">
      <w:headerReference w:type="default" r:id="rId13"/>
      <w:footerReference w:type="default" r:id="rId14"/>
      <w:headerReference w:type="first" r:id="rId15"/>
      <w:footerReference w:type="first" r:id="rId16"/>
      <w:type w:val="continuous"/>
      <w:pgSz w:w="12240" w:h="15840"/>
      <w:pgMar w:top="2790" w:right="1440" w:bottom="135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510" w:rsidRDefault="00420510" w:rsidP="00CE459D">
      <w:pPr>
        <w:spacing w:after="0"/>
      </w:pPr>
      <w:r>
        <w:separator/>
      </w:r>
    </w:p>
  </w:endnote>
  <w:endnote w:type="continuationSeparator" w:id="0">
    <w:p w:rsidR="00420510" w:rsidRDefault="00420510"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A25" w:rsidRDefault="00963A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1D1" w:rsidRDefault="00B321D1" w:rsidP="00B321D1">
    <w:pPr>
      <w:pStyle w:val="Header"/>
      <w:jc w:val="right"/>
    </w:pPr>
  </w:p>
  <w:p w:rsidR="0026344F" w:rsidRDefault="00860BA1" w:rsidP="00B321D1">
    <w:pPr>
      <w:pStyle w:val="Header"/>
      <w:jc w:val="right"/>
    </w:pPr>
    <w:r>
      <w:rPr>
        <w:noProof/>
      </w:rPr>
      <mc:AlternateContent>
        <mc:Choice Requires="wps">
          <w:drawing>
            <wp:anchor distT="45720" distB="45720" distL="114300" distR="114300" simplePos="0" relativeHeight="251655168" behindDoc="0" locked="1" layoutInCell="1" allowOverlap="1" wp14:anchorId="32BD83A0" wp14:editId="2B6F6798">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B321D1" w:rsidRDefault="00456699" w:rsidP="00B25F74">
                          <w:pPr>
                            <w:pStyle w:val="Header"/>
                            <w:jc w:val="center"/>
                          </w:pPr>
                          <w:r w:rsidRPr="00456699">
                            <w:rPr>
                              <w:b/>
                              <w:sz w:val="24"/>
                              <w:szCs w:val="24"/>
                            </w:rPr>
                            <w:t>Oregon Department of Education</w:t>
                          </w:r>
                          <w:r>
                            <w:br/>
                          </w:r>
                          <w:r w:rsidR="00B321D1">
                            <w:t>25</w:t>
                          </w:r>
                          <w:r w:rsidR="00EC4BF6">
                            <w:t>5 Capitol St NE, Salem, OR 97310</w:t>
                          </w:r>
                          <w:r w:rsidR="00B25F74">
                            <w:t xml:space="preserve">  |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BD83A0"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rsidR="00B321D1" w:rsidRDefault="00456699" w:rsidP="00B25F74">
                    <w:pPr>
                      <w:pStyle w:val="Header"/>
                      <w:jc w:val="center"/>
                    </w:pPr>
                    <w:r w:rsidRPr="00456699">
                      <w:rPr>
                        <w:b/>
                        <w:sz w:val="24"/>
                        <w:szCs w:val="24"/>
                      </w:rPr>
                      <w:t>Oregon Department of Education</w:t>
                    </w:r>
                    <w:r>
                      <w:br/>
                    </w:r>
                    <w:r w:rsidR="00B321D1">
                      <w:t>25</w:t>
                    </w:r>
                    <w:r w:rsidR="00EC4BF6">
                      <w:t>5 Capitol St NE, Salem, OR 97310</w:t>
                    </w:r>
                    <w:r w:rsidR="00B25F74">
                      <w:t xml:space="preserve">  |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rsidR="00B321D1" w:rsidRDefault="00B321D1" w:rsidP="00B25F74">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DA1" w:rsidRDefault="00860BA1">
    <w:pPr>
      <w:pStyle w:val="Footer"/>
    </w:pPr>
    <w:r>
      <w:rPr>
        <w:noProof/>
      </w:rPr>
      <mc:AlternateContent>
        <mc:Choice Requires="wps">
          <w:drawing>
            <wp:anchor distT="45720" distB="45720" distL="114300" distR="114300" simplePos="0" relativeHeight="251656192" behindDoc="0" locked="1" layoutInCell="1" allowOverlap="1" wp14:anchorId="56B14FB2" wp14:editId="6B4B3F7F">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277DA1" w:rsidRDefault="00277DA1" w:rsidP="00277DA1">
                          <w:pPr>
                            <w:pStyle w:val="Header"/>
                            <w:jc w:val="center"/>
                          </w:pPr>
                          <w:r>
                            <w:t>25</w:t>
                          </w:r>
                          <w:r w:rsidR="00EC4BF6">
                            <w:t xml:space="preserve">5 Capitol St NE, Salem, OR </w:t>
                          </w:r>
                          <w:proofErr w:type="gramStart"/>
                          <w:r w:rsidR="00EC4BF6">
                            <w:t>97310</w:t>
                          </w:r>
                          <w:r>
                            <w:t xml:space="preserve">  |</w:t>
                          </w:r>
                          <w:proofErr w:type="gramEnd"/>
                          <w:r>
                            <w:t xml:space="preserve">  Voice: 503-947-5600  | Fax: 503-378-5156  |  www.oregon.gov/ode</w:t>
                          </w:r>
                        </w:p>
                        <w:p w:rsidR="00277DA1" w:rsidRDefault="00277DA1"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14FB2" id="_x0000_t202" coordsize="21600,21600" o:spt="202" path="m,l,21600r21600,l21600,xe">
              <v:stroke joinstyle="miter"/>
              <v:path gradientshapeok="t" o:connecttype="rect"/>
            </v:shapetype>
            <v:shape id="_x0000_s1031" type="#_x0000_t202" style="position:absolute;margin-left:2.9pt;margin-top:744.5pt;width:487.45pt;height:2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DDgIAAPoDAAAOAAAAZHJzL2Uyb0RvYy54bWysU9tu2zAMfR+wfxD0vjhOk6w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SxX02W54EyQ76osy0XuXQHVKdv5ED9INCwdau6p9RkdDo8h&#10;pmqgOoWkxyw+KK1z+7Vlfc1Xi9kiJ1x4jIo0nVqZml9P0xrnJZF8b5ucHEHp8UwPaHtknYiOlOOw&#10;HbK+Vycxt9i8kAwex2Gkz0OHDv1PznoaxJqHH3vwkjP90ZKUq3I+T5Objfni7YwMf+nZXnrACoKq&#10;eeRsPN7FPO0j5VuSvFVZjdSbsZJjyTRgWaTjZ0gTfGnnqN9fdvML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lfJJgw4C&#10;AAD6AwAADgAAAAAAAAAAAAAAAAAuAgAAZHJzL2Uyb0RvYy54bWxQSwECLQAUAAYACAAAACEAdqvC&#10;WN4AAAALAQAADwAAAAAAAAAAAAAAAABoBAAAZHJzL2Rvd25yZXYueG1sUEsFBgAAAAAEAAQA8wAA&#10;AHMFAAAAAA==&#10;" filled="f" stroked="f">
              <v:textbox>
                <w:txbxContent>
                  <w:p w:rsidR="00277DA1" w:rsidRDefault="00277DA1" w:rsidP="00277DA1">
                    <w:pPr>
                      <w:pStyle w:val="Header"/>
                      <w:jc w:val="center"/>
                    </w:pPr>
                    <w:r>
                      <w:t>25</w:t>
                    </w:r>
                    <w:r w:rsidR="00EC4BF6">
                      <w:t xml:space="preserve">5 Capitol St NE, Salem, OR </w:t>
                    </w:r>
                    <w:proofErr w:type="gramStart"/>
                    <w:r w:rsidR="00EC4BF6">
                      <w:t>97310</w:t>
                    </w:r>
                    <w:r>
                      <w:t xml:space="preserve">  |</w:t>
                    </w:r>
                    <w:proofErr w:type="gramEnd"/>
                    <w:r>
                      <w:t xml:space="preserve">  Voice: 503-947-5600  | Fax: 503-378-5156  |  www.oregon.gov/ode</w:t>
                    </w:r>
                  </w:p>
                  <w:p w:rsidR="00277DA1" w:rsidRDefault="00277DA1" w:rsidP="00277DA1">
                    <w:pPr>
                      <w:jc w:val="center"/>
                    </w:pPr>
                  </w:p>
                </w:txbxContent>
              </v:textbox>
              <w10:wrap type="squar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28A" w:rsidRDefault="0007028A" w:rsidP="00B321D1">
    <w:pPr>
      <w:pStyle w:val="Header"/>
      <w:jc w:val="right"/>
    </w:pPr>
  </w:p>
  <w:p w:rsidR="0007028A" w:rsidRDefault="0007028A" w:rsidP="00B321D1">
    <w:pPr>
      <w:pStyle w:val="Header"/>
      <w:jc w:val="right"/>
    </w:pPr>
    <w:r>
      <w:rPr>
        <w:noProof/>
      </w:rPr>
      <mc:AlternateContent>
        <mc:Choice Requires="wps">
          <w:drawing>
            <wp:anchor distT="45720" distB="45720" distL="114300" distR="114300" simplePos="0" relativeHeight="251677696" behindDoc="0" locked="1" layoutInCell="1" allowOverlap="1" wp14:anchorId="42FCAD38" wp14:editId="728E1562">
              <wp:simplePos x="0" y="0"/>
              <wp:positionH relativeFrom="column">
                <wp:posOffset>38100</wp:posOffset>
              </wp:positionH>
              <wp:positionV relativeFrom="page">
                <wp:posOffset>9296400</wp:posOffset>
              </wp:positionV>
              <wp:extent cx="6189980" cy="472440"/>
              <wp:effectExtent l="0" t="0" r="0" b="3810"/>
              <wp:wrapSquare wrapText="bothSides"/>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07028A" w:rsidRDefault="0007028A" w:rsidP="00B25F74">
                          <w:pPr>
                            <w:pStyle w:val="Header"/>
                            <w:jc w:val="center"/>
                          </w:pPr>
                          <w:r w:rsidRPr="00456699">
                            <w:rPr>
                              <w:b/>
                              <w:sz w:val="24"/>
                              <w:szCs w:val="24"/>
                            </w:rPr>
                            <w:t>Oregon Department of Education</w:t>
                          </w:r>
                          <w:r>
                            <w:br/>
                            <w:t>255 Capitol St NE, Salem, OR 97310  |  Voice: 503-947-5600  | Fax: 503-378-5156  |  www.oregon.gov/ode</w:t>
                          </w:r>
                        </w:p>
                        <w:p w:rsidR="0007028A" w:rsidRDefault="0007028A"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FCAD38" id="_x0000_t202" coordsize="21600,21600" o:spt="202" path="m,l,21600r21600,l21600,xe">
              <v:stroke joinstyle="miter"/>
              <v:path gradientshapeok="t" o:connecttype="rect"/>
            </v:shapetype>
            <v:shape id="Text Box 226" o:spid="_x0000_s1032" type="#_x0000_t202" style="position:absolute;left:0;text-align:left;margin-left:3pt;margin-top:732pt;width:487.4pt;height:37.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" filled="f" stroked="f">
              <v:textbox>
                <w:txbxContent>
                  <w:p w:rsidR="0007028A" w:rsidRDefault="0007028A" w:rsidP="00B25F74">
                    <w:pPr>
                      <w:pStyle w:val="Header"/>
                      <w:jc w:val="center"/>
                    </w:pPr>
                    <w:r w:rsidRPr="00456699">
                      <w:rPr>
                        <w:b/>
                        <w:sz w:val="24"/>
                        <w:szCs w:val="24"/>
                      </w:rPr>
                      <w:t>Oregon Department of Education</w:t>
                    </w:r>
                    <w:r>
                      <w:br/>
                      <w:t>255 Capitol St NE, Salem, OR 97310  |  Voice: 503-947-5600  | Fax: 503-378-5156  |  www.oregon.gov/ode</w:t>
                    </w:r>
                  </w:p>
                  <w:p w:rsidR="0007028A" w:rsidRDefault="0007028A" w:rsidP="00B25F74">
                    <w:pPr>
                      <w:jc w:val="center"/>
                    </w:pPr>
                  </w:p>
                </w:txbxContent>
              </v:textbox>
              <w10:wrap type="square" anchory="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892" w:rsidRDefault="00860BA1">
    <w:pPr>
      <w:pStyle w:val="Footer"/>
    </w:pPr>
    <w:r>
      <w:rPr>
        <w:noProof/>
      </w:rPr>
      <mc:AlternateContent>
        <mc:Choice Requires="wps">
          <w:drawing>
            <wp:anchor distT="45720" distB="45720" distL="114300" distR="114300" simplePos="0" relativeHeight="251663360" behindDoc="0" locked="1" layoutInCell="1" allowOverlap="1" wp14:anchorId="4FD73AD9" wp14:editId="0EF98667">
              <wp:simplePos x="0" y="0"/>
              <wp:positionH relativeFrom="column">
                <wp:posOffset>36830</wp:posOffset>
              </wp:positionH>
              <wp:positionV relativeFrom="page">
                <wp:posOffset>9455150</wp:posOffset>
              </wp:positionV>
              <wp:extent cx="6190615" cy="3111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8A6892" w:rsidRDefault="008A6892" w:rsidP="00277DA1">
                          <w:pPr>
                            <w:pStyle w:val="Header"/>
                            <w:jc w:val="center"/>
                          </w:pPr>
                          <w:r>
                            <w:t xml:space="preserve">255 Capitol St NE, Salem, OR </w:t>
                          </w:r>
                          <w:proofErr w:type="gramStart"/>
                          <w:r>
                            <w:t>97310  |</w:t>
                          </w:r>
                          <w:proofErr w:type="gramEnd"/>
                          <w:r>
                            <w:t xml:space="preserve">  Voice: 503-947-5600  | Fax: 503-378-5156  |  www.oregon.gov/ode</w:t>
                          </w:r>
                        </w:p>
                        <w:p w:rsidR="008A6892" w:rsidRDefault="008A6892"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D73AD9" id="_x0000_t202" coordsize="21600,21600" o:spt="202" path="m,l,21600r21600,l21600,xe">
              <v:stroke joinstyle="miter"/>
              <v:path gradientshapeok="t" o:connecttype="rect"/>
            </v:shapetype>
            <v:shape id="_x0000_s1033" type="#_x0000_t202" style="position:absolute;margin-left:2.9pt;margin-top:744.5pt;width:487.45pt;height:2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ZGW3fA4C&#10;AAD6AwAADgAAAAAAAAAAAAAAAAAuAgAAZHJzL2Uyb0RvYy54bWxQSwECLQAUAAYACAAAACEAdqvC&#10;WN4AAAALAQAADwAAAAAAAAAAAAAAAABoBAAAZHJzL2Rvd25yZXYueG1sUEsFBgAAAAAEAAQA8wAA&#10;AHMFAAAAAA==&#10;" filled="f" stroked="f">
              <v:textbox>
                <w:txbxContent>
                  <w:p w:rsidR="008A6892" w:rsidRDefault="008A6892" w:rsidP="00277DA1">
                    <w:pPr>
                      <w:pStyle w:val="Header"/>
                      <w:jc w:val="center"/>
                    </w:pPr>
                    <w:r>
                      <w:t xml:space="preserve">255 Capitol St NE, Salem, OR </w:t>
                    </w:r>
                    <w:proofErr w:type="gramStart"/>
                    <w:r>
                      <w:t>97310  |</w:t>
                    </w:r>
                    <w:proofErr w:type="gramEnd"/>
                    <w:r>
                      <w:t xml:space="preserve">  Voice: 503-947-5600  | Fax: 503-378-5156  |  www.oregon.gov/ode</w:t>
                    </w:r>
                  </w:p>
                  <w:p w:rsidR="008A6892" w:rsidRDefault="008A6892"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510" w:rsidRDefault="00420510" w:rsidP="00CE459D">
      <w:pPr>
        <w:spacing w:after="0"/>
      </w:pPr>
      <w:r>
        <w:separator/>
      </w:r>
    </w:p>
  </w:footnote>
  <w:footnote w:type="continuationSeparator" w:id="0">
    <w:p w:rsidR="00420510" w:rsidRDefault="00420510" w:rsidP="00CE45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A25" w:rsidRDefault="00963A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1D1" w:rsidRDefault="00684FCC" w:rsidP="00D970A0">
    <w:pPr>
      <w:pStyle w:val="Header"/>
      <w:jc w:val="right"/>
    </w:pPr>
    <w:r>
      <w:fldChar w:fldCharType="begin"/>
    </w:r>
    <w:r>
      <w:instrText xml:space="preserve"> PAGE   \* MERGEFORMAT </w:instrText>
    </w:r>
    <w:r>
      <w:fldChar w:fldCharType="separate"/>
    </w:r>
    <w:r w:rsidR="006912EC">
      <w:rPr>
        <w:noProof/>
      </w:rPr>
      <w:t>2</w:t>
    </w:r>
    <w:r>
      <w:rPr>
        <w:noProof/>
      </w:rPr>
      <w:fldChar w:fldCharType="end"/>
    </w:r>
    <w:r w:rsidR="00246BF6">
      <w:softHyphen/>
    </w:r>
    <w:r w:rsidR="00246BF6">
      <w:softHyphen/>
    </w:r>
    <w:r w:rsidR="00246BF6">
      <w:softHyphen/>
    </w:r>
  </w:p>
  <w:p w:rsidR="0026344F" w:rsidRDefault="0026344F" w:rsidP="0026344F">
    <w:pPr>
      <w:pStyle w:val="Header"/>
      <w:tabs>
        <w:tab w:val="clear" w:pos="9360"/>
      </w:tabs>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05C" w:rsidRPr="0054305C" w:rsidRDefault="00860BA1"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4144" behindDoc="1" locked="0" layoutInCell="1" allowOverlap="1" wp14:anchorId="6BE5FD38" wp14:editId="713046BA">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448" w:rsidRPr="001910E5" w:rsidRDefault="00943448"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5FD38" id="Group 1" o:spid="_x0000_s1027"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281.9pt;margin-top:-83.2pt;width:240.75pt;height:104.4pt;z-index:-2516623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943448" w:rsidRPr="001910E5" w:rsidRDefault="00943448"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v:textbox>
              </v:shape>
            </v:group>
          </w:pict>
        </mc:Fallback>
      </mc:AlternateContent>
    </w:r>
    <w:r>
      <w:rPr>
        <w:noProof/>
      </w:rPr>
      <mc:AlternateContent>
        <mc:Choice Requires="wpg">
          <w:drawing>
            <wp:anchor distT="0" distB="0" distL="114300" distR="114300" simplePos="0" relativeHeight="251667456" behindDoc="0" locked="0" layoutInCell="1" allowOverlap="1" wp14:anchorId="6416314C" wp14:editId="426E27D2">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FA570B" id="Group 20" o:spid="_x0000_s1026" alt="Title: Border line" style="position:absolute;margin-left:37.1pt;margin-top:-69.95pt;width:462.4pt;height:1.5pt;z-index:251667456"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fillcolor="black" stroked="f" strokeweight="1pt"/>
            </v:group>
          </w:pict>
        </mc:Fallback>
      </mc:AlternateContent>
    </w:r>
  </w:p>
  <w:p w:rsidR="00277DA1" w:rsidRPr="0054305C" w:rsidRDefault="00860BA1" w:rsidP="00B1325A">
    <w:pPr>
      <w:pStyle w:val="Header"/>
      <w:tabs>
        <w:tab w:val="clear" w:pos="9360"/>
      </w:tabs>
    </w:pPr>
    <w:r>
      <w:rPr>
        <w:noProof/>
      </w:rPr>
      <mc:AlternateContent>
        <mc:Choice Requires="wps">
          <w:drawing>
            <wp:anchor distT="45720" distB="45720" distL="114300" distR="114300" simplePos="0" relativeHeight="251659264" behindDoc="1" locked="1" layoutInCell="1" allowOverlap="1" wp14:anchorId="16FA7CC2" wp14:editId="2290CD4F">
              <wp:simplePos x="0" y="0"/>
              <wp:positionH relativeFrom="column">
                <wp:posOffset>3304540</wp:posOffset>
              </wp:positionH>
              <wp:positionV relativeFrom="page">
                <wp:posOffset>1475740</wp:posOffset>
              </wp:positionV>
              <wp:extent cx="3182620" cy="43243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432435"/>
                      </a:xfrm>
                      <a:prstGeom prst="rect">
                        <a:avLst/>
                      </a:prstGeom>
                      <a:solidFill>
                        <a:srgbClr val="FFFFFF"/>
                      </a:solidFill>
                      <a:ln w="9525">
                        <a:noFill/>
                        <a:miter lim="800000"/>
                        <a:headEnd/>
                        <a:tailEnd/>
                      </a:ln>
                    </wps:spPr>
                    <wps:txbx>
                      <w:txbxContent>
                        <w:p w:rsidR="0054305C" w:rsidRPr="001910E5" w:rsidRDefault="00495E65" w:rsidP="00394A58">
                          <w:pPr>
                            <w:spacing w:after="0"/>
                            <w:jc w:val="right"/>
                            <w:rPr>
                              <w:rFonts w:cs="Calibri"/>
                              <w:b/>
                              <w:sz w:val="22"/>
                              <w:szCs w:val="22"/>
                            </w:rPr>
                          </w:pPr>
                          <w:r>
                            <w:rPr>
                              <w:rFonts w:cs="Calibri"/>
                              <w:b/>
                              <w:sz w:val="22"/>
                              <w:szCs w:val="22"/>
                            </w:rPr>
                            <w:t>Colt Gill</w:t>
                          </w:r>
                        </w:p>
                        <w:p w:rsidR="0054305C" w:rsidRPr="001910E5" w:rsidRDefault="0054305C" w:rsidP="0054305C">
                          <w:pPr>
                            <w:pStyle w:val="HeaderName"/>
                            <w:spacing w:after="0"/>
                            <w:rPr>
                              <w:rFonts w:ascii="Calibri" w:hAnsi="Calibri" w:cs="Calibri"/>
                            </w:rPr>
                          </w:pPr>
                          <w:r w:rsidRPr="001910E5">
                            <w:rPr>
                              <w:rFonts w:ascii="Calibri" w:hAnsi="Calibri" w:cs="Calibri"/>
                            </w:rPr>
                            <w:t>Deputy Superintendent of Public Instruction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FA7CC2" id="_x0000_s1030" type="#_x0000_t202" style="position:absolute;margin-left:260.2pt;margin-top:116.2pt;width:250.6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" stroked="f">
              <v:textbox style="mso-fit-shape-to-text:t">
                <w:txbxContent>
                  <w:p w:rsidR="0054305C" w:rsidRPr="001910E5" w:rsidRDefault="00495E65" w:rsidP="00394A58">
                    <w:pPr>
                      <w:spacing w:after="0"/>
                      <w:jc w:val="right"/>
                      <w:rPr>
                        <w:rFonts w:cs="Calibri"/>
                        <w:b/>
                        <w:sz w:val="22"/>
                        <w:szCs w:val="22"/>
                      </w:rPr>
                    </w:pPr>
                    <w:r>
                      <w:rPr>
                        <w:rFonts w:cs="Calibri"/>
                        <w:b/>
                        <w:sz w:val="22"/>
                        <w:szCs w:val="22"/>
                      </w:rPr>
                      <w:t>Colt Gill</w:t>
                    </w:r>
                  </w:p>
                  <w:p w:rsidR="0054305C" w:rsidRPr="001910E5" w:rsidRDefault="0054305C" w:rsidP="0054305C">
                    <w:pPr>
                      <w:pStyle w:val="HeaderName"/>
                      <w:spacing w:after="0"/>
                      <w:rPr>
                        <w:rFonts w:ascii="Calibri" w:hAnsi="Calibri" w:cs="Calibri"/>
                      </w:rPr>
                    </w:pPr>
                    <w:r w:rsidRPr="001910E5">
                      <w:rPr>
                        <w:rFonts w:ascii="Calibri" w:hAnsi="Calibri" w:cs="Calibri"/>
                      </w:rPr>
                      <w:t>Deputy Superintendent of Public Instruction</w:t>
                    </w:r>
                  </w:p>
                </w:txbxContent>
              </v:textbox>
              <w10:wrap anchory="page"/>
              <w10:anchorlock/>
            </v:shape>
          </w:pict>
        </mc:Fallback>
      </mc:AlternateContent>
    </w:r>
    <w:r>
      <w:rPr>
        <w:noProof/>
      </w:rPr>
      <w:drawing>
        <wp:anchor distT="0" distB="0" distL="114300" distR="114300" simplePos="0" relativeHeight="251664384" behindDoc="0" locked="1" layoutInCell="1" allowOverlap="1" wp14:anchorId="28211755" wp14:editId="1888E43C">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325A">
      <w:tab/>
    </w:r>
    <w:r>
      <w:rPr>
        <w:noProof/>
      </w:rPr>
      <mc:AlternateContent>
        <mc:Choice Requires="wps">
          <w:drawing>
            <wp:anchor distT="0" distB="0" distL="114300" distR="114300" simplePos="0" relativeHeight="251661312" behindDoc="0" locked="1" layoutInCell="1" allowOverlap="1" wp14:anchorId="56A888CB" wp14:editId="1A94BA07">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93B6769" id="Straight Connector 6" o:spid="_x0000_s1026" alt="Title: smaller border lin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28A" w:rsidRPr="00D970A0" w:rsidRDefault="0007028A" w:rsidP="00D970A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892" w:rsidRPr="008A6892" w:rsidRDefault="008A6892"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AF160D"/>
    <w:multiLevelType w:val="hybridMultilevel"/>
    <w:tmpl w:val="94F2B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A1"/>
    <w:rsid w:val="00010C5A"/>
    <w:rsid w:val="00022503"/>
    <w:rsid w:val="00047E6E"/>
    <w:rsid w:val="0007028A"/>
    <w:rsid w:val="000849EB"/>
    <w:rsid w:val="00087AEA"/>
    <w:rsid w:val="00091971"/>
    <w:rsid w:val="000C5F65"/>
    <w:rsid w:val="000D3C77"/>
    <w:rsid w:val="000E1ACF"/>
    <w:rsid w:val="000F5433"/>
    <w:rsid w:val="00156BA9"/>
    <w:rsid w:val="001910E5"/>
    <w:rsid w:val="001944C5"/>
    <w:rsid w:val="001A7726"/>
    <w:rsid w:val="001C75B2"/>
    <w:rsid w:val="001D7B37"/>
    <w:rsid w:val="0022584D"/>
    <w:rsid w:val="00246BF6"/>
    <w:rsid w:val="00253296"/>
    <w:rsid w:val="0026344F"/>
    <w:rsid w:val="002754E6"/>
    <w:rsid w:val="00277DA1"/>
    <w:rsid w:val="00280989"/>
    <w:rsid w:val="002E4AB9"/>
    <w:rsid w:val="003439B8"/>
    <w:rsid w:val="00354E85"/>
    <w:rsid w:val="00384603"/>
    <w:rsid w:val="00394A58"/>
    <w:rsid w:val="003A767B"/>
    <w:rsid w:val="00400AE8"/>
    <w:rsid w:val="00420510"/>
    <w:rsid w:val="00441DF2"/>
    <w:rsid w:val="004465B4"/>
    <w:rsid w:val="00456699"/>
    <w:rsid w:val="004639A7"/>
    <w:rsid w:val="0047505C"/>
    <w:rsid w:val="004946DD"/>
    <w:rsid w:val="00495E65"/>
    <w:rsid w:val="004D6F33"/>
    <w:rsid w:val="004E1F19"/>
    <w:rsid w:val="005005B1"/>
    <w:rsid w:val="00504EC2"/>
    <w:rsid w:val="005236F3"/>
    <w:rsid w:val="00532EC4"/>
    <w:rsid w:val="0054305C"/>
    <w:rsid w:val="005845E5"/>
    <w:rsid w:val="005A4CC9"/>
    <w:rsid w:val="005B6F2B"/>
    <w:rsid w:val="005D5D9E"/>
    <w:rsid w:val="005E52A2"/>
    <w:rsid w:val="005E6AAD"/>
    <w:rsid w:val="005F2534"/>
    <w:rsid w:val="005F5771"/>
    <w:rsid w:val="006008DC"/>
    <w:rsid w:val="00605B79"/>
    <w:rsid w:val="00612416"/>
    <w:rsid w:val="00651E2C"/>
    <w:rsid w:val="00655A8A"/>
    <w:rsid w:val="00680376"/>
    <w:rsid w:val="00684FCC"/>
    <w:rsid w:val="006912EC"/>
    <w:rsid w:val="00694236"/>
    <w:rsid w:val="006E5CF4"/>
    <w:rsid w:val="007013D3"/>
    <w:rsid w:val="007740B9"/>
    <w:rsid w:val="007B1D9B"/>
    <w:rsid w:val="007D17F1"/>
    <w:rsid w:val="00860BA1"/>
    <w:rsid w:val="00871F83"/>
    <w:rsid w:val="00882B34"/>
    <w:rsid w:val="008A6892"/>
    <w:rsid w:val="008C494A"/>
    <w:rsid w:val="008C6C0B"/>
    <w:rsid w:val="008D5A2F"/>
    <w:rsid w:val="008D7961"/>
    <w:rsid w:val="008F3923"/>
    <w:rsid w:val="009114E7"/>
    <w:rsid w:val="00914FC9"/>
    <w:rsid w:val="00915C55"/>
    <w:rsid w:val="00922EFD"/>
    <w:rsid w:val="00925C97"/>
    <w:rsid w:val="00943448"/>
    <w:rsid w:val="00963A25"/>
    <w:rsid w:val="00965306"/>
    <w:rsid w:val="00995910"/>
    <w:rsid w:val="009F1CF4"/>
    <w:rsid w:val="00A7004C"/>
    <w:rsid w:val="00A75D65"/>
    <w:rsid w:val="00AB0805"/>
    <w:rsid w:val="00AE1357"/>
    <w:rsid w:val="00AF4457"/>
    <w:rsid w:val="00B00C83"/>
    <w:rsid w:val="00B05E6B"/>
    <w:rsid w:val="00B1325A"/>
    <w:rsid w:val="00B25F74"/>
    <w:rsid w:val="00B321D1"/>
    <w:rsid w:val="00B34DEF"/>
    <w:rsid w:val="00B45579"/>
    <w:rsid w:val="00B64DAA"/>
    <w:rsid w:val="00B942EC"/>
    <w:rsid w:val="00BA063B"/>
    <w:rsid w:val="00BB44C8"/>
    <w:rsid w:val="00BF3FD2"/>
    <w:rsid w:val="00C05802"/>
    <w:rsid w:val="00C12D74"/>
    <w:rsid w:val="00C22675"/>
    <w:rsid w:val="00C4690C"/>
    <w:rsid w:val="00C56DC0"/>
    <w:rsid w:val="00C92005"/>
    <w:rsid w:val="00CA0249"/>
    <w:rsid w:val="00CA2B57"/>
    <w:rsid w:val="00CA6B9F"/>
    <w:rsid w:val="00CC294C"/>
    <w:rsid w:val="00CD732C"/>
    <w:rsid w:val="00CE459D"/>
    <w:rsid w:val="00D4277C"/>
    <w:rsid w:val="00D76049"/>
    <w:rsid w:val="00D970A0"/>
    <w:rsid w:val="00DA52CE"/>
    <w:rsid w:val="00DC7D58"/>
    <w:rsid w:val="00DD1181"/>
    <w:rsid w:val="00DE393A"/>
    <w:rsid w:val="00E16D03"/>
    <w:rsid w:val="00E33509"/>
    <w:rsid w:val="00E66757"/>
    <w:rsid w:val="00EA1437"/>
    <w:rsid w:val="00EC4BF6"/>
    <w:rsid w:val="00ED2096"/>
    <w:rsid w:val="00F00A00"/>
    <w:rsid w:val="00F01A54"/>
    <w:rsid w:val="00F46578"/>
    <w:rsid w:val="00F653F0"/>
    <w:rsid w:val="00F82783"/>
    <w:rsid w:val="00FA2EB8"/>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74DB6A1C"/>
  <w15:docId w15:val="{8EB289AE-B455-4A04-B015-DC8E7FA2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semiHidden/>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ec60daf9-795a-4040-9785-6b9d8ae581da" xsi:nil="true"/>
    <Priority xmlns="ec60daf9-795a-4040-9785-6b9d8ae581da">New</Priority>
    <Remediation_x0020_Date xmlns="ec60daf9-795a-4040-9785-6b9d8ae581da">2019-12-12T21:29:46+00:00</Remediation_x0020_Date>
  </documentManagement>
</p:properties>
</file>

<file path=customXml/itemProps1.xml><?xml version="1.0" encoding="utf-8"?>
<ds:datastoreItem xmlns:ds="http://schemas.openxmlformats.org/officeDocument/2006/customXml" ds:itemID="{2990D39B-FFBD-4571-85DC-CBF8DD70E2D7}"/>
</file>

<file path=customXml/itemProps2.xml><?xml version="1.0" encoding="utf-8"?>
<ds:datastoreItem xmlns:ds="http://schemas.openxmlformats.org/officeDocument/2006/customXml" ds:itemID="{93CA0A10-2870-47A9-9D67-19FB087BA93C}"/>
</file>

<file path=customXml/itemProps3.xml><?xml version="1.0" encoding="utf-8"?>
<ds:datastoreItem xmlns:ds="http://schemas.openxmlformats.org/officeDocument/2006/customXml" ds:itemID="{C8038CF4-0BEA-4CDB-8B27-BD52ACBFF9B2}"/>
</file>

<file path=docProps/app.xml><?xml version="1.0" encoding="utf-8"?>
<Properties xmlns="http://schemas.openxmlformats.org/officeDocument/2006/extended-properties" xmlns:vt="http://schemas.openxmlformats.org/officeDocument/2006/docPropsVTypes">
  <Template>Normal</Template>
  <TotalTime>0</TotalTime>
  <Pages>4</Pages>
  <Words>1356</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MAYER Mark - ODE</dc:creator>
  <cp:lastModifiedBy>RUDY Peter - ODE</cp:lastModifiedBy>
  <cp:revision>2</cp:revision>
  <cp:lastPrinted>2017-03-11T00:25:00Z</cp:lastPrinted>
  <dcterms:created xsi:type="dcterms:W3CDTF">2019-12-11T21:55:00Z</dcterms:created>
  <dcterms:modified xsi:type="dcterms:W3CDTF">2019-12-11T21:55:00Z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