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54345703125" w:line="240" w:lineRule="auto"/>
        <w:ind w:left="84.83551025390625" w:right="0" w:firstLine="0"/>
        <w:jc w:val="left"/>
        <w:rPr>
          <w:rFonts w:ascii="Calibri" w:cs="Calibri" w:eastAsia="Calibri" w:hAnsi="Calibri"/>
          <w:b w:val="1"/>
          <w:bCs w:val="1"/>
          <w:i w:val="0"/>
          <w:iCs w:val="0"/>
          <w:smallCaps w:val="0"/>
          <w:strike w:val="0"/>
          <w:color w:val="1b75bc"/>
          <w:sz w:val="35.999996185302734"/>
          <w:szCs w:val="35.999996185302734"/>
          <w:u w:val="none"/>
          <w:shd w:fill="auto" w:val="clear"/>
          <w:vertAlign w:val="baseline"/>
        </w:rPr>
      </w:pPr>
      <w:r w:rsidDel="00000000" w:rsidR="00000000" w:rsidRPr="00000000">
        <w:rPr>
          <w:rFonts w:ascii="Calibri" w:cs="Calibri" w:eastAsia="Calibri" w:hAnsi="Calibri"/>
          <w:b w:val="1"/>
          <w:bCs w:val="1"/>
          <w:color w:val="1b75bc"/>
          <w:sz w:val="35.999996185302734"/>
          <w:szCs w:val="35.999996185302734"/>
          <w:rtl w:val="0"/>
        </w:rPr>
        <w:t xml:space="preserve">ODE Youth Advisory Council</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4270477</wp:posOffset>
            </wp:positionH>
            <wp:positionV relativeFrom="paragraph">
              <wp:posOffset>-79028</wp:posOffset>
            </wp:positionV>
            <wp:extent cx="2428875" cy="1047750"/>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28875" cy="10477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8212890625" w:line="240" w:lineRule="auto"/>
        <w:ind w:left="63.735504150390625" w:right="0" w:firstLine="0"/>
        <w:jc w:val="left"/>
        <w:rPr>
          <w:rFonts w:ascii="Calibri" w:cs="Calibri" w:eastAsia="Calibri" w:hAnsi="Calibri"/>
          <w:b w:val="1"/>
          <w:bCs w:val="1"/>
          <w:i w:val="0"/>
          <w:iCs w:val="0"/>
          <w:smallCaps w:val="0"/>
          <w:strike w:val="0"/>
          <w:color w:val="1b75bc"/>
          <w:sz w:val="33.999996185302734"/>
          <w:szCs w:val="33.999996185302734"/>
          <w:u w:val="none"/>
          <w:shd w:fill="auto" w:val="clear"/>
          <w:vertAlign w:val="baseline"/>
        </w:rPr>
      </w:pPr>
      <w:r w:rsidDel="00000000" w:rsidR="00000000" w:rsidRPr="00000000">
        <w:rPr>
          <w:rFonts w:ascii="Calibri" w:cs="Calibri" w:eastAsia="Calibri" w:hAnsi="Calibri"/>
          <w:b w:val="1"/>
          <w:bCs w:val="1"/>
          <w:i w:val="0"/>
          <w:iCs w:val="0"/>
          <w:smallCaps w:val="0"/>
          <w:strike w:val="0"/>
          <w:color w:val="1b75bc"/>
          <w:sz w:val="33.999996185302734"/>
          <w:szCs w:val="33.999996185302734"/>
          <w:u w:val="none"/>
          <w:shd w:fill="auto" w:val="clear"/>
          <w:vertAlign w:val="baseline"/>
          <w:rtl w:val="0"/>
        </w:rPr>
        <w:t xml:space="preserve">Advisory Group Meeting Agenda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60498046875" w:line="240" w:lineRule="auto"/>
        <w:ind w:left="88.55552673339844" w:right="0" w:firstLine="0"/>
        <w:jc w:val="left"/>
        <w:rPr>
          <w:rFonts w:ascii="Calibri" w:cs="Calibri" w:eastAsia="Calibri" w:hAnsi="Calibri"/>
          <w:b w:val="0"/>
          <w:bCs w:val="0"/>
          <w:i w:val="0"/>
          <w:iCs w:val="0"/>
          <w:smallCaps w:val="0"/>
          <w:strike w:val="0"/>
          <w:color w:val="1b75bc"/>
          <w:sz w:val="33.999996185302734"/>
          <w:szCs w:val="33.999996185302734"/>
          <w:u w:val="none"/>
          <w:shd w:fill="auto" w:val="clear"/>
          <w:vertAlign w:val="baseline"/>
        </w:rPr>
      </w:pPr>
      <w:r w:rsidDel="00000000" w:rsidR="00000000" w:rsidRPr="00000000">
        <w:rPr>
          <w:rFonts w:ascii="Calibri" w:cs="Calibri" w:eastAsia="Calibri" w:hAnsi="Calibri"/>
          <w:color w:val="1b75bc"/>
          <w:sz w:val="33.999996185302734"/>
          <w:szCs w:val="33.999996185302734"/>
          <w:rtl w:val="0"/>
        </w:rPr>
        <w:t xml:space="preserve">January 26, 2026</w:t>
      </w:r>
      <w:r w:rsidDel="00000000" w:rsidR="00000000" w:rsidRPr="00000000">
        <w:rPr>
          <w:rtl w:val="0"/>
        </w:rPr>
      </w:r>
    </w:p>
    <w:tbl>
      <w:tblPr>
        <w:tblStyle w:val="Table1"/>
        <w:tblW w:w="10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7200"/>
        <w:gridCol w:w="1890"/>
        <w:tblGridChange w:id="0">
          <w:tblGrid>
            <w:gridCol w:w="1275"/>
            <w:gridCol w:w="7200"/>
            <w:gridCol w:w="1890"/>
          </w:tblGrid>
        </w:tblGridChange>
      </w:tblGrid>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7549133300781"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7495727539062"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Topic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315185546875"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Presenter(s)</w:t>
            </w:r>
          </w:p>
        </w:tc>
      </w:tr>
      <w:tr>
        <w:trPr>
          <w:cantSplit w:val="0"/>
          <w:trHeight w:val="120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after="240" w:before="240" w:line="240" w:lineRule="auto"/>
              <w:ind w:left="140"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7:00 pm</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after="0" w:before="0" w:line="240" w:lineRule="auto"/>
              <w:rPr>
                <w:rFonts w:ascii="Calibri" w:cs="Calibri" w:eastAsia="Calibri" w:hAnsi="Calibri"/>
                <w:b w:val="1"/>
                <w:bCs w:val="1"/>
                <w:i w:val="1"/>
                <w:iCs w:val="1"/>
                <w:sz w:val="23.999998092651367"/>
                <w:szCs w:val="23.999998092651367"/>
              </w:rPr>
            </w:pPr>
            <w:r w:rsidDel="00000000" w:rsidR="00000000" w:rsidRPr="00000000">
              <w:rPr>
                <w:rFonts w:ascii="Calibri" w:cs="Calibri" w:eastAsia="Calibri" w:hAnsi="Calibri"/>
                <w:b w:val="1"/>
                <w:bCs w:val="1"/>
                <w:i w:val="1"/>
                <w:iCs w:val="1"/>
                <w:sz w:val="23.999998092651367"/>
                <w:szCs w:val="23.999998092651367"/>
                <w:rtl w:val="0"/>
              </w:rPr>
              <w:t xml:space="preserve">Welcome &amp; Member Community Building*:</w:t>
            </w:r>
          </w:p>
          <w:p w:rsidR="00000000" w:rsidDel="00000000" w:rsidP="00000000" w:rsidRDefault="00000000" w:rsidRPr="00000000" w14:paraId="00000009">
            <w:pPr>
              <w:widowControl w:val="0"/>
              <w:numPr>
                <w:ilvl w:val="0"/>
                <w:numId w:val="5"/>
              </w:numPr>
              <w:spacing w:after="0" w:before="0" w:line="240" w:lineRule="auto"/>
              <w:ind w:left="720" w:hanging="360"/>
              <w:rPr>
                <w:rFonts w:ascii="Calibri" w:cs="Calibri" w:eastAsia="Calibri" w:hAnsi="Calibri"/>
                <w:i w:val="1"/>
                <w:iCs w:val="1"/>
                <w:sz w:val="23.999998092651367"/>
                <w:szCs w:val="23.999998092651367"/>
                <w:u w:val="none"/>
              </w:rPr>
            </w:pPr>
            <w:r w:rsidDel="00000000" w:rsidR="00000000" w:rsidRPr="00000000">
              <w:rPr>
                <w:rFonts w:ascii="Calibri" w:cs="Calibri" w:eastAsia="Calibri" w:hAnsi="Calibri"/>
                <w:i w:val="1"/>
                <w:iCs w:val="1"/>
                <w:sz w:val="23.999998092651367"/>
                <w:szCs w:val="23.999998092651367"/>
                <w:rtl w:val="0"/>
              </w:rPr>
              <w:t xml:space="preserve">ODE’s Equity Statement</w:t>
            </w:r>
          </w:p>
          <w:p w:rsidR="00000000" w:rsidDel="00000000" w:rsidP="00000000" w:rsidRDefault="00000000" w:rsidRPr="00000000" w14:paraId="0000000A">
            <w:pPr>
              <w:widowControl w:val="0"/>
              <w:numPr>
                <w:ilvl w:val="0"/>
                <w:numId w:val="5"/>
              </w:numPr>
              <w:spacing w:after="0" w:before="0" w:line="240" w:lineRule="auto"/>
              <w:ind w:left="720" w:hanging="360"/>
              <w:rPr>
                <w:rFonts w:ascii="Calibri" w:cs="Calibri" w:eastAsia="Calibri" w:hAnsi="Calibri"/>
                <w:i w:val="1"/>
                <w:iCs w:val="1"/>
                <w:sz w:val="23.999998092651367"/>
                <w:szCs w:val="23.999998092651367"/>
                <w:u w:val="none"/>
              </w:rPr>
            </w:pPr>
            <w:r w:rsidDel="00000000" w:rsidR="00000000" w:rsidRPr="00000000">
              <w:rPr>
                <w:rFonts w:ascii="Calibri" w:cs="Calibri" w:eastAsia="Calibri" w:hAnsi="Calibri"/>
                <w:i w:val="1"/>
                <w:iCs w:val="1"/>
                <w:sz w:val="23.999998092651367"/>
                <w:szCs w:val="23.999998092651367"/>
                <w:rtl w:val="0"/>
              </w:rPr>
              <w:t xml:space="preserve">Icebreaker</w:t>
            </w:r>
          </w:p>
          <w:p w:rsidR="00000000" w:rsidDel="00000000" w:rsidP="00000000" w:rsidRDefault="00000000" w:rsidRPr="00000000" w14:paraId="0000000B">
            <w:pPr>
              <w:widowControl w:val="0"/>
              <w:numPr>
                <w:ilvl w:val="0"/>
                <w:numId w:val="5"/>
              </w:numPr>
              <w:spacing w:after="0" w:before="0" w:line="240" w:lineRule="auto"/>
              <w:ind w:left="720" w:hanging="360"/>
              <w:rPr>
                <w:rFonts w:ascii="Calibri" w:cs="Calibri" w:eastAsia="Calibri" w:hAnsi="Calibri"/>
                <w:i w:val="1"/>
                <w:iCs w:val="1"/>
                <w:sz w:val="23.999998092651367"/>
                <w:szCs w:val="23.999998092651367"/>
                <w:u w:val="none"/>
              </w:rPr>
            </w:pPr>
            <w:r w:rsidDel="00000000" w:rsidR="00000000" w:rsidRPr="00000000">
              <w:rPr>
                <w:rFonts w:ascii="Calibri" w:cs="Calibri" w:eastAsia="Calibri" w:hAnsi="Calibri"/>
                <w:i w:val="1"/>
                <w:iCs w:val="1"/>
                <w:sz w:val="23.999998092651367"/>
                <w:szCs w:val="23.999998092651367"/>
                <w:rtl w:val="0"/>
              </w:rPr>
              <w:t xml:space="preserve">Community Agreements</w:t>
            </w:r>
            <w:r w:rsidDel="00000000" w:rsidR="00000000" w:rsidRPr="00000000">
              <w:rPr>
                <w:rtl w:val="0"/>
              </w:rPr>
            </w:r>
          </w:p>
          <w:p w:rsidR="00000000" w:rsidDel="00000000" w:rsidP="00000000" w:rsidRDefault="00000000" w:rsidRPr="00000000" w14:paraId="0000000C">
            <w:pPr>
              <w:widowControl w:val="0"/>
              <w:spacing w:after="0" w:before="0" w:line="240" w:lineRule="auto"/>
              <w:ind w:left="0" w:firstLine="0"/>
              <w:rPr>
                <w:rFonts w:ascii="Calibri" w:cs="Calibri" w:eastAsia="Calibri" w:hAnsi="Calibri"/>
                <w:i w:val="1"/>
                <w:iCs w:val="1"/>
                <w:sz w:val="23.999998092651367"/>
                <w:szCs w:val="23.999998092651367"/>
                <w:highlight w:val="yellow"/>
              </w:rPr>
            </w:pPr>
            <w:r w:rsidDel="00000000" w:rsidR="00000000" w:rsidRPr="00000000">
              <w:rPr>
                <w:rFonts w:ascii="Calibri" w:cs="Calibri" w:eastAsia="Calibri" w:hAnsi="Calibri"/>
                <w:i w:val="1"/>
                <w:iCs w:val="1"/>
                <w:sz w:val="23.999998092651367"/>
                <w:szCs w:val="23.999998092651367"/>
                <w:highlight w:val="yellow"/>
                <w:rtl w:val="0"/>
              </w:rPr>
              <w:t xml:space="preserve">Community building activities not open to the public</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D">
            <w:pPr>
              <w:widowControl w:val="0"/>
              <w:spacing w:before="20" w:line="240" w:lineRule="auto"/>
              <w:ind w:left="120" w:firstLine="0"/>
              <w:rPr>
                <w:rFonts w:ascii="Calibri" w:cs="Calibri" w:eastAsia="Calibri" w:hAnsi="Calibri"/>
                <w:sz w:val="23.999998092651367"/>
                <w:szCs w:val="23.999998092651367"/>
              </w:rPr>
            </w:pPr>
            <w:r w:rsidDel="00000000" w:rsidR="00000000" w:rsidRPr="00000000">
              <w:rPr>
                <w:rFonts w:ascii="Calibri" w:cs="Calibri" w:eastAsia="Calibri" w:hAnsi="Calibri"/>
                <w:sz w:val="23.999998092651367"/>
                <w:szCs w:val="23.999998092651367"/>
                <w:rtl w:val="0"/>
              </w:rPr>
              <w:t xml:space="preserve">Amy Hodge</w:t>
            </w:r>
            <w:r w:rsidDel="00000000" w:rsidR="00000000" w:rsidRPr="00000000">
              <w:rPr>
                <w:rtl w:val="0"/>
              </w:rPr>
            </w:r>
          </w:p>
        </w:tc>
      </w:tr>
      <w:tr>
        <w:trPr>
          <w:cantSplit w:val="0"/>
          <w:trHeight w:val="85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955078125" w:right="0" w:firstLine="0"/>
              <w:jc w:val="left"/>
              <w:rPr>
                <w:rFonts w:ascii="Calibri" w:cs="Calibri" w:eastAsia="Calibri" w:hAnsi="Calibri"/>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sz w:val="23.999998092651367"/>
                <w:szCs w:val="23.999998092651367"/>
                <w:rtl w:val="0"/>
              </w:rPr>
              <w:t xml:space="preserve">7:20 pm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55502319335938" w:right="0" w:firstLine="0"/>
              <w:jc w:val="left"/>
              <w:rPr>
                <w:rFonts w:ascii="Calibri" w:cs="Calibri" w:eastAsia="Calibri" w:hAnsi="Calibri"/>
                <w:b w:val="1"/>
                <w:bCs w:val="1"/>
                <w:sz w:val="23.999998092651367"/>
                <w:szCs w:val="23.999998092651367"/>
              </w:rPr>
            </w:pPr>
            <w:r w:rsidDel="00000000" w:rsidR="00000000" w:rsidRPr="00000000">
              <w:rPr>
                <w:rFonts w:ascii="Calibri" w:cs="Calibri" w:eastAsia="Calibri" w:hAnsi="Calibri"/>
                <w:b w:val="1"/>
                <w:bCs w:val="1"/>
                <w:sz w:val="23.999998092651367"/>
                <w:szCs w:val="23.999998092651367"/>
                <w:rtl w:val="0"/>
              </w:rPr>
              <w:t xml:space="preserve">Meeting Minutes Approval</w:t>
            </w:r>
          </w:p>
          <w:p w:rsidR="00000000" w:rsidDel="00000000" w:rsidP="00000000" w:rsidRDefault="00000000" w:rsidRPr="00000000" w14:paraId="0000001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3.999998092651367"/>
                <w:szCs w:val="23.999998092651367"/>
              </w:rPr>
            </w:pPr>
            <w:r w:rsidDel="00000000" w:rsidR="00000000" w:rsidRPr="00000000">
              <w:rPr>
                <w:rFonts w:ascii="Calibri" w:cs="Calibri" w:eastAsia="Calibri" w:hAnsi="Calibri"/>
                <w:sz w:val="23.999998092651367"/>
                <w:szCs w:val="23.999998092651367"/>
                <w:rtl w:val="0"/>
              </w:rPr>
              <w:t xml:space="preserve">YAC Members will vote to approve minutes from the previous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b w:val="1"/>
                <w:bCs w:val="1"/>
                <w:sz w:val="23.999998092651367"/>
                <w:szCs w:val="23.999998092651367"/>
                <w:rtl w:val="0"/>
              </w:rPr>
              <w:t xml:space="preserve">Amy Hodge</w:t>
            </w: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551635742188" w:right="0" w:firstLine="0"/>
              <w:jc w:val="left"/>
              <w:rPr>
                <w:rFonts w:ascii="Calibri" w:cs="Calibri" w:eastAsia="Calibri" w:hAnsi="Calibri"/>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sz w:val="23.999998092651367"/>
                <w:szCs w:val="23.999998092651367"/>
                <w:rtl w:val="0"/>
              </w:rPr>
              <w:t xml:space="preserve">7:30 pm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color w:val="202124"/>
                <w:sz w:val="23.999998092651367"/>
                <w:szCs w:val="23.999998092651367"/>
                <w:highlight w:val="white"/>
              </w:rPr>
            </w:pPr>
            <w:r w:rsidDel="00000000" w:rsidR="00000000" w:rsidRPr="00000000">
              <w:rPr>
                <w:rFonts w:ascii="Calibri" w:cs="Calibri" w:eastAsia="Calibri" w:hAnsi="Calibri"/>
                <w:b w:val="1"/>
                <w:bCs w:val="1"/>
                <w:color w:val="202124"/>
                <w:sz w:val="23.999998092651367"/>
                <w:szCs w:val="23.999998092651367"/>
                <w:highlight w:val="white"/>
                <w:rtl w:val="0"/>
              </w:rPr>
              <w:t xml:space="preserve">Re Centering the YAC</w:t>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202124"/>
                <w:sz w:val="23.999998092651367"/>
                <w:szCs w:val="23.999998092651367"/>
                <w:highlight w:val="white"/>
              </w:rPr>
            </w:pPr>
            <w:r w:rsidDel="00000000" w:rsidR="00000000" w:rsidRPr="00000000">
              <w:rPr>
                <w:rFonts w:ascii="Calibri" w:cs="Calibri" w:eastAsia="Calibri" w:hAnsi="Calibri"/>
                <w:color w:val="202124"/>
                <w:sz w:val="23.999998092651367"/>
                <w:szCs w:val="23.999998092651367"/>
                <w:highlight w:val="white"/>
                <w:rtl w:val="0"/>
              </w:rPr>
              <w:t xml:space="preserve">The YAC will review the scope of the group’s work to understand how to provide feedback and ask questions during the subcommittee presentations.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753173828125" w:right="0" w:firstLine="0"/>
              <w:jc w:val="left"/>
              <w:rPr>
                <w:rFonts w:ascii="Calibri" w:cs="Calibri" w:eastAsia="Calibri" w:hAnsi="Calibri"/>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sz w:val="23.999998092651367"/>
                <w:szCs w:val="23.999998092651367"/>
                <w:rtl w:val="0"/>
              </w:rPr>
              <w:t xml:space="preserve">Nicole AC</w:t>
            </w: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551635742188" w:right="0" w:firstLine="0"/>
              <w:jc w:val="left"/>
              <w:rPr>
                <w:rFonts w:ascii="Calibri" w:cs="Calibri" w:eastAsia="Calibri" w:hAnsi="Calibri"/>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sz w:val="23.999998092651367"/>
                <w:szCs w:val="23.999998092651367"/>
                <w:rtl w:val="0"/>
              </w:rPr>
              <w:t xml:space="preserve">7:45 pm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0" w:firstLine="0"/>
              <w:rPr>
                <w:rFonts w:ascii="Calibri" w:cs="Calibri" w:eastAsia="Calibri" w:hAnsi="Calibri"/>
                <w:b w:val="1"/>
                <w:bCs w:val="1"/>
                <w:sz w:val="23.999998092651367"/>
                <w:szCs w:val="23.999998092651367"/>
              </w:rPr>
            </w:pPr>
            <w:r w:rsidDel="00000000" w:rsidR="00000000" w:rsidRPr="00000000">
              <w:rPr>
                <w:rFonts w:ascii="Calibri" w:cs="Calibri" w:eastAsia="Calibri" w:hAnsi="Calibri"/>
                <w:b w:val="1"/>
                <w:bCs w:val="1"/>
                <w:sz w:val="23.999998092651367"/>
                <w:szCs w:val="23.999998092651367"/>
                <w:rtl w:val="0"/>
              </w:rPr>
              <w:t xml:space="preserve">Subcommittee Project Proposal Presentations</w:t>
            </w:r>
          </w:p>
          <w:p w:rsidR="00000000" w:rsidDel="00000000" w:rsidP="00000000" w:rsidRDefault="00000000" w:rsidRPr="00000000" w14:paraId="00000018">
            <w:pPr>
              <w:widowControl w:val="0"/>
              <w:numPr>
                <w:ilvl w:val="0"/>
                <w:numId w:val="2"/>
              </w:numPr>
              <w:spacing w:line="240" w:lineRule="auto"/>
              <w:ind w:left="720" w:hanging="360"/>
              <w:rPr>
                <w:rFonts w:ascii="Calibri" w:cs="Calibri" w:eastAsia="Calibri" w:hAnsi="Calibri"/>
                <w:sz w:val="23.999998092651367"/>
                <w:szCs w:val="23.999998092651367"/>
              </w:rPr>
            </w:pPr>
            <w:r w:rsidDel="00000000" w:rsidR="00000000" w:rsidRPr="00000000">
              <w:rPr>
                <w:rFonts w:ascii="Calibri" w:cs="Calibri" w:eastAsia="Calibri" w:hAnsi="Calibri"/>
                <w:sz w:val="23.999998092651367"/>
                <w:szCs w:val="23.999998092651367"/>
                <w:rtl w:val="0"/>
              </w:rPr>
              <w:t xml:space="preserve">During this portion of the meeting, YAC members will present project proposals they’ve created to engage with ODE. These proposals will cover Youth Networking, Extracurricular Club Funding, Deepfake Cyberbullying, and Dress Code Guidance.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0205078125" w:line="240" w:lineRule="auto"/>
              <w:ind w:left="124.0753173828125" w:right="0" w:firstLine="0"/>
              <w:jc w:val="left"/>
              <w:rPr>
                <w:rFonts w:ascii="Calibri" w:cs="Calibri" w:eastAsia="Calibri" w:hAnsi="Calibri"/>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sz w:val="23.999998092651367"/>
                <w:szCs w:val="23.999998092651367"/>
                <w:rtl w:val="0"/>
              </w:rPr>
              <w:t xml:space="preserve">YAC Members</w:t>
            </w:r>
            <w:r w:rsidDel="00000000" w:rsidR="00000000" w:rsidRPr="00000000">
              <w:rPr>
                <w:rtl w:val="0"/>
              </w:rPr>
            </w:r>
          </w:p>
        </w:tc>
      </w:tr>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551635742188" w:right="0" w:firstLine="0"/>
              <w:jc w:val="left"/>
              <w:rPr>
                <w:rFonts w:ascii="Calibri" w:cs="Calibri" w:eastAsia="Calibri" w:hAnsi="Calibri"/>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sz w:val="23.999998092651367"/>
                <w:szCs w:val="23.999998092651367"/>
                <w:rtl w:val="0"/>
              </w:rPr>
              <w:t xml:space="preserve">8:45 pm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022777557373" w:lineRule="auto"/>
              <w:ind w:left="129.07455444335938" w:right="737.42919921875" w:firstLine="0"/>
              <w:jc w:val="left"/>
              <w:rPr>
                <w:rFonts w:ascii="Calibri" w:cs="Calibri" w:eastAsia="Calibri" w:hAnsi="Calibri"/>
                <w:sz w:val="23.999998092651367"/>
                <w:szCs w:val="23.999998092651367"/>
              </w:rPr>
            </w:pPr>
            <w:r w:rsidDel="00000000" w:rsidR="00000000" w:rsidRPr="00000000">
              <w:rPr>
                <w:rFonts w:ascii="Calibri" w:cs="Calibri" w:eastAsia="Calibri" w:hAnsi="Calibri"/>
                <w:sz w:val="23.999998092651367"/>
                <w:szCs w:val="23.999998092651367"/>
                <w:rtl w:val="0"/>
              </w:rPr>
              <w:t xml:space="preserve">Next Steps</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44.1022777557373" w:lineRule="auto"/>
              <w:ind w:left="720" w:right="737.42919921875" w:hanging="360"/>
              <w:jc w:val="left"/>
              <w:rPr>
                <w:rFonts w:ascii="Calibri" w:cs="Calibri" w:eastAsia="Calibri" w:hAnsi="Calibri"/>
                <w:sz w:val="23.999998092651367"/>
                <w:szCs w:val="23.999998092651367"/>
                <w:u w:val="none"/>
              </w:rPr>
            </w:pPr>
            <w:r w:rsidDel="00000000" w:rsidR="00000000" w:rsidRPr="00000000">
              <w:rPr>
                <w:rFonts w:ascii="Calibri" w:cs="Calibri" w:eastAsia="Calibri" w:hAnsi="Calibri"/>
                <w:sz w:val="23.999998092651367"/>
                <w:szCs w:val="23.999998092651367"/>
                <w:rtl w:val="0"/>
              </w:rPr>
              <w:t xml:space="preserve">YAC members will review the process for voting on the subcommittees they’d like to join and the timing of upcoming meetings.</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4.1022777557373" w:lineRule="auto"/>
              <w:ind w:left="720" w:right="737.42919921875" w:hanging="360"/>
              <w:jc w:val="left"/>
              <w:rPr>
                <w:rFonts w:ascii="Calibri" w:cs="Calibri" w:eastAsia="Calibri" w:hAnsi="Calibri"/>
                <w:sz w:val="23.999998092651367"/>
                <w:szCs w:val="23.999998092651367"/>
                <w:u w:val="none"/>
              </w:rPr>
            </w:pPr>
            <w:r w:rsidDel="00000000" w:rsidR="00000000" w:rsidRPr="00000000">
              <w:rPr>
                <w:rFonts w:ascii="Calibri" w:cs="Calibri" w:eastAsia="Calibri" w:hAnsi="Calibri"/>
                <w:sz w:val="23.999998092651367"/>
                <w:szCs w:val="23.999998092651367"/>
                <w:rtl w:val="0"/>
              </w:rPr>
              <w:t xml:space="preserve">The current YAC calendar of engagements will be shared.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75732421875" w:line="240" w:lineRule="auto"/>
              <w:ind w:left="131.2750244140625" w:right="0" w:firstLine="0"/>
              <w:jc w:val="left"/>
              <w:rPr>
                <w:rFonts w:ascii="Calibri" w:cs="Calibri" w:eastAsia="Calibri" w:hAnsi="Calibri"/>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sz w:val="23.999998092651367"/>
                <w:szCs w:val="23.999998092651367"/>
                <w:rtl w:val="0"/>
              </w:rPr>
              <w:t xml:space="preserve">Amy Hodge</w:t>
            </w: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551635742188" w:right="0" w:firstLine="0"/>
              <w:jc w:val="left"/>
              <w:rPr>
                <w:rFonts w:ascii="Calibri" w:cs="Calibri" w:eastAsia="Calibri" w:hAnsi="Calibri"/>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sz w:val="23.999998092651367"/>
                <w:szCs w:val="23.999998092651367"/>
                <w:rtl w:val="0"/>
              </w:rPr>
              <w:t xml:space="preserve">8:50 pm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022777557373" w:lineRule="auto"/>
              <w:ind w:left="129.07455444335938" w:right="737.42919921875" w:firstLine="0"/>
              <w:jc w:val="left"/>
              <w:rPr>
                <w:rFonts w:ascii="Calibri" w:cs="Calibri" w:eastAsia="Calibri" w:hAnsi="Calibri"/>
                <w:sz w:val="23.999998092651367"/>
                <w:szCs w:val="23.999998092651367"/>
              </w:rPr>
            </w:pPr>
            <w:r w:rsidDel="00000000" w:rsidR="00000000" w:rsidRPr="00000000">
              <w:rPr>
                <w:rFonts w:ascii="Calibri" w:cs="Calibri" w:eastAsia="Calibri" w:hAnsi="Calibri"/>
                <w:sz w:val="23.999998092651367"/>
                <w:szCs w:val="23.999998092651367"/>
                <w:rtl w:val="0"/>
              </w:rPr>
              <w:t xml:space="preserve">Open Discussion</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4.1022777557373" w:lineRule="auto"/>
              <w:ind w:left="720" w:right="737.42919921875" w:hanging="360"/>
              <w:jc w:val="left"/>
              <w:rPr>
                <w:rFonts w:ascii="Calibri" w:cs="Calibri" w:eastAsia="Calibri" w:hAnsi="Calibri"/>
                <w:sz w:val="23.999998092651367"/>
                <w:szCs w:val="23.999998092651367"/>
                <w:u w:val="none"/>
              </w:rPr>
            </w:pPr>
            <w:r w:rsidDel="00000000" w:rsidR="00000000" w:rsidRPr="00000000">
              <w:rPr>
                <w:rFonts w:ascii="Calibri" w:cs="Calibri" w:eastAsia="Calibri" w:hAnsi="Calibri"/>
                <w:sz w:val="23.999998092651367"/>
                <w:szCs w:val="23.999998092651367"/>
                <w:rtl w:val="0"/>
              </w:rPr>
              <w:t xml:space="preserve">YAC Members will have the opportunity to share input on upcoming engagements and get clarification about their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75732421875" w:line="240" w:lineRule="auto"/>
              <w:ind w:left="131.2750244140625" w:right="0" w:firstLine="0"/>
              <w:jc w:val="left"/>
              <w:rPr>
                <w:rFonts w:ascii="Calibri" w:cs="Calibri" w:eastAsia="Calibri" w:hAnsi="Calibri"/>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sz w:val="23.999998092651367"/>
                <w:szCs w:val="23.999998092651367"/>
                <w:rtl w:val="0"/>
              </w:rPr>
              <w:t xml:space="preserve">YAC Members</w:t>
            </w: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546813964844" w:right="0" w:firstLine="0"/>
              <w:jc w:val="left"/>
              <w:rPr>
                <w:rFonts w:ascii="Calibri" w:cs="Calibri" w:eastAsia="Calibri" w:hAnsi="Calibri"/>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sz w:val="23.999998092651367"/>
                <w:szCs w:val="23.999998092651367"/>
                <w:rtl w:val="0"/>
              </w:rPr>
              <w:t xml:space="preserve">9:00  pm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504028320312" w:right="0" w:firstLine="0"/>
              <w:jc w:val="left"/>
              <w:rPr>
                <w:rFonts w:ascii="Calibri" w:cs="Calibri" w:eastAsia="Calibri" w:hAnsi="Calibri"/>
                <w:b w:val="1"/>
                <w:bCs w:val="1"/>
                <w:sz w:val="23.999998092651367"/>
                <w:szCs w:val="23.999998092651367"/>
              </w:rPr>
            </w:pPr>
            <w:r w:rsidDel="00000000" w:rsidR="00000000" w:rsidRPr="00000000">
              <w:rPr>
                <w:rFonts w:ascii="Calibri" w:cs="Calibri" w:eastAsia="Calibri" w:hAnsi="Calibri"/>
                <w:b w:val="1"/>
                <w:bCs w:val="1"/>
                <w:sz w:val="23.999998092651367"/>
                <w:szCs w:val="23.999998092651367"/>
                <w:rtl w:val="0"/>
              </w:rPr>
              <w:t xml:space="preserve">Close Out- Thank you!</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504028320312" w:right="0" w:firstLine="0"/>
              <w:jc w:val="left"/>
              <w:rPr>
                <w:rFonts w:ascii="Calibri" w:cs="Calibri" w:eastAsia="Calibri" w:hAnsi="Calibri"/>
                <w:sz w:val="23.999998092651367"/>
                <w:szCs w:val="23.999998092651367"/>
              </w:rPr>
            </w:pPr>
            <w:r w:rsidDel="00000000" w:rsidR="00000000" w:rsidRPr="00000000">
              <w:rPr>
                <w:rFonts w:ascii="Calibri" w:cs="Calibri" w:eastAsia="Calibri" w:hAnsi="Calibri"/>
                <w:i w:val="1"/>
                <w:iCs w:val="1"/>
                <w:rtl w:val="0"/>
              </w:rPr>
              <w:t xml:space="preserve">Please contact Amy Hodge with questions at </w:t>
            </w:r>
            <w:r w:rsidDel="00000000" w:rsidR="00000000" w:rsidRPr="00000000">
              <w:rPr>
                <w:rFonts w:ascii="Calibri" w:cs="Calibri" w:eastAsia="Calibri" w:hAnsi="Calibri"/>
                <w:i w:val="1"/>
                <w:iCs w:val="1"/>
                <w:color w:val="1b75bc"/>
                <w:rtl w:val="0"/>
              </w:rPr>
              <w:t xml:space="preserve">amy.hodge@ode.oregon.gov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753173828125" w:right="0" w:firstLine="0"/>
              <w:jc w:val="left"/>
              <w:rPr>
                <w:rFonts w:ascii="Calibri" w:cs="Calibri" w:eastAsia="Calibri" w:hAnsi="Calibri"/>
                <w:i w:val="0"/>
                <w:iCs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sz w:val="23.999998092651367"/>
                <w:szCs w:val="23.999998092651367"/>
                <w:rtl w:val="0"/>
              </w:rPr>
              <w:t xml:space="preserve">Amy Hodge</w:t>
            </w:r>
            <w:r w:rsidDel="00000000" w:rsidR="00000000" w:rsidRPr="00000000">
              <w:rPr>
                <w:rtl w:val="0"/>
              </w:rPr>
            </w:r>
          </w:p>
        </w:tc>
      </w:tr>
    </w:tbl>
    <w:p w:rsidR="00000000" w:rsidDel="00000000" w:rsidP="00000000" w:rsidRDefault="00000000" w:rsidRPr="00000000" w14:paraId="00000027">
      <w:pPr>
        <w:widowControl w:val="0"/>
        <w:spacing w:before="19.918212890625" w:line="240" w:lineRule="auto"/>
        <w:ind w:lef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color w:val="1b75bc"/>
          <w:sz w:val="24"/>
          <w:szCs w:val="24"/>
          <w:rtl w:val="0"/>
        </w:rPr>
        <w:t xml:space="preserve">Future YAC Meetings: </w:t>
      </w:r>
      <w:r w:rsidDel="00000000" w:rsidR="00000000" w:rsidRPr="00000000">
        <w:rPr>
          <w:rFonts w:ascii="Calibri" w:cs="Calibri" w:eastAsia="Calibri" w:hAnsi="Calibri"/>
          <w:sz w:val="24"/>
          <w:szCs w:val="24"/>
          <w:rtl w:val="0"/>
        </w:rPr>
        <w:t xml:space="preserve">Our next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meeting is s</w:t>
      </w:r>
      <w:r w:rsidDel="00000000" w:rsidR="00000000" w:rsidRPr="00000000">
        <w:rPr>
          <w:rFonts w:ascii="Calibri" w:cs="Calibri" w:eastAsia="Calibri" w:hAnsi="Calibri"/>
          <w:sz w:val="24"/>
          <w:szCs w:val="24"/>
          <w:rtl w:val="0"/>
        </w:rPr>
        <w:t xml:space="preserve">cheduled for February 23, 2026 on Zoom. </w:t>
      </w:r>
      <w:r w:rsidDel="00000000" w:rsidR="00000000" w:rsidRPr="00000000">
        <w:rPr>
          <w:rtl w:val="0"/>
        </w:rPr>
      </w:r>
    </w:p>
    <w:sectPr>
      <w:pgSz w:h="15840" w:w="12240" w:orient="portrait"/>
      <w:pgMar w:bottom="3330.2456665039062" w:top="285" w:left="930.0044250488281" w:right="70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2026-02-26T21:10:12+00:00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5CC15548-1ED2-4A03-8AC6-768D07ED4A7A}"/>
</file>

<file path=customXml/itemProps2.xml><?xml version="1.0" encoding="utf-8"?>
<ds:datastoreItem xmlns:ds="http://schemas.openxmlformats.org/officeDocument/2006/customXml" ds:itemID="{9C412ACA-21FF-4350-B94A-129BAC239FA8}"/>
</file>

<file path=customXml/itemProps3.xml><?xml version="1.0" encoding="utf-8"?>
<ds:datastoreItem xmlns:ds="http://schemas.openxmlformats.org/officeDocument/2006/customXml" ds:itemID="{379038F1-7AB2-4070-91DE-ACB0665C680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