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99" w:rsidRPr="0085406E" w:rsidRDefault="00E37199" w:rsidP="00E37199">
      <w:pPr>
        <w:pStyle w:val="Indent"/>
        <w:pBdr>
          <w:top w:val="triple" w:sz="4" w:space="1" w:color="auto"/>
          <w:left w:val="triple" w:sz="4" w:space="4" w:color="auto"/>
          <w:bottom w:val="triple" w:sz="4" w:space="1" w:color="auto"/>
          <w:right w:val="triple" w:sz="4" w:space="4" w:color="auto"/>
        </w:pBdr>
        <w:shd w:val="clear" w:color="auto" w:fill="E6E6E6"/>
        <w:tabs>
          <w:tab w:val="left" w:pos="4680"/>
        </w:tabs>
        <w:jc w:val="center"/>
        <w:rPr>
          <w:b/>
          <w:sz w:val="24"/>
          <w:szCs w:val="24"/>
        </w:rPr>
      </w:pPr>
      <w:r w:rsidRPr="0085406E">
        <w:rPr>
          <w:b/>
          <w:sz w:val="24"/>
          <w:szCs w:val="24"/>
        </w:rPr>
        <w:t>STATE BOARD OF EDUCATION – TOPIC SUMMARY</w:t>
      </w:r>
    </w:p>
    <w:p w:rsidR="00E37199" w:rsidRPr="0085406E" w:rsidRDefault="00E37199" w:rsidP="00E37199">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sz w:val="24"/>
          <w:szCs w:val="24"/>
        </w:rPr>
      </w:pPr>
      <w:r w:rsidRPr="0085406E">
        <w:rPr>
          <w:b/>
          <w:sz w:val="24"/>
          <w:szCs w:val="24"/>
        </w:rPr>
        <w:t>Topic:</w:t>
      </w:r>
      <w:r w:rsidRPr="0085406E">
        <w:rPr>
          <w:sz w:val="24"/>
          <w:szCs w:val="24"/>
        </w:rPr>
        <w:t xml:space="preserve"> </w:t>
      </w:r>
      <w:r w:rsidR="00E41D24" w:rsidRPr="0085406E">
        <w:rPr>
          <w:sz w:val="24"/>
          <w:szCs w:val="24"/>
        </w:rPr>
        <w:t xml:space="preserve">College and </w:t>
      </w:r>
      <w:r w:rsidR="00E951F9" w:rsidRPr="0085406E">
        <w:rPr>
          <w:sz w:val="24"/>
          <w:szCs w:val="24"/>
        </w:rPr>
        <w:t>C</w:t>
      </w:r>
      <w:r w:rsidR="00E41D24" w:rsidRPr="0085406E">
        <w:rPr>
          <w:sz w:val="24"/>
          <w:szCs w:val="24"/>
        </w:rPr>
        <w:t xml:space="preserve">areer </w:t>
      </w:r>
      <w:r w:rsidR="00E951F9" w:rsidRPr="0085406E">
        <w:rPr>
          <w:sz w:val="24"/>
          <w:szCs w:val="24"/>
        </w:rPr>
        <w:t>R</w:t>
      </w:r>
      <w:r w:rsidR="00E41D24" w:rsidRPr="0085406E">
        <w:rPr>
          <w:sz w:val="24"/>
          <w:szCs w:val="24"/>
        </w:rPr>
        <w:t xml:space="preserve">eadiness </w:t>
      </w:r>
      <w:r w:rsidR="00E951F9" w:rsidRPr="0085406E">
        <w:rPr>
          <w:sz w:val="24"/>
          <w:szCs w:val="24"/>
        </w:rPr>
        <w:t>R</w:t>
      </w:r>
      <w:r w:rsidR="0047453C" w:rsidRPr="0085406E">
        <w:rPr>
          <w:sz w:val="24"/>
          <w:szCs w:val="24"/>
        </w:rPr>
        <w:t xml:space="preserve">eview </w:t>
      </w:r>
      <w:r w:rsidR="00E951F9" w:rsidRPr="0085406E">
        <w:rPr>
          <w:sz w:val="24"/>
          <w:szCs w:val="24"/>
        </w:rPr>
        <w:t>U</w:t>
      </w:r>
      <w:r w:rsidR="0047453C" w:rsidRPr="0085406E">
        <w:rPr>
          <w:sz w:val="24"/>
          <w:szCs w:val="24"/>
        </w:rPr>
        <w:t>pdates</w:t>
      </w:r>
    </w:p>
    <w:p w:rsidR="00E37199" w:rsidRPr="0085406E" w:rsidRDefault="00E37199" w:rsidP="00E37199">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rFonts w:cs="Arial"/>
          <w:sz w:val="24"/>
          <w:szCs w:val="24"/>
        </w:rPr>
      </w:pPr>
      <w:r w:rsidRPr="0085406E">
        <w:rPr>
          <w:b/>
          <w:sz w:val="24"/>
          <w:szCs w:val="24"/>
        </w:rPr>
        <w:t>Date:</w:t>
      </w:r>
      <w:r w:rsidRPr="0085406E">
        <w:rPr>
          <w:sz w:val="24"/>
          <w:szCs w:val="24"/>
        </w:rPr>
        <w:t xml:space="preserve"> </w:t>
      </w:r>
      <w:r w:rsidR="00E41D24" w:rsidRPr="0085406E">
        <w:rPr>
          <w:sz w:val="24"/>
          <w:szCs w:val="24"/>
        </w:rPr>
        <w:t>October 17</w:t>
      </w:r>
      <w:r w:rsidR="00211187" w:rsidRPr="0085406E">
        <w:rPr>
          <w:sz w:val="24"/>
          <w:szCs w:val="24"/>
        </w:rPr>
        <w:t>, 2013</w:t>
      </w:r>
    </w:p>
    <w:p w:rsidR="00E37199" w:rsidRPr="0085406E" w:rsidRDefault="00E37199" w:rsidP="00E37199">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rFonts w:cs="Arial"/>
          <w:sz w:val="24"/>
          <w:szCs w:val="24"/>
        </w:rPr>
      </w:pPr>
      <w:r w:rsidRPr="0085406E">
        <w:rPr>
          <w:b/>
          <w:sz w:val="24"/>
          <w:szCs w:val="24"/>
        </w:rPr>
        <w:t>Staff/Office:</w:t>
      </w:r>
      <w:r w:rsidRPr="0085406E">
        <w:rPr>
          <w:sz w:val="24"/>
          <w:szCs w:val="24"/>
        </w:rPr>
        <w:t xml:space="preserve"> </w:t>
      </w:r>
      <w:r w:rsidR="00211187" w:rsidRPr="0085406E">
        <w:rPr>
          <w:sz w:val="24"/>
          <w:szCs w:val="24"/>
        </w:rPr>
        <w:t>Derek Brown, Cristen McLean</w:t>
      </w:r>
      <w:r w:rsidR="003F0910" w:rsidRPr="0085406E">
        <w:rPr>
          <w:sz w:val="24"/>
          <w:szCs w:val="24"/>
        </w:rPr>
        <w:t>, OAIS</w:t>
      </w:r>
    </w:p>
    <w:p w:rsidR="00E37199" w:rsidRPr="0085406E" w:rsidRDefault="00E37199" w:rsidP="00E37199">
      <w:pPr>
        <w:pStyle w:val="Indent"/>
        <w:pBdr>
          <w:top w:val="triple" w:sz="4" w:space="1" w:color="auto"/>
          <w:left w:val="triple" w:sz="4" w:space="4" w:color="auto"/>
          <w:bottom w:val="triple" w:sz="4" w:space="1" w:color="auto"/>
          <w:right w:val="triple" w:sz="4" w:space="4" w:color="auto"/>
        </w:pBdr>
        <w:shd w:val="clear" w:color="auto" w:fill="E6E6E6"/>
        <w:tabs>
          <w:tab w:val="left" w:pos="4680"/>
        </w:tabs>
        <w:rPr>
          <w:b/>
          <w:sz w:val="24"/>
          <w:szCs w:val="24"/>
        </w:rPr>
      </w:pPr>
      <w:r w:rsidRPr="0085406E">
        <w:rPr>
          <w:b/>
          <w:sz w:val="24"/>
          <w:szCs w:val="24"/>
        </w:rPr>
        <w:t xml:space="preserve">Action Requested: </w:t>
      </w:r>
      <w:r w:rsidR="00C035E5" w:rsidRPr="0085406E">
        <w:rPr>
          <w:b/>
          <w:bCs/>
          <w:sz w:val="24"/>
          <w:szCs w:val="24"/>
        </w:rPr>
        <w:fldChar w:fldCharType="begin">
          <w:ffData>
            <w:name w:val=""/>
            <w:enabled/>
            <w:calcOnExit w:val="0"/>
            <w:checkBox>
              <w:sizeAuto/>
              <w:default w:val="1"/>
            </w:checkBox>
          </w:ffData>
        </w:fldChar>
      </w:r>
      <w:r w:rsidR="003F0910" w:rsidRPr="0085406E">
        <w:rPr>
          <w:b/>
          <w:bCs/>
          <w:sz w:val="24"/>
          <w:szCs w:val="24"/>
        </w:rPr>
        <w:instrText xml:space="preserve"> FORMCHECKBOX </w:instrText>
      </w:r>
      <w:r w:rsidR="0085406E" w:rsidRPr="0085406E">
        <w:rPr>
          <w:b/>
          <w:bCs/>
          <w:sz w:val="24"/>
          <w:szCs w:val="24"/>
        </w:rPr>
      </w:r>
      <w:r w:rsidR="0085406E" w:rsidRPr="0085406E">
        <w:rPr>
          <w:b/>
          <w:bCs/>
          <w:sz w:val="24"/>
          <w:szCs w:val="24"/>
        </w:rPr>
        <w:fldChar w:fldCharType="separate"/>
      </w:r>
      <w:r w:rsidR="00C035E5" w:rsidRPr="0085406E">
        <w:rPr>
          <w:b/>
          <w:bCs/>
          <w:sz w:val="24"/>
          <w:szCs w:val="24"/>
        </w:rPr>
        <w:fldChar w:fldCharType="end"/>
      </w:r>
      <w:r w:rsidRPr="0085406E">
        <w:rPr>
          <w:b/>
          <w:sz w:val="24"/>
          <w:szCs w:val="24"/>
        </w:rPr>
        <w:t xml:space="preserve"> Information</w:t>
      </w:r>
      <w:r w:rsidR="005A334C" w:rsidRPr="0085406E">
        <w:rPr>
          <w:b/>
          <w:sz w:val="24"/>
          <w:szCs w:val="24"/>
        </w:rPr>
        <w:t>al</w:t>
      </w:r>
      <w:r w:rsidR="00274317" w:rsidRPr="0085406E">
        <w:rPr>
          <w:b/>
          <w:sz w:val="24"/>
          <w:szCs w:val="24"/>
        </w:rPr>
        <w:t xml:space="preserve"> O</w:t>
      </w:r>
      <w:r w:rsidRPr="0085406E">
        <w:rPr>
          <w:b/>
          <w:sz w:val="24"/>
          <w:szCs w:val="24"/>
        </w:rPr>
        <w:t xml:space="preserve">nly  </w:t>
      </w:r>
      <w:r w:rsidR="005A334C" w:rsidRPr="0085406E">
        <w:rPr>
          <w:b/>
          <w:sz w:val="24"/>
          <w:szCs w:val="24"/>
        </w:rPr>
        <w:t xml:space="preserve"> </w:t>
      </w:r>
      <w:r w:rsidR="00C035E5" w:rsidRPr="0085406E">
        <w:rPr>
          <w:b/>
          <w:bCs/>
          <w:sz w:val="24"/>
          <w:szCs w:val="24"/>
        </w:rPr>
        <w:fldChar w:fldCharType="begin">
          <w:ffData>
            <w:name w:val="Check8"/>
            <w:enabled/>
            <w:calcOnExit w:val="0"/>
            <w:checkBox>
              <w:sizeAuto/>
              <w:default w:val="0"/>
            </w:checkBox>
          </w:ffData>
        </w:fldChar>
      </w:r>
      <w:r w:rsidR="005A334C" w:rsidRPr="0085406E">
        <w:rPr>
          <w:b/>
          <w:bCs/>
          <w:sz w:val="24"/>
          <w:szCs w:val="24"/>
        </w:rPr>
        <w:instrText xml:space="preserve"> FORMCHECKBOX </w:instrText>
      </w:r>
      <w:r w:rsidR="0085406E" w:rsidRPr="0085406E">
        <w:rPr>
          <w:b/>
          <w:bCs/>
          <w:sz w:val="24"/>
          <w:szCs w:val="24"/>
        </w:rPr>
      </w:r>
      <w:r w:rsidR="0085406E" w:rsidRPr="0085406E">
        <w:rPr>
          <w:b/>
          <w:bCs/>
          <w:sz w:val="24"/>
          <w:szCs w:val="24"/>
        </w:rPr>
        <w:fldChar w:fldCharType="separate"/>
      </w:r>
      <w:r w:rsidR="00C035E5" w:rsidRPr="0085406E">
        <w:rPr>
          <w:b/>
          <w:bCs/>
          <w:sz w:val="24"/>
          <w:szCs w:val="24"/>
        </w:rPr>
        <w:fldChar w:fldCharType="end"/>
      </w:r>
      <w:r w:rsidR="005A334C" w:rsidRPr="0085406E">
        <w:rPr>
          <w:b/>
          <w:sz w:val="24"/>
          <w:szCs w:val="24"/>
        </w:rPr>
        <w:t xml:space="preserve"> Adoption Later </w:t>
      </w:r>
      <w:r w:rsidRPr="0085406E">
        <w:rPr>
          <w:b/>
          <w:sz w:val="24"/>
          <w:szCs w:val="24"/>
        </w:rPr>
        <w:t xml:space="preserve">  </w:t>
      </w:r>
      <w:bookmarkStart w:id="0" w:name="Check8"/>
      <w:r w:rsidR="00C035E5" w:rsidRPr="0085406E">
        <w:rPr>
          <w:b/>
          <w:bCs/>
          <w:sz w:val="24"/>
          <w:szCs w:val="24"/>
        </w:rPr>
        <w:fldChar w:fldCharType="begin">
          <w:ffData>
            <w:name w:val="Check8"/>
            <w:enabled/>
            <w:calcOnExit w:val="0"/>
            <w:checkBox>
              <w:sizeAuto/>
              <w:default w:val="0"/>
            </w:checkBox>
          </w:ffData>
        </w:fldChar>
      </w:r>
      <w:r w:rsidR="00CA037A" w:rsidRPr="0085406E">
        <w:rPr>
          <w:b/>
          <w:bCs/>
          <w:sz w:val="24"/>
          <w:szCs w:val="24"/>
        </w:rPr>
        <w:instrText xml:space="preserve"> FORMCHECKBOX </w:instrText>
      </w:r>
      <w:r w:rsidR="0085406E" w:rsidRPr="0085406E">
        <w:rPr>
          <w:b/>
          <w:bCs/>
          <w:sz w:val="24"/>
          <w:szCs w:val="24"/>
        </w:rPr>
      </w:r>
      <w:r w:rsidR="0085406E" w:rsidRPr="0085406E">
        <w:rPr>
          <w:b/>
          <w:bCs/>
          <w:sz w:val="24"/>
          <w:szCs w:val="24"/>
        </w:rPr>
        <w:fldChar w:fldCharType="separate"/>
      </w:r>
      <w:r w:rsidR="00C035E5" w:rsidRPr="0085406E">
        <w:rPr>
          <w:b/>
          <w:bCs/>
          <w:sz w:val="24"/>
          <w:szCs w:val="24"/>
        </w:rPr>
        <w:fldChar w:fldCharType="end"/>
      </w:r>
      <w:bookmarkEnd w:id="0"/>
      <w:r w:rsidRPr="0085406E">
        <w:rPr>
          <w:b/>
          <w:sz w:val="24"/>
          <w:szCs w:val="24"/>
        </w:rPr>
        <w:t xml:space="preserve">  Adoption </w:t>
      </w:r>
      <w:r w:rsidR="005A334C" w:rsidRPr="0085406E">
        <w:rPr>
          <w:b/>
          <w:sz w:val="24"/>
          <w:szCs w:val="24"/>
        </w:rPr>
        <w:t xml:space="preserve"> </w:t>
      </w:r>
      <w:r w:rsidRPr="0085406E">
        <w:rPr>
          <w:b/>
          <w:sz w:val="24"/>
          <w:szCs w:val="24"/>
        </w:rPr>
        <w:t xml:space="preserve"> </w:t>
      </w:r>
      <w:r w:rsidR="00C035E5" w:rsidRPr="0085406E">
        <w:rPr>
          <w:b/>
          <w:bCs/>
          <w:sz w:val="24"/>
          <w:szCs w:val="24"/>
        </w:rPr>
        <w:fldChar w:fldCharType="begin">
          <w:ffData>
            <w:name w:val=""/>
            <w:enabled/>
            <w:calcOnExit w:val="0"/>
            <w:checkBox>
              <w:sizeAuto/>
              <w:default w:val="0"/>
            </w:checkBox>
          </w:ffData>
        </w:fldChar>
      </w:r>
      <w:r w:rsidRPr="0085406E">
        <w:rPr>
          <w:b/>
          <w:bCs/>
          <w:sz w:val="24"/>
          <w:szCs w:val="24"/>
        </w:rPr>
        <w:instrText xml:space="preserve"> FORMCHECKBOX </w:instrText>
      </w:r>
      <w:r w:rsidR="0085406E" w:rsidRPr="0085406E">
        <w:rPr>
          <w:b/>
          <w:bCs/>
          <w:sz w:val="24"/>
          <w:szCs w:val="24"/>
        </w:rPr>
      </w:r>
      <w:r w:rsidR="0085406E" w:rsidRPr="0085406E">
        <w:rPr>
          <w:b/>
          <w:bCs/>
          <w:sz w:val="24"/>
          <w:szCs w:val="24"/>
        </w:rPr>
        <w:fldChar w:fldCharType="separate"/>
      </w:r>
      <w:r w:rsidR="00C035E5" w:rsidRPr="0085406E">
        <w:rPr>
          <w:b/>
          <w:bCs/>
          <w:sz w:val="24"/>
          <w:szCs w:val="24"/>
        </w:rPr>
        <w:fldChar w:fldCharType="end"/>
      </w:r>
      <w:r w:rsidRPr="0085406E">
        <w:rPr>
          <w:b/>
          <w:sz w:val="24"/>
          <w:szCs w:val="24"/>
        </w:rPr>
        <w:t xml:space="preserve"> Adoption/Consent </w:t>
      </w:r>
      <w:r w:rsidR="005A334C" w:rsidRPr="0085406E">
        <w:rPr>
          <w:b/>
          <w:sz w:val="24"/>
          <w:szCs w:val="24"/>
        </w:rPr>
        <w:t>Agenda</w:t>
      </w:r>
    </w:p>
    <w:p w:rsidR="00E37199" w:rsidRPr="0085406E" w:rsidRDefault="00E37199" w:rsidP="00E37199">
      <w:pPr>
        <w:pStyle w:val="Indent"/>
        <w:tabs>
          <w:tab w:val="left" w:pos="4680"/>
        </w:tabs>
        <w:ind w:left="0" w:firstLine="0"/>
        <w:rPr>
          <w:sz w:val="24"/>
          <w:szCs w:val="24"/>
        </w:rPr>
      </w:pPr>
    </w:p>
    <w:p w:rsidR="00937833" w:rsidRPr="0085406E" w:rsidRDefault="00E37199" w:rsidP="00945792">
      <w:pPr>
        <w:pStyle w:val="Indent"/>
        <w:tabs>
          <w:tab w:val="left" w:pos="4680"/>
        </w:tabs>
        <w:ind w:left="0" w:firstLine="0"/>
        <w:rPr>
          <w:sz w:val="24"/>
          <w:szCs w:val="24"/>
        </w:rPr>
      </w:pPr>
      <w:r w:rsidRPr="0085406E">
        <w:rPr>
          <w:b/>
          <w:sz w:val="24"/>
          <w:szCs w:val="24"/>
        </w:rPr>
        <w:t>ISSUE BEFORE THE BOARD:</w:t>
      </w:r>
      <w:r w:rsidRPr="0085406E">
        <w:rPr>
          <w:sz w:val="24"/>
          <w:szCs w:val="24"/>
        </w:rPr>
        <w:t xml:space="preserve"> </w:t>
      </w:r>
    </w:p>
    <w:p w:rsidR="00937833" w:rsidRPr="0085406E" w:rsidRDefault="00860020" w:rsidP="007B77AC">
      <w:pPr>
        <w:jc w:val="both"/>
      </w:pPr>
      <w:r w:rsidRPr="0085406E">
        <w:t>To present the State Board of Education</w:t>
      </w:r>
      <w:r w:rsidR="00945792" w:rsidRPr="0085406E">
        <w:t xml:space="preserve"> </w:t>
      </w:r>
      <w:r w:rsidR="004912F0" w:rsidRPr="0085406E">
        <w:t xml:space="preserve">an </w:t>
      </w:r>
      <w:r w:rsidR="00937833" w:rsidRPr="0085406E">
        <w:t xml:space="preserve">informational </w:t>
      </w:r>
      <w:r w:rsidR="004912F0" w:rsidRPr="0085406E">
        <w:t xml:space="preserve">update regarding </w:t>
      </w:r>
      <w:r w:rsidR="00F773F4" w:rsidRPr="0085406E">
        <w:t>the college and career readiness review</w:t>
      </w:r>
      <w:r w:rsidR="0058242E" w:rsidRPr="0085406E">
        <w:t xml:space="preserve">, including </w:t>
      </w:r>
      <w:r w:rsidR="00B00BFF" w:rsidRPr="0085406E">
        <w:t>status and next steps.</w:t>
      </w:r>
    </w:p>
    <w:p w:rsidR="006649F7" w:rsidRPr="0085406E" w:rsidRDefault="006649F7" w:rsidP="00E37199">
      <w:pPr>
        <w:pStyle w:val="Indent"/>
        <w:tabs>
          <w:tab w:val="left" w:pos="4680"/>
        </w:tabs>
        <w:ind w:left="0" w:firstLine="0"/>
        <w:rPr>
          <w:sz w:val="24"/>
          <w:szCs w:val="24"/>
        </w:rPr>
      </w:pPr>
    </w:p>
    <w:p w:rsidR="004421C0" w:rsidRPr="0085406E" w:rsidRDefault="00971A40" w:rsidP="00945792">
      <w:pPr>
        <w:pStyle w:val="Indent"/>
        <w:tabs>
          <w:tab w:val="left" w:pos="4680"/>
        </w:tabs>
        <w:ind w:left="0" w:firstLine="0"/>
        <w:rPr>
          <w:rFonts w:cs="Arial"/>
          <w:bCs/>
          <w:noProof/>
          <w:sz w:val="24"/>
          <w:szCs w:val="24"/>
        </w:rPr>
      </w:pPr>
      <w:r w:rsidRPr="0085406E">
        <w:rPr>
          <w:rFonts w:cs="Arial"/>
          <w:b/>
          <w:bCs/>
          <w:noProof/>
          <w:sz w:val="24"/>
          <w:szCs w:val="24"/>
        </w:rPr>
        <w:t>BACKGROUND:</w:t>
      </w:r>
      <w:r w:rsidR="00945792" w:rsidRPr="0085406E">
        <w:rPr>
          <w:rFonts w:cs="Arial"/>
          <w:bCs/>
          <w:noProof/>
          <w:sz w:val="24"/>
          <w:szCs w:val="24"/>
        </w:rPr>
        <w:t xml:space="preserve"> </w:t>
      </w:r>
    </w:p>
    <w:p w:rsidR="00396290" w:rsidRPr="0085406E" w:rsidRDefault="00396290" w:rsidP="007B77AC">
      <w:pPr>
        <w:jc w:val="both"/>
      </w:pPr>
      <w:r w:rsidRPr="0085406E">
        <w:t xml:space="preserve">ODE staff have developed and begun a process to review Oregon’s </w:t>
      </w:r>
      <w:r w:rsidR="002D5497" w:rsidRPr="0085406E">
        <w:t>statutes, rules, and policies</w:t>
      </w:r>
      <w:r w:rsidRPr="0085406E">
        <w:t xml:space="preserve"> </w:t>
      </w:r>
      <w:r w:rsidR="00522DAF" w:rsidRPr="0085406E">
        <w:t xml:space="preserve">related to </w:t>
      </w:r>
      <w:r w:rsidRPr="0085406E">
        <w:t>college and career readiness within the context of the current educational landscape</w:t>
      </w:r>
      <w:r w:rsidR="00522DAF" w:rsidRPr="0085406E">
        <w:t>. This review is necessary</w:t>
      </w:r>
      <w:r w:rsidRPr="0085406E">
        <w:t xml:space="preserve"> </w:t>
      </w:r>
      <w:r w:rsidR="002D5497" w:rsidRPr="0085406E">
        <w:t>in order</w:t>
      </w:r>
      <w:r w:rsidRPr="0085406E">
        <w:t xml:space="preserve"> to</w:t>
      </w:r>
      <w:r w:rsidR="00522DAF" w:rsidRPr="0085406E">
        <w:t xml:space="preserve"> determine whet</w:t>
      </w:r>
      <w:bookmarkStart w:id="1" w:name="_GoBack"/>
      <w:bookmarkEnd w:id="1"/>
      <w:r w:rsidR="00522DAF" w:rsidRPr="0085406E">
        <w:t xml:space="preserve">her the statutes, rules, and policies related to college and career readiness </w:t>
      </w:r>
      <w:r w:rsidRPr="0085406E">
        <w:t>are supporting ODE’s mission of fostering excellence for every learner. And -- if they are not -- determine what adjustments are needed. Many aspects of the educational landscape have changed in the last few years, including, but not limited to, the adoption of the Common Core State Standards and the Smarter Balanced Assessment Consortium as well as the Governor’s 40-40-20 initiativ</w:t>
      </w:r>
      <w:r w:rsidR="00522DAF" w:rsidRPr="0085406E">
        <w:t xml:space="preserve">e. </w:t>
      </w:r>
      <w:r w:rsidRPr="0085406E">
        <w:t xml:space="preserve">  </w:t>
      </w:r>
    </w:p>
    <w:p w:rsidR="00396290" w:rsidRPr="0085406E" w:rsidRDefault="00396290" w:rsidP="00F6529B"/>
    <w:p w:rsidR="00396290" w:rsidRPr="0085406E" w:rsidRDefault="00396290" w:rsidP="00F6529B">
      <w:pPr>
        <w:rPr>
          <w:i/>
        </w:rPr>
      </w:pPr>
    </w:p>
    <w:p w:rsidR="008D5B49" w:rsidRPr="0085406E" w:rsidRDefault="00F653D6" w:rsidP="008D5B49">
      <w:pPr>
        <w:pStyle w:val="Indent"/>
        <w:tabs>
          <w:tab w:val="left" w:pos="4680"/>
        </w:tabs>
        <w:ind w:left="0" w:firstLine="0"/>
        <w:rPr>
          <w:rFonts w:cs="Arial"/>
          <w:b/>
          <w:bCs/>
          <w:noProof/>
          <w:sz w:val="24"/>
          <w:szCs w:val="24"/>
        </w:rPr>
      </w:pPr>
      <w:r w:rsidRPr="0085406E">
        <w:rPr>
          <w:rFonts w:cs="Arial"/>
          <w:b/>
          <w:bCs/>
          <w:noProof/>
          <w:sz w:val="24"/>
          <w:szCs w:val="24"/>
        </w:rPr>
        <w:t>ISSUE</w:t>
      </w:r>
      <w:r w:rsidR="008D5B49" w:rsidRPr="0085406E">
        <w:rPr>
          <w:rFonts w:cs="Arial"/>
          <w:b/>
          <w:bCs/>
          <w:noProof/>
          <w:sz w:val="24"/>
          <w:szCs w:val="24"/>
        </w:rPr>
        <w:t xml:space="preserve"> OVERVIEW:</w:t>
      </w:r>
      <w:r w:rsidR="008D5B49" w:rsidRPr="0085406E">
        <w:rPr>
          <w:rFonts w:cs="Arial"/>
          <w:b/>
          <w:bCs/>
          <w:noProof/>
          <w:sz w:val="24"/>
          <w:szCs w:val="24"/>
        </w:rPr>
        <w:tab/>
      </w:r>
    </w:p>
    <w:p w:rsidR="00F847E3" w:rsidRPr="0085406E" w:rsidRDefault="00E41D24" w:rsidP="007B77AC">
      <w:pPr>
        <w:pStyle w:val="Indent"/>
        <w:tabs>
          <w:tab w:val="left" w:pos="0"/>
          <w:tab w:val="left" w:pos="4680"/>
        </w:tabs>
        <w:ind w:left="0" w:firstLine="0"/>
        <w:rPr>
          <w:rFonts w:cs="Arial"/>
          <w:bCs/>
          <w:noProof/>
          <w:sz w:val="24"/>
          <w:szCs w:val="24"/>
        </w:rPr>
      </w:pPr>
      <w:r w:rsidRPr="0085406E">
        <w:rPr>
          <w:rFonts w:cs="Arial"/>
          <w:bCs/>
          <w:noProof/>
          <w:sz w:val="24"/>
          <w:szCs w:val="24"/>
        </w:rPr>
        <w:t xml:space="preserve">ODE staff will describe the status of the </w:t>
      </w:r>
      <w:r w:rsidR="00396290" w:rsidRPr="0085406E">
        <w:rPr>
          <w:rFonts w:cs="Arial"/>
          <w:bCs/>
          <w:noProof/>
          <w:sz w:val="24"/>
          <w:szCs w:val="24"/>
        </w:rPr>
        <w:t>review, including</w:t>
      </w:r>
      <w:r w:rsidR="00EF65F2" w:rsidRPr="0085406E">
        <w:rPr>
          <w:rFonts w:cs="Arial"/>
          <w:bCs/>
          <w:noProof/>
          <w:sz w:val="24"/>
          <w:szCs w:val="24"/>
        </w:rPr>
        <w:t xml:space="preserve"> </w:t>
      </w:r>
      <w:r w:rsidR="00396290" w:rsidRPr="0085406E">
        <w:rPr>
          <w:rFonts w:cs="Arial"/>
          <w:bCs/>
          <w:noProof/>
          <w:sz w:val="24"/>
          <w:szCs w:val="24"/>
        </w:rPr>
        <w:t xml:space="preserve">the </w:t>
      </w:r>
      <w:r w:rsidRPr="0085406E">
        <w:rPr>
          <w:rFonts w:cs="Arial"/>
          <w:bCs/>
          <w:noProof/>
          <w:sz w:val="24"/>
          <w:szCs w:val="24"/>
        </w:rPr>
        <w:t>outcomes of the firs</w:t>
      </w:r>
      <w:r w:rsidR="00396290" w:rsidRPr="0085406E">
        <w:rPr>
          <w:rFonts w:cs="Arial"/>
          <w:bCs/>
          <w:noProof/>
          <w:sz w:val="24"/>
          <w:szCs w:val="24"/>
        </w:rPr>
        <w:t>t two internal meetings, the</w:t>
      </w:r>
      <w:r w:rsidR="007B77AC" w:rsidRPr="0085406E">
        <w:rPr>
          <w:rFonts w:cs="Arial"/>
          <w:bCs/>
          <w:noProof/>
          <w:sz w:val="24"/>
          <w:szCs w:val="24"/>
        </w:rPr>
        <w:t xml:space="preserve"> </w:t>
      </w:r>
      <w:r w:rsidRPr="0085406E">
        <w:rPr>
          <w:rFonts w:cs="Arial"/>
          <w:bCs/>
          <w:noProof/>
          <w:sz w:val="24"/>
          <w:szCs w:val="24"/>
        </w:rPr>
        <w:t>next steps</w:t>
      </w:r>
      <w:r w:rsidR="00396290" w:rsidRPr="0085406E">
        <w:rPr>
          <w:rFonts w:cs="Arial"/>
          <w:bCs/>
          <w:noProof/>
          <w:sz w:val="24"/>
          <w:szCs w:val="24"/>
        </w:rPr>
        <w:t>,</w:t>
      </w:r>
      <w:r w:rsidR="0047453C" w:rsidRPr="0085406E">
        <w:rPr>
          <w:rFonts w:cs="Arial"/>
          <w:bCs/>
          <w:noProof/>
          <w:sz w:val="24"/>
          <w:szCs w:val="24"/>
        </w:rPr>
        <w:t xml:space="preserve"> and</w:t>
      </w:r>
      <w:r w:rsidR="00396290" w:rsidRPr="0085406E">
        <w:rPr>
          <w:rFonts w:cs="Arial"/>
          <w:bCs/>
          <w:noProof/>
          <w:sz w:val="24"/>
          <w:szCs w:val="24"/>
        </w:rPr>
        <w:t xml:space="preserve"> the</w:t>
      </w:r>
      <w:r w:rsidR="0047453C" w:rsidRPr="0085406E">
        <w:rPr>
          <w:rFonts w:cs="Arial"/>
          <w:bCs/>
          <w:noProof/>
          <w:sz w:val="24"/>
          <w:szCs w:val="24"/>
        </w:rPr>
        <w:t xml:space="preserve"> timeline of anticipated decision-making points for various stakeholder groups.</w:t>
      </w:r>
    </w:p>
    <w:sectPr w:rsidR="00F847E3" w:rsidRPr="0085406E" w:rsidSect="005A334C">
      <w:footerReference w:type="even" r:id="rId8"/>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FF" w:rsidRDefault="001128FF">
      <w:r>
        <w:separator/>
      </w:r>
    </w:p>
  </w:endnote>
  <w:endnote w:type="continuationSeparator" w:id="0">
    <w:p w:rsidR="001128FF" w:rsidRDefault="0011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C0" w:rsidRDefault="004421C0" w:rsidP="005A3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1C0" w:rsidRDefault="004421C0" w:rsidP="005A33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1C0" w:rsidRDefault="004421C0" w:rsidP="005A3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406E">
      <w:rPr>
        <w:rStyle w:val="PageNumber"/>
        <w:noProof/>
      </w:rPr>
      <w:t>1</w:t>
    </w:r>
    <w:r>
      <w:rPr>
        <w:rStyle w:val="PageNumber"/>
      </w:rPr>
      <w:fldChar w:fldCharType="end"/>
    </w:r>
  </w:p>
  <w:p w:rsidR="004421C0" w:rsidRPr="00D0690B" w:rsidRDefault="004421C0" w:rsidP="005A33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FF" w:rsidRDefault="001128FF">
      <w:r>
        <w:separator/>
      </w:r>
    </w:p>
  </w:footnote>
  <w:footnote w:type="continuationSeparator" w:id="0">
    <w:p w:rsidR="001128FF" w:rsidRDefault="00112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3DC"/>
    <w:multiLevelType w:val="hybridMultilevel"/>
    <w:tmpl w:val="D7DEF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D7626"/>
    <w:multiLevelType w:val="hybridMultilevel"/>
    <w:tmpl w:val="9296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E7ADD"/>
    <w:multiLevelType w:val="hybridMultilevel"/>
    <w:tmpl w:val="8F566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73B197B"/>
    <w:multiLevelType w:val="hybridMultilevel"/>
    <w:tmpl w:val="572C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D2D83"/>
    <w:multiLevelType w:val="hybridMultilevel"/>
    <w:tmpl w:val="2E56EFA4"/>
    <w:lvl w:ilvl="0" w:tplc="413295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84896"/>
    <w:multiLevelType w:val="hybridMultilevel"/>
    <w:tmpl w:val="EB585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C87FC5"/>
    <w:multiLevelType w:val="hybridMultilevel"/>
    <w:tmpl w:val="E02E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B4D51"/>
    <w:multiLevelType w:val="hybridMultilevel"/>
    <w:tmpl w:val="C5FE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F452C4"/>
    <w:multiLevelType w:val="hybridMultilevel"/>
    <w:tmpl w:val="F880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3C49F4"/>
    <w:multiLevelType w:val="hybridMultilevel"/>
    <w:tmpl w:val="9A0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0F2285"/>
    <w:multiLevelType w:val="hybridMultilevel"/>
    <w:tmpl w:val="E564C354"/>
    <w:lvl w:ilvl="0" w:tplc="83F48A30">
      <w:start w:val="1"/>
      <w:numFmt w:val="bullet"/>
      <w:lvlText w:val=""/>
      <w:lvlJc w:val="left"/>
      <w:pPr>
        <w:ind w:left="720" w:hanging="360"/>
      </w:pPr>
      <w:rPr>
        <w:rFonts w:ascii="Symbol" w:hAnsi="Symbol"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C74FD"/>
    <w:multiLevelType w:val="hybridMultilevel"/>
    <w:tmpl w:val="C1E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FB54CC"/>
    <w:multiLevelType w:val="hybridMultilevel"/>
    <w:tmpl w:val="AB2C2DD0"/>
    <w:lvl w:ilvl="0" w:tplc="83F48A30">
      <w:start w:val="1"/>
      <w:numFmt w:val="bullet"/>
      <w:lvlText w:val=""/>
      <w:lvlJc w:val="left"/>
      <w:pPr>
        <w:ind w:left="720" w:hanging="360"/>
      </w:pPr>
      <w:rPr>
        <w:rFonts w:ascii="Symbol" w:hAnsi="Symbol"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10"/>
  </w:num>
  <w:num w:numId="5">
    <w:abstractNumId w:val="1"/>
  </w:num>
  <w:num w:numId="6">
    <w:abstractNumId w:val="6"/>
  </w:num>
  <w:num w:numId="7">
    <w:abstractNumId w:val="9"/>
  </w:num>
  <w:num w:numId="8">
    <w:abstractNumId w:val="2"/>
  </w:num>
  <w:num w:numId="9">
    <w:abstractNumId w:val="5"/>
  </w:num>
  <w:num w:numId="10">
    <w:abstractNumId w:val="8"/>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99"/>
    <w:rsid w:val="000646E9"/>
    <w:rsid w:val="00072607"/>
    <w:rsid w:val="000F0957"/>
    <w:rsid w:val="001128FF"/>
    <w:rsid w:val="00146154"/>
    <w:rsid w:val="00181477"/>
    <w:rsid w:val="001D7DDA"/>
    <w:rsid w:val="002050BC"/>
    <w:rsid w:val="00211187"/>
    <w:rsid w:val="00211ECC"/>
    <w:rsid w:val="00246BBC"/>
    <w:rsid w:val="00274317"/>
    <w:rsid w:val="002D5497"/>
    <w:rsid w:val="00330801"/>
    <w:rsid w:val="00364FF8"/>
    <w:rsid w:val="00396290"/>
    <w:rsid w:val="003A0263"/>
    <w:rsid w:val="003A5F77"/>
    <w:rsid w:val="003D53C2"/>
    <w:rsid w:val="003E78AC"/>
    <w:rsid w:val="003F0910"/>
    <w:rsid w:val="004043A1"/>
    <w:rsid w:val="004421C0"/>
    <w:rsid w:val="00453234"/>
    <w:rsid w:val="0047453C"/>
    <w:rsid w:val="00487069"/>
    <w:rsid w:val="004912F0"/>
    <w:rsid w:val="004A1EF3"/>
    <w:rsid w:val="00506481"/>
    <w:rsid w:val="00522DAF"/>
    <w:rsid w:val="00546985"/>
    <w:rsid w:val="00556F89"/>
    <w:rsid w:val="0058242E"/>
    <w:rsid w:val="005A0215"/>
    <w:rsid w:val="005A334C"/>
    <w:rsid w:val="005E5045"/>
    <w:rsid w:val="00644F7C"/>
    <w:rsid w:val="006649F7"/>
    <w:rsid w:val="00674B83"/>
    <w:rsid w:val="006814EA"/>
    <w:rsid w:val="006B633F"/>
    <w:rsid w:val="006E2126"/>
    <w:rsid w:val="006E5D3B"/>
    <w:rsid w:val="00707F90"/>
    <w:rsid w:val="00754D79"/>
    <w:rsid w:val="00761503"/>
    <w:rsid w:val="007B77AC"/>
    <w:rsid w:val="0080056E"/>
    <w:rsid w:val="0082422C"/>
    <w:rsid w:val="0085406E"/>
    <w:rsid w:val="00860020"/>
    <w:rsid w:val="00863C21"/>
    <w:rsid w:val="008D5B49"/>
    <w:rsid w:val="00914204"/>
    <w:rsid w:val="00937833"/>
    <w:rsid w:val="00945792"/>
    <w:rsid w:val="00947754"/>
    <w:rsid w:val="00971A40"/>
    <w:rsid w:val="009A1E50"/>
    <w:rsid w:val="009B76B0"/>
    <w:rsid w:val="009C60A1"/>
    <w:rsid w:val="00A052A1"/>
    <w:rsid w:val="00A07568"/>
    <w:rsid w:val="00A50E7F"/>
    <w:rsid w:val="00B00BFF"/>
    <w:rsid w:val="00B02A12"/>
    <w:rsid w:val="00B87F07"/>
    <w:rsid w:val="00B964CB"/>
    <w:rsid w:val="00C035E5"/>
    <w:rsid w:val="00C147FF"/>
    <w:rsid w:val="00C3158F"/>
    <w:rsid w:val="00CA037A"/>
    <w:rsid w:val="00DB6334"/>
    <w:rsid w:val="00DB7E79"/>
    <w:rsid w:val="00DE4D52"/>
    <w:rsid w:val="00E37199"/>
    <w:rsid w:val="00E41D24"/>
    <w:rsid w:val="00E610C7"/>
    <w:rsid w:val="00E863D8"/>
    <w:rsid w:val="00E951F9"/>
    <w:rsid w:val="00EA6EEB"/>
    <w:rsid w:val="00EF65F2"/>
    <w:rsid w:val="00F229C2"/>
    <w:rsid w:val="00F6529B"/>
    <w:rsid w:val="00F653D6"/>
    <w:rsid w:val="00F773F4"/>
    <w:rsid w:val="00F847E3"/>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19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37199"/>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E37199"/>
    <w:pPr>
      <w:tabs>
        <w:tab w:val="center" w:pos="4320"/>
        <w:tab w:val="right" w:pos="8640"/>
      </w:tabs>
    </w:pPr>
  </w:style>
  <w:style w:type="character" w:customStyle="1" w:styleId="FooterChar">
    <w:name w:val="Footer Char"/>
    <w:basedOn w:val="DefaultParagraphFont"/>
    <w:link w:val="Footer"/>
    <w:rsid w:val="00E37199"/>
    <w:rPr>
      <w:rFonts w:ascii="Arial" w:hAnsi="Arial"/>
      <w:sz w:val="24"/>
      <w:szCs w:val="24"/>
    </w:rPr>
  </w:style>
  <w:style w:type="character" w:styleId="PageNumber">
    <w:name w:val="page number"/>
    <w:basedOn w:val="DefaultParagraphFont"/>
    <w:rsid w:val="00E37199"/>
  </w:style>
  <w:style w:type="character" w:styleId="Hyperlink">
    <w:name w:val="Hyperlink"/>
    <w:basedOn w:val="DefaultParagraphFont"/>
    <w:rsid w:val="006E5D3B"/>
    <w:rPr>
      <w:color w:val="0000FF" w:themeColor="hyperlink"/>
      <w:u w:val="single"/>
    </w:rPr>
  </w:style>
  <w:style w:type="paragraph" w:styleId="BalloonText">
    <w:name w:val="Balloon Text"/>
    <w:basedOn w:val="Normal"/>
    <w:link w:val="BalloonTextChar"/>
    <w:rsid w:val="00506481"/>
    <w:rPr>
      <w:rFonts w:ascii="Tahoma" w:hAnsi="Tahoma" w:cs="Tahoma"/>
      <w:sz w:val="16"/>
      <w:szCs w:val="16"/>
    </w:rPr>
  </w:style>
  <w:style w:type="character" w:customStyle="1" w:styleId="BalloonTextChar">
    <w:name w:val="Balloon Text Char"/>
    <w:basedOn w:val="DefaultParagraphFont"/>
    <w:link w:val="BalloonText"/>
    <w:rsid w:val="00506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19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37199"/>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E37199"/>
    <w:pPr>
      <w:tabs>
        <w:tab w:val="center" w:pos="4320"/>
        <w:tab w:val="right" w:pos="8640"/>
      </w:tabs>
    </w:pPr>
  </w:style>
  <w:style w:type="character" w:customStyle="1" w:styleId="FooterChar">
    <w:name w:val="Footer Char"/>
    <w:basedOn w:val="DefaultParagraphFont"/>
    <w:link w:val="Footer"/>
    <w:rsid w:val="00E37199"/>
    <w:rPr>
      <w:rFonts w:ascii="Arial" w:hAnsi="Arial"/>
      <w:sz w:val="24"/>
      <w:szCs w:val="24"/>
    </w:rPr>
  </w:style>
  <w:style w:type="character" w:styleId="PageNumber">
    <w:name w:val="page number"/>
    <w:basedOn w:val="DefaultParagraphFont"/>
    <w:rsid w:val="00E37199"/>
  </w:style>
  <w:style w:type="character" w:styleId="Hyperlink">
    <w:name w:val="Hyperlink"/>
    <w:basedOn w:val="DefaultParagraphFont"/>
    <w:rsid w:val="006E5D3B"/>
    <w:rPr>
      <w:color w:val="0000FF" w:themeColor="hyperlink"/>
      <w:u w:val="single"/>
    </w:rPr>
  </w:style>
  <w:style w:type="paragraph" w:styleId="BalloonText">
    <w:name w:val="Balloon Text"/>
    <w:basedOn w:val="Normal"/>
    <w:link w:val="BalloonTextChar"/>
    <w:rsid w:val="00506481"/>
    <w:rPr>
      <w:rFonts w:ascii="Tahoma" w:hAnsi="Tahoma" w:cs="Tahoma"/>
      <w:sz w:val="16"/>
      <w:szCs w:val="16"/>
    </w:rPr>
  </w:style>
  <w:style w:type="character" w:customStyle="1" w:styleId="BalloonTextChar">
    <w:name w:val="Balloon Text Char"/>
    <w:basedOn w:val="DefaultParagraphFont"/>
    <w:link w:val="BalloonText"/>
    <w:rsid w:val="00506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c60daf9-795a-4040-9785-6b9d8ae581da">2020-07-18T14:34:44+00:00</Remediation_x0020_Date>
    <Priority xmlns="ec60daf9-795a-4040-9785-6b9d8ae581da">New</Priority>
    <Estimated_x0020_Creation_x0020_Date xmlns="ec60daf9-795a-4040-9785-6b9d8ae58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F345F31F18E44680D1011C5E8A15A0" ma:contentTypeVersion="6" ma:contentTypeDescription="Create a new document." ma:contentTypeScope="" ma:versionID="d6fb99deb2dc95688930dc2652d35da3">
  <xsd:schema xmlns:xsd="http://www.w3.org/2001/XMLSchema" xmlns:xs="http://www.w3.org/2001/XMLSchema" xmlns:p="http://schemas.microsoft.com/office/2006/metadata/properties" xmlns:ns1="http://schemas.microsoft.com/sharepoint/v3" xmlns:ns2="ec60daf9-795a-4040-9785-6b9d8ae581da" targetNamespace="http://schemas.microsoft.com/office/2006/metadata/properties" ma:root="true" ma:fieldsID="cb1c7d4551c6d7fd7a9b7e90f8482228" ns1:_="" ns2:_="">
    <xsd:import namespace="http://schemas.microsoft.com/sharepoint/v3"/>
    <xsd:import namespace="ec60daf9-795a-4040-9785-6b9d8ae581da"/>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0" ma:readOnly="false">
      <xsd:simpleType>
        <xsd:restriction base="dms:DateTime"/>
      </xsd:simpleType>
    </xsd:element>
    <xsd:element name="Remediation_x0020_Date" ma:index="3"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3E1A0-8611-4D5D-80E9-CFE438F6055A}"/>
</file>

<file path=customXml/itemProps2.xml><?xml version="1.0" encoding="utf-8"?>
<ds:datastoreItem xmlns:ds="http://schemas.openxmlformats.org/officeDocument/2006/customXml" ds:itemID="{A5D76D34-01AF-423B-8A9E-20E41E1755D5}"/>
</file>

<file path=customXml/itemProps3.xml><?xml version="1.0" encoding="utf-8"?>
<ds:datastoreItem xmlns:ds="http://schemas.openxmlformats.org/officeDocument/2006/customXml" ds:itemID="{EA387FA1-FB71-4C9E-ABC8-416FFEF1F664}"/>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mccombj</dc:creator>
  <cp:lastModifiedBy>NAZAROV Emily</cp:lastModifiedBy>
  <cp:revision>4</cp:revision>
  <cp:lastPrinted>2013-09-09T19:58:00Z</cp:lastPrinted>
  <dcterms:created xsi:type="dcterms:W3CDTF">2013-10-07T18:15:00Z</dcterms:created>
  <dcterms:modified xsi:type="dcterms:W3CDTF">2013-10-07T22:04:00Z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0x0101005EF345F31F18E44680D1011C5E8A15A0</vt:lpwstr>
  </property>
  <property fmtid="{D5CDD505-2E9C-101B-9397-08002B2CF9AE}" pid="6" name="Priority">
    <vt:lpwstr>New</vt:lpwstr>
  </property>
</Properties>
</file>