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8F047C" w:rsidRDefault="008F047C" w:rsidP="000925A4">
      <w:pPr>
        <w:keepNext/>
        <w:keepLines/>
        <w:spacing w:after="120" w:line="259" w:lineRule="auto"/>
        <w:outlineLvl w:val="0"/>
        <w:rPr>
          <w:rFonts w:ascii="Calibri Light" w:eastAsia="MS Gothic" w:hAnsi="Calibri Light" w:cs="Times New Roman"/>
          <w:color w:val="2F5496"/>
          <w:kern w:val="0"/>
          <w:sz w:val="32"/>
          <w:szCs w:val="32"/>
          <w:lang w:eastAsia="en-US"/>
          <w14:ligatures w14:val="none"/>
        </w:rPr>
      </w:pPr>
      <w:r w:rsidRPr="008F047C">
        <w:rPr>
          <w:rFonts w:ascii="Calibri Light" w:eastAsia="MS Gothic" w:hAnsi="Calibri Light" w:cs="Times New Roman"/>
          <w:color w:val="2F5496"/>
          <w:kern w:val="0"/>
          <w:sz w:val="32"/>
          <w:szCs w:val="32"/>
          <w:lang w:eastAsia="en-US"/>
          <w14:ligatures w14:val="none"/>
        </w:rPr>
        <w:t>Early Proficient Family Flyer</w:t>
      </w:r>
    </w:p>
    <w:p w14:paraId="0A9A672C"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A student in your household scored “Early Proficient” on this year’s English Language Proficiency Assessment (ELPA) Summative test. You are being asked to decide whether this student will stay in or leave English learner status.</w:t>
      </w:r>
    </w:p>
    <w:p w14:paraId="6074BAC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“English learner status” means the student gets English language services.</w:t>
      </w:r>
    </w:p>
    <w:p w14:paraId="792F5709"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b/>
          <w:bCs/>
          <w:color w:val="000000"/>
          <w:kern w:val="0"/>
          <w:sz w:val="28"/>
          <w:szCs w:val="28"/>
          <w14:ligatures w14:val="none"/>
        </w:rPr>
        <w:t>What is the English Language Proficiency Assessment (ELPA) Summative?</w:t>
      </w:r>
    </w:p>
    <w:p w14:paraId="282AEB2F"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The ELPA Summative is a test that tells if a student needs English language services or if they are ready to leave English learner status.</w:t>
      </w:r>
    </w:p>
    <w:p w14:paraId="118D27B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b/>
          <w:bCs/>
          <w:color w:val="000000"/>
          <w:kern w:val="0"/>
          <w:sz w:val="28"/>
          <w:szCs w:val="28"/>
          <w14:ligatures w14:val="none"/>
        </w:rPr>
        <w:t>What is “Early Proficient”?</w:t>
      </w:r>
    </w:p>
    <w:p w14:paraId="6F3A6A4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“Early Proficient” is a test result. It means the student scored very close to Proficient, so they may be ready to leave English learner status.</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ED66E1"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ED66E1" w:rsidRDefault="00ED66E1" w:rsidP="000925A4">
            <w:pPr>
              <w:spacing w:after="120"/>
              <w:jc w:val="center"/>
              <w:rPr>
                <w:rFonts w:ascii="Times New Roman" w:eastAsia="Times New Roman" w:hAnsi="Times New Roman" w:cs="Times New Roman"/>
                <w:kern w:val="0"/>
                <w:sz w:val="24"/>
                <w:szCs w:val="24"/>
                <w14:ligatures w14:val="none"/>
              </w:rPr>
            </w:pPr>
            <w:r w:rsidRPr="00ED66E1">
              <w:rPr>
                <w:rFonts w:ascii="Calibri" w:eastAsia="Times New Roman" w:hAnsi="Calibri" w:cs="Calibri"/>
                <w:b/>
                <w:bCs/>
                <w:color w:val="000000"/>
                <w:kern w:val="0"/>
                <w:sz w:val="28"/>
                <w:szCs w:val="28"/>
                <w14:ligatures w14:val="none"/>
              </w:rPr>
              <w:t>What do I need to do?</w:t>
            </w:r>
          </w:p>
          <w:p w14:paraId="24C69302" w14:textId="77777777" w:rsidR="00ED66E1" w:rsidRPr="00ED66E1" w:rsidRDefault="00ED66E1" w:rsidP="000925A4">
            <w:pPr>
              <w:spacing w:after="120"/>
              <w:jc w:val="center"/>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32"/>
                <w:szCs w:val="32"/>
                <w14:ligatures w14:val="none"/>
              </w:rPr>
              <w:t>You are being asked to decide if you want your student to stay in or leave English learner status.</w:t>
            </w:r>
          </w:p>
          <w:p w14:paraId="710273DD"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 xml:space="preserve">If you decide your student will </w:t>
            </w:r>
            <w:r w:rsidRPr="00ED66E1">
              <w:rPr>
                <w:rFonts w:ascii="Calibri" w:eastAsia="Times New Roman" w:hAnsi="Calibri" w:cs="Calibri"/>
                <w:b/>
                <w:bCs/>
                <w:color w:val="000000"/>
                <w:kern w:val="0"/>
                <w:sz w:val="24"/>
                <w:szCs w:val="24"/>
                <w14:ligatures w14:val="none"/>
              </w:rPr>
              <w:t>leave</w:t>
            </w:r>
            <w:r w:rsidRPr="00ED66E1">
              <w:rPr>
                <w:rFonts w:ascii="Calibri" w:eastAsia="Times New Roman" w:hAnsi="Calibri" w:cs="Calibri"/>
                <w:color w:val="000000"/>
                <w:kern w:val="0"/>
                <w:sz w:val="24"/>
                <w:szCs w:val="24"/>
                <w14:ligatures w14:val="none"/>
              </w:rPr>
              <w:t xml:space="preserve"> English learner status:</w:t>
            </w:r>
          </w:p>
          <w:p w14:paraId="0623D1B6" w14:textId="77777777" w:rsidR="00ED66E1" w:rsidRPr="00ED66E1" w:rsidRDefault="00ED66E1" w:rsidP="000925A4">
            <w:pPr>
              <w:numPr>
                <w:ilvl w:val="0"/>
                <w:numId w:val="8"/>
              </w:numPr>
              <w:textAlignment w:val="baseline"/>
              <w:rPr>
                <w:rFonts w:ascii="Arial" w:eastAsia="Times New Roman" w:hAnsi="Arial" w:cs="Arial"/>
                <w:color w:val="000000"/>
                <w:kern w:val="0"/>
                <w14:ligatures w14:val="none"/>
              </w:rPr>
            </w:pPr>
            <w:r w:rsidRPr="00ED66E1">
              <w:rPr>
                <w:rFonts w:ascii="Calibri" w:eastAsia="Times New Roman" w:hAnsi="Calibri" w:cs="Calibri"/>
                <w:color w:val="000000"/>
                <w:kern w:val="0"/>
                <w:sz w:val="24"/>
                <w:szCs w:val="24"/>
                <w14:ligatures w14:val="none"/>
              </w:rPr>
              <w:t>The student will stop getting English language services from the school.</w:t>
            </w:r>
          </w:p>
          <w:p w14:paraId="2730E04D" w14:textId="77777777" w:rsidR="00ED66E1" w:rsidRPr="00ED66E1" w:rsidRDefault="00ED66E1" w:rsidP="000925A4">
            <w:pPr>
              <w:numPr>
                <w:ilvl w:val="0"/>
                <w:numId w:val="8"/>
              </w:numPr>
              <w:textAlignment w:val="baseline"/>
              <w:rPr>
                <w:rFonts w:ascii="Arial" w:eastAsia="Times New Roman" w:hAnsi="Arial" w:cs="Arial"/>
                <w:color w:val="000000"/>
                <w:kern w:val="0"/>
                <w14:ligatures w14:val="none"/>
              </w:rPr>
            </w:pPr>
            <w:r w:rsidRPr="00ED66E1">
              <w:rPr>
                <w:rFonts w:ascii="Calibri" w:eastAsia="Times New Roman" w:hAnsi="Calibri" w:cs="Calibri"/>
                <w:color w:val="000000"/>
                <w:kern w:val="0"/>
                <w:sz w:val="24"/>
                <w:szCs w:val="24"/>
                <w14:ligatures w14:val="none"/>
              </w:rPr>
              <w:t>The student will stop testing on ELPA each year.</w:t>
            </w:r>
          </w:p>
          <w:p w14:paraId="1919B1C2" w14:textId="2A90CF3B" w:rsidR="00ED66E1" w:rsidRPr="00ED66E1" w:rsidRDefault="00ED66E1" w:rsidP="000925A4">
            <w:pPr>
              <w:numPr>
                <w:ilvl w:val="0"/>
                <w:numId w:val="8"/>
              </w:numPr>
              <w:spacing w:after="120"/>
              <w:textAlignment w:val="baseline"/>
              <w:rPr>
                <w:rFonts w:ascii="Arial" w:eastAsia="Times New Roman" w:hAnsi="Arial" w:cs="Arial"/>
                <w:color w:val="000000"/>
                <w:kern w:val="0"/>
                <w14:ligatures w14:val="none"/>
              </w:rPr>
            </w:pPr>
            <w:r w:rsidRPr="00ED66E1">
              <w:rPr>
                <w:rFonts w:ascii="Calibri" w:eastAsia="Times New Roman" w:hAnsi="Calibri" w:cs="Calibri"/>
                <w:color w:val="000000"/>
                <w:kern w:val="0"/>
                <w:sz w:val="24"/>
                <w:szCs w:val="24"/>
                <w14:ligatures w14:val="none"/>
              </w:rPr>
              <w:t>The school will follow your student’s progress</w:t>
            </w:r>
            <w:r w:rsidR="00F71924">
              <w:rPr>
                <w:rFonts w:ascii="Calibri" w:eastAsia="Times New Roman" w:hAnsi="Calibri" w:cs="Calibri"/>
                <w:color w:val="000000"/>
                <w:kern w:val="0"/>
                <w:sz w:val="24"/>
                <w:szCs w:val="24"/>
                <w14:ligatures w14:val="none"/>
              </w:rPr>
              <w:t>.</w:t>
            </w:r>
            <w:r w:rsidRPr="00ED66E1">
              <w:rPr>
                <w:rFonts w:ascii="Calibri" w:eastAsia="Times New Roman" w:hAnsi="Calibri" w:cs="Calibri"/>
                <w:color w:val="000000"/>
                <w:kern w:val="0"/>
                <w:sz w:val="24"/>
                <w:szCs w:val="24"/>
                <w14:ligatures w14:val="none"/>
              </w:rPr>
              <w:t xml:space="preserve"> </w:t>
            </w:r>
            <w:r w:rsidR="00F71924">
              <w:rPr>
                <w:rFonts w:ascii="Calibri" w:eastAsia="Times New Roman" w:hAnsi="Calibri" w:cs="Calibri"/>
                <w:color w:val="000000"/>
                <w:kern w:val="0"/>
                <w:sz w:val="24"/>
                <w:szCs w:val="24"/>
                <w14:ligatures w14:val="none"/>
              </w:rPr>
              <w:t>T</w:t>
            </w:r>
            <w:r w:rsidRPr="00ED66E1">
              <w:rPr>
                <w:rFonts w:ascii="Calibri" w:eastAsia="Times New Roman" w:hAnsi="Calibri" w:cs="Calibri"/>
                <w:color w:val="000000"/>
                <w:kern w:val="0"/>
                <w:sz w:val="24"/>
                <w:szCs w:val="24"/>
                <w14:ligatures w14:val="none"/>
              </w:rPr>
              <w:t>his is called “monitoring status”. They will contact you if they think your student could benefit from reentering English learner status.</w:t>
            </w:r>
          </w:p>
          <w:p w14:paraId="09C51368"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 xml:space="preserve">If you decide your student will </w:t>
            </w:r>
            <w:r w:rsidRPr="00ED66E1">
              <w:rPr>
                <w:rFonts w:ascii="Calibri" w:eastAsia="Times New Roman" w:hAnsi="Calibri" w:cs="Calibri"/>
                <w:b/>
                <w:bCs/>
                <w:color w:val="000000"/>
                <w:kern w:val="0"/>
                <w:sz w:val="24"/>
                <w:szCs w:val="24"/>
                <w14:ligatures w14:val="none"/>
              </w:rPr>
              <w:t>stay</w:t>
            </w:r>
            <w:r w:rsidRPr="00ED66E1">
              <w:rPr>
                <w:rFonts w:ascii="Calibri" w:eastAsia="Times New Roman" w:hAnsi="Calibri" w:cs="Calibri"/>
                <w:b/>
                <w:bCs/>
                <w:i/>
                <w:iCs/>
                <w:color w:val="000000"/>
                <w:kern w:val="0"/>
                <w:sz w:val="24"/>
                <w:szCs w:val="24"/>
                <w14:ligatures w14:val="none"/>
              </w:rPr>
              <w:t xml:space="preserve"> </w:t>
            </w:r>
            <w:r w:rsidRPr="00ED66E1">
              <w:rPr>
                <w:rFonts w:ascii="Calibri" w:eastAsia="Times New Roman" w:hAnsi="Calibri" w:cs="Calibri"/>
                <w:color w:val="000000"/>
                <w:kern w:val="0"/>
                <w:sz w:val="24"/>
                <w:szCs w:val="24"/>
                <w14:ligatures w14:val="none"/>
              </w:rPr>
              <w:t>in English learner status:</w:t>
            </w:r>
          </w:p>
          <w:p w14:paraId="68862B89" w14:textId="77777777" w:rsidR="00ED66E1" w:rsidRPr="00ED66E1" w:rsidRDefault="00ED66E1" w:rsidP="000925A4">
            <w:pPr>
              <w:numPr>
                <w:ilvl w:val="0"/>
                <w:numId w:val="9"/>
              </w:numPr>
              <w:textAlignment w:val="baseline"/>
              <w:rPr>
                <w:rFonts w:ascii="Arial" w:eastAsia="Times New Roman" w:hAnsi="Arial" w:cs="Arial"/>
                <w:color w:val="000000"/>
                <w:kern w:val="0"/>
                <w14:ligatures w14:val="none"/>
              </w:rPr>
            </w:pPr>
            <w:r w:rsidRPr="00ED66E1">
              <w:rPr>
                <w:rFonts w:ascii="Calibri" w:eastAsia="Times New Roman" w:hAnsi="Calibri" w:cs="Calibri"/>
                <w:color w:val="000000"/>
                <w:kern w:val="0"/>
                <w:sz w:val="24"/>
                <w:szCs w:val="24"/>
                <w14:ligatures w14:val="none"/>
              </w:rPr>
              <w:t>The student will keep getting English language services from the school. You may still decline (or “waive”) those services at any time.</w:t>
            </w:r>
          </w:p>
          <w:p w14:paraId="7E410DCB" w14:textId="77777777" w:rsidR="00ED66E1" w:rsidRPr="00ED66E1" w:rsidRDefault="00ED66E1" w:rsidP="000925A4">
            <w:pPr>
              <w:numPr>
                <w:ilvl w:val="0"/>
                <w:numId w:val="9"/>
              </w:numPr>
              <w:spacing w:after="120"/>
              <w:textAlignment w:val="baseline"/>
              <w:rPr>
                <w:rFonts w:ascii="Arial" w:eastAsia="Times New Roman" w:hAnsi="Arial" w:cs="Arial"/>
                <w:color w:val="000000"/>
                <w:kern w:val="0"/>
                <w14:ligatures w14:val="none"/>
              </w:rPr>
            </w:pPr>
            <w:r w:rsidRPr="00ED66E1">
              <w:rPr>
                <w:rFonts w:ascii="Calibri" w:eastAsia="Times New Roman" w:hAnsi="Calibri" w:cs="Calibri"/>
                <w:color w:val="000000"/>
                <w:kern w:val="0"/>
                <w:sz w:val="24"/>
                <w:szCs w:val="24"/>
                <w14:ligatures w14:val="none"/>
              </w:rPr>
              <w:t>The student will test again on ELPA next year.</w:t>
            </w:r>
          </w:p>
        </w:tc>
      </w:tr>
    </w:tbl>
    <w:p w14:paraId="451E0044"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b/>
          <w:bCs/>
          <w:color w:val="000000"/>
          <w:kern w:val="0"/>
          <w:sz w:val="28"/>
          <w:szCs w:val="28"/>
          <w14:ligatures w14:val="none"/>
        </w:rPr>
        <w:t>How do I decide?</w:t>
      </w:r>
    </w:p>
    <w:p w14:paraId="2AFD0214"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Your school will schedule a conversation with you to explain the process and answer any questions you may have.</w:t>
      </w:r>
    </w:p>
    <w:p w14:paraId="474576C8"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 xml:space="preserve">You will use the Early Proficient Family Decision Form to tell the school what you want. Mark </w:t>
      </w:r>
      <w:r w:rsidRPr="00ED66E1">
        <w:rPr>
          <w:rFonts w:ascii="Calibri" w:eastAsia="Times New Roman" w:hAnsi="Calibri" w:cs="Calibri"/>
          <w:b/>
          <w:bCs/>
          <w:color w:val="000000"/>
          <w:kern w:val="0"/>
          <w:sz w:val="24"/>
          <w:szCs w:val="24"/>
          <w14:ligatures w14:val="none"/>
        </w:rPr>
        <w:t>leave EL status</w:t>
      </w:r>
      <w:r w:rsidRPr="00ED66E1">
        <w:rPr>
          <w:rFonts w:ascii="Calibri" w:eastAsia="Times New Roman" w:hAnsi="Calibri" w:cs="Calibri"/>
          <w:color w:val="000000"/>
          <w:kern w:val="0"/>
          <w:sz w:val="24"/>
          <w:szCs w:val="24"/>
          <w14:ligatures w14:val="none"/>
        </w:rPr>
        <w:t xml:space="preserve"> or </w:t>
      </w:r>
      <w:r w:rsidRPr="00ED66E1">
        <w:rPr>
          <w:rFonts w:ascii="Calibri" w:eastAsia="Times New Roman" w:hAnsi="Calibri" w:cs="Calibri"/>
          <w:b/>
          <w:bCs/>
          <w:color w:val="000000"/>
          <w:kern w:val="0"/>
          <w:sz w:val="24"/>
          <w:szCs w:val="24"/>
          <w14:ligatures w14:val="none"/>
        </w:rPr>
        <w:t>stay in EL status</w:t>
      </w:r>
      <w:r w:rsidRPr="00ED66E1">
        <w:rPr>
          <w:rFonts w:ascii="Calibri" w:eastAsia="Times New Roman" w:hAnsi="Calibri" w:cs="Calibri"/>
          <w:color w:val="000000"/>
          <w:kern w:val="0"/>
          <w:sz w:val="24"/>
          <w:szCs w:val="24"/>
          <w14:ligatures w14:val="none"/>
        </w:rPr>
        <w:t>, then return the form to your school.</w:t>
      </w:r>
    </w:p>
    <w:p w14:paraId="1D3CA168"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b/>
          <w:bCs/>
          <w:color w:val="000000"/>
          <w:kern w:val="0"/>
          <w:sz w:val="28"/>
          <w:szCs w:val="28"/>
          <w14:ligatures w14:val="none"/>
        </w:rPr>
        <w:t>What happens next?</w:t>
      </w:r>
    </w:p>
    <w:p w14:paraId="3A08C67C"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sidRPr="00ED66E1">
        <w:rPr>
          <w:rFonts w:ascii="Calibri" w:eastAsia="Times New Roman" w:hAnsi="Calibri" w:cs="Calibri"/>
          <w:color w:val="000000"/>
          <w:kern w:val="0"/>
          <w:sz w:val="24"/>
          <w:szCs w:val="24"/>
          <w14:ligatures w14:val="none"/>
        </w:rPr>
        <w:t>Your school will make changes based on your decision. They will tell you what will happen with your student next year.</w:t>
      </w:r>
    </w:p>
    <w:p w14:paraId="643CCB95" w14:textId="015401FE" w:rsidR="00ED66E1" w:rsidRDefault="00ED66E1" w:rsidP="000925A4">
      <w:pPr>
        <w:spacing w:after="120"/>
        <w:rPr>
          <w:rFonts w:ascii="Calibri" w:eastAsia="Calibri" w:hAnsi="Calibri" w:cs="Arial"/>
          <w:kern w:val="0"/>
          <w:sz w:val="24"/>
          <w:szCs w:val="24"/>
          <w:lang w:eastAsia="en-US"/>
          <w14:ligatures w14:val="none"/>
        </w:rPr>
      </w:pPr>
      <w:r>
        <w:rPr>
          <w:rFonts w:ascii="Calibri" w:eastAsia="Calibri" w:hAnsi="Calibri" w:cs="Arial"/>
          <w:kern w:val="0"/>
          <w:sz w:val="24"/>
          <w:szCs w:val="24"/>
          <w:lang w:eastAsia="en-US"/>
          <w14:ligatures w14:val="none"/>
        </w:rPr>
        <w:br w:type="page"/>
      </w:r>
    </w:p>
    <w:p w14:paraId="50943EF4" w14:textId="77777777" w:rsidR="008F047C" w:rsidRPr="008F047C" w:rsidRDefault="008F047C" w:rsidP="000925A4">
      <w:pPr>
        <w:keepNext/>
        <w:keepLines/>
        <w:spacing w:after="120" w:line="259" w:lineRule="auto"/>
        <w:outlineLvl w:val="0"/>
        <w:rPr>
          <w:rFonts w:ascii="Calibri Light" w:eastAsia="MS Gothic" w:hAnsi="Calibri Light" w:cs="Times New Roman"/>
          <w:color w:val="2F5496"/>
          <w:kern w:val="0"/>
          <w:sz w:val="32"/>
          <w:szCs w:val="32"/>
          <w:lang w:eastAsia="en-US"/>
          <w14:ligatures w14:val="none"/>
        </w:rPr>
      </w:pPr>
      <w:r w:rsidRPr="008F047C">
        <w:rPr>
          <w:rFonts w:ascii="Calibri Light" w:eastAsia="MS Gothic" w:hAnsi="Calibri Light" w:cs="Times New Roman"/>
          <w:color w:val="2F5496"/>
          <w:kern w:val="0"/>
          <w:sz w:val="32"/>
          <w:szCs w:val="32"/>
          <w:lang w:eastAsia="en-US"/>
          <w14:ligatures w14:val="none"/>
        </w:rPr>
        <w:lastRenderedPageBreak/>
        <w:t>Early Proficient Family Decision Form</w:t>
      </w:r>
    </w:p>
    <w:p w14:paraId="624009F4"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 xml:space="preserve">A student in your household scored “Early Proficient” on the English Language Proficiency Assessment (ELPA) Summative test. This test result means the student </w:t>
      </w:r>
      <w:r w:rsidRPr="008F047C">
        <w:rPr>
          <w:rFonts w:ascii="Calibri" w:eastAsia="Calibri" w:hAnsi="Calibri" w:cs="Arial"/>
          <w:i/>
          <w:iCs/>
          <w:kern w:val="0"/>
          <w:sz w:val="24"/>
          <w:szCs w:val="24"/>
          <w:lang w:eastAsia="en-US"/>
          <w14:ligatures w14:val="none"/>
        </w:rPr>
        <w:t xml:space="preserve">may </w:t>
      </w:r>
      <w:r w:rsidRPr="008F047C">
        <w:rPr>
          <w:rFonts w:ascii="Calibri" w:eastAsia="Calibri" w:hAnsi="Calibri" w:cs="Arial"/>
          <w:kern w:val="0"/>
          <w:sz w:val="24"/>
          <w:szCs w:val="24"/>
          <w:lang w:eastAsia="en-US"/>
          <w14:ligatures w14:val="none"/>
        </w:rPr>
        <w:t>be ready to leave English learner (EL) status. The final decision about this student’s EL status must be made by a parent, guardian, or by the student themselves if they are an adult.</w:t>
      </w:r>
    </w:p>
    <w:p w14:paraId="4DCAC462"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Student name: ___________________________________</w:t>
      </w:r>
    </w:p>
    <w:p w14:paraId="76DCCF45"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Please check one of the boxes below and return this form to your student’s school by ___________________.</w:t>
      </w:r>
    </w:p>
    <w:p w14:paraId="10088AF2" w14:textId="77777777" w:rsidR="008F047C" w:rsidRPr="008F047C" w:rsidRDefault="006F2308" w:rsidP="000925A4">
      <w:pPr>
        <w:spacing w:after="120" w:line="259" w:lineRule="auto"/>
        <w:rPr>
          <w:rFonts w:ascii="Calibri" w:eastAsia="Calibri" w:hAnsi="Calibri" w:cs="Arial"/>
          <w:kern w:val="0"/>
          <w:sz w:val="24"/>
          <w:szCs w:val="24"/>
          <w:lang w:eastAsia="en-US"/>
          <w14:ligatures w14:val="none"/>
        </w:rPr>
      </w:pPr>
      <w:sdt>
        <w:sdtPr>
          <w:rPr>
            <w:rFonts w:ascii="Calibri" w:eastAsia="Calibri" w:hAnsi="Calibri" w:cs="Arial"/>
            <w:kern w:val="0"/>
            <w:sz w:val="24"/>
            <w:szCs w:val="24"/>
            <w:lang w:eastAsia="en-US"/>
            <w14:ligatures w14:val="none"/>
          </w:rPr>
          <w:id w:val="-217046032"/>
          <w14:checkbox>
            <w14:checked w14:val="0"/>
            <w14:checkedState w14:val="2612" w14:font="MS Gothic"/>
            <w14:uncheckedState w14:val="2610" w14:font="MS Gothic"/>
          </w14:checkbox>
        </w:sdtPr>
        <w:sdtEndPr/>
        <w:sdtContent>
          <w:r w:rsidR="008F047C" w:rsidRPr="008F047C">
            <w:rPr>
              <w:rFonts w:ascii="Segoe UI Symbol" w:eastAsia="Calibri" w:hAnsi="Segoe UI Symbol" w:cs="Segoe UI Symbol"/>
              <w:kern w:val="0"/>
              <w:sz w:val="24"/>
              <w:szCs w:val="24"/>
              <w:lang w:eastAsia="en-US"/>
              <w14:ligatures w14:val="none"/>
            </w:rPr>
            <w:t>☐</w:t>
          </w:r>
        </w:sdtContent>
      </w:sdt>
      <w:r w:rsidR="008F047C" w:rsidRPr="008F047C">
        <w:rPr>
          <w:rFonts w:ascii="Calibri" w:eastAsia="Calibri" w:hAnsi="Calibri" w:cs="Arial"/>
          <w:kern w:val="0"/>
          <w:sz w:val="24"/>
          <w:szCs w:val="24"/>
          <w:lang w:eastAsia="en-US"/>
          <w14:ligatures w14:val="none"/>
        </w:rPr>
        <w:t xml:space="preserve"> I want this student to </w:t>
      </w:r>
      <w:r w:rsidR="008F047C" w:rsidRPr="008F047C">
        <w:rPr>
          <w:rFonts w:ascii="Calibri" w:eastAsia="Calibri" w:hAnsi="Calibri" w:cs="Arial"/>
          <w:b/>
          <w:bCs/>
          <w:kern w:val="0"/>
          <w:sz w:val="24"/>
          <w:szCs w:val="24"/>
          <w:lang w:eastAsia="en-US"/>
          <w14:ligatures w14:val="none"/>
        </w:rPr>
        <w:t>leave EL status</w:t>
      </w:r>
      <w:r w:rsidR="008F047C" w:rsidRPr="008F047C">
        <w:rPr>
          <w:rFonts w:ascii="Calibri" w:eastAsia="Calibri" w:hAnsi="Calibri" w:cs="Arial"/>
          <w:kern w:val="0"/>
          <w:sz w:val="24"/>
          <w:szCs w:val="24"/>
          <w:lang w:eastAsia="en-US"/>
          <w14:ligatures w14:val="none"/>
        </w:rPr>
        <w:t>.</w:t>
      </w:r>
    </w:p>
    <w:p w14:paraId="32C72993" w14:textId="77777777" w:rsidR="008F047C" w:rsidRPr="008F047C"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eastAsia="en-US"/>
          <w14:ligatures w14:val="none"/>
        </w:rPr>
      </w:pPr>
      <w:r w:rsidRPr="008F047C">
        <w:rPr>
          <w:rFonts w:ascii="Calibri" w:eastAsia="Calibri" w:hAnsi="Calibri" w:cs="Arial"/>
          <w:kern w:val="0"/>
          <w:sz w:val="24"/>
          <w:szCs w:val="24"/>
          <w:lang w:eastAsia="en-US"/>
          <w14:ligatures w14:val="none"/>
        </w:rPr>
        <w:t>This student will stop getting English language services from the school.</w:t>
      </w:r>
    </w:p>
    <w:p w14:paraId="1D92C711" w14:textId="77777777" w:rsidR="008F047C" w:rsidRPr="008F047C"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eastAsia="en-US"/>
          <w14:ligatures w14:val="none"/>
        </w:rPr>
      </w:pPr>
      <w:r w:rsidRPr="008F047C">
        <w:rPr>
          <w:rFonts w:ascii="Calibri" w:eastAsia="Calibri" w:hAnsi="Calibri" w:cs="Arial"/>
          <w:kern w:val="0"/>
          <w:sz w:val="24"/>
          <w:szCs w:val="24"/>
          <w:lang w:eastAsia="en-US"/>
          <w14:ligatures w14:val="none"/>
        </w:rPr>
        <w:t>This student will stop testing on ELPA each year.</w:t>
      </w:r>
    </w:p>
    <w:p w14:paraId="22EBA8C6" w14:textId="6B146580" w:rsidR="008F047C" w:rsidRPr="008F047C" w:rsidRDefault="008F047C" w:rsidP="000925A4">
      <w:pPr>
        <w:numPr>
          <w:ilvl w:val="0"/>
          <w:numId w:val="5"/>
        </w:numPr>
        <w:spacing w:after="120" w:line="259" w:lineRule="auto"/>
        <w:contextualSpacing/>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The school will follow this student’s progress</w:t>
      </w:r>
      <w:r w:rsidR="000925A4">
        <w:rPr>
          <w:rFonts w:ascii="Calibri" w:eastAsia="Calibri" w:hAnsi="Calibri" w:cs="Arial"/>
          <w:kern w:val="0"/>
          <w:sz w:val="24"/>
          <w:szCs w:val="24"/>
          <w:lang w:eastAsia="en-US"/>
          <w14:ligatures w14:val="none"/>
        </w:rPr>
        <w:t xml:space="preserve"> for four years</w:t>
      </w:r>
      <w:r w:rsidR="00F71924">
        <w:rPr>
          <w:rFonts w:ascii="Calibri" w:eastAsia="Calibri" w:hAnsi="Calibri" w:cs="Arial"/>
          <w:kern w:val="0"/>
          <w:sz w:val="24"/>
          <w:szCs w:val="24"/>
          <w:lang w:eastAsia="en-US"/>
          <w14:ligatures w14:val="none"/>
        </w:rPr>
        <w:t>.</w:t>
      </w:r>
      <w:r w:rsidRPr="008F047C">
        <w:rPr>
          <w:rFonts w:ascii="Calibri" w:eastAsia="Calibri" w:hAnsi="Calibri" w:cs="Arial"/>
          <w:kern w:val="0"/>
          <w:sz w:val="24"/>
          <w:szCs w:val="24"/>
          <w:lang w:eastAsia="en-US"/>
          <w14:ligatures w14:val="none"/>
        </w:rPr>
        <w:t xml:space="preserve"> They will contact me if they think this student could benefit from reentering English learner status.</w:t>
      </w:r>
    </w:p>
    <w:p w14:paraId="45B6865A" w14:textId="77777777" w:rsidR="008F047C" w:rsidRPr="008F047C" w:rsidRDefault="006F2308" w:rsidP="000925A4">
      <w:pPr>
        <w:spacing w:after="120" w:line="259" w:lineRule="auto"/>
        <w:rPr>
          <w:rFonts w:ascii="Calibri" w:eastAsia="Calibri" w:hAnsi="Calibri" w:cs="Arial"/>
          <w:kern w:val="0"/>
          <w:sz w:val="24"/>
          <w:szCs w:val="24"/>
          <w:lang w:eastAsia="en-US"/>
          <w14:ligatures w14:val="none"/>
        </w:rPr>
      </w:pPr>
      <w:sdt>
        <w:sdtPr>
          <w:rPr>
            <w:rFonts w:ascii="Calibri" w:eastAsia="Calibri" w:hAnsi="Calibri" w:cs="Arial"/>
            <w:kern w:val="0"/>
            <w:sz w:val="24"/>
            <w:szCs w:val="24"/>
            <w:lang w:eastAsia="en-US"/>
            <w14:ligatures w14:val="none"/>
          </w:rPr>
          <w:id w:val="-1105802524"/>
          <w14:checkbox>
            <w14:checked w14:val="0"/>
            <w14:checkedState w14:val="2612" w14:font="MS Gothic"/>
            <w14:uncheckedState w14:val="2610" w14:font="MS Gothic"/>
          </w14:checkbox>
        </w:sdtPr>
        <w:sdtEndPr/>
        <w:sdtContent>
          <w:r w:rsidR="008F047C" w:rsidRPr="008F047C">
            <w:rPr>
              <w:rFonts w:ascii="Segoe UI Symbol" w:eastAsia="Calibri" w:hAnsi="Segoe UI Symbol" w:cs="Segoe UI Symbol"/>
              <w:kern w:val="0"/>
              <w:sz w:val="24"/>
              <w:szCs w:val="24"/>
              <w:lang w:eastAsia="en-US"/>
              <w14:ligatures w14:val="none"/>
            </w:rPr>
            <w:t>☐</w:t>
          </w:r>
        </w:sdtContent>
      </w:sdt>
      <w:r w:rsidR="008F047C" w:rsidRPr="008F047C">
        <w:rPr>
          <w:rFonts w:ascii="Calibri" w:eastAsia="Calibri" w:hAnsi="Calibri" w:cs="Arial"/>
          <w:kern w:val="0"/>
          <w:sz w:val="24"/>
          <w:szCs w:val="24"/>
          <w:lang w:eastAsia="en-US"/>
          <w14:ligatures w14:val="none"/>
        </w:rPr>
        <w:t xml:space="preserve"> I want this student to </w:t>
      </w:r>
      <w:r w:rsidR="008F047C" w:rsidRPr="008F047C">
        <w:rPr>
          <w:rFonts w:ascii="Calibri" w:eastAsia="Calibri" w:hAnsi="Calibri" w:cs="Arial"/>
          <w:b/>
          <w:bCs/>
          <w:kern w:val="0"/>
          <w:sz w:val="24"/>
          <w:szCs w:val="24"/>
          <w:lang w:eastAsia="en-US"/>
          <w14:ligatures w14:val="none"/>
        </w:rPr>
        <w:t>stay in EL status</w:t>
      </w:r>
      <w:r w:rsidR="008F047C" w:rsidRPr="008F047C">
        <w:rPr>
          <w:rFonts w:ascii="Calibri" w:eastAsia="Calibri" w:hAnsi="Calibri" w:cs="Arial"/>
          <w:kern w:val="0"/>
          <w:sz w:val="24"/>
          <w:szCs w:val="24"/>
          <w:lang w:eastAsia="en-US"/>
          <w14:ligatures w14:val="none"/>
        </w:rPr>
        <w:t>.</w:t>
      </w:r>
    </w:p>
    <w:p w14:paraId="064CFD0C" w14:textId="1F98F7DD" w:rsidR="008F047C" w:rsidRPr="008F047C" w:rsidRDefault="008F047C" w:rsidP="000925A4">
      <w:pPr>
        <w:numPr>
          <w:ilvl w:val="0"/>
          <w:numId w:val="2"/>
        </w:numPr>
        <w:ind w:left="720"/>
        <w:textAlignment w:val="baseline"/>
        <w:rPr>
          <w:rFonts w:ascii="Calibri Light" w:eastAsia="MS Gothic" w:hAnsi="Calibri Light" w:cs="Times New Roman"/>
          <w:b/>
          <w:bCs/>
          <w:color w:val="2F5496"/>
          <w:kern w:val="0"/>
          <w:sz w:val="24"/>
          <w:szCs w:val="24"/>
          <w:lang w:eastAsia="en-US"/>
          <w14:ligatures w14:val="none"/>
        </w:rPr>
      </w:pPr>
      <w:r w:rsidRPr="008F047C">
        <w:rPr>
          <w:rFonts w:ascii="Calibri" w:eastAsia="Calibri" w:hAnsi="Calibri" w:cs="Arial"/>
          <w:kern w:val="0"/>
          <w:sz w:val="24"/>
          <w:szCs w:val="24"/>
          <w:lang w:eastAsia="en-US"/>
          <w14:ligatures w14:val="none"/>
        </w:rPr>
        <w:t>This student will keep getting English language services from the school</w:t>
      </w:r>
      <w:r w:rsidR="00F71924">
        <w:rPr>
          <w:rFonts w:ascii="Calibri" w:eastAsia="Calibri" w:hAnsi="Calibri" w:cs="Arial"/>
          <w:kern w:val="0"/>
          <w:sz w:val="24"/>
          <w:szCs w:val="24"/>
          <w:lang w:eastAsia="en-US"/>
          <w14:ligatures w14:val="none"/>
        </w:rPr>
        <w:t>,</w:t>
      </w:r>
      <w:r w:rsidRPr="008F047C">
        <w:rPr>
          <w:rFonts w:ascii="Calibri" w:eastAsia="Calibri" w:hAnsi="Calibri" w:cs="Arial"/>
          <w:kern w:val="0"/>
          <w:sz w:val="24"/>
          <w:szCs w:val="24"/>
          <w:lang w:eastAsia="en-US"/>
          <w14:ligatures w14:val="none"/>
        </w:rPr>
        <w:t xml:space="preserve"> unless I decline them.</w:t>
      </w:r>
    </w:p>
    <w:p w14:paraId="52945A60" w14:textId="77777777" w:rsidR="008F047C" w:rsidRPr="008F047C" w:rsidRDefault="008F047C" w:rsidP="000925A4">
      <w:pPr>
        <w:numPr>
          <w:ilvl w:val="0"/>
          <w:numId w:val="2"/>
        </w:numPr>
        <w:spacing w:after="120" w:line="259" w:lineRule="auto"/>
        <w:ind w:left="720"/>
        <w:contextualSpacing/>
        <w:rPr>
          <w:rFonts w:ascii="Calibri Light" w:eastAsia="MS Gothic" w:hAnsi="Calibri Light" w:cs="Times New Roman"/>
          <w:b/>
          <w:bCs/>
          <w:color w:val="2F5496"/>
          <w:kern w:val="0"/>
          <w:sz w:val="24"/>
          <w:szCs w:val="24"/>
          <w:lang w:eastAsia="en-US"/>
          <w14:ligatures w14:val="none"/>
        </w:rPr>
      </w:pPr>
      <w:r w:rsidRPr="008F047C">
        <w:rPr>
          <w:rFonts w:ascii="Calibri" w:eastAsia="Calibri" w:hAnsi="Calibri" w:cs="Arial"/>
          <w:kern w:val="0"/>
          <w:sz w:val="24"/>
          <w:szCs w:val="24"/>
          <w:lang w:eastAsia="en-US"/>
          <w14:ligatures w14:val="none"/>
        </w:rPr>
        <w:t>This student will test again on ELPA next year.</w:t>
      </w:r>
    </w:p>
    <w:p w14:paraId="00550601"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p>
    <w:p w14:paraId="58D400A5"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Signature: ________________________________________________________</w:t>
      </w:r>
    </w:p>
    <w:p w14:paraId="5829A131"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Date: ________________________</w:t>
      </w:r>
    </w:p>
    <w:p w14:paraId="5019C890"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Your role (check one):</w:t>
      </w:r>
    </w:p>
    <w:p w14:paraId="08302E82" w14:textId="77777777" w:rsidR="008F047C" w:rsidRPr="008F047C" w:rsidRDefault="006F2308" w:rsidP="000925A4">
      <w:pPr>
        <w:spacing w:after="120" w:line="259" w:lineRule="auto"/>
        <w:rPr>
          <w:rFonts w:ascii="Calibri" w:eastAsia="Calibri" w:hAnsi="Calibri" w:cs="Arial"/>
          <w:kern w:val="0"/>
          <w:sz w:val="24"/>
          <w:szCs w:val="24"/>
          <w:lang w:eastAsia="en-US"/>
          <w14:ligatures w14:val="none"/>
        </w:rPr>
      </w:pPr>
      <w:sdt>
        <w:sdtPr>
          <w:rPr>
            <w:rFonts w:ascii="Calibri" w:eastAsia="Calibri" w:hAnsi="Calibri" w:cs="Arial"/>
            <w:kern w:val="0"/>
            <w:sz w:val="24"/>
            <w:szCs w:val="24"/>
            <w:lang w:eastAsia="en-US"/>
            <w14:ligatures w14:val="none"/>
          </w:rPr>
          <w:id w:val="1079407251"/>
          <w14:checkbox>
            <w14:checked w14:val="0"/>
            <w14:checkedState w14:val="2612" w14:font="MS Gothic"/>
            <w14:uncheckedState w14:val="2610" w14:font="MS Gothic"/>
          </w14:checkbox>
        </w:sdtPr>
        <w:sdtEndPr/>
        <w:sdtContent>
          <w:r w:rsidR="008F047C" w:rsidRPr="008F047C">
            <w:rPr>
              <w:rFonts w:ascii="Segoe UI Symbol" w:eastAsia="Calibri" w:hAnsi="Segoe UI Symbol" w:cs="Segoe UI Symbol"/>
              <w:kern w:val="0"/>
              <w:sz w:val="24"/>
              <w:szCs w:val="24"/>
              <w:lang w:eastAsia="en-US"/>
              <w14:ligatures w14:val="none"/>
            </w:rPr>
            <w:t>☐</w:t>
          </w:r>
        </w:sdtContent>
      </w:sdt>
      <w:r w:rsidR="008F047C" w:rsidRPr="008F047C">
        <w:rPr>
          <w:rFonts w:ascii="Calibri" w:eastAsia="Calibri" w:hAnsi="Calibri" w:cs="Arial"/>
          <w:kern w:val="0"/>
          <w:sz w:val="24"/>
          <w:szCs w:val="24"/>
          <w:lang w:eastAsia="en-US"/>
          <w14:ligatures w14:val="none"/>
        </w:rPr>
        <w:t xml:space="preserve"> I am the student’s parent or guardian.</w:t>
      </w:r>
    </w:p>
    <w:p w14:paraId="3B74DDCF" w14:textId="77777777" w:rsidR="008F047C" w:rsidRPr="008F047C" w:rsidRDefault="006F2308" w:rsidP="000925A4">
      <w:pPr>
        <w:spacing w:after="120" w:line="259" w:lineRule="auto"/>
        <w:rPr>
          <w:rFonts w:ascii="Calibri" w:eastAsia="Calibri" w:hAnsi="Calibri" w:cs="Arial"/>
          <w:kern w:val="0"/>
          <w:sz w:val="24"/>
          <w:szCs w:val="24"/>
          <w:lang w:eastAsia="en-US"/>
          <w14:ligatures w14:val="none"/>
        </w:rPr>
      </w:pPr>
      <w:sdt>
        <w:sdtPr>
          <w:rPr>
            <w:rFonts w:ascii="Calibri" w:eastAsia="Calibri" w:hAnsi="Calibri" w:cs="Arial"/>
            <w:kern w:val="0"/>
            <w:sz w:val="24"/>
            <w:szCs w:val="24"/>
            <w:lang w:eastAsia="en-US"/>
            <w14:ligatures w14:val="none"/>
          </w:rPr>
          <w:id w:val="161289864"/>
          <w14:checkbox>
            <w14:checked w14:val="0"/>
            <w14:checkedState w14:val="2612" w14:font="MS Gothic"/>
            <w14:uncheckedState w14:val="2610" w14:font="MS Gothic"/>
          </w14:checkbox>
        </w:sdtPr>
        <w:sdtEndPr/>
        <w:sdtContent>
          <w:r w:rsidR="008F047C" w:rsidRPr="008F047C">
            <w:rPr>
              <w:rFonts w:ascii="Segoe UI Symbol" w:eastAsia="Calibri" w:hAnsi="Segoe UI Symbol" w:cs="Segoe UI Symbol"/>
              <w:kern w:val="0"/>
              <w:sz w:val="24"/>
              <w:szCs w:val="24"/>
              <w:lang w:eastAsia="en-US"/>
              <w14:ligatures w14:val="none"/>
            </w:rPr>
            <w:t>☐</w:t>
          </w:r>
        </w:sdtContent>
      </w:sdt>
      <w:r w:rsidR="008F047C" w:rsidRPr="008F047C">
        <w:rPr>
          <w:rFonts w:ascii="Calibri" w:eastAsia="Calibri" w:hAnsi="Calibri" w:cs="Arial"/>
          <w:kern w:val="0"/>
          <w:sz w:val="24"/>
          <w:szCs w:val="24"/>
          <w:lang w:eastAsia="en-US"/>
          <w14:ligatures w14:val="none"/>
        </w:rPr>
        <w:t xml:space="preserve"> I am the student named above, and I am 18 years of age or older.</w:t>
      </w:r>
    </w:p>
    <w:p w14:paraId="0D6E2AF7"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p>
    <w:p w14:paraId="5672F443"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p>
    <w:p w14:paraId="621FD440" w14:textId="77777777" w:rsidR="008F047C" w:rsidRPr="008F047C" w:rsidRDefault="006F2308" w:rsidP="000925A4">
      <w:pPr>
        <w:spacing w:after="120" w:line="259" w:lineRule="auto"/>
        <w:rPr>
          <w:rFonts w:ascii="Calibri" w:eastAsia="Calibri" w:hAnsi="Calibri" w:cs="Arial"/>
          <w:kern w:val="0"/>
          <w:sz w:val="24"/>
          <w:szCs w:val="24"/>
          <w:lang w:eastAsia="en-US"/>
          <w14:ligatures w14:val="none"/>
        </w:rPr>
      </w:pPr>
      <w:r>
        <w:rPr>
          <w:rFonts w:ascii="Calibri" w:eastAsia="Calibri" w:hAnsi="Calibri" w:cs="Arial"/>
          <w:kern w:val="0"/>
          <w:sz w:val="24"/>
          <w:szCs w:val="24"/>
          <w:lang w:eastAsia="en-US"/>
          <w14:ligatures w14:val="none"/>
        </w:rPr>
        <w:pict w14:anchorId="06E4328A">
          <v:rect id="_x0000_i1025" style="width:0;height:1.5pt" o:hralign="center" o:hrstd="t" o:hr="t" fillcolor="#a0a0a0" stroked="f"/>
        </w:pict>
      </w:r>
    </w:p>
    <w:p w14:paraId="7A1E8F9C" w14:textId="77777777" w:rsidR="008F047C" w:rsidRPr="008F047C" w:rsidRDefault="008F047C" w:rsidP="000925A4">
      <w:pPr>
        <w:spacing w:after="120" w:line="259" w:lineRule="auto"/>
        <w:rPr>
          <w:rFonts w:ascii="Calibri" w:eastAsia="Calibri" w:hAnsi="Calibri" w:cs="Arial"/>
          <w:b/>
          <w:bCs/>
          <w:kern w:val="0"/>
          <w:sz w:val="24"/>
          <w:szCs w:val="24"/>
          <w:lang w:eastAsia="en-US"/>
          <w14:ligatures w14:val="none"/>
        </w:rPr>
      </w:pPr>
      <w:r w:rsidRPr="008F047C">
        <w:rPr>
          <w:rFonts w:ascii="Calibri" w:eastAsia="Calibri" w:hAnsi="Calibri" w:cs="Arial"/>
          <w:b/>
          <w:bCs/>
          <w:kern w:val="0"/>
          <w:sz w:val="24"/>
          <w:szCs w:val="24"/>
          <w:lang w:eastAsia="en-US"/>
          <w14:ligatures w14:val="none"/>
        </w:rPr>
        <w:t>For the district only</w:t>
      </w:r>
    </w:p>
    <w:p w14:paraId="01785740" w14:textId="77777777"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District signature: _________________________________________________</w:t>
      </w:r>
    </w:p>
    <w:p w14:paraId="00B7E43B" w14:textId="3DFB214E" w:rsidR="008F047C" w:rsidRPr="008F047C" w:rsidRDefault="008F047C" w:rsidP="000925A4">
      <w:pPr>
        <w:spacing w:after="120" w:line="259" w:lineRule="auto"/>
        <w:rPr>
          <w:rFonts w:ascii="Calibri" w:eastAsia="Calibri" w:hAnsi="Calibri" w:cs="Arial"/>
          <w:kern w:val="0"/>
          <w:sz w:val="24"/>
          <w:szCs w:val="24"/>
          <w:lang w:eastAsia="en-US"/>
          <w14:ligatures w14:val="none"/>
        </w:rPr>
      </w:pPr>
      <w:r w:rsidRPr="008F047C">
        <w:rPr>
          <w:rFonts w:ascii="Calibri" w:eastAsia="Calibri" w:hAnsi="Calibri" w:cs="Arial"/>
          <w:kern w:val="0"/>
          <w:sz w:val="24"/>
          <w:szCs w:val="24"/>
          <w:lang w:eastAsia="en-US"/>
          <w14:ligatures w14:val="none"/>
        </w:rPr>
        <w:t>Date received: ___________________</w:t>
      </w:r>
    </w:p>
    <w:sectPr w:rsidR="008F047C" w:rsidRPr="008F047C" w:rsidSect="008F04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B586" w14:textId="77777777" w:rsidR="00424BEC" w:rsidRDefault="00424BEC">
      <w:r>
        <w:separator/>
      </w:r>
    </w:p>
  </w:endnote>
  <w:endnote w:type="continuationSeparator" w:id="0">
    <w:p w14:paraId="72CF57A1" w14:textId="77777777" w:rsidR="00424BEC" w:rsidRDefault="0042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98003"/>
      <w:docPartObj>
        <w:docPartGallery w:val="Page Numbers (Bottom of Page)"/>
        <w:docPartUnique/>
      </w:docPartObj>
    </w:sdtPr>
    <w:sdtEndPr>
      <w:rPr>
        <w:noProof/>
      </w:rPr>
    </w:sdtEndPr>
    <w:sdtContent>
      <w:p w14:paraId="7C9D953A" w14:textId="77777777" w:rsidR="008F047C" w:rsidRDefault="008F047C">
        <w:pPr>
          <w:pStyle w:val="Footer"/>
          <w:jc w:val="right"/>
        </w:pPr>
        <w:r>
          <w:rPr>
            <w:noProof/>
          </w:rPr>
          <w:drawing>
            <wp:anchor distT="0" distB="0" distL="114300" distR="114300" simplePos="0" relativeHeight="251659264"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764560192" name="Picture 1"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D54B" w14:textId="77777777" w:rsidR="00424BEC" w:rsidRDefault="00424BEC">
      <w:r>
        <w:separator/>
      </w:r>
    </w:p>
  </w:footnote>
  <w:footnote w:type="continuationSeparator" w:id="0">
    <w:p w14:paraId="66335036" w14:textId="77777777" w:rsidR="00424BEC" w:rsidRDefault="0042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925A4"/>
    <w:rsid w:val="0009345E"/>
    <w:rsid w:val="000A5756"/>
    <w:rsid w:val="000C14A2"/>
    <w:rsid w:val="000D36B7"/>
    <w:rsid w:val="000E7BC7"/>
    <w:rsid w:val="00171AD3"/>
    <w:rsid w:val="00187FD9"/>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B38C1"/>
    <w:rsid w:val="005110C4"/>
    <w:rsid w:val="00532D27"/>
    <w:rsid w:val="00617A1A"/>
    <w:rsid w:val="006F2308"/>
    <w:rsid w:val="00712E0C"/>
    <w:rsid w:val="0073347A"/>
    <w:rsid w:val="007D44FC"/>
    <w:rsid w:val="00826734"/>
    <w:rsid w:val="008F047C"/>
    <w:rsid w:val="00965C7C"/>
    <w:rsid w:val="0097063C"/>
    <w:rsid w:val="00983D49"/>
    <w:rsid w:val="00A00D35"/>
    <w:rsid w:val="00A1287D"/>
    <w:rsid w:val="00A146AB"/>
    <w:rsid w:val="00A27023"/>
    <w:rsid w:val="00A63573"/>
    <w:rsid w:val="00A750A1"/>
    <w:rsid w:val="00AB351A"/>
    <w:rsid w:val="00AD1307"/>
    <w:rsid w:val="00B00F77"/>
    <w:rsid w:val="00B01343"/>
    <w:rsid w:val="00B04F92"/>
    <w:rsid w:val="00B3764B"/>
    <w:rsid w:val="00B5226D"/>
    <w:rsid w:val="00B556B7"/>
    <w:rsid w:val="00B56B6A"/>
    <w:rsid w:val="00C25BBC"/>
    <w:rsid w:val="00C26B6D"/>
    <w:rsid w:val="00C443F9"/>
    <w:rsid w:val="00C7417D"/>
    <w:rsid w:val="00CB1057"/>
    <w:rsid w:val="00CB56F4"/>
    <w:rsid w:val="00D429F2"/>
    <w:rsid w:val="00D93014"/>
    <w:rsid w:val="00DD212E"/>
    <w:rsid w:val="00E13D62"/>
    <w:rsid w:val="00E70EDF"/>
    <w:rsid w:val="00E73AC0"/>
    <w:rsid w:val="00E90494"/>
    <w:rsid w:val="00ED66E1"/>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2025-11-21T21:49:02+00:00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22B2CBBE-546C-421B-9C8B-95AF214609DD}"/>
</file>

<file path=customXml/itemProps2.xml><?xml version="1.0" encoding="utf-8"?>
<ds:datastoreItem xmlns:ds="http://schemas.openxmlformats.org/officeDocument/2006/customXml" ds:itemID="{A397AC03-32E6-4DF8-81A3-6BC4827C9285}"/>
</file>

<file path=customXml/itemProps3.xml><?xml version="1.0" encoding="utf-8"?>
<ds:datastoreItem xmlns:ds="http://schemas.openxmlformats.org/officeDocument/2006/customXml" ds:itemID="{60C02DA2-E4F7-4F24-B772-2A74CB040CFC}"/>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2025-11-21T21:47:00Z</dcterms:created>
  <dcterms:modified xsi:type="dcterms:W3CDTF">2025-11-21T21:47:00Z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