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554BB" w14:textId="5AA5C949" w:rsidR="006F2600" w:rsidRPr="006F0E7C" w:rsidRDefault="006F2600" w:rsidP="006F2600">
      <w:pPr>
        <w:spacing w:before="120"/>
        <w:jc w:val="center"/>
        <w:rPr>
          <w:rFonts w:cs="Times New Roman"/>
          <w:b/>
          <w:sz w:val="28"/>
          <w:szCs w:val="28"/>
        </w:rPr>
      </w:pPr>
      <w:r w:rsidRPr="006F0E7C">
        <w:rPr>
          <w:rFonts w:cs="Times New Roman"/>
          <w:b/>
          <w:sz w:val="28"/>
          <w:szCs w:val="28"/>
        </w:rPr>
        <w:t xml:space="preserve">FACILITATOR RESOURCE </w:t>
      </w:r>
      <w:r>
        <w:rPr>
          <w:rFonts w:cs="Times New Roman"/>
          <w:b/>
          <w:sz w:val="28"/>
          <w:szCs w:val="28"/>
        </w:rPr>
        <w:t>DLLP MODULE 2</w:t>
      </w:r>
    </w:p>
    <w:p w14:paraId="4F98A77C" w14:textId="77777777" w:rsidR="006F2600" w:rsidRPr="00301A1B" w:rsidRDefault="006F2600" w:rsidP="006F2600">
      <w:pPr>
        <w:widowControl w:val="0"/>
        <w:ind w:left="-207"/>
        <w:rPr>
          <w:rFonts w:cs="Times New Roman"/>
          <w:b/>
        </w:rPr>
      </w:pPr>
      <w:r>
        <w:rPr>
          <w:rFonts w:eastAsia="Calibri" w:cs="Calibri"/>
          <w:b/>
          <w:color w:val="A8C9EA"/>
          <w:sz w:val="32"/>
          <w:szCs w:val="32"/>
          <w:lang w:eastAsia="en-US"/>
        </w:rPr>
        <w:t>At a G</w:t>
      </w:r>
      <w:r w:rsidRPr="006A08BE">
        <w:rPr>
          <w:rFonts w:eastAsia="Calibri" w:cs="Calibri"/>
          <w:b/>
          <w:color w:val="A8C9EA"/>
          <w:sz w:val="32"/>
          <w:szCs w:val="32"/>
          <w:lang w:eastAsia="en-US"/>
        </w:rPr>
        <w:t>lance</w:t>
      </w:r>
    </w:p>
    <w:p w14:paraId="240B6C09" w14:textId="77777777" w:rsidR="00105F0E" w:rsidRDefault="00105F0E" w:rsidP="00E5764A">
      <w:pPr>
        <w:rPr>
          <w:rFonts w:ascii="Times New Roman" w:hAnsi="Times New Roman" w:cs="Times New Roman"/>
          <w:b/>
        </w:rPr>
      </w:pPr>
    </w:p>
    <w:p w14:paraId="406799CD" w14:textId="77777777" w:rsidR="005821B1" w:rsidRPr="006F2600" w:rsidRDefault="00105F0E" w:rsidP="005821B1">
      <w:pPr>
        <w:rPr>
          <w:rFonts w:cstheme="minorHAnsi"/>
          <w:b/>
        </w:rPr>
      </w:pPr>
      <w:r w:rsidRPr="006F2600">
        <w:rPr>
          <w:rFonts w:cstheme="minorHAnsi"/>
          <w:b/>
        </w:rPr>
        <w:t>PLC Focus</w:t>
      </w:r>
    </w:p>
    <w:p w14:paraId="7FE08B8B" w14:textId="77777777" w:rsidR="00F265FA" w:rsidRPr="006F2600" w:rsidRDefault="00F265FA" w:rsidP="00AC5F1E">
      <w:pPr>
        <w:pStyle w:val="ListParagraph"/>
        <w:numPr>
          <w:ilvl w:val="0"/>
          <w:numId w:val="10"/>
        </w:numPr>
        <w:rPr>
          <w:rFonts w:cstheme="minorHAnsi"/>
        </w:rPr>
      </w:pPr>
      <w:r w:rsidRPr="006F2600">
        <w:rPr>
          <w:rFonts w:cstheme="minorHAnsi"/>
        </w:rPr>
        <w:t>Overview of how the DLLP is organized;</w:t>
      </w:r>
    </w:p>
    <w:p w14:paraId="6456587E" w14:textId="77777777" w:rsidR="00F265FA" w:rsidRPr="006F2600" w:rsidRDefault="00F265FA" w:rsidP="00AC5F1E">
      <w:pPr>
        <w:pStyle w:val="ListParagraph"/>
        <w:numPr>
          <w:ilvl w:val="0"/>
          <w:numId w:val="10"/>
        </w:numPr>
        <w:rPr>
          <w:rFonts w:cstheme="minorHAnsi"/>
        </w:rPr>
      </w:pPr>
      <w:r w:rsidRPr="006F2600">
        <w:rPr>
          <w:rFonts w:cstheme="minorHAnsi"/>
        </w:rPr>
        <w:t>Overview of high-leverage language features;</w:t>
      </w:r>
    </w:p>
    <w:p w14:paraId="61DC9E5A" w14:textId="7DF666B3" w:rsidR="005821B1" w:rsidRPr="006F2600" w:rsidRDefault="00F265FA" w:rsidP="00AC5F1E">
      <w:pPr>
        <w:pStyle w:val="ListParagraph"/>
        <w:numPr>
          <w:ilvl w:val="0"/>
          <w:numId w:val="10"/>
        </w:numPr>
        <w:rPr>
          <w:rFonts w:cstheme="minorHAnsi"/>
        </w:rPr>
      </w:pPr>
      <w:r w:rsidRPr="006F2600">
        <w:rPr>
          <w:rFonts w:cstheme="minorHAnsi"/>
        </w:rPr>
        <w:t>Place language s</w:t>
      </w:r>
      <w:bookmarkStart w:id="0" w:name="_GoBack"/>
      <w:bookmarkEnd w:id="0"/>
      <w:r w:rsidRPr="006F2600">
        <w:rPr>
          <w:rFonts w:cstheme="minorHAnsi"/>
        </w:rPr>
        <w:t>ample of one feature on the DLLP;</w:t>
      </w:r>
    </w:p>
    <w:p w14:paraId="4F70F7C1" w14:textId="3673E7E7" w:rsidR="005821B1" w:rsidRPr="006F2600" w:rsidRDefault="00AC5F1E" w:rsidP="00AC5F1E">
      <w:pPr>
        <w:pStyle w:val="ListParagraph"/>
        <w:numPr>
          <w:ilvl w:val="0"/>
          <w:numId w:val="10"/>
        </w:numPr>
        <w:rPr>
          <w:rFonts w:cstheme="minorHAnsi"/>
        </w:rPr>
      </w:pPr>
      <w:r w:rsidRPr="006F2600">
        <w:rPr>
          <w:rFonts w:cstheme="minorHAnsi"/>
        </w:rPr>
        <w:t>Choose a language feature to listen to from two students.</w:t>
      </w:r>
    </w:p>
    <w:p w14:paraId="48564C34" w14:textId="77777777" w:rsidR="00AC5F1E" w:rsidRPr="006F2600" w:rsidRDefault="00AC5F1E" w:rsidP="00E5764A">
      <w:pPr>
        <w:rPr>
          <w:rFonts w:cstheme="minorHAnsi"/>
        </w:rPr>
      </w:pPr>
    </w:p>
    <w:p w14:paraId="5C18D7DC" w14:textId="77777777" w:rsidR="00B31CE3" w:rsidRPr="006F2600" w:rsidRDefault="00B31CE3" w:rsidP="00E5764A">
      <w:pPr>
        <w:rPr>
          <w:rFonts w:cstheme="minorHAnsi"/>
        </w:rPr>
      </w:pPr>
      <w:r w:rsidRPr="006F2600">
        <w:rPr>
          <w:rFonts w:cstheme="minorHAnsi"/>
          <w:b/>
        </w:rPr>
        <w:t>Materials needed</w:t>
      </w:r>
    </w:p>
    <w:p w14:paraId="7AAE646C" w14:textId="593E6D6C" w:rsidR="00B31CE3" w:rsidRPr="006F2600" w:rsidRDefault="00B31CE3" w:rsidP="00B31CE3">
      <w:pPr>
        <w:pStyle w:val="ListParagraph"/>
        <w:numPr>
          <w:ilvl w:val="0"/>
          <w:numId w:val="3"/>
        </w:numPr>
        <w:rPr>
          <w:rFonts w:cstheme="minorHAnsi"/>
        </w:rPr>
      </w:pPr>
      <w:r w:rsidRPr="006F2600">
        <w:rPr>
          <w:rFonts w:cstheme="minorHAnsi"/>
        </w:rPr>
        <w:t>Copies of Activity Sheets 1, 2 and 3 for all participants</w:t>
      </w:r>
    </w:p>
    <w:p w14:paraId="5BB0C73E" w14:textId="17DA5855" w:rsidR="00B31CE3" w:rsidRPr="006F2600" w:rsidRDefault="00507DA2" w:rsidP="00B31CE3">
      <w:pPr>
        <w:pStyle w:val="ListParagraph"/>
        <w:numPr>
          <w:ilvl w:val="0"/>
          <w:numId w:val="3"/>
        </w:numPr>
        <w:rPr>
          <w:rFonts w:cstheme="minorHAnsi"/>
        </w:rPr>
      </w:pPr>
      <w:r w:rsidRPr="006F2600">
        <w:rPr>
          <w:rFonts w:cstheme="minorHAnsi"/>
        </w:rPr>
        <w:t xml:space="preserve">Module 2 </w:t>
      </w:r>
      <w:r w:rsidR="00B31CE3" w:rsidRPr="006F2600">
        <w:rPr>
          <w:rFonts w:cstheme="minorHAnsi"/>
        </w:rPr>
        <w:t>Audio slide presentation (you will need a projector and audio capability)</w:t>
      </w:r>
    </w:p>
    <w:p w14:paraId="2E7B72EC" w14:textId="4C5E0B10" w:rsidR="00E05A51" w:rsidRPr="006F2600" w:rsidRDefault="00864EC6" w:rsidP="00B31CE3">
      <w:pPr>
        <w:pStyle w:val="ListParagraph"/>
        <w:numPr>
          <w:ilvl w:val="0"/>
          <w:numId w:val="3"/>
        </w:numPr>
        <w:rPr>
          <w:rFonts w:cstheme="minorHAnsi"/>
        </w:rPr>
      </w:pPr>
      <w:r w:rsidRPr="006F2600">
        <w:rPr>
          <w:rFonts w:cstheme="minorHAnsi"/>
        </w:rPr>
        <w:t>Module 2 Handout 1,</w:t>
      </w:r>
      <w:r w:rsidR="00E05A51" w:rsidRPr="006F2600">
        <w:rPr>
          <w:rFonts w:cstheme="minorHAnsi"/>
        </w:rPr>
        <w:t xml:space="preserve"> DLLP features</w:t>
      </w:r>
      <w:r w:rsidR="00506A69" w:rsidRPr="006F2600">
        <w:rPr>
          <w:rFonts w:cstheme="minorHAnsi"/>
        </w:rPr>
        <w:t>, Handout 2, Coherence/Cohesion explanation</w:t>
      </w:r>
    </w:p>
    <w:p w14:paraId="7CEDFCBB" w14:textId="4F40F8D6" w:rsidR="00E83869" w:rsidRPr="006F2600" w:rsidRDefault="00E83869" w:rsidP="00B31CE3">
      <w:pPr>
        <w:pStyle w:val="ListParagraph"/>
        <w:numPr>
          <w:ilvl w:val="0"/>
          <w:numId w:val="3"/>
        </w:numPr>
        <w:rPr>
          <w:rFonts w:cstheme="minorHAnsi"/>
        </w:rPr>
      </w:pPr>
      <w:r w:rsidRPr="006F2600">
        <w:rPr>
          <w:rFonts w:cstheme="minorHAnsi"/>
        </w:rPr>
        <w:t>Participants’ compl</w:t>
      </w:r>
      <w:r w:rsidR="00506A69" w:rsidRPr="006F2600">
        <w:rPr>
          <w:rFonts w:cstheme="minorHAnsi"/>
        </w:rPr>
        <w:t>eted Module 1, Activity Sheet 3</w:t>
      </w:r>
    </w:p>
    <w:p w14:paraId="7CA68B74" w14:textId="5D7FC7AA" w:rsidR="00105F0E" w:rsidRPr="006F2600" w:rsidRDefault="00DB3CD1" w:rsidP="00E5764A">
      <w:pPr>
        <w:pStyle w:val="ListParagraph"/>
        <w:numPr>
          <w:ilvl w:val="0"/>
          <w:numId w:val="3"/>
        </w:numPr>
        <w:rPr>
          <w:rFonts w:cstheme="minorHAnsi"/>
        </w:rPr>
      </w:pPr>
      <w:r w:rsidRPr="006F2600">
        <w:rPr>
          <w:rFonts w:cstheme="minorHAnsi"/>
        </w:rPr>
        <w:t>Access for participants</w:t>
      </w:r>
      <w:r w:rsidR="00506A69" w:rsidRPr="006F2600">
        <w:rPr>
          <w:rFonts w:cstheme="minorHAnsi"/>
        </w:rPr>
        <w:t xml:space="preserve"> to optional reading</w:t>
      </w:r>
    </w:p>
    <w:p w14:paraId="39E8BEF1" w14:textId="77777777" w:rsidR="00E83869" w:rsidRPr="006F2600" w:rsidRDefault="00E83869" w:rsidP="00E83869">
      <w:pPr>
        <w:pStyle w:val="ListParagraph"/>
        <w:rPr>
          <w:rFonts w:cstheme="minorHAnsi"/>
        </w:rPr>
      </w:pPr>
    </w:p>
    <w:p w14:paraId="5D3F6951" w14:textId="77777777" w:rsidR="006F2600" w:rsidRPr="00301A1B" w:rsidRDefault="006F2600" w:rsidP="006F2600">
      <w:pPr>
        <w:spacing w:after="120"/>
        <w:ind w:left="-187"/>
        <w:rPr>
          <w:rFonts w:cs="Times New Roman"/>
          <w:b/>
          <w:color w:val="96BEE6"/>
        </w:rPr>
      </w:pPr>
      <w:r w:rsidRPr="00301A1B">
        <w:rPr>
          <w:rFonts w:cs="Times New Roman"/>
          <w:b/>
          <w:color w:val="96BEE6"/>
        </w:rPr>
        <w:t>Module Sequence</w:t>
      </w:r>
    </w:p>
    <w:tbl>
      <w:tblPr>
        <w:tblStyle w:val="TableGrid"/>
        <w:tblW w:w="9540" w:type="dxa"/>
        <w:tblInd w:w="-95" w:type="dxa"/>
        <w:tblLook w:val="04A0" w:firstRow="1" w:lastRow="0" w:firstColumn="1" w:lastColumn="0" w:noHBand="0" w:noVBand="1"/>
        <w:tblCaption w:val="Module Sequence"/>
        <w:tblDescription w:val="Previews the sequence of activities comprising this module."/>
      </w:tblPr>
      <w:tblGrid>
        <w:gridCol w:w="2790"/>
        <w:gridCol w:w="3960"/>
        <w:gridCol w:w="2790"/>
      </w:tblGrid>
      <w:tr w:rsidR="005C3EE5" w:rsidRPr="006F2600" w14:paraId="7224BE96" w14:textId="77777777" w:rsidTr="003F112A">
        <w:trPr>
          <w:tblHeader/>
        </w:trPr>
        <w:tc>
          <w:tcPr>
            <w:tcW w:w="2790" w:type="dxa"/>
          </w:tcPr>
          <w:p w14:paraId="176E9182" w14:textId="53CE85C4" w:rsidR="00B31CE3" w:rsidRPr="006F2600" w:rsidRDefault="00B31CE3" w:rsidP="00B31CE3">
            <w:pPr>
              <w:jc w:val="center"/>
              <w:rPr>
                <w:rFonts w:cstheme="minorHAnsi"/>
                <w:b/>
                <w:sz w:val="22"/>
                <w:szCs w:val="22"/>
              </w:rPr>
            </w:pPr>
            <w:r w:rsidRPr="006F2600">
              <w:rPr>
                <w:rFonts w:cstheme="minorHAnsi"/>
                <w:b/>
                <w:sz w:val="22"/>
                <w:szCs w:val="22"/>
              </w:rPr>
              <w:t>Section</w:t>
            </w:r>
          </w:p>
        </w:tc>
        <w:tc>
          <w:tcPr>
            <w:tcW w:w="3960" w:type="dxa"/>
          </w:tcPr>
          <w:p w14:paraId="78FF2A07" w14:textId="1F8A2748" w:rsidR="00B31CE3" w:rsidRPr="006F2600" w:rsidRDefault="00674C21" w:rsidP="00B31CE3">
            <w:pPr>
              <w:jc w:val="center"/>
              <w:rPr>
                <w:rFonts w:cstheme="minorHAnsi"/>
                <w:b/>
                <w:sz w:val="22"/>
                <w:szCs w:val="22"/>
              </w:rPr>
            </w:pPr>
            <w:r w:rsidRPr="006F2600">
              <w:rPr>
                <w:rFonts w:cstheme="minorHAnsi"/>
                <w:b/>
                <w:sz w:val="22"/>
                <w:szCs w:val="22"/>
              </w:rPr>
              <w:t>Purpose</w:t>
            </w:r>
          </w:p>
        </w:tc>
        <w:tc>
          <w:tcPr>
            <w:tcW w:w="2790" w:type="dxa"/>
          </w:tcPr>
          <w:p w14:paraId="07D0D915" w14:textId="2336664C" w:rsidR="00B31CE3" w:rsidRPr="006F2600" w:rsidRDefault="00B31CE3" w:rsidP="00B31CE3">
            <w:pPr>
              <w:jc w:val="center"/>
              <w:rPr>
                <w:rFonts w:cstheme="minorHAnsi"/>
                <w:b/>
                <w:sz w:val="22"/>
                <w:szCs w:val="22"/>
              </w:rPr>
            </w:pPr>
            <w:r w:rsidRPr="006F2600">
              <w:rPr>
                <w:rFonts w:cstheme="minorHAnsi"/>
                <w:b/>
                <w:sz w:val="22"/>
                <w:szCs w:val="22"/>
              </w:rPr>
              <w:t>Resources</w:t>
            </w:r>
          </w:p>
        </w:tc>
      </w:tr>
      <w:tr w:rsidR="005C3EE5" w:rsidRPr="006F2600" w14:paraId="52C5667A" w14:textId="77777777" w:rsidTr="006F2600">
        <w:tc>
          <w:tcPr>
            <w:tcW w:w="2790" w:type="dxa"/>
            <w:shd w:val="clear" w:color="auto" w:fill="DEEAF6" w:themeFill="accent1" w:themeFillTint="33"/>
          </w:tcPr>
          <w:p w14:paraId="06B07708" w14:textId="4E13C700" w:rsidR="00B31CE3" w:rsidRPr="006F2600" w:rsidRDefault="00B31CE3" w:rsidP="00105F0E">
            <w:pPr>
              <w:rPr>
                <w:rFonts w:cstheme="minorHAnsi"/>
                <w:b/>
                <w:sz w:val="22"/>
                <w:szCs w:val="22"/>
              </w:rPr>
            </w:pPr>
            <w:r w:rsidRPr="006F2600">
              <w:rPr>
                <w:rFonts w:cstheme="minorHAnsi"/>
                <w:b/>
                <w:sz w:val="22"/>
                <w:szCs w:val="22"/>
              </w:rPr>
              <w:t xml:space="preserve">Review the focus </w:t>
            </w:r>
          </w:p>
        </w:tc>
        <w:tc>
          <w:tcPr>
            <w:tcW w:w="3960" w:type="dxa"/>
            <w:shd w:val="clear" w:color="auto" w:fill="DEEAF6" w:themeFill="accent1" w:themeFillTint="33"/>
          </w:tcPr>
          <w:p w14:paraId="3C1B35EE" w14:textId="7801E962" w:rsidR="00B31CE3" w:rsidRPr="006F2600" w:rsidRDefault="00674C21" w:rsidP="00E5764A">
            <w:pPr>
              <w:rPr>
                <w:rFonts w:cstheme="minorHAnsi"/>
                <w:sz w:val="22"/>
                <w:szCs w:val="22"/>
              </w:rPr>
            </w:pPr>
            <w:r w:rsidRPr="006F2600">
              <w:rPr>
                <w:rFonts w:cstheme="minorHAnsi"/>
                <w:sz w:val="22"/>
                <w:szCs w:val="22"/>
              </w:rPr>
              <w:t>Orient participants to the session</w:t>
            </w:r>
            <w:r w:rsidR="00105F0E" w:rsidRPr="006F2600">
              <w:rPr>
                <w:rFonts w:cstheme="minorHAnsi"/>
                <w:sz w:val="22"/>
                <w:szCs w:val="22"/>
              </w:rPr>
              <w:t>’s content</w:t>
            </w:r>
          </w:p>
        </w:tc>
        <w:tc>
          <w:tcPr>
            <w:tcW w:w="2790" w:type="dxa"/>
            <w:shd w:val="clear" w:color="auto" w:fill="DEEAF6" w:themeFill="accent1" w:themeFillTint="33"/>
          </w:tcPr>
          <w:p w14:paraId="3AD32F2B" w14:textId="693A7D5E" w:rsidR="00B31CE3" w:rsidRPr="006F2600" w:rsidRDefault="00563C2F" w:rsidP="000D1F47">
            <w:pPr>
              <w:rPr>
                <w:rFonts w:cstheme="minorHAnsi"/>
                <w:sz w:val="22"/>
                <w:szCs w:val="22"/>
              </w:rPr>
            </w:pPr>
            <w:r w:rsidRPr="006F2600">
              <w:rPr>
                <w:rFonts w:cstheme="minorHAnsi"/>
                <w:sz w:val="22"/>
                <w:szCs w:val="22"/>
              </w:rPr>
              <w:t>Focus is written above and in Facilitator Guidance below</w:t>
            </w:r>
          </w:p>
        </w:tc>
      </w:tr>
      <w:tr w:rsidR="005C3EE5" w:rsidRPr="006F2600" w14:paraId="69FBC999" w14:textId="77777777" w:rsidTr="0007270B">
        <w:trPr>
          <w:trHeight w:val="1547"/>
        </w:trPr>
        <w:tc>
          <w:tcPr>
            <w:tcW w:w="2790" w:type="dxa"/>
          </w:tcPr>
          <w:p w14:paraId="79F938B3" w14:textId="6A5B1AA7" w:rsidR="00B31CE3" w:rsidRPr="006F2600" w:rsidRDefault="00B31CE3" w:rsidP="00864EC6">
            <w:pPr>
              <w:rPr>
                <w:rFonts w:cstheme="minorHAnsi"/>
                <w:b/>
                <w:sz w:val="22"/>
                <w:szCs w:val="22"/>
              </w:rPr>
            </w:pPr>
            <w:r w:rsidRPr="006F2600">
              <w:rPr>
                <w:rFonts w:cstheme="minorHAnsi"/>
                <w:b/>
                <w:sz w:val="22"/>
                <w:szCs w:val="22"/>
              </w:rPr>
              <w:t>Connection (</w:t>
            </w:r>
            <w:r w:rsidR="00864EC6" w:rsidRPr="006F2600">
              <w:rPr>
                <w:rFonts w:cstheme="minorHAnsi"/>
                <w:b/>
                <w:sz w:val="22"/>
                <w:szCs w:val="22"/>
              </w:rPr>
              <w:t>8</w:t>
            </w:r>
            <w:r w:rsidRPr="006F2600">
              <w:rPr>
                <w:rFonts w:cstheme="minorHAnsi"/>
                <w:b/>
                <w:sz w:val="22"/>
                <w:szCs w:val="22"/>
              </w:rPr>
              <w:t xml:space="preserve"> minutes)</w:t>
            </w:r>
          </w:p>
        </w:tc>
        <w:tc>
          <w:tcPr>
            <w:tcW w:w="3960" w:type="dxa"/>
          </w:tcPr>
          <w:p w14:paraId="03C7D5E3" w14:textId="56C09062" w:rsidR="00B31CE3" w:rsidRPr="006F2600" w:rsidRDefault="00674C21" w:rsidP="005C3EE5">
            <w:pPr>
              <w:rPr>
                <w:rFonts w:cstheme="minorHAnsi"/>
                <w:sz w:val="22"/>
                <w:szCs w:val="22"/>
              </w:rPr>
            </w:pPr>
            <w:r w:rsidRPr="006F2600">
              <w:rPr>
                <w:rFonts w:cstheme="minorHAnsi"/>
                <w:sz w:val="22"/>
                <w:szCs w:val="22"/>
              </w:rPr>
              <w:t xml:space="preserve">To </w:t>
            </w:r>
            <w:r w:rsidR="00507DA2" w:rsidRPr="006F2600">
              <w:rPr>
                <w:rFonts w:cstheme="minorHAnsi"/>
                <w:sz w:val="22"/>
                <w:szCs w:val="22"/>
              </w:rPr>
              <w:t>have participants</w:t>
            </w:r>
            <w:r w:rsidR="005C3EE5" w:rsidRPr="006F2600">
              <w:rPr>
                <w:rFonts w:cstheme="minorHAnsi"/>
                <w:sz w:val="22"/>
                <w:szCs w:val="22"/>
              </w:rPr>
              <w:t xml:space="preserve"> share something they noticed from their observations of students’ language use;</w:t>
            </w:r>
            <w:r w:rsidR="0007270B" w:rsidRPr="006F2600">
              <w:rPr>
                <w:rFonts w:cstheme="minorHAnsi"/>
                <w:sz w:val="22"/>
                <w:szCs w:val="22"/>
              </w:rPr>
              <w:t xml:space="preserve"> </w:t>
            </w:r>
            <w:r w:rsidR="00110FEB" w:rsidRPr="006F2600">
              <w:rPr>
                <w:rFonts w:cstheme="minorHAnsi"/>
                <w:sz w:val="22"/>
                <w:szCs w:val="22"/>
              </w:rPr>
              <w:t>r</w:t>
            </w:r>
            <w:r w:rsidR="005C3EE5" w:rsidRPr="006F2600">
              <w:rPr>
                <w:rFonts w:cstheme="minorHAnsi"/>
                <w:sz w:val="22"/>
                <w:szCs w:val="22"/>
              </w:rPr>
              <w:t>ead and think about how the teac</w:t>
            </w:r>
            <w:r w:rsidR="00110FEB" w:rsidRPr="006F2600">
              <w:rPr>
                <w:rFonts w:cstheme="minorHAnsi"/>
                <w:sz w:val="22"/>
                <w:szCs w:val="22"/>
              </w:rPr>
              <w:t>hers i</w:t>
            </w:r>
            <w:r w:rsidR="003B1962" w:rsidRPr="006F2600">
              <w:rPr>
                <w:rFonts w:cstheme="minorHAnsi"/>
                <w:sz w:val="22"/>
                <w:szCs w:val="22"/>
              </w:rPr>
              <w:t xml:space="preserve">n </w:t>
            </w:r>
            <w:r w:rsidR="00E05A51" w:rsidRPr="006F2600">
              <w:rPr>
                <w:rFonts w:cstheme="minorHAnsi"/>
                <w:sz w:val="22"/>
                <w:szCs w:val="22"/>
              </w:rPr>
              <w:t xml:space="preserve">the </w:t>
            </w:r>
            <w:r w:rsidR="003B1962" w:rsidRPr="006F2600">
              <w:rPr>
                <w:rFonts w:cstheme="minorHAnsi"/>
                <w:sz w:val="22"/>
                <w:szCs w:val="22"/>
              </w:rPr>
              <w:t xml:space="preserve">quotes make connections between their practice and the </w:t>
            </w:r>
            <w:r w:rsidR="00110FEB" w:rsidRPr="006F2600">
              <w:rPr>
                <w:rFonts w:cstheme="minorHAnsi"/>
                <w:sz w:val="22"/>
                <w:szCs w:val="22"/>
              </w:rPr>
              <w:t>DLLP.</w:t>
            </w:r>
          </w:p>
        </w:tc>
        <w:tc>
          <w:tcPr>
            <w:tcW w:w="2790" w:type="dxa"/>
          </w:tcPr>
          <w:p w14:paraId="68399B82" w14:textId="77777777" w:rsidR="00E83869" w:rsidRPr="006F2600" w:rsidRDefault="00E83869" w:rsidP="00E5764A">
            <w:pPr>
              <w:rPr>
                <w:rFonts w:cstheme="minorHAnsi"/>
                <w:sz w:val="22"/>
                <w:szCs w:val="22"/>
              </w:rPr>
            </w:pPr>
          </w:p>
          <w:p w14:paraId="050FB8E6" w14:textId="6265F828" w:rsidR="00E83869" w:rsidRPr="006F2600" w:rsidRDefault="00E83869" w:rsidP="00E5764A">
            <w:pPr>
              <w:rPr>
                <w:rFonts w:cstheme="minorHAnsi"/>
                <w:sz w:val="22"/>
                <w:szCs w:val="22"/>
              </w:rPr>
            </w:pPr>
            <w:r w:rsidRPr="006F2600">
              <w:rPr>
                <w:rFonts w:cstheme="minorHAnsi"/>
                <w:sz w:val="22"/>
                <w:szCs w:val="22"/>
              </w:rPr>
              <w:t>Completed Module 1, Activity Sheet 3</w:t>
            </w:r>
          </w:p>
          <w:p w14:paraId="47350DE5" w14:textId="77777777" w:rsidR="00E83869" w:rsidRPr="006F2600" w:rsidRDefault="00E83869" w:rsidP="00E5764A">
            <w:pPr>
              <w:rPr>
                <w:rFonts w:cstheme="minorHAnsi"/>
                <w:sz w:val="22"/>
                <w:szCs w:val="22"/>
              </w:rPr>
            </w:pPr>
          </w:p>
          <w:p w14:paraId="690117D2" w14:textId="6D6D6372" w:rsidR="00B31CE3" w:rsidRPr="006F2600" w:rsidRDefault="00B31CE3" w:rsidP="00E5764A">
            <w:pPr>
              <w:rPr>
                <w:rFonts w:cstheme="minorHAnsi"/>
                <w:sz w:val="22"/>
                <w:szCs w:val="22"/>
              </w:rPr>
            </w:pPr>
            <w:r w:rsidRPr="006F2600">
              <w:rPr>
                <w:rFonts w:cstheme="minorHAnsi"/>
                <w:sz w:val="22"/>
                <w:szCs w:val="22"/>
              </w:rPr>
              <w:t>Activity Sheet 1</w:t>
            </w:r>
          </w:p>
        </w:tc>
      </w:tr>
      <w:tr w:rsidR="005C3EE5" w:rsidRPr="006F2600" w14:paraId="2AD3725F" w14:textId="77777777" w:rsidTr="006F2600">
        <w:tc>
          <w:tcPr>
            <w:tcW w:w="2790" w:type="dxa"/>
            <w:shd w:val="clear" w:color="auto" w:fill="DEEAF6" w:themeFill="accent1" w:themeFillTint="33"/>
          </w:tcPr>
          <w:p w14:paraId="7B71EB83" w14:textId="6639F03B" w:rsidR="00B31CE3" w:rsidRPr="006F2600" w:rsidRDefault="005925E0" w:rsidP="006C6C8B">
            <w:pPr>
              <w:rPr>
                <w:rFonts w:cstheme="minorHAnsi"/>
                <w:b/>
                <w:sz w:val="22"/>
                <w:szCs w:val="22"/>
              </w:rPr>
            </w:pPr>
            <w:r w:rsidRPr="006F2600">
              <w:rPr>
                <w:rFonts w:cstheme="minorHAnsi"/>
                <w:b/>
                <w:sz w:val="22"/>
                <w:szCs w:val="22"/>
              </w:rPr>
              <w:t>New Content</w:t>
            </w:r>
            <w:r w:rsidR="00291485" w:rsidRPr="006F2600">
              <w:rPr>
                <w:rFonts w:cstheme="minorHAnsi"/>
                <w:b/>
                <w:sz w:val="22"/>
                <w:szCs w:val="22"/>
              </w:rPr>
              <w:t xml:space="preserve"> (1</w:t>
            </w:r>
            <w:r w:rsidR="006C6C8B" w:rsidRPr="006F2600">
              <w:rPr>
                <w:rFonts w:cstheme="minorHAnsi"/>
                <w:b/>
                <w:sz w:val="22"/>
                <w:szCs w:val="22"/>
              </w:rPr>
              <w:t>5</w:t>
            </w:r>
            <w:r w:rsidR="00814902" w:rsidRPr="006F2600">
              <w:rPr>
                <w:rFonts w:cstheme="minorHAnsi"/>
                <w:b/>
                <w:sz w:val="22"/>
                <w:szCs w:val="22"/>
              </w:rPr>
              <w:t xml:space="preserve"> </w:t>
            </w:r>
            <w:r w:rsidR="00291485" w:rsidRPr="006F2600">
              <w:rPr>
                <w:rFonts w:cstheme="minorHAnsi"/>
                <w:b/>
                <w:sz w:val="22"/>
                <w:szCs w:val="22"/>
              </w:rPr>
              <w:t>minutes)</w:t>
            </w:r>
          </w:p>
        </w:tc>
        <w:tc>
          <w:tcPr>
            <w:tcW w:w="3960" w:type="dxa"/>
            <w:shd w:val="clear" w:color="auto" w:fill="DEEAF6" w:themeFill="accent1" w:themeFillTint="33"/>
          </w:tcPr>
          <w:p w14:paraId="55F92188" w14:textId="60EC88E1" w:rsidR="00B31CE3" w:rsidRPr="006F2600" w:rsidRDefault="00291485" w:rsidP="002E3B24">
            <w:pPr>
              <w:rPr>
                <w:rFonts w:cstheme="minorHAnsi"/>
                <w:sz w:val="22"/>
                <w:szCs w:val="22"/>
              </w:rPr>
            </w:pPr>
            <w:r w:rsidRPr="006F2600">
              <w:rPr>
                <w:rFonts w:cstheme="minorHAnsi"/>
                <w:sz w:val="22"/>
                <w:szCs w:val="22"/>
              </w:rPr>
              <w:t xml:space="preserve">To </w:t>
            </w:r>
            <w:r w:rsidR="002E3B24" w:rsidRPr="006F2600">
              <w:rPr>
                <w:rFonts w:cstheme="minorHAnsi"/>
                <w:sz w:val="22"/>
                <w:szCs w:val="22"/>
              </w:rPr>
              <w:t>help participants understand how the DLLP is organized</w:t>
            </w:r>
            <w:r w:rsidRPr="006F2600">
              <w:rPr>
                <w:rFonts w:cstheme="minorHAnsi"/>
                <w:sz w:val="22"/>
                <w:szCs w:val="22"/>
              </w:rPr>
              <w:t xml:space="preserve">; to </w:t>
            </w:r>
            <w:r w:rsidR="002E3B24" w:rsidRPr="006F2600">
              <w:rPr>
                <w:rFonts w:cstheme="minorHAnsi"/>
                <w:sz w:val="22"/>
                <w:szCs w:val="22"/>
              </w:rPr>
              <w:t>provide an overview of the high-leverage language features in the DLLP</w:t>
            </w:r>
            <w:r w:rsidRPr="006F2600">
              <w:rPr>
                <w:rFonts w:cstheme="minorHAnsi"/>
                <w:sz w:val="22"/>
                <w:szCs w:val="22"/>
              </w:rPr>
              <w:t xml:space="preserve">; </w:t>
            </w:r>
            <w:r w:rsidR="002E3B24" w:rsidRPr="006F2600">
              <w:rPr>
                <w:rFonts w:cstheme="minorHAnsi"/>
                <w:sz w:val="22"/>
                <w:szCs w:val="22"/>
              </w:rPr>
              <w:t xml:space="preserve">to </w:t>
            </w:r>
            <w:r w:rsidR="00EC4192" w:rsidRPr="006F2600">
              <w:rPr>
                <w:rFonts w:cstheme="minorHAnsi"/>
                <w:sz w:val="22"/>
                <w:szCs w:val="22"/>
              </w:rPr>
              <w:t xml:space="preserve">help participants </w:t>
            </w:r>
            <w:r w:rsidRPr="006F2600">
              <w:rPr>
                <w:rFonts w:cstheme="minorHAnsi"/>
                <w:sz w:val="22"/>
                <w:szCs w:val="22"/>
              </w:rPr>
              <w:t xml:space="preserve">understand </w:t>
            </w:r>
            <w:r w:rsidR="002E3B24" w:rsidRPr="006F2600">
              <w:rPr>
                <w:rFonts w:cstheme="minorHAnsi"/>
                <w:sz w:val="22"/>
                <w:szCs w:val="22"/>
              </w:rPr>
              <w:t>how the DLLP can be used to identify students’ language learning</w:t>
            </w:r>
            <w:r w:rsidR="00EC4192" w:rsidRPr="006F2600">
              <w:rPr>
                <w:rFonts w:cstheme="minorHAnsi"/>
                <w:sz w:val="22"/>
                <w:szCs w:val="22"/>
              </w:rPr>
              <w:t xml:space="preserve"> status</w:t>
            </w:r>
            <w:r w:rsidR="002E3B24" w:rsidRPr="006F2600">
              <w:rPr>
                <w:rFonts w:cstheme="minorHAnsi"/>
                <w:sz w:val="22"/>
                <w:szCs w:val="22"/>
              </w:rPr>
              <w:t xml:space="preserve"> relative to the high-leverage features</w:t>
            </w:r>
          </w:p>
        </w:tc>
        <w:tc>
          <w:tcPr>
            <w:tcW w:w="2790" w:type="dxa"/>
            <w:shd w:val="clear" w:color="auto" w:fill="DEEAF6" w:themeFill="accent1" w:themeFillTint="33"/>
          </w:tcPr>
          <w:p w14:paraId="35881683" w14:textId="0B61B91D" w:rsidR="00340EC5" w:rsidRPr="006F2600" w:rsidRDefault="00340EC5" w:rsidP="00340EC5">
            <w:pPr>
              <w:rPr>
                <w:rFonts w:cstheme="minorHAnsi"/>
                <w:sz w:val="22"/>
                <w:szCs w:val="22"/>
              </w:rPr>
            </w:pPr>
            <w:r w:rsidRPr="006F2600">
              <w:rPr>
                <w:rFonts w:cstheme="minorHAnsi"/>
                <w:sz w:val="22"/>
                <w:szCs w:val="22"/>
              </w:rPr>
              <w:t>M</w:t>
            </w:r>
            <w:r w:rsidR="002E3B24" w:rsidRPr="006F2600">
              <w:rPr>
                <w:rFonts w:cstheme="minorHAnsi"/>
                <w:sz w:val="22"/>
                <w:szCs w:val="22"/>
              </w:rPr>
              <w:t>odule 2</w:t>
            </w:r>
            <w:r w:rsidRPr="006F2600">
              <w:rPr>
                <w:rFonts w:cstheme="minorHAnsi"/>
                <w:sz w:val="22"/>
                <w:szCs w:val="22"/>
              </w:rPr>
              <w:t xml:space="preserve"> Audio PowerPoint presentation</w:t>
            </w:r>
          </w:p>
          <w:p w14:paraId="16D8346F" w14:textId="77E865BD" w:rsidR="00291485" w:rsidRPr="006F2600" w:rsidRDefault="00E05A51" w:rsidP="00E05A51">
            <w:pPr>
              <w:rPr>
                <w:rFonts w:cstheme="minorHAnsi"/>
                <w:sz w:val="22"/>
                <w:szCs w:val="22"/>
              </w:rPr>
            </w:pPr>
            <w:r w:rsidRPr="006F2600">
              <w:rPr>
                <w:rFonts w:cstheme="minorHAnsi"/>
                <w:sz w:val="22"/>
                <w:szCs w:val="22"/>
              </w:rPr>
              <w:t xml:space="preserve">Handout </w:t>
            </w:r>
            <w:r w:rsidR="00335F68" w:rsidRPr="006F2600">
              <w:rPr>
                <w:rFonts w:cstheme="minorHAnsi"/>
                <w:sz w:val="22"/>
                <w:szCs w:val="22"/>
              </w:rPr>
              <w:t xml:space="preserve">1, </w:t>
            </w:r>
            <w:r w:rsidRPr="006F2600">
              <w:rPr>
                <w:rFonts w:cstheme="minorHAnsi"/>
                <w:sz w:val="22"/>
                <w:szCs w:val="22"/>
              </w:rPr>
              <w:t>8 DLLP features</w:t>
            </w:r>
          </w:p>
          <w:p w14:paraId="5C65073C" w14:textId="1483BDCF" w:rsidR="00131DB0" w:rsidRPr="006F2600" w:rsidRDefault="00131DB0" w:rsidP="00E05A51">
            <w:pPr>
              <w:rPr>
                <w:rFonts w:cstheme="minorHAnsi"/>
                <w:sz w:val="22"/>
                <w:szCs w:val="22"/>
                <w:highlight w:val="yellow"/>
              </w:rPr>
            </w:pPr>
            <w:r w:rsidRPr="006F2600">
              <w:rPr>
                <w:rFonts w:cstheme="minorHAnsi"/>
                <w:sz w:val="22"/>
                <w:szCs w:val="22"/>
              </w:rPr>
              <w:t xml:space="preserve">Handout </w:t>
            </w:r>
            <w:r w:rsidR="00506A69" w:rsidRPr="006F2600">
              <w:rPr>
                <w:rFonts w:cstheme="minorHAnsi"/>
                <w:sz w:val="22"/>
                <w:szCs w:val="22"/>
              </w:rPr>
              <w:t>2,</w:t>
            </w:r>
            <w:r w:rsidRPr="006F2600">
              <w:rPr>
                <w:rFonts w:cstheme="minorHAnsi"/>
                <w:sz w:val="22"/>
                <w:szCs w:val="22"/>
              </w:rPr>
              <w:t xml:space="preserve"> Example Coherence/Cohesion Explanation </w:t>
            </w:r>
          </w:p>
        </w:tc>
      </w:tr>
      <w:tr w:rsidR="005C3EE5" w:rsidRPr="006F2600" w14:paraId="76504B5D" w14:textId="77777777" w:rsidTr="005C3EE5">
        <w:trPr>
          <w:trHeight w:val="1709"/>
        </w:trPr>
        <w:tc>
          <w:tcPr>
            <w:tcW w:w="2790" w:type="dxa"/>
          </w:tcPr>
          <w:p w14:paraId="0CD77DBB" w14:textId="4500C72D" w:rsidR="00B31CE3" w:rsidRPr="006F2600" w:rsidRDefault="00291485" w:rsidP="00310AE7">
            <w:pPr>
              <w:rPr>
                <w:rFonts w:cstheme="minorHAnsi"/>
                <w:b/>
                <w:sz w:val="22"/>
                <w:szCs w:val="22"/>
              </w:rPr>
            </w:pPr>
            <w:r w:rsidRPr="006F2600">
              <w:rPr>
                <w:rFonts w:cstheme="minorHAnsi"/>
                <w:b/>
                <w:sz w:val="22"/>
                <w:szCs w:val="22"/>
              </w:rPr>
              <w:t>Discussion (</w:t>
            </w:r>
            <w:r w:rsidR="00864EC6" w:rsidRPr="006F2600">
              <w:rPr>
                <w:rFonts w:cstheme="minorHAnsi"/>
                <w:b/>
                <w:sz w:val="22"/>
                <w:szCs w:val="22"/>
              </w:rPr>
              <w:t>20</w:t>
            </w:r>
            <w:r w:rsidRPr="006F2600">
              <w:rPr>
                <w:rFonts w:cstheme="minorHAnsi"/>
                <w:b/>
                <w:sz w:val="22"/>
                <w:szCs w:val="22"/>
              </w:rPr>
              <w:t xml:space="preserve"> minutes)</w:t>
            </w:r>
          </w:p>
        </w:tc>
        <w:tc>
          <w:tcPr>
            <w:tcW w:w="3960" w:type="dxa"/>
          </w:tcPr>
          <w:p w14:paraId="7363C93A" w14:textId="55E37674" w:rsidR="00B31CE3" w:rsidRPr="006F2600" w:rsidRDefault="00291485" w:rsidP="00B05F41">
            <w:pPr>
              <w:rPr>
                <w:rFonts w:cstheme="minorHAnsi"/>
                <w:sz w:val="22"/>
                <w:szCs w:val="22"/>
              </w:rPr>
            </w:pPr>
            <w:r w:rsidRPr="006F2600">
              <w:rPr>
                <w:rFonts w:cstheme="minorHAnsi"/>
                <w:sz w:val="22"/>
                <w:szCs w:val="22"/>
              </w:rPr>
              <w:t>Continue to deepen participants’ understan</w:t>
            </w:r>
            <w:r w:rsidR="00530896" w:rsidRPr="006F2600">
              <w:rPr>
                <w:rFonts w:cstheme="minorHAnsi"/>
                <w:sz w:val="22"/>
                <w:szCs w:val="22"/>
              </w:rPr>
              <w:t>d</w:t>
            </w:r>
            <w:r w:rsidRPr="006F2600">
              <w:rPr>
                <w:rFonts w:cstheme="minorHAnsi"/>
                <w:sz w:val="22"/>
                <w:szCs w:val="22"/>
              </w:rPr>
              <w:t xml:space="preserve">ing of </w:t>
            </w:r>
            <w:r w:rsidR="00B05F41" w:rsidRPr="006F2600">
              <w:rPr>
                <w:rFonts w:cstheme="minorHAnsi"/>
                <w:sz w:val="22"/>
                <w:szCs w:val="22"/>
              </w:rPr>
              <w:t>the DLLP and practice using</w:t>
            </w:r>
            <w:r w:rsidR="00506A69" w:rsidRPr="006F2600">
              <w:rPr>
                <w:rFonts w:cstheme="minorHAnsi"/>
                <w:sz w:val="22"/>
                <w:szCs w:val="22"/>
              </w:rPr>
              <w:t xml:space="preserve"> the DLLP to find the ‘best fit’</w:t>
            </w:r>
            <w:r w:rsidR="00B05F41" w:rsidRPr="006F2600">
              <w:rPr>
                <w:rFonts w:cstheme="minorHAnsi"/>
                <w:sz w:val="22"/>
                <w:szCs w:val="22"/>
              </w:rPr>
              <w:t xml:space="preserve"> for specific language examples. </w:t>
            </w:r>
            <w:r w:rsidR="005821B1" w:rsidRPr="006F2600">
              <w:rPr>
                <w:rFonts w:cstheme="minorHAnsi"/>
                <w:sz w:val="22"/>
                <w:szCs w:val="22"/>
              </w:rPr>
              <w:t xml:space="preserve"> </w:t>
            </w:r>
          </w:p>
        </w:tc>
        <w:tc>
          <w:tcPr>
            <w:tcW w:w="2790" w:type="dxa"/>
          </w:tcPr>
          <w:p w14:paraId="1F1197A2" w14:textId="77777777" w:rsidR="00B31CE3" w:rsidRPr="006F2600" w:rsidRDefault="00105F0E" w:rsidP="00105F0E">
            <w:pPr>
              <w:rPr>
                <w:rFonts w:cstheme="minorHAnsi"/>
                <w:sz w:val="22"/>
                <w:szCs w:val="22"/>
              </w:rPr>
            </w:pPr>
            <w:r w:rsidRPr="006F2600">
              <w:rPr>
                <w:rFonts w:cstheme="minorHAnsi"/>
                <w:sz w:val="22"/>
                <w:szCs w:val="22"/>
              </w:rPr>
              <w:t>Activity Sheet 2</w:t>
            </w:r>
          </w:p>
          <w:p w14:paraId="28FBB8E2" w14:textId="1782A240" w:rsidR="00C05926" w:rsidRPr="006F2600" w:rsidRDefault="00C05926" w:rsidP="00C05926">
            <w:pPr>
              <w:rPr>
                <w:rFonts w:cstheme="minorHAnsi"/>
              </w:rPr>
            </w:pPr>
            <w:r w:rsidRPr="006F2600">
              <w:rPr>
                <w:rFonts w:cstheme="minorHAnsi"/>
              </w:rPr>
              <w:t>H</w:t>
            </w:r>
            <w:r w:rsidR="00506A69" w:rsidRPr="006F2600">
              <w:rPr>
                <w:rFonts w:cstheme="minorHAnsi"/>
                <w:sz w:val="22"/>
                <w:szCs w:val="22"/>
              </w:rPr>
              <w:t>andout 2,</w:t>
            </w:r>
            <w:r w:rsidRPr="006F2600">
              <w:rPr>
                <w:rFonts w:cstheme="minorHAnsi"/>
                <w:sz w:val="22"/>
                <w:szCs w:val="22"/>
              </w:rPr>
              <w:t xml:space="preserve"> Example Coherence/Cohesion Explanation</w:t>
            </w:r>
          </w:p>
          <w:p w14:paraId="41FF32E5" w14:textId="15187B75" w:rsidR="006C6C8B" w:rsidRPr="006F2600" w:rsidRDefault="006C6C8B" w:rsidP="00105F0E">
            <w:pPr>
              <w:rPr>
                <w:rFonts w:cstheme="minorHAnsi"/>
                <w:sz w:val="22"/>
                <w:szCs w:val="22"/>
              </w:rPr>
            </w:pPr>
          </w:p>
        </w:tc>
      </w:tr>
      <w:tr w:rsidR="005C3EE5" w:rsidRPr="006F2600" w14:paraId="34539A79" w14:textId="77777777" w:rsidTr="006F2600">
        <w:tc>
          <w:tcPr>
            <w:tcW w:w="2790" w:type="dxa"/>
            <w:shd w:val="clear" w:color="auto" w:fill="DEEAF6" w:themeFill="accent1" w:themeFillTint="33"/>
          </w:tcPr>
          <w:p w14:paraId="01681644" w14:textId="4F3C50FC" w:rsidR="00B31CE3" w:rsidRPr="006F2600" w:rsidRDefault="00105F0E" w:rsidP="00310AE7">
            <w:pPr>
              <w:rPr>
                <w:rFonts w:cstheme="minorHAnsi"/>
                <w:sz w:val="22"/>
                <w:szCs w:val="22"/>
              </w:rPr>
            </w:pPr>
            <w:r w:rsidRPr="006F2600">
              <w:rPr>
                <w:rFonts w:cstheme="minorHAnsi"/>
                <w:sz w:val="22"/>
                <w:szCs w:val="22"/>
              </w:rPr>
              <w:lastRenderedPageBreak/>
              <w:t>Next Steps and Closing (</w:t>
            </w:r>
            <w:r w:rsidR="00310AE7" w:rsidRPr="006F2600">
              <w:rPr>
                <w:rFonts w:cstheme="minorHAnsi"/>
                <w:sz w:val="22"/>
                <w:szCs w:val="22"/>
              </w:rPr>
              <w:t>5</w:t>
            </w:r>
            <w:r w:rsidRPr="006F2600">
              <w:rPr>
                <w:rFonts w:cstheme="minorHAnsi"/>
                <w:sz w:val="22"/>
                <w:szCs w:val="22"/>
              </w:rPr>
              <w:t xml:space="preserve"> minutes</w:t>
            </w:r>
            <w:r w:rsidR="00370C22" w:rsidRPr="006F2600">
              <w:rPr>
                <w:rFonts w:cstheme="minorHAnsi"/>
                <w:sz w:val="22"/>
                <w:szCs w:val="22"/>
              </w:rPr>
              <w:t>)</w:t>
            </w:r>
          </w:p>
        </w:tc>
        <w:tc>
          <w:tcPr>
            <w:tcW w:w="3960" w:type="dxa"/>
            <w:shd w:val="clear" w:color="auto" w:fill="DEEAF6" w:themeFill="accent1" w:themeFillTint="33"/>
          </w:tcPr>
          <w:p w14:paraId="66EEE2B4" w14:textId="396959BB" w:rsidR="00F94B92" w:rsidRPr="006F2600" w:rsidRDefault="00F94B92" w:rsidP="00E5764A">
            <w:pPr>
              <w:rPr>
                <w:rFonts w:cstheme="minorHAnsi"/>
                <w:sz w:val="22"/>
                <w:szCs w:val="22"/>
              </w:rPr>
            </w:pPr>
            <w:r w:rsidRPr="006F2600">
              <w:rPr>
                <w:rFonts w:cstheme="minorHAnsi"/>
                <w:sz w:val="22"/>
                <w:szCs w:val="22"/>
              </w:rPr>
              <w:t>Reflect on today’s learning; preparation for follow-up activity</w:t>
            </w:r>
          </w:p>
          <w:p w14:paraId="63A68813" w14:textId="7B18653F" w:rsidR="00105F0E" w:rsidRPr="006F2600" w:rsidRDefault="00105F0E" w:rsidP="00E5764A">
            <w:pPr>
              <w:rPr>
                <w:rFonts w:cstheme="minorHAnsi"/>
                <w:sz w:val="22"/>
                <w:szCs w:val="22"/>
              </w:rPr>
            </w:pPr>
          </w:p>
        </w:tc>
        <w:tc>
          <w:tcPr>
            <w:tcW w:w="2790" w:type="dxa"/>
            <w:shd w:val="clear" w:color="auto" w:fill="DEEAF6" w:themeFill="accent1" w:themeFillTint="33"/>
          </w:tcPr>
          <w:p w14:paraId="59D0C995" w14:textId="19F2B6E8" w:rsidR="00DA0318" w:rsidRPr="006F2600" w:rsidRDefault="00DA0318" w:rsidP="00DA0318">
            <w:pPr>
              <w:rPr>
                <w:rFonts w:cstheme="minorHAnsi"/>
                <w:sz w:val="22"/>
                <w:szCs w:val="22"/>
              </w:rPr>
            </w:pPr>
            <w:proofErr w:type="gramStart"/>
            <w:r w:rsidRPr="006F2600">
              <w:rPr>
                <w:rFonts w:cstheme="minorHAnsi"/>
                <w:sz w:val="22"/>
                <w:szCs w:val="22"/>
              </w:rPr>
              <w:t>*See below preparation you will need to do for next steps section</w:t>
            </w:r>
            <w:proofErr w:type="gramEnd"/>
            <w:r w:rsidRPr="006F2600">
              <w:rPr>
                <w:rFonts w:cstheme="minorHAnsi"/>
                <w:sz w:val="22"/>
                <w:szCs w:val="22"/>
              </w:rPr>
              <w:t>.</w:t>
            </w:r>
          </w:p>
          <w:p w14:paraId="580CE33A" w14:textId="5477EDD8" w:rsidR="00B31CE3" w:rsidRPr="006F2600" w:rsidRDefault="00105F0E" w:rsidP="00E5764A">
            <w:pPr>
              <w:rPr>
                <w:rFonts w:cstheme="minorHAnsi"/>
                <w:sz w:val="22"/>
                <w:szCs w:val="22"/>
              </w:rPr>
            </w:pPr>
            <w:r w:rsidRPr="006F2600">
              <w:rPr>
                <w:rFonts w:cstheme="minorHAnsi"/>
                <w:sz w:val="22"/>
                <w:szCs w:val="22"/>
              </w:rPr>
              <w:t xml:space="preserve">Activity Sheet </w:t>
            </w:r>
            <w:r w:rsidR="0010614F" w:rsidRPr="006F2600">
              <w:rPr>
                <w:rFonts w:cstheme="minorHAnsi"/>
                <w:sz w:val="22"/>
                <w:szCs w:val="22"/>
              </w:rPr>
              <w:t>3</w:t>
            </w:r>
          </w:p>
          <w:p w14:paraId="17EC495E" w14:textId="69761CD8" w:rsidR="006C6C8B" w:rsidRPr="006F2600" w:rsidRDefault="006C6C8B" w:rsidP="00E5764A">
            <w:pPr>
              <w:rPr>
                <w:rFonts w:cstheme="minorHAnsi"/>
                <w:sz w:val="22"/>
                <w:szCs w:val="22"/>
              </w:rPr>
            </w:pPr>
            <w:r w:rsidRPr="006F2600">
              <w:rPr>
                <w:rFonts w:cstheme="minorHAnsi"/>
                <w:sz w:val="22"/>
                <w:szCs w:val="22"/>
              </w:rPr>
              <w:t xml:space="preserve">Handout </w:t>
            </w:r>
            <w:r w:rsidR="00506A69" w:rsidRPr="006F2600">
              <w:rPr>
                <w:rFonts w:cstheme="minorHAnsi"/>
                <w:sz w:val="22"/>
                <w:szCs w:val="22"/>
              </w:rPr>
              <w:t xml:space="preserve">1, </w:t>
            </w:r>
            <w:r w:rsidRPr="006F2600">
              <w:rPr>
                <w:rFonts w:cstheme="minorHAnsi"/>
                <w:sz w:val="22"/>
                <w:szCs w:val="22"/>
              </w:rPr>
              <w:t>8 DLLP features</w:t>
            </w:r>
          </w:p>
          <w:p w14:paraId="112ADC56" w14:textId="71F11B0B" w:rsidR="00105F0E" w:rsidRPr="006F2600" w:rsidRDefault="00105F0E" w:rsidP="00E5764A">
            <w:pPr>
              <w:rPr>
                <w:rFonts w:cstheme="minorHAnsi"/>
                <w:sz w:val="22"/>
                <w:szCs w:val="22"/>
              </w:rPr>
            </w:pPr>
          </w:p>
        </w:tc>
      </w:tr>
    </w:tbl>
    <w:p w14:paraId="0E21947E" w14:textId="77777777" w:rsidR="00507DA2" w:rsidRPr="006F2600" w:rsidRDefault="00507DA2" w:rsidP="00E5764A">
      <w:pPr>
        <w:rPr>
          <w:rFonts w:cstheme="minorHAnsi"/>
          <w:b/>
        </w:rPr>
      </w:pPr>
    </w:p>
    <w:p w14:paraId="1292D748" w14:textId="77777777" w:rsidR="006F2600" w:rsidRPr="006A08BE" w:rsidRDefault="006F2600" w:rsidP="006F2600">
      <w:pPr>
        <w:widowControl w:val="0"/>
        <w:ind w:left="-207"/>
        <w:rPr>
          <w:rFonts w:eastAsia="Calibri" w:cs="Calibri"/>
          <w:b/>
          <w:color w:val="A8C9EA"/>
          <w:sz w:val="32"/>
          <w:szCs w:val="32"/>
          <w:lang w:eastAsia="en-US"/>
        </w:rPr>
      </w:pPr>
      <w:r w:rsidRPr="006A08BE">
        <w:rPr>
          <w:rFonts w:eastAsia="Calibri" w:cs="Calibri"/>
          <w:b/>
          <w:color w:val="A8C9EA"/>
          <w:sz w:val="32"/>
          <w:szCs w:val="32"/>
          <w:lang w:eastAsia="en-US"/>
        </w:rPr>
        <w:t xml:space="preserve">Facilitator Guidance </w:t>
      </w:r>
    </w:p>
    <w:p w14:paraId="79D117E8" w14:textId="77777777" w:rsidR="005C3EE5" w:rsidRPr="006F2600" w:rsidRDefault="005C3EE5" w:rsidP="005C3EE5">
      <w:pPr>
        <w:rPr>
          <w:rFonts w:cstheme="minorHAnsi"/>
          <w:b/>
        </w:rPr>
      </w:pPr>
    </w:p>
    <w:p w14:paraId="658F10CC" w14:textId="1B211995" w:rsidR="005C3EE5" w:rsidRPr="006F2600" w:rsidRDefault="005C3EE5" w:rsidP="005C3EE5">
      <w:pPr>
        <w:rPr>
          <w:rFonts w:cstheme="minorHAnsi"/>
        </w:rPr>
      </w:pPr>
      <w:r w:rsidRPr="006F2600">
        <w:rPr>
          <w:rFonts w:cstheme="minorHAnsi"/>
        </w:rPr>
        <w:t>You reviewed this information in Module 1. If you think you need to go over it again, take a few moments to do that before you begin the first activity.</w:t>
      </w:r>
      <w:r w:rsidR="00C12ACF" w:rsidRPr="006F2600">
        <w:rPr>
          <w:rFonts w:cstheme="minorHAnsi"/>
        </w:rPr>
        <w:t xml:space="preserve"> Remind them of where they are in the module sequence (see below and Handout 1, Module 1).</w:t>
      </w:r>
    </w:p>
    <w:p w14:paraId="3C844324" w14:textId="77777777" w:rsidR="005C3EE5" w:rsidRPr="006F2600" w:rsidRDefault="005C3EE5" w:rsidP="005C3EE5">
      <w:pPr>
        <w:rPr>
          <w:rFonts w:cstheme="minorHAnsi"/>
        </w:rPr>
      </w:pPr>
    </w:p>
    <w:p w14:paraId="39109E89" w14:textId="1244127D" w:rsidR="005C3EE5" w:rsidRPr="006F2600" w:rsidRDefault="005C3EE5" w:rsidP="005C3EE5">
      <w:pPr>
        <w:pStyle w:val="ListParagraph"/>
        <w:numPr>
          <w:ilvl w:val="0"/>
          <w:numId w:val="18"/>
        </w:numPr>
        <w:rPr>
          <w:rFonts w:cstheme="minorHAnsi"/>
        </w:rPr>
      </w:pPr>
      <w:r w:rsidRPr="006F2600">
        <w:rPr>
          <w:rFonts w:cstheme="minorHAnsi"/>
        </w:rPr>
        <w:t>The goal of the modules is for participants to learn about implementing dynamic language learning progression as an approach to support the language learning of all students;</w:t>
      </w:r>
      <w:r w:rsidR="00506A69" w:rsidRPr="006F2600">
        <w:rPr>
          <w:rFonts w:cstheme="minorHAnsi"/>
        </w:rPr>
        <w:t xml:space="preserve"> </w:t>
      </w:r>
      <w:proofErr w:type="gramStart"/>
      <w:r w:rsidR="00506A69" w:rsidRPr="006F2600">
        <w:rPr>
          <w:rFonts w:cstheme="minorHAnsi"/>
        </w:rPr>
        <w:t>let</w:t>
      </w:r>
      <w:proofErr w:type="gramEnd"/>
      <w:r w:rsidR="00506A69" w:rsidRPr="006F2600">
        <w:rPr>
          <w:rFonts w:cstheme="minorHAnsi"/>
        </w:rPr>
        <w:t xml:space="preserve"> participants know where they are in the module sequence, Handout 1, Module 1. </w:t>
      </w:r>
    </w:p>
    <w:p w14:paraId="4D9EBB2C" w14:textId="77777777" w:rsidR="005C3EE5" w:rsidRPr="006F2600" w:rsidRDefault="005C3EE5" w:rsidP="005C3EE5">
      <w:pPr>
        <w:pStyle w:val="ListParagraph"/>
        <w:numPr>
          <w:ilvl w:val="0"/>
          <w:numId w:val="18"/>
        </w:numPr>
        <w:rPr>
          <w:rFonts w:cstheme="minorHAnsi"/>
        </w:rPr>
      </w:pPr>
      <w:r w:rsidRPr="006F2600">
        <w:rPr>
          <w:rFonts w:cstheme="minorHAnsi"/>
        </w:rPr>
        <w:t>The dynamic language learning progression is research-based and empirically validated;</w:t>
      </w:r>
    </w:p>
    <w:p w14:paraId="5D7F52CF" w14:textId="77777777" w:rsidR="005C3EE5" w:rsidRPr="006F2600" w:rsidRDefault="005C3EE5" w:rsidP="005C3EE5">
      <w:pPr>
        <w:pStyle w:val="ListParagraph"/>
        <w:numPr>
          <w:ilvl w:val="0"/>
          <w:numId w:val="18"/>
        </w:numPr>
        <w:rPr>
          <w:rFonts w:cstheme="minorHAnsi"/>
        </w:rPr>
      </w:pPr>
      <w:r w:rsidRPr="006F2600">
        <w:rPr>
          <w:rFonts w:cstheme="minorHAnsi"/>
        </w:rPr>
        <w:t xml:space="preserve">It </w:t>
      </w:r>
      <w:proofErr w:type="gramStart"/>
      <w:r w:rsidRPr="006F2600">
        <w:rPr>
          <w:rFonts w:cstheme="minorHAnsi"/>
        </w:rPr>
        <w:t>was created</w:t>
      </w:r>
      <w:proofErr w:type="gramEnd"/>
      <w:r w:rsidRPr="006F2600">
        <w:rPr>
          <w:rFonts w:cstheme="minorHAnsi"/>
        </w:rPr>
        <w:t xml:space="preserve"> from language samples of K-6 students, but as an approach to supporting language, it can be used for all students, especially secondary school students who are English language learners. It has been successfully piloted with teachers across the country;</w:t>
      </w:r>
    </w:p>
    <w:p w14:paraId="7898C881" w14:textId="77777777" w:rsidR="005C3EE5" w:rsidRPr="006F2600" w:rsidRDefault="005C3EE5" w:rsidP="005C3EE5">
      <w:pPr>
        <w:pStyle w:val="ListParagraph"/>
        <w:numPr>
          <w:ilvl w:val="0"/>
          <w:numId w:val="18"/>
        </w:numPr>
        <w:rPr>
          <w:rFonts w:cstheme="minorHAnsi"/>
        </w:rPr>
      </w:pPr>
      <w:r w:rsidRPr="006F2600">
        <w:rPr>
          <w:rFonts w:cstheme="minorHAnsi"/>
        </w:rPr>
        <w:t>The dynamic language learning progression is intended to be used for formative assessment and to guide next steps in language learning;</w:t>
      </w:r>
    </w:p>
    <w:p w14:paraId="1850FFFE" w14:textId="77777777" w:rsidR="005C3EE5" w:rsidRPr="006F2600" w:rsidRDefault="005C3EE5" w:rsidP="005C3EE5">
      <w:pPr>
        <w:pStyle w:val="ListParagraph"/>
        <w:numPr>
          <w:ilvl w:val="0"/>
          <w:numId w:val="18"/>
        </w:numPr>
        <w:rPr>
          <w:rFonts w:cstheme="minorHAnsi"/>
        </w:rPr>
      </w:pPr>
      <w:r w:rsidRPr="006F2600">
        <w:rPr>
          <w:rFonts w:cstheme="minorHAnsi"/>
        </w:rPr>
        <w:t>The dynamic language learning progression is intended to be used during content area learning to help students learn the necessary academic language for learning content and for communicating their ideas and understanding;</w:t>
      </w:r>
    </w:p>
    <w:p w14:paraId="767961F3" w14:textId="77777777" w:rsidR="005C3EE5" w:rsidRPr="006F2600" w:rsidRDefault="005C3EE5" w:rsidP="005C3EE5">
      <w:pPr>
        <w:pStyle w:val="ListParagraph"/>
        <w:numPr>
          <w:ilvl w:val="0"/>
          <w:numId w:val="18"/>
        </w:numPr>
        <w:rPr>
          <w:rFonts w:cstheme="minorHAnsi"/>
        </w:rPr>
      </w:pPr>
      <w:r w:rsidRPr="006F2600">
        <w:rPr>
          <w:rFonts w:cstheme="minorHAnsi"/>
        </w:rPr>
        <w:t xml:space="preserve">Formative assessment </w:t>
      </w:r>
      <w:proofErr w:type="gramStart"/>
      <w:r w:rsidRPr="006F2600">
        <w:rPr>
          <w:rFonts w:cstheme="minorHAnsi"/>
        </w:rPr>
        <w:t>is not standardized</w:t>
      </w:r>
      <w:proofErr w:type="gramEnd"/>
      <w:r w:rsidRPr="006F2600">
        <w:rPr>
          <w:rFonts w:cstheme="minorHAnsi"/>
        </w:rPr>
        <w:t xml:space="preserve">, high-stakes testing. Therefore, participants are </w:t>
      </w:r>
      <w:r w:rsidRPr="006F2600">
        <w:rPr>
          <w:rFonts w:cstheme="minorHAnsi"/>
          <w:b/>
        </w:rPr>
        <w:t xml:space="preserve">NOT </w:t>
      </w:r>
      <w:r w:rsidRPr="006F2600">
        <w:rPr>
          <w:rFonts w:cstheme="minorHAnsi"/>
        </w:rPr>
        <w:t>required to keep a record or notes of what they learn from formative assessment about their students’ language learning. Instead they should fit the use of the dynamic language learning progression into whatever they currently do, for example, taking notes while they are listening to students, audio recording language, noting what they think students need next;</w:t>
      </w:r>
    </w:p>
    <w:p w14:paraId="29AFADB3" w14:textId="77777777" w:rsidR="005C3EE5" w:rsidRPr="006F2600" w:rsidRDefault="005C3EE5" w:rsidP="005C3EE5">
      <w:pPr>
        <w:pStyle w:val="ListParagraph"/>
        <w:numPr>
          <w:ilvl w:val="0"/>
          <w:numId w:val="18"/>
        </w:numPr>
        <w:rPr>
          <w:rFonts w:cstheme="minorHAnsi"/>
        </w:rPr>
      </w:pPr>
      <w:r w:rsidRPr="006F2600">
        <w:rPr>
          <w:rFonts w:cstheme="minorHAnsi"/>
        </w:rPr>
        <w:t>There are four modules that focus on learning about the dynamic language learning progression and its application in the classroom (Participants review Handout 1);</w:t>
      </w:r>
    </w:p>
    <w:p w14:paraId="53A780C5" w14:textId="77777777" w:rsidR="005C3EE5" w:rsidRPr="006F2600" w:rsidRDefault="005C3EE5" w:rsidP="005C3EE5">
      <w:pPr>
        <w:rPr>
          <w:rFonts w:cstheme="minorHAnsi"/>
        </w:rPr>
      </w:pPr>
    </w:p>
    <w:p w14:paraId="5C03F01D" w14:textId="77777777" w:rsidR="005C3EE5" w:rsidRPr="006F2600" w:rsidRDefault="005C3EE5" w:rsidP="005C3EE5">
      <w:pPr>
        <w:pStyle w:val="ListParagraph"/>
        <w:numPr>
          <w:ilvl w:val="0"/>
          <w:numId w:val="18"/>
        </w:numPr>
        <w:rPr>
          <w:rFonts w:cstheme="minorHAnsi"/>
        </w:rPr>
      </w:pPr>
      <w:r w:rsidRPr="006F2600">
        <w:rPr>
          <w:rFonts w:cstheme="minorHAnsi"/>
          <w:noProof/>
          <w:lang w:eastAsia="en-US"/>
        </w:rPr>
        <w:lastRenderedPageBreak/>
        <mc:AlternateContent>
          <mc:Choice Requires="wps">
            <w:drawing>
              <wp:anchor distT="0" distB="0" distL="114300" distR="114300" simplePos="0" relativeHeight="251659264" behindDoc="0" locked="0" layoutInCell="1" allowOverlap="1" wp14:anchorId="757C25E3" wp14:editId="7AA5D8FF">
                <wp:simplePos x="0" y="0"/>
                <wp:positionH relativeFrom="column">
                  <wp:posOffset>167640</wp:posOffset>
                </wp:positionH>
                <wp:positionV relativeFrom="paragraph">
                  <wp:posOffset>481965</wp:posOffset>
                </wp:positionV>
                <wp:extent cx="5373370" cy="30861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5373370" cy="3086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4C1406" w14:textId="77777777" w:rsidR="005C3EE5" w:rsidRDefault="005C3EE5" w:rsidP="005C3EE5">
                            <w:r>
                              <w:rPr>
                                <w:noProof/>
                                <w:lang w:eastAsia="en-US"/>
                              </w:rPr>
                              <w:drawing>
                                <wp:inline distT="0" distB="0" distL="0" distR="0" wp14:anchorId="6381E02F" wp14:editId="1183C982">
                                  <wp:extent cx="5164917" cy="2904241"/>
                                  <wp:effectExtent l="0" t="0" r="0" b="0"/>
                                  <wp:docPr id="2" name="Picture 2" descr="Lists the content that will be covered in modules 1 through 4." title="DLLP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 2.tiff"/>
                                          <pic:cNvPicPr/>
                                        </pic:nvPicPr>
                                        <pic:blipFill>
                                          <a:blip r:embed="rId8">
                                            <a:extLst>
                                              <a:ext uri="{28A0092B-C50C-407E-A947-70E740481C1C}">
                                                <a14:useLocalDpi xmlns:a14="http://schemas.microsoft.com/office/drawing/2010/main" val="0"/>
                                              </a:ext>
                                            </a:extLst>
                                          </a:blip>
                                          <a:stretch>
                                            <a:fillRect/>
                                          </a:stretch>
                                        </pic:blipFill>
                                        <pic:spPr>
                                          <a:xfrm>
                                            <a:off x="0" y="0"/>
                                            <a:ext cx="5196534" cy="29220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C25E3" id="_x0000_t202" coordsize="21600,21600" o:spt="202" path="m,l,21600r21600,l21600,xe">
                <v:stroke joinstyle="miter"/>
                <v:path gradientshapeok="t" o:connecttype="rect"/>
              </v:shapetype>
              <v:shape id="Text Box 1" o:spid="_x0000_s1026" type="#_x0000_t202" style="position:absolute;left:0;text-align:left;margin-left:13.2pt;margin-top:37.95pt;width:423.1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" filled="f" stroked="f">
                <v:textbox>
                  <w:txbxContent>
                    <w:p w14:paraId="5F4C1406" w14:textId="77777777" w:rsidR="005C3EE5" w:rsidRDefault="005C3EE5" w:rsidP="005C3EE5">
                      <w:r>
                        <w:rPr>
                          <w:noProof/>
                          <w:lang w:eastAsia="en-US"/>
                        </w:rPr>
                        <w:drawing>
                          <wp:inline distT="0" distB="0" distL="0" distR="0" wp14:anchorId="6381E02F" wp14:editId="1183C982">
                            <wp:extent cx="5164917" cy="2904241"/>
                            <wp:effectExtent l="0" t="0" r="0" b="0"/>
                            <wp:docPr id="2" name="Picture 2" descr="Lists the content that will be covered in modules 1 through 4." title="DLLP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 2.tiff"/>
                                    <pic:cNvPicPr/>
                                  </pic:nvPicPr>
                                  <pic:blipFill>
                                    <a:blip r:embed="rId9">
                                      <a:extLst>
                                        <a:ext uri="{28A0092B-C50C-407E-A947-70E740481C1C}">
                                          <a14:useLocalDpi xmlns:a14="http://schemas.microsoft.com/office/drawing/2010/main" val="0"/>
                                        </a:ext>
                                      </a:extLst>
                                    </a:blip>
                                    <a:stretch>
                                      <a:fillRect/>
                                    </a:stretch>
                                  </pic:blipFill>
                                  <pic:spPr>
                                    <a:xfrm>
                                      <a:off x="0" y="0"/>
                                      <a:ext cx="5196534" cy="2922019"/>
                                    </a:xfrm>
                                    <a:prstGeom prst="rect">
                                      <a:avLst/>
                                    </a:prstGeom>
                                  </pic:spPr>
                                </pic:pic>
                              </a:graphicData>
                            </a:graphic>
                          </wp:inline>
                        </w:drawing>
                      </w:r>
                    </w:p>
                  </w:txbxContent>
                </v:textbox>
                <w10:wrap type="square"/>
              </v:shape>
            </w:pict>
          </mc:Fallback>
        </mc:AlternateContent>
      </w:r>
      <w:r w:rsidRPr="006F2600">
        <w:rPr>
          <w:rFonts w:cstheme="minorHAnsi"/>
        </w:rPr>
        <w:t>Each module contains content learning followed by a classroom application between PLCs so participants can practice implementation;</w:t>
      </w:r>
    </w:p>
    <w:p w14:paraId="1E1F6D9E" w14:textId="77777777" w:rsidR="005C3EE5" w:rsidRPr="006F2600" w:rsidRDefault="005C3EE5" w:rsidP="005C3EE5">
      <w:pPr>
        <w:pStyle w:val="ListParagraph"/>
        <w:numPr>
          <w:ilvl w:val="0"/>
          <w:numId w:val="18"/>
        </w:numPr>
        <w:rPr>
          <w:rFonts w:cstheme="minorHAnsi"/>
        </w:rPr>
      </w:pPr>
      <w:r w:rsidRPr="006F2600">
        <w:rPr>
          <w:rFonts w:cstheme="minorHAnsi"/>
        </w:rPr>
        <w:t xml:space="preserve">They should start small, limiting their implementation to only a few students and one language feature, and then build on this (more students, another feature).  Pilot implementation teachers reported that this was by </w:t>
      </w:r>
      <w:r w:rsidRPr="006F2600">
        <w:rPr>
          <w:rFonts w:cstheme="minorHAnsi"/>
          <w:u w:val="single"/>
        </w:rPr>
        <w:t xml:space="preserve">far the best way </w:t>
      </w:r>
      <w:r w:rsidRPr="006F2600">
        <w:rPr>
          <w:rFonts w:cstheme="minorHAnsi"/>
        </w:rPr>
        <w:t>to become familiar with the dynamic language learning progression and learn to take advantage of its benefits to students’ language development;</w:t>
      </w:r>
    </w:p>
    <w:p w14:paraId="54D56901" w14:textId="56CE0267" w:rsidR="005C3EE5" w:rsidRPr="006F2600" w:rsidRDefault="005C3EE5" w:rsidP="003B1962">
      <w:pPr>
        <w:pStyle w:val="ListParagraph"/>
        <w:numPr>
          <w:ilvl w:val="0"/>
          <w:numId w:val="18"/>
        </w:numPr>
        <w:rPr>
          <w:rFonts w:cstheme="minorHAnsi"/>
        </w:rPr>
      </w:pPr>
      <w:r w:rsidRPr="006F2600">
        <w:rPr>
          <w:rFonts w:cstheme="minorHAnsi"/>
        </w:rPr>
        <w:t>All the pilot teachers reported that implementing the dynamic language learning progression increased their knowledge of language development and helped them support their students’ language learning.</w:t>
      </w:r>
    </w:p>
    <w:p w14:paraId="1A2A377D" w14:textId="77777777" w:rsidR="005C3EE5" w:rsidRPr="006F2600" w:rsidRDefault="005C3EE5" w:rsidP="003B1962">
      <w:pPr>
        <w:rPr>
          <w:rFonts w:cstheme="minorHAnsi"/>
          <w:u w:val="single"/>
        </w:rPr>
      </w:pPr>
    </w:p>
    <w:p w14:paraId="69421F85" w14:textId="77777777" w:rsidR="003B1962" w:rsidRPr="006F2600" w:rsidRDefault="003B1962" w:rsidP="003B1962">
      <w:pPr>
        <w:rPr>
          <w:rFonts w:cstheme="minorHAnsi"/>
          <w:b/>
          <w:u w:val="single"/>
        </w:rPr>
      </w:pPr>
      <w:r w:rsidRPr="006F2600">
        <w:rPr>
          <w:rFonts w:cstheme="minorHAnsi"/>
          <w:b/>
          <w:u w:val="single"/>
        </w:rPr>
        <w:t>Review the focus of the PLC.</w:t>
      </w:r>
    </w:p>
    <w:p w14:paraId="28C01DD0" w14:textId="77777777" w:rsidR="003B1962" w:rsidRPr="006F2600" w:rsidRDefault="003B1962" w:rsidP="003B1962">
      <w:pPr>
        <w:rPr>
          <w:rFonts w:cstheme="minorHAnsi"/>
          <w:u w:val="single"/>
        </w:rPr>
      </w:pPr>
    </w:p>
    <w:p w14:paraId="6D448F00" w14:textId="77777777" w:rsidR="003B1962" w:rsidRPr="006F2600" w:rsidRDefault="003B1962" w:rsidP="00C22F3A">
      <w:pPr>
        <w:ind w:left="720"/>
        <w:rPr>
          <w:rFonts w:cstheme="minorHAnsi"/>
        </w:rPr>
      </w:pPr>
      <w:r w:rsidRPr="006F2600">
        <w:rPr>
          <w:rFonts w:cstheme="minorHAnsi"/>
        </w:rPr>
        <w:t>After welcoming participants, let them know what the focus of this PLC will be.</w:t>
      </w:r>
    </w:p>
    <w:p w14:paraId="7A2ED60D" w14:textId="77777777" w:rsidR="003B1962" w:rsidRPr="006F2600" w:rsidRDefault="003B1962" w:rsidP="00C22F3A">
      <w:pPr>
        <w:ind w:left="720"/>
        <w:rPr>
          <w:rFonts w:cstheme="minorHAnsi"/>
        </w:rPr>
      </w:pPr>
    </w:p>
    <w:p w14:paraId="71D6B604" w14:textId="77777777" w:rsidR="003B1962" w:rsidRPr="006F2600" w:rsidRDefault="003B1962" w:rsidP="00C22F3A">
      <w:pPr>
        <w:ind w:left="720"/>
        <w:rPr>
          <w:rFonts w:cstheme="minorHAnsi"/>
          <w:i/>
        </w:rPr>
      </w:pPr>
      <w:r w:rsidRPr="006F2600">
        <w:rPr>
          <w:rFonts w:cstheme="minorHAnsi"/>
          <w:b/>
        </w:rPr>
        <w:t>Facilitator:</w:t>
      </w:r>
      <w:r w:rsidRPr="006F2600">
        <w:rPr>
          <w:rFonts w:cstheme="minorHAnsi"/>
        </w:rPr>
        <w:t xml:space="preserve"> </w:t>
      </w:r>
      <w:r w:rsidRPr="006F2600">
        <w:rPr>
          <w:rFonts w:cstheme="minorHAnsi"/>
          <w:i/>
        </w:rPr>
        <w:t xml:space="preserve">In this </w:t>
      </w:r>
      <w:proofErr w:type="gramStart"/>
      <w:r w:rsidRPr="006F2600">
        <w:rPr>
          <w:rFonts w:cstheme="minorHAnsi"/>
          <w:i/>
        </w:rPr>
        <w:t>PLC</w:t>
      </w:r>
      <w:proofErr w:type="gramEnd"/>
      <w:r w:rsidRPr="006F2600">
        <w:rPr>
          <w:rFonts w:cstheme="minorHAnsi"/>
          <w:i/>
        </w:rPr>
        <w:t xml:space="preserve"> we’re going to focus on:</w:t>
      </w:r>
    </w:p>
    <w:p w14:paraId="5511BD0D" w14:textId="77777777" w:rsidR="003B1962" w:rsidRPr="006F2600" w:rsidRDefault="003B1962" w:rsidP="00C22F3A">
      <w:pPr>
        <w:ind w:left="720"/>
        <w:rPr>
          <w:rFonts w:cstheme="minorHAnsi"/>
          <w:i/>
        </w:rPr>
      </w:pPr>
    </w:p>
    <w:p w14:paraId="0547000B" w14:textId="428F7AE8" w:rsidR="004A5B46" w:rsidRPr="006F2600" w:rsidRDefault="004A5B46" w:rsidP="00C22F3A">
      <w:pPr>
        <w:pStyle w:val="ListParagraph"/>
        <w:numPr>
          <w:ilvl w:val="0"/>
          <w:numId w:val="10"/>
        </w:numPr>
        <w:ind w:left="1440"/>
        <w:rPr>
          <w:rFonts w:cstheme="minorHAnsi"/>
          <w:i/>
        </w:rPr>
      </w:pPr>
      <w:r w:rsidRPr="006F2600">
        <w:rPr>
          <w:rFonts w:cstheme="minorHAnsi"/>
          <w:i/>
        </w:rPr>
        <w:t>How the DLLP is organized;</w:t>
      </w:r>
    </w:p>
    <w:p w14:paraId="1F489A1B" w14:textId="28C5799A" w:rsidR="004A5B46" w:rsidRPr="006F2600" w:rsidRDefault="004A5B46" w:rsidP="00C22F3A">
      <w:pPr>
        <w:pStyle w:val="ListParagraph"/>
        <w:numPr>
          <w:ilvl w:val="0"/>
          <w:numId w:val="10"/>
        </w:numPr>
        <w:ind w:left="1440"/>
        <w:rPr>
          <w:rFonts w:cstheme="minorHAnsi"/>
          <w:i/>
        </w:rPr>
      </w:pPr>
      <w:r w:rsidRPr="006F2600">
        <w:rPr>
          <w:rFonts w:cstheme="minorHAnsi"/>
          <w:i/>
        </w:rPr>
        <w:t>Introducing the high-leverage language features;</w:t>
      </w:r>
    </w:p>
    <w:p w14:paraId="1E38B9A0" w14:textId="73D3FFC4" w:rsidR="003B1962" w:rsidRPr="006F2600" w:rsidRDefault="004A5B46" w:rsidP="00C22F3A">
      <w:pPr>
        <w:pStyle w:val="ListParagraph"/>
        <w:numPr>
          <w:ilvl w:val="0"/>
          <w:numId w:val="10"/>
        </w:numPr>
        <w:ind w:left="1440"/>
        <w:rPr>
          <w:rFonts w:cstheme="minorHAnsi"/>
          <w:i/>
        </w:rPr>
      </w:pPr>
      <w:r w:rsidRPr="006F2600">
        <w:rPr>
          <w:rFonts w:cstheme="minorHAnsi"/>
          <w:i/>
        </w:rPr>
        <w:t>Practice placing language sample of one feature on the DLLP</w:t>
      </w:r>
    </w:p>
    <w:p w14:paraId="0136042C" w14:textId="77777777" w:rsidR="003B1962" w:rsidRPr="006F2600" w:rsidRDefault="003B1962" w:rsidP="003B1962">
      <w:pPr>
        <w:rPr>
          <w:rFonts w:cstheme="minorHAnsi"/>
          <w:u w:val="single"/>
        </w:rPr>
      </w:pPr>
    </w:p>
    <w:p w14:paraId="104AC5AF" w14:textId="4FDA6842" w:rsidR="003B1962" w:rsidRPr="006F2600" w:rsidRDefault="003B1962" w:rsidP="003B1962">
      <w:pPr>
        <w:rPr>
          <w:rFonts w:cstheme="minorHAnsi"/>
          <w:b/>
          <w:u w:val="single"/>
        </w:rPr>
      </w:pPr>
      <w:r w:rsidRPr="006F2600">
        <w:rPr>
          <w:rFonts w:cstheme="minorHAnsi"/>
          <w:b/>
          <w:u w:val="single"/>
          <w:lang w:val="en"/>
        </w:rPr>
        <w:t xml:space="preserve">Connection: </w:t>
      </w:r>
      <w:r w:rsidRPr="006F2600">
        <w:rPr>
          <w:rFonts w:cstheme="minorHAnsi"/>
          <w:b/>
          <w:u w:val="single"/>
        </w:rPr>
        <w:t>Activity 1 (</w:t>
      </w:r>
      <w:r w:rsidR="00E83869" w:rsidRPr="006F2600">
        <w:rPr>
          <w:rFonts w:cstheme="minorHAnsi"/>
          <w:b/>
          <w:u w:val="single"/>
        </w:rPr>
        <w:t>8</w:t>
      </w:r>
      <w:r w:rsidRPr="006F2600">
        <w:rPr>
          <w:rFonts w:cstheme="minorHAnsi"/>
          <w:b/>
          <w:u w:val="single"/>
        </w:rPr>
        <w:t xml:space="preserve"> minutes) </w:t>
      </w:r>
    </w:p>
    <w:p w14:paraId="1F8E78CF" w14:textId="77777777" w:rsidR="003B1962" w:rsidRPr="006F2600" w:rsidRDefault="003B1962" w:rsidP="003B1962">
      <w:pPr>
        <w:rPr>
          <w:rFonts w:cstheme="minorHAnsi"/>
        </w:rPr>
      </w:pPr>
    </w:p>
    <w:p w14:paraId="7129D544" w14:textId="4A9F550C" w:rsidR="00E83869" w:rsidRPr="006F2600" w:rsidRDefault="00E83869" w:rsidP="00C22F3A">
      <w:pPr>
        <w:ind w:left="720"/>
        <w:rPr>
          <w:rFonts w:cstheme="minorHAnsi"/>
        </w:rPr>
      </w:pPr>
      <w:proofErr w:type="gramStart"/>
      <w:r w:rsidRPr="006F2600">
        <w:rPr>
          <w:rFonts w:cstheme="minorHAnsi"/>
        </w:rPr>
        <w:lastRenderedPageBreak/>
        <w:t>Each participant should have a copy of Activity Sheet 1, and their</w:t>
      </w:r>
      <w:proofErr w:type="gramEnd"/>
      <w:r w:rsidRPr="006F2600">
        <w:rPr>
          <w:rFonts w:cstheme="minorHAnsi"/>
        </w:rPr>
        <w:t xml:space="preserve"> completed Module 1 Activity Sheet 3.</w:t>
      </w:r>
    </w:p>
    <w:p w14:paraId="76F065E1" w14:textId="77777777" w:rsidR="003B1962" w:rsidRPr="006F2600" w:rsidRDefault="003B1962" w:rsidP="00C22F3A">
      <w:pPr>
        <w:ind w:left="720"/>
        <w:rPr>
          <w:rFonts w:cstheme="minorHAnsi"/>
        </w:rPr>
      </w:pPr>
    </w:p>
    <w:p w14:paraId="5D8E8B9E" w14:textId="3BEB37B0" w:rsidR="00E83869" w:rsidRPr="006F2600" w:rsidRDefault="003B1962" w:rsidP="00C22F3A">
      <w:pPr>
        <w:ind w:left="720"/>
        <w:rPr>
          <w:rFonts w:cstheme="minorHAnsi"/>
          <w:i/>
        </w:rPr>
      </w:pPr>
      <w:r w:rsidRPr="006F2600">
        <w:rPr>
          <w:rFonts w:cstheme="minorHAnsi"/>
          <w:b/>
        </w:rPr>
        <w:t>Facilitator</w:t>
      </w:r>
      <w:r w:rsidRPr="006F2600">
        <w:rPr>
          <w:rFonts w:cstheme="minorHAnsi"/>
          <w:b/>
          <w:i/>
        </w:rPr>
        <w:t>:</w:t>
      </w:r>
      <w:r w:rsidRPr="006F2600">
        <w:rPr>
          <w:rFonts w:cstheme="minorHAnsi"/>
          <w:i/>
        </w:rPr>
        <w:t xml:space="preserve"> To get started, we are going</w:t>
      </w:r>
      <w:r w:rsidR="00E83869" w:rsidRPr="006F2600">
        <w:rPr>
          <w:rFonts w:cstheme="minorHAnsi"/>
          <w:i/>
        </w:rPr>
        <w:t xml:space="preserve"> briefly share </w:t>
      </w:r>
      <w:r w:rsidR="005C3EE5" w:rsidRPr="006F2600">
        <w:rPr>
          <w:rFonts w:cstheme="minorHAnsi"/>
          <w:i/>
        </w:rPr>
        <w:t>something you noticed as you listened to one or two of your students’ vocabu</w:t>
      </w:r>
      <w:r w:rsidR="00506A69" w:rsidRPr="006F2600">
        <w:rPr>
          <w:rFonts w:cstheme="minorHAnsi"/>
          <w:i/>
        </w:rPr>
        <w:t>lary or sentence structure use since our last PLC.</w:t>
      </w:r>
    </w:p>
    <w:p w14:paraId="37F9E010" w14:textId="77777777" w:rsidR="005C3EE5" w:rsidRPr="006F2600" w:rsidRDefault="005C3EE5" w:rsidP="00C22F3A">
      <w:pPr>
        <w:ind w:left="720"/>
        <w:rPr>
          <w:rFonts w:cstheme="minorHAnsi"/>
          <w:i/>
        </w:rPr>
      </w:pPr>
    </w:p>
    <w:p w14:paraId="08159624" w14:textId="7E1EFBEF" w:rsidR="005C3EE5" w:rsidRPr="006F2600" w:rsidRDefault="005C3EE5" w:rsidP="00C22F3A">
      <w:pPr>
        <w:ind w:left="720"/>
        <w:rPr>
          <w:rFonts w:cstheme="minorHAnsi"/>
        </w:rPr>
      </w:pPr>
      <w:r w:rsidRPr="006F2600">
        <w:rPr>
          <w:rFonts w:cstheme="minorHAnsi"/>
        </w:rPr>
        <w:t>In a quick-round robin, each participant, in turn, shares one observation.</w:t>
      </w:r>
    </w:p>
    <w:p w14:paraId="19353390" w14:textId="77777777" w:rsidR="00E83869" w:rsidRPr="006F2600" w:rsidRDefault="00E83869" w:rsidP="00C22F3A">
      <w:pPr>
        <w:ind w:left="720"/>
        <w:rPr>
          <w:rFonts w:cstheme="minorHAnsi"/>
          <w:i/>
        </w:rPr>
      </w:pPr>
    </w:p>
    <w:p w14:paraId="693FDDEE" w14:textId="75DDE0B6" w:rsidR="00E05A51" w:rsidRPr="006F2600" w:rsidRDefault="005C3EE5" w:rsidP="00C22F3A">
      <w:pPr>
        <w:ind w:left="720"/>
        <w:rPr>
          <w:rFonts w:cstheme="minorHAnsi"/>
          <w:i/>
        </w:rPr>
      </w:pPr>
      <w:r w:rsidRPr="006F2600">
        <w:rPr>
          <w:rFonts w:cstheme="minorHAnsi"/>
          <w:b/>
        </w:rPr>
        <w:t>Facilitator</w:t>
      </w:r>
      <w:r w:rsidRPr="006F2600">
        <w:rPr>
          <w:rFonts w:cstheme="minorHAnsi"/>
          <w:b/>
          <w:i/>
        </w:rPr>
        <w:t>:</w:t>
      </w:r>
      <w:r w:rsidRPr="006F2600">
        <w:rPr>
          <w:rFonts w:cstheme="minorHAnsi"/>
          <w:i/>
        </w:rPr>
        <w:t xml:space="preserve"> Now we are going</w:t>
      </w:r>
      <w:r w:rsidR="003B1962" w:rsidRPr="006F2600">
        <w:rPr>
          <w:rFonts w:cstheme="minorHAnsi"/>
          <w:i/>
        </w:rPr>
        <w:t xml:space="preserve"> to </w:t>
      </w:r>
      <w:r w:rsidR="006C6C8B" w:rsidRPr="006F2600">
        <w:rPr>
          <w:rFonts w:cstheme="minorHAnsi"/>
          <w:i/>
        </w:rPr>
        <w:t>read some reflections from</w:t>
      </w:r>
      <w:r w:rsidR="00E05A51" w:rsidRPr="006F2600">
        <w:rPr>
          <w:rFonts w:cstheme="minorHAnsi"/>
          <w:i/>
        </w:rPr>
        <w:t xml:space="preserve"> teachers who have already used the DLLP in their classrooms</w:t>
      </w:r>
      <w:r w:rsidR="003B1962" w:rsidRPr="006F2600">
        <w:rPr>
          <w:rFonts w:cstheme="minorHAnsi"/>
          <w:i/>
        </w:rPr>
        <w:t xml:space="preserve">. First, </w:t>
      </w:r>
      <w:r w:rsidR="00E05A51" w:rsidRPr="006F2600">
        <w:rPr>
          <w:rFonts w:cstheme="minorHAnsi"/>
          <w:i/>
        </w:rPr>
        <w:t xml:space="preserve">read the five quotes from elementary teachers </w:t>
      </w:r>
      <w:r w:rsidR="003B1962" w:rsidRPr="006F2600">
        <w:rPr>
          <w:rFonts w:cstheme="minorHAnsi"/>
          <w:i/>
        </w:rPr>
        <w:t xml:space="preserve">on Activity Sheet 1, </w:t>
      </w:r>
      <w:proofErr w:type="gramStart"/>
      <w:r w:rsidR="00E05A51" w:rsidRPr="006F2600">
        <w:rPr>
          <w:rFonts w:cstheme="minorHAnsi"/>
          <w:i/>
        </w:rPr>
        <w:t>then</w:t>
      </w:r>
      <w:proofErr w:type="gramEnd"/>
      <w:r w:rsidR="00E05A51" w:rsidRPr="006F2600">
        <w:rPr>
          <w:rFonts w:cstheme="minorHAnsi"/>
          <w:i/>
        </w:rPr>
        <w:t xml:space="preserve"> circle what strikes you most about what the teachers say they learned and how they connected their practice to the DLLP.</w:t>
      </w:r>
    </w:p>
    <w:p w14:paraId="70730232" w14:textId="77777777" w:rsidR="00E05A51" w:rsidRPr="006F2600" w:rsidRDefault="00E05A51" w:rsidP="00C22F3A">
      <w:pPr>
        <w:ind w:left="720"/>
        <w:rPr>
          <w:rFonts w:cstheme="minorHAnsi"/>
          <w:highlight w:val="yellow"/>
        </w:rPr>
      </w:pPr>
    </w:p>
    <w:p w14:paraId="174C3FC1" w14:textId="4E7108F7" w:rsidR="003B1962" w:rsidRPr="006F2600" w:rsidRDefault="003B1962" w:rsidP="00C22F3A">
      <w:pPr>
        <w:ind w:left="720"/>
        <w:rPr>
          <w:rFonts w:cstheme="minorHAnsi"/>
        </w:rPr>
      </w:pPr>
      <w:r w:rsidRPr="006F2600">
        <w:rPr>
          <w:rFonts w:cstheme="minorHAnsi"/>
        </w:rPr>
        <w:t xml:space="preserve">[Participants should </w:t>
      </w:r>
      <w:r w:rsidR="00CC3BF7" w:rsidRPr="006F2600">
        <w:rPr>
          <w:rFonts w:cstheme="minorHAnsi"/>
        </w:rPr>
        <w:t xml:space="preserve">read and circle aspects of the quotes connected to teacher </w:t>
      </w:r>
      <w:r w:rsidR="006C6C8B" w:rsidRPr="006F2600">
        <w:rPr>
          <w:rFonts w:cstheme="minorHAnsi"/>
        </w:rPr>
        <w:t xml:space="preserve">learning and </w:t>
      </w:r>
      <w:r w:rsidR="00CC3BF7" w:rsidRPr="006F2600">
        <w:rPr>
          <w:rFonts w:cstheme="minorHAnsi"/>
        </w:rPr>
        <w:t>practice</w:t>
      </w:r>
      <w:r w:rsidRPr="006F2600">
        <w:rPr>
          <w:rFonts w:cstheme="minorHAnsi"/>
        </w:rPr>
        <w:t xml:space="preserve">. Spend about </w:t>
      </w:r>
      <w:r w:rsidR="00CC3BF7" w:rsidRPr="006F2600">
        <w:rPr>
          <w:rFonts w:cstheme="minorHAnsi"/>
        </w:rPr>
        <w:t>3</w:t>
      </w:r>
      <w:r w:rsidRPr="006F2600">
        <w:rPr>
          <w:rFonts w:cstheme="minorHAnsi"/>
        </w:rPr>
        <w:t xml:space="preserve"> minutes on this part of the activity].</w:t>
      </w:r>
    </w:p>
    <w:p w14:paraId="633682D0" w14:textId="77777777" w:rsidR="003B1962" w:rsidRPr="006F2600" w:rsidRDefault="003B1962" w:rsidP="00C22F3A">
      <w:pPr>
        <w:ind w:left="720"/>
        <w:rPr>
          <w:rFonts w:cstheme="minorHAnsi"/>
        </w:rPr>
      </w:pPr>
    </w:p>
    <w:p w14:paraId="29E6BA67" w14:textId="1389D3FF" w:rsidR="00D818C8" w:rsidRPr="006F2600" w:rsidRDefault="003B1962" w:rsidP="00C22F3A">
      <w:pPr>
        <w:ind w:left="720"/>
        <w:rPr>
          <w:rFonts w:cstheme="minorHAnsi"/>
        </w:rPr>
      </w:pPr>
      <w:r w:rsidRPr="006F2600">
        <w:rPr>
          <w:rFonts w:cstheme="minorHAnsi"/>
        </w:rPr>
        <w:t xml:space="preserve">In a </w:t>
      </w:r>
      <w:proofErr w:type="gramStart"/>
      <w:r w:rsidRPr="006F2600">
        <w:rPr>
          <w:rFonts w:cstheme="minorHAnsi"/>
        </w:rPr>
        <w:t>round-robin</w:t>
      </w:r>
      <w:proofErr w:type="gramEnd"/>
      <w:r w:rsidRPr="006F2600">
        <w:rPr>
          <w:rFonts w:cstheme="minorHAnsi"/>
        </w:rPr>
        <w:t>, ask each participant to read</w:t>
      </w:r>
      <w:r w:rsidR="00CC3BF7" w:rsidRPr="006F2600">
        <w:rPr>
          <w:rFonts w:cstheme="minorHAnsi"/>
        </w:rPr>
        <w:t xml:space="preserve"> one of their circled quotes</w:t>
      </w:r>
      <w:r w:rsidRPr="006F2600">
        <w:rPr>
          <w:rFonts w:cstheme="minorHAnsi"/>
        </w:rPr>
        <w:t xml:space="preserve">. After they have read their statements, </w:t>
      </w:r>
      <w:r w:rsidR="006C6C8B" w:rsidRPr="006F2600">
        <w:rPr>
          <w:rFonts w:cstheme="minorHAnsi"/>
        </w:rPr>
        <w:t>summarize the key learnings and connections to practice</w:t>
      </w:r>
      <w:r w:rsidRPr="006F2600">
        <w:rPr>
          <w:rFonts w:cstheme="minorHAnsi"/>
        </w:rPr>
        <w:t xml:space="preserve"> that </w:t>
      </w:r>
      <w:proofErr w:type="gramStart"/>
      <w:r w:rsidR="006C6C8B" w:rsidRPr="006F2600">
        <w:rPr>
          <w:rFonts w:cstheme="minorHAnsi"/>
        </w:rPr>
        <w:t>were identified</w:t>
      </w:r>
      <w:proofErr w:type="gramEnd"/>
      <w:r w:rsidR="00D818C8" w:rsidRPr="006F2600">
        <w:rPr>
          <w:rFonts w:cstheme="minorHAnsi"/>
        </w:rPr>
        <w:t xml:space="preserve"> and any you circled that were not mentioned. Spend 2 minutes on this part of the activity.</w:t>
      </w:r>
    </w:p>
    <w:p w14:paraId="513478CF" w14:textId="18E599DB" w:rsidR="00D818C8" w:rsidRPr="006F2600" w:rsidRDefault="00D818C8" w:rsidP="00C22F3A">
      <w:pPr>
        <w:ind w:left="720"/>
        <w:rPr>
          <w:rFonts w:cstheme="minorHAnsi"/>
        </w:rPr>
      </w:pPr>
    </w:p>
    <w:p w14:paraId="1B92F00D" w14:textId="3EB0AC5D" w:rsidR="00D818C8" w:rsidRPr="006F2600" w:rsidRDefault="00961E45" w:rsidP="00C22F3A">
      <w:pPr>
        <w:ind w:left="720"/>
        <w:rPr>
          <w:rFonts w:cstheme="minorHAnsi"/>
        </w:rPr>
      </w:pPr>
      <w:r w:rsidRPr="006F2600">
        <w:rPr>
          <w:rFonts w:cstheme="minorHAnsi"/>
        </w:rPr>
        <w:t>Point out that</w:t>
      </w:r>
      <w:r w:rsidR="00D818C8" w:rsidRPr="006F2600">
        <w:rPr>
          <w:rFonts w:cstheme="minorHAnsi"/>
        </w:rPr>
        <w:t>:</w:t>
      </w:r>
    </w:p>
    <w:p w14:paraId="20D35B20" w14:textId="59EA57AA" w:rsidR="00D818C8" w:rsidRPr="006F2600" w:rsidRDefault="00961E45" w:rsidP="00C22F3A">
      <w:pPr>
        <w:pStyle w:val="ListParagraph"/>
        <w:numPr>
          <w:ilvl w:val="0"/>
          <w:numId w:val="17"/>
        </w:numPr>
        <w:ind w:left="2220"/>
        <w:rPr>
          <w:rFonts w:cstheme="minorHAnsi"/>
        </w:rPr>
      </w:pPr>
      <w:r w:rsidRPr="006F2600">
        <w:rPr>
          <w:rFonts w:cstheme="minorHAnsi"/>
        </w:rPr>
        <w:t>teacher quotes 3 and 4 signal that teachers are not expected to master the entire DLLP immediately but can focus on one language feature at a time and incrementally add new features as they become more acquainted with the DLLP approach</w:t>
      </w:r>
      <w:r w:rsidR="00D818C8" w:rsidRPr="006F2600">
        <w:rPr>
          <w:rFonts w:cstheme="minorHAnsi"/>
        </w:rPr>
        <w:t>; and</w:t>
      </w:r>
    </w:p>
    <w:p w14:paraId="7C61A5CB" w14:textId="48400938" w:rsidR="00D818C8" w:rsidRPr="006F2600" w:rsidRDefault="00D818C8" w:rsidP="00C22F3A">
      <w:pPr>
        <w:pStyle w:val="ListParagraph"/>
        <w:numPr>
          <w:ilvl w:val="0"/>
          <w:numId w:val="17"/>
        </w:numPr>
        <w:ind w:left="2220"/>
        <w:rPr>
          <w:rFonts w:cstheme="minorHAnsi"/>
        </w:rPr>
      </w:pPr>
      <w:r w:rsidRPr="006F2600">
        <w:rPr>
          <w:rFonts w:cstheme="minorHAnsi"/>
        </w:rPr>
        <w:t xml:space="preserve">learning progressions are </w:t>
      </w:r>
      <w:r w:rsidRPr="006F2600">
        <w:rPr>
          <w:rFonts w:cstheme="minorHAnsi"/>
          <w:b/>
        </w:rPr>
        <w:t>NOT</w:t>
      </w:r>
      <w:r w:rsidRPr="006F2600">
        <w:rPr>
          <w:rFonts w:cstheme="minorHAnsi"/>
        </w:rPr>
        <w:t xml:space="preserve"> being used by these teachers for student record keeping but to assist them with knowing where their students are in their language learning progress so they can make informed instructional responses.</w:t>
      </w:r>
    </w:p>
    <w:p w14:paraId="7AD7B134" w14:textId="77777777" w:rsidR="00D818C8" w:rsidRPr="006F2600" w:rsidRDefault="00D818C8" w:rsidP="00D818C8">
      <w:pPr>
        <w:rPr>
          <w:rFonts w:cstheme="minorHAnsi"/>
        </w:rPr>
      </w:pPr>
    </w:p>
    <w:p w14:paraId="4A17FEC8" w14:textId="36BC9769" w:rsidR="003B1962" w:rsidRPr="006F2600" w:rsidRDefault="003B1962" w:rsidP="003B1962">
      <w:pPr>
        <w:rPr>
          <w:rFonts w:cstheme="minorHAnsi"/>
          <w:b/>
          <w:u w:val="single"/>
        </w:rPr>
      </w:pPr>
      <w:r w:rsidRPr="006F2600">
        <w:rPr>
          <w:rFonts w:cstheme="minorHAnsi"/>
          <w:b/>
          <w:u w:val="single"/>
        </w:rPr>
        <w:t>New Conten</w:t>
      </w:r>
      <w:r w:rsidR="006C6C8B" w:rsidRPr="006F2600">
        <w:rPr>
          <w:rFonts w:cstheme="minorHAnsi"/>
          <w:b/>
          <w:u w:val="single"/>
        </w:rPr>
        <w:t>t: Audio Slide Presentation (</w:t>
      </w:r>
      <w:r w:rsidRPr="006F2600">
        <w:rPr>
          <w:rFonts w:cstheme="minorHAnsi"/>
          <w:b/>
          <w:u w:val="single"/>
        </w:rPr>
        <w:t xml:space="preserve">15 minutes) </w:t>
      </w:r>
    </w:p>
    <w:p w14:paraId="7C096C69" w14:textId="1A1807E4" w:rsidR="00C60265" w:rsidRPr="006F2600" w:rsidRDefault="00C60265" w:rsidP="003B1962">
      <w:pPr>
        <w:rPr>
          <w:rFonts w:cstheme="minorHAnsi"/>
          <w:u w:val="single"/>
        </w:rPr>
      </w:pPr>
    </w:p>
    <w:p w14:paraId="26F367BB" w14:textId="03F92CB3" w:rsidR="00C60265" w:rsidRPr="006F2600" w:rsidRDefault="00C60265" w:rsidP="00C22F3A">
      <w:pPr>
        <w:ind w:left="720"/>
        <w:rPr>
          <w:rFonts w:cstheme="minorHAnsi"/>
        </w:rPr>
      </w:pPr>
      <w:r w:rsidRPr="006F2600">
        <w:rPr>
          <w:rFonts w:cstheme="minorHAnsi"/>
        </w:rPr>
        <w:t xml:space="preserve">Each participant should have a copy of the Handout </w:t>
      </w:r>
      <w:r w:rsidR="00070307" w:rsidRPr="006F2600">
        <w:rPr>
          <w:rFonts w:cstheme="minorHAnsi"/>
        </w:rPr>
        <w:t>1,</w:t>
      </w:r>
      <w:r w:rsidRPr="006F2600">
        <w:rPr>
          <w:rFonts w:cstheme="minorHAnsi"/>
        </w:rPr>
        <w:t xml:space="preserve"> 8 DLLP features</w:t>
      </w:r>
    </w:p>
    <w:p w14:paraId="159625D6" w14:textId="77777777" w:rsidR="003B1962" w:rsidRPr="006F2600" w:rsidRDefault="003B1962" w:rsidP="00C22F3A">
      <w:pPr>
        <w:ind w:left="720"/>
        <w:rPr>
          <w:rFonts w:cstheme="minorHAnsi"/>
        </w:rPr>
      </w:pPr>
    </w:p>
    <w:p w14:paraId="3C363ACA" w14:textId="77777777" w:rsidR="003B1962" w:rsidRPr="006F2600" w:rsidRDefault="003B1962" w:rsidP="00C22F3A">
      <w:pPr>
        <w:ind w:left="720"/>
        <w:rPr>
          <w:rFonts w:cstheme="minorHAnsi"/>
        </w:rPr>
      </w:pPr>
      <w:r w:rsidRPr="006F2600">
        <w:rPr>
          <w:rFonts w:cstheme="minorHAnsi"/>
        </w:rPr>
        <w:t>Let participants know that they are now going to engage with new content through an audio PowerPoint presentation. Then use the prompt below.</w:t>
      </w:r>
    </w:p>
    <w:p w14:paraId="077A2C21" w14:textId="77777777" w:rsidR="003B1962" w:rsidRPr="006F2600" w:rsidRDefault="003B1962" w:rsidP="00C22F3A">
      <w:pPr>
        <w:ind w:left="720"/>
        <w:rPr>
          <w:rFonts w:cstheme="minorHAnsi"/>
        </w:rPr>
      </w:pPr>
    </w:p>
    <w:p w14:paraId="74FBB22C" w14:textId="552521F0" w:rsidR="003B1962" w:rsidRPr="006F2600" w:rsidRDefault="003B1962" w:rsidP="00C22F3A">
      <w:pPr>
        <w:ind w:left="720"/>
        <w:rPr>
          <w:rFonts w:cstheme="minorHAnsi"/>
          <w:i/>
        </w:rPr>
      </w:pPr>
      <w:r w:rsidRPr="006F2600">
        <w:rPr>
          <w:rFonts w:cstheme="minorHAnsi"/>
          <w:b/>
        </w:rPr>
        <w:t>Facilitator</w:t>
      </w:r>
      <w:r w:rsidRPr="006F2600">
        <w:rPr>
          <w:rFonts w:cstheme="minorHAnsi"/>
          <w:b/>
          <w:i/>
        </w:rPr>
        <w:t>:</w:t>
      </w:r>
      <w:r w:rsidRPr="006F2600">
        <w:rPr>
          <w:rFonts w:cstheme="minorHAnsi"/>
          <w:i/>
        </w:rPr>
        <w:t xml:space="preserve"> We are now going to learn more about </w:t>
      </w:r>
      <w:r w:rsidR="006C6C8B" w:rsidRPr="006F2600">
        <w:rPr>
          <w:rFonts w:cstheme="minorHAnsi"/>
          <w:i/>
        </w:rPr>
        <w:t xml:space="preserve">what the DLLP features are and how they are organized and applied to students’ language </w:t>
      </w:r>
      <w:r w:rsidRPr="006F2600">
        <w:rPr>
          <w:rFonts w:cstheme="minorHAnsi"/>
          <w:i/>
        </w:rPr>
        <w:t xml:space="preserve">through this audio PowerPoint </w:t>
      </w:r>
      <w:r w:rsidRPr="006F2600">
        <w:rPr>
          <w:rFonts w:cstheme="minorHAnsi"/>
          <w:i/>
        </w:rPr>
        <w:lastRenderedPageBreak/>
        <w:t xml:space="preserve">presentation. </w:t>
      </w:r>
      <w:r w:rsidR="006C6C8B" w:rsidRPr="006F2600">
        <w:rPr>
          <w:rFonts w:cstheme="minorHAnsi"/>
          <w:i/>
        </w:rPr>
        <w:t>You will need the DLLP features handout to reference all the features as you listen.</w:t>
      </w:r>
    </w:p>
    <w:p w14:paraId="76EF270F" w14:textId="77777777" w:rsidR="003B1962" w:rsidRPr="006F2600" w:rsidRDefault="003B1962" w:rsidP="00C22F3A">
      <w:pPr>
        <w:ind w:left="720"/>
        <w:rPr>
          <w:rFonts w:cstheme="minorHAnsi"/>
        </w:rPr>
      </w:pPr>
    </w:p>
    <w:p w14:paraId="4FBA6C00" w14:textId="77777777" w:rsidR="003B1962" w:rsidRPr="006F2600" w:rsidRDefault="003B1962" w:rsidP="00C22F3A">
      <w:pPr>
        <w:ind w:left="720"/>
        <w:rPr>
          <w:rFonts w:cstheme="minorHAnsi"/>
        </w:rPr>
      </w:pPr>
      <w:r w:rsidRPr="006F2600">
        <w:rPr>
          <w:rFonts w:cstheme="minorHAnsi"/>
        </w:rPr>
        <w:t>[Module 1 Audio PPT].</w:t>
      </w:r>
    </w:p>
    <w:p w14:paraId="3DCE1816" w14:textId="77777777" w:rsidR="003B1962" w:rsidRPr="006F2600" w:rsidRDefault="003B1962" w:rsidP="003B1962">
      <w:pPr>
        <w:rPr>
          <w:rFonts w:cstheme="minorHAnsi"/>
          <w:u w:val="single"/>
        </w:rPr>
      </w:pPr>
    </w:p>
    <w:p w14:paraId="267EE6E6" w14:textId="74287F7F" w:rsidR="003B1962" w:rsidRPr="006F2600" w:rsidRDefault="003B1962" w:rsidP="003B1962">
      <w:pPr>
        <w:rPr>
          <w:rFonts w:cstheme="minorHAnsi"/>
          <w:b/>
          <w:u w:val="single"/>
        </w:rPr>
      </w:pPr>
      <w:r w:rsidRPr="006F2600">
        <w:rPr>
          <w:rFonts w:cstheme="minorHAnsi"/>
          <w:b/>
          <w:u w:val="single"/>
        </w:rPr>
        <w:t xml:space="preserve">Discussion: Participants will </w:t>
      </w:r>
      <w:r w:rsidR="00C60265" w:rsidRPr="006F2600">
        <w:rPr>
          <w:rFonts w:cstheme="minorHAnsi"/>
          <w:b/>
          <w:u w:val="single"/>
        </w:rPr>
        <w:t>need to refer to Activity Sheet</w:t>
      </w:r>
      <w:r w:rsidRPr="006F2600">
        <w:rPr>
          <w:rFonts w:cstheme="minorHAnsi"/>
          <w:b/>
          <w:u w:val="single"/>
        </w:rPr>
        <w:t xml:space="preserve"> </w:t>
      </w:r>
      <w:r w:rsidR="006E6211" w:rsidRPr="006F2600">
        <w:rPr>
          <w:rFonts w:cstheme="minorHAnsi"/>
          <w:b/>
          <w:u w:val="single"/>
        </w:rPr>
        <w:t>2</w:t>
      </w:r>
      <w:r w:rsidRPr="006F2600">
        <w:rPr>
          <w:rFonts w:cstheme="minorHAnsi"/>
          <w:b/>
          <w:u w:val="single"/>
        </w:rPr>
        <w:t xml:space="preserve"> (</w:t>
      </w:r>
      <w:r w:rsidR="005506F1" w:rsidRPr="006F2600">
        <w:rPr>
          <w:rFonts w:cstheme="minorHAnsi"/>
          <w:b/>
          <w:u w:val="single"/>
        </w:rPr>
        <w:t>2</w:t>
      </w:r>
      <w:r w:rsidR="00070307" w:rsidRPr="006F2600">
        <w:rPr>
          <w:rFonts w:cstheme="minorHAnsi"/>
          <w:b/>
          <w:u w:val="single"/>
        </w:rPr>
        <w:t>0</w:t>
      </w:r>
      <w:r w:rsidRPr="006F2600">
        <w:rPr>
          <w:rFonts w:cstheme="minorHAnsi"/>
          <w:b/>
          <w:u w:val="single"/>
        </w:rPr>
        <w:t xml:space="preserve"> minutes)</w:t>
      </w:r>
    </w:p>
    <w:p w14:paraId="6D6CD666" w14:textId="77777777" w:rsidR="003B1962" w:rsidRPr="006F2600" w:rsidRDefault="003B1962" w:rsidP="003B1962">
      <w:pPr>
        <w:rPr>
          <w:rFonts w:cstheme="minorHAnsi"/>
          <w:u w:val="single"/>
        </w:rPr>
      </w:pPr>
    </w:p>
    <w:p w14:paraId="33718478" w14:textId="2E00CBCD" w:rsidR="00C05926" w:rsidRPr="006F2600" w:rsidRDefault="00C05926" w:rsidP="00C22F3A">
      <w:pPr>
        <w:ind w:left="720"/>
        <w:rPr>
          <w:rFonts w:cstheme="minorHAnsi"/>
        </w:rPr>
      </w:pPr>
      <w:r w:rsidRPr="006F2600">
        <w:rPr>
          <w:rFonts w:cstheme="minorHAnsi"/>
        </w:rPr>
        <w:t xml:space="preserve">Each participant should have a copy of Activity Sheet 2 and Handout </w:t>
      </w:r>
      <w:r w:rsidR="00070307" w:rsidRPr="006F2600">
        <w:rPr>
          <w:rFonts w:cstheme="minorHAnsi"/>
        </w:rPr>
        <w:t>2,</w:t>
      </w:r>
      <w:r w:rsidRPr="006F2600">
        <w:rPr>
          <w:rFonts w:cstheme="minorHAnsi"/>
        </w:rPr>
        <w:t xml:space="preserve"> Example Coherence/Cohesion Explanation.</w:t>
      </w:r>
    </w:p>
    <w:p w14:paraId="19ECBD79" w14:textId="77777777" w:rsidR="00C05926" w:rsidRPr="006F2600" w:rsidRDefault="00C05926" w:rsidP="00C22F3A">
      <w:pPr>
        <w:ind w:left="720"/>
        <w:rPr>
          <w:rFonts w:cstheme="minorHAnsi"/>
        </w:rPr>
      </w:pPr>
    </w:p>
    <w:p w14:paraId="036A06E3" w14:textId="7CE28A9E" w:rsidR="003B1962" w:rsidRPr="006F2600" w:rsidRDefault="003B1962" w:rsidP="00C22F3A">
      <w:pPr>
        <w:ind w:left="720"/>
        <w:rPr>
          <w:rFonts w:cstheme="minorHAnsi"/>
        </w:rPr>
      </w:pPr>
      <w:r w:rsidRPr="006F2600">
        <w:rPr>
          <w:rFonts w:cstheme="minorHAnsi"/>
        </w:rPr>
        <w:t>Use the following prompt to begin your discussion.</w:t>
      </w:r>
    </w:p>
    <w:p w14:paraId="1596E173" w14:textId="77777777" w:rsidR="003B1962" w:rsidRPr="006F2600" w:rsidRDefault="003B1962" w:rsidP="00C22F3A">
      <w:pPr>
        <w:ind w:left="720"/>
        <w:rPr>
          <w:rFonts w:cstheme="minorHAnsi"/>
        </w:rPr>
      </w:pPr>
    </w:p>
    <w:p w14:paraId="7D5CD518" w14:textId="5ABC9B15" w:rsidR="00961E45" w:rsidRPr="006F2600" w:rsidRDefault="003B1962" w:rsidP="00C22F3A">
      <w:pPr>
        <w:ind w:left="720"/>
        <w:rPr>
          <w:rFonts w:cstheme="minorHAnsi"/>
          <w:i/>
        </w:rPr>
      </w:pPr>
      <w:r w:rsidRPr="006F2600">
        <w:rPr>
          <w:rFonts w:cstheme="minorHAnsi"/>
          <w:b/>
        </w:rPr>
        <w:t>Facilitator:</w:t>
      </w:r>
      <w:r w:rsidRPr="006F2600">
        <w:rPr>
          <w:rFonts w:cstheme="minorHAnsi"/>
        </w:rPr>
        <w:t xml:space="preserve"> </w:t>
      </w:r>
      <w:r w:rsidRPr="006F2600">
        <w:rPr>
          <w:rFonts w:cstheme="minorHAnsi"/>
          <w:i/>
        </w:rPr>
        <w:t xml:space="preserve">Now that </w:t>
      </w:r>
      <w:proofErr w:type="gramStart"/>
      <w:r w:rsidRPr="006F2600">
        <w:rPr>
          <w:rFonts w:cstheme="minorHAnsi"/>
          <w:i/>
        </w:rPr>
        <w:t>you’</w:t>
      </w:r>
      <w:r w:rsidR="00C60265" w:rsidRPr="006F2600">
        <w:rPr>
          <w:rFonts w:cstheme="minorHAnsi"/>
          <w:i/>
        </w:rPr>
        <w:t>ve</w:t>
      </w:r>
      <w:proofErr w:type="gramEnd"/>
      <w:r w:rsidR="00C60265" w:rsidRPr="006F2600">
        <w:rPr>
          <w:rFonts w:cstheme="minorHAnsi"/>
          <w:i/>
        </w:rPr>
        <w:t xml:space="preserve"> listened to the presentation, we are going </w:t>
      </w:r>
      <w:r w:rsidR="00C3077E" w:rsidRPr="006F2600">
        <w:rPr>
          <w:rFonts w:cstheme="minorHAnsi"/>
          <w:i/>
        </w:rPr>
        <w:t xml:space="preserve">to </w:t>
      </w:r>
      <w:r w:rsidR="00C60265" w:rsidRPr="006F2600">
        <w:rPr>
          <w:rFonts w:cstheme="minorHAnsi"/>
          <w:i/>
        </w:rPr>
        <w:t xml:space="preserve">practice using the DLLP </w:t>
      </w:r>
      <w:r w:rsidR="00070307" w:rsidRPr="006F2600">
        <w:rPr>
          <w:rFonts w:cstheme="minorHAnsi"/>
          <w:i/>
        </w:rPr>
        <w:t>to find the ‘best fit’</w:t>
      </w:r>
      <w:r w:rsidR="00C60265" w:rsidRPr="006F2600">
        <w:rPr>
          <w:rFonts w:cstheme="minorHAnsi"/>
          <w:i/>
        </w:rPr>
        <w:t xml:space="preserve"> for specific </w:t>
      </w:r>
      <w:r w:rsidR="00C3077E" w:rsidRPr="006F2600">
        <w:rPr>
          <w:rFonts w:cstheme="minorHAnsi"/>
          <w:i/>
        </w:rPr>
        <w:t xml:space="preserve">oral </w:t>
      </w:r>
      <w:r w:rsidR="00C60265" w:rsidRPr="006F2600">
        <w:rPr>
          <w:rFonts w:cstheme="minorHAnsi"/>
          <w:i/>
        </w:rPr>
        <w:t>language examples</w:t>
      </w:r>
      <w:r w:rsidR="00C3077E" w:rsidRPr="006F2600">
        <w:rPr>
          <w:rFonts w:cstheme="minorHAnsi"/>
          <w:i/>
        </w:rPr>
        <w:t xml:space="preserve"> collected from elementary students</w:t>
      </w:r>
      <w:r w:rsidR="00C60265" w:rsidRPr="006F2600">
        <w:rPr>
          <w:rFonts w:cstheme="minorHAnsi"/>
          <w:i/>
        </w:rPr>
        <w:t xml:space="preserve">. </w:t>
      </w:r>
      <w:r w:rsidR="00961E45" w:rsidRPr="006F2600">
        <w:rPr>
          <w:rFonts w:cstheme="minorHAnsi"/>
          <w:i/>
        </w:rPr>
        <w:t xml:space="preserve">These examples </w:t>
      </w:r>
      <w:proofErr w:type="gramStart"/>
      <w:r w:rsidR="00961E45" w:rsidRPr="006F2600">
        <w:rPr>
          <w:rFonts w:cstheme="minorHAnsi"/>
          <w:i/>
        </w:rPr>
        <w:t>have all been transcribed</w:t>
      </w:r>
      <w:proofErr w:type="gramEnd"/>
      <w:r w:rsidR="00961E45" w:rsidRPr="006F2600">
        <w:rPr>
          <w:rFonts w:cstheme="minorHAnsi"/>
          <w:i/>
        </w:rPr>
        <w:t xml:space="preserve"> from students’ oral explanations and have been specially prepared to support your initial application of the DLLP. </w:t>
      </w:r>
    </w:p>
    <w:p w14:paraId="72973EBF" w14:textId="77777777" w:rsidR="00961E45" w:rsidRPr="006F2600" w:rsidRDefault="00961E45" w:rsidP="00C22F3A">
      <w:pPr>
        <w:ind w:left="720"/>
        <w:rPr>
          <w:rFonts w:cstheme="minorHAnsi"/>
          <w:i/>
        </w:rPr>
      </w:pPr>
    </w:p>
    <w:p w14:paraId="5853A7FB" w14:textId="434C6CAB" w:rsidR="003B1962" w:rsidRPr="006F2600" w:rsidRDefault="00961E45" w:rsidP="00C22F3A">
      <w:pPr>
        <w:ind w:left="720"/>
        <w:rPr>
          <w:rFonts w:cstheme="minorHAnsi"/>
          <w:i/>
        </w:rPr>
      </w:pPr>
      <w:r w:rsidRPr="006F2600">
        <w:rPr>
          <w:rFonts w:cstheme="minorHAnsi"/>
          <w:i/>
        </w:rPr>
        <w:t xml:space="preserve">Typically, you will be listening to students’ language amidst the noise of your classrooms and you may not have time to write down students’ explanations. </w:t>
      </w:r>
      <w:r w:rsidR="00197AE1" w:rsidRPr="006F2600">
        <w:rPr>
          <w:rFonts w:cstheme="minorHAnsi"/>
          <w:i/>
        </w:rPr>
        <w:t>As you begin to implement the DLLP, it might help you to write what your students say or audio record their</w:t>
      </w:r>
      <w:r w:rsidRPr="006F2600">
        <w:rPr>
          <w:rFonts w:cstheme="minorHAnsi"/>
          <w:i/>
        </w:rPr>
        <w:t xml:space="preserve"> speech so you can listen to </w:t>
      </w:r>
      <w:r w:rsidR="00197AE1" w:rsidRPr="006F2600">
        <w:rPr>
          <w:rFonts w:cstheme="minorHAnsi"/>
          <w:i/>
        </w:rPr>
        <w:t>it</w:t>
      </w:r>
      <w:r w:rsidRPr="006F2600">
        <w:rPr>
          <w:rFonts w:cstheme="minorHAnsi"/>
          <w:i/>
        </w:rPr>
        <w:t xml:space="preserve"> a couple of times to become familiar with the language features you are interested in.</w:t>
      </w:r>
    </w:p>
    <w:p w14:paraId="368F721F" w14:textId="77777777" w:rsidR="003B1962" w:rsidRPr="006F2600" w:rsidRDefault="003B1962" w:rsidP="00C22F3A">
      <w:pPr>
        <w:ind w:left="720"/>
        <w:rPr>
          <w:rFonts w:cstheme="minorHAnsi"/>
          <w:sz w:val="22"/>
          <w:szCs w:val="22"/>
        </w:rPr>
      </w:pPr>
    </w:p>
    <w:p w14:paraId="0D889012" w14:textId="79E2471E" w:rsidR="00131DB0" w:rsidRPr="006F2600" w:rsidRDefault="00131DB0" w:rsidP="00C22F3A">
      <w:pPr>
        <w:ind w:left="720"/>
        <w:rPr>
          <w:rFonts w:cstheme="minorHAnsi"/>
        </w:rPr>
      </w:pPr>
      <w:r w:rsidRPr="006F2600">
        <w:rPr>
          <w:rFonts w:cstheme="minorHAnsi"/>
        </w:rPr>
        <w:t xml:space="preserve">First, ask participants to read the Coherence/Cohesion DLLP on the second page of the </w:t>
      </w:r>
      <w:r w:rsidR="00197AE1" w:rsidRPr="006F2600">
        <w:rPr>
          <w:rFonts w:cstheme="minorHAnsi"/>
        </w:rPr>
        <w:t>Activity S</w:t>
      </w:r>
      <w:r w:rsidRPr="006F2600">
        <w:rPr>
          <w:rFonts w:cstheme="minorHAnsi"/>
        </w:rPr>
        <w:t>heet</w:t>
      </w:r>
      <w:r w:rsidR="00197AE1" w:rsidRPr="006F2600">
        <w:rPr>
          <w:rFonts w:cstheme="minorHAnsi"/>
        </w:rPr>
        <w:t xml:space="preserve"> 2</w:t>
      </w:r>
      <w:r w:rsidRPr="006F2600">
        <w:rPr>
          <w:rFonts w:cstheme="minorHAnsi"/>
        </w:rPr>
        <w:t xml:space="preserve">. Ask if they have any questions, if any terminology was unclear. If necessary, refer the participants to the handout of the Example Coherence/Cohesion Explanation to </w:t>
      </w:r>
      <w:r w:rsidR="00C05926" w:rsidRPr="006F2600">
        <w:rPr>
          <w:rFonts w:cstheme="minorHAnsi"/>
        </w:rPr>
        <w:t>highlight features of Coherence and Cohesion side by side with the Coherence/Cohesion DLLP graphic.</w:t>
      </w:r>
    </w:p>
    <w:p w14:paraId="04C92F6E" w14:textId="77777777" w:rsidR="00131DB0" w:rsidRPr="006F2600" w:rsidRDefault="00131DB0" w:rsidP="00C22F3A">
      <w:pPr>
        <w:ind w:left="720"/>
        <w:rPr>
          <w:rFonts w:cstheme="minorHAnsi"/>
        </w:rPr>
      </w:pPr>
    </w:p>
    <w:p w14:paraId="3819D745" w14:textId="30CF82FB" w:rsidR="003B1962" w:rsidRPr="006F2600" w:rsidRDefault="003B1962" w:rsidP="00C22F3A">
      <w:pPr>
        <w:ind w:left="720"/>
        <w:rPr>
          <w:rFonts w:cstheme="minorHAnsi"/>
        </w:rPr>
      </w:pPr>
      <w:r w:rsidRPr="006F2600">
        <w:rPr>
          <w:rFonts w:cstheme="minorHAnsi"/>
        </w:rPr>
        <w:t xml:space="preserve">Now, ask participants to </w:t>
      </w:r>
      <w:r w:rsidR="00C3077E" w:rsidRPr="006F2600">
        <w:rPr>
          <w:rFonts w:cstheme="minorHAnsi"/>
        </w:rPr>
        <w:t>read the four student explanations on the sheet and using the Coherence/Cohesion DLLP on the second page of t</w:t>
      </w:r>
      <w:r w:rsidR="00197AE1" w:rsidRPr="006F2600">
        <w:rPr>
          <w:rFonts w:cstheme="minorHAnsi"/>
        </w:rPr>
        <w:t xml:space="preserve">he sheet to find the ‘best fit’ </w:t>
      </w:r>
      <w:r w:rsidR="00C3077E" w:rsidRPr="006F2600">
        <w:rPr>
          <w:rFonts w:cstheme="minorHAnsi"/>
        </w:rPr>
        <w:t>for each of the explanations on the progression</w:t>
      </w:r>
      <w:r w:rsidRPr="006F2600">
        <w:rPr>
          <w:rFonts w:cstheme="minorHAnsi"/>
        </w:rPr>
        <w:t xml:space="preserve">. </w:t>
      </w:r>
      <w:r w:rsidR="00C3077E" w:rsidRPr="006F2600">
        <w:rPr>
          <w:rFonts w:cstheme="minorHAnsi"/>
        </w:rPr>
        <w:t xml:space="preserve">Participants should keep in mind </w:t>
      </w:r>
      <w:r w:rsidR="00752507" w:rsidRPr="006F2600">
        <w:rPr>
          <w:rFonts w:cstheme="minorHAnsi"/>
        </w:rPr>
        <w:t xml:space="preserve">or make notes on </w:t>
      </w:r>
      <w:r w:rsidR="00C3077E" w:rsidRPr="006F2600">
        <w:rPr>
          <w:rFonts w:cstheme="minorHAnsi"/>
        </w:rPr>
        <w:t xml:space="preserve">their </w:t>
      </w:r>
      <w:r w:rsidR="00752507" w:rsidRPr="006F2600">
        <w:rPr>
          <w:rFonts w:cstheme="minorHAnsi"/>
        </w:rPr>
        <w:t>justifications</w:t>
      </w:r>
      <w:r w:rsidR="00C3077E" w:rsidRPr="006F2600">
        <w:rPr>
          <w:rFonts w:cstheme="minorHAnsi"/>
        </w:rPr>
        <w:t xml:space="preserve"> for their placements of the explanations on the DLLP. </w:t>
      </w:r>
      <w:r w:rsidRPr="006F2600">
        <w:rPr>
          <w:rFonts w:cstheme="minorHAnsi"/>
        </w:rPr>
        <w:t xml:space="preserve">Spend </w:t>
      </w:r>
      <w:r w:rsidR="00C3077E" w:rsidRPr="006F2600">
        <w:rPr>
          <w:rFonts w:cstheme="minorHAnsi"/>
        </w:rPr>
        <w:t>6-8</w:t>
      </w:r>
      <w:r w:rsidRPr="006F2600">
        <w:rPr>
          <w:rFonts w:cstheme="minorHAnsi"/>
        </w:rPr>
        <w:t xml:space="preserve"> minutes on th</w:t>
      </w:r>
      <w:r w:rsidR="00C3077E" w:rsidRPr="006F2600">
        <w:rPr>
          <w:rFonts w:cstheme="minorHAnsi"/>
        </w:rPr>
        <w:t>is</w:t>
      </w:r>
      <w:r w:rsidRPr="006F2600">
        <w:rPr>
          <w:rFonts w:cstheme="minorHAnsi"/>
        </w:rPr>
        <w:t xml:space="preserve"> component.</w:t>
      </w:r>
    </w:p>
    <w:p w14:paraId="52643AE5" w14:textId="77777777" w:rsidR="003B1962" w:rsidRPr="006F2600" w:rsidRDefault="003B1962" w:rsidP="00C22F3A">
      <w:pPr>
        <w:ind w:left="720"/>
        <w:rPr>
          <w:rFonts w:cstheme="minorHAnsi"/>
        </w:rPr>
      </w:pPr>
    </w:p>
    <w:p w14:paraId="6A34524F" w14:textId="5CB5D7EE" w:rsidR="003B1962" w:rsidRPr="006F2600" w:rsidRDefault="003B1962" w:rsidP="00C22F3A">
      <w:pPr>
        <w:ind w:left="720"/>
        <w:rPr>
          <w:rFonts w:cstheme="minorHAnsi"/>
        </w:rPr>
      </w:pPr>
      <w:r w:rsidRPr="006F2600">
        <w:rPr>
          <w:rFonts w:cstheme="minorHAnsi"/>
        </w:rPr>
        <w:t xml:space="preserve">When participants have finished, ask each one, in turn, to </w:t>
      </w:r>
      <w:r w:rsidR="00131DB0" w:rsidRPr="006F2600">
        <w:rPr>
          <w:rFonts w:cstheme="minorHAnsi"/>
        </w:rPr>
        <w:t>report where they placed example 1</w:t>
      </w:r>
      <w:r w:rsidRPr="006F2600">
        <w:rPr>
          <w:rFonts w:cstheme="minorHAnsi"/>
        </w:rPr>
        <w:t>.</w:t>
      </w:r>
    </w:p>
    <w:p w14:paraId="744688D9" w14:textId="77777777" w:rsidR="003B1962" w:rsidRPr="006F2600" w:rsidRDefault="003B1962" w:rsidP="00C22F3A">
      <w:pPr>
        <w:ind w:left="720"/>
        <w:rPr>
          <w:rFonts w:cstheme="minorHAnsi"/>
        </w:rPr>
      </w:pPr>
    </w:p>
    <w:p w14:paraId="50FCD91A" w14:textId="40E05E94" w:rsidR="003B1962" w:rsidRPr="006F2600" w:rsidRDefault="003B1962" w:rsidP="00C22F3A">
      <w:pPr>
        <w:ind w:left="720"/>
        <w:rPr>
          <w:rFonts w:cstheme="minorHAnsi"/>
        </w:rPr>
      </w:pPr>
      <w:r w:rsidRPr="006F2600">
        <w:rPr>
          <w:rFonts w:cstheme="minorHAnsi"/>
        </w:rPr>
        <w:t xml:space="preserve">[The purpose of this sharing out is to help participants </w:t>
      </w:r>
      <w:r w:rsidR="00752507" w:rsidRPr="006F2600">
        <w:rPr>
          <w:rFonts w:cstheme="minorHAnsi"/>
        </w:rPr>
        <w:t>deepen their understanding of the DLLP and learn to apply it to real student language samples</w:t>
      </w:r>
      <w:r w:rsidRPr="006F2600">
        <w:rPr>
          <w:rFonts w:cstheme="minorHAnsi"/>
        </w:rPr>
        <w:t xml:space="preserve">. During the sharing, ask </w:t>
      </w:r>
      <w:r w:rsidRPr="006F2600">
        <w:rPr>
          <w:rFonts w:cstheme="minorHAnsi"/>
        </w:rPr>
        <w:lastRenderedPageBreak/>
        <w:t>questions such as “</w:t>
      </w:r>
      <w:r w:rsidR="005506F1" w:rsidRPr="006F2600">
        <w:rPr>
          <w:rFonts w:cstheme="minorHAnsi"/>
          <w:i/>
        </w:rPr>
        <w:t>what was it specifically in the explanation that led you to this decision; does anyone have anot</w:t>
      </w:r>
      <w:r w:rsidR="00197AE1" w:rsidRPr="006F2600">
        <w:rPr>
          <w:rFonts w:cstheme="minorHAnsi"/>
          <w:i/>
        </w:rPr>
        <w:t>her opinion about the ‘best fit’</w:t>
      </w:r>
      <w:r w:rsidR="005506F1" w:rsidRPr="006F2600">
        <w:rPr>
          <w:rFonts w:cstheme="minorHAnsi"/>
          <w:i/>
        </w:rPr>
        <w:t xml:space="preserve"> for this example?</w:t>
      </w:r>
      <w:r w:rsidRPr="006F2600">
        <w:rPr>
          <w:rFonts w:cstheme="minorHAnsi"/>
        </w:rPr>
        <w:t>]</w:t>
      </w:r>
      <w:r w:rsidRPr="006F2600">
        <w:rPr>
          <w:rFonts w:cstheme="minorHAnsi"/>
          <w:i/>
        </w:rPr>
        <w:t xml:space="preserve"> </w:t>
      </w:r>
    </w:p>
    <w:p w14:paraId="0F21A66C" w14:textId="77777777" w:rsidR="003B1962" w:rsidRPr="006F2600" w:rsidRDefault="003B1962" w:rsidP="00C22F3A">
      <w:pPr>
        <w:ind w:left="720"/>
        <w:rPr>
          <w:rFonts w:cstheme="minorHAnsi"/>
          <w:i/>
        </w:rPr>
      </w:pPr>
    </w:p>
    <w:p w14:paraId="6D9C7D49" w14:textId="428F8893" w:rsidR="00C05926" w:rsidRPr="006F2600" w:rsidRDefault="00C05926" w:rsidP="00C22F3A">
      <w:pPr>
        <w:pStyle w:val="NormalWeb"/>
        <w:spacing w:before="0" w:beforeAutospacing="0" w:after="0" w:afterAutospacing="0"/>
        <w:ind w:left="720"/>
        <w:textAlignment w:val="baseline"/>
        <w:rPr>
          <w:rFonts w:asciiTheme="minorHAnsi" w:hAnsiTheme="minorHAnsi" w:cstheme="minorHAnsi"/>
          <w:noProof/>
        </w:rPr>
      </w:pPr>
      <w:r w:rsidRPr="006F2600">
        <w:rPr>
          <w:rFonts w:asciiTheme="minorHAnsi" w:hAnsiTheme="minorHAnsi" w:cstheme="minorHAnsi"/>
          <w:noProof/>
        </w:rPr>
        <w:t>Once every participant has made and justified their choice</w:t>
      </w:r>
      <w:r w:rsidR="00197AE1" w:rsidRPr="006F2600">
        <w:rPr>
          <w:rFonts w:asciiTheme="minorHAnsi" w:hAnsiTheme="minorHAnsi" w:cstheme="minorHAnsi"/>
          <w:noProof/>
        </w:rPr>
        <w:t xml:space="preserve"> of ‘best fit’</w:t>
      </w:r>
      <w:r w:rsidRPr="006F2600">
        <w:rPr>
          <w:rFonts w:asciiTheme="minorHAnsi" w:hAnsiTheme="minorHAnsi" w:cstheme="minorHAnsi"/>
          <w:noProof/>
        </w:rPr>
        <w:t>, reveal the following placement information for example 1 ba</w:t>
      </w:r>
      <w:r w:rsidR="00197AE1" w:rsidRPr="006F2600">
        <w:rPr>
          <w:rFonts w:asciiTheme="minorHAnsi" w:hAnsiTheme="minorHAnsi" w:cstheme="minorHAnsi"/>
          <w:noProof/>
        </w:rPr>
        <w:t>sed on the DLLP research teams ‘best fit</w:t>
      </w:r>
      <w:r w:rsidRPr="006F2600">
        <w:rPr>
          <w:rFonts w:asciiTheme="minorHAnsi" w:hAnsiTheme="minorHAnsi" w:cstheme="minorHAnsi"/>
          <w:noProof/>
        </w:rPr>
        <w:t>.</w:t>
      </w:r>
      <w:r w:rsidR="00197AE1" w:rsidRPr="006F2600">
        <w:rPr>
          <w:rFonts w:asciiTheme="minorHAnsi" w:hAnsiTheme="minorHAnsi" w:cstheme="minorHAnsi"/>
          <w:noProof/>
        </w:rPr>
        <w:t>’</w:t>
      </w:r>
    </w:p>
    <w:p w14:paraId="3FE94F82" w14:textId="77777777" w:rsidR="00C05926" w:rsidRPr="006F2600" w:rsidRDefault="00C05926" w:rsidP="00C22F3A">
      <w:pPr>
        <w:pStyle w:val="NormalWeb"/>
        <w:spacing w:before="0" w:beforeAutospacing="0" w:after="0" w:afterAutospacing="0"/>
        <w:ind w:left="720"/>
        <w:textAlignment w:val="baseline"/>
        <w:rPr>
          <w:rFonts w:asciiTheme="minorHAnsi" w:hAnsiTheme="minorHAnsi" w:cstheme="minorHAnsi"/>
          <w:b/>
          <w:noProof/>
        </w:rPr>
      </w:pPr>
    </w:p>
    <w:p w14:paraId="749C036B" w14:textId="77777777" w:rsidR="00C05926" w:rsidRPr="006F2600" w:rsidRDefault="00C05926" w:rsidP="00C22F3A">
      <w:pPr>
        <w:pStyle w:val="NormalWeb"/>
        <w:spacing w:before="0" w:beforeAutospacing="0" w:after="0" w:afterAutospacing="0"/>
        <w:ind w:left="720"/>
        <w:textAlignment w:val="baseline"/>
        <w:rPr>
          <w:rFonts w:asciiTheme="minorHAnsi" w:hAnsiTheme="minorHAnsi" w:cstheme="minorHAnsi"/>
        </w:rPr>
      </w:pPr>
      <w:r w:rsidRPr="006F2600">
        <w:rPr>
          <w:rFonts w:asciiTheme="minorHAnsi" w:hAnsiTheme="minorHAnsi" w:cstheme="minorHAnsi"/>
          <w:noProof/>
          <w:u w:val="single"/>
        </w:rPr>
        <w:t>Example 1:</w:t>
      </w:r>
      <w:r w:rsidRPr="006F2600">
        <w:rPr>
          <w:rFonts w:asciiTheme="minorHAnsi" w:hAnsiTheme="minorHAnsi" w:cstheme="minorHAnsi"/>
          <w:color w:val="000000"/>
          <w:kern w:val="24"/>
          <w:u w:val="single"/>
        </w:rPr>
        <w:t xml:space="preserve"> Emerging Coherence/Cohesion</w:t>
      </w:r>
    </w:p>
    <w:p w14:paraId="5210F19A" w14:textId="77777777" w:rsidR="00C05926" w:rsidRPr="006F2600" w:rsidRDefault="00C05926" w:rsidP="00C22F3A">
      <w:pPr>
        <w:pStyle w:val="NormalWeb"/>
        <w:numPr>
          <w:ilvl w:val="0"/>
          <w:numId w:val="13"/>
        </w:numPr>
        <w:tabs>
          <w:tab w:val="clear" w:pos="720"/>
          <w:tab w:val="num" w:pos="1440"/>
        </w:tabs>
        <w:spacing w:before="0" w:beforeAutospacing="0" w:after="0" w:afterAutospacing="0"/>
        <w:ind w:left="1440"/>
        <w:rPr>
          <w:rFonts w:asciiTheme="minorHAnsi" w:hAnsiTheme="minorHAnsi" w:cstheme="minorHAnsi"/>
          <w:color w:val="000000"/>
          <w:kern w:val="24"/>
        </w:rPr>
      </w:pPr>
      <w:r w:rsidRPr="006F2600">
        <w:rPr>
          <w:rFonts w:asciiTheme="minorHAnsi" w:hAnsiTheme="minorHAnsi" w:cstheme="minorHAnsi"/>
          <w:color w:val="000000"/>
          <w:kern w:val="24"/>
        </w:rPr>
        <w:t xml:space="preserve">Repertoire includes 1 </w:t>
      </w:r>
      <w:r w:rsidRPr="006F2600">
        <w:rPr>
          <w:rFonts w:asciiTheme="minorHAnsi" w:hAnsiTheme="minorHAnsi" w:cstheme="minorHAnsi"/>
          <w:b/>
          <w:bCs/>
          <w:color w:val="000000"/>
          <w:kern w:val="24"/>
        </w:rPr>
        <w:t>conjunction</w:t>
      </w:r>
      <w:r w:rsidRPr="006F2600">
        <w:rPr>
          <w:rFonts w:asciiTheme="minorHAnsi" w:hAnsiTheme="minorHAnsi" w:cstheme="minorHAnsi"/>
          <w:color w:val="000000"/>
          <w:kern w:val="24"/>
        </w:rPr>
        <w:t xml:space="preserve"> (and) and 1 </w:t>
      </w:r>
      <w:r w:rsidRPr="006F2600">
        <w:rPr>
          <w:rFonts w:asciiTheme="minorHAnsi" w:hAnsiTheme="minorHAnsi" w:cstheme="minorHAnsi"/>
          <w:b/>
          <w:bCs/>
          <w:color w:val="000000"/>
          <w:kern w:val="24"/>
        </w:rPr>
        <w:t xml:space="preserve">transitional word </w:t>
      </w:r>
      <w:r w:rsidRPr="006F2600">
        <w:rPr>
          <w:rFonts w:asciiTheme="minorHAnsi" w:hAnsiTheme="minorHAnsi" w:cstheme="minorHAnsi"/>
          <w:bCs/>
          <w:color w:val="000000"/>
          <w:kern w:val="24"/>
        </w:rPr>
        <w:t>(then)</w:t>
      </w:r>
    </w:p>
    <w:p w14:paraId="29999E2C" w14:textId="21F5141A" w:rsidR="00C05926" w:rsidRPr="006F2600" w:rsidRDefault="00C05926" w:rsidP="00C22F3A">
      <w:pPr>
        <w:pStyle w:val="NormalWeb"/>
        <w:numPr>
          <w:ilvl w:val="0"/>
          <w:numId w:val="13"/>
        </w:numPr>
        <w:tabs>
          <w:tab w:val="clear" w:pos="720"/>
          <w:tab w:val="num" w:pos="1440"/>
        </w:tabs>
        <w:spacing w:before="0" w:beforeAutospacing="0" w:after="0" w:afterAutospacing="0"/>
        <w:ind w:left="1440"/>
        <w:rPr>
          <w:rFonts w:asciiTheme="minorHAnsi" w:hAnsiTheme="minorHAnsi" w:cstheme="minorHAnsi"/>
          <w:color w:val="000000"/>
          <w:kern w:val="24"/>
        </w:rPr>
      </w:pPr>
      <w:r w:rsidRPr="006F2600">
        <w:rPr>
          <w:rFonts w:asciiTheme="minorHAnsi" w:hAnsiTheme="minorHAnsi" w:cstheme="minorHAnsi"/>
          <w:color w:val="000000"/>
          <w:kern w:val="24"/>
        </w:rPr>
        <w:t xml:space="preserve">Use of one </w:t>
      </w:r>
      <w:r w:rsidRPr="006F2600">
        <w:rPr>
          <w:rFonts w:asciiTheme="minorHAnsi" w:hAnsiTheme="minorHAnsi" w:cstheme="minorHAnsi"/>
          <w:color w:val="000000"/>
          <w:kern w:val="24"/>
          <w:u w:val="single"/>
        </w:rPr>
        <w:t>cohesive device</w:t>
      </w:r>
      <w:r w:rsidRPr="006F2600">
        <w:rPr>
          <w:rFonts w:asciiTheme="minorHAnsi" w:hAnsiTheme="minorHAnsi" w:cstheme="minorHAnsi"/>
          <w:color w:val="000000"/>
          <w:kern w:val="24"/>
        </w:rPr>
        <w:t xml:space="preserve"> (pronominal referent)</w:t>
      </w:r>
    </w:p>
    <w:p w14:paraId="0A26859A" w14:textId="77777777" w:rsidR="00C05926" w:rsidRPr="006F2600" w:rsidRDefault="00C05926" w:rsidP="00C22F3A">
      <w:pPr>
        <w:ind w:left="720"/>
        <w:rPr>
          <w:rFonts w:cstheme="minorHAnsi"/>
        </w:rPr>
      </w:pPr>
    </w:p>
    <w:p w14:paraId="47B12FFB" w14:textId="77777777" w:rsidR="00C05926" w:rsidRPr="006F2600" w:rsidRDefault="00C05926" w:rsidP="00C22F3A">
      <w:pPr>
        <w:ind w:left="720"/>
        <w:rPr>
          <w:rFonts w:cstheme="minorHAnsi"/>
        </w:rPr>
      </w:pPr>
    </w:p>
    <w:p w14:paraId="5EE9B4B4" w14:textId="51A88AA3" w:rsidR="005B20BD" w:rsidRPr="006F2600" w:rsidRDefault="00C05926" w:rsidP="00C22F3A">
      <w:pPr>
        <w:ind w:left="720"/>
        <w:rPr>
          <w:rFonts w:cstheme="minorHAnsi"/>
        </w:rPr>
      </w:pPr>
      <w:r w:rsidRPr="006F2600">
        <w:rPr>
          <w:rFonts w:cstheme="minorHAnsi"/>
        </w:rPr>
        <w:t>Discuss any disagreements. Did participants miss any features that would change their placement decisions</w:t>
      </w:r>
      <w:r w:rsidR="005506F1" w:rsidRPr="006F2600">
        <w:rPr>
          <w:rFonts w:cstheme="minorHAnsi"/>
        </w:rPr>
        <w:t>? Reassure participants that it</w:t>
      </w:r>
      <w:r w:rsidRPr="006F2600">
        <w:rPr>
          <w:rFonts w:cstheme="minorHAnsi"/>
        </w:rPr>
        <w:t xml:space="preserve"> can take time to learn to notice features and make placement decisions and that this is not about being “wrong” or “right” but becoming more aware of language features and how they can progress over time. Exact placement is not critical but should be </w:t>
      </w:r>
      <w:r w:rsidR="005B20BD" w:rsidRPr="006F2600">
        <w:rPr>
          <w:rFonts w:cstheme="minorHAnsi"/>
        </w:rPr>
        <w:t>close</w:t>
      </w:r>
      <w:r w:rsidRPr="006F2600">
        <w:rPr>
          <w:rFonts w:cstheme="minorHAnsi"/>
        </w:rPr>
        <w:t xml:space="preserve"> enough</w:t>
      </w:r>
      <w:r w:rsidR="005B20BD" w:rsidRPr="006F2600">
        <w:rPr>
          <w:rFonts w:cstheme="minorHAnsi"/>
        </w:rPr>
        <w:t xml:space="preserve"> </w:t>
      </w:r>
      <w:r w:rsidRPr="006F2600">
        <w:rPr>
          <w:rFonts w:cstheme="minorHAnsi"/>
        </w:rPr>
        <w:t>to reflect what language instruction a student can still benefit from.</w:t>
      </w:r>
      <w:r w:rsidR="005B20BD" w:rsidRPr="006F2600">
        <w:rPr>
          <w:rFonts w:cstheme="minorHAnsi"/>
        </w:rPr>
        <w:t xml:space="preserve"> </w:t>
      </w:r>
    </w:p>
    <w:p w14:paraId="16CC70DA" w14:textId="77777777" w:rsidR="005B20BD" w:rsidRPr="006F2600" w:rsidRDefault="005B20BD" w:rsidP="00C22F3A">
      <w:pPr>
        <w:ind w:left="720"/>
        <w:rPr>
          <w:rFonts w:cstheme="minorHAnsi"/>
        </w:rPr>
      </w:pPr>
    </w:p>
    <w:p w14:paraId="683CAEF7" w14:textId="7F2D69F1" w:rsidR="00C05926" w:rsidRPr="006F2600" w:rsidRDefault="005B20BD" w:rsidP="00C22F3A">
      <w:pPr>
        <w:ind w:left="720"/>
        <w:rPr>
          <w:rFonts w:cstheme="minorHAnsi"/>
        </w:rPr>
      </w:pPr>
      <w:r w:rsidRPr="006F2600">
        <w:rPr>
          <w:rFonts w:cstheme="minorHAnsi"/>
        </w:rPr>
        <w:t xml:space="preserve">Disagreements between Emerging and Developing may be prevalent and are acceptable but </w:t>
      </w:r>
      <w:proofErr w:type="gramStart"/>
      <w:r w:rsidRPr="006F2600">
        <w:rPr>
          <w:rFonts w:cstheme="minorHAnsi"/>
        </w:rPr>
        <w:t>should still be discussed</w:t>
      </w:r>
      <w:proofErr w:type="gramEnd"/>
      <w:r w:rsidRPr="006F2600">
        <w:rPr>
          <w:rFonts w:cstheme="minorHAnsi"/>
        </w:rPr>
        <w:t xml:space="preserve"> to attempt to forge consensus on which features are present or not in the example. Disagreements between the extremes of Not Evident and Controlled should be very rare. </w:t>
      </w:r>
    </w:p>
    <w:p w14:paraId="63A1460E" w14:textId="77777777" w:rsidR="00C05926" w:rsidRPr="006F2600" w:rsidRDefault="00C05926" w:rsidP="00C22F3A">
      <w:pPr>
        <w:ind w:left="720"/>
        <w:rPr>
          <w:rFonts w:cstheme="minorHAnsi"/>
        </w:rPr>
      </w:pPr>
    </w:p>
    <w:p w14:paraId="7DC8ECD3" w14:textId="2DEFBED0" w:rsidR="00131DB0" w:rsidRPr="006F2600" w:rsidRDefault="005B20BD" w:rsidP="00C22F3A">
      <w:pPr>
        <w:ind w:left="720"/>
        <w:rPr>
          <w:rFonts w:cstheme="minorHAnsi"/>
        </w:rPr>
      </w:pPr>
      <w:r w:rsidRPr="006F2600">
        <w:rPr>
          <w:rFonts w:cstheme="minorHAnsi"/>
        </w:rPr>
        <w:t>After 5 minutes of discussion, c</w:t>
      </w:r>
      <w:r w:rsidR="00131DB0" w:rsidRPr="006F2600">
        <w:rPr>
          <w:rFonts w:cstheme="minorHAnsi"/>
        </w:rPr>
        <w:t>ontinue with example</w:t>
      </w:r>
      <w:r w:rsidR="00C05926" w:rsidRPr="006F2600">
        <w:rPr>
          <w:rFonts w:cstheme="minorHAnsi"/>
        </w:rPr>
        <w:t>s</w:t>
      </w:r>
      <w:r w:rsidR="00131DB0" w:rsidRPr="006F2600">
        <w:rPr>
          <w:rFonts w:cstheme="minorHAnsi"/>
        </w:rPr>
        <w:t xml:space="preserve"> 2-4 until all </w:t>
      </w:r>
      <w:r w:rsidR="00C05926" w:rsidRPr="006F2600">
        <w:rPr>
          <w:rFonts w:cstheme="minorHAnsi"/>
        </w:rPr>
        <w:t>participants</w:t>
      </w:r>
      <w:r w:rsidR="00131DB0" w:rsidRPr="006F2600">
        <w:rPr>
          <w:rFonts w:cstheme="minorHAnsi"/>
        </w:rPr>
        <w:t xml:space="preserve"> have had an opportunity to report where they </w:t>
      </w:r>
      <w:r w:rsidR="00C05926" w:rsidRPr="006F2600">
        <w:rPr>
          <w:rFonts w:cstheme="minorHAnsi"/>
        </w:rPr>
        <w:t>placed</w:t>
      </w:r>
      <w:r w:rsidR="00131DB0" w:rsidRPr="006F2600">
        <w:rPr>
          <w:rFonts w:cstheme="minorHAnsi"/>
        </w:rPr>
        <w:t xml:space="preserve"> all their examples on the DLLP for Coherence/Cohesion.</w:t>
      </w:r>
    </w:p>
    <w:p w14:paraId="33D91865" w14:textId="743E6DD9" w:rsidR="00C05926" w:rsidRPr="006F2600" w:rsidRDefault="00C05926" w:rsidP="00C22F3A">
      <w:pPr>
        <w:ind w:left="720"/>
        <w:rPr>
          <w:rFonts w:cstheme="minorHAnsi"/>
        </w:rPr>
      </w:pPr>
      <w:r w:rsidRPr="006F2600">
        <w:rPr>
          <w:rFonts w:cstheme="minorHAnsi"/>
        </w:rPr>
        <w:t xml:space="preserve">After each </w:t>
      </w:r>
      <w:proofErr w:type="gramStart"/>
      <w:r w:rsidRPr="006F2600">
        <w:rPr>
          <w:rFonts w:cstheme="minorHAnsi"/>
        </w:rPr>
        <w:t>example</w:t>
      </w:r>
      <w:proofErr w:type="gramEnd"/>
      <w:r w:rsidRPr="006F2600">
        <w:rPr>
          <w:rFonts w:cstheme="minorHAnsi"/>
        </w:rPr>
        <w:t xml:space="preserve"> reveal the following placement </w:t>
      </w:r>
      <w:r w:rsidR="005B20BD" w:rsidRPr="006F2600">
        <w:rPr>
          <w:rFonts w:cstheme="minorHAnsi"/>
        </w:rPr>
        <w:t>information</w:t>
      </w:r>
      <w:r w:rsidRPr="006F2600">
        <w:rPr>
          <w:rFonts w:cstheme="minorHAnsi"/>
        </w:rPr>
        <w:t>.</w:t>
      </w:r>
    </w:p>
    <w:p w14:paraId="4A954705" w14:textId="77777777" w:rsidR="00131DB0" w:rsidRPr="006F2600" w:rsidRDefault="00131DB0" w:rsidP="00C22F3A">
      <w:pPr>
        <w:ind w:left="720"/>
        <w:rPr>
          <w:rFonts w:cstheme="minorHAnsi"/>
        </w:rPr>
      </w:pPr>
    </w:p>
    <w:p w14:paraId="23BAABD2" w14:textId="77777777" w:rsidR="00C05926" w:rsidRPr="006F2600" w:rsidRDefault="00C05926" w:rsidP="00C22F3A">
      <w:pPr>
        <w:pStyle w:val="NormalWeb"/>
        <w:spacing w:before="0" w:beforeAutospacing="0" w:after="0" w:afterAutospacing="0"/>
        <w:ind w:left="720"/>
        <w:textAlignment w:val="baseline"/>
        <w:rPr>
          <w:rFonts w:asciiTheme="minorHAnsi" w:hAnsiTheme="minorHAnsi" w:cstheme="minorHAnsi"/>
        </w:rPr>
      </w:pPr>
      <w:r w:rsidRPr="006F2600">
        <w:rPr>
          <w:rFonts w:asciiTheme="minorHAnsi" w:hAnsiTheme="minorHAnsi" w:cstheme="minorHAnsi"/>
          <w:noProof/>
          <w:u w:val="single"/>
        </w:rPr>
        <w:t xml:space="preserve">Example 2: </w:t>
      </w:r>
      <w:r w:rsidRPr="006F2600">
        <w:rPr>
          <w:rFonts w:asciiTheme="minorHAnsi" w:eastAsiaTheme="minorHAnsi" w:hAnsiTheme="minorHAnsi" w:cstheme="minorHAnsi"/>
          <w:noProof/>
          <w:u w:val="single"/>
        </w:rPr>
        <w:t>Developing</w:t>
      </w:r>
      <w:r w:rsidRPr="006F2600">
        <w:rPr>
          <w:rFonts w:asciiTheme="minorHAnsi" w:hAnsiTheme="minorHAnsi" w:cstheme="minorHAnsi"/>
          <w:color w:val="000000"/>
          <w:kern w:val="24"/>
          <w:u w:val="single"/>
        </w:rPr>
        <w:t xml:space="preserve"> Coherence/Cohesion</w:t>
      </w:r>
    </w:p>
    <w:p w14:paraId="4B5E5C99" w14:textId="77777777" w:rsidR="00C05926" w:rsidRPr="006F2600" w:rsidRDefault="00C05926" w:rsidP="00C22F3A">
      <w:pPr>
        <w:pStyle w:val="ListParagraph"/>
        <w:numPr>
          <w:ilvl w:val="0"/>
          <w:numId w:val="14"/>
        </w:numPr>
        <w:tabs>
          <w:tab w:val="clear" w:pos="720"/>
          <w:tab w:val="num" w:pos="1440"/>
        </w:tabs>
        <w:ind w:left="1440"/>
        <w:textAlignment w:val="baseline"/>
        <w:rPr>
          <w:rFonts w:eastAsia="Times New Roman" w:cstheme="minorHAnsi"/>
        </w:rPr>
      </w:pPr>
      <w:r w:rsidRPr="006F2600">
        <w:rPr>
          <w:rFonts w:eastAsia="+mn-ea" w:cstheme="minorHAnsi"/>
          <w:color w:val="000000"/>
          <w:kern w:val="24"/>
        </w:rPr>
        <w:t xml:space="preserve">Repertoire includes 1 </w:t>
      </w:r>
      <w:r w:rsidRPr="006F2600">
        <w:rPr>
          <w:rFonts w:eastAsia="+mn-ea" w:cstheme="minorHAnsi"/>
          <w:b/>
          <w:bCs/>
          <w:color w:val="000000"/>
          <w:kern w:val="24"/>
        </w:rPr>
        <w:t>conjunction</w:t>
      </w:r>
      <w:r w:rsidRPr="006F2600">
        <w:rPr>
          <w:rFonts w:eastAsia="+mn-ea" w:cstheme="minorHAnsi"/>
          <w:color w:val="000000"/>
          <w:kern w:val="24"/>
        </w:rPr>
        <w:t xml:space="preserve"> (and) and 2 </w:t>
      </w:r>
      <w:r w:rsidRPr="006F2600">
        <w:rPr>
          <w:rFonts w:eastAsia="+mn-ea" w:cstheme="minorHAnsi"/>
          <w:b/>
          <w:bCs/>
          <w:color w:val="000000"/>
          <w:kern w:val="24"/>
        </w:rPr>
        <w:t xml:space="preserve">transitional words </w:t>
      </w:r>
      <w:r w:rsidRPr="006F2600">
        <w:rPr>
          <w:rFonts w:eastAsia="+mn-ea" w:cstheme="minorHAnsi"/>
          <w:color w:val="000000"/>
          <w:kern w:val="24"/>
        </w:rPr>
        <w:t>(first, then)</w:t>
      </w:r>
    </w:p>
    <w:p w14:paraId="7E133418" w14:textId="77777777" w:rsidR="00C05926" w:rsidRPr="006F2600" w:rsidRDefault="00C05926" w:rsidP="00C22F3A">
      <w:pPr>
        <w:pStyle w:val="ListParagraph"/>
        <w:numPr>
          <w:ilvl w:val="0"/>
          <w:numId w:val="14"/>
        </w:numPr>
        <w:tabs>
          <w:tab w:val="clear" w:pos="720"/>
          <w:tab w:val="num" w:pos="1440"/>
        </w:tabs>
        <w:ind w:left="1440"/>
        <w:textAlignment w:val="baseline"/>
        <w:rPr>
          <w:rFonts w:eastAsia="Times New Roman" w:cstheme="minorHAnsi"/>
        </w:rPr>
      </w:pPr>
      <w:r w:rsidRPr="006F2600">
        <w:rPr>
          <w:rFonts w:eastAsia="+mn-ea" w:cstheme="minorHAnsi"/>
          <w:color w:val="000000"/>
          <w:kern w:val="24"/>
        </w:rPr>
        <w:t xml:space="preserve">Numerous instances of </w:t>
      </w:r>
      <w:r w:rsidRPr="006F2600">
        <w:rPr>
          <w:rFonts w:eastAsia="+mn-ea" w:cstheme="minorHAnsi"/>
          <w:color w:val="000000"/>
          <w:kern w:val="24"/>
          <w:u w:val="single"/>
        </w:rPr>
        <w:t>cohesive ties</w:t>
      </w:r>
      <w:r w:rsidRPr="006F2600">
        <w:rPr>
          <w:rFonts w:eastAsia="+mn-ea" w:cstheme="minorHAnsi"/>
          <w:color w:val="000000"/>
          <w:kern w:val="24"/>
        </w:rPr>
        <w:t xml:space="preserve"> (pronominal referents; some ambiguous/inaccurate)</w:t>
      </w:r>
    </w:p>
    <w:p w14:paraId="41C266BE" w14:textId="77777777" w:rsidR="00C05926" w:rsidRPr="006F2600" w:rsidRDefault="00C05926" w:rsidP="00C22F3A">
      <w:pPr>
        <w:pStyle w:val="NormalWeb"/>
        <w:spacing w:before="0" w:beforeAutospacing="0" w:after="0" w:afterAutospacing="0"/>
        <w:ind w:left="720"/>
        <w:textAlignment w:val="baseline"/>
        <w:rPr>
          <w:rFonts w:asciiTheme="minorHAnsi" w:eastAsiaTheme="minorHAnsi" w:hAnsiTheme="minorHAnsi" w:cstheme="minorHAnsi"/>
          <w:noProof/>
        </w:rPr>
      </w:pPr>
    </w:p>
    <w:p w14:paraId="59EC61C3" w14:textId="77777777" w:rsidR="00C05926" w:rsidRPr="006F2600" w:rsidRDefault="00C05926" w:rsidP="00C22F3A">
      <w:pPr>
        <w:pStyle w:val="NormalWeb"/>
        <w:spacing w:before="0" w:beforeAutospacing="0" w:after="0" w:afterAutospacing="0"/>
        <w:ind w:left="720"/>
        <w:textAlignment w:val="baseline"/>
        <w:rPr>
          <w:rFonts w:asciiTheme="minorHAnsi" w:hAnsiTheme="minorHAnsi" w:cstheme="minorHAnsi"/>
        </w:rPr>
      </w:pPr>
      <w:r w:rsidRPr="006F2600">
        <w:rPr>
          <w:rFonts w:asciiTheme="minorHAnsi" w:eastAsiaTheme="minorHAnsi" w:hAnsiTheme="minorHAnsi" w:cstheme="minorHAnsi"/>
          <w:noProof/>
          <w:u w:val="single"/>
        </w:rPr>
        <w:t xml:space="preserve">Example 3: </w:t>
      </w:r>
      <w:r w:rsidRPr="006F2600">
        <w:rPr>
          <w:rFonts w:asciiTheme="minorHAnsi" w:hAnsiTheme="minorHAnsi" w:cstheme="minorHAnsi"/>
          <w:color w:val="000000"/>
          <w:kern w:val="24"/>
          <w:u w:val="single"/>
        </w:rPr>
        <w:t>Controlled Coherence/Cohesion</w:t>
      </w:r>
      <w:r w:rsidRPr="006F2600">
        <w:rPr>
          <w:rFonts w:asciiTheme="minorHAnsi" w:hAnsiTheme="minorHAnsi" w:cstheme="minorHAnsi"/>
          <w:i/>
          <w:iCs/>
          <w:color w:val="000000" w:themeColor="text1"/>
          <w:kern w:val="24"/>
        </w:rPr>
        <w:t xml:space="preserve">. </w:t>
      </w:r>
    </w:p>
    <w:p w14:paraId="5C6F4E67" w14:textId="77777777" w:rsidR="00C05926" w:rsidRPr="006F2600" w:rsidRDefault="00C05926" w:rsidP="00C22F3A">
      <w:pPr>
        <w:pStyle w:val="ListParagraph"/>
        <w:numPr>
          <w:ilvl w:val="0"/>
          <w:numId w:val="15"/>
        </w:numPr>
        <w:tabs>
          <w:tab w:val="clear" w:pos="720"/>
          <w:tab w:val="num" w:pos="1440"/>
        </w:tabs>
        <w:ind w:left="1440"/>
        <w:textAlignment w:val="baseline"/>
        <w:rPr>
          <w:rFonts w:eastAsia="Times New Roman" w:cstheme="minorHAnsi"/>
        </w:rPr>
      </w:pPr>
      <w:r w:rsidRPr="006F2600">
        <w:rPr>
          <w:rFonts w:cstheme="minorHAnsi"/>
          <w:color w:val="000000"/>
          <w:kern w:val="24"/>
        </w:rPr>
        <w:t xml:space="preserve">Repertoire includes 1 </w:t>
      </w:r>
      <w:r w:rsidRPr="006F2600">
        <w:rPr>
          <w:rFonts w:cstheme="minorHAnsi"/>
          <w:b/>
          <w:bCs/>
          <w:color w:val="000000"/>
          <w:kern w:val="24"/>
        </w:rPr>
        <w:t>conjunction</w:t>
      </w:r>
      <w:r w:rsidRPr="006F2600">
        <w:rPr>
          <w:rFonts w:cstheme="minorHAnsi"/>
          <w:color w:val="000000"/>
          <w:kern w:val="24"/>
        </w:rPr>
        <w:t xml:space="preserve"> (and) and 4 </w:t>
      </w:r>
      <w:r w:rsidRPr="006F2600">
        <w:rPr>
          <w:rFonts w:cstheme="minorHAnsi"/>
          <w:b/>
          <w:bCs/>
          <w:color w:val="000000"/>
          <w:kern w:val="24"/>
        </w:rPr>
        <w:t xml:space="preserve">transitional words </w:t>
      </w:r>
      <w:r w:rsidRPr="006F2600">
        <w:rPr>
          <w:rFonts w:cstheme="minorHAnsi"/>
          <w:color w:val="000000"/>
          <w:kern w:val="24"/>
        </w:rPr>
        <w:t>(first, then, after, when)</w:t>
      </w:r>
    </w:p>
    <w:p w14:paraId="351FBA15" w14:textId="77777777" w:rsidR="00C05926" w:rsidRPr="006F2600" w:rsidRDefault="00C05926" w:rsidP="00C22F3A">
      <w:pPr>
        <w:pStyle w:val="ListParagraph"/>
        <w:numPr>
          <w:ilvl w:val="0"/>
          <w:numId w:val="15"/>
        </w:numPr>
        <w:tabs>
          <w:tab w:val="clear" w:pos="720"/>
          <w:tab w:val="num" w:pos="1440"/>
        </w:tabs>
        <w:ind w:left="1440"/>
        <w:textAlignment w:val="baseline"/>
        <w:rPr>
          <w:rFonts w:eastAsia="Times New Roman" w:cstheme="minorHAnsi"/>
        </w:rPr>
      </w:pPr>
      <w:r w:rsidRPr="006F2600">
        <w:rPr>
          <w:rFonts w:cstheme="minorHAnsi"/>
          <w:color w:val="000000"/>
          <w:kern w:val="24"/>
        </w:rPr>
        <w:t xml:space="preserve">7 instances of </w:t>
      </w:r>
      <w:r w:rsidRPr="006F2600">
        <w:rPr>
          <w:rFonts w:cstheme="minorHAnsi"/>
          <w:color w:val="000000"/>
          <w:kern w:val="24"/>
          <w:u w:val="single"/>
        </w:rPr>
        <w:t>cohesive devices</w:t>
      </w:r>
      <w:r w:rsidRPr="006F2600">
        <w:rPr>
          <w:rFonts w:cstheme="minorHAnsi"/>
          <w:color w:val="000000"/>
          <w:kern w:val="24"/>
        </w:rPr>
        <w:t xml:space="preserve"> (pronominal referents)</w:t>
      </w:r>
    </w:p>
    <w:p w14:paraId="1D328A5A" w14:textId="77777777" w:rsidR="00C05926" w:rsidRPr="006F2600" w:rsidRDefault="00C05926" w:rsidP="00C22F3A">
      <w:pPr>
        <w:pStyle w:val="NormalWeb"/>
        <w:spacing w:before="0" w:beforeAutospacing="0" w:after="0" w:afterAutospacing="0"/>
        <w:ind w:left="720"/>
        <w:textAlignment w:val="baseline"/>
        <w:rPr>
          <w:rFonts w:asciiTheme="minorHAnsi" w:hAnsiTheme="minorHAnsi" w:cstheme="minorHAnsi"/>
          <w:u w:val="single"/>
        </w:rPr>
      </w:pPr>
    </w:p>
    <w:p w14:paraId="36F2668D" w14:textId="77777777" w:rsidR="00C05926" w:rsidRPr="006F2600" w:rsidRDefault="00C05926" w:rsidP="00C22F3A">
      <w:pPr>
        <w:pStyle w:val="NormalWeb"/>
        <w:spacing w:before="0" w:beforeAutospacing="0" w:after="0" w:afterAutospacing="0"/>
        <w:ind w:left="720"/>
        <w:textAlignment w:val="baseline"/>
        <w:rPr>
          <w:rFonts w:asciiTheme="minorHAnsi" w:hAnsiTheme="minorHAnsi" w:cstheme="minorHAnsi"/>
          <w:color w:val="000000"/>
          <w:kern w:val="24"/>
          <w:u w:val="single"/>
        </w:rPr>
      </w:pPr>
      <w:r w:rsidRPr="006F2600">
        <w:rPr>
          <w:rFonts w:asciiTheme="minorHAnsi" w:eastAsiaTheme="minorHAnsi" w:hAnsiTheme="minorHAnsi" w:cstheme="minorHAnsi"/>
          <w:noProof/>
          <w:u w:val="single"/>
        </w:rPr>
        <w:t xml:space="preserve">Example 4: No Evidence of </w:t>
      </w:r>
      <w:r w:rsidRPr="006F2600">
        <w:rPr>
          <w:rFonts w:asciiTheme="minorHAnsi" w:hAnsiTheme="minorHAnsi" w:cstheme="minorHAnsi"/>
          <w:color w:val="000000"/>
          <w:kern w:val="24"/>
          <w:u w:val="single"/>
        </w:rPr>
        <w:t>Coherence/Cohesion</w:t>
      </w:r>
    </w:p>
    <w:p w14:paraId="0C55107C" w14:textId="77777777" w:rsidR="00C05926" w:rsidRPr="006F2600" w:rsidRDefault="00C05926" w:rsidP="00C22F3A">
      <w:pPr>
        <w:pStyle w:val="ListParagraph"/>
        <w:numPr>
          <w:ilvl w:val="0"/>
          <w:numId w:val="16"/>
        </w:numPr>
        <w:tabs>
          <w:tab w:val="clear" w:pos="720"/>
          <w:tab w:val="num" w:pos="1440"/>
        </w:tabs>
        <w:ind w:left="1440"/>
        <w:textAlignment w:val="baseline"/>
        <w:rPr>
          <w:rFonts w:eastAsia="Times New Roman" w:cstheme="minorHAnsi"/>
        </w:rPr>
      </w:pPr>
      <w:r w:rsidRPr="006F2600">
        <w:rPr>
          <w:rFonts w:cstheme="minorHAnsi"/>
          <w:color w:val="000000"/>
          <w:kern w:val="24"/>
        </w:rPr>
        <w:t xml:space="preserve">Use of 1 </w:t>
      </w:r>
      <w:r w:rsidRPr="006F2600">
        <w:rPr>
          <w:rFonts w:cstheme="minorHAnsi"/>
          <w:b/>
          <w:bCs/>
          <w:color w:val="000000"/>
          <w:kern w:val="24"/>
        </w:rPr>
        <w:t xml:space="preserve">conjunction </w:t>
      </w:r>
      <w:r w:rsidRPr="006F2600">
        <w:rPr>
          <w:rFonts w:cstheme="minorHAnsi"/>
          <w:bCs/>
          <w:color w:val="000000"/>
          <w:kern w:val="24"/>
        </w:rPr>
        <w:t>(and)</w:t>
      </w:r>
    </w:p>
    <w:p w14:paraId="36660FAF" w14:textId="77777777" w:rsidR="00C05926" w:rsidRPr="006F2600" w:rsidRDefault="00C05926" w:rsidP="00C22F3A">
      <w:pPr>
        <w:pStyle w:val="ListParagraph"/>
        <w:numPr>
          <w:ilvl w:val="0"/>
          <w:numId w:val="16"/>
        </w:numPr>
        <w:tabs>
          <w:tab w:val="clear" w:pos="720"/>
          <w:tab w:val="num" w:pos="1440"/>
        </w:tabs>
        <w:ind w:left="1440"/>
        <w:textAlignment w:val="baseline"/>
        <w:rPr>
          <w:rFonts w:eastAsia="Times New Roman" w:cstheme="minorHAnsi"/>
        </w:rPr>
      </w:pPr>
      <w:r w:rsidRPr="006F2600">
        <w:rPr>
          <w:rFonts w:cstheme="minorHAnsi"/>
          <w:color w:val="000000"/>
          <w:kern w:val="24"/>
        </w:rPr>
        <w:t xml:space="preserve">No use of </w:t>
      </w:r>
      <w:r w:rsidRPr="006F2600">
        <w:rPr>
          <w:rFonts w:cstheme="minorHAnsi"/>
          <w:color w:val="000000"/>
          <w:kern w:val="24"/>
          <w:u w:val="single"/>
        </w:rPr>
        <w:t>cohesive devices</w:t>
      </w:r>
    </w:p>
    <w:p w14:paraId="57A4E2B2" w14:textId="77777777" w:rsidR="00131DB0" w:rsidRPr="006F2600" w:rsidRDefault="00131DB0" w:rsidP="00C22F3A">
      <w:pPr>
        <w:ind w:left="720"/>
        <w:rPr>
          <w:rFonts w:cstheme="minorHAnsi"/>
        </w:rPr>
      </w:pPr>
    </w:p>
    <w:p w14:paraId="18FA26E6" w14:textId="2D202EED" w:rsidR="003B1962" w:rsidRPr="006F2600" w:rsidRDefault="003B1962" w:rsidP="00C22F3A">
      <w:pPr>
        <w:ind w:left="720"/>
        <w:rPr>
          <w:rFonts w:cstheme="minorHAnsi"/>
        </w:rPr>
      </w:pPr>
      <w:r w:rsidRPr="006F2600">
        <w:rPr>
          <w:rFonts w:cstheme="minorHAnsi"/>
        </w:rPr>
        <w:t xml:space="preserve">[After about </w:t>
      </w:r>
      <w:r w:rsidR="00310AE7" w:rsidRPr="006F2600">
        <w:rPr>
          <w:rFonts w:cstheme="minorHAnsi"/>
          <w:color w:val="000000" w:themeColor="text1"/>
        </w:rPr>
        <w:t>eight</w:t>
      </w:r>
      <w:r w:rsidRPr="006F2600">
        <w:rPr>
          <w:rFonts w:cstheme="minorHAnsi"/>
          <w:color w:val="000000" w:themeColor="text1"/>
        </w:rPr>
        <w:t xml:space="preserve"> </w:t>
      </w:r>
      <w:r w:rsidRPr="006F2600">
        <w:rPr>
          <w:rFonts w:cstheme="minorHAnsi"/>
        </w:rPr>
        <w:t xml:space="preserve">minutes of </w:t>
      </w:r>
      <w:r w:rsidR="005B20BD" w:rsidRPr="006F2600">
        <w:rPr>
          <w:rFonts w:cstheme="minorHAnsi"/>
        </w:rPr>
        <w:t>sharing “best fit” decisions and building consensus on DLLP placements</w:t>
      </w:r>
      <w:r w:rsidRPr="006F2600">
        <w:rPr>
          <w:rFonts w:cstheme="minorHAnsi"/>
        </w:rPr>
        <w:t xml:space="preserve">, </w:t>
      </w:r>
      <w:proofErr w:type="gramStart"/>
      <w:r w:rsidRPr="006F2600">
        <w:rPr>
          <w:rFonts w:cstheme="minorHAnsi"/>
        </w:rPr>
        <w:t>bring the discussion to a close</w:t>
      </w:r>
      <w:proofErr w:type="gramEnd"/>
      <w:r w:rsidRPr="006F2600">
        <w:rPr>
          <w:rFonts w:cstheme="minorHAnsi"/>
        </w:rPr>
        <w:t xml:space="preserve"> by summarizing</w:t>
      </w:r>
      <w:r w:rsidR="005B20BD" w:rsidRPr="006F2600">
        <w:rPr>
          <w:rFonts w:cstheme="minorHAnsi"/>
        </w:rPr>
        <w:t xml:space="preserve"> how well/challenging the placement of the different examples was</w:t>
      </w:r>
      <w:r w:rsidRPr="006F2600">
        <w:rPr>
          <w:rFonts w:cstheme="minorHAnsi"/>
        </w:rPr>
        <w:t>].</w:t>
      </w:r>
    </w:p>
    <w:p w14:paraId="22AAD631" w14:textId="121E7C32" w:rsidR="00131DB0" w:rsidRPr="006F2600" w:rsidRDefault="00131DB0" w:rsidP="00C22F3A">
      <w:pPr>
        <w:ind w:left="720"/>
        <w:rPr>
          <w:rFonts w:cstheme="minorHAnsi"/>
          <w:highlight w:val="yellow"/>
        </w:rPr>
      </w:pPr>
    </w:p>
    <w:p w14:paraId="1B479086" w14:textId="63B6F6DF" w:rsidR="003B1962" w:rsidRPr="006F2600" w:rsidRDefault="00310AE7" w:rsidP="003B1962">
      <w:pPr>
        <w:rPr>
          <w:rFonts w:cstheme="minorHAnsi"/>
          <w:b/>
          <w:u w:val="single"/>
        </w:rPr>
      </w:pPr>
      <w:r w:rsidRPr="006F2600">
        <w:rPr>
          <w:rFonts w:cstheme="minorHAnsi"/>
          <w:b/>
          <w:u w:val="single"/>
        </w:rPr>
        <w:t>Next Steps and Closing (5</w:t>
      </w:r>
      <w:r w:rsidR="003B1962" w:rsidRPr="006F2600">
        <w:rPr>
          <w:rFonts w:cstheme="minorHAnsi"/>
          <w:b/>
          <w:u w:val="single"/>
        </w:rPr>
        <w:t xml:space="preserve"> minutes)</w:t>
      </w:r>
    </w:p>
    <w:p w14:paraId="23801636" w14:textId="77777777" w:rsidR="003B1962" w:rsidRPr="00C22F3A" w:rsidRDefault="003B1962" w:rsidP="00C22F3A">
      <w:pPr>
        <w:ind w:left="720"/>
        <w:rPr>
          <w:rFonts w:cstheme="minorHAnsi"/>
        </w:rPr>
      </w:pPr>
    </w:p>
    <w:p w14:paraId="6AD206C5" w14:textId="77777777" w:rsidR="00310AE7" w:rsidRPr="00C22F3A" w:rsidRDefault="00310AE7" w:rsidP="00C22F3A">
      <w:pPr>
        <w:ind w:left="720"/>
        <w:rPr>
          <w:rFonts w:cstheme="minorHAnsi"/>
        </w:rPr>
      </w:pPr>
      <w:r w:rsidRPr="00C22F3A">
        <w:rPr>
          <w:rFonts w:cstheme="minorHAnsi"/>
        </w:rPr>
        <w:t xml:space="preserve">Each participant should have a copy of </w:t>
      </w:r>
      <w:r w:rsidR="003B1962" w:rsidRPr="00C22F3A">
        <w:rPr>
          <w:rFonts w:cstheme="minorHAnsi"/>
        </w:rPr>
        <w:t xml:space="preserve">Activity Sheet 3. </w:t>
      </w:r>
    </w:p>
    <w:p w14:paraId="72C47487" w14:textId="77777777" w:rsidR="00310AE7" w:rsidRPr="00C22F3A" w:rsidRDefault="00310AE7" w:rsidP="00C22F3A">
      <w:pPr>
        <w:ind w:left="720"/>
        <w:rPr>
          <w:rFonts w:cstheme="minorHAnsi"/>
        </w:rPr>
      </w:pPr>
    </w:p>
    <w:p w14:paraId="35207F3F" w14:textId="6F772921" w:rsidR="00310AE7" w:rsidRPr="00C22F3A" w:rsidRDefault="00310AE7" w:rsidP="00C22F3A">
      <w:pPr>
        <w:ind w:left="720"/>
        <w:rPr>
          <w:rFonts w:cstheme="minorHAnsi"/>
          <w:i/>
        </w:rPr>
      </w:pPr>
      <w:proofErr w:type="gramStart"/>
      <w:r w:rsidRPr="00C22F3A">
        <w:rPr>
          <w:rFonts w:cstheme="minorHAnsi"/>
        </w:rPr>
        <w:t xml:space="preserve">Ask </w:t>
      </w:r>
      <w:r w:rsidR="00F973DB" w:rsidRPr="00C22F3A">
        <w:rPr>
          <w:rFonts w:cstheme="minorHAnsi"/>
        </w:rPr>
        <w:t>participants</w:t>
      </w:r>
      <w:r w:rsidRPr="00C22F3A">
        <w:rPr>
          <w:rFonts w:cstheme="minorHAnsi"/>
        </w:rPr>
        <w:t xml:space="preserve"> to </w:t>
      </w:r>
      <w:r w:rsidR="00F973DB" w:rsidRPr="00C22F3A">
        <w:rPr>
          <w:rFonts w:cstheme="minorHAnsi"/>
        </w:rPr>
        <w:t>reflect on the questions</w:t>
      </w:r>
      <w:r w:rsidR="005506F1" w:rsidRPr="00C22F3A">
        <w:rPr>
          <w:rFonts w:cstheme="minorHAnsi"/>
        </w:rPr>
        <w:t xml:space="preserve"> (if you think there is time you can ask them to write their responses)</w:t>
      </w:r>
      <w:r w:rsidR="00F973DB" w:rsidRPr="00C22F3A">
        <w:rPr>
          <w:rFonts w:cstheme="minorHAnsi"/>
        </w:rPr>
        <w:t xml:space="preserve">: </w:t>
      </w:r>
      <w:r w:rsidRPr="00C22F3A">
        <w:rPr>
          <w:rFonts w:cstheme="minorHAnsi"/>
          <w:i/>
        </w:rPr>
        <w:t>What have you learned about language from this PLC?</w:t>
      </w:r>
      <w:proofErr w:type="gramEnd"/>
      <w:r w:rsidR="00F973DB" w:rsidRPr="00C22F3A">
        <w:rPr>
          <w:rFonts w:cstheme="minorHAnsi"/>
        </w:rPr>
        <w:t xml:space="preserve"> </w:t>
      </w:r>
      <w:r w:rsidRPr="00C22F3A">
        <w:rPr>
          <w:rFonts w:cstheme="minorHAnsi"/>
          <w:i/>
        </w:rPr>
        <w:t>Which DLLP language feature(s) do you think you will focus on first?</w:t>
      </w:r>
    </w:p>
    <w:p w14:paraId="67436A0E" w14:textId="7B257065" w:rsidR="00310AE7" w:rsidRPr="00C22F3A" w:rsidRDefault="00F973DB" w:rsidP="00C22F3A">
      <w:pPr>
        <w:ind w:left="720"/>
        <w:rPr>
          <w:rFonts w:cstheme="minorHAnsi"/>
        </w:rPr>
      </w:pPr>
      <w:proofErr w:type="gramStart"/>
      <w:r w:rsidRPr="00C22F3A">
        <w:rPr>
          <w:rFonts w:cstheme="minorHAnsi"/>
        </w:rPr>
        <w:t>And</w:t>
      </w:r>
      <w:proofErr w:type="gramEnd"/>
      <w:r w:rsidRPr="00C22F3A">
        <w:rPr>
          <w:rFonts w:cstheme="minorHAnsi"/>
        </w:rPr>
        <w:t xml:space="preserve"> </w:t>
      </w:r>
      <w:r w:rsidR="00310AE7" w:rsidRPr="00C22F3A">
        <w:rPr>
          <w:rFonts w:cstheme="minorHAnsi"/>
          <w:i/>
        </w:rPr>
        <w:t>What activities and assignments that you already use will provide you opportunities to listen to or elicit students’ oral and written explanations related to the feature(s) you have selected?</w:t>
      </w:r>
    </w:p>
    <w:p w14:paraId="2048949F" w14:textId="77777777" w:rsidR="00310AE7" w:rsidRPr="00C22F3A" w:rsidRDefault="00310AE7" w:rsidP="00C22F3A">
      <w:pPr>
        <w:ind w:left="720"/>
        <w:rPr>
          <w:rFonts w:cstheme="minorHAnsi"/>
        </w:rPr>
      </w:pPr>
    </w:p>
    <w:p w14:paraId="41374BB5" w14:textId="3438C08C" w:rsidR="00310AE7" w:rsidRPr="00C22F3A" w:rsidRDefault="00F973DB" w:rsidP="00C22F3A">
      <w:pPr>
        <w:ind w:left="720"/>
        <w:rPr>
          <w:rFonts w:cstheme="minorHAnsi"/>
        </w:rPr>
      </w:pPr>
      <w:r w:rsidRPr="00C22F3A">
        <w:rPr>
          <w:rFonts w:cstheme="minorHAnsi"/>
        </w:rPr>
        <w:t>Ask participants to share some of their responses.</w:t>
      </w:r>
    </w:p>
    <w:p w14:paraId="01603201" w14:textId="77777777" w:rsidR="00310AE7" w:rsidRPr="00C22F3A" w:rsidRDefault="00310AE7" w:rsidP="00C22F3A">
      <w:pPr>
        <w:ind w:left="720"/>
        <w:rPr>
          <w:rFonts w:cstheme="minorHAnsi"/>
        </w:rPr>
      </w:pPr>
    </w:p>
    <w:p w14:paraId="0DC4CF1D" w14:textId="6323D209" w:rsidR="003B1962" w:rsidRPr="00C22F3A" w:rsidRDefault="003B1962" w:rsidP="00C22F3A">
      <w:pPr>
        <w:ind w:left="720"/>
        <w:rPr>
          <w:rFonts w:cstheme="minorHAnsi"/>
        </w:rPr>
      </w:pPr>
      <w:r w:rsidRPr="00C22F3A">
        <w:rPr>
          <w:rFonts w:cstheme="minorHAnsi"/>
        </w:rPr>
        <w:t xml:space="preserve">Explain to them that their task between now and the next PLC is </w:t>
      </w:r>
      <w:r w:rsidR="00F973DB" w:rsidRPr="00C22F3A">
        <w:rPr>
          <w:rFonts w:cstheme="minorHAnsi"/>
        </w:rPr>
        <w:t>to keep notes about how they were able to listen to or read students explanations and what they thought about the language features in them.</w:t>
      </w:r>
      <w:r w:rsidRPr="00C22F3A">
        <w:rPr>
          <w:rFonts w:cstheme="minorHAnsi"/>
        </w:rPr>
        <w:t xml:space="preserve"> </w:t>
      </w:r>
    </w:p>
    <w:p w14:paraId="524A3FC2" w14:textId="77777777" w:rsidR="003B1962" w:rsidRPr="00C22F3A" w:rsidRDefault="003B1962" w:rsidP="00C22F3A">
      <w:pPr>
        <w:ind w:left="720"/>
        <w:rPr>
          <w:rFonts w:cstheme="minorHAnsi"/>
        </w:rPr>
      </w:pPr>
    </w:p>
    <w:p w14:paraId="5DE4366B" w14:textId="5FE913B9" w:rsidR="003B1962" w:rsidRPr="00C22F3A" w:rsidRDefault="003B1962" w:rsidP="00C22F3A">
      <w:pPr>
        <w:ind w:left="720"/>
        <w:rPr>
          <w:rFonts w:cstheme="minorHAnsi"/>
        </w:rPr>
      </w:pPr>
      <w:r w:rsidRPr="00C22F3A">
        <w:rPr>
          <w:rFonts w:cstheme="minorHAnsi"/>
        </w:rPr>
        <w:t>Let participants know that they should complete Activity Sheet 3 and bring it to the next PLC to discuss with everyone.</w:t>
      </w:r>
    </w:p>
    <w:p w14:paraId="17088E93" w14:textId="77777777" w:rsidR="003B1962" w:rsidRPr="00C22F3A" w:rsidRDefault="003B1962" w:rsidP="00C22F3A">
      <w:pPr>
        <w:ind w:left="720"/>
        <w:rPr>
          <w:rFonts w:cstheme="minorHAnsi"/>
        </w:rPr>
      </w:pPr>
    </w:p>
    <w:p w14:paraId="79347F8B" w14:textId="629F99DE" w:rsidR="003B1962" w:rsidRPr="00C22F3A" w:rsidRDefault="003B1962" w:rsidP="00C22F3A">
      <w:pPr>
        <w:ind w:left="720"/>
        <w:rPr>
          <w:rFonts w:cstheme="minorHAnsi"/>
        </w:rPr>
      </w:pPr>
      <w:r w:rsidRPr="00C22F3A">
        <w:rPr>
          <w:rFonts w:cstheme="minorHAnsi"/>
        </w:rPr>
        <w:t xml:space="preserve">Refer participants to an optional reading, </w:t>
      </w:r>
      <w:r w:rsidR="00E4498D" w:rsidRPr="00C22F3A">
        <w:rPr>
          <w:rFonts w:cstheme="minorHAnsi"/>
          <w:i/>
        </w:rPr>
        <w:t>Progressions of a new language: characterizing explanation development for assessment with young language learners.</w:t>
      </w:r>
      <w:r w:rsidR="00E4498D" w:rsidRPr="00C22F3A">
        <w:rPr>
          <w:rFonts w:cstheme="minorHAnsi"/>
        </w:rPr>
        <w:t xml:space="preserve"> </w:t>
      </w:r>
      <w:r w:rsidRPr="00C22F3A">
        <w:rPr>
          <w:rFonts w:cstheme="minorHAnsi"/>
        </w:rPr>
        <w:t xml:space="preserve">Tell them if they </w:t>
      </w:r>
      <w:proofErr w:type="gramStart"/>
      <w:r w:rsidRPr="00C22F3A">
        <w:rPr>
          <w:rFonts w:cstheme="minorHAnsi"/>
        </w:rPr>
        <w:t>don’t</w:t>
      </w:r>
      <w:proofErr w:type="gramEnd"/>
      <w:r w:rsidRPr="00C22F3A">
        <w:rPr>
          <w:rFonts w:cstheme="minorHAnsi"/>
        </w:rPr>
        <w:t xml:space="preserve"> want to read the entire paper they </w:t>
      </w:r>
      <w:r w:rsidR="00F973DB" w:rsidRPr="00C22F3A">
        <w:rPr>
          <w:rFonts w:cstheme="minorHAnsi"/>
        </w:rPr>
        <w:t>should focus on the findings on students’ language progressions closest to their own grade (either Kindergarten or Third grade)</w:t>
      </w:r>
      <w:r w:rsidRPr="00C22F3A">
        <w:rPr>
          <w:rFonts w:cstheme="minorHAnsi"/>
        </w:rPr>
        <w:t xml:space="preserve">. The paper will add to their knowledge of </w:t>
      </w:r>
      <w:proofErr w:type="gramStart"/>
      <w:r w:rsidR="00F973DB" w:rsidRPr="00C22F3A">
        <w:rPr>
          <w:rFonts w:cstheme="minorHAnsi"/>
        </w:rPr>
        <w:t xml:space="preserve">DLLP features and how </w:t>
      </w:r>
      <w:proofErr w:type="spellStart"/>
      <w:r w:rsidR="00F973DB" w:rsidRPr="00C22F3A">
        <w:rPr>
          <w:rFonts w:cstheme="minorHAnsi"/>
        </w:rPr>
        <w:t>students</w:t>
      </w:r>
      <w:proofErr w:type="spellEnd"/>
      <w:r w:rsidR="00F973DB" w:rsidRPr="00C22F3A">
        <w:rPr>
          <w:rFonts w:cstheme="minorHAnsi"/>
        </w:rPr>
        <w:t xml:space="preserve"> progress over time on the 8 DLLP features</w:t>
      </w:r>
      <w:proofErr w:type="gramEnd"/>
      <w:r w:rsidRPr="00C22F3A">
        <w:rPr>
          <w:rFonts w:cstheme="minorHAnsi"/>
        </w:rPr>
        <w:t xml:space="preserve">. </w:t>
      </w:r>
    </w:p>
    <w:p w14:paraId="30397A76" w14:textId="77777777" w:rsidR="005506F1" w:rsidRPr="00C22F3A" w:rsidRDefault="005506F1" w:rsidP="00C22F3A">
      <w:pPr>
        <w:ind w:left="720"/>
        <w:rPr>
          <w:rFonts w:cstheme="minorHAnsi"/>
        </w:rPr>
      </w:pPr>
    </w:p>
    <w:p w14:paraId="77F41F55" w14:textId="4971DD09" w:rsidR="00925DD9" w:rsidRPr="00C22F3A" w:rsidRDefault="003B1962" w:rsidP="00C22F3A">
      <w:pPr>
        <w:ind w:left="720"/>
        <w:rPr>
          <w:rFonts w:cstheme="minorHAnsi"/>
        </w:rPr>
      </w:pPr>
      <w:r w:rsidRPr="00C22F3A">
        <w:rPr>
          <w:rFonts w:cstheme="minorHAnsi"/>
        </w:rPr>
        <w:t xml:space="preserve">Thank everyone for their participation and let them know the date and time of the next PLC. </w:t>
      </w:r>
    </w:p>
    <w:sectPr w:rsidR="00925DD9" w:rsidRPr="00C22F3A" w:rsidSect="00796887">
      <w:headerReference w:type="default" r:id="rId10"/>
      <w:footerReference w:type="even" r:id="rId11"/>
      <w:footerReference w:type="default" r:id="rId12"/>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27CD7" w14:textId="77777777" w:rsidR="005657DE" w:rsidRDefault="005657DE" w:rsidP="00211FC1">
      <w:r>
        <w:separator/>
      </w:r>
    </w:p>
  </w:endnote>
  <w:endnote w:type="continuationSeparator" w:id="0">
    <w:p w14:paraId="0FA650E1" w14:textId="77777777" w:rsidR="005657DE" w:rsidRDefault="005657DE" w:rsidP="0021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n-ea">
    <w:panose1 w:val="00000000000000000000"/>
    <w:charset w:val="4D"/>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ACF8E" w14:textId="77777777" w:rsidR="00211FC1" w:rsidRDefault="00211FC1" w:rsidP="00E855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59C52" w14:textId="77777777" w:rsidR="00211FC1" w:rsidRDefault="00211FC1" w:rsidP="00211F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C18B" w14:textId="4CBBF180" w:rsidR="00211FC1" w:rsidRDefault="00211FC1" w:rsidP="00E855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542C">
      <w:rPr>
        <w:rStyle w:val="PageNumber"/>
        <w:noProof/>
      </w:rPr>
      <w:t>7</w:t>
    </w:r>
    <w:r>
      <w:rPr>
        <w:rStyle w:val="PageNumber"/>
      </w:rPr>
      <w:fldChar w:fldCharType="end"/>
    </w:r>
  </w:p>
  <w:p w14:paraId="62872642" w14:textId="75D3A8E3" w:rsidR="003B542C" w:rsidRPr="00301A1B" w:rsidRDefault="00D30375" w:rsidP="003B542C">
    <w:pPr>
      <w:pStyle w:val="Footer"/>
      <w:rPr>
        <w:color w:val="2D3B45"/>
        <w:sz w:val="17"/>
        <w:szCs w:val="17"/>
        <w:lang w:val="en"/>
      </w:rPr>
    </w:pPr>
    <w:r w:rsidRPr="007501F4">
      <w:rPr>
        <w:noProof/>
        <w:color w:val="2D3B45"/>
        <w:sz w:val="17"/>
        <w:szCs w:val="17"/>
        <w:lang w:eastAsia="en-US"/>
      </w:rPr>
      <w:drawing>
        <wp:inline distT="0" distB="0" distL="0" distR="0" wp14:anchorId="19092155" wp14:editId="0E5069C3">
          <wp:extent cx="667657" cy="237727"/>
          <wp:effectExtent l="0" t="0" r="0" b="0"/>
          <wp:docPr id="3" name="Picture 3"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04" cy="252841"/>
                  </a:xfrm>
                  <a:prstGeom prst="rect">
                    <a:avLst/>
                  </a:prstGeom>
                  <a:noFill/>
                  <a:ln>
                    <a:noFill/>
                  </a:ln>
                </pic:spPr>
              </pic:pic>
            </a:graphicData>
          </a:graphic>
        </wp:inline>
      </w:drawing>
    </w:r>
    <w:r w:rsidR="003B542C" w:rsidRPr="003B542C">
      <w:rPr>
        <w:rStyle w:val="public-license-text1"/>
        <w:sz w:val="17"/>
        <w:szCs w:val="17"/>
        <w:lang w:val="en"/>
      </w:rPr>
      <w:t xml:space="preserve"> </w:t>
    </w:r>
    <w:r w:rsidR="003B542C">
      <w:rPr>
        <w:rStyle w:val="public-license-text1"/>
        <w:sz w:val="17"/>
        <w:szCs w:val="17"/>
        <w:lang w:val="en"/>
        <w:specVanish w:val="0"/>
      </w:rPr>
      <w:t>DLLP</w:t>
    </w:r>
    <w:r w:rsidR="003B542C" w:rsidRPr="007501F4">
      <w:rPr>
        <w:rStyle w:val="public-license-text1"/>
        <w:sz w:val="17"/>
        <w:szCs w:val="17"/>
        <w:lang w:val="en"/>
        <w:specVanish w:val="0"/>
      </w:rPr>
      <w:t xml:space="preserve"> PLC Modules were developed by Dr. Margaret Heritage </w:t>
    </w:r>
    <w:r w:rsidR="003B542C">
      <w:rPr>
        <w:rStyle w:val="public-license-text1"/>
        <w:sz w:val="17"/>
        <w:szCs w:val="17"/>
        <w:lang w:val="en"/>
        <w:specVanish w:val="0"/>
      </w:rPr>
      <w:t xml:space="preserve">and Dr. Alison Bailey </w:t>
    </w:r>
    <w:r w:rsidR="003B542C" w:rsidRPr="007501F4">
      <w:rPr>
        <w:rStyle w:val="public-license-text1"/>
        <w:sz w:val="17"/>
        <w:szCs w:val="17"/>
        <w:lang w:val="en"/>
        <w:specVanish w:val="0"/>
      </w:rPr>
      <w:t xml:space="preserve">for the Oregon Department of Education.  This content is offered by the Oregon Department of Education under a </w:t>
    </w:r>
    <w:hyperlink r:id="rId2" w:history="1">
      <w:r w:rsidR="003B542C" w:rsidRPr="006167BD">
        <w:rPr>
          <w:rStyle w:val="Hyperlink"/>
          <w:b/>
          <w:bCs/>
          <w:sz w:val="17"/>
          <w:szCs w:val="17"/>
          <w:lang w:val="en"/>
        </w:rPr>
        <w:t>C</w:t>
      </w:r>
      <w:r w:rsidR="003B542C">
        <w:rPr>
          <w:rStyle w:val="Hyperlink"/>
          <w:b/>
          <w:bCs/>
          <w:sz w:val="17"/>
          <w:szCs w:val="17"/>
          <w:lang w:val="en"/>
        </w:rPr>
        <w:t xml:space="preserve">reative </w:t>
      </w:r>
      <w:r w:rsidR="003B542C" w:rsidRPr="006167BD">
        <w:rPr>
          <w:rStyle w:val="Hyperlink"/>
          <w:b/>
          <w:bCs/>
          <w:sz w:val="17"/>
          <w:szCs w:val="17"/>
          <w:lang w:val="en"/>
        </w:rPr>
        <w:t>C</w:t>
      </w:r>
      <w:r w:rsidR="003B542C">
        <w:rPr>
          <w:rStyle w:val="Hyperlink"/>
          <w:b/>
          <w:bCs/>
          <w:sz w:val="17"/>
          <w:szCs w:val="17"/>
          <w:lang w:val="en"/>
        </w:rPr>
        <w:t>ommons</w:t>
      </w:r>
      <w:r w:rsidR="003B542C" w:rsidRPr="006167BD">
        <w:rPr>
          <w:rStyle w:val="Hyperlink"/>
          <w:b/>
          <w:bCs/>
          <w:sz w:val="17"/>
          <w:szCs w:val="17"/>
          <w:lang w:val="en"/>
        </w:rPr>
        <w:t xml:space="preserve"> Attribution Non-Commercial Share Alike 4.0 </w:t>
      </w:r>
      <w:r w:rsidR="003B542C" w:rsidRPr="006167BD">
        <w:rPr>
          <w:rStyle w:val="Hyperlink"/>
          <w:sz w:val="17"/>
          <w:szCs w:val="17"/>
          <w:lang w:val="en"/>
        </w:rPr>
        <w:t>license</w:t>
      </w:r>
    </w:hyperlink>
    <w:r w:rsidR="003B542C" w:rsidRPr="007501F4">
      <w:rPr>
        <w:rStyle w:val="public-license-text1"/>
        <w:sz w:val="17"/>
        <w:szCs w:val="17"/>
        <w:lang w:val="en"/>
        <w:specVanish w:val="0"/>
      </w:rPr>
      <w:t>.</w:t>
    </w:r>
  </w:p>
  <w:p w14:paraId="29540565" w14:textId="1B7B415C" w:rsidR="00211FC1" w:rsidRDefault="00211FC1" w:rsidP="003B5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F9B89" w14:textId="77777777" w:rsidR="005657DE" w:rsidRDefault="005657DE" w:rsidP="00211FC1">
      <w:r>
        <w:separator/>
      </w:r>
    </w:p>
  </w:footnote>
  <w:footnote w:type="continuationSeparator" w:id="0">
    <w:p w14:paraId="6863594A" w14:textId="77777777" w:rsidR="005657DE" w:rsidRDefault="005657DE" w:rsidP="0021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95D89" w14:textId="4A619FF9" w:rsidR="00D30375" w:rsidRPr="006F2600" w:rsidRDefault="006F2600" w:rsidP="006F2600">
    <w:pPr>
      <w:pStyle w:val="Header"/>
    </w:pPr>
    <w:r>
      <w:rPr>
        <w:noProof/>
        <w:lang w:eastAsia="en-US"/>
      </w:rPr>
      <mc:AlternateContent>
        <mc:Choice Requires="wpg">
          <w:drawing>
            <wp:inline distT="0" distB="0" distL="0" distR="0" wp14:anchorId="1E42EE46" wp14:editId="4A6EDA26">
              <wp:extent cx="5943600" cy="576687"/>
              <wp:effectExtent l="0" t="0" r="0" b="0"/>
              <wp:docPr id="7" name="Group 7" title="Oregon Department of Education Logo and Bar"/>
              <wp:cNvGraphicFramePr/>
              <a:graphic xmlns:a="http://schemas.openxmlformats.org/drawingml/2006/main">
                <a:graphicData uri="http://schemas.microsoft.com/office/word/2010/wordprocessingGroup">
                  <wpg:wgp>
                    <wpg:cNvGrpSpPr/>
                    <wpg:grpSpPr>
                      <a:xfrm>
                        <a:off x="0" y="0"/>
                        <a:ext cx="5943600" cy="576687"/>
                        <a:chOff x="0" y="0"/>
                        <a:chExt cx="6086475" cy="590550"/>
                      </a:xfrm>
                    </wpg:grpSpPr>
                    <pic:pic xmlns:pic="http://schemas.openxmlformats.org/drawingml/2006/picture">
                      <pic:nvPicPr>
                        <pic:cNvPr id="8"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9" name="Rectangle 9"/>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43D84BA" id="Group 7" o:spid="_x0000_s1026" alt="Title: Oregon Department of Education Logo and Bar" style="width:468pt;height:45.4pt;mso-position-horizontal-relative:char;mso-position-vertical-relative:line" coordsize="60864,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">
                <v:imagedata r:id="rId2" o:title="" croptop="13346f" cropbottom="10245f" cropleft="4167f"/>
                <v:path arrowok="t"/>
              </v:shape>
              <v:rect id="Rectangle 9" o:spid="_x0000_s1028" style="position:absolute;left:20193;top:4191;width:40671;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" fillcolor="white [3212]" stroked="f" strokeweight="1pt">
                <v:fill color2="#92bce3 [2132]" angle="240" colors="0 white;1966f white;9175f #e1ecfb;34734f #c1d8f8" focus="100%" type="gradient">
                  <o:fill v:ext="view" type="gradientUnscaled"/>
                </v:fill>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56A3"/>
    <w:multiLevelType w:val="hybridMultilevel"/>
    <w:tmpl w:val="E438F7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0B2F"/>
    <w:multiLevelType w:val="hybridMultilevel"/>
    <w:tmpl w:val="64126E80"/>
    <w:lvl w:ilvl="0" w:tplc="9A042226">
      <w:start w:val="1"/>
      <w:numFmt w:val="bullet"/>
      <w:lvlText w:val="•"/>
      <w:lvlJc w:val="left"/>
      <w:pPr>
        <w:tabs>
          <w:tab w:val="num" w:pos="720"/>
        </w:tabs>
        <w:ind w:left="720" w:hanging="360"/>
      </w:pPr>
      <w:rPr>
        <w:rFonts w:ascii="Arial" w:hAnsi="Arial" w:hint="default"/>
      </w:rPr>
    </w:lvl>
    <w:lvl w:ilvl="1" w:tplc="91607F0E" w:tentative="1">
      <w:start w:val="1"/>
      <w:numFmt w:val="bullet"/>
      <w:lvlText w:val="•"/>
      <w:lvlJc w:val="left"/>
      <w:pPr>
        <w:tabs>
          <w:tab w:val="num" w:pos="1440"/>
        </w:tabs>
        <w:ind w:left="1440" w:hanging="360"/>
      </w:pPr>
      <w:rPr>
        <w:rFonts w:ascii="Arial" w:hAnsi="Arial" w:hint="default"/>
      </w:rPr>
    </w:lvl>
    <w:lvl w:ilvl="2" w:tplc="AC10698C" w:tentative="1">
      <w:start w:val="1"/>
      <w:numFmt w:val="bullet"/>
      <w:lvlText w:val="•"/>
      <w:lvlJc w:val="left"/>
      <w:pPr>
        <w:tabs>
          <w:tab w:val="num" w:pos="2160"/>
        </w:tabs>
        <w:ind w:left="2160" w:hanging="360"/>
      </w:pPr>
      <w:rPr>
        <w:rFonts w:ascii="Arial" w:hAnsi="Arial" w:hint="default"/>
      </w:rPr>
    </w:lvl>
    <w:lvl w:ilvl="3" w:tplc="843A3CC0" w:tentative="1">
      <w:start w:val="1"/>
      <w:numFmt w:val="bullet"/>
      <w:lvlText w:val="•"/>
      <w:lvlJc w:val="left"/>
      <w:pPr>
        <w:tabs>
          <w:tab w:val="num" w:pos="2880"/>
        </w:tabs>
        <w:ind w:left="2880" w:hanging="360"/>
      </w:pPr>
      <w:rPr>
        <w:rFonts w:ascii="Arial" w:hAnsi="Arial" w:hint="default"/>
      </w:rPr>
    </w:lvl>
    <w:lvl w:ilvl="4" w:tplc="0706EB30" w:tentative="1">
      <w:start w:val="1"/>
      <w:numFmt w:val="bullet"/>
      <w:lvlText w:val="•"/>
      <w:lvlJc w:val="left"/>
      <w:pPr>
        <w:tabs>
          <w:tab w:val="num" w:pos="3600"/>
        </w:tabs>
        <w:ind w:left="3600" w:hanging="360"/>
      </w:pPr>
      <w:rPr>
        <w:rFonts w:ascii="Arial" w:hAnsi="Arial" w:hint="default"/>
      </w:rPr>
    </w:lvl>
    <w:lvl w:ilvl="5" w:tplc="219CADB0" w:tentative="1">
      <w:start w:val="1"/>
      <w:numFmt w:val="bullet"/>
      <w:lvlText w:val="•"/>
      <w:lvlJc w:val="left"/>
      <w:pPr>
        <w:tabs>
          <w:tab w:val="num" w:pos="4320"/>
        </w:tabs>
        <w:ind w:left="4320" w:hanging="360"/>
      </w:pPr>
      <w:rPr>
        <w:rFonts w:ascii="Arial" w:hAnsi="Arial" w:hint="default"/>
      </w:rPr>
    </w:lvl>
    <w:lvl w:ilvl="6" w:tplc="D6D064DA" w:tentative="1">
      <w:start w:val="1"/>
      <w:numFmt w:val="bullet"/>
      <w:lvlText w:val="•"/>
      <w:lvlJc w:val="left"/>
      <w:pPr>
        <w:tabs>
          <w:tab w:val="num" w:pos="5040"/>
        </w:tabs>
        <w:ind w:left="5040" w:hanging="360"/>
      </w:pPr>
      <w:rPr>
        <w:rFonts w:ascii="Arial" w:hAnsi="Arial" w:hint="default"/>
      </w:rPr>
    </w:lvl>
    <w:lvl w:ilvl="7" w:tplc="84BEE90A" w:tentative="1">
      <w:start w:val="1"/>
      <w:numFmt w:val="bullet"/>
      <w:lvlText w:val="•"/>
      <w:lvlJc w:val="left"/>
      <w:pPr>
        <w:tabs>
          <w:tab w:val="num" w:pos="5760"/>
        </w:tabs>
        <w:ind w:left="5760" w:hanging="360"/>
      </w:pPr>
      <w:rPr>
        <w:rFonts w:ascii="Arial" w:hAnsi="Arial" w:hint="default"/>
      </w:rPr>
    </w:lvl>
    <w:lvl w:ilvl="8" w:tplc="C5A6EC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513C6F"/>
    <w:multiLevelType w:val="hybridMultilevel"/>
    <w:tmpl w:val="56CA1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42FDF"/>
    <w:multiLevelType w:val="hybridMultilevel"/>
    <w:tmpl w:val="87BE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94D7B"/>
    <w:multiLevelType w:val="hybridMultilevel"/>
    <w:tmpl w:val="61848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855D5"/>
    <w:multiLevelType w:val="hybridMultilevel"/>
    <w:tmpl w:val="30185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501B"/>
    <w:multiLevelType w:val="hybridMultilevel"/>
    <w:tmpl w:val="EA6A85C2"/>
    <w:lvl w:ilvl="0" w:tplc="D08408EA">
      <w:start w:val="1"/>
      <w:numFmt w:val="bullet"/>
      <w:lvlText w:val="•"/>
      <w:lvlJc w:val="left"/>
      <w:pPr>
        <w:tabs>
          <w:tab w:val="num" w:pos="720"/>
        </w:tabs>
        <w:ind w:left="720" w:hanging="360"/>
      </w:pPr>
      <w:rPr>
        <w:rFonts w:ascii="Arial" w:hAnsi="Arial" w:hint="default"/>
      </w:rPr>
    </w:lvl>
    <w:lvl w:ilvl="1" w:tplc="4DCAD7DA" w:tentative="1">
      <w:start w:val="1"/>
      <w:numFmt w:val="bullet"/>
      <w:lvlText w:val="•"/>
      <w:lvlJc w:val="left"/>
      <w:pPr>
        <w:tabs>
          <w:tab w:val="num" w:pos="1440"/>
        </w:tabs>
        <w:ind w:left="1440" w:hanging="360"/>
      </w:pPr>
      <w:rPr>
        <w:rFonts w:ascii="Arial" w:hAnsi="Arial" w:hint="default"/>
      </w:rPr>
    </w:lvl>
    <w:lvl w:ilvl="2" w:tplc="40E01B7A" w:tentative="1">
      <w:start w:val="1"/>
      <w:numFmt w:val="bullet"/>
      <w:lvlText w:val="•"/>
      <w:lvlJc w:val="left"/>
      <w:pPr>
        <w:tabs>
          <w:tab w:val="num" w:pos="2160"/>
        </w:tabs>
        <w:ind w:left="2160" w:hanging="360"/>
      </w:pPr>
      <w:rPr>
        <w:rFonts w:ascii="Arial" w:hAnsi="Arial" w:hint="default"/>
      </w:rPr>
    </w:lvl>
    <w:lvl w:ilvl="3" w:tplc="7D78D300" w:tentative="1">
      <w:start w:val="1"/>
      <w:numFmt w:val="bullet"/>
      <w:lvlText w:val="•"/>
      <w:lvlJc w:val="left"/>
      <w:pPr>
        <w:tabs>
          <w:tab w:val="num" w:pos="2880"/>
        </w:tabs>
        <w:ind w:left="2880" w:hanging="360"/>
      </w:pPr>
      <w:rPr>
        <w:rFonts w:ascii="Arial" w:hAnsi="Arial" w:hint="default"/>
      </w:rPr>
    </w:lvl>
    <w:lvl w:ilvl="4" w:tplc="1E5037AA" w:tentative="1">
      <w:start w:val="1"/>
      <w:numFmt w:val="bullet"/>
      <w:lvlText w:val="•"/>
      <w:lvlJc w:val="left"/>
      <w:pPr>
        <w:tabs>
          <w:tab w:val="num" w:pos="3600"/>
        </w:tabs>
        <w:ind w:left="3600" w:hanging="360"/>
      </w:pPr>
      <w:rPr>
        <w:rFonts w:ascii="Arial" w:hAnsi="Arial" w:hint="default"/>
      </w:rPr>
    </w:lvl>
    <w:lvl w:ilvl="5" w:tplc="0486E9BE" w:tentative="1">
      <w:start w:val="1"/>
      <w:numFmt w:val="bullet"/>
      <w:lvlText w:val="•"/>
      <w:lvlJc w:val="left"/>
      <w:pPr>
        <w:tabs>
          <w:tab w:val="num" w:pos="4320"/>
        </w:tabs>
        <w:ind w:left="4320" w:hanging="360"/>
      </w:pPr>
      <w:rPr>
        <w:rFonts w:ascii="Arial" w:hAnsi="Arial" w:hint="default"/>
      </w:rPr>
    </w:lvl>
    <w:lvl w:ilvl="6" w:tplc="B5CA960E" w:tentative="1">
      <w:start w:val="1"/>
      <w:numFmt w:val="bullet"/>
      <w:lvlText w:val="•"/>
      <w:lvlJc w:val="left"/>
      <w:pPr>
        <w:tabs>
          <w:tab w:val="num" w:pos="5040"/>
        </w:tabs>
        <w:ind w:left="5040" w:hanging="360"/>
      </w:pPr>
      <w:rPr>
        <w:rFonts w:ascii="Arial" w:hAnsi="Arial" w:hint="default"/>
      </w:rPr>
    </w:lvl>
    <w:lvl w:ilvl="7" w:tplc="FEB61F3C" w:tentative="1">
      <w:start w:val="1"/>
      <w:numFmt w:val="bullet"/>
      <w:lvlText w:val="•"/>
      <w:lvlJc w:val="left"/>
      <w:pPr>
        <w:tabs>
          <w:tab w:val="num" w:pos="5760"/>
        </w:tabs>
        <w:ind w:left="5760" w:hanging="360"/>
      </w:pPr>
      <w:rPr>
        <w:rFonts w:ascii="Arial" w:hAnsi="Arial" w:hint="default"/>
      </w:rPr>
    </w:lvl>
    <w:lvl w:ilvl="8" w:tplc="8EC248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A2565F"/>
    <w:multiLevelType w:val="hybridMultilevel"/>
    <w:tmpl w:val="63CAA160"/>
    <w:lvl w:ilvl="0" w:tplc="5C164CF8">
      <w:start w:val="1"/>
      <w:numFmt w:val="bullet"/>
      <w:lvlText w:val="•"/>
      <w:lvlJc w:val="left"/>
      <w:pPr>
        <w:tabs>
          <w:tab w:val="num" w:pos="720"/>
        </w:tabs>
        <w:ind w:left="720" w:hanging="360"/>
      </w:pPr>
      <w:rPr>
        <w:rFonts w:ascii="Arial" w:hAnsi="Arial" w:hint="default"/>
      </w:rPr>
    </w:lvl>
    <w:lvl w:ilvl="1" w:tplc="5428E0AC" w:tentative="1">
      <w:start w:val="1"/>
      <w:numFmt w:val="bullet"/>
      <w:lvlText w:val="•"/>
      <w:lvlJc w:val="left"/>
      <w:pPr>
        <w:tabs>
          <w:tab w:val="num" w:pos="1440"/>
        </w:tabs>
        <w:ind w:left="1440" w:hanging="360"/>
      </w:pPr>
      <w:rPr>
        <w:rFonts w:ascii="Arial" w:hAnsi="Arial" w:hint="default"/>
      </w:rPr>
    </w:lvl>
    <w:lvl w:ilvl="2" w:tplc="BB02B5EE" w:tentative="1">
      <w:start w:val="1"/>
      <w:numFmt w:val="bullet"/>
      <w:lvlText w:val="•"/>
      <w:lvlJc w:val="left"/>
      <w:pPr>
        <w:tabs>
          <w:tab w:val="num" w:pos="2160"/>
        </w:tabs>
        <w:ind w:left="2160" w:hanging="360"/>
      </w:pPr>
      <w:rPr>
        <w:rFonts w:ascii="Arial" w:hAnsi="Arial" w:hint="default"/>
      </w:rPr>
    </w:lvl>
    <w:lvl w:ilvl="3" w:tplc="EA9276AC" w:tentative="1">
      <w:start w:val="1"/>
      <w:numFmt w:val="bullet"/>
      <w:lvlText w:val="•"/>
      <w:lvlJc w:val="left"/>
      <w:pPr>
        <w:tabs>
          <w:tab w:val="num" w:pos="2880"/>
        </w:tabs>
        <w:ind w:left="2880" w:hanging="360"/>
      </w:pPr>
      <w:rPr>
        <w:rFonts w:ascii="Arial" w:hAnsi="Arial" w:hint="default"/>
      </w:rPr>
    </w:lvl>
    <w:lvl w:ilvl="4" w:tplc="4A66AC7A" w:tentative="1">
      <w:start w:val="1"/>
      <w:numFmt w:val="bullet"/>
      <w:lvlText w:val="•"/>
      <w:lvlJc w:val="left"/>
      <w:pPr>
        <w:tabs>
          <w:tab w:val="num" w:pos="3600"/>
        </w:tabs>
        <w:ind w:left="3600" w:hanging="360"/>
      </w:pPr>
      <w:rPr>
        <w:rFonts w:ascii="Arial" w:hAnsi="Arial" w:hint="default"/>
      </w:rPr>
    </w:lvl>
    <w:lvl w:ilvl="5" w:tplc="6B74E0AA" w:tentative="1">
      <w:start w:val="1"/>
      <w:numFmt w:val="bullet"/>
      <w:lvlText w:val="•"/>
      <w:lvlJc w:val="left"/>
      <w:pPr>
        <w:tabs>
          <w:tab w:val="num" w:pos="4320"/>
        </w:tabs>
        <w:ind w:left="4320" w:hanging="360"/>
      </w:pPr>
      <w:rPr>
        <w:rFonts w:ascii="Arial" w:hAnsi="Arial" w:hint="default"/>
      </w:rPr>
    </w:lvl>
    <w:lvl w:ilvl="6" w:tplc="72E6721C" w:tentative="1">
      <w:start w:val="1"/>
      <w:numFmt w:val="bullet"/>
      <w:lvlText w:val="•"/>
      <w:lvlJc w:val="left"/>
      <w:pPr>
        <w:tabs>
          <w:tab w:val="num" w:pos="5040"/>
        </w:tabs>
        <w:ind w:left="5040" w:hanging="360"/>
      </w:pPr>
      <w:rPr>
        <w:rFonts w:ascii="Arial" w:hAnsi="Arial" w:hint="default"/>
      </w:rPr>
    </w:lvl>
    <w:lvl w:ilvl="7" w:tplc="030A1500" w:tentative="1">
      <w:start w:val="1"/>
      <w:numFmt w:val="bullet"/>
      <w:lvlText w:val="•"/>
      <w:lvlJc w:val="left"/>
      <w:pPr>
        <w:tabs>
          <w:tab w:val="num" w:pos="5760"/>
        </w:tabs>
        <w:ind w:left="5760" w:hanging="360"/>
      </w:pPr>
      <w:rPr>
        <w:rFonts w:ascii="Arial" w:hAnsi="Arial" w:hint="default"/>
      </w:rPr>
    </w:lvl>
    <w:lvl w:ilvl="8" w:tplc="1FF084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5F076F"/>
    <w:multiLevelType w:val="hybridMultilevel"/>
    <w:tmpl w:val="CACE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44A07"/>
    <w:multiLevelType w:val="hybridMultilevel"/>
    <w:tmpl w:val="88E4FB44"/>
    <w:lvl w:ilvl="0" w:tplc="ECE0DEDC">
      <w:start w:val="1"/>
      <w:numFmt w:val="bullet"/>
      <w:lvlText w:val="•"/>
      <w:lvlJc w:val="left"/>
      <w:pPr>
        <w:tabs>
          <w:tab w:val="num" w:pos="720"/>
        </w:tabs>
        <w:ind w:left="720" w:hanging="360"/>
      </w:pPr>
      <w:rPr>
        <w:rFonts w:ascii="Arial" w:hAnsi="Arial" w:hint="default"/>
      </w:rPr>
    </w:lvl>
    <w:lvl w:ilvl="1" w:tplc="4DF88B44" w:tentative="1">
      <w:start w:val="1"/>
      <w:numFmt w:val="bullet"/>
      <w:lvlText w:val="•"/>
      <w:lvlJc w:val="left"/>
      <w:pPr>
        <w:tabs>
          <w:tab w:val="num" w:pos="1440"/>
        </w:tabs>
        <w:ind w:left="1440" w:hanging="360"/>
      </w:pPr>
      <w:rPr>
        <w:rFonts w:ascii="Arial" w:hAnsi="Arial" w:hint="default"/>
      </w:rPr>
    </w:lvl>
    <w:lvl w:ilvl="2" w:tplc="19A88E90" w:tentative="1">
      <w:start w:val="1"/>
      <w:numFmt w:val="bullet"/>
      <w:lvlText w:val="•"/>
      <w:lvlJc w:val="left"/>
      <w:pPr>
        <w:tabs>
          <w:tab w:val="num" w:pos="2160"/>
        </w:tabs>
        <w:ind w:left="2160" w:hanging="360"/>
      </w:pPr>
      <w:rPr>
        <w:rFonts w:ascii="Arial" w:hAnsi="Arial" w:hint="default"/>
      </w:rPr>
    </w:lvl>
    <w:lvl w:ilvl="3" w:tplc="B1243228" w:tentative="1">
      <w:start w:val="1"/>
      <w:numFmt w:val="bullet"/>
      <w:lvlText w:val="•"/>
      <w:lvlJc w:val="left"/>
      <w:pPr>
        <w:tabs>
          <w:tab w:val="num" w:pos="2880"/>
        </w:tabs>
        <w:ind w:left="2880" w:hanging="360"/>
      </w:pPr>
      <w:rPr>
        <w:rFonts w:ascii="Arial" w:hAnsi="Arial" w:hint="default"/>
      </w:rPr>
    </w:lvl>
    <w:lvl w:ilvl="4" w:tplc="7A9058A0" w:tentative="1">
      <w:start w:val="1"/>
      <w:numFmt w:val="bullet"/>
      <w:lvlText w:val="•"/>
      <w:lvlJc w:val="left"/>
      <w:pPr>
        <w:tabs>
          <w:tab w:val="num" w:pos="3600"/>
        </w:tabs>
        <w:ind w:left="3600" w:hanging="360"/>
      </w:pPr>
      <w:rPr>
        <w:rFonts w:ascii="Arial" w:hAnsi="Arial" w:hint="default"/>
      </w:rPr>
    </w:lvl>
    <w:lvl w:ilvl="5" w:tplc="5DEE0276" w:tentative="1">
      <w:start w:val="1"/>
      <w:numFmt w:val="bullet"/>
      <w:lvlText w:val="•"/>
      <w:lvlJc w:val="left"/>
      <w:pPr>
        <w:tabs>
          <w:tab w:val="num" w:pos="4320"/>
        </w:tabs>
        <w:ind w:left="4320" w:hanging="360"/>
      </w:pPr>
      <w:rPr>
        <w:rFonts w:ascii="Arial" w:hAnsi="Arial" w:hint="default"/>
      </w:rPr>
    </w:lvl>
    <w:lvl w:ilvl="6" w:tplc="D8361078" w:tentative="1">
      <w:start w:val="1"/>
      <w:numFmt w:val="bullet"/>
      <w:lvlText w:val="•"/>
      <w:lvlJc w:val="left"/>
      <w:pPr>
        <w:tabs>
          <w:tab w:val="num" w:pos="5040"/>
        </w:tabs>
        <w:ind w:left="5040" w:hanging="360"/>
      </w:pPr>
      <w:rPr>
        <w:rFonts w:ascii="Arial" w:hAnsi="Arial" w:hint="default"/>
      </w:rPr>
    </w:lvl>
    <w:lvl w:ilvl="7" w:tplc="49B2C4FE" w:tentative="1">
      <w:start w:val="1"/>
      <w:numFmt w:val="bullet"/>
      <w:lvlText w:val="•"/>
      <w:lvlJc w:val="left"/>
      <w:pPr>
        <w:tabs>
          <w:tab w:val="num" w:pos="5760"/>
        </w:tabs>
        <w:ind w:left="5760" w:hanging="360"/>
      </w:pPr>
      <w:rPr>
        <w:rFonts w:ascii="Arial" w:hAnsi="Arial" w:hint="default"/>
      </w:rPr>
    </w:lvl>
    <w:lvl w:ilvl="8" w:tplc="ECE472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7A764F"/>
    <w:multiLevelType w:val="hybridMultilevel"/>
    <w:tmpl w:val="F5544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84048"/>
    <w:multiLevelType w:val="hybridMultilevel"/>
    <w:tmpl w:val="958E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6344A"/>
    <w:multiLevelType w:val="hybridMultilevel"/>
    <w:tmpl w:val="6C962E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545C21AF"/>
    <w:multiLevelType w:val="hybridMultilevel"/>
    <w:tmpl w:val="9DBA8A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C4947"/>
    <w:multiLevelType w:val="hybridMultilevel"/>
    <w:tmpl w:val="F572C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60A53"/>
    <w:multiLevelType w:val="hybridMultilevel"/>
    <w:tmpl w:val="2184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E55F0"/>
    <w:multiLevelType w:val="hybridMultilevel"/>
    <w:tmpl w:val="40685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A6E3C"/>
    <w:multiLevelType w:val="hybridMultilevel"/>
    <w:tmpl w:val="A56C8E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num w:numId="1">
    <w:abstractNumId w:val="13"/>
  </w:num>
  <w:num w:numId="2">
    <w:abstractNumId w:val="17"/>
  </w:num>
  <w:num w:numId="3">
    <w:abstractNumId w:val="11"/>
  </w:num>
  <w:num w:numId="4">
    <w:abstractNumId w:val="10"/>
  </w:num>
  <w:num w:numId="5">
    <w:abstractNumId w:val="0"/>
  </w:num>
  <w:num w:numId="6">
    <w:abstractNumId w:val="4"/>
  </w:num>
  <w:num w:numId="7">
    <w:abstractNumId w:val="2"/>
  </w:num>
  <w:num w:numId="8">
    <w:abstractNumId w:val="5"/>
  </w:num>
  <w:num w:numId="9">
    <w:abstractNumId w:val="14"/>
  </w:num>
  <w:num w:numId="10">
    <w:abstractNumId w:val="3"/>
  </w:num>
  <w:num w:numId="11">
    <w:abstractNumId w:val="16"/>
  </w:num>
  <w:num w:numId="12">
    <w:abstractNumId w:val="8"/>
  </w:num>
  <w:num w:numId="13">
    <w:abstractNumId w:val="1"/>
  </w:num>
  <w:num w:numId="14">
    <w:abstractNumId w:val="6"/>
  </w:num>
  <w:num w:numId="15">
    <w:abstractNumId w:val="9"/>
  </w:num>
  <w:num w:numId="16">
    <w:abstractNumId w:val="7"/>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4A"/>
    <w:rsid w:val="000021F4"/>
    <w:rsid w:val="000037B3"/>
    <w:rsid w:val="000545EC"/>
    <w:rsid w:val="00070307"/>
    <w:rsid w:val="0007270B"/>
    <w:rsid w:val="00080687"/>
    <w:rsid w:val="000806DD"/>
    <w:rsid w:val="0008142F"/>
    <w:rsid w:val="000A0B31"/>
    <w:rsid w:val="000D1F47"/>
    <w:rsid w:val="000E6969"/>
    <w:rsid w:val="001016B8"/>
    <w:rsid w:val="00105F0E"/>
    <w:rsid w:val="0010614F"/>
    <w:rsid w:val="00110FEB"/>
    <w:rsid w:val="001238A2"/>
    <w:rsid w:val="00131DB0"/>
    <w:rsid w:val="001359AE"/>
    <w:rsid w:val="00171036"/>
    <w:rsid w:val="001867CA"/>
    <w:rsid w:val="001868CA"/>
    <w:rsid w:val="00192316"/>
    <w:rsid w:val="00197AE1"/>
    <w:rsid w:val="001D2883"/>
    <w:rsid w:val="00211FC1"/>
    <w:rsid w:val="00270170"/>
    <w:rsid w:val="00282669"/>
    <w:rsid w:val="00291485"/>
    <w:rsid w:val="00295308"/>
    <w:rsid w:val="002A7651"/>
    <w:rsid w:val="002A7F53"/>
    <w:rsid w:val="002B2DA5"/>
    <w:rsid w:val="002E3B24"/>
    <w:rsid w:val="003019BE"/>
    <w:rsid w:val="00310AE7"/>
    <w:rsid w:val="00323B73"/>
    <w:rsid w:val="00335F68"/>
    <w:rsid w:val="00340EC5"/>
    <w:rsid w:val="00342494"/>
    <w:rsid w:val="00370C22"/>
    <w:rsid w:val="00381845"/>
    <w:rsid w:val="003A057A"/>
    <w:rsid w:val="003A08C2"/>
    <w:rsid w:val="003A4C1D"/>
    <w:rsid w:val="003B1962"/>
    <w:rsid w:val="003B542C"/>
    <w:rsid w:val="003F112A"/>
    <w:rsid w:val="003F4353"/>
    <w:rsid w:val="004063DA"/>
    <w:rsid w:val="00417A60"/>
    <w:rsid w:val="00425BE6"/>
    <w:rsid w:val="0043236D"/>
    <w:rsid w:val="00452550"/>
    <w:rsid w:val="004A5B46"/>
    <w:rsid w:val="00506A69"/>
    <w:rsid w:val="0050731A"/>
    <w:rsid w:val="00507DA2"/>
    <w:rsid w:val="00530896"/>
    <w:rsid w:val="005506F1"/>
    <w:rsid w:val="00563C2F"/>
    <w:rsid w:val="005657DE"/>
    <w:rsid w:val="00577709"/>
    <w:rsid w:val="005821B1"/>
    <w:rsid w:val="005925E0"/>
    <w:rsid w:val="005B20BD"/>
    <w:rsid w:val="005C3EE5"/>
    <w:rsid w:val="00603EAA"/>
    <w:rsid w:val="00662450"/>
    <w:rsid w:val="00674C21"/>
    <w:rsid w:val="006755B3"/>
    <w:rsid w:val="00694E50"/>
    <w:rsid w:val="00696083"/>
    <w:rsid w:val="006C6C8B"/>
    <w:rsid w:val="006E6211"/>
    <w:rsid w:val="006F0ABB"/>
    <w:rsid w:val="006F2600"/>
    <w:rsid w:val="00716B7B"/>
    <w:rsid w:val="00752507"/>
    <w:rsid w:val="0075590C"/>
    <w:rsid w:val="0078637D"/>
    <w:rsid w:val="00793CB7"/>
    <w:rsid w:val="00796887"/>
    <w:rsid w:val="00814902"/>
    <w:rsid w:val="008268FF"/>
    <w:rsid w:val="00864EC6"/>
    <w:rsid w:val="008D01BB"/>
    <w:rsid w:val="00925DD9"/>
    <w:rsid w:val="00926339"/>
    <w:rsid w:val="009271CA"/>
    <w:rsid w:val="00945C9F"/>
    <w:rsid w:val="00961E45"/>
    <w:rsid w:val="009A06BF"/>
    <w:rsid w:val="009C3559"/>
    <w:rsid w:val="00A2088B"/>
    <w:rsid w:val="00A27144"/>
    <w:rsid w:val="00AB01DD"/>
    <w:rsid w:val="00AB3959"/>
    <w:rsid w:val="00AC5F1E"/>
    <w:rsid w:val="00B05F41"/>
    <w:rsid w:val="00B1768B"/>
    <w:rsid w:val="00B279DB"/>
    <w:rsid w:val="00B31CE3"/>
    <w:rsid w:val="00B65E3E"/>
    <w:rsid w:val="00BD313B"/>
    <w:rsid w:val="00BE2764"/>
    <w:rsid w:val="00BF1C78"/>
    <w:rsid w:val="00C05926"/>
    <w:rsid w:val="00C12ACF"/>
    <w:rsid w:val="00C15B2B"/>
    <w:rsid w:val="00C22F3A"/>
    <w:rsid w:val="00C3077E"/>
    <w:rsid w:val="00C60265"/>
    <w:rsid w:val="00CC3BF7"/>
    <w:rsid w:val="00CC460C"/>
    <w:rsid w:val="00CC64FD"/>
    <w:rsid w:val="00CF60AF"/>
    <w:rsid w:val="00D30375"/>
    <w:rsid w:val="00D41A50"/>
    <w:rsid w:val="00D629AF"/>
    <w:rsid w:val="00D818C8"/>
    <w:rsid w:val="00DA0318"/>
    <w:rsid w:val="00DB0522"/>
    <w:rsid w:val="00DB3CD1"/>
    <w:rsid w:val="00DC6355"/>
    <w:rsid w:val="00E05A51"/>
    <w:rsid w:val="00E343AD"/>
    <w:rsid w:val="00E4498D"/>
    <w:rsid w:val="00E5764A"/>
    <w:rsid w:val="00E65DCC"/>
    <w:rsid w:val="00E83869"/>
    <w:rsid w:val="00EC4192"/>
    <w:rsid w:val="00ED3A7F"/>
    <w:rsid w:val="00F142D0"/>
    <w:rsid w:val="00F265FA"/>
    <w:rsid w:val="00F302BC"/>
    <w:rsid w:val="00F37269"/>
    <w:rsid w:val="00F54B13"/>
    <w:rsid w:val="00F613E6"/>
    <w:rsid w:val="00F94B92"/>
    <w:rsid w:val="00F973DB"/>
    <w:rsid w:val="00FD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20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4A"/>
    <w:pPr>
      <w:ind w:left="720"/>
      <w:contextualSpacing/>
    </w:pPr>
  </w:style>
  <w:style w:type="paragraph" w:styleId="Footer">
    <w:name w:val="footer"/>
    <w:basedOn w:val="Normal"/>
    <w:link w:val="FooterChar"/>
    <w:uiPriority w:val="99"/>
    <w:unhideWhenUsed/>
    <w:rsid w:val="00211FC1"/>
    <w:pPr>
      <w:tabs>
        <w:tab w:val="center" w:pos="4680"/>
        <w:tab w:val="right" w:pos="9360"/>
      </w:tabs>
    </w:pPr>
  </w:style>
  <w:style w:type="character" w:customStyle="1" w:styleId="FooterChar">
    <w:name w:val="Footer Char"/>
    <w:basedOn w:val="DefaultParagraphFont"/>
    <w:link w:val="Footer"/>
    <w:uiPriority w:val="99"/>
    <w:rsid w:val="00211FC1"/>
  </w:style>
  <w:style w:type="character" w:styleId="PageNumber">
    <w:name w:val="page number"/>
    <w:basedOn w:val="DefaultParagraphFont"/>
    <w:uiPriority w:val="99"/>
    <w:semiHidden/>
    <w:unhideWhenUsed/>
    <w:rsid w:val="00211FC1"/>
  </w:style>
  <w:style w:type="table" w:styleId="TableGrid">
    <w:name w:val="Table Grid"/>
    <w:basedOn w:val="TableNormal"/>
    <w:uiPriority w:val="39"/>
    <w:rsid w:val="00B3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2BC"/>
    <w:rPr>
      <w:sz w:val="18"/>
      <w:szCs w:val="18"/>
    </w:rPr>
  </w:style>
  <w:style w:type="paragraph" w:styleId="CommentText">
    <w:name w:val="annotation text"/>
    <w:basedOn w:val="Normal"/>
    <w:link w:val="CommentTextChar"/>
    <w:uiPriority w:val="99"/>
    <w:semiHidden/>
    <w:unhideWhenUsed/>
    <w:rsid w:val="00F302BC"/>
  </w:style>
  <w:style w:type="character" w:customStyle="1" w:styleId="CommentTextChar">
    <w:name w:val="Comment Text Char"/>
    <w:basedOn w:val="DefaultParagraphFont"/>
    <w:link w:val="CommentText"/>
    <w:uiPriority w:val="99"/>
    <w:semiHidden/>
    <w:rsid w:val="00F302BC"/>
  </w:style>
  <w:style w:type="paragraph" w:styleId="CommentSubject">
    <w:name w:val="annotation subject"/>
    <w:basedOn w:val="CommentText"/>
    <w:next w:val="CommentText"/>
    <w:link w:val="CommentSubjectChar"/>
    <w:uiPriority w:val="99"/>
    <w:semiHidden/>
    <w:unhideWhenUsed/>
    <w:rsid w:val="00F302BC"/>
    <w:rPr>
      <w:b/>
      <w:bCs/>
      <w:sz w:val="20"/>
      <w:szCs w:val="20"/>
    </w:rPr>
  </w:style>
  <w:style w:type="character" w:customStyle="1" w:styleId="CommentSubjectChar">
    <w:name w:val="Comment Subject Char"/>
    <w:basedOn w:val="CommentTextChar"/>
    <w:link w:val="CommentSubject"/>
    <w:uiPriority w:val="99"/>
    <w:semiHidden/>
    <w:rsid w:val="00F302BC"/>
    <w:rPr>
      <w:b/>
      <w:bCs/>
      <w:sz w:val="20"/>
      <w:szCs w:val="20"/>
    </w:rPr>
  </w:style>
  <w:style w:type="paragraph" w:styleId="BalloonText">
    <w:name w:val="Balloon Text"/>
    <w:basedOn w:val="Normal"/>
    <w:link w:val="BalloonTextChar"/>
    <w:uiPriority w:val="99"/>
    <w:semiHidden/>
    <w:unhideWhenUsed/>
    <w:rsid w:val="00F302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02BC"/>
    <w:rPr>
      <w:rFonts w:ascii="Times New Roman" w:hAnsi="Times New Roman" w:cs="Times New Roman"/>
      <w:sz w:val="18"/>
      <w:szCs w:val="18"/>
    </w:rPr>
  </w:style>
  <w:style w:type="paragraph" w:customStyle="1" w:styleId="TableParagraph">
    <w:name w:val="Table Paragraph"/>
    <w:basedOn w:val="Normal"/>
    <w:uiPriority w:val="1"/>
    <w:qFormat/>
    <w:rsid w:val="003B1962"/>
    <w:pPr>
      <w:widowControl w:val="0"/>
    </w:pPr>
    <w:rPr>
      <w:rFonts w:eastAsiaTheme="minorHAnsi"/>
      <w:sz w:val="22"/>
      <w:szCs w:val="22"/>
      <w:lang w:eastAsia="en-US"/>
    </w:rPr>
  </w:style>
  <w:style w:type="paragraph" w:styleId="NormalWeb">
    <w:name w:val="Normal (Web)"/>
    <w:basedOn w:val="Normal"/>
    <w:uiPriority w:val="99"/>
    <w:unhideWhenUsed/>
    <w:rsid w:val="003B1962"/>
    <w:pPr>
      <w:spacing w:before="100" w:beforeAutospacing="1" w:after="100" w:afterAutospacing="1"/>
    </w:pPr>
    <w:rPr>
      <w:rFonts w:ascii="Times New Roman" w:hAnsi="Times New Roman" w:cs="Times New Roman"/>
      <w:lang w:eastAsia="en-US"/>
    </w:rPr>
  </w:style>
  <w:style w:type="paragraph" w:styleId="Header">
    <w:name w:val="header"/>
    <w:basedOn w:val="Normal"/>
    <w:link w:val="HeaderChar"/>
    <w:uiPriority w:val="99"/>
    <w:unhideWhenUsed/>
    <w:rsid w:val="00D30375"/>
    <w:pPr>
      <w:tabs>
        <w:tab w:val="center" w:pos="4680"/>
        <w:tab w:val="right" w:pos="9360"/>
      </w:tabs>
    </w:pPr>
  </w:style>
  <w:style w:type="character" w:customStyle="1" w:styleId="HeaderChar">
    <w:name w:val="Header Char"/>
    <w:basedOn w:val="DefaultParagraphFont"/>
    <w:link w:val="Header"/>
    <w:uiPriority w:val="99"/>
    <w:rsid w:val="00D30375"/>
  </w:style>
  <w:style w:type="character" w:styleId="Hyperlink">
    <w:name w:val="Hyperlink"/>
    <w:uiPriority w:val="99"/>
    <w:unhideWhenUsed/>
    <w:rsid w:val="00D30375"/>
    <w:rPr>
      <w:color w:val="0000FF"/>
      <w:u w:val="single"/>
    </w:rPr>
  </w:style>
  <w:style w:type="character" w:customStyle="1" w:styleId="public-license-text1">
    <w:name w:val="public-license-text1"/>
    <w:basedOn w:val="DefaultParagraphFont"/>
    <w:rsid w:val="00D30375"/>
    <w:rPr>
      <w:vanish w:val="0"/>
      <w:webHidden w:val="0"/>
      <w:sz w:val="19"/>
      <w:szCs w:val="19"/>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tif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 xsi:nil="true"/>
    <Estimated_x0020_Creation_x0020_Date xmlns="826a7eb6-1fc1-4229-aedf-6a10bdcdc31e">2018-03-06T08:00:00+00:00</Estimated_x0020_Creation_x0020_Date>
    <Priority xmlns="826a7eb6-1fc1-4229-aedf-6a10bdcdc31e">New</Priority>
  </documentManagement>
</p:properties>
</file>

<file path=customXml/itemProps1.xml><?xml version="1.0" encoding="utf-8"?>
<ds:datastoreItem xmlns:ds="http://schemas.openxmlformats.org/officeDocument/2006/customXml" ds:itemID="{5D7861D7-CD21-42B1-B0DD-9EFA38FF4258}"/>
</file>

<file path=customXml/itemProps2.xml><?xml version="1.0" encoding="utf-8"?>
<ds:datastoreItem xmlns:ds="http://schemas.openxmlformats.org/officeDocument/2006/customXml" ds:itemID="{8DC33269-8EE9-48DD-8A24-B2E22BC891FD}"/>
</file>

<file path=customXml/itemProps3.xml><?xml version="1.0" encoding="utf-8"?>
<ds:datastoreItem xmlns:ds="http://schemas.openxmlformats.org/officeDocument/2006/customXml" ds:itemID="{EF57E0E5-A23F-430C-9F50-92E14D566EA6}"/>
</file>

<file path=customXml/itemProps4.xml><?xml version="1.0" encoding="utf-8"?>
<ds:datastoreItem xmlns:ds="http://schemas.openxmlformats.org/officeDocument/2006/customXml" ds:itemID="{4FCC7D37-7413-4970-B6C0-70FA909820EC}"/>
</file>

<file path=docProps/app.xml><?xml version="1.0" encoding="utf-8"?>
<Properties xmlns="http://schemas.openxmlformats.org/officeDocument/2006/extended-properties" xmlns:vt="http://schemas.openxmlformats.org/officeDocument/2006/docPropsVTypes">
  <Template>Normal</Template>
  <TotalTime>30</TotalTime>
  <Pages>7</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Heritage</dc:creator>
  <cp:keywords/>
  <dc:description/>
  <cp:lastModifiedBy>MCLEAN Cristen - ODE</cp:lastModifiedBy>
  <cp:revision>7</cp:revision>
  <dcterms:created xsi:type="dcterms:W3CDTF">2018-02-07T21:29:00Z</dcterms:created>
  <dcterms:modified xsi:type="dcterms:W3CDTF">2018-03-06T16:20:00Z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