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6D3BE" w14:textId="00E6E591" w:rsidR="00C75A4F" w:rsidRDefault="00C75A4F" w:rsidP="00C75A4F">
      <w:pPr>
        <w:ind w:left="-90"/>
        <w:outlineLvl w:val="0"/>
        <w:rPr>
          <w:rFonts w:asciiTheme="majorHAnsi" w:hAnsiTheme="majorHAnsi"/>
          <w:color w:val="A8C9EA"/>
          <w:sz w:val="32"/>
          <w:szCs w:val="32"/>
        </w:rPr>
      </w:pPr>
      <w:r>
        <w:rPr>
          <w:rFonts w:asciiTheme="majorHAnsi" w:hAnsiTheme="majorHAnsi"/>
          <w:color w:val="A8C9EA"/>
          <w:sz w:val="32"/>
          <w:szCs w:val="32"/>
        </w:rPr>
        <w:t>Module 6</w:t>
      </w:r>
      <w:r w:rsidRPr="00F53D6C">
        <w:rPr>
          <w:rFonts w:asciiTheme="majorHAnsi" w:hAnsiTheme="majorHAnsi"/>
          <w:color w:val="A8C9EA"/>
          <w:sz w:val="32"/>
          <w:szCs w:val="32"/>
        </w:rPr>
        <w:t xml:space="preserve">: </w:t>
      </w:r>
      <w:r>
        <w:rPr>
          <w:rFonts w:asciiTheme="majorHAnsi" w:hAnsiTheme="majorHAnsi"/>
          <w:color w:val="A8C9EA"/>
          <w:sz w:val="32"/>
          <w:szCs w:val="32"/>
        </w:rPr>
        <w:t>Handout</w:t>
      </w:r>
      <w:r w:rsidRPr="00F53D6C">
        <w:rPr>
          <w:rFonts w:asciiTheme="majorHAnsi" w:hAnsiTheme="majorHAnsi"/>
          <w:color w:val="A8C9EA"/>
          <w:sz w:val="32"/>
          <w:szCs w:val="32"/>
        </w:rPr>
        <w:t xml:space="preserve"> </w:t>
      </w:r>
      <w:r>
        <w:rPr>
          <w:rFonts w:asciiTheme="majorHAnsi" w:hAnsiTheme="majorHAnsi"/>
          <w:color w:val="A8C9EA"/>
          <w:sz w:val="32"/>
          <w:szCs w:val="32"/>
        </w:rPr>
        <w:t>2</w:t>
      </w:r>
    </w:p>
    <w:p w14:paraId="15FC08B6" w14:textId="77777777" w:rsidR="00C75A4F" w:rsidRPr="00F53D6C" w:rsidRDefault="00C75A4F" w:rsidP="00C75A4F">
      <w:pPr>
        <w:ind w:left="-90"/>
        <w:outlineLvl w:val="0"/>
        <w:rPr>
          <w:rFonts w:asciiTheme="majorHAnsi" w:hAnsiTheme="majorHAnsi"/>
          <w:color w:val="A8C9EA"/>
          <w:sz w:val="32"/>
          <w:szCs w:val="32"/>
        </w:rPr>
      </w:pPr>
    </w:p>
    <w:p w14:paraId="6001996C" w14:textId="77777777" w:rsidR="006926C9" w:rsidRPr="00E67539" w:rsidRDefault="006926C9" w:rsidP="006926C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CONTINUING DLLP IMPLEMENTATION THROUGH COMMUNITIES OF PRACTICE</w:t>
      </w:r>
      <w:r>
        <w:rPr>
          <w:rStyle w:val="FootnoteReference"/>
          <w:rFonts w:ascii="Times New Roman" w:hAnsi="Times New Roman" w:cs="Times New Roman"/>
          <w:b/>
          <w:sz w:val="24"/>
          <w:szCs w:val="24"/>
        </w:rPr>
        <w:footnoteReference w:id="1"/>
      </w:r>
    </w:p>
    <w:p w14:paraId="3867B693" w14:textId="6D1FFE58" w:rsidR="006926C9" w:rsidRDefault="006926C9" w:rsidP="006926C9">
      <w:pPr>
        <w:spacing w:line="480" w:lineRule="auto"/>
        <w:rPr>
          <w:rFonts w:ascii="Times New Roman" w:hAnsi="Times New Roman" w:cs="Times New Roman"/>
          <w:sz w:val="24"/>
          <w:szCs w:val="24"/>
        </w:rPr>
      </w:pPr>
      <w:r>
        <w:rPr>
          <w:rFonts w:ascii="Times New Roman" w:hAnsi="Times New Roman" w:cs="Times New Roman"/>
          <w:sz w:val="24"/>
          <w:szCs w:val="24"/>
        </w:rPr>
        <w:t>We recommend that after completing all the modules, teachers continue to develop their knowledge and skills through engaging with colleague</w:t>
      </w:r>
      <w:r w:rsidR="00495458">
        <w:rPr>
          <w:rFonts w:ascii="Times New Roman" w:hAnsi="Times New Roman" w:cs="Times New Roman"/>
          <w:sz w:val="24"/>
          <w:szCs w:val="24"/>
        </w:rPr>
        <w:t>s in communities of practice (Co</w:t>
      </w:r>
      <w:r>
        <w:rPr>
          <w:rFonts w:ascii="Times New Roman" w:hAnsi="Times New Roman" w:cs="Times New Roman"/>
          <w:sz w:val="24"/>
          <w:szCs w:val="24"/>
        </w:rPr>
        <w:t xml:space="preserve">P). </w:t>
      </w:r>
    </w:p>
    <w:p w14:paraId="7DD40648" w14:textId="77777777" w:rsidR="006926C9" w:rsidRDefault="006926C9" w:rsidP="006926C9">
      <w:pPr>
        <w:spacing w:line="480" w:lineRule="auto"/>
        <w:rPr>
          <w:rFonts w:ascii="Times New Roman" w:hAnsi="Times New Roman" w:cs="Times New Roman"/>
          <w:b/>
          <w:sz w:val="24"/>
          <w:szCs w:val="24"/>
        </w:rPr>
      </w:pPr>
      <w:r w:rsidRPr="00132FD3">
        <w:rPr>
          <w:rFonts w:ascii="Times New Roman" w:hAnsi="Times New Roman" w:cs="Times New Roman"/>
          <w:b/>
          <w:sz w:val="24"/>
          <w:szCs w:val="24"/>
        </w:rPr>
        <w:t>What is a COP?</w:t>
      </w:r>
    </w:p>
    <w:p w14:paraId="47D59C47" w14:textId="0E03D163" w:rsidR="006926C9" w:rsidRPr="00475221" w:rsidRDefault="006926C9" w:rsidP="006926C9">
      <w:pPr>
        <w:spacing w:line="480" w:lineRule="auto"/>
        <w:rPr>
          <w:rFonts w:ascii="Times New Roman" w:hAnsi="Times New Roman" w:cs="Times New Roman"/>
          <w:b/>
          <w:sz w:val="24"/>
          <w:szCs w:val="24"/>
        </w:rPr>
      </w:pPr>
      <w:r w:rsidRPr="00E67539">
        <w:rPr>
          <w:rFonts w:ascii="Times New Roman" w:hAnsi="Times New Roman" w:cs="Times New Roman"/>
          <w:sz w:val="24"/>
          <w:szCs w:val="24"/>
        </w:rPr>
        <w:t xml:space="preserve">A CoP is a group of people who share information, insights, tools and experiences about a common interest or subject. Within a CoP, group members interact regularly to learn from one another.  A CoP is focused on knowledge exchange and growth rather than the production of work products or tasks. </w:t>
      </w:r>
      <w:r>
        <w:rPr>
          <w:rFonts w:ascii="Times New Roman" w:hAnsi="Times New Roman" w:cs="Times New Roman"/>
          <w:sz w:val="24"/>
          <w:szCs w:val="24"/>
        </w:rPr>
        <w:t>W</w:t>
      </w:r>
      <w:r w:rsidRPr="00E67539">
        <w:rPr>
          <w:rFonts w:ascii="Times New Roman" w:hAnsi="Times New Roman" w:cs="Times New Roman"/>
          <w:sz w:val="24"/>
          <w:szCs w:val="24"/>
        </w:rPr>
        <w:t xml:space="preserve">e recommend </w:t>
      </w:r>
      <w:r w:rsidR="00495458">
        <w:rPr>
          <w:rFonts w:ascii="Times New Roman" w:hAnsi="Times New Roman" w:cs="Times New Roman"/>
          <w:sz w:val="24"/>
          <w:szCs w:val="24"/>
        </w:rPr>
        <w:t>that teachers meet in a Co</w:t>
      </w:r>
      <w:r>
        <w:rPr>
          <w:rFonts w:ascii="Times New Roman" w:hAnsi="Times New Roman" w:cs="Times New Roman"/>
          <w:sz w:val="24"/>
          <w:szCs w:val="24"/>
        </w:rPr>
        <w:t>P for</w:t>
      </w:r>
      <w:r w:rsidRPr="00E67539">
        <w:rPr>
          <w:rFonts w:ascii="Times New Roman" w:hAnsi="Times New Roman" w:cs="Times New Roman"/>
          <w:sz w:val="24"/>
          <w:szCs w:val="24"/>
        </w:rPr>
        <w:t xml:space="preserve"> least 60 minutes once per month</w:t>
      </w:r>
      <w:r w:rsidR="00185416">
        <w:rPr>
          <w:rFonts w:ascii="Times New Roman" w:hAnsi="Times New Roman" w:cs="Times New Roman"/>
          <w:sz w:val="24"/>
          <w:szCs w:val="24"/>
        </w:rPr>
        <w:t>.</w:t>
      </w:r>
    </w:p>
    <w:p w14:paraId="68D91ADE" w14:textId="2533098B" w:rsidR="006926C9" w:rsidRDefault="00495458" w:rsidP="006926C9">
      <w:pPr>
        <w:spacing w:line="480" w:lineRule="auto"/>
        <w:rPr>
          <w:rFonts w:ascii="Times New Roman" w:hAnsi="Times New Roman" w:cs="Times New Roman"/>
          <w:b/>
          <w:sz w:val="24"/>
          <w:szCs w:val="24"/>
        </w:rPr>
      </w:pPr>
      <w:r>
        <w:rPr>
          <w:rFonts w:ascii="Times New Roman" w:hAnsi="Times New Roman" w:cs="Times New Roman"/>
          <w:b/>
          <w:sz w:val="24"/>
          <w:szCs w:val="24"/>
        </w:rPr>
        <w:t>Guidelines for Co</w:t>
      </w:r>
      <w:r w:rsidR="006926C9">
        <w:rPr>
          <w:rFonts w:ascii="Times New Roman" w:hAnsi="Times New Roman" w:cs="Times New Roman"/>
          <w:b/>
          <w:sz w:val="24"/>
          <w:szCs w:val="24"/>
        </w:rPr>
        <w:t>Ps</w:t>
      </w:r>
    </w:p>
    <w:p w14:paraId="6BE8B700" w14:textId="77777777" w:rsidR="006926C9" w:rsidRDefault="006926C9" w:rsidP="007E305A">
      <w:pPr>
        <w:pStyle w:val="ListParagraph"/>
        <w:numPr>
          <w:ilvl w:val="0"/>
          <w:numId w:val="15"/>
        </w:numPr>
        <w:spacing w:line="360" w:lineRule="auto"/>
        <w:rPr>
          <w:rFonts w:ascii="Times New Roman" w:hAnsi="Times New Roman" w:cs="Times New Roman"/>
          <w:sz w:val="24"/>
          <w:szCs w:val="24"/>
        </w:rPr>
      </w:pPr>
      <w:r w:rsidRPr="00132FD3">
        <w:rPr>
          <w:rFonts w:ascii="Times New Roman" w:hAnsi="Times New Roman" w:cs="Times New Roman"/>
          <w:sz w:val="24"/>
          <w:szCs w:val="24"/>
        </w:rPr>
        <w:t>Establish a specific focus for each meeting</w:t>
      </w:r>
      <w:r>
        <w:rPr>
          <w:rFonts w:ascii="Times New Roman" w:hAnsi="Times New Roman" w:cs="Times New Roman"/>
          <w:sz w:val="24"/>
          <w:szCs w:val="24"/>
        </w:rPr>
        <w:t>, for example, which high-leverage features are going to be addressed, or practicing finding the ‘best fit’ or thinking about appropriate instructional strategies in response to evidence;</w:t>
      </w:r>
    </w:p>
    <w:p w14:paraId="59C15A9B" w14:textId="77777777" w:rsidR="006926C9" w:rsidRPr="00AE4854" w:rsidRDefault="006926C9" w:rsidP="007E305A">
      <w:pPr>
        <w:pStyle w:val="ListParagraph"/>
        <w:numPr>
          <w:ilvl w:val="0"/>
          <w:numId w:val="15"/>
        </w:numPr>
        <w:autoSpaceDE w:val="0"/>
        <w:autoSpaceDN w:val="0"/>
        <w:adjustRightInd w:val="0"/>
        <w:spacing w:before="80" w:after="0" w:line="360" w:lineRule="auto"/>
        <w:rPr>
          <w:rFonts w:ascii="Times New Roman" w:hAnsi="Times New Roman" w:cs="Times New Roman"/>
          <w:color w:val="000000"/>
          <w:sz w:val="24"/>
          <w:szCs w:val="24"/>
        </w:rPr>
      </w:pPr>
      <w:r w:rsidRPr="00AE4854">
        <w:rPr>
          <w:rFonts w:ascii="Times New Roman" w:hAnsi="Times New Roman" w:cs="Times New Roman"/>
          <w:color w:val="000000"/>
          <w:sz w:val="24"/>
          <w:szCs w:val="24"/>
        </w:rPr>
        <w:t>Promote equitable participation by all group members;</w:t>
      </w:r>
    </w:p>
    <w:p w14:paraId="69BDE3D1" w14:textId="77777777" w:rsidR="006926C9" w:rsidRDefault="006926C9" w:rsidP="007E305A">
      <w:pPr>
        <w:pStyle w:val="ListParagraph"/>
        <w:numPr>
          <w:ilvl w:val="0"/>
          <w:numId w:val="15"/>
        </w:numPr>
        <w:autoSpaceDE w:val="0"/>
        <w:autoSpaceDN w:val="0"/>
        <w:adjustRightInd w:val="0"/>
        <w:spacing w:before="80" w:after="0" w:line="360" w:lineRule="auto"/>
        <w:rPr>
          <w:rFonts w:ascii="Times New Roman" w:hAnsi="Times New Roman" w:cs="Times New Roman"/>
          <w:color w:val="000000"/>
          <w:sz w:val="24"/>
          <w:szCs w:val="24"/>
        </w:rPr>
      </w:pPr>
      <w:r w:rsidRPr="00AE4854">
        <w:rPr>
          <w:rFonts w:ascii="Times New Roman" w:hAnsi="Times New Roman" w:cs="Times New Roman"/>
          <w:color w:val="000000"/>
          <w:sz w:val="24"/>
          <w:szCs w:val="24"/>
        </w:rPr>
        <w:t>Create an environment of trust where participants are encouraged to ask questions and give and receive feedback;</w:t>
      </w:r>
    </w:p>
    <w:p w14:paraId="36795404" w14:textId="4AB82A9F" w:rsidR="006926C9" w:rsidRPr="006926C9" w:rsidRDefault="00495458" w:rsidP="007E305A">
      <w:pPr>
        <w:pStyle w:val="ListParagraph"/>
        <w:numPr>
          <w:ilvl w:val="0"/>
          <w:numId w:val="15"/>
        </w:numPr>
        <w:autoSpaceDE w:val="0"/>
        <w:autoSpaceDN w:val="0"/>
        <w:adjustRightInd w:val="0"/>
        <w:spacing w:before="8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Approach the Co</w:t>
      </w:r>
      <w:r w:rsidR="006926C9">
        <w:rPr>
          <w:rFonts w:ascii="Times New Roman" w:hAnsi="Times New Roman" w:cs="Times New Roman"/>
          <w:color w:val="000000"/>
          <w:sz w:val="24"/>
          <w:szCs w:val="24"/>
        </w:rPr>
        <w:t>P from the perspective of joint inquiry;</w:t>
      </w:r>
    </w:p>
    <w:p w14:paraId="778983D7" w14:textId="30B695DA" w:rsidR="006926C9" w:rsidRPr="00475221" w:rsidRDefault="00185416" w:rsidP="006926C9">
      <w:pPr>
        <w:pStyle w:val="ListParagraph"/>
        <w:numPr>
          <w:ilvl w:val="0"/>
          <w:numId w:val="15"/>
        </w:numPr>
        <w:autoSpaceDE w:val="0"/>
        <w:autoSpaceDN w:val="0"/>
        <w:adjustRightInd w:val="0"/>
        <w:spacing w:before="80" w:after="0" w:line="480" w:lineRule="auto"/>
        <w:rPr>
          <w:rFonts w:ascii="Times New Roman" w:hAnsi="Times New Roman" w:cs="Times New Roman"/>
          <w:color w:val="000000"/>
          <w:sz w:val="24"/>
          <w:szCs w:val="24"/>
        </w:rPr>
      </w:pPr>
      <w:r>
        <w:rPr>
          <w:rFonts w:ascii="Times New Roman" w:hAnsi="Times New Roman" w:cs="Times New Roman"/>
          <w:sz w:val="24"/>
          <w:szCs w:val="24"/>
        </w:rPr>
        <w:lastRenderedPageBreak/>
        <w:t>Rotate leaders/facilitators of the COP among all members.</w:t>
      </w:r>
    </w:p>
    <w:p w14:paraId="1CDAE991" w14:textId="1948F279" w:rsidR="006926C9" w:rsidRDefault="006926C9" w:rsidP="00284595">
      <w:pPr>
        <w:spacing w:line="480" w:lineRule="auto"/>
        <w:rPr>
          <w:rFonts w:ascii="Times New Roman" w:hAnsi="Times New Roman" w:cs="Times New Roman"/>
          <w:b/>
          <w:sz w:val="24"/>
          <w:szCs w:val="24"/>
        </w:rPr>
      </w:pPr>
      <w:r>
        <w:rPr>
          <w:rFonts w:ascii="Times New Roman" w:hAnsi="Times New Roman" w:cs="Times New Roman"/>
          <w:b/>
          <w:sz w:val="24"/>
          <w:szCs w:val="24"/>
        </w:rPr>
        <w:t>Suggested COP Agendas</w:t>
      </w:r>
    </w:p>
    <w:p w14:paraId="0B8D1EB1" w14:textId="2BA0F2FD" w:rsidR="00284595" w:rsidRPr="00FE19A0" w:rsidRDefault="007E305A" w:rsidP="006926C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Agenda 1</w:t>
      </w:r>
      <w:r w:rsidR="00284595">
        <w:rPr>
          <w:rFonts w:ascii="Times New Roman" w:hAnsi="Times New Roman" w:cs="Times New Roman"/>
          <w:b/>
          <w:sz w:val="24"/>
          <w:szCs w:val="24"/>
        </w:rPr>
        <w:t xml:space="preserve">: </w:t>
      </w:r>
      <w:r w:rsidR="00284595" w:rsidRPr="00FE19A0">
        <w:rPr>
          <w:rFonts w:ascii="Times New Roman" w:hAnsi="Times New Roman" w:cs="Times New Roman"/>
          <w:b/>
          <w:sz w:val="24"/>
          <w:szCs w:val="24"/>
        </w:rPr>
        <w:t>Initial Learning and Implementation about DLLP, A Focus on Language Features</w:t>
      </w:r>
      <w:r w:rsidR="003D1671">
        <w:rPr>
          <w:rFonts w:ascii="Times New Roman" w:hAnsi="Times New Roman" w:cs="Times New Roman"/>
          <w:b/>
          <w:sz w:val="24"/>
          <w:szCs w:val="24"/>
        </w:rPr>
        <w:t xml:space="preserve"> </w:t>
      </w:r>
      <w:r w:rsidR="003D1671" w:rsidRPr="003D1671">
        <w:rPr>
          <w:rFonts w:ascii="Times New Roman" w:hAnsi="Times New Roman" w:cs="Times New Roman"/>
          <w:i/>
          <w:sz w:val="24"/>
          <w:szCs w:val="24"/>
        </w:rPr>
        <w:t>(Repeat this agenda as desired</w:t>
      </w:r>
      <w:r w:rsidR="003D1671">
        <w:rPr>
          <w:rFonts w:ascii="Times New Roman" w:hAnsi="Times New Roman" w:cs="Times New Roman"/>
          <w:b/>
          <w:sz w:val="24"/>
          <w:szCs w:val="24"/>
        </w:rPr>
        <w:t>)</w:t>
      </w:r>
    </w:p>
    <w:p w14:paraId="4126BA3F" w14:textId="0DF6F046" w:rsidR="00284595" w:rsidRPr="00F10F92" w:rsidRDefault="00475221" w:rsidP="00AC742E">
      <w:pPr>
        <w:rPr>
          <w:rFonts w:ascii="Times New Roman" w:hAnsi="Times New Roman" w:cs="Times New Roman"/>
          <w:sz w:val="24"/>
          <w:szCs w:val="24"/>
        </w:rPr>
      </w:pPr>
      <w:r>
        <w:rPr>
          <w:rFonts w:ascii="Times New Roman" w:hAnsi="Times New Roman" w:cs="Times New Roman"/>
          <w:sz w:val="24"/>
          <w:szCs w:val="24"/>
        </w:rPr>
        <w:t>After the Modules, while still in the early stages of implementation,</w:t>
      </w:r>
      <w:r w:rsidR="00284595" w:rsidRPr="00FE19A0">
        <w:rPr>
          <w:rFonts w:ascii="Times New Roman" w:hAnsi="Times New Roman" w:cs="Times New Roman"/>
          <w:sz w:val="24"/>
          <w:szCs w:val="24"/>
        </w:rPr>
        <w:t xml:space="preserve"> </w:t>
      </w:r>
      <w:r>
        <w:rPr>
          <w:rFonts w:ascii="Times New Roman" w:hAnsi="Times New Roman" w:cs="Times New Roman"/>
          <w:sz w:val="24"/>
          <w:szCs w:val="24"/>
        </w:rPr>
        <w:t>teachers will continue to develop an</w:t>
      </w:r>
      <w:r w:rsidR="00284595" w:rsidRPr="00FE19A0">
        <w:rPr>
          <w:rFonts w:ascii="Times New Roman" w:hAnsi="Times New Roman" w:cs="Times New Roman"/>
          <w:sz w:val="24"/>
          <w:szCs w:val="24"/>
        </w:rPr>
        <w:t xml:space="preserve"> understanding the DLLP approach: language features, language progressions</w:t>
      </w:r>
      <w:r w:rsidR="00284595">
        <w:rPr>
          <w:rFonts w:ascii="Times New Roman" w:hAnsi="Times New Roman" w:cs="Times New Roman"/>
          <w:sz w:val="24"/>
          <w:szCs w:val="24"/>
        </w:rPr>
        <w:t>, and formative assessment</w:t>
      </w:r>
      <w:r w:rsidR="00284595" w:rsidRPr="00FE19A0">
        <w:rPr>
          <w:rFonts w:ascii="Times New Roman" w:hAnsi="Times New Roman" w:cs="Times New Roman"/>
          <w:sz w:val="24"/>
          <w:szCs w:val="24"/>
        </w:rPr>
        <w:t>.  First, the focus is on what the language features look like in the classroom, and how to collect evidence of student learning to document</w:t>
      </w:r>
      <w:r w:rsidR="00284595">
        <w:rPr>
          <w:rFonts w:ascii="Times New Roman" w:hAnsi="Times New Roman" w:cs="Times New Roman"/>
          <w:sz w:val="24"/>
          <w:szCs w:val="24"/>
        </w:rPr>
        <w:t xml:space="preserve"> the</w:t>
      </w:r>
      <w:r w:rsidR="00284595" w:rsidRPr="00FE19A0">
        <w:rPr>
          <w:rFonts w:ascii="Times New Roman" w:hAnsi="Times New Roman" w:cs="Times New Roman"/>
          <w:sz w:val="24"/>
          <w:szCs w:val="24"/>
        </w:rPr>
        <w:t xml:space="preserve"> </w:t>
      </w:r>
      <w:r w:rsidR="00284595">
        <w:rPr>
          <w:rFonts w:ascii="Times New Roman" w:hAnsi="Times New Roman" w:cs="Times New Roman"/>
          <w:sz w:val="24"/>
          <w:szCs w:val="24"/>
        </w:rPr>
        <w:t>‘</w:t>
      </w:r>
      <w:r w:rsidR="00284595" w:rsidRPr="00AE4854">
        <w:rPr>
          <w:rFonts w:ascii="Times New Roman" w:hAnsi="Times New Roman" w:cs="Times New Roman"/>
          <w:sz w:val="24"/>
          <w:szCs w:val="24"/>
        </w:rPr>
        <w:t>best fit</w:t>
      </w:r>
      <w:r>
        <w:rPr>
          <w:rFonts w:ascii="Times New Roman" w:hAnsi="Times New Roman" w:cs="Times New Roman"/>
          <w:sz w:val="24"/>
          <w:szCs w:val="24"/>
        </w:rPr>
        <w:t>.</w:t>
      </w:r>
      <w:r w:rsidR="00284595" w:rsidRPr="00AE4854">
        <w:rPr>
          <w:rFonts w:ascii="Times New Roman" w:hAnsi="Times New Roman" w:cs="Times New Roman"/>
          <w:sz w:val="24"/>
          <w:szCs w:val="24"/>
        </w:rPr>
        <w:t>’</w:t>
      </w:r>
      <w:r>
        <w:rPr>
          <w:rFonts w:ascii="Times New Roman" w:hAnsi="Times New Roman" w:cs="Times New Roman"/>
          <w:sz w:val="24"/>
          <w:szCs w:val="24"/>
        </w:rPr>
        <w:t xml:space="preserve">  As in the Modules, d</w:t>
      </w:r>
      <w:r w:rsidR="00284595" w:rsidRPr="00FE19A0">
        <w:rPr>
          <w:rFonts w:ascii="Times New Roman" w:hAnsi="Times New Roman" w:cs="Times New Roman"/>
          <w:sz w:val="24"/>
          <w:szCs w:val="24"/>
        </w:rPr>
        <w:t xml:space="preserve">uring this stage, teachers </w:t>
      </w:r>
      <w:r w:rsidR="00284595">
        <w:rPr>
          <w:rFonts w:ascii="Times New Roman" w:hAnsi="Times New Roman" w:cs="Times New Roman"/>
          <w:sz w:val="24"/>
          <w:szCs w:val="24"/>
        </w:rPr>
        <w:t>are encouraged</w:t>
      </w:r>
      <w:r w:rsidR="00284595" w:rsidRPr="00FE19A0">
        <w:rPr>
          <w:rFonts w:ascii="Times New Roman" w:hAnsi="Times New Roman" w:cs="Times New Roman"/>
          <w:sz w:val="24"/>
          <w:szCs w:val="24"/>
        </w:rPr>
        <w:t xml:space="preserve"> start small, and choose one language feature to address each month</w:t>
      </w:r>
      <w:r w:rsidR="00284595">
        <w:rPr>
          <w:rFonts w:ascii="Times New Roman" w:hAnsi="Times New Roman" w:cs="Times New Roman"/>
          <w:sz w:val="24"/>
          <w:szCs w:val="24"/>
        </w:rPr>
        <w:t xml:space="preserve"> or for longer if they wish</w:t>
      </w:r>
      <w:r w:rsidR="00284595" w:rsidRPr="00FE19A0">
        <w:rPr>
          <w:rFonts w:ascii="Times New Roman" w:hAnsi="Times New Roman" w:cs="Times New Roman"/>
          <w:sz w:val="24"/>
          <w:szCs w:val="24"/>
        </w:rPr>
        <w:t xml:space="preserve">. </w:t>
      </w:r>
      <w:r w:rsidR="00455AB6">
        <w:rPr>
          <w:rFonts w:ascii="Times New Roman" w:hAnsi="Times New Roman" w:cs="Times New Roman"/>
          <w:sz w:val="24"/>
          <w:szCs w:val="24"/>
        </w:rPr>
        <w:t>T</w:t>
      </w:r>
      <w:r w:rsidR="00284595" w:rsidRPr="00FE19A0">
        <w:rPr>
          <w:rFonts w:ascii="Times New Roman" w:hAnsi="Times New Roman" w:cs="Times New Roman"/>
          <w:sz w:val="24"/>
          <w:szCs w:val="24"/>
        </w:rPr>
        <w:t>his meeting agenda includes more structure and fewer inquiry questions than later stage agendas.</w:t>
      </w:r>
      <w:r>
        <w:rPr>
          <w:rFonts w:ascii="Times New Roman" w:hAnsi="Times New Roman" w:cs="Times New Roman"/>
          <w:sz w:val="24"/>
          <w:szCs w:val="24"/>
        </w:rPr>
        <w:t xml:space="preserve"> If teachers feel that they have already had sufficient practice of </w:t>
      </w:r>
      <w:r w:rsidR="00185416">
        <w:rPr>
          <w:rFonts w:ascii="Times New Roman" w:hAnsi="Times New Roman" w:cs="Times New Roman"/>
          <w:sz w:val="24"/>
          <w:szCs w:val="24"/>
        </w:rPr>
        <w:t xml:space="preserve">using the DLLP to find the ‘best fit,’ they should move to Agenda </w:t>
      </w:r>
      <w:r w:rsidR="003E32D6">
        <w:rPr>
          <w:rFonts w:ascii="Times New Roman" w:hAnsi="Times New Roman" w:cs="Times New Roman"/>
          <w:sz w:val="24"/>
          <w:szCs w:val="24"/>
        </w:rPr>
        <w:t>2</w:t>
      </w:r>
      <w:r w:rsidR="00185416">
        <w:rPr>
          <w:rFonts w:ascii="Times New Roman" w:hAnsi="Times New Roman" w:cs="Times New Roman"/>
          <w:sz w:val="24"/>
          <w:szCs w:val="24"/>
        </w:rPr>
        <w:t>.</w:t>
      </w:r>
    </w:p>
    <w:p w14:paraId="05C3D430" w14:textId="77777777" w:rsidR="00284595" w:rsidRPr="00FE19A0" w:rsidRDefault="00284595" w:rsidP="00AC742E">
      <w:pPr>
        <w:rPr>
          <w:rFonts w:ascii="Times New Roman" w:hAnsi="Times New Roman" w:cs="Times New Roman"/>
          <w:b/>
          <w:sz w:val="24"/>
          <w:szCs w:val="24"/>
        </w:rPr>
      </w:pPr>
      <w:r w:rsidRPr="00FE19A0">
        <w:rPr>
          <w:rFonts w:ascii="Times New Roman" w:hAnsi="Times New Roman" w:cs="Times New Roman"/>
          <w:b/>
          <w:sz w:val="24"/>
          <w:szCs w:val="24"/>
        </w:rPr>
        <w:t>Learning Outcomes:</w:t>
      </w:r>
    </w:p>
    <w:p w14:paraId="44AFEBFC" w14:textId="77777777" w:rsidR="00284595" w:rsidRPr="00FE19A0" w:rsidRDefault="00284595" w:rsidP="00AC742E">
      <w:pPr>
        <w:numPr>
          <w:ilvl w:val="0"/>
          <w:numId w:val="5"/>
        </w:numPr>
        <w:rPr>
          <w:rFonts w:ascii="Times New Roman" w:hAnsi="Times New Roman" w:cs="Times New Roman"/>
          <w:sz w:val="24"/>
          <w:szCs w:val="24"/>
        </w:rPr>
      </w:pPr>
      <w:r w:rsidRPr="00FE19A0">
        <w:rPr>
          <w:rFonts w:ascii="Times New Roman" w:hAnsi="Times New Roman" w:cs="Times New Roman"/>
          <w:sz w:val="24"/>
          <w:szCs w:val="24"/>
        </w:rPr>
        <w:t>Explore individual and team learning about the DLLP</w:t>
      </w:r>
      <w:r>
        <w:rPr>
          <w:rFonts w:ascii="Times New Roman" w:hAnsi="Times New Roman" w:cs="Times New Roman"/>
          <w:sz w:val="24"/>
          <w:szCs w:val="24"/>
        </w:rPr>
        <w:t>;</w:t>
      </w:r>
    </w:p>
    <w:p w14:paraId="2BFD0561" w14:textId="77777777" w:rsidR="00284595" w:rsidRPr="00FE19A0" w:rsidRDefault="00284595" w:rsidP="00AC742E">
      <w:pPr>
        <w:numPr>
          <w:ilvl w:val="0"/>
          <w:numId w:val="5"/>
        </w:numPr>
        <w:rPr>
          <w:rFonts w:ascii="Times New Roman" w:hAnsi="Times New Roman" w:cs="Times New Roman"/>
          <w:sz w:val="24"/>
          <w:szCs w:val="24"/>
        </w:rPr>
      </w:pPr>
      <w:r w:rsidRPr="00FE19A0">
        <w:rPr>
          <w:rFonts w:ascii="Times New Roman" w:hAnsi="Times New Roman" w:cs="Times New Roman"/>
          <w:sz w:val="24"/>
          <w:szCs w:val="24"/>
        </w:rPr>
        <w:t>Use student evidence to explore DLLP language features</w:t>
      </w:r>
      <w:r>
        <w:rPr>
          <w:rFonts w:ascii="Times New Roman" w:hAnsi="Times New Roman" w:cs="Times New Roman"/>
          <w:sz w:val="24"/>
          <w:szCs w:val="24"/>
        </w:rPr>
        <w:t>;</w:t>
      </w:r>
      <w:r w:rsidRPr="00FE19A0">
        <w:rPr>
          <w:rFonts w:ascii="Times New Roman" w:hAnsi="Times New Roman" w:cs="Times New Roman"/>
          <w:sz w:val="24"/>
          <w:szCs w:val="24"/>
        </w:rPr>
        <w:t xml:space="preserve"> </w:t>
      </w:r>
    </w:p>
    <w:p w14:paraId="13AA707D" w14:textId="14F8DA51" w:rsidR="00284595" w:rsidRDefault="00284595" w:rsidP="00AC742E">
      <w:pPr>
        <w:numPr>
          <w:ilvl w:val="0"/>
          <w:numId w:val="5"/>
        </w:numPr>
        <w:rPr>
          <w:rFonts w:ascii="Times New Roman" w:hAnsi="Times New Roman" w:cs="Times New Roman"/>
          <w:sz w:val="24"/>
          <w:szCs w:val="24"/>
        </w:rPr>
      </w:pPr>
      <w:r w:rsidRPr="00FE19A0">
        <w:rPr>
          <w:rFonts w:ascii="Times New Roman" w:hAnsi="Times New Roman" w:cs="Times New Roman"/>
          <w:sz w:val="24"/>
          <w:szCs w:val="24"/>
        </w:rPr>
        <w:t xml:space="preserve">Explore next steps for your </w:t>
      </w:r>
      <w:r w:rsidR="00455AB6">
        <w:rPr>
          <w:rFonts w:ascii="Times New Roman" w:hAnsi="Times New Roman" w:cs="Times New Roman"/>
          <w:sz w:val="24"/>
          <w:szCs w:val="24"/>
        </w:rPr>
        <w:t>own learning and use of the D</w:t>
      </w:r>
      <w:r w:rsidR="00475221">
        <w:rPr>
          <w:rFonts w:ascii="Times New Roman" w:hAnsi="Times New Roman" w:cs="Times New Roman"/>
          <w:sz w:val="24"/>
          <w:szCs w:val="24"/>
        </w:rPr>
        <w:t>LLP</w:t>
      </w:r>
    </w:p>
    <w:p w14:paraId="6D8B7D0C" w14:textId="77777777" w:rsidR="00475221" w:rsidRDefault="00475221" w:rsidP="00475221">
      <w:pPr>
        <w:spacing w:line="360" w:lineRule="auto"/>
        <w:ind w:left="720"/>
        <w:rPr>
          <w:rFonts w:ascii="Times New Roman" w:hAnsi="Times New Roman" w:cs="Times New Roman"/>
          <w:sz w:val="24"/>
          <w:szCs w:val="24"/>
        </w:rPr>
      </w:pPr>
    </w:p>
    <w:p w14:paraId="37AA2276" w14:textId="77777777" w:rsidR="00475221" w:rsidRPr="00455AB6" w:rsidRDefault="00475221" w:rsidP="00475221">
      <w:pPr>
        <w:spacing w:line="360" w:lineRule="auto"/>
        <w:rPr>
          <w:rFonts w:ascii="Times New Roman" w:hAnsi="Times New Roman" w:cs="Times New Roman"/>
          <w:sz w:val="24"/>
          <w:szCs w:val="24"/>
        </w:rPr>
        <w:sectPr w:rsidR="00475221" w:rsidRPr="00455AB6" w:rsidSect="00475221">
          <w:headerReference w:type="even" r:id="rId7"/>
          <w:headerReference w:type="default" r:id="rId8"/>
          <w:footerReference w:type="even" r:id="rId9"/>
          <w:footerReference w:type="default" r:id="rId10"/>
          <w:headerReference w:type="first" r:id="rId11"/>
          <w:footerReference w:type="first" r:id="rId12"/>
          <w:pgSz w:w="16834" w:h="11894" w:orient="landscape"/>
          <w:pgMar w:top="1440" w:right="1440" w:bottom="1440" w:left="1440" w:header="0" w:footer="720" w:gutter="0"/>
          <w:cols w:space="720"/>
          <w:docGrid w:linePitch="299"/>
        </w:sectPr>
      </w:pPr>
    </w:p>
    <w:p w14:paraId="74AF24CC" w14:textId="77777777" w:rsidR="00284595" w:rsidRPr="00FE19A0" w:rsidRDefault="00284595" w:rsidP="00284595">
      <w:pPr>
        <w:spacing w:line="480" w:lineRule="auto"/>
        <w:rPr>
          <w:rFonts w:ascii="Times New Roman" w:hAnsi="Times New Roman" w:cs="Times New Roman"/>
          <w:i/>
          <w:sz w:val="24"/>
          <w:szCs w:val="24"/>
        </w:rPr>
      </w:pPr>
    </w:p>
    <w:tbl>
      <w:tblPr>
        <w:tblStyle w:val="TableGrid"/>
        <w:tblW w:w="13968" w:type="dxa"/>
        <w:tblLook w:val="04A0" w:firstRow="1" w:lastRow="0" w:firstColumn="1" w:lastColumn="0" w:noHBand="0" w:noVBand="1"/>
      </w:tblPr>
      <w:tblGrid>
        <w:gridCol w:w="1255"/>
        <w:gridCol w:w="1440"/>
        <w:gridCol w:w="1748"/>
        <w:gridCol w:w="5565"/>
        <w:gridCol w:w="3960"/>
      </w:tblGrid>
      <w:tr w:rsidR="00185416" w:rsidRPr="00FE19A0" w14:paraId="1B60801F" w14:textId="77777777" w:rsidTr="00C75A4F">
        <w:tc>
          <w:tcPr>
            <w:tcW w:w="1255" w:type="dxa"/>
            <w:shd w:val="clear" w:color="auto" w:fill="DEEAF6" w:themeFill="accent1" w:themeFillTint="33"/>
          </w:tcPr>
          <w:p w14:paraId="7E23AD6D" w14:textId="5F43B66B" w:rsidR="00284595" w:rsidRPr="00455AB6" w:rsidRDefault="00284595" w:rsidP="0093742D">
            <w:pPr>
              <w:jc w:val="center"/>
              <w:rPr>
                <w:rFonts w:ascii="Times New Roman" w:hAnsi="Times New Roman" w:cs="Times New Roman"/>
                <w:b/>
                <w:sz w:val="20"/>
                <w:szCs w:val="20"/>
              </w:rPr>
            </w:pPr>
            <w:r w:rsidRPr="00455AB6">
              <w:rPr>
                <w:rFonts w:ascii="Times New Roman" w:hAnsi="Times New Roman" w:cs="Times New Roman"/>
                <w:b/>
                <w:sz w:val="20"/>
                <w:szCs w:val="20"/>
              </w:rPr>
              <w:t xml:space="preserve">Time </w:t>
            </w:r>
          </w:p>
        </w:tc>
        <w:tc>
          <w:tcPr>
            <w:tcW w:w="1440" w:type="dxa"/>
            <w:shd w:val="clear" w:color="auto" w:fill="DEEAF6" w:themeFill="accent1" w:themeFillTint="33"/>
          </w:tcPr>
          <w:p w14:paraId="39C13099" w14:textId="77777777" w:rsidR="00284595" w:rsidRPr="00455AB6" w:rsidRDefault="00284595" w:rsidP="00883A1B">
            <w:pPr>
              <w:jc w:val="center"/>
              <w:rPr>
                <w:rFonts w:ascii="Times New Roman" w:hAnsi="Times New Roman" w:cs="Times New Roman"/>
                <w:b/>
                <w:sz w:val="20"/>
                <w:szCs w:val="20"/>
              </w:rPr>
            </w:pPr>
            <w:r w:rsidRPr="00455AB6">
              <w:rPr>
                <w:rFonts w:ascii="Times New Roman" w:hAnsi="Times New Roman" w:cs="Times New Roman"/>
                <w:b/>
                <w:sz w:val="20"/>
                <w:szCs w:val="20"/>
              </w:rPr>
              <w:t>Activity</w:t>
            </w:r>
          </w:p>
        </w:tc>
        <w:tc>
          <w:tcPr>
            <w:tcW w:w="1748" w:type="dxa"/>
            <w:shd w:val="clear" w:color="auto" w:fill="DEEAF6" w:themeFill="accent1" w:themeFillTint="33"/>
          </w:tcPr>
          <w:p w14:paraId="43723D1E" w14:textId="77777777" w:rsidR="00284595" w:rsidRPr="00455AB6" w:rsidRDefault="00284595" w:rsidP="00883A1B">
            <w:pPr>
              <w:jc w:val="center"/>
              <w:rPr>
                <w:rFonts w:ascii="Times New Roman" w:hAnsi="Times New Roman" w:cs="Times New Roman"/>
                <w:b/>
                <w:sz w:val="20"/>
                <w:szCs w:val="20"/>
              </w:rPr>
            </w:pPr>
            <w:r w:rsidRPr="00455AB6">
              <w:rPr>
                <w:rFonts w:ascii="Times New Roman" w:hAnsi="Times New Roman" w:cs="Times New Roman"/>
                <w:b/>
                <w:sz w:val="20"/>
                <w:szCs w:val="20"/>
              </w:rPr>
              <w:t>Purpose</w:t>
            </w:r>
          </w:p>
        </w:tc>
        <w:tc>
          <w:tcPr>
            <w:tcW w:w="5565" w:type="dxa"/>
            <w:shd w:val="clear" w:color="auto" w:fill="DEEAF6" w:themeFill="accent1" w:themeFillTint="33"/>
          </w:tcPr>
          <w:p w14:paraId="109F7215" w14:textId="77777777" w:rsidR="00284595" w:rsidRPr="00455AB6" w:rsidRDefault="00284595" w:rsidP="00883A1B">
            <w:pPr>
              <w:jc w:val="center"/>
              <w:rPr>
                <w:rFonts w:ascii="Times New Roman" w:hAnsi="Times New Roman" w:cs="Times New Roman"/>
                <w:b/>
                <w:sz w:val="20"/>
                <w:szCs w:val="20"/>
              </w:rPr>
            </w:pPr>
            <w:r w:rsidRPr="00455AB6">
              <w:rPr>
                <w:rFonts w:ascii="Times New Roman" w:hAnsi="Times New Roman" w:cs="Times New Roman"/>
                <w:b/>
                <w:sz w:val="20"/>
                <w:szCs w:val="20"/>
              </w:rPr>
              <w:t>Activity Structure</w:t>
            </w:r>
          </w:p>
        </w:tc>
        <w:tc>
          <w:tcPr>
            <w:tcW w:w="3960" w:type="dxa"/>
            <w:shd w:val="clear" w:color="auto" w:fill="DEEAF6" w:themeFill="accent1" w:themeFillTint="33"/>
          </w:tcPr>
          <w:p w14:paraId="4FE83C5C" w14:textId="77777777" w:rsidR="00284595" w:rsidRPr="00455AB6" w:rsidRDefault="00284595" w:rsidP="00883A1B">
            <w:pPr>
              <w:jc w:val="center"/>
              <w:rPr>
                <w:rFonts w:ascii="Times New Roman" w:hAnsi="Times New Roman" w:cs="Times New Roman"/>
                <w:b/>
                <w:sz w:val="20"/>
                <w:szCs w:val="20"/>
              </w:rPr>
            </w:pPr>
            <w:r w:rsidRPr="00455AB6">
              <w:rPr>
                <w:rFonts w:ascii="Times New Roman" w:hAnsi="Times New Roman" w:cs="Times New Roman"/>
                <w:b/>
                <w:sz w:val="20"/>
                <w:szCs w:val="20"/>
              </w:rPr>
              <w:t>Inquiry Questions</w:t>
            </w:r>
          </w:p>
        </w:tc>
      </w:tr>
      <w:tr w:rsidR="00185416" w:rsidRPr="00455AB6" w14:paraId="617DFD05" w14:textId="77777777" w:rsidTr="0093742D">
        <w:tc>
          <w:tcPr>
            <w:tcW w:w="1255" w:type="dxa"/>
          </w:tcPr>
          <w:p w14:paraId="601FF1E9"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5 minutes</w:t>
            </w:r>
          </w:p>
        </w:tc>
        <w:tc>
          <w:tcPr>
            <w:tcW w:w="1440" w:type="dxa"/>
          </w:tcPr>
          <w:p w14:paraId="449070E1"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Review meeting agenda</w:t>
            </w:r>
          </w:p>
          <w:p w14:paraId="74473D87" w14:textId="77777777" w:rsidR="00284595" w:rsidRPr="00455AB6" w:rsidRDefault="00284595" w:rsidP="00883A1B">
            <w:pPr>
              <w:rPr>
                <w:rFonts w:ascii="Times New Roman" w:hAnsi="Times New Roman" w:cs="Times New Roman"/>
                <w:sz w:val="20"/>
                <w:szCs w:val="20"/>
              </w:rPr>
            </w:pPr>
          </w:p>
          <w:p w14:paraId="6C10636B" w14:textId="77777777" w:rsidR="00284595" w:rsidRPr="00455AB6" w:rsidRDefault="00284595" w:rsidP="00883A1B">
            <w:pPr>
              <w:rPr>
                <w:rFonts w:ascii="Times New Roman" w:hAnsi="Times New Roman" w:cs="Times New Roman"/>
                <w:sz w:val="20"/>
                <w:szCs w:val="20"/>
              </w:rPr>
            </w:pPr>
          </w:p>
        </w:tc>
        <w:tc>
          <w:tcPr>
            <w:tcW w:w="1748" w:type="dxa"/>
          </w:tcPr>
          <w:p w14:paraId="4BC2F7FB"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Identify participant learning expectations.</w:t>
            </w:r>
          </w:p>
        </w:tc>
        <w:tc>
          <w:tcPr>
            <w:tcW w:w="5565" w:type="dxa"/>
          </w:tcPr>
          <w:p w14:paraId="11B0389F" w14:textId="77777777" w:rsidR="00284595" w:rsidRPr="00455AB6" w:rsidRDefault="00284595" w:rsidP="00883A1B">
            <w:pPr>
              <w:rPr>
                <w:rFonts w:ascii="Times New Roman" w:hAnsi="Times New Roman" w:cs="Times New Roman"/>
                <w:b/>
                <w:sz w:val="20"/>
                <w:szCs w:val="20"/>
              </w:rPr>
            </w:pPr>
            <w:r w:rsidRPr="00455AB6">
              <w:rPr>
                <w:rFonts w:ascii="Times New Roman" w:hAnsi="Times New Roman" w:cs="Times New Roman"/>
                <w:b/>
                <w:sz w:val="20"/>
                <w:szCs w:val="20"/>
              </w:rPr>
              <w:t>Step 1:</w:t>
            </w:r>
          </w:p>
          <w:p w14:paraId="26C8A7F7" w14:textId="398BC7EF"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Review agenda and meeting goals.</w:t>
            </w:r>
          </w:p>
          <w:p w14:paraId="7AE0778F" w14:textId="77777777" w:rsidR="00284595" w:rsidRPr="00455AB6" w:rsidRDefault="00284595" w:rsidP="00883A1B">
            <w:pPr>
              <w:rPr>
                <w:rFonts w:ascii="Times New Roman" w:hAnsi="Times New Roman" w:cs="Times New Roman"/>
                <w:b/>
                <w:sz w:val="20"/>
                <w:szCs w:val="20"/>
              </w:rPr>
            </w:pPr>
            <w:r w:rsidRPr="00455AB6">
              <w:rPr>
                <w:rFonts w:ascii="Times New Roman" w:hAnsi="Times New Roman" w:cs="Times New Roman"/>
                <w:b/>
                <w:sz w:val="20"/>
                <w:szCs w:val="20"/>
              </w:rPr>
              <w:t xml:space="preserve">Step 2: </w:t>
            </w:r>
          </w:p>
          <w:p w14:paraId="10579812"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Each participant writes and posts what they want to address today to support their learning. This can be in the form of questions or statements.</w:t>
            </w:r>
          </w:p>
        </w:tc>
        <w:tc>
          <w:tcPr>
            <w:tcW w:w="3960" w:type="dxa"/>
          </w:tcPr>
          <w:p w14:paraId="0B71AC68" w14:textId="77777777" w:rsidR="00284595" w:rsidRPr="00455AB6" w:rsidRDefault="00284595" w:rsidP="00284595">
            <w:pPr>
              <w:numPr>
                <w:ilvl w:val="0"/>
                <w:numId w:val="6"/>
              </w:numPr>
              <w:tabs>
                <w:tab w:val="clear" w:pos="720"/>
                <w:tab w:val="num" w:pos="346"/>
              </w:tabs>
              <w:rPr>
                <w:rFonts w:ascii="Times New Roman" w:hAnsi="Times New Roman" w:cs="Times New Roman"/>
                <w:sz w:val="20"/>
                <w:szCs w:val="20"/>
              </w:rPr>
            </w:pPr>
            <w:r w:rsidRPr="00455AB6">
              <w:rPr>
                <w:rFonts w:ascii="Times New Roman" w:hAnsi="Times New Roman" w:cs="Times New Roman"/>
                <w:sz w:val="20"/>
                <w:szCs w:val="20"/>
              </w:rPr>
              <w:t>What content do you want to cover today to support your learning?</w:t>
            </w:r>
          </w:p>
          <w:p w14:paraId="22EFB84C" w14:textId="77777777" w:rsidR="00284595" w:rsidRPr="00455AB6" w:rsidRDefault="00284595" w:rsidP="00284595">
            <w:pPr>
              <w:numPr>
                <w:ilvl w:val="0"/>
                <w:numId w:val="6"/>
              </w:numPr>
              <w:tabs>
                <w:tab w:val="clear" w:pos="720"/>
                <w:tab w:val="num" w:pos="346"/>
              </w:tabs>
              <w:rPr>
                <w:rFonts w:ascii="Times New Roman" w:hAnsi="Times New Roman" w:cs="Times New Roman"/>
                <w:sz w:val="20"/>
                <w:szCs w:val="20"/>
              </w:rPr>
            </w:pPr>
            <w:r w:rsidRPr="00455AB6">
              <w:rPr>
                <w:rFonts w:ascii="Times New Roman" w:hAnsi="Times New Roman" w:cs="Times New Roman"/>
                <w:sz w:val="20"/>
                <w:szCs w:val="20"/>
              </w:rPr>
              <w:t>What questions do you want to make sure are raised at this CoP meeting?</w:t>
            </w:r>
          </w:p>
        </w:tc>
      </w:tr>
      <w:tr w:rsidR="00185416" w:rsidRPr="00455AB6" w14:paraId="7E5CFF97" w14:textId="77777777" w:rsidTr="0093742D">
        <w:tc>
          <w:tcPr>
            <w:tcW w:w="1255" w:type="dxa"/>
          </w:tcPr>
          <w:p w14:paraId="3960989C"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10 minutes</w:t>
            </w:r>
          </w:p>
        </w:tc>
        <w:tc>
          <w:tcPr>
            <w:tcW w:w="1440" w:type="dxa"/>
          </w:tcPr>
          <w:p w14:paraId="49CB72CF"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Identify each participant’s learning focus (DLLP element)</w:t>
            </w:r>
          </w:p>
        </w:tc>
        <w:tc>
          <w:tcPr>
            <w:tcW w:w="1748" w:type="dxa"/>
          </w:tcPr>
          <w:p w14:paraId="1D005CBF"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 xml:space="preserve">Identify DLLP language features focused on in the past month. </w:t>
            </w:r>
          </w:p>
          <w:p w14:paraId="31F2D44B"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br/>
              <w:t>Establish small groups for next activity.</w:t>
            </w:r>
          </w:p>
        </w:tc>
        <w:tc>
          <w:tcPr>
            <w:tcW w:w="5565" w:type="dxa"/>
          </w:tcPr>
          <w:p w14:paraId="4BC710F8" w14:textId="77777777" w:rsidR="00284595" w:rsidRPr="00455AB6" w:rsidRDefault="00284595" w:rsidP="00883A1B">
            <w:pPr>
              <w:rPr>
                <w:rFonts w:ascii="Times New Roman" w:hAnsi="Times New Roman" w:cs="Times New Roman"/>
                <w:b/>
                <w:sz w:val="20"/>
                <w:szCs w:val="20"/>
              </w:rPr>
            </w:pPr>
            <w:r w:rsidRPr="00455AB6">
              <w:rPr>
                <w:rFonts w:ascii="Times New Roman" w:hAnsi="Times New Roman" w:cs="Times New Roman"/>
                <w:b/>
                <w:sz w:val="20"/>
                <w:szCs w:val="20"/>
              </w:rPr>
              <w:t>Step 1:</w:t>
            </w:r>
          </w:p>
          <w:p w14:paraId="507037E8" w14:textId="4282009A"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Each participant names the DLLP language feature they focused on this past month. This information is posted by the facilitator.</w:t>
            </w:r>
            <w:r w:rsidRPr="00455AB6">
              <w:rPr>
                <w:rFonts w:ascii="Times New Roman" w:hAnsi="Times New Roman" w:cs="Times New Roman"/>
                <w:sz w:val="20"/>
                <w:szCs w:val="20"/>
              </w:rPr>
              <w:br/>
            </w:r>
            <w:r w:rsidRPr="00455AB6">
              <w:rPr>
                <w:rFonts w:ascii="Times New Roman" w:hAnsi="Times New Roman" w:cs="Times New Roman"/>
                <w:b/>
                <w:sz w:val="20"/>
                <w:szCs w:val="20"/>
              </w:rPr>
              <w:t xml:space="preserve">Step 2: </w:t>
            </w:r>
          </w:p>
          <w:p w14:paraId="7C1DA7A7"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Select small groups of 3-4 teachers for activity below. As much as possible, group teachers together who worked on the same DLLP language feature last month.</w:t>
            </w:r>
          </w:p>
        </w:tc>
        <w:tc>
          <w:tcPr>
            <w:tcW w:w="3960" w:type="dxa"/>
          </w:tcPr>
          <w:p w14:paraId="18B5B2D9" w14:textId="77777777" w:rsidR="00284595" w:rsidRPr="00455AB6" w:rsidRDefault="00284595" w:rsidP="00284595">
            <w:pPr>
              <w:numPr>
                <w:ilvl w:val="0"/>
                <w:numId w:val="6"/>
              </w:numPr>
              <w:tabs>
                <w:tab w:val="clear" w:pos="720"/>
                <w:tab w:val="num" w:pos="346"/>
              </w:tabs>
              <w:rPr>
                <w:rFonts w:ascii="Times New Roman" w:hAnsi="Times New Roman" w:cs="Times New Roman"/>
                <w:sz w:val="20"/>
                <w:szCs w:val="20"/>
              </w:rPr>
            </w:pPr>
            <w:r w:rsidRPr="00455AB6">
              <w:rPr>
                <w:rFonts w:ascii="Times New Roman" w:hAnsi="Times New Roman" w:cs="Times New Roman"/>
                <w:sz w:val="20"/>
                <w:szCs w:val="20"/>
              </w:rPr>
              <w:t>Which language feature(s) did you select to work on this month?</w:t>
            </w:r>
          </w:p>
          <w:p w14:paraId="0D9AE801" w14:textId="77777777" w:rsidR="00284595" w:rsidRPr="00455AB6" w:rsidRDefault="00284595" w:rsidP="00284595">
            <w:pPr>
              <w:numPr>
                <w:ilvl w:val="0"/>
                <w:numId w:val="6"/>
              </w:numPr>
              <w:tabs>
                <w:tab w:val="clear" w:pos="720"/>
                <w:tab w:val="num" w:pos="346"/>
              </w:tabs>
              <w:rPr>
                <w:rFonts w:ascii="Times New Roman" w:hAnsi="Times New Roman" w:cs="Times New Roman"/>
                <w:sz w:val="20"/>
                <w:szCs w:val="20"/>
              </w:rPr>
            </w:pPr>
            <w:r w:rsidRPr="00455AB6">
              <w:rPr>
                <w:rFonts w:ascii="Times New Roman" w:hAnsi="Times New Roman" w:cs="Times New Roman"/>
                <w:sz w:val="20"/>
                <w:szCs w:val="20"/>
              </w:rPr>
              <w:t>In what contexts (e.g., content area, oral/written language, activities, participant structures, etc.) did you observe this language use?</w:t>
            </w:r>
          </w:p>
          <w:p w14:paraId="0AC3388C" w14:textId="77777777" w:rsidR="00284595" w:rsidRPr="00455AB6" w:rsidRDefault="00284595" w:rsidP="00883A1B">
            <w:pPr>
              <w:rPr>
                <w:rFonts w:ascii="Times New Roman" w:hAnsi="Times New Roman" w:cs="Times New Roman"/>
                <w:sz w:val="20"/>
                <w:szCs w:val="20"/>
              </w:rPr>
            </w:pPr>
          </w:p>
        </w:tc>
      </w:tr>
      <w:tr w:rsidR="00185416" w:rsidRPr="00455AB6" w14:paraId="335ECBBC" w14:textId="77777777" w:rsidTr="0093742D">
        <w:tc>
          <w:tcPr>
            <w:tcW w:w="1255" w:type="dxa"/>
          </w:tcPr>
          <w:p w14:paraId="50C62E8D"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20 minutes</w:t>
            </w:r>
          </w:p>
        </w:tc>
        <w:tc>
          <w:tcPr>
            <w:tcW w:w="1440" w:type="dxa"/>
          </w:tcPr>
          <w:p w14:paraId="5DF4CA3C"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Small group discussion on language learning by participant learning focus</w:t>
            </w:r>
          </w:p>
        </w:tc>
        <w:tc>
          <w:tcPr>
            <w:tcW w:w="1748" w:type="dxa"/>
          </w:tcPr>
          <w:p w14:paraId="12FF5909"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Share key learnings from work done this past month.</w:t>
            </w:r>
          </w:p>
          <w:p w14:paraId="69075DB2" w14:textId="0005B01D"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br/>
              <w:t xml:space="preserve">Develop </w:t>
            </w:r>
            <w:r w:rsidR="00475221">
              <w:rPr>
                <w:rFonts w:ascii="Times New Roman" w:hAnsi="Times New Roman" w:cs="Times New Roman"/>
                <w:sz w:val="20"/>
                <w:szCs w:val="20"/>
              </w:rPr>
              <w:t xml:space="preserve">deeper </w:t>
            </w:r>
            <w:r w:rsidRPr="00455AB6">
              <w:rPr>
                <w:rFonts w:ascii="Times New Roman" w:hAnsi="Times New Roman" w:cs="Times New Roman"/>
                <w:sz w:val="20"/>
                <w:szCs w:val="20"/>
              </w:rPr>
              <w:t>understanding about DLLP language features and the types of eviden</w:t>
            </w:r>
            <w:r w:rsidR="00455AB6">
              <w:rPr>
                <w:rFonts w:ascii="Times New Roman" w:hAnsi="Times New Roman" w:cs="Times New Roman"/>
                <w:sz w:val="20"/>
                <w:szCs w:val="20"/>
              </w:rPr>
              <w:t>ce to collect from students for</w:t>
            </w:r>
            <w:r w:rsidRPr="00455AB6">
              <w:rPr>
                <w:rFonts w:ascii="Times New Roman" w:hAnsi="Times New Roman" w:cs="Times New Roman"/>
                <w:sz w:val="20"/>
                <w:szCs w:val="20"/>
              </w:rPr>
              <w:t xml:space="preserve"> specific language features </w:t>
            </w:r>
          </w:p>
          <w:p w14:paraId="5AA2750A" w14:textId="77777777" w:rsidR="00284595" w:rsidRPr="00455AB6" w:rsidRDefault="00284595" w:rsidP="00883A1B">
            <w:pPr>
              <w:rPr>
                <w:rFonts w:ascii="Times New Roman" w:hAnsi="Times New Roman" w:cs="Times New Roman"/>
                <w:sz w:val="20"/>
                <w:szCs w:val="20"/>
              </w:rPr>
            </w:pPr>
          </w:p>
          <w:p w14:paraId="2570F8BF" w14:textId="77777777" w:rsidR="00284595" w:rsidRPr="00455AB6" w:rsidRDefault="00284595" w:rsidP="00883A1B">
            <w:pPr>
              <w:rPr>
                <w:rFonts w:ascii="Times New Roman" w:hAnsi="Times New Roman" w:cs="Times New Roman"/>
                <w:sz w:val="20"/>
                <w:szCs w:val="20"/>
              </w:rPr>
            </w:pPr>
          </w:p>
        </w:tc>
        <w:tc>
          <w:tcPr>
            <w:tcW w:w="5565" w:type="dxa"/>
          </w:tcPr>
          <w:p w14:paraId="7A037161" w14:textId="77777777" w:rsidR="00284595" w:rsidRPr="00455AB6" w:rsidRDefault="00284595" w:rsidP="00883A1B">
            <w:pPr>
              <w:rPr>
                <w:rFonts w:ascii="Times New Roman" w:hAnsi="Times New Roman" w:cs="Times New Roman"/>
                <w:b/>
                <w:sz w:val="20"/>
                <w:szCs w:val="20"/>
              </w:rPr>
            </w:pPr>
            <w:r w:rsidRPr="00455AB6">
              <w:rPr>
                <w:rFonts w:ascii="Times New Roman" w:hAnsi="Times New Roman" w:cs="Times New Roman"/>
                <w:b/>
                <w:sz w:val="20"/>
                <w:szCs w:val="20"/>
              </w:rPr>
              <w:t xml:space="preserve">Step 1: </w:t>
            </w:r>
          </w:p>
          <w:p w14:paraId="2E3999F5" w14:textId="105DF98D"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 xml:space="preserve">Identify a timekeeper. </w:t>
            </w:r>
            <w:r w:rsidRPr="00455AB6">
              <w:rPr>
                <w:rFonts w:ascii="Times New Roman" w:hAnsi="Times New Roman" w:cs="Times New Roman"/>
                <w:sz w:val="20"/>
                <w:szCs w:val="20"/>
              </w:rPr>
              <w:br/>
            </w:r>
            <w:r w:rsidRPr="00455AB6">
              <w:rPr>
                <w:rFonts w:ascii="Times New Roman" w:hAnsi="Times New Roman" w:cs="Times New Roman"/>
                <w:b/>
                <w:sz w:val="20"/>
                <w:szCs w:val="20"/>
              </w:rPr>
              <w:t xml:space="preserve">Step 2 (3 minutes): </w:t>
            </w:r>
          </w:p>
          <w:p w14:paraId="4E2FF2FD" w14:textId="003B5564"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Participants write down 3-4 learnings they had this past month.</w:t>
            </w:r>
            <w:r w:rsidRPr="00455AB6">
              <w:rPr>
                <w:rFonts w:ascii="Times New Roman" w:hAnsi="Times New Roman" w:cs="Times New Roman"/>
                <w:sz w:val="20"/>
                <w:szCs w:val="20"/>
              </w:rPr>
              <w:br/>
            </w:r>
            <w:r w:rsidRPr="00455AB6">
              <w:rPr>
                <w:rFonts w:ascii="Times New Roman" w:hAnsi="Times New Roman" w:cs="Times New Roman"/>
                <w:b/>
                <w:sz w:val="20"/>
                <w:szCs w:val="20"/>
              </w:rPr>
              <w:t>Step 2 (12 minutes):</w:t>
            </w:r>
          </w:p>
          <w:p w14:paraId="5BC77CD6" w14:textId="4DF37230"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In</w:t>
            </w:r>
            <w:r w:rsidR="00455AB6">
              <w:rPr>
                <w:rFonts w:ascii="Times New Roman" w:hAnsi="Times New Roman" w:cs="Times New Roman"/>
                <w:sz w:val="20"/>
                <w:szCs w:val="20"/>
              </w:rPr>
              <w:t xml:space="preserve"> a</w:t>
            </w:r>
            <w:r w:rsidRPr="00455AB6">
              <w:rPr>
                <w:rFonts w:ascii="Times New Roman" w:hAnsi="Times New Roman" w:cs="Times New Roman"/>
                <w:sz w:val="20"/>
                <w:szCs w:val="20"/>
              </w:rPr>
              <w:t xml:space="preserve"> round robin, each person has a few minutes to share 2-3 key learnings about the DLLP language feature they focused on in the past month. Teachers may wish to share student evidence they have collected during their turn to share. If participants have questions or observations, they jot them down to ask later.</w:t>
            </w:r>
          </w:p>
          <w:p w14:paraId="0F0D0320" w14:textId="77777777" w:rsidR="00284595" w:rsidRPr="00455AB6" w:rsidRDefault="00284595" w:rsidP="00883A1B">
            <w:pPr>
              <w:rPr>
                <w:rFonts w:ascii="Times New Roman" w:hAnsi="Times New Roman" w:cs="Times New Roman"/>
                <w:b/>
                <w:sz w:val="20"/>
                <w:szCs w:val="20"/>
              </w:rPr>
            </w:pPr>
            <w:r w:rsidRPr="00455AB6">
              <w:rPr>
                <w:rFonts w:ascii="Times New Roman" w:hAnsi="Times New Roman" w:cs="Times New Roman"/>
                <w:b/>
                <w:sz w:val="20"/>
                <w:szCs w:val="20"/>
              </w:rPr>
              <w:t xml:space="preserve">Step 3 (8 minutes): </w:t>
            </w:r>
          </w:p>
          <w:p w14:paraId="013D8CE4"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The small group has a discussion about what was shared, noting interesting points, similarities and differences in teacher responses. If questions arose in step 2, those should be asked during this step.</w:t>
            </w:r>
          </w:p>
          <w:p w14:paraId="3152A507" w14:textId="7541F903" w:rsidR="00284595" w:rsidRPr="00475221" w:rsidRDefault="00284595" w:rsidP="00883A1B">
            <w:pPr>
              <w:rPr>
                <w:rFonts w:ascii="Times New Roman" w:hAnsi="Times New Roman" w:cs="Times New Roman"/>
                <w:b/>
                <w:sz w:val="20"/>
                <w:szCs w:val="20"/>
              </w:rPr>
            </w:pPr>
            <w:r w:rsidRPr="00475221">
              <w:rPr>
                <w:rFonts w:ascii="Times New Roman" w:hAnsi="Times New Roman" w:cs="Times New Roman"/>
                <w:b/>
                <w:sz w:val="20"/>
                <w:szCs w:val="20"/>
              </w:rPr>
              <w:t xml:space="preserve">Step 4 (7 minutes): </w:t>
            </w:r>
          </w:p>
          <w:p w14:paraId="4A91B8BD"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lastRenderedPageBreak/>
              <w:t>The small group identifies 3-4 key ideas to share about the DLLP language feature, evidence collection, and interpretation, and writes one per sticky note to post in the next activity.</w:t>
            </w:r>
          </w:p>
        </w:tc>
        <w:tc>
          <w:tcPr>
            <w:tcW w:w="3960" w:type="dxa"/>
          </w:tcPr>
          <w:p w14:paraId="5368FCAB" w14:textId="77777777" w:rsidR="00284595" w:rsidRPr="00455AB6" w:rsidRDefault="00284595" w:rsidP="00284595">
            <w:pPr>
              <w:numPr>
                <w:ilvl w:val="0"/>
                <w:numId w:val="7"/>
              </w:numPr>
              <w:rPr>
                <w:rFonts w:ascii="Times New Roman" w:hAnsi="Times New Roman" w:cs="Times New Roman"/>
                <w:sz w:val="20"/>
                <w:szCs w:val="20"/>
              </w:rPr>
            </w:pPr>
            <w:r w:rsidRPr="00455AB6">
              <w:rPr>
                <w:rFonts w:ascii="Times New Roman" w:hAnsi="Times New Roman" w:cs="Times New Roman"/>
                <w:sz w:val="20"/>
                <w:szCs w:val="20"/>
              </w:rPr>
              <w:lastRenderedPageBreak/>
              <w:t>What did you learn about student language learning?</w:t>
            </w:r>
          </w:p>
          <w:p w14:paraId="7DB211B8" w14:textId="77777777" w:rsidR="00284595" w:rsidRPr="00455AB6" w:rsidRDefault="00284595" w:rsidP="00284595">
            <w:pPr>
              <w:numPr>
                <w:ilvl w:val="0"/>
                <w:numId w:val="7"/>
              </w:numPr>
              <w:rPr>
                <w:rFonts w:ascii="Times New Roman" w:hAnsi="Times New Roman" w:cs="Times New Roman"/>
                <w:sz w:val="20"/>
                <w:szCs w:val="20"/>
              </w:rPr>
            </w:pPr>
            <w:r w:rsidRPr="00455AB6">
              <w:rPr>
                <w:rFonts w:ascii="Times New Roman" w:hAnsi="Times New Roman" w:cs="Times New Roman"/>
                <w:sz w:val="20"/>
                <w:szCs w:val="20"/>
              </w:rPr>
              <w:t>How did you think about evidence collection to inform student placement in this language feature? What evidence did you collect that was most useful?</w:t>
            </w:r>
            <w:r w:rsidRPr="00455AB6">
              <w:rPr>
                <w:rFonts w:ascii="Times New Roman" w:hAnsi="Times New Roman" w:cs="Times New Roman"/>
                <w:sz w:val="20"/>
                <w:szCs w:val="20"/>
              </w:rPr>
              <w:br/>
            </w:r>
          </w:p>
        </w:tc>
      </w:tr>
      <w:tr w:rsidR="00185416" w:rsidRPr="00455AB6" w14:paraId="29D0A8B2" w14:textId="77777777" w:rsidTr="0093742D">
        <w:tc>
          <w:tcPr>
            <w:tcW w:w="1255" w:type="dxa"/>
          </w:tcPr>
          <w:p w14:paraId="56BAC9EE"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15 minutes</w:t>
            </w:r>
          </w:p>
        </w:tc>
        <w:tc>
          <w:tcPr>
            <w:tcW w:w="1440" w:type="dxa"/>
          </w:tcPr>
          <w:p w14:paraId="56E1991C"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Large group discussion on DLLP approach</w:t>
            </w:r>
          </w:p>
          <w:p w14:paraId="27BBA55C"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 xml:space="preserve">elements </w:t>
            </w:r>
          </w:p>
        </w:tc>
        <w:tc>
          <w:tcPr>
            <w:tcW w:w="1748" w:type="dxa"/>
          </w:tcPr>
          <w:p w14:paraId="64C37A42" w14:textId="40D17946" w:rsidR="00284595" w:rsidRPr="00455AB6" w:rsidRDefault="00475221" w:rsidP="00883A1B">
            <w:pPr>
              <w:rPr>
                <w:rFonts w:ascii="Times New Roman" w:hAnsi="Times New Roman" w:cs="Times New Roman"/>
                <w:sz w:val="20"/>
                <w:szCs w:val="20"/>
              </w:rPr>
            </w:pPr>
            <w:r>
              <w:rPr>
                <w:rFonts w:ascii="Times New Roman" w:hAnsi="Times New Roman" w:cs="Times New Roman"/>
                <w:sz w:val="20"/>
                <w:szCs w:val="20"/>
              </w:rPr>
              <w:t xml:space="preserve">Deepen the group’s </w:t>
            </w:r>
            <w:r w:rsidR="00284595" w:rsidRPr="00455AB6">
              <w:rPr>
                <w:rFonts w:ascii="Times New Roman" w:hAnsi="Times New Roman" w:cs="Times New Roman"/>
                <w:sz w:val="20"/>
                <w:szCs w:val="20"/>
              </w:rPr>
              <w:t>understandings about the DLLP language features.</w:t>
            </w:r>
          </w:p>
          <w:p w14:paraId="3A362CE3" w14:textId="77777777" w:rsidR="00284595" w:rsidRPr="00455AB6" w:rsidRDefault="00284595" w:rsidP="00883A1B">
            <w:pPr>
              <w:rPr>
                <w:rFonts w:ascii="Times New Roman" w:hAnsi="Times New Roman" w:cs="Times New Roman"/>
                <w:sz w:val="20"/>
                <w:szCs w:val="20"/>
              </w:rPr>
            </w:pPr>
          </w:p>
          <w:p w14:paraId="4B64E46B" w14:textId="77777777" w:rsidR="00284595" w:rsidRPr="00455AB6" w:rsidRDefault="00284595" w:rsidP="00883A1B">
            <w:pPr>
              <w:rPr>
                <w:rFonts w:ascii="Times New Roman" w:hAnsi="Times New Roman" w:cs="Times New Roman"/>
                <w:sz w:val="20"/>
                <w:szCs w:val="20"/>
              </w:rPr>
            </w:pPr>
          </w:p>
        </w:tc>
        <w:tc>
          <w:tcPr>
            <w:tcW w:w="5565" w:type="dxa"/>
          </w:tcPr>
          <w:p w14:paraId="789BC28C" w14:textId="77777777" w:rsidR="00284595" w:rsidRPr="00475221" w:rsidRDefault="00284595" w:rsidP="00883A1B">
            <w:pPr>
              <w:rPr>
                <w:rFonts w:ascii="Times New Roman" w:hAnsi="Times New Roman" w:cs="Times New Roman"/>
                <w:b/>
                <w:sz w:val="20"/>
                <w:szCs w:val="20"/>
              </w:rPr>
            </w:pPr>
            <w:r w:rsidRPr="00475221">
              <w:rPr>
                <w:rFonts w:ascii="Times New Roman" w:hAnsi="Times New Roman" w:cs="Times New Roman"/>
                <w:b/>
                <w:sz w:val="20"/>
                <w:szCs w:val="20"/>
              </w:rPr>
              <w:t xml:space="preserve">Step 1: </w:t>
            </w:r>
          </w:p>
          <w:p w14:paraId="6D3ABA7F" w14:textId="7EFAD5EF"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Post the DLLPs of the language features.</w:t>
            </w:r>
          </w:p>
          <w:p w14:paraId="01117D32" w14:textId="77777777" w:rsidR="00284595" w:rsidRPr="00475221" w:rsidRDefault="00284595" w:rsidP="00883A1B">
            <w:pPr>
              <w:rPr>
                <w:rFonts w:ascii="Times New Roman" w:hAnsi="Times New Roman" w:cs="Times New Roman"/>
                <w:b/>
                <w:sz w:val="20"/>
                <w:szCs w:val="20"/>
              </w:rPr>
            </w:pPr>
            <w:r w:rsidRPr="00475221">
              <w:rPr>
                <w:rFonts w:ascii="Times New Roman" w:hAnsi="Times New Roman" w:cs="Times New Roman"/>
                <w:b/>
                <w:sz w:val="20"/>
                <w:szCs w:val="20"/>
              </w:rPr>
              <w:t xml:space="preserve">Step 2 (6 minutes): </w:t>
            </w:r>
          </w:p>
          <w:p w14:paraId="7488CE74" w14:textId="77EE2489"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Each small group briefly reports their findings from the small group activity, and posts the information on the DLLP language feature they discussed.</w:t>
            </w:r>
          </w:p>
          <w:p w14:paraId="3F6537B5" w14:textId="77777777" w:rsidR="00284595" w:rsidRPr="00475221" w:rsidRDefault="00284595" w:rsidP="00883A1B">
            <w:pPr>
              <w:rPr>
                <w:rFonts w:ascii="Times New Roman" w:hAnsi="Times New Roman" w:cs="Times New Roman"/>
                <w:b/>
                <w:sz w:val="20"/>
                <w:szCs w:val="20"/>
              </w:rPr>
            </w:pPr>
            <w:r w:rsidRPr="00475221">
              <w:rPr>
                <w:rFonts w:ascii="Times New Roman" w:hAnsi="Times New Roman" w:cs="Times New Roman"/>
                <w:b/>
                <w:sz w:val="20"/>
                <w:szCs w:val="20"/>
              </w:rPr>
              <w:t>Step 3: (8 minutes)</w:t>
            </w:r>
          </w:p>
          <w:p w14:paraId="6F3C8DB3" w14:textId="714F92FF"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 xml:space="preserve">The CoP has a large group discussion to highlight what they notice about their group’s emerging understandings about </w:t>
            </w:r>
            <w:r w:rsidR="00475221">
              <w:rPr>
                <w:rFonts w:ascii="Times New Roman" w:hAnsi="Times New Roman" w:cs="Times New Roman"/>
                <w:sz w:val="20"/>
                <w:szCs w:val="20"/>
              </w:rPr>
              <w:t xml:space="preserve">the specific language features </w:t>
            </w:r>
            <w:r w:rsidRPr="00455AB6">
              <w:rPr>
                <w:rFonts w:ascii="Times New Roman" w:hAnsi="Times New Roman" w:cs="Times New Roman"/>
                <w:sz w:val="20"/>
                <w:szCs w:val="20"/>
              </w:rPr>
              <w:t>of the DLLP.</w:t>
            </w:r>
          </w:p>
        </w:tc>
        <w:tc>
          <w:tcPr>
            <w:tcW w:w="3960" w:type="dxa"/>
          </w:tcPr>
          <w:p w14:paraId="01150A6F" w14:textId="77777777" w:rsidR="00284595" w:rsidRPr="00455AB6" w:rsidRDefault="00284595" w:rsidP="00284595">
            <w:pPr>
              <w:numPr>
                <w:ilvl w:val="0"/>
                <w:numId w:val="7"/>
              </w:numPr>
              <w:rPr>
                <w:rFonts w:ascii="Times New Roman" w:hAnsi="Times New Roman" w:cs="Times New Roman"/>
                <w:sz w:val="20"/>
                <w:szCs w:val="20"/>
              </w:rPr>
            </w:pPr>
            <w:r w:rsidRPr="00455AB6">
              <w:rPr>
                <w:rFonts w:ascii="Times New Roman" w:hAnsi="Times New Roman" w:cs="Times New Roman"/>
                <w:sz w:val="20"/>
                <w:szCs w:val="20"/>
              </w:rPr>
              <w:t>What did you learn about your own students' language learning this past month using evidence (student work/discourse) and the DLLPs?</w:t>
            </w:r>
          </w:p>
          <w:p w14:paraId="1F3E0849" w14:textId="77777777" w:rsidR="00284595" w:rsidRPr="00455AB6" w:rsidRDefault="00284595" w:rsidP="00883A1B">
            <w:pPr>
              <w:rPr>
                <w:rFonts w:ascii="Times New Roman" w:hAnsi="Times New Roman" w:cs="Times New Roman"/>
                <w:sz w:val="20"/>
                <w:szCs w:val="20"/>
              </w:rPr>
            </w:pPr>
          </w:p>
        </w:tc>
      </w:tr>
      <w:tr w:rsidR="00185416" w:rsidRPr="00455AB6" w14:paraId="60883CEC" w14:textId="77777777" w:rsidTr="0093742D">
        <w:tc>
          <w:tcPr>
            <w:tcW w:w="1255" w:type="dxa"/>
          </w:tcPr>
          <w:p w14:paraId="44E48147"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15</w:t>
            </w:r>
          </w:p>
          <w:p w14:paraId="0D40635D"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minutes</w:t>
            </w:r>
          </w:p>
        </w:tc>
        <w:tc>
          <w:tcPr>
            <w:tcW w:w="1440" w:type="dxa"/>
          </w:tcPr>
          <w:p w14:paraId="7A30AB6B" w14:textId="717132AD" w:rsidR="00284595" w:rsidRPr="00455AB6" w:rsidRDefault="00475221" w:rsidP="00883A1B">
            <w:pPr>
              <w:rPr>
                <w:rFonts w:ascii="Times New Roman" w:hAnsi="Times New Roman" w:cs="Times New Roman"/>
                <w:sz w:val="20"/>
                <w:szCs w:val="20"/>
              </w:rPr>
            </w:pPr>
            <w:r>
              <w:rPr>
                <w:rFonts w:ascii="Times New Roman" w:hAnsi="Times New Roman" w:cs="Times New Roman"/>
                <w:sz w:val="20"/>
                <w:szCs w:val="20"/>
              </w:rPr>
              <w:t>Exploring ‘best fit’</w:t>
            </w:r>
            <w:r w:rsidR="00284595" w:rsidRPr="00455AB6">
              <w:rPr>
                <w:rFonts w:ascii="Times New Roman" w:hAnsi="Times New Roman" w:cs="Times New Roman"/>
                <w:sz w:val="20"/>
                <w:szCs w:val="20"/>
              </w:rPr>
              <w:t xml:space="preserve"> and next steps for student language learning</w:t>
            </w:r>
          </w:p>
        </w:tc>
        <w:tc>
          <w:tcPr>
            <w:tcW w:w="1748" w:type="dxa"/>
          </w:tcPr>
          <w:p w14:paraId="382D1066"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Review evidence of student language learning and consider best fit and next steps for their learning.</w:t>
            </w:r>
          </w:p>
        </w:tc>
        <w:tc>
          <w:tcPr>
            <w:tcW w:w="5565" w:type="dxa"/>
          </w:tcPr>
          <w:p w14:paraId="33DADB84" w14:textId="77777777" w:rsidR="00284595" w:rsidRPr="00475221" w:rsidRDefault="00284595" w:rsidP="00883A1B">
            <w:pPr>
              <w:rPr>
                <w:rFonts w:ascii="Times New Roman" w:hAnsi="Times New Roman" w:cs="Times New Roman"/>
                <w:b/>
                <w:sz w:val="20"/>
                <w:szCs w:val="20"/>
              </w:rPr>
            </w:pPr>
            <w:r w:rsidRPr="00475221">
              <w:rPr>
                <w:rFonts w:ascii="Times New Roman" w:hAnsi="Times New Roman" w:cs="Times New Roman"/>
                <w:b/>
                <w:sz w:val="20"/>
                <w:szCs w:val="20"/>
              </w:rPr>
              <w:t>Step 1 (4 minutes):</w:t>
            </w:r>
          </w:p>
          <w:p w14:paraId="7E1A45C9" w14:textId="1EB217F4"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Teachers review the evidence they gathered and brought to the meeting. Teachers write what they have been thinking about “best fit” and note any questions they have about how to collect evidence to identify “best fit.”</w:t>
            </w:r>
            <w:r w:rsidRPr="00455AB6">
              <w:rPr>
                <w:rFonts w:ascii="Times New Roman" w:hAnsi="Times New Roman" w:cs="Times New Roman"/>
                <w:sz w:val="20"/>
                <w:szCs w:val="20"/>
              </w:rPr>
              <w:br/>
            </w:r>
            <w:r w:rsidRPr="00475221">
              <w:rPr>
                <w:rFonts w:ascii="Times New Roman" w:hAnsi="Times New Roman" w:cs="Times New Roman"/>
                <w:b/>
                <w:sz w:val="20"/>
                <w:szCs w:val="20"/>
              </w:rPr>
              <w:t>Step 2 (8 minutes):</w:t>
            </w:r>
          </w:p>
          <w:p w14:paraId="40EB2379" w14:textId="314D9DEB"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Working with a partner, review the evidence you brought with you and discuss how you are thinking about “best fit”. Discuss, based on this information, what are next steps for student language learning.</w:t>
            </w:r>
          </w:p>
          <w:p w14:paraId="17BCBDF7" w14:textId="77777777" w:rsidR="00284595" w:rsidRPr="00455AB6" w:rsidRDefault="00284595" w:rsidP="00883A1B">
            <w:pPr>
              <w:rPr>
                <w:rFonts w:ascii="Times New Roman" w:hAnsi="Times New Roman" w:cs="Times New Roman"/>
                <w:sz w:val="20"/>
                <w:szCs w:val="20"/>
              </w:rPr>
            </w:pPr>
            <w:r w:rsidRPr="00475221">
              <w:rPr>
                <w:rFonts w:ascii="Times New Roman" w:hAnsi="Times New Roman" w:cs="Times New Roman"/>
                <w:b/>
                <w:sz w:val="20"/>
                <w:szCs w:val="20"/>
              </w:rPr>
              <w:t>Step 3 (3 minutes</w:t>
            </w:r>
            <w:r w:rsidRPr="00455AB6">
              <w:rPr>
                <w:rFonts w:ascii="Times New Roman" w:hAnsi="Times New Roman" w:cs="Times New Roman"/>
                <w:sz w:val="20"/>
                <w:szCs w:val="20"/>
              </w:rPr>
              <w:t>):</w:t>
            </w:r>
          </w:p>
          <w:p w14:paraId="5A2D2CC1" w14:textId="7B2A6EDC"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Each team member shares a highlight about what’s next for a student based on evidence collected.</w:t>
            </w:r>
          </w:p>
        </w:tc>
        <w:tc>
          <w:tcPr>
            <w:tcW w:w="3960" w:type="dxa"/>
          </w:tcPr>
          <w:p w14:paraId="121AC7CD" w14:textId="77777777" w:rsidR="00284595" w:rsidRPr="00455AB6" w:rsidRDefault="00284595" w:rsidP="00284595">
            <w:pPr>
              <w:numPr>
                <w:ilvl w:val="0"/>
                <w:numId w:val="7"/>
              </w:numPr>
              <w:rPr>
                <w:rFonts w:ascii="Times New Roman" w:hAnsi="Times New Roman" w:cs="Times New Roman"/>
                <w:sz w:val="20"/>
                <w:szCs w:val="20"/>
              </w:rPr>
            </w:pPr>
            <w:r w:rsidRPr="00455AB6">
              <w:rPr>
                <w:rFonts w:ascii="Times New Roman" w:hAnsi="Times New Roman" w:cs="Times New Roman"/>
                <w:sz w:val="20"/>
                <w:szCs w:val="20"/>
              </w:rPr>
              <w:t xml:space="preserve">What did you learn about student language learning? </w:t>
            </w:r>
          </w:p>
          <w:p w14:paraId="286FB53A" w14:textId="77777777" w:rsidR="00284595" w:rsidRPr="00455AB6" w:rsidRDefault="00284595" w:rsidP="00284595">
            <w:pPr>
              <w:numPr>
                <w:ilvl w:val="0"/>
                <w:numId w:val="7"/>
              </w:numPr>
              <w:rPr>
                <w:rFonts w:ascii="Times New Roman" w:hAnsi="Times New Roman" w:cs="Times New Roman"/>
                <w:sz w:val="20"/>
                <w:szCs w:val="20"/>
              </w:rPr>
            </w:pPr>
            <w:r w:rsidRPr="00455AB6">
              <w:rPr>
                <w:rFonts w:ascii="Times New Roman" w:hAnsi="Times New Roman" w:cs="Times New Roman"/>
                <w:sz w:val="20"/>
                <w:szCs w:val="20"/>
              </w:rPr>
              <w:t>Based on this information, what are next steps for student language learning?</w:t>
            </w:r>
          </w:p>
        </w:tc>
      </w:tr>
      <w:tr w:rsidR="00185416" w:rsidRPr="00455AB6" w14:paraId="411AC65C" w14:textId="77777777" w:rsidTr="0093742D">
        <w:tc>
          <w:tcPr>
            <w:tcW w:w="1255" w:type="dxa"/>
          </w:tcPr>
          <w:p w14:paraId="6596152E"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10 minutes</w:t>
            </w:r>
          </w:p>
        </w:tc>
        <w:tc>
          <w:tcPr>
            <w:tcW w:w="1440" w:type="dxa"/>
          </w:tcPr>
          <w:p w14:paraId="49B771AF"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Capture key learnings, set focus areas for the next month</w:t>
            </w:r>
          </w:p>
        </w:tc>
        <w:tc>
          <w:tcPr>
            <w:tcW w:w="1748" w:type="dxa"/>
          </w:tcPr>
          <w:p w14:paraId="1D91169A" w14:textId="77777777"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 xml:space="preserve">Teachers identify a focus area for the coming month. </w:t>
            </w:r>
          </w:p>
        </w:tc>
        <w:tc>
          <w:tcPr>
            <w:tcW w:w="5565" w:type="dxa"/>
          </w:tcPr>
          <w:p w14:paraId="621CC51F" w14:textId="77777777" w:rsidR="00284595" w:rsidRPr="00475221" w:rsidRDefault="00284595" w:rsidP="00883A1B">
            <w:pPr>
              <w:rPr>
                <w:rFonts w:ascii="Times New Roman" w:hAnsi="Times New Roman" w:cs="Times New Roman"/>
                <w:b/>
                <w:sz w:val="20"/>
                <w:szCs w:val="20"/>
              </w:rPr>
            </w:pPr>
            <w:r w:rsidRPr="00475221">
              <w:rPr>
                <w:rFonts w:ascii="Times New Roman" w:hAnsi="Times New Roman" w:cs="Times New Roman"/>
                <w:b/>
                <w:sz w:val="20"/>
                <w:szCs w:val="20"/>
              </w:rPr>
              <w:t>Step 1:</w:t>
            </w:r>
          </w:p>
          <w:p w14:paraId="4AA6A31C" w14:textId="25EBFA90" w:rsidR="00284595" w:rsidRPr="00455AB6" w:rsidRDefault="00284595" w:rsidP="00883A1B">
            <w:pPr>
              <w:rPr>
                <w:rFonts w:ascii="Times New Roman" w:hAnsi="Times New Roman" w:cs="Times New Roman"/>
                <w:sz w:val="20"/>
                <w:szCs w:val="20"/>
              </w:rPr>
            </w:pPr>
            <w:r w:rsidRPr="00455AB6">
              <w:rPr>
                <w:rFonts w:ascii="Times New Roman" w:hAnsi="Times New Roman" w:cs="Times New Roman"/>
                <w:sz w:val="20"/>
                <w:szCs w:val="20"/>
              </w:rPr>
              <w:t>Teachers write notes to capture their reflections from the meeting.</w:t>
            </w:r>
          </w:p>
          <w:p w14:paraId="75CC35E5" w14:textId="77777777" w:rsidR="00284595" w:rsidRPr="00455AB6" w:rsidRDefault="00284595" w:rsidP="00883A1B">
            <w:pPr>
              <w:rPr>
                <w:rFonts w:ascii="Times New Roman" w:hAnsi="Times New Roman" w:cs="Times New Roman"/>
                <w:sz w:val="20"/>
                <w:szCs w:val="20"/>
              </w:rPr>
            </w:pPr>
            <w:r w:rsidRPr="00475221">
              <w:rPr>
                <w:rFonts w:ascii="Times New Roman" w:hAnsi="Times New Roman" w:cs="Times New Roman"/>
                <w:b/>
                <w:sz w:val="20"/>
                <w:szCs w:val="20"/>
              </w:rPr>
              <w:t>Step 2:</w:t>
            </w:r>
            <w:r w:rsidRPr="00455AB6">
              <w:rPr>
                <w:rFonts w:ascii="Times New Roman" w:hAnsi="Times New Roman" w:cs="Times New Roman"/>
                <w:sz w:val="20"/>
                <w:szCs w:val="20"/>
              </w:rPr>
              <w:t xml:space="preserve"> </w:t>
            </w:r>
            <w:r w:rsidRPr="00455AB6">
              <w:rPr>
                <w:rFonts w:ascii="Times New Roman" w:hAnsi="Times New Roman" w:cs="Times New Roman"/>
                <w:sz w:val="20"/>
                <w:szCs w:val="20"/>
              </w:rPr>
              <w:br/>
              <w:t>Each teacher identifies a focus area for their learning in the coming month.</w:t>
            </w:r>
          </w:p>
        </w:tc>
        <w:tc>
          <w:tcPr>
            <w:tcW w:w="3960" w:type="dxa"/>
          </w:tcPr>
          <w:p w14:paraId="363C9265" w14:textId="77777777" w:rsidR="00284595" w:rsidRPr="00455AB6" w:rsidRDefault="00284595" w:rsidP="00284595">
            <w:pPr>
              <w:pStyle w:val="ListParagraph"/>
              <w:numPr>
                <w:ilvl w:val="0"/>
                <w:numId w:val="14"/>
              </w:numPr>
              <w:spacing w:line="276" w:lineRule="auto"/>
              <w:rPr>
                <w:rFonts w:ascii="Times New Roman" w:hAnsi="Times New Roman" w:cs="Times New Roman"/>
                <w:sz w:val="20"/>
                <w:szCs w:val="20"/>
              </w:rPr>
            </w:pPr>
            <w:r w:rsidRPr="00455AB6">
              <w:rPr>
                <w:rFonts w:ascii="Times New Roman" w:hAnsi="Times New Roman" w:cs="Times New Roman"/>
                <w:sz w:val="20"/>
                <w:szCs w:val="20"/>
              </w:rPr>
              <w:t>What were the most challenging aspects?</w:t>
            </w:r>
          </w:p>
          <w:p w14:paraId="0B406978" w14:textId="38499D75" w:rsidR="00284595" w:rsidRPr="00475221" w:rsidRDefault="00475221" w:rsidP="00883A1B">
            <w:pPr>
              <w:pStyle w:val="ListParagraph"/>
              <w:numPr>
                <w:ilvl w:val="0"/>
                <w:numId w:val="14"/>
              </w:numPr>
              <w:spacing w:line="276" w:lineRule="auto"/>
              <w:rPr>
                <w:rFonts w:ascii="Times New Roman" w:hAnsi="Times New Roman" w:cs="Times New Roman"/>
                <w:sz w:val="20"/>
                <w:szCs w:val="20"/>
              </w:rPr>
            </w:pPr>
            <w:r>
              <w:rPr>
                <w:rFonts w:ascii="Times New Roman" w:hAnsi="Times New Roman" w:cs="Times New Roman"/>
                <w:sz w:val="20"/>
                <w:szCs w:val="20"/>
              </w:rPr>
              <w:t>How can we overcome them?</w:t>
            </w:r>
          </w:p>
        </w:tc>
      </w:tr>
    </w:tbl>
    <w:p w14:paraId="3B387FE1" w14:textId="77777777" w:rsidR="00284595" w:rsidRPr="00455AB6" w:rsidRDefault="00284595" w:rsidP="00284595">
      <w:pPr>
        <w:rPr>
          <w:rFonts w:ascii="Times New Roman" w:hAnsi="Times New Roman" w:cs="Times New Roman"/>
          <w:b/>
          <w:sz w:val="20"/>
          <w:szCs w:val="20"/>
        </w:rPr>
      </w:pPr>
    </w:p>
    <w:p w14:paraId="018EA705" w14:textId="77777777" w:rsidR="00284595" w:rsidRPr="00455AB6" w:rsidRDefault="00284595" w:rsidP="00284595">
      <w:pPr>
        <w:rPr>
          <w:rFonts w:ascii="Times New Roman" w:hAnsi="Times New Roman" w:cs="Times New Roman"/>
          <w:b/>
          <w:sz w:val="20"/>
          <w:szCs w:val="20"/>
        </w:rPr>
      </w:pPr>
    </w:p>
    <w:p w14:paraId="58AA1AD8" w14:textId="77777777" w:rsidR="00284595" w:rsidRPr="00FE19A0" w:rsidRDefault="00284595" w:rsidP="00284595">
      <w:pPr>
        <w:spacing w:line="480" w:lineRule="auto"/>
        <w:rPr>
          <w:rFonts w:ascii="Times New Roman" w:hAnsi="Times New Roman" w:cs="Times New Roman"/>
          <w:b/>
          <w:sz w:val="24"/>
          <w:szCs w:val="24"/>
        </w:rPr>
        <w:sectPr w:rsidR="00284595" w:rsidRPr="00FE19A0" w:rsidSect="0097187A">
          <w:pgSz w:w="16834" w:h="11909" w:orient="landscape"/>
          <w:pgMar w:top="1440" w:right="1440" w:bottom="1440" w:left="1440" w:header="0" w:footer="720" w:gutter="0"/>
          <w:cols w:space="720"/>
          <w:docGrid w:linePitch="299"/>
        </w:sectPr>
      </w:pPr>
    </w:p>
    <w:p w14:paraId="502EA556" w14:textId="77777777" w:rsidR="00F10F92" w:rsidRDefault="00F10F92" w:rsidP="00284595">
      <w:pPr>
        <w:spacing w:line="480" w:lineRule="auto"/>
        <w:rPr>
          <w:rFonts w:ascii="Times New Roman" w:hAnsi="Times New Roman" w:cs="Times New Roman"/>
          <w:b/>
          <w:sz w:val="24"/>
          <w:szCs w:val="24"/>
        </w:rPr>
      </w:pPr>
    </w:p>
    <w:p w14:paraId="10D4BADF" w14:textId="27FECBA3" w:rsidR="00284595" w:rsidRPr="00FE19A0" w:rsidRDefault="007E305A" w:rsidP="00284595">
      <w:pPr>
        <w:spacing w:line="480" w:lineRule="auto"/>
        <w:rPr>
          <w:rFonts w:ascii="Times New Roman" w:hAnsi="Times New Roman" w:cs="Times New Roman"/>
          <w:b/>
          <w:sz w:val="24"/>
          <w:szCs w:val="24"/>
        </w:rPr>
      </w:pPr>
      <w:r>
        <w:rPr>
          <w:rFonts w:ascii="Times New Roman" w:hAnsi="Times New Roman" w:cs="Times New Roman"/>
          <w:b/>
          <w:sz w:val="24"/>
          <w:szCs w:val="24"/>
        </w:rPr>
        <w:t>Agenda 2</w:t>
      </w:r>
      <w:r w:rsidR="00284595">
        <w:rPr>
          <w:rFonts w:ascii="Times New Roman" w:hAnsi="Times New Roman" w:cs="Times New Roman"/>
          <w:b/>
          <w:sz w:val="24"/>
          <w:szCs w:val="24"/>
        </w:rPr>
        <w:t xml:space="preserve">: </w:t>
      </w:r>
      <w:r w:rsidR="00284595" w:rsidRPr="00FE19A0">
        <w:rPr>
          <w:rFonts w:ascii="Times New Roman" w:hAnsi="Times New Roman" w:cs="Times New Roman"/>
          <w:b/>
          <w:sz w:val="24"/>
          <w:szCs w:val="24"/>
        </w:rPr>
        <w:t>Deepening Focus on Language Progressions, Linking to Content Instruction</w:t>
      </w:r>
      <w:r w:rsidR="003D1671">
        <w:rPr>
          <w:rFonts w:ascii="Times New Roman" w:hAnsi="Times New Roman" w:cs="Times New Roman"/>
          <w:b/>
          <w:sz w:val="24"/>
          <w:szCs w:val="24"/>
        </w:rPr>
        <w:t xml:space="preserve"> </w:t>
      </w:r>
      <w:r w:rsidR="003D1671" w:rsidRPr="003D1671">
        <w:rPr>
          <w:rFonts w:ascii="Times New Roman" w:hAnsi="Times New Roman" w:cs="Times New Roman"/>
          <w:i/>
          <w:sz w:val="24"/>
          <w:szCs w:val="24"/>
        </w:rPr>
        <w:t>(Repeat this agenda as desired</w:t>
      </w:r>
      <w:r w:rsidR="003D1671">
        <w:rPr>
          <w:rFonts w:ascii="Times New Roman" w:hAnsi="Times New Roman" w:cs="Times New Roman"/>
          <w:b/>
          <w:sz w:val="24"/>
          <w:szCs w:val="24"/>
        </w:rPr>
        <w:t>)</w:t>
      </w:r>
    </w:p>
    <w:p w14:paraId="2375CD3A" w14:textId="7D9BF7A4" w:rsidR="00284595" w:rsidRPr="00FE19A0" w:rsidRDefault="00284595" w:rsidP="00AC742E">
      <w:pPr>
        <w:rPr>
          <w:rFonts w:ascii="Times New Roman" w:hAnsi="Times New Roman" w:cs="Times New Roman"/>
          <w:sz w:val="24"/>
          <w:szCs w:val="24"/>
        </w:rPr>
      </w:pPr>
      <w:r w:rsidRPr="00FE19A0">
        <w:rPr>
          <w:rFonts w:ascii="Times New Roman" w:hAnsi="Times New Roman" w:cs="Times New Roman"/>
          <w:sz w:val="24"/>
          <w:szCs w:val="24"/>
        </w:rPr>
        <w:t xml:space="preserve">As teachers develop fluency with the specific language features, and how to collect evidence of the language features in the classroom, </w:t>
      </w:r>
      <w:r>
        <w:rPr>
          <w:rFonts w:ascii="Times New Roman" w:hAnsi="Times New Roman" w:cs="Times New Roman"/>
          <w:sz w:val="24"/>
          <w:szCs w:val="24"/>
        </w:rPr>
        <w:t>they</w:t>
      </w:r>
      <w:r w:rsidRPr="00FE19A0">
        <w:rPr>
          <w:rFonts w:ascii="Times New Roman" w:hAnsi="Times New Roman" w:cs="Times New Roman"/>
          <w:sz w:val="24"/>
          <w:szCs w:val="24"/>
        </w:rPr>
        <w:t xml:space="preserve"> will naturally move to deepen their learning in other aspects of the DLLP approach. </w:t>
      </w:r>
      <w:r w:rsidR="00475221">
        <w:rPr>
          <w:rFonts w:ascii="Times New Roman" w:hAnsi="Times New Roman" w:cs="Times New Roman"/>
          <w:sz w:val="24"/>
          <w:szCs w:val="24"/>
        </w:rPr>
        <w:t xml:space="preserve">This </w:t>
      </w:r>
      <w:r w:rsidRPr="00FE19A0">
        <w:rPr>
          <w:rFonts w:ascii="Times New Roman" w:hAnsi="Times New Roman" w:cs="Times New Roman"/>
          <w:sz w:val="24"/>
          <w:szCs w:val="24"/>
        </w:rPr>
        <w:t xml:space="preserve">second phase of </w:t>
      </w:r>
      <w:r w:rsidR="00475221">
        <w:rPr>
          <w:rFonts w:ascii="Times New Roman" w:hAnsi="Times New Roman" w:cs="Times New Roman"/>
          <w:sz w:val="24"/>
          <w:szCs w:val="24"/>
        </w:rPr>
        <w:t>implementation includes</w:t>
      </w:r>
      <w:r w:rsidRPr="00FE19A0">
        <w:rPr>
          <w:rFonts w:ascii="Times New Roman" w:hAnsi="Times New Roman" w:cs="Times New Roman"/>
          <w:sz w:val="24"/>
          <w:szCs w:val="24"/>
        </w:rPr>
        <w:t xml:space="preserve"> </w:t>
      </w:r>
      <w:r w:rsidR="00475221">
        <w:rPr>
          <w:rFonts w:ascii="Times New Roman" w:hAnsi="Times New Roman" w:cs="Times New Roman"/>
          <w:sz w:val="24"/>
          <w:szCs w:val="24"/>
        </w:rPr>
        <w:t xml:space="preserve">deepening </w:t>
      </w:r>
      <w:r w:rsidRPr="00FE19A0">
        <w:rPr>
          <w:rFonts w:ascii="Times New Roman" w:hAnsi="Times New Roman" w:cs="Times New Roman"/>
          <w:sz w:val="24"/>
          <w:szCs w:val="24"/>
        </w:rPr>
        <w:t>understand</w:t>
      </w:r>
      <w:r w:rsidR="00185416">
        <w:rPr>
          <w:rFonts w:ascii="Times New Roman" w:hAnsi="Times New Roman" w:cs="Times New Roman"/>
          <w:sz w:val="24"/>
          <w:szCs w:val="24"/>
        </w:rPr>
        <w:t xml:space="preserve">ing of the high-leverage features and how the </w:t>
      </w:r>
      <w:r w:rsidRPr="00FE19A0">
        <w:rPr>
          <w:rFonts w:ascii="Times New Roman" w:hAnsi="Times New Roman" w:cs="Times New Roman"/>
          <w:sz w:val="24"/>
          <w:szCs w:val="24"/>
        </w:rPr>
        <w:t xml:space="preserve">features are integrated. In addition, teachers will begin, at this stage, to figure out how they’ll streamline content and language instruction. These three critical areas may take shape for different teachers at different times. The agenda addresses all three issues simultaneously, though </w:t>
      </w:r>
      <w:r>
        <w:rPr>
          <w:rFonts w:ascii="Times New Roman" w:hAnsi="Times New Roman" w:cs="Times New Roman"/>
          <w:sz w:val="24"/>
          <w:szCs w:val="24"/>
        </w:rPr>
        <w:t>teachers</w:t>
      </w:r>
      <w:r w:rsidRPr="00FE19A0">
        <w:rPr>
          <w:rFonts w:ascii="Times New Roman" w:hAnsi="Times New Roman" w:cs="Times New Roman"/>
          <w:sz w:val="24"/>
          <w:szCs w:val="24"/>
        </w:rPr>
        <w:t xml:space="preserve"> can focus on one or another of these topics with only slight changes to the agenda. </w:t>
      </w:r>
    </w:p>
    <w:p w14:paraId="637836F4" w14:textId="77777777" w:rsidR="00185416" w:rsidRDefault="00185416" w:rsidP="00AC742E">
      <w:pPr>
        <w:rPr>
          <w:rFonts w:ascii="Times New Roman" w:hAnsi="Times New Roman" w:cs="Times New Roman"/>
          <w:sz w:val="24"/>
          <w:szCs w:val="24"/>
        </w:rPr>
      </w:pPr>
    </w:p>
    <w:p w14:paraId="794EFDC3" w14:textId="77777777" w:rsidR="00284595" w:rsidRPr="00FE19A0" w:rsidRDefault="00284595" w:rsidP="00AC742E">
      <w:pPr>
        <w:rPr>
          <w:rFonts w:ascii="Times New Roman" w:hAnsi="Times New Roman" w:cs="Times New Roman"/>
          <w:sz w:val="24"/>
          <w:szCs w:val="24"/>
        </w:rPr>
      </w:pPr>
      <w:r w:rsidRPr="00FE19A0">
        <w:rPr>
          <w:rFonts w:ascii="Times New Roman" w:hAnsi="Times New Roman" w:cs="Times New Roman"/>
          <w:sz w:val="24"/>
          <w:szCs w:val="24"/>
        </w:rPr>
        <w:t xml:space="preserve">During this stage, the activities are designed so that teachers bring student artifacts to the meetings, including audio recordings, written work, and examples of how </w:t>
      </w:r>
      <w:r>
        <w:rPr>
          <w:rFonts w:ascii="Times New Roman" w:hAnsi="Times New Roman" w:cs="Times New Roman"/>
          <w:sz w:val="24"/>
          <w:szCs w:val="24"/>
        </w:rPr>
        <w:t>they</w:t>
      </w:r>
      <w:r w:rsidRPr="00FE19A0">
        <w:rPr>
          <w:rFonts w:ascii="Times New Roman" w:hAnsi="Times New Roman" w:cs="Times New Roman"/>
          <w:sz w:val="24"/>
          <w:szCs w:val="24"/>
        </w:rPr>
        <w:t xml:space="preserve"> are documenting evidence collection. These artifacts are meant to engage teachers in dialogue about how the various elements of the DLLP approach are being applied </w:t>
      </w:r>
      <w:r>
        <w:rPr>
          <w:rFonts w:ascii="Times New Roman" w:hAnsi="Times New Roman" w:cs="Times New Roman"/>
          <w:sz w:val="24"/>
          <w:szCs w:val="24"/>
        </w:rPr>
        <w:t>in classroom practice</w:t>
      </w:r>
      <w:r w:rsidRPr="00FE19A0">
        <w:rPr>
          <w:rFonts w:ascii="Times New Roman" w:hAnsi="Times New Roman" w:cs="Times New Roman"/>
          <w:sz w:val="24"/>
          <w:szCs w:val="24"/>
        </w:rPr>
        <w:t xml:space="preserve"> </w:t>
      </w:r>
    </w:p>
    <w:p w14:paraId="100AB8C9" w14:textId="77777777" w:rsidR="00284595" w:rsidRPr="00FE19A0" w:rsidRDefault="00284595" w:rsidP="00AC742E">
      <w:pPr>
        <w:rPr>
          <w:rFonts w:ascii="Times New Roman" w:hAnsi="Times New Roman" w:cs="Times New Roman"/>
          <w:b/>
          <w:sz w:val="24"/>
          <w:szCs w:val="24"/>
        </w:rPr>
      </w:pPr>
    </w:p>
    <w:p w14:paraId="065FA687" w14:textId="77777777" w:rsidR="00284595" w:rsidRPr="00FE19A0" w:rsidRDefault="00284595" w:rsidP="00AC742E">
      <w:pPr>
        <w:rPr>
          <w:rFonts w:ascii="Times New Roman" w:hAnsi="Times New Roman" w:cs="Times New Roman"/>
          <w:b/>
          <w:sz w:val="24"/>
          <w:szCs w:val="24"/>
        </w:rPr>
      </w:pPr>
      <w:r w:rsidRPr="00FE19A0">
        <w:rPr>
          <w:rFonts w:ascii="Times New Roman" w:hAnsi="Times New Roman" w:cs="Times New Roman"/>
          <w:b/>
          <w:sz w:val="24"/>
          <w:szCs w:val="24"/>
        </w:rPr>
        <w:t>Learning Outcomes:</w:t>
      </w:r>
    </w:p>
    <w:p w14:paraId="1E8442AA" w14:textId="77777777" w:rsidR="00284595" w:rsidRPr="00FE19A0" w:rsidRDefault="00284595" w:rsidP="00AC742E">
      <w:pPr>
        <w:numPr>
          <w:ilvl w:val="0"/>
          <w:numId w:val="8"/>
        </w:numPr>
        <w:rPr>
          <w:rFonts w:ascii="Times New Roman" w:hAnsi="Times New Roman" w:cs="Times New Roman"/>
          <w:sz w:val="24"/>
          <w:szCs w:val="24"/>
        </w:rPr>
      </w:pPr>
      <w:r w:rsidRPr="00FE19A0">
        <w:rPr>
          <w:rFonts w:ascii="Times New Roman" w:hAnsi="Times New Roman" w:cs="Times New Roman"/>
          <w:sz w:val="24"/>
          <w:szCs w:val="24"/>
        </w:rPr>
        <w:t>Understand each learning progression for the DLLP language features</w:t>
      </w:r>
      <w:r>
        <w:rPr>
          <w:rFonts w:ascii="Times New Roman" w:hAnsi="Times New Roman" w:cs="Times New Roman"/>
          <w:sz w:val="24"/>
          <w:szCs w:val="24"/>
        </w:rPr>
        <w:t>;</w:t>
      </w:r>
    </w:p>
    <w:p w14:paraId="52FE4162" w14:textId="77777777" w:rsidR="00284595" w:rsidRPr="00FE19A0" w:rsidRDefault="00284595" w:rsidP="00AC742E">
      <w:pPr>
        <w:numPr>
          <w:ilvl w:val="0"/>
          <w:numId w:val="8"/>
        </w:numPr>
        <w:rPr>
          <w:rFonts w:ascii="Times New Roman" w:hAnsi="Times New Roman" w:cs="Times New Roman"/>
          <w:sz w:val="24"/>
          <w:szCs w:val="24"/>
        </w:rPr>
      </w:pPr>
      <w:r w:rsidRPr="00FE19A0">
        <w:rPr>
          <w:rFonts w:ascii="Times New Roman" w:hAnsi="Times New Roman" w:cs="Times New Roman"/>
          <w:sz w:val="24"/>
          <w:szCs w:val="24"/>
        </w:rPr>
        <w:t>Develop instructional and assessment strategies to support language learning in the content areas</w:t>
      </w:r>
      <w:r>
        <w:rPr>
          <w:rFonts w:ascii="Times New Roman" w:hAnsi="Times New Roman" w:cs="Times New Roman"/>
          <w:sz w:val="24"/>
          <w:szCs w:val="24"/>
        </w:rPr>
        <w:t>;</w:t>
      </w:r>
    </w:p>
    <w:p w14:paraId="7F1F2D55" w14:textId="77777777" w:rsidR="00284595" w:rsidRPr="00FE19A0" w:rsidRDefault="00284595" w:rsidP="00AC742E">
      <w:pPr>
        <w:numPr>
          <w:ilvl w:val="0"/>
          <w:numId w:val="8"/>
        </w:numPr>
        <w:rPr>
          <w:rFonts w:ascii="Times New Roman" w:hAnsi="Times New Roman" w:cs="Times New Roman"/>
          <w:sz w:val="24"/>
          <w:szCs w:val="24"/>
        </w:rPr>
      </w:pPr>
      <w:r w:rsidRPr="00FE19A0">
        <w:rPr>
          <w:rFonts w:ascii="Times New Roman" w:hAnsi="Times New Roman" w:cs="Times New Roman"/>
          <w:sz w:val="24"/>
          <w:szCs w:val="24"/>
        </w:rPr>
        <w:t>Explore ways in which colleagues collect and use evidence of language learning in the classroom, and use this information to develop or deepen strategies in your own classroom.</w:t>
      </w:r>
    </w:p>
    <w:p w14:paraId="6A1B02D3" w14:textId="77777777" w:rsidR="00284595" w:rsidRPr="00FE19A0" w:rsidRDefault="00284595" w:rsidP="00284595">
      <w:pPr>
        <w:spacing w:line="480" w:lineRule="auto"/>
        <w:rPr>
          <w:rFonts w:ascii="Times New Roman" w:hAnsi="Times New Roman" w:cs="Times New Roman"/>
          <w:b/>
          <w:sz w:val="24"/>
          <w:szCs w:val="24"/>
        </w:rPr>
        <w:sectPr w:rsidR="00284595" w:rsidRPr="00FE19A0" w:rsidSect="00475221">
          <w:pgSz w:w="16834" w:h="11894" w:orient="landscape"/>
          <w:pgMar w:top="1440" w:right="1440" w:bottom="1440" w:left="1440" w:header="0" w:footer="720" w:gutter="0"/>
          <w:cols w:space="720"/>
          <w:docGrid w:linePitch="299"/>
        </w:sectPr>
      </w:pPr>
    </w:p>
    <w:p w14:paraId="4E3461AE" w14:textId="77777777" w:rsidR="00284595" w:rsidRPr="00FE19A0" w:rsidRDefault="00284595" w:rsidP="00284595">
      <w:pPr>
        <w:spacing w:line="360" w:lineRule="auto"/>
        <w:rPr>
          <w:rFonts w:ascii="Times New Roman" w:hAnsi="Times New Roman" w:cs="Times New Roman"/>
          <w:b/>
          <w:sz w:val="24"/>
          <w:szCs w:val="24"/>
        </w:rPr>
      </w:pPr>
    </w:p>
    <w:tbl>
      <w:tblPr>
        <w:tblStyle w:val="TableGrid"/>
        <w:tblW w:w="13968" w:type="dxa"/>
        <w:tblLook w:val="04A0" w:firstRow="1" w:lastRow="0" w:firstColumn="1" w:lastColumn="0" w:noHBand="0" w:noVBand="1"/>
      </w:tblPr>
      <w:tblGrid>
        <w:gridCol w:w="1232"/>
        <w:gridCol w:w="1476"/>
        <w:gridCol w:w="1882"/>
        <w:gridCol w:w="5778"/>
        <w:gridCol w:w="3600"/>
      </w:tblGrid>
      <w:tr w:rsidR="00284595" w:rsidRPr="00185416" w14:paraId="732D1A58" w14:textId="77777777" w:rsidTr="00185416">
        <w:trPr>
          <w:trHeight w:val="287"/>
        </w:trPr>
        <w:tc>
          <w:tcPr>
            <w:tcW w:w="1232" w:type="dxa"/>
          </w:tcPr>
          <w:p w14:paraId="4A94336A" w14:textId="7FE715FE" w:rsidR="00284595" w:rsidRPr="00185416" w:rsidRDefault="00284595" w:rsidP="0093742D">
            <w:pPr>
              <w:jc w:val="center"/>
              <w:rPr>
                <w:rFonts w:ascii="Times New Roman" w:hAnsi="Times New Roman" w:cs="Times New Roman"/>
                <w:b/>
                <w:sz w:val="20"/>
                <w:szCs w:val="20"/>
              </w:rPr>
            </w:pPr>
            <w:r w:rsidRPr="00185416">
              <w:rPr>
                <w:rFonts w:ascii="Times New Roman" w:hAnsi="Times New Roman" w:cs="Times New Roman"/>
                <w:b/>
                <w:sz w:val="20"/>
                <w:szCs w:val="20"/>
              </w:rPr>
              <w:t xml:space="preserve">Time </w:t>
            </w:r>
          </w:p>
        </w:tc>
        <w:tc>
          <w:tcPr>
            <w:tcW w:w="1476" w:type="dxa"/>
          </w:tcPr>
          <w:p w14:paraId="3285563B" w14:textId="32059C31" w:rsidR="00284595" w:rsidRPr="00185416" w:rsidRDefault="00284595" w:rsidP="00185416">
            <w:pPr>
              <w:jc w:val="center"/>
              <w:rPr>
                <w:rFonts w:ascii="Times New Roman" w:hAnsi="Times New Roman" w:cs="Times New Roman"/>
                <w:b/>
                <w:sz w:val="20"/>
                <w:szCs w:val="20"/>
              </w:rPr>
            </w:pPr>
            <w:r w:rsidRPr="00185416">
              <w:rPr>
                <w:rFonts w:ascii="Times New Roman" w:hAnsi="Times New Roman" w:cs="Times New Roman"/>
                <w:b/>
                <w:sz w:val="20"/>
                <w:szCs w:val="20"/>
              </w:rPr>
              <w:t>Activity</w:t>
            </w:r>
          </w:p>
        </w:tc>
        <w:tc>
          <w:tcPr>
            <w:tcW w:w="1882" w:type="dxa"/>
          </w:tcPr>
          <w:p w14:paraId="4049DE6A" w14:textId="77777777" w:rsidR="00284595" w:rsidRPr="00185416" w:rsidRDefault="00284595" w:rsidP="00185416">
            <w:pPr>
              <w:jc w:val="center"/>
              <w:rPr>
                <w:rFonts w:ascii="Times New Roman" w:hAnsi="Times New Roman" w:cs="Times New Roman"/>
                <w:b/>
                <w:sz w:val="20"/>
                <w:szCs w:val="20"/>
              </w:rPr>
            </w:pPr>
            <w:r w:rsidRPr="00185416">
              <w:rPr>
                <w:rFonts w:ascii="Times New Roman" w:hAnsi="Times New Roman" w:cs="Times New Roman"/>
                <w:b/>
                <w:sz w:val="20"/>
                <w:szCs w:val="20"/>
              </w:rPr>
              <w:t>Purpose</w:t>
            </w:r>
          </w:p>
        </w:tc>
        <w:tc>
          <w:tcPr>
            <w:tcW w:w="5778" w:type="dxa"/>
          </w:tcPr>
          <w:p w14:paraId="6CE65F33" w14:textId="77777777" w:rsidR="00284595" w:rsidRPr="00185416" w:rsidRDefault="00284595" w:rsidP="00185416">
            <w:pPr>
              <w:jc w:val="center"/>
              <w:rPr>
                <w:rFonts w:ascii="Times New Roman" w:hAnsi="Times New Roman" w:cs="Times New Roman"/>
                <w:b/>
                <w:sz w:val="20"/>
                <w:szCs w:val="20"/>
              </w:rPr>
            </w:pPr>
            <w:r w:rsidRPr="00185416">
              <w:rPr>
                <w:rFonts w:ascii="Times New Roman" w:hAnsi="Times New Roman" w:cs="Times New Roman"/>
                <w:b/>
                <w:sz w:val="20"/>
                <w:szCs w:val="20"/>
              </w:rPr>
              <w:t>Activity Structure</w:t>
            </w:r>
          </w:p>
        </w:tc>
        <w:tc>
          <w:tcPr>
            <w:tcW w:w="3600" w:type="dxa"/>
          </w:tcPr>
          <w:p w14:paraId="5CDF076F" w14:textId="77777777" w:rsidR="00284595" w:rsidRPr="00185416" w:rsidRDefault="00284595" w:rsidP="00185416">
            <w:pPr>
              <w:jc w:val="center"/>
              <w:rPr>
                <w:rFonts w:ascii="Times New Roman" w:hAnsi="Times New Roman" w:cs="Times New Roman"/>
                <w:b/>
                <w:sz w:val="20"/>
                <w:szCs w:val="20"/>
              </w:rPr>
            </w:pPr>
            <w:r w:rsidRPr="00185416">
              <w:rPr>
                <w:rFonts w:ascii="Times New Roman" w:hAnsi="Times New Roman" w:cs="Times New Roman"/>
                <w:b/>
                <w:sz w:val="20"/>
                <w:szCs w:val="20"/>
              </w:rPr>
              <w:t>Inquiry Questions</w:t>
            </w:r>
          </w:p>
        </w:tc>
      </w:tr>
      <w:tr w:rsidR="00284595" w:rsidRPr="00185416" w14:paraId="58D9C5D2" w14:textId="77777777" w:rsidTr="00883A1B">
        <w:tc>
          <w:tcPr>
            <w:tcW w:w="1232" w:type="dxa"/>
          </w:tcPr>
          <w:p w14:paraId="245886D3"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5 minutes</w:t>
            </w:r>
          </w:p>
        </w:tc>
        <w:tc>
          <w:tcPr>
            <w:tcW w:w="1476" w:type="dxa"/>
          </w:tcPr>
          <w:p w14:paraId="73391302"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Review meeting agenda</w:t>
            </w:r>
          </w:p>
          <w:p w14:paraId="6F9B2311" w14:textId="77777777" w:rsidR="00284595" w:rsidRPr="00185416" w:rsidRDefault="00284595" w:rsidP="00883A1B">
            <w:pPr>
              <w:rPr>
                <w:rFonts w:ascii="Times New Roman" w:hAnsi="Times New Roman" w:cs="Times New Roman"/>
                <w:sz w:val="20"/>
                <w:szCs w:val="20"/>
              </w:rPr>
            </w:pPr>
          </w:p>
          <w:p w14:paraId="2D9D4062" w14:textId="77777777" w:rsidR="00284595" w:rsidRPr="00185416" w:rsidRDefault="00284595" w:rsidP="00883A1B">
            <w:pPr>
              <w:rPr>
                <w:rFonts w:ascii="Times New Roman" w:hAnsi="Times New Roman" w:cs="Times New Roman"/>
                <w:sz w:val="20"/>
                <w:szCs w:val="20"/>
              </w:rPr>
            </w:pPr>
          </w:p>
        </w:tc>
        <w:tc>
          <w:tcPr>
            <w:tcW w:w="1882" w:type="dxa"/>
          </w:tcPr>
          <w:p w14:paraId="04BBB729"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Identify participant learning expectations.</w:t>
            </w:r>
          </w:p>
        </w:tc>
        <w:tc>
          <w:tcPr>
            <w:tcW w:w="5778" w:type="dxa"/>
          </w:tcPr>
          <w:p w14:paraId="306E6548"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t>Step 1:</w:t>
            </w:r>
          </w:p>
          <w:p w14:paraId="529F0155" w14:textId="1C45D40D"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Review agenda and meeting goals.</w:t>
            </w:r>
          </w:p>
          <w:p w14:paraId="3902F4EB"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t xml:space="preserve">Step 2: </w:t>
            </w:r>
          </w:p>
          <w:p w14:paraId="417AA972"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Each participant writes and posts what they want to address today to support their learning. This can be in the form of questions or statements.</w:t>
            </w:r>
          </w:p>
        </w:tc>
        <w:tc>
          <w:tcPr>
            <w:tcW w:w="3600" w:type="dxa"/>
          </w:tcPr>
          <w:p w14:paraId="19C35E99" w14:textId="77777777" w:rsidR="00284595" w:rsidRPr="00185416" w:rsidRDefault="00284595" w:rsidP="00284595">
            <w:pPr>
              <w:numPr>
                <w:ilvl w:val="0"/>
                <w:numId w:val="6"/>
              </w:numPr>
              <w:tabs>
                <w:tab w:val="clear" w:pos="720"/>
                <w:tab w:val="num" w:pos="346"/>
              </w:tabs>
              <w:rPr>
                <w:rFonts w:ascii="Times New Roman" w:hAnsi="Times New Roman" w:cs="Times New Roman"/>
                <w:sz w:val="20"/>
                <w:szCs w:val="20"/>
              </w:rPr>
            </w:pPr>
            <w:r w:rsidRPr="00185416">
              <w:rPr>
                <w:rFonts w:ascii="Times New Roman" w:hAnsi="Times New Roman" w:cs="Times New Roman"/>
                <w:sz w:val="20"/>
                <w:szCs w:val="20"/>
              </w:rPr>
              <w:t>What content do you want to cover today to support your learning?</w:t>
            </w:r>
          </w:p>
          <w:p w14:paraId="7710C16F" w14:textId="77777777" w:rsidR="00284595" w:rsidRPr="00185416" w:rsidRDefault="00284595" w:rsidP="00284595">
            <w:pPr>
              <w:numPr>
                <w:ilvl w:val="0"/>
                <w:numId w:val="6"/>
              </w:numPr>
              <w:tabs>
                <w:tab w:val="clear" w:pos="720"/>
                <w:tab w:val="num" w:pos="346"/>
              </w:tabs>
              <w:rPr>
                <w:rFonts w:ascii="Times New Roman" w:hAnsi="Times New Roman" w:cs="Times New Roman"/>
                <w:sz w:val="20"/>
                <w:szCs w:val="20"/>
              </w:rPr>
            </w:pPr>
            <w:r w:rsidRPr="00185416">
              <w:rPr>
                <w:rFonts w:ascii="Times New Roman" w:hAnsi="Times New Roman" w:cs="Times New Roman"/>
                <w:sz w:val="20"/>
                <w:szCs w:val="20"/>
              </w:rPr>
              <w:t>What questions do you want to make sure are raised at this CoP meeting?</w:t>
            </w:r>
          </w:p>
        </w:tc>
      </w:tr>
      <w:tr w:rsidR="00284595" w:rsidRPr="00185416" w14:paraId="08831583" w14:textId="77777777" w:rsidTr="00883A1B">
        <w:tc>
          <w:tcPr>
            <w:tcW w:w="1232" w:type="dxa"/>
          </w:tcPr>
          <w:p w14:paraId="3586E4ED"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25 minutes</w:t>
            </w:r>
          </w:p>
        </w:tc>
        <w:tc>
          <w:tcPr>
            <w:tcW w:w="1476" w:type="dxa"/>
          </w:tcPr>
          <w:p w14:paraId="1309378F"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Explore what teachers are learning about language learning progressions</w:t>
            </w:r>
          </w:p>
        </w:tc>
        <w:tc>
          <w:tcPr>
            <w:tcW w:w="1882" w:type="dxa"/>
          </w:tcPr>
          <w:p w14:paraId="63A52C28"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“Think together” about how language develops for one of the language features</w:t>
            </w:r>
          </w:p>
        </w:tc>
        <w:tc>
          <w:tcPr>
            <w:tcW w:w="5778" w:type="dxa"/>
          </w:tcPr>
          <w:p w14:paraId="529BF81C"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t>Step 1 (5 minutes):</w:t>
            </w:r>
          </w:p>
          <w:p w14:paraId="050CBC50" w14:textId="64918263"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Select one language feature to explore deeply in the next 20 minutes (This should be a language feature that all the participants have focused on individually in the past few months)</w:t>
            </w:r>
          </w:p>
          <w:p w14:paraId="54A10A2D"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t>Step 2 (5 minutes):</w:t>
            </w:r>
          </w:p>
          <w:p w14:paraId="25B1FF54" w14:textId="3D43FAAA"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Identify key findings that teachers in each grade level have had regarding how language develops for this language feature. Post these findings, by grade level and/or ELD level, to show different types of vertical progression.</w:t>
            </w:r>
          </w:p>
          <w:p w14:paraId="389CFF33"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t>Step 3 (10 minutes):</w:t>
            </w:r>
          </w:p>
          <w:p w14:paraId="185AA9BD" w14:textId="73F41868"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Discuss, in the whole group, what you observe about these progressions. Each teacher may wish to consider how this discussion, which includes teachers from all grades, informs their own understanding of development of that language feature.</w:t>
            </w:r>
          </w:p>
          <w:p w14:paraId="692E6DD5"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t xml:space="preserve">Step 4 (5 minutes): </w:t>
            </w:r>
          </w:p>
          <w:p w14:paraId="35386ABB" w14:textId="3BFB1BB8"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Each</w:t>
            </w:r>
            <w:r w:rsidR="00185416">
              <w:rPr>
                <w:rFonts w:ascii="Times New Roman" w:hAnsi="Times New Roman" w:cs="Times New Roman"/>
                <w:sz w:val="20"/>
                <w:szCs w:val="20"/>
              </w:rPr>
              <w:t xml:space="preserve"> teacher, in a round robin</w:t>
            </w:r>
            <w:r w:rsidRPr="00185416">
              <w:rPr>
                <w:rFonts w:ascii="Times New Roman" w:hAnsi="Times New Roman" w:cs="Times New Roman"/>
                <w:sz w:val="20"/>
                <w:szCs w:val="20"/>
              </w:rPr>
              <w:t xml:space="preserve"> (and without discussion) identifies one thing they will do as a result of this “thinking together”. </w:t>
            </w:r>
          </w:p>
        </w:tc>
        <w:tc>
          <w:tcPr>
            <w:tcW w:w="3600" w:type="dxa"/>
          </w:tcPr>
          <w:p w14:paraId="5063666B" w14:textId="77777777" w:rsidR="00284595" w:rsidRPr="00185416" w:rsidRDefault="00284595" w:rsidP="00284595">
            <w:pPr>
              <w:numPr>
                <w:ilvl w:val="0"/>
                <w:numId w:val="6"/>
              </w:numPr>
              <w:tabs>
                <w:tab w:val="clear" w:pos="720"/>
                <w:tab w:val="num" w:pos="346"/>
              </w:tabs>
              <w:rPr>
                <w:rFonts w:ascii="Times New Roman" w:hAnsi="Times New Roman" w:cs="Times New Roman"/>
                <w:sz w:val="20"/>
                <w:szCs w:val="20"/>
              </w:rPr>
            </w:pPr>
            <w:r w:rsidRPr="00185416">
              <w:rPr>
                <w:rFonts w:ascii="Times New Roman" w:hAnsi="Times New Roman" w:cs="Times New Roman"/>
                <w:sz w:val="20"/>
                <w:szCs w:val="20"/>
              </w:rPr>
              <w:t>How does student understanding of language develop in each of the language features?</w:t>
            </w:r>
          </w:p>
          <w:p w14:paraId="105CF296" w14:textId="77777777" w:rsidR="00284595" w:rsidRPr="00185416" w:rsidRDefault="00284595" w:rsidP="00284595">
            <w:pPr>
              <w:numPr>
                <w:ilvl w:val="0"/>
                <w:numId w:val="6"/>
              </w:numPr>
              <w:tabs>
                <w:tab w:val="clear" w:pos="720"/>
                <w:tab w:val="num" w:pos="346"/>
              </w:tabs>
              <w:rPr>
                <w:rFonts w:ascii="Times New Roman" w:hAnsi="Times New Roman" w:cs="Times New Roman"/>
                <w:sz w:val="20"/>
                <w:szCs w:val="20"/>
              </w:rPr>
            </w:pPr>
            <w:r w:rsidRPr="00185416">
              <w:rPr>
                <w:rFonts w:ascii="Times New Roman" w:hAnsi="Times New Roman" w:cs="Times New Roman"/>
                <w:sz w:val="20"/>
                <w:szCs w:val="20"/>
              </w:rPr>
              <w:t>What information do I need to know about early stages of language development to support my students?</w:t>
            </w:r>
          </w:p>
          <w:p w14:paraId="58D3248E" w14:textId="77777777" w:rsidR="00284595" w:rsidRPr="00185416" w:rsidRDefault="00284595" w:rsidP="00284595">
            <w:pPr>
              <w:numPr>
                <w:ilvl w:val="0"/>
                <w:numId w:val="6"/>
              </w:numPr>
              <w:tabs>
                <w:tab w:val="clear" w:pos="720"/>
                <w:tab w:val="num" w:pos="346"/>
              </w:tabs>
              <w:rPr>
                <w:rFonts w:ascii="Times New Roman" w:hAnsi="Times New Roman" w:cs="Times New Roman"/>
                <w:sz w:val="20"/>
                <w:szCs w:val="20"/>
              </w:rPr>
            </w:pPr>
            <w:r w:rsidRPr="00185416">
              <w:rPr>
                <w:rFonts w:ascii="Times New Roman" w:hAnsi="Times New Roman" w:cs="Times New Roman"/>
                <w:sz w:val="20"/>
                <w:szCs w:val="20"/>
              </w:rPr>
              <w:t>What information do I need to know about later stages of language development to support my students?</w:t>
            </w:r>
          </w:p>
          <w:p w14:paraId="372E410A" w14:textId="77777777" w:rsidR="00284595" w:rsidRPr="00185416" w:rsidRDefault="00284595" w:rsidP="00284595">
            <w:pPr>
              <w:numPr>
                <w:ilvl w:val="0"/>
                <w:numId w:val="6"/>
              </w:numPr>
              <w:tabs>
                <w:tab w:val="clear" w:pos="720"/>
                <w:tab w:val="num" w:pos="346"/>
              </w:tabs>
              <w:rPr>
                <w:rFonts w:ascii="Times New Roman" w:hAnsi="Times New Roman" w:cs="Times New Roman"/>
                <w:sz w:val="20"/>
                <w:szCs w:val="20"/>
              </w:rPr>
            </w:pPr>
            <w:r w:rsidRPr="00185416">
              <w:rPr>
                <w:rFonts w:ascii="Times New Roman" w:hAnsi="Times New Roman" w:cs="Times New Roman"/>
                <w:sz w:val="20"/>
                <w:szCs w:val="20"/>
              </w:rPr>
              <w:t>How do I use information about the developmental progression in each of the language features to support student learning?</w:t>
            </w:r>
          </w:p>
          <w:p w14:paraId="0481F43A" w14:textId="77777777" w:rsidR="00284595" w:rsidRPr="00185416" w:rsidRDefault="00284595" w:rsidP="00284595">
            <w:pPr>
              <w:numPr>
                <w:ilvl w:val="0"/>
                <w:numId w:val="6"/>
              </w:numPr>
              <w:tabs>
                <w:tab w:val="clear" w:pos="720"/>
                <w:tab w:val="num" w:pos="346"/>
              </w:tabs>
              <w:rPr>
                <w:rFonts w:ascii="Times New Roman" w:hAnsi="Times New Roman" w:cs="Times New Roman"/>
                <w:sz w:val="20"/>
                <w:szCs w:val="20"/>
              </w:rPr>
            </w:pPr>
            <w:r w:rsidRPr="00185416">
              <w:rPr>
                <w:rFonts w:ascii="Times New Roman" w:hAnsi="Times New Roman" w:cs="Times New Roman"/>
                <w:sz w:val="20"/>
                <w:szCs w:val="20"/>
              </w:rPr>
              <w:t>In what ways do students show awareness of their developmental progress in language learning?</w:t>
            </w:r>
          </w:p>
        </w:tc>
      </w:tr>
      <w:tr w:rsidR="00284595" w:rsidRPr="00185416" w14:paraId="22319B67" w14:textId="77777777" w:rsidTr="00883A1B">
        <w:tc>
          <w:tcPr>
            <w:tcW w:w="1232" w:type="dxa"/>
          </w:tcPr>
          <w:p w14:paraId="27DCFE29"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25 minutes</w:t>
            </w:r>
          </w:p>
        </w:tc>
        <w:tc>
          <w:tcPr>
            <w:tcW w:w="1476" w:type="dxa"/>
          </w:tcPr>
          <w:p w14:paraId="640F2DE1"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 xml:space="preserve">Explore strategies to increase dual focus on </w:t>
            </w:r>
            <w:r w:rsidRPr="00185416">
              <w:rPr>
                <w:rFonts w:ascii="Times New Roman" w:hAnsi="Times New Roman" w:cs="Times New Roman"/>
                <w:sz w:val="20"/>
                <w:szCs w:val="20"/>
              </w:rPr>
              <w:lastRenderedPageBreak/>
              <w:t xml:space="preserve">language and content </w:t>
            </w:r>
          </w:p>
        </w:tc>
        <w:tc>
          <w:tcPr>
            <w:tcW w:w="1882" w:type="dxa"/>
          </w:tcPr>
          <w:p w14:paraId="355FF96A"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lastRenderedPageBreak/>
              <w:t xml:space="preserve">Develop new strategies to streamline learning and formative assessment of both </w:t>
            </w:r>
            <w:r w:rsidRPr="00185416">
              <w:rPr>
                <w:rFonts w:ascii="Times New Roman" w:hAnsi="Times New Roman" w:cs="Times New Roman"/>
                <w:sz w:val="20"/>
                <w:szCs w:val="20"/>
              </w:rPr>
              <w:lastRenderedPageBreak/>
              <w:t>language learning and content learning</w:t>
            </w:r>
          </w:p>
        </w:tc>
        <w:tc>
          <w:tcPr>
            <w:tcW w:w="5778" w:type="dxa"/>
          </w:tcPr>
          <w:p w14:paraId="3DF027D5"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lastRenderedPageBreak/>
              <w:t>For this activity, teachers will share artifacts of student learning.  Artifacts might include audiotapes, examples of student work, planning tools (such as document collection strategies), and/or examples of contingent pedagogy.</w:t>
            </w:r>
          </w:p>
          <w:p w14:paraId="4134E56E" w14:textId="77777777" w:rsidR="00284595" w:rsidRPr="00185416" w:rsidRDefault="00284595" w:rsidP="00883A1B">
            <w:pPr>
              <w:rPr>
                <w:rFonts w:ascii="Times New Roman" w:hAnsi="Times New Roman" w:cs="Times New Roman"/>
                <w:sz w:val="20"/>
                <w:szCs w:val="20"/>
              </w:rPr>
            </w:pPr>
          </w:p>
          <w:p w14:paraId="255278A4"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lastRenderedPageBreak/>
              <w:t>Teachers will have deeper discussions if they work in groups of 3-4 for this activity.</w:t>
            </w:r>
          </w:p>
          <w:p w14:paraId="67EAF096" w14:textId="77777777" w:rsidR="00284595" w:rsidRPr="00185416" w:rsidRDefault="00284595" w:rsidP="00883A1B">
            <w:pPr>
              <w:rPr>
                <w:rFonts w:ascii="Times New Roman" w:hAnsi="Times New Roman" w:cs="Times New Roman"/>
                <w:sz w:val="20"/>
                <w:szCs w:val="20"/>
              </w:rPr>
            </w:pPr>
          </w:p>
          <w:p w14:paraId="3B1C8F7F"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Complete the following steps for each teacher who presents an artifact. This should take approximately 12 minutes per teacher.</w:t>
            </w:r>
          </w:p>
          <w:p w14:paraId="51B9CF48" w14:textId="77777777" w:rsidR="00284595" w:rsidRPr="00185416" w:rsidRDefault="00284595" w:rsidP="00883A1B">
            <w:pPr>
              <w:rPr>
                <w:rFonts w:ascii="Times New Roman" w:hAnsi="Times New Roman" w:cs="Times New Roman"/>
                <w:sz w:val="20"/>
                <w:szCs w:val="20"/>
              </w:rPr>
            </w:pPr>
          </w:p>
          <w:p w14:paraId="6051D652"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t>Step 1:</w:t>
            </w:r>
          </w:p>
          <w:p w14:paraId="3E97E779"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Teacher presents artifact, highlights the context for this artifact, and responds to these guiding questions.</w:t>
            </w:r>
          </w:p>
          <w:p w14:paraId="6497E512" w14:textId="77777777" w:rsidR="00284595" w:rsidRPr="00185416" w:rsidRDefault="00284595" w:rsidP="00284595">
            <w:pPr>
              <w:numPr>
                <w:ilvl w:val="0"/>
                <w:numId w:val="9"/>
              </w:numPr>
              <w:rPr>
                <w:rFonts w:ascii="Times New Roman" w:hAnsi="Times New Roman" w:cs="Times New Roman"/>
                <w:sz w:val="20"/>
                <w:szCs w:val="20"/>
              </w:rPr>
            </w:pPr>
            <w:r w:rsidRPr="00185416">
              <w:rPr>
                <w:rFonts w:ascii="Times New Roman" w:hAnsi="Times New Roman" w:cs="Times New Roman"/>
                <w:sz w:val="20"/>
                <w:szCs w:val="20"/>
              </w:rPr>
              <w:t>Where did I place the student on the DLLPs?</w:t>
            </w:r>
          </w:p>
          <w:p w14:paraId="323BD4C2" w14:textId="77777777" w:rsidR="00284595" w:rsidRPr="00185416" w:rsidRDefault="00284595" w:rsidP="00284595">
            <w:pPr>
              <w:numPr>
                <w:ilvl w:val="0"/>
                <w:numId w:val="9"/>
              </w:numPr>
              <w:rPr>
                <w:rFonts w:ascii="Times New Roman" w:hAnsi="Times New Roman" w:cs="Times New Roman"/>
                <w:sz w:val="20"/>
                <w:szCs w:val="20"/>
              </w:rPr>
            </w:pPr>
            <w:r w:rsidRPr="00185416">
              <w:rPr>
                <w:rFonts w:ascii="Times New Roman" w:hAnsi="Times New Roman" w:cs="Times New Roman"/>
                <w:sz w:val="20"/>
                <w:szCs w:val="20"/>
              </w:rPr>
              <w:t>What does this artifact represent in terms of content learning?</w:t>
            </w:r>
          </w:p>
          <w:p w14:paraId="77BCE8EB" w14:textId="0E120EDD" w:rsidR="00284595" w:rsidRPr="00185416" w:rsidRDefault="00284595" w:rsidP="00883A1B">
            <w:pPr>
              <w:numPr>
                <w:ilvl w:val="0"/>
                <w:numId w:val="9"/>
              </w:numPr>
              <w:rPr>
                <w:rFonts w:ascii="Times New Roman" w:hAnsi="Times New Roman" w:cs="Times New Roman"/>
                <w:sz w:val="20"/>
                <w:szCs w:val="20"/>
              </w:rPr>
            </w:pPr>
            <w:r w:rsidRPr="00185416">
              <w:rPr>
                <w:rFonts w:ascii="Times New Roman" w:hAnsi="Times New Roman" w:cs="Times New Roman"/>
                <w:sz w:val="20"/>
                <w:szCs w:val="20"/>
              </w:rPr>
              <w:t xml:space="preserve">What did I do in response to this artifact? </w:t>
            </w:r>
          </w:p>
          <w:p w14:paraId="254075C2"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t>Step 2:</w:t>
            </w:r>
          </w:p>
          <w:p w14:paraId="34F26D04"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Discussion prompt for teacher and colleagues:</w:t>
            </w:r>
          </w:p>
          <w:p w14:paraId="534D0E9D" w14:textId="77777777" w:rsidR="00284595" w:rsidRPr="00185416" w:rsidRDefault="00284595" w:rsidP="00284595">
            <w:pPr>
              <w:numPr>
                <w:ilvl w:val="0"/>
                <w:numId w:val="10"/>
              </w:numPr>
              <w:rPr>
                <w:rFonts w:ascii="Times New Roman" w:hAnsi="Times New Roman" w:cs="Times New Roman"/>
                <w:sz w:val="20"/>
                <w:szCs w:val="20"/>
              </w:rPr>
            </w:pPr>
            <w:r w:rsidRPr="00185416">
              <w:rPr>
                <w:rFonts w:ascii="Times New Roman" w:hAnsi="Times New Roman" w:cs="Times New Roman"/>
                <w:sz w:val="20"/>
                <w:szCs w:val="20"/>
              </w:rPr>
              <w:t>What does this artifact raise in terms of how to streamline student evidence about language learning and content learning?</w:t>
            </w:r>
          </w:p>
          <w:p w14:paraId="1CE26560" w14:textId="0E934F34" w:rsidR="00284595" w:rsidRPr="00185416" w:rsidRDefault="00284595" w:rsidP="00883A1B">
            <w:pPr>
              <w:numPr>
                <w:ilvl w:val="0"/>
                <w:numId w:val="10"/>
              </w:numPr>
              <w:rPr>
                <w:rFonts w:ascii="Times New Roman" w:hAnsi="Times New Roman" w:cs="Times New Roman"/>
                <w:sz w:val="20"/>
                <w:szCs w:val="20"/>
              </w:rPr>
            </w:pPr>
            <w:r w:rsidRPr="00185416">
              <w:rPr>
                <w:rFonts w:ascii="Times New Roman" w:hAnsi="Times New Roman" w:cs="Times New Roman"/>
                <w:sz w:val="20"/>
                <w:szCs w:val="20"/>
              </w:rPr>
              <w:t>What may be some next steps for this student regarding both language development and regarding the content learning goal?</w:t>
            </w:r>
          </w:p>
          <w:p w14:paraId="3457C75A"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Repeat review for all small group members.</w:t>
            </w:r>
          </w:p>
        </w:tc>
        <w:tc>
          <w:tcPr>
            <w:tcW w:w="3600" w:type="dxa"/>
          </w:tcPr>
          <w:p w14:paraId="2687995E" w14:textId="77777777" w:rsidR="00284595" w:rsidRPr="00185416" w:rsidRDefault="00284595" w:rsidP="00284595">
            <w:pPr>
              <w:numPr>
                <w:ilvl w:val="0"/>
                <w:numId w:val="6"/>
              </w:numPr>
              <w:tabs>
                <w:tab w:val="clear" w:pos="720"/>
                <w:tab w:val="num" w:pos="376"/>
              </w:tabs>
              <w:rPr>
                <w:rFonts w:ascii="Times New Roman" w:hAnsi="Times New Roman" w:cs="Times New Roman"/>
                <w:sz w:val="20"/>
                <w:szCs w:val="20"/>
              </w:rPr>
            </w:pPr>
            <w:r w:rsidRPr="00185416">
              <w:rPr>
                <w:rFonts w:ascii="Times New Roman" w:hAnsi="Times New Roman" w:cs="Times New Roman"/>
                <w:sz w:val="20"/>
                <w:szCs w:val="20"/>
              </w:rPr>
              <w:lastRenderedPageBreak/>
              <w:t>How feasible is it for you to attend to this language usage during content instruction?</w:t>
            </w:r>
          </w:p>
          <w:p w14:paraId="3B13848A" w14:textId="77777777" w:rsidR="00284595" w:rsidRPr="00185416" w:rsidRDefault="00284595" w:rsidP="00284595">
            <w:pPr>
              <w:numPr>
                <w:ilvl w:val="0"/>
                <w:numId w:val="6"/>
              </w:numPr>
              <w:tabs>
                <w:tab w:val="clear" w:pos="720"/>
                <w:tab w:val="num" w:pos="376"/>
              </w:tabs>
              <w:rPr>
                <w:rFonts w:ascii="Times New Roman" w:hAnsi="Times New Roman" w:cs="Times New Roman"/>
                <w:sz w:val="20"/>
                <w:szCs w:val="20"/>
              </w:rPr>
            </w:pPr>
            <w:r w:rsidRPr="00185416">
              <w:rPr>
                <w:rFonts w:ascii="Times New Roman" w:hAnsi="Times New Roman" w:cs="Times New Roman"/>
                <w:sz w:val="20"/>
                <w:szCs w:val="20"/>
              </w:rPr>
              <w:t xml:space="preserve">What strategies would be most useful to you for supporting </w:t>
            </w:r>
            <w:r w:rsidRPr="00185416">
              <w:rPr>
                <w:rFonts w:ascii="Times New Roman" w:hAnsi="Times New Roman" w:cs="Times New Roman"/>
                <w:sz w:val="20"/>
                <w:szCs w:val="20"/>
              </w:rPr>
              <w:lastRenderedPageBreak/>
              <w:t xml:space="preserve">language learning in the content areas? </w:t>
            </w:r>
          </w:p>
          <w:p w14:paraId="76D0705B" w14:textId="77777777" w:rsidR="00284595" w:rsidRPr="00185416" w:rsidRDefault="00284595" w:rsidP="00284595">
            <w:pPr>
              <w:pStyle w:val="ListParagraph"/>
              <w:numPr>
                <w:ilvl w:val="0"/>
                <w:numId w:val="6"/>
              </w:numPr>
              <w:spacing w:line="276" w:lineRule="auto"/>
              <w:rPr>
                <w:rFonts w:ascii="Times New Roman" w:hAnsi="Times New Roman" w:cs="Times New Roman"/>
                <w:sz w:val="20"/>
                <w:szCs w:val="20"/>
              </w:rPr>
            </w:pPr>
            <w:r w:rsidRPr="00185416">
              <w:rPr>
                <w:rFonts w:ascii="Times New Roman" w:hAnsi="Times New Roman" w:cs="Times New Roman"/>
                <w:sz w:val="20"/>
                <w:szCs w:val="20"/>
              </w:rPr>
              <w:t xml:space="preserve">How can I streamline my instruction to attend to both language learning and content at the same time? </w:t>
            </w:r>
          </w:p>
          <w:p w14:paraId="3573452D" w14:textId="77777777" w:rsidR="00284595" w:rsidRPr="00185416" w:rsidRDefault="00284595" w:rsidP="00284595">
            <w:pPr>
              <w:pStyle w:val="ListParagraph"/>
              <w:numPr>
                <w:ilvl w:val="0"/>
                <w:numId w:val="6"/>
              </w:numPr>
              <w:spacing w:line="276" w:lineRule="auto"/>
              <w:rPr>
                <w:rFonts w:ascii="Times New Roman" w:hAnsi="Times New Roman" w:cs="Times New Roman"/>
                <w:sz w:val="20"/>
                <w:szCs w:val="20"/>
              </w:rPr>
            </w:pPr>
            <w:r w:rsidRPr="00185416">
              <w:rPr>
                <w:rFonts w:ascii="Times New Roman" w:hAnsi="Times New Roman" w:cs="Times New Roman"/>
                <w:sz w:val="20"/>
                <w:szCs w:val="20"/>
              </w:rPr>
              <w:t xml:space="preserve">What am I noticing about how language features develop, alone and/or in concert with other language features? </w:t>
            </w:r>
          </w:p>
        </w:tc>
      </w:tr>
      <w:tr w:rsidR="00284595" w:rsidRPr="00185416" w14:paraId="76873E7F" w14:textId="77777777" w:rsidTr="00883A1B">
        <w:tc>
          <w:tcPr>
            <w:tcW w:w="1232" w:type="dxa"/>
          </w:tcPr>
          <w:p w14:paraId="64237FE7"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lastRenderedPageBreak/>
              <w:t>15minutes</w:t>
            </w:r>
          </w:p>
        </w:tc>
        <w:tc>
          <w:tcPr>
            <w:tcW w:w="1476" w:type="dxa"/>
          </w:tcPr>
          <w:p w14:paraId="40EEB7AE"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Identify areas of growth and next steps in practice</w:t>
            </w:r>
          </w:p>
        </w:tc>
        <w:tc>
          <w:tcPr>
            <w:tcW w:w="1882" w:type="dxa"/>
          </w:tcPr>
          <w:p w14:paraId="2109643B"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Develop shared understanding of what teachers are learning, and where they can be supported to take next steps</w:t>
            </w:r>
          </w:p>
        </w:tc>
        <w:tc>
          <w:tcPr>
            <w:tcW w:w="5778" w:type="dxa"/>
          </w:tcPr>
          <w:p w14:paraId="0056F2FF"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b/>
                <w:sz w:val="20"/>
                <w:szCs w:val="20"/>
              </w:rPr>
              <w:t>Step 1</w:t>
            </w:r>
            <w:r w:rsidRPr="00185416">
              <w:rPr>
                <w:rFonts w:ascii="Times New Roman" w:hAnsi="Times New Roman" w:cs="Times New Roman"/>
                <w:sz w:val="20"/>
                <w:szCs w:val="20"/>
              </w:rPr>
              <w:t>:</w:t>
            </w:r>
          </w:p>
          <w:p w14:paraId="0B297185" w14:textId="44523D81"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Have each teacher state (without discussion) one language features where they have seen growth in their students, and name one reason they believe this growth has taken place.</w:t>
            </w:r>
          </w:p>
          <w:p w14:paraId="4FF4A2E1"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t>Step 2:</w:t>
            </w:r>
          </w:p>
          <w:p w14:paraId="111E634A" w14:textId="55D3B837" w:rsid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Have each teacher state one aspect of the DLLP approach that they wish to focus on in the next month, and one takeaway from this meeting they will apply in their own classroom to meet that focus area.</w:t>
            </w:r>
          </w:p>
          <w:p w14:paraId="364F07DF" w14:textId="77777777" w:rsidR="00185416" w:rsidRDefault="00185416" w:rsidP="00883A1B">
            <w:pPr>
              <w:rPr>
                <w:rFonts w:ascii="Times New Roman" w:hAnsi="Times New Roman" w:cs="Times New Roman"/>
                <w:sz w:val="20"/>
                <w:szCs w:val="20"/>
              </w:rPr>
            </w:pPr>
          </w:p>
          <w:p w14:paraId="10EDD373" w14:textId="77777777" w:rsidR="00185416" w:rsidRDefault="00185416" w:rsidP="00883A1B">
            <w:pPr>
              <w:rPr>
                <w:rFonts w:ascii="Times New Roman" w:hAnsi="Times New Roman" w:cs="Times New Roman"/>
                <w:sz w:val="20"/>
                <w:szCs w:val="20"/>
              </w:rPr>
            </w:pPr>
          </w:p>
          <w:p w14:paraId="176E6D7A"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lastRenderedPageBreak/>
              <w:t>Step 3:</w:t>
            </w:r>
          </w:p>
          <w:p w14:paraId="026AAB81"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Go around one more time and have each teacher identify one way they can support a colleagues’ learning focus in the coming month. (This should be specific, and targeted to one colleague).</w:t>
            </w:r>
          </w:p>
        </w:tc>
        <w:tc>
          <w:tcPr>
            <w:tcW w:w="3600" w:type="dxa"/>
          </w:tcPr>
          <w:p w14:paraId="51422098" w14:textId="77777777" w:rsidR="00284595" w:rsidRPr="00185416" w:rsidRDefault="00284595" w:rsidP="00284595">
            <w:pPr>
              <w:numPr>
                <w:ilvl w:val="0"/>
                <w:numId w:val="6"/>
              </w:numPr>
              <w:tabs>
                <w:tab w:val="clear" w:pos="720"/>
                <w:tab w:val="num" w:pos="346"/>
              </w:tabs>
              <w:rPr>
                <w:rFonts w:ascii="Times New Roman" w:hAnsi="Times New Roman" w:cs="Times New Roman"/>
                <w:sz w:val="20"/>
                <w:szCs w:val="20"/>
              </w:rPr>
            </w:pPr>
            <w:r w:rsidRPr="00185416">
              <w:rPr>
                <w:rFonts w:ascii="Times New Roman" w:hAnsi="Times New Roman" w:cs="Times New Roman"/>
                <w:sz w:val="20"/>
                <w:szCs w:val="20"/>
              </w:rPr>
              <w:lastRenderedPageBreak/>
              <w:t>What did you learn about your own students’ language learning this past month, in particular in areas where there has been growth?</w:t>
            </w:r>
          </w:p>
          <w:p w14:paraId="70E951EB" w14:textId="77777777" w:rsidR="00284595" w:rsidRPr="00185416" w:rsidRDefault="00284595" w:rsidP="00284595">
            <w:pPr>
              <w:numPr>
                <w:ilvl w:val="0"/>
                <w:numId w:val="6"/>
              </w:numPr>
              <w:tabs>
                <w:tab w:val="clear" w:pos="720"/>
                <w:tab w:val="num" w:pos="346"/>
              </w:tabs>
              <w:rPr>
                <w:rFonts w:ascii="Times New Roman" w:hAnsi="Times New Roman" w:cs="Times New Roman"/>
                <w:sz w:val="20"/>
                <w:szCs w:val="20"/>
              </w:rPr>
            </w:pPr>
            <w:r w:rsidRPr="00185416">
              <w:rPr>
                <w:rFonts w:ascii="Times New Roman" w:hAnsi="Times New Roman" w:cs="Times New Roman"/>
                <w:sz w:val="20"/>
                <w:szCs w:val="20"/>
              </w:rPr>
              <w:t>To what do you attribute that growth?</w:t>
            </w:r>
          </w:p>
          <w:p w14:paraId="41F88807" w14:textId="77777777" w:rsidR="00284595" w:rsidRPr="00185416" w:rsidRDefault="00284595" w:rsidP="00284595">
            <w:pPr>
              <w:numPr>
                <w:ilvl w:val="0"/>
                <w:numId w:val="6"/>
              </w:numPr>
              <w:tabs>
                <w:tab w:val="clear" w:pos="720"/>
                <w:tab w:val="num" w:pos="346"/>
              </w:tabs>
              <w:rPr>
                <w:rFonts w:ascii="Times New Roman" w:hAnsi="Times New Roman" w:cs="Times New Roman"/>
                <w:sz w:val="20"/>
                <w:szCs w:val="20"/>
              </w:rPr>
            </w:pPr>
            <w:r w:rsidRPr="00185416">
              <w:rPr>
                <w:rFonts w:ascii="Times New Roman" w:hAnsi="Times New Roman" w:cs="Times New Roman"/>
                <w:sz w:val="20"/>
                <w:szCs w:val="20"/>
              </w:rPr>
              <w:t>What can you build on to deepen the area of growth you’ve identified?</w:t>
            </w:r>
          </w:p>
        </w:tc>
      </w:tr>
      <w:tr w:rsidR="00284595" w:rsidRPr="00185416" w14:paraId="3BED8D53" w14:textId="77777777" w:rsidTr="00883A1B">
        <w:tc>
          <w:tcPr>
            <w:tcW w:w="1232" w:type="dxa"/>
          </w:tcPr>
          <w:p w14:paraId="3D7572B1"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10 minutes</w:t>
            </w:r>
          </w:p>
        </w:tc>
        <w:tc>
          <w:tcPr>
            <w:tcW w:w="1476" w:type="dxa"/>
          </w:tcPr>
          <w:p w14:paraId="5DBDC126"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Capture key learnings, set focus areas for the next month</w:t>
            </w:r>
          </w:p>
        </w:tc>
        <w:tc>
          <w:tcPr>
            <w:tcW w:w="1882" w:type="dxa"/>
          </w:tcPr>
          <w:p w14:paraId="53A7A845"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 xml:space="preserve">Teachers identify a focus area for the coming month. </w:t>
            </w:r>
          </w:p>
        </w:tc>
        <w:tc>
          <w:tcPr>
            <w:tcW w:w="5778" w:type="dxa"/>
          </w:tcPr>
          <w:p w14:paraId="61EF3442" w14:textId="77777777" w:rsidR="00284595" w:rsidRPr="00185416" w:rsidRDefault="00284595" w:rsidP="00883A1B">
            <w:pPr>
              <w:rPr>
                <w:rFonts w:ascii="Times New Roman" w:hAnsi="Times New Roman" w:cs="Times New Roman"/>
                <w:b/>
                <w:sz w:val="20"/>
                <w:szCs w:val="20"/>
              </w:rPr>
            </w:pPr>
            <w:r w:rsidRPr="00185416">
              <w:rPr>
                <w:rFonts w:ascii="Times New Roman" w:hAnsi="Times New Roman" w:cs="Times New Roman"/>
                <w:b/>
                <w:sz w:val="20"/>
                <w:szCs w:val="20"/>
              </w:rPr>
              <w:t>Step 1:</w:t>
            </w:r>
          </w:p>
          <w:p w14:paraId="1FB5DDD0" w14:textId="0ED5A9AA"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sz w:val="20"/>
                <w:szCs w:val="20"/>
              </w:rPr>
              <w:t>Teachers write notes to capture their reflections from the meeting and identify a strategy they can use to support a colleague, as defined above</w:t>
            </w:r>
          </w:p>
          <w:p w14:paraId="1F0B2B90" w14:textId="77777777" w:rsidR="00284595" w:rsidRPr="00185416" w:rsidRDefault="00284595" w:rsidP="00883A1B">
            <w:pPr>
              <w:rPr>
                <w:rFonts w:ascii="Times New Roman" w:hAnsi="Times New Roman" w:cs="Times New Roman"/>
                <w:sz w:val="20"/>
                <w:szCs w:val="20"/>
              </w:rPr>
            </w:pPr>
            <w:r w:rsidRPr="00185416">
              <w:rPr>
                <w:rFonts w:ascii="Times New Roman" w:hAnsi="Times New Roman" w:cs="Times New Roman"/>
                <w:b/>
                <w:sz w:val="20"/>
                <w:szCs w:val="20"/>
              </w:rPr>
              <w:t>Step 2:</w:t>
            </w:r>
            <w:r w:rsidRPr="00185416">
              <w:rPr>
                <w:rFonts w:ascii="Times New Roman" w:hAnsi="Times New Roman" w:cs="Times New Roman"/>
                <w:sz w:val="20"/>
                <w:szCs w:val="20"/>
              </w:rPr>
              <w:t xml:space="preserve"> </w:t>
            </w:r>
            <w:r w:rsidRPr="00185416">
              <w:rPr>
                <w:rFonts w:ascii="Times New Roman" w:hAnsi="Times New Roman" w:cs="Times New Roman"/>
                <w:sz w:val="20"/>
                <w:szCs w:val="20"/>
              </w:rPr>
              <w:br/>
              <w:t xml:space="preserve">Discuss goals and focus for next meeting. </w:t>
            </w:r>
          </w:p>
        </w:tc>
        <w:tc>
          <w:tcPr>
            <w:tcW w:w="3600" w:type="dxa"/>
          </w:tcPr>
          <w:p w14:paraId="0A92F33B" w14:textId="77777777" w:rsidR="00284595" w:rsidRPr="00185416" w:rsidRDefault="00284595" w:rsidP="00284595">
            <w:pPr>
              <w:pStyle w:val="ListParagraph"/>
              <w:numPr>
                <w:ilvl w:val="0"/>
                <w:numId w:val="6"/>
              </w:numPr>
              <w:spacing w:line="276" w:lineRule="auto"/>
              <w:rPr>
                <w:rFonts w:ascii="Times New Roman" w:hAnsi="Times New Roman" w:cs="Times New Roman"/>
                <w:sz w:val="20"/>
                <w:szCs w:val="20"/>
              </w:rPr>
            </w:pPr>
            <w:r w:rsidRPr="00185416">
              <w:rPr>
                <w:rFonts w:ascii="Times New Roman" w:hAnsi="Times New Roman" w:cs="Times New Roman"/>
                <w:sz w:val="20"/>
                <w:szCs w:val="20"/>
              </w:rPr>
              <w:t>What were the most challenging aspects?</w:t>
            </w:r>
          </w:p>
          <w:p w14:paraId="4289CF96" w14:textId="77777777" w:rsidR="00284595" w:rsidRPr="00185416" w:rsidRDefault="00284595" w:rsidP="00284595">
            <w:pPr>
              <w:pStyle w:val="ListParagraph"/>
              <w:numPr>
                <w:ilvl w:val="0"/>
                <w:numId w:val="6"/>
              </w:numPr>
              <w:spacing w:line="276" w:lineRule="auto"/>
              <w:rPr>
                <w:rFonts w:ascii="Times New Roman" w:hAnsi="Times New Roman" w:cs="Times New Roman"/>
                <w:sz w:val="20"/>
                <w:szCs w:val="20"/>
              </w:rPr>
            </w:pPr>
            <w:r w:rsidRPr="00185416">
              <w:rPr>
                <w:rFonts w:ascii="Times New Roman" w:hAnsi="Times New Roman" w:cs="Times New Roman"/>
                <w:sz w:val="20"/>
                <w:szCs w:val="20"/>
              </w:rPr>
              <w:t>How can we best support teachers?</w:t>
            </w:r>
          </w:p>
        </w:tc>
      </w:tr>
    </w:tbl>
    <w:p w14:paraId="23538F35" w14:textId="77777777" w:rsidR="00284595" w:rsidRPr="00185416" w:rsidRDefault="00284595" w:rsidP="00284595">
      <w:pPr>
        <w:spacing w:line="480" w:lineRule="auto"/>
        <w:rPr>
          <w:rFonts w:ascii="Times New Roman" w:hAnsi="Times New Roman" w:cs="Times New Roman"/>
          <w:sz w:val="20"/>
          <w:szCs w:val="20"/>
        </w:rPr>
        <w:sectPr w:rsidR="00284595" w:rsidRPr="00185416" w:rsidSect="0097187A">
          <w:pgSz w:w="16834" w:h="11909" w:orient="landscape"/>
          <w:pgMar w:top="1440" w:right="1440" w:bottom="1440" w:left="1440" w:header="0" w:footer="720" w:gutter="0"/>
          <w:cols w:space="720"/>
          <w:titlePg/>
          <w:docGrid w:linePitch="299"/>
        </w:sectPr>
      </w:pPr>
    </w:p>
    <w:p w14:paraId="2889A40B" w14:textId="77777777" w:rsidR="00F10F92" w:rsidRDefault="00F10F92" w:rsidP="003D1671">
      <w:pPr>
        <w:spacing w:line="480" w:lineRule="auto"/>
        <w:rPr>
          <w:rFonts w:ascii="Times New Roman" w:hAnsi="Times New Roman" w:cs="Times New Roman"/>
          <w:b/>
          <w:sz w:val="24"/>
          <w:szCs w:val="24"/>
        </w:rPr>
      </w:pPr>
    </w:p>
    <w:p w14:paraId="57A9A6DD" w14:textId="782437D9" w:rsidR="00284595" w:rsidRDefault="007E305A" w:rsidP="0093742D">
      <w:pPr>
        <w:spacing w:line="240" w:lineRule="auto"/>
        <w:rPr>
          <w:rFonts w:ascii="Times New Roman" w:hAnsi="Times New Roman" w:cs="Times New Roman"/>
          <w:i/>
          <w:sz w:val="24"/>
          <w:szCs w:val="24"/>
        </w:rPr>
      </w:pPr>
      <w:r>
        <w:rPr>
          <w:rFonts w:ascii="Times New Roman" w:hAnsi="Times New Roman" w:cs="Times New Roman"/>
          <w:b/>
          <w:sz w:val="24"/>
          <w:szCs w:val="24"/>
        </w:rPr>
        <w:t>Agenda 3</w:t>
      </w:r>
      <w:r w:rsidR="00284595" w:rsidRPr="00185416">
        <w:rPr>
          <w:rFonts w:ascii="Times New Roman" w:hAnsi="Times New Roman" w:cs="Times New Roman"/>
          <w:b/>
          <w:sz w:val="24"/>
          <w:szCs w:val="24"/>
        </w:rPr>
        <w:t>: Refining and Deepening DLLP Practices, Responding Effectively to Evidence of Student Learning</w:t>
      </w:r>
      <w:r w:rsidR="003D1671">
        <w:rPr>
          <w:rFonts w:ascii="Times New Roman" w:hAnsi="Times New Roman" w:cs="Times New Roman"/>
          <w:b/>
          <w:sz w:val="24"/>
          <w:szCs w:val="24"/>
        </w:rPr>
        <w:t xml:space="preserve"> </w:t>
      </w:r>
      <w:r w:rsidR="00877C7E">
        <w:rPr>
          <w:rFonts w:ascii="Times New Roman" w:hAnsi="Times New Roman" w:cs="Times New Roman"/>
          <w:i/>
          <w:sz w:val="24"/>
          <w:szCs w:val="24"/>
        </w:rPr>
        <w:t>(</w:t>
      </w:r>
      <w:r w:rsidR="003D1671" w:rsidRPr="003D1671">
        <w:rPr>
          <w:rFonts w:ascii="Times New Roman" w:hAnsi="Times New Roman" w:cs="Times New Roman"/>
          <w:i/>
          <w:sz w:val="24"/>
          <w:szCs w:val="24"/>
        </w:rPr>
        <w:t>Recommended monthly meetings for refinin</w:t>
      </w:r>
      <w:r w:rsidR="00877C7E">
        <w:rPr>
          <w:rFonts w:ascii="Times New Roman" w:hAnsi="Times New Roman" w:cs="Times New Roman"/>
          <w:i/>
          <w:sz w:val="24"/>
          <w:szCs w:val="24"/>
        </w:rPr>
        <w:t xml:space="preserve">g and deepening DLLP practices - </w:t>
      </w:r>
      <w:r w:rsidR="003D1671" w:rsidRPr="003D1671">
        <w:rPr>
          <w:rFonts w:ascii="Times New Roman" w:hAnsi="Times New Roman" w:cs="Times New Roman"/>
          <w:i/>
          <w:sz w:val="24"/>
          <w:szCs w:val="24"/>
        </w:rPr>
        <w:t xml:space="preserve">unlimited number of meetings, as desired) </w:t>
      </w:r>
    </w:p>
    <w:p w14:paraId="400A51D9" w14:textId="77777777" w:rsidR="0093742D" w:rsidRPr="0093742D" w:rsidRDefault="0093742D" w:rsidP="0093742D">
      <w:pPr>
        <w:spacing w:line="240" w:lineRule="auto"/>
        <w:rPr>
          <w:rFonts w:ascii="Times New Roman" w:hAnsi="Times New Roman" w:cs="Times New Roman"/>
          <w:i/>
          <w:sz w:val="24"/>
          <w:szCs w:val="24"/>
        </w:rPr>
      </w:pPr>
    </w:p>
    <w:p w14:paraId="785F9335" w14:textId="37841763" w:rsidR="00284595" w:rsidRPr="00185416" w:rsidRDefault="00284595" w:rsidP="00AC742E">
      <w:pPr>
        <w:rPr>
          <w:rFonts w:ascii="Times New Roman" w:hAnsi="Times New Roman" w:cs="Times New Roman"/>
          <w:sz w:val="24"/>
          <w:szCs w:val="24"/>
        </w:rPr>
      </w:pPr>
      <w:r w:rsidRPr="00185416">
        <w:rPr>
          <w:rFonts w:ascii="Times New Roman" w:hAnsi="Times New Roman" w:cs="Times New Roman"/>
          <w:sz w:val="24"/>
          <w:szCs w:val="24"/>
        </w:rPr>
        <w:t xml:space="preserve">As teachers gain knowledge of the language features and the DLLP, they will be ready to engage more fully with the use of formative assessment to guide </w:t>
      </w:r>
      <w:r w:rsidR="00185416" w:rsidRPr="00185416">
        <w:rPr>
          <w:rFonts w:ascii="Times New Roman" w:hAnsi="Times New Roman" w:cs="Times New Roman"/>
          <w:sz w:val="24"/>
          <w:szCs w:val="24"/>
        </w:rPr>
        <w:t>instructional</w:t>
      </w:r>
      <w:r w:rsidRPr="00185416">
        <w:rPr>
          <w:rFonts w:ascii="Times New Roman" w:hAnsi="Times New Roman" w:cs="Times New Roman"/>
          <w:sz w:val="24"/>
          <w:szCs w:val="24"/>
        </w:rPr>
        <w:t xml:space="preserve"> responses to students during learning. As teachers develop skills in this area, they more directly engage students in the work, so that students begin to have a role in understanding how to take their own next steps in learning. </w:t>
      </w:r>
    </w:p>
    <w:p w14:paraId="61820555" w14:textId="77777777" w:rsidR="00185416" w:rsidRPr="00185416" w:rsidRDefault="00185416" w:rsidP="00AC742E">
      <w:pPr>
        <w:rPr>
          <w:rFonts w:ascii="Times New Roman" w:hAnsi="Times New Roman" w:cs="Times New Roman"/>
          <w:sz w:val="24"/>
          <w:szCs w:val="24"/>
        </w:rPr>
      </w:pPr>
    </w:p>
    <w:p w14:paraId="059F5BE8" w14:textId="54137BF3" w:rsidR="00284595" w:rsidRPr="00185416" w:rsidRDefault="00284595" w:rsidP="00AC742E">
      <w:pPr>
        <w:rPr>
          <w:rFonts w:ascii="Times New Roman" w:hAnsi="Times New Roman" w:cs="Times New Roman"/>
          <w:sz w:val="24"/>
          <w:szCs w:val="24"/>
        </w:rPr>
      </w:pPr>
      <w:r w:rsidRPr="00185416">
        <w:rPr>
          <w:rFonts w:ascii="Times New Roman" w:hAnsi="Times New Roman" w:cs="Times New Roman"/>
          <w:sz w:val="24"/>
          <w:szCs w:val="24"/>
        </w:rPr>
        <w:t xml:space="preserve">In these final stages of learning the DLLP approach, teachers will also begin to make connections to how the language features are integrated and support one another. </w:t>
      </w:r>
    </w:p>
    <w:p w14:paraId="7D344893" w14:textId="43F64B4B" w:rsidR="00284595" w:rsidRPr="00185416" w:rsidRDefault="00284595" w:rsidP="00AC742E">
      <w:pPr>
        <w:rPr>
          <w:rFonts w:ascii="Times New Roman" w:hAnsi="Times New Roman" w:cs="Times New Roman"/>
          <w:sz w:val="24"/>
          <w:szCs w:val="24"/>
        </w:rPr>
      </w:pPr>
      <w:r w:rsidRPr="00185416">
        <w:rPr>
          <w:rFonts w:ascii="Times New Roman" w:hAnsi="Times New Roman" w:cs="Times New Roman"/>
          <w:sz w:val="24"/>
          <w:szCs w:val="24"/>
        </w:rPr>
        <w:t xml:space="preserve">There is no one right way to do this work. Teachers should be encouraged to figure out ways that work best for them, with their own students and in their own classrooms. Sharing examples in meetings at this time should spark new ideas, and support refinement of existing practices. </w:t>
      </w:r>
    </w:p>
    <w:p w14:paraId="59D1311A" w14:textId="77777777" w:rsidR="00284595" w:rsidRPr="00185416" w:rsidRDefault="00284595" w:rsidP="00284595">
      <w:pPr>
        <w:spacing w:line="480" w:lineRule="auto"/>
        <w:rPr>
          <w:rFonts w:ascii="Times New Roman" w:hAnsi="Times New Roman" w:cs="Times New Roman"/>
          <w:b/>
          <w:sz w:val="24"/>
          <w:szCs w:val="24"/>
        </w:rPr>
      </w:pPr>
      <w:r w:rsidRPr="00185416">
        <w:rPr>
          <w:rFonts w:ascii="Times New Roman" w:hAnsi="Times New Roman" w:cs="Times New Roman"/>
          <w:b/>
          <w:sz w:val="24"/>
          <w:szCs w:val="24"/>
        </w:rPr>
        <w:t>Learning Outcomes:</w:t>
      </w:r>
    </w:p>
    <w:p w14:paraId="49559C78" w14:textId="77777777" w:rsidR="00284595" w:rsidRPr="00185416" w:rsidRDefault="00284595" w:rsidP="00AC742E">
      <w:pPr>
        <w:pStyle w:val="ListParagraph"/>
        <w:numPr>
          <w:ilvl w:val="0"/>
          <w:numId w:val="12"/>
        </w:numPr>
        <w:spacing w:after="0" w:line="276" w:lineRule="auto"/>
        <w:rPr>
          <w:rFonts w:ascii="Times New Roman" w:hAnsi="Times New Roman" w:cs="Times New Roman"/>
          <w:sz w:val="24"/>
          <w:szCs w:val="24"/>
        </w:rPr>
      </w:pPr>
      <w:r w:rsidRPr="00185416">
        <w:rPr>
          <w:rFonts w:ascii="Times New Roman" w:hAnsi="Times New Roman" w:cs="Times New Roman"/>
          <w:sz w:val="24"/>
          <w:szCs w:val="24"/>
        </w:rPr>
        <w:t>Refine instructional and assessment strategies to support language learning in content areas;</w:t>
      </w:r>
    </w:p>
    <w:p w14:paraId="74608241" w14:textId="77777777" w:rsidR="00284595" w:rsidRPr="00185416" w:rsidRDefault="00284595" w:rsidP="00AC742E">
      <w:pPr>
        <w:pStyle w:val="ListParagraph"/>
        <w:numPr>
          <w:ilvl w:val="0"/>
          <w:numId w:val="12"/>
        </w:numPr>
        <w:spacing w:after="0" w:line="276" w:lineRule="auto"/>
        <w:rPr>
          <w:rFonts w:ascii="Times New Roman" w:hAnsi="Times New Roman" w:cs="Times New Roman"/>
          <w:sz w:val="24"/>
          <w:szCs w:val="24"/>
        </w:rPr>
      </w:pPr>
      <w:r w:rsidRPr="00185416">
        <w:rPr>
          <w:rFonts w:ascii="Times New Roman" w:hAnsi="Times New Roman" w:cs="Times New Roman"/>
          <w:sz w:val="24"/>
          <w:szCs w:val="24"/>
        </w:rPr>
        <w:t>Learn strategies to respond contingently to evidence of learning;</w:t>
      </w:r>
    </w:p>
    <w:p w14:paraId="7BC14E44" w14:textId="7B3B4B92" w:rsidR="00284595" w:rsidRPr="003D1671" w:rsidRDefault="00284595" w:rsidP="00AC742E">
      <w:pPr>
        <w:pStyle w:val="ListParagraph"/>
        <w:numPr>
          <w:ilvl w:val="0"/>
          <w:numId w:val="12"/>
        </w:numPr>
        <w:spacing w:after="0" w:line="276" w:lineRule="auto"/>
        <w:rPr>
          <w:rFonts w:ascii="Times New Roman" w:hAnsi="Times New Roman" w:cs="Times New Roman"/>
          <w:sz w:val="24"/>
          <w:szCs w:val="24"/>
        </w:rPr>
        <w:sectPr w:rsidR="00284595" w:rsidRPr="003D1671" w:rsidSect="00185416">
          <w:pgSz w:w="16834" w:h="11894" w:orient="landscape"/>
          <w:pgMar w:top="1440" w:right="1440" w:bottom="1440" w:left="1440" w:header="0" w:footer="720" w:gutter="0"/>
          <w:cols w:space="720"/>
          <w:docGrid w:linePitch="299"/>
        </w:sectPr>
      </w:pPr>
      <w:r w:rsidRPr="00185416">
        <w:rPr>
          <w:rFonts w:ascii="Times New Roman" w:hAnsi="Times New Roman" w:cs="Times New Roman"/>
          <w:sz w:val="24"/>
          <w:szCs w:val="24"/>
        </w:rPr>
        <w:t>Identify strategies for students to use evidence of learning in order to take next steps in their own learning.</w:t>
      </w:r>
    </w:p>
    <w:p w14:paraId="2E647D51" w14:textId="366335ED" w:rsidR="00284595" w:rsidRPr="003D1671" w:rsidRDefault="00284595" w:rsidP="00284595">
      <w:pPr>
        <w:spacing w:line="480" w:lineRule="auto"/>
        <w:rPr>
          <w:rFonts w:ascii="Times New Roman" w:hAnsi="Times New Roman" w:cs="Times New Roman"/>
          <w:i/>
          <w:sz w:val="20"/>
          <w:szCs w:val="20"/>
        </w:rPr>
      </w:pPr>
    </w:p>
    <w:tbl>
      <w:tblPr>
        <w:tblStyle w:val="TableGrid"/>
        <w:tblW w:w="13968" w:type="dxa"/>
        <w:tblLook w:val="04A0" w:firstRow="1" w:lastRow="0" w:firstColumn="1" w:lastColumn="0" w:noHBand="0" w:noVBand="1"/>
      </w:tblPr>
      <w:tblGrid>
        <w:gridCol w:w="1166"/>
        <w:gridCol w:w="1439"/>
        <w:gridCol w:w="1895"/>
        <w:gridCol w:w="5958"/>
        <w:gridCol w:w="3510"/>
      </w:tblGrid>
      <w:tr w:rsidR="00284595" w:rsidRPr="003D1671" w14:paraId="2DE7D8E1" w14:textId="77777777" w:rsidTr="00883A1B">
        <w:tc>
          <w:tcPr>
            <w:tcW w:w="1166" w:type="dxa"/>
          </w:tcPr>
          <w:p w14:paraId="60284718" w14:textId="0D4282BA" w:rsidR="00284595" w:rsidRPr="003D1671" w:rsidRDefault="00284595" w:rsidP="0093742D">
            <w:pPr>
              <w:jc w:val="center"/>
              <w:rPr>
                <w:rFonts w:ascii="Times New Roman" w:hAnsi="Times New Roman" w:cs="Times New Roman"/>
                <w:b/>
                <w:sz w:val="20"/>
                <w:szCs w:val="20"/>
              </w:rPr>
            </w:pPr>
            <w:r w:rsidRPr="003D1671">
              <w:rPr>
                <w:rFonts w:ascii="Times New Roman" w:hAnsi="Times New Roman" w:cs="Times New Roman"/>
                <w:b/>
                <w:sz w:val="20"/>
                <w:szCs w:val="20"/>
              </w:rPr>
              <w:t xml:space="preserve">Time </w:t>
            </w:r>
          </w:p>
        </w:tc>
        <w:tc>
          <w:tcPr>
            <w:tcW w:w="1439" w:type="dxa"/>
          </w:tcPr>
          <w:p w14:paraId="043C462E" w14:textId="77777777" w:rsidR="00284595" w:rsidRPr="003D1671" w:rsidRDefault="00284595" w:rsidP="00883A1B">
            <w:pPr>
              <w:jc w:val="center"/>
              <w:rPr>
                <w:rFonts w:ascii="Times New Roman" w:hAnsi="Times New Roman" w:cs="Times New Roman"/>
                <w:b/>
                <w:sz w:val="20"/>
                <w:szCs w:val="20"/>
              </w:rPr>
            </w:pPr>
            <w:r w:rsidRPr="003D1671">
              <w:rPr>
                <w:rFonts w:ascii="Times New Roman" w:hAnsi="Times New Roman" w:cs="Times New Roman"/>
                <w:b/>
                <w:sz w:val="20"/>
                <w:szCs w:val="20"/>
              </w:rPr>
              <w:t>Activity</w:t>
            </w:r>
          </w:p>
        </w:tc>
        <w:tc>
          <w:tcPr>
            <w:tcW w:w="1895" w:type="dxa"/>
          </w:tcPr>
          <w:p w14:paraId="175CF9C0" w14:textId="77777777" w:rsidR="00284595" w:rsidRPr="003D1671" w:rsidRDefault="00284595" w:rsidP="00883A1B">
            <w:pPr>
              <w:jc w:val="center"/>
              <w:rPr>
                <w:rFonts w:ascii="Times New Roman" w:hAnsi="Times New Roman" w:cs="Times New Roman"/>
                <w:b/>
                <w:sz w:val="20"/>
                <w:szCs w:val="20"/>
              </w:rPr>
            </w:pPr>
            <w:r w:rsidRPr="003D1671">
              <w:rPr>
                <w:rFonts w:ascii="Times New Roman" w:hAnsi="Times New Roman" w:cs="Times New Roman"/>
                <w:b/>
                <w:sz w:val="20"/>
                <w:szCs w:val="20"/>
              </w:rPr>
              <w:t>Purpose</w:t>
            </w:r>
          </w:p>
        </w:tc>
        <w:tc>
          <w:tcPr>
            <w:tcW w:w="5958" w:type="dxa"/>
          </w:tcPr>
          <w:p w14:paraId="64E60693" w14:textId="77777777" w:rsidR="00284595" w:rsidRPr="003D1671" w:rsidRDefault="00284595" w:rsidP="00883A1B">
            <w:pPr>
              <w:jc w:val="center"/>
              <w:rPr>
                <w:rFonts w:ascii="Times New Roman" w:hAnsi="Times New Roman" w:cs="Times New Roman"/>
                <w:b/>
                <w:sz w:val="20"/>
                <w:szCs w:val="20"/>
              </w:rPr>
            </w:pPr>
            <w:r w:rsidRPr="003D1671">
              <w:rPr>
                <w:rFonts w:ascii="Times New Roman" w:hAnsi="Times New Roman" w:cs="Times New Roman"/>
                <w:b/>
                <w:sz w:val="20"/>
                <w:szCs w:val="20"/>
              </w:rPr>
              <w:t>Activity Structure</w:t>
            </w:r>
          </w:p>
        </w:tc>
        <w:tc>
          <w:tcPr>
            <w:tcW w:w="3510" w:type="dxa"/>
          </w:tcPr>
          <w:p w14:paraId="67972EB6" w14:textId="77777777" w:rsidR="00284595" w:rsidRPr="003D1671" w:rsidRDefault="00284595" w:rsidP="00883A1B">
            <w:pPr>
              <w:jc w:val="center"/>
              <w:rPr>
                <w:rFonts w:ascii="Times New Roman" w:hAnsi="Times New Roman" w:cs="Times New Roman"/>
                <w:b/>
                <w:sz w:val="20"/>
                <w:szCs w:val="20"/>
              </w:rPr>
            </w:pPr>
            <w:r w:rsidRPr="003D1671">
              <w:rPr>
                <w:rFonts w:ascii="Times New Roman" w:hAnsi="Times New Roman" w:cs="Times New Roman"/>
                <w:b/>
                <w:sz w:val="20"/>
                <w:szCs w:val="20"/>
              </w:rPr>
              <w:t>Inquiry Questions</w:t>
            </w:r>
          </w:p>
        </w:tc>
      </w:tr>
      <w:tr w:rsidR="00284595" w:rsidRPr="003D1671" w14:paraId="3EBBE434" w14:textId="77777777" w:rsidTr="00883A1B">
        <w:tc>
          <w:tcPr>
            <w:tcW w:w="1166" w:type="dxa"/>
          </w:tcPr>
          <w:p w14:paraId="327804A2"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10 minutes</w:t>
            </w:r>
          </w:p>
        </w:tc>
        <w:tc>
          <w:tcPr>
            <w:tcW w:w="1439" w:type="dxa"/>
          </w:tcPr>
          <w:p w14:paraId="41568CF9"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Meeting introduction and review of goals</w:t>
            </w:r>
          </w:p>
          <w:p w14:paraId="306B094B" w14:textId="77777777" w:rsidR="00284595" w:rsidRPr="003D1671" w:rsidRDefault="00284595" w:rsidP="00883A1B">
            <w:pPr>
              <w:rPr>
                <w:rFonts w:ascii="Times New Roman" w:hAnsi="Times New Roman" w:cs="Times New Roman"/>
                <w:sz w:val="20"/>
                <w:szCs w:val="20"/>
              </w:rPr>
            </w:pPr>
          </w:p>
          <w:p w14:paraId="15505E1C" w14:textId="77777777" w:rsidR="00284595" w:rsidRPr="003D1671" w:rsidRDefault="00284595" w:rsidP="00883A1B">
            <w:pPr>
              <w:rPr>
                <w:rFonts w:ascii="Times New Roman" w:hAnsi="Times New Roman" w:cs="Times New Roman"/>
                <w:sz w:val="20"/>
                <w:szCs w:val="20"/>
              </w:rPr>
            </w:pPr>
          </w:p>
        </w:tc>
        <w:tc>
          <w:tcPr>
            <w:tcW w:w="1895" w:type="dxa"/>
          </w:tcPr>
          <w:p w14:paraId="4737262C"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Identify participant learning expectations.</w:t>
            </w:r>
          </w:p>
          <w:p w14:paraId="29C04332" w14:textId="77777777" w:rsidR="00284595" w:rsidRPr="003D1671" w:rsidRDefault="00284595" w:rsidP="00883A1B">
            <w:pPr>
              <w:rPr>
                <w:rFonts w:ascii="Times New Roman" w:hAnsi="Times New Roman" w:cs="Times New Roman"/>
                <w:sz w:val="20"/>
                <w:szCs w:val="20"/>
              </w:rPr>
            </w:pPr>
          </w:p>
          <w:p w14:paraId="4FDEAD81"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Consider ways to support colleagues in their learning</w:t>
            </w:r>
          </w:p>
        </w:tc>
        <w:tc>
          <w:tcPr>
            <w:tcW w:w="5958" w:type="dxa"/>
          </w:tcPr>
          <w:p w14:paraId="2CB30DA0" w14:textId="77777777" w:rsidR="00284595" w:rsidRPr="003D1671" w:rsidRDefault="00284595" w:rsidP="00883A1B">
            <w:pPr>
              <w:rPr>
                <w:rFonts w:ascii="Times New Roman" w:hAnsi="Times New Roman" w:cs="Times New Roman"/>
                <w:b/>
                <w:sz w:val="20"/>
                <w:szCs w:val="20"/>
              </w:rPr>
            </w:pPr>
            <w:r w:rsidRPr="003D1671">
              <w:rPr>
                <w:rFonts w:ascii="Times New Roman" w:hAnsi="Times New Roman" w:cs="Times New Roman"/>
                <w:b/>
                <w:sz w:val="20"/>
                <w:szCs w:val="20"/>
              </w:rPr>
              <w:t xml:space="preserve">Step 1: </w:t>
            </w:r>
          </w:p>
          <w:p w14:paraId="661C2A90" w14:textId="2E529222"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Each teacher shares a response to the prompt “With regards to the DLLP, something I am wondering about is…”</w:t>
            </w:r>
          </w:p>
          <w:p w14:paraId="6199C222" w14:textId="77777777" w:rsidR="00284595" w:rsidRPr="003D1671" w:rsidRDefault="00284595" w:rsidP="00883A1B">
            <w:pPr>
              <w:rPr>
                <w:rFonts w:ascii="Times New Roman" w:hAnsi="Times New Roman" w:cs="Times New Roman"/>
                <w:b/>
                <w:sz w:val="20"/>
                <w:szCs w:val="20"/>
              </w:rPr>
            </w:pPr>
            <w:r w:rsidRPr="003D1671">
              <w:rPr>
                <w:rFonts w:ascii="Times New Roman" w:hAnsi="Times New Roman" w:cs="Times New Roman"/>
                <w:b/>
                <w:sz w:val="20"/>
                <w:szCs w:val="20"/>
              </w:rPr>
              <w:t xml:space="preserve">Step 2: </w:t>
            </w:r>
          </w:p>
          <w:p w14:paraId="00A8EC42" w14:textId="30BCDF58"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After each person shares what they are wondering about, teachers write a brief note about one way in which they can support a colleague’s “wondering” during the meeting.</w:t>
            </w:r>
          </w:p>
          <w:p w14:paraId="6B7C5506" w14:textId="77777777" w:rsidR="00284595" w:rsidRPr="003D1671" w:rsidRDefault="00284595" w:rsidP="00883A1B">
            <w:pPr>
              <w:rPr>
                <w:rFonts w:ascii="Times New Roman" w:hAnsi="Times New Roman" w:cs="Times New Roman"/>
                <w:b/>
                <w:sz w:val="20"/>
                <w:szCs w:val="20"/>
              </w:rPr>
            </w:pPr>
            <w:r w:rsidRPr="003D1671">
              <w:rPr>
                <w:rFonts w:ascii="Times New Roman" w:hAnsi="Times New Roman" w:cs="Times New Roman"/>
                <w:b/>
                <w:sz w:val="20"/>
                <w:szCs w:val="20"/>
              </w:rPr>
              <w:t xml:space="preserve">Step 3: </w:t>
            </w:r>
          </w:p>
          <w:p w14:paraId="1BD6B81A"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Review meeting agenda and ensure alignment to ideas that came out during this intro.</w:t>
            </w:r>
          </w:p>
        </w:tc>
        <w:tc>
          <w:tcPr>
            <w:tcW w:w="3510" w:type="dxa"/>
          </w:tcPr>
          <w:p w14:paraId="17617246" w14:textId="77777777" w:rsidR="00284595" w:rsidRPr="003D1671" w:rsidRDefault="00284595" w:rsidP="00284595">
            <w:pPr>
              <w:numPr>
                <w:ilvl w:val="0"/>
                <w:numId w:val="6"/>
              </w:numPr>
              <w:tabs>
                <w:tab w:val="clear" w:pos="720"/>
                <w:tab w:val="num" w:pos="346"/>
              </w:tabs>
              <w:ind w:left="286" w:hanging="180"/>
              <w:rPr>
                <w:rFonts w:ascii="Times New Roman" w:hAnsi="Times New Roman" w:cs="Times New Roman"/>
                <w:sz w:val="20"/>
                <w:szCs w:val="20"/>
              </w:rPr>
            </w:pPr>
            <w:r w:rsidRPr="003D1671">
              <w:rPr>
                <w:rFonts w:ascii="Times New Roman" w:hAnsi="Times New Roman" w:cs="Times New Roman"/>
                <w:sz w:val="20"/>
                <w:szCs w:val="20"/>
              </w:rPr>
              <w:t>What topics or concepts are on people’s minds as the meeting begins?</w:t>
            </w:r>
          </w:p>
          <w:p w14:paraId="10699D15" w14:textId="77777777" w:rsidR="00284595" w:rsidRPr="003D1671" w:rsidRDefault="00284595" w:rsidP="00284595">
            <w:pPr>
              <w:numPr>
                <w:ilvl w:val="0"/>
                <w:numId w:val="6"/>
              </w:numPr>
              <w:tabs>
                <w:tab w:val="clear" w:pos="720"/>
                <w:tab w:val="num" w:pos="346"/>
              </w:tabs>
              <w:ind w:left="286" w:hanging="180"/>
              <w:rPr>
                <w:rFonts w:ascii="Times New Roman" w:hAnsi="Times New Roman" w:cs="Times New Roman"/>
                <w:sz w:val="20"/>
                <w:szCs w:val="20"/>
              </w:rPr>
            </w:pPr>
            <w:r w:rsidRPr="003D1671">
              <w:rPr>
                <w:rFonts w:ascii="Times New Roman" w:hAnsi="Times New Roman" w:cs="Times New Roman"/>
                <w:sz w:val="20"/>
                <w:szCs w:val="20"/>
              </w:rPr>
              <w:t>How might we support one another to explore the ideas that were raised?</w:t>
            </w:r>
          </w:p>
        </w:tc>
      </w:tr>
      <w:tr w:rsidR="00284595" w:rsidRPr="003D1671" w14:paraId="6CB833A8" w14:textId="77777777" w:rsidTr="00883A1B">
        <w:tc>
          <w:tcPr>
            <w:tcW w:w="1166" w:type="dxa"/>
          </w:tcPr>
          <w:p w14:paraId="492E73DC"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lastRenderedPageBreak/>
              <w:t>15 minutes</w:t>
            </w:r>
          </w:p>
        </w:tc>
        <w:tc>
          <w:tcPr>
            <w:tcW w:w="1439" w:type="dxa"/>
          </w:tcPr>
          <w:p w14:paraId="161F9804"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Explore 2 teachers’ strategies for evidence collection</w:t>
            </w:r>
          </w:p>
        </w:tc>
        <w:tc>
          <w:tcPr>
            <w:tcW w:w="1895" w:type="dxa"/>
          </w:tcPr>
          <w:p w14:paraId="551783CE"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Focus on streamlining evidence collection for both content and language learning</w:t>
            </w:r>
          </w:p>
          <w:p w14:paraId="02285214" w14:textId="77777777" w:rsidR="00284595" w:rsidRPr="003D1671" w:rsidRDefault="00284595" w:rsidP="00883A1B">
            <w:pPr>
              <w:rPr>
                <w:rFonts w:ascii="Times New Roman" w:hAnsi="Times New Roman" w:cs="Times New Roman"/>
                <w:sz w:val="20"/>
                <w:szCs w:val="20"/>
              </w:rPr>
            </w:pPr>
          </w:p>
          <w:p w14:paraId="5FE16D61"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Focus on refining tools and templates that for each teacher’s classroom context</w:t>
            </w:r>
          </w:p>
        </w:tc>
        <w:tc>
          <w:tcPr>
            <w:tcW w:w="5958" w:type="dxa"/>
          </w:tcPr>
          <w:p w14:paraId="10570F79" w14:textId="58D10743"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During this meeting, two teachers will share examples of how they are collecting evidence of language and content learning.</w:t>
            </w:r>
          </w:p>
          <w:p w14:paraId="76F95A0A" w14:textId="77777777" w:rsidR="00284595" w:rsidRPr="003D1671" w:rsidRDefault="00284595" w:rsidP="00883A1B">
            <w:pPr>
              <w:rPr>
                <w:rFonts w:ascii="Times New Roman" w:hAnsi="Times New Roman" w:cs="Times New Roman"/>
                <w:b/>
                <w:sz w:val="20"/>
                <w:szCs w:val="20"/>
              </w:rPr>
            </w:pPr>
            <w:r w:rsidRPr="003D1671">
              <w:rPr>
                <w:rFonts w:ascii="Times New Roman" w:hAnsi="Times New Roman" w:cs="Times New Roman"/>
                <w:b/>
                <w:sz w:val="20"/>
                <w:szCs w:val="20"/>
              </w:rPr>
              <w:t xml:space="preserve">Step 1: </w:t>
            </w:r>
          </w:p>
          <w:p w14:paraId="3A7C9368" w14:textId="66107C70"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Two teachers take turns presenting a strategy they have used to collect evidence. During sharing, the teacher reflects on why the tool is structured the way it is, and how it has been working to support evidence collection and evidence use.</w:t>
            </w:r>
          </w:p>
          <w:p w14:paraId="582FDD4A" w14:textId="77777777" w:rsidR="00284595" w:rsidRPr="003D1671" w:rsidRDefault="00284595" w:rsidP="00883A1B">
            <w:pPr>
              <w:rPr>
                <w:rFonts w:ascii="Times New Roman" w:hAnsi="Times New Roman" w:cs="Times New Roman"/>
                <w:b/>
                <w:sz w:val="20"/>
                <w:szCs w:val="20"/>
              </w:rPr>
            </w:pPr>
            <w:r w:rsidRPr="003D1671">
              <w:rPr>
                <w:rFonts w:ascii="Times New Roman" w:hAnsi="Times New Roman" w:cs="Times New Roman"/>
                <w:b/>
                <w:sz w:val="20"/>
                <w:szCs w:val="20"/>
              </w:rPr>
              <w:t xml:space="preserve">Step 2: </w:t>
            </w:r>
          </w:p>
          <w:p w14:paraId="3F4937ED"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Colleagues discuss the tools that have been shared, with an eye towards what they can learn from its use. Topics that may come up are:</w:t>
            </w:r>
          </w:p>
          <w:p w14:paraId="76F342FB" w14:textId="77777777" w:rsidR="00284595" w:rsidRPr="003D1671" w:rsidRDefault="00284595" w:rsidP="00284595">
            <w:pPr>
              <w:pStyle w:val="ListParagraph"/>
              <w:numPr>
                <w:ilvl w:val="0"/>
                <w:numId w:val="13"/>
              </w:numPr>
              <w:spacing w:after="0" w:line="276" w:lineRule="auto"/>
              <w:rPr>
                <w:rFonts w:ascii="Times New Roman" w:hAnsi="Times New Roman" w:cs="Times New Roman"/>
                <w:sz w:val="20"/>
                <w:szCs w:val="20"/>
              </w:rPr>
            </w:pPr>
            <w:r w:rsidRPr="003D1671">
              <w:rPr>
                <w:rFonts w:ascii="Times New Roman" w:hAnsi="Times New Roman" w:cs="Times New Roman"/>
                <w:sz w:val="20"/>
                <w:szCs w:val="20"/>
              </w:rPr>
              <w:t>How the tool helped the teacher to quickly and efficiently USE evidence with students</w:t>
            </w:r>
          </w:p>
          <w:p w14:paraId="6D5D86C0" w14:textId="77777777" w:rsidR="00284595" w:rsidRPr="003D1671" w:rsidRDefault="00284595" w:rsidP="00284595">
            <w:pPr>
              <w:pStyle w:val="ListParagraph"/>
              <w:numPr>
                <w:ilvl w:val="0"/>
                <w:numId w:val="13"/>
              </w:numPr>
              <w:spacing w:after="0" w:line="276" w:lineRule="auto"/>
              <w:rPr>
                <w:rFonts w:ascii="Times New Roman" w:hAnsi="Times New Roman" w:cs="Times New Roman"/>
                <w:sz w:val="20"/>
                <w:szCs w:val="20"/>
              </w:rPr>
            </w:pPr>
            <w:r w:rsidRPr="003D1671">
              <w:rPr>
                <w:rFonts w:ascii="Times New Roman" w:hAnsi="Times New Roman" w:cs="Times New Roman"/>
                <w:sz w:val="20"/>
                <w:szCs w:val="20"/>
              </w:rPr>
              <w:lastRenderedPageBreak/>
              <w:t>How the tool was used with students to share evidence of learning</w:t>
            </w:r>
          </w:p>
          <w:p w14:paraId="38075F6C" w14:textId="77777777" w:rsidR="00284595" w:rsidRPr="003D1671" w:rsidRDefault="00284595" w:rsidP="00284595">
            <w:pPr>
              <w:pStyle w:val="ListParagraph"/>
              <w:numPr>
                <w:ilvl w:val="0"/>
                <w:numId w:val="13"/>
              </w:numPr>
              <w:spacing w:after="0" w:line="276" w:lineRule="auto"/>
              <w:rPr>
                <w:rFonts w:ascii="Times New Roman" w:hAnsi="Times New Roman" w:cs="Times New Roman"/>
                <w:sz w:val="20"/>
                <w:szCs w:val="20"/>
              </w:rPr>
            </w:pPr>
            <w:r w:rsidRPr="003D1671">
              <w:rPr>
                <w:rFonts w:ascii="Times New Roman" w:hAnsi="Times New Roman" w:cs="Times New Roman"/>
                <w:sz w:val="20"/>
                <w:szCs w:val="20"/>
              </w:rPr>
              <w:t>How the tool supported both language learning and content learning</w:t>
            </w:r>
          </w:p>
          <w:p w14:paraId="0DE48CD3" w14:textId="77777777" w:rsidR="00284595" w:rsidRPr="003D1671" w:rsidRDefault="00284595" w:rsidP="00284595">
            <w:pPr>
              <w:pStyle w:val="ListParagraph"/>
              <w:numPr>
                <w:ilvl w:val="0"/>
                <w:numId w:val="13"/>
              </w:numPr>
              <w:spacing w:after="0" w:line="276" w:lineRule="auto"/>
              <w:rPr>
                <w:rFonts w:ascii="Times New Roman" w:hAnsi="Times New Roman" w:cs="Times New Roman"/>
                <w:sz w:val="20"/>
                <w:szCs w:val="20"/>
              </w:rPr>
            </w:pPr>
            <w:r w:rsidRPr="003D1671">
              <w:rPr>
                <w:rFonts w:ascii="Times New Roman" w:hAnsi="Times New Roman" w:cs="Times New Roman"/>
                <w:sz w:val="20"/>
                <w:szCs w:val="20"/>
              </w:rPr>
              <w:t>How the tool might be refined, or used in other ways.</w:t>
            </w:r>
          </w:p>
        </w:tc>
        <w:tc>
          <w:tcPr>
            <w:tcW w:w="3510" w:type="dxa"/>
          </w:tcPr>
          <w:p w14:paraId="13FB4549" w14:textId="77777777" w:rsidR="00284595" w:rsidRPr="003D1671" w:rsidRDefault="00284595" w:rsidP="00284595">
            <w:pPr>
              <w:numPr>
                <w:ilvl w:val="0"/>
                <w:numId w:val="11"/>
              </w:numPr>
              <w:rPr>
                <w:rFonts w:ascii="Times New Roman" w:hAnsi="Times New Roman" w:cs="Times New Roman"/>
                <w:sz w:val="20"/>
                <w:szCs w:val="20"/>
              </w:rPr>
            </w:pPr>
            <w:r w:rsidRPr="003D1671">
              <w:rPr>
                <w:rFonts w:ascii="Times New Roman" w:hAnsi="Times New Roman" w:cs="Times New Roman"/>
                <w:sz w:val="20"/>
                <w:szCs w:val="20"/>
              </w:rPr>
              <w:lastRenderedPageBreak/>
              <w:t>What strategies are my colleagues using to document language learning and content learning? How are they streamlining this work?</w:t>
            </w:r>
          </w:p>
          <w:p w14:paraId="299DB1B3" w14:textId="77777777" w:rsidR="00284595" w:rsidRPr="003D1671" w:rsidRDefault="00284595" w:rsidP="00284595">
            <w:pPr>
              <w:numPr>
                <w:ilvl w:val="0"/>
                <w:numId w:val="11"/>
              </w:numPr>
              <w:rPr>
                <w:rFonts w:ascii="Times New Roman" w:hAnsi="Times New Roman" w:cs="Times New Roman"/>
                <w:sz w:val="20"/>
                <w:szCs w:val="20"/>
              </w:rPr>
            </w:pPr>
            <w:r w:rsidRPr="003D1671">
              <w:rPr>
                <w:rFonts w:ascii="Times New Roman" w:hAnsi="Times New Roman" w:cs="Times New Roman"/>
                <w:sz w:val="20"/>
                <w:szCs w:val="20"/>
              </w:rPr>
              <w:t>How do I best document evidence I am collecting about student language learning? How am I able to document student growth in language learning?</w:t>
            </w:r>
          </w:p>
          <w:p w14:paraId="21B6F200" w14:textId="77777777" w:rsidR="00284595" w:rsidRPr="003D1671" w:rsidRDefault="00284595" w:rsidP="00284595">
            <w:pPr>
              <w:numPr>
                <w:ilvl w:val="0"/>
                <w:numId w:val="11"/>
              </w:numPr>
              <w:rPr>
                <w:rFonts w:ascii="Times New Roman" w:hAnsi="Times New Roman" w:cs="Times New Roman"/>
                <w:sz w:val="20"/>
                <w:szCs w:val="20"/>
              </w:rPr>
            </w:pPr>
            <w:r w:rsidRPr="003D1671">
              <w:rPr>
                <w:rFonts w:ascii="Times New Roman" w:hAnsi="Times New Roman" w:cs="Times New Roman"/>
                <w:sz w:val="20"/>
                <w:szCs w:val="20"/>
              </w:rPr>
              <w:lastRenderedPageBreak/>
              <w:t xml:space="preserve">What can I do to create DLLP resources or tools that will work well in my own </w:t>
            </w:r>
            <w:proofErr w:type="gramStart"/>
            <w:r w:rsidRPr="003D1671">
              <w:rPr>
                <w:rFonts w:ascii="Times New Roman" w:hAnsi="Times New Roman" w:cs="Times New Roman"/>
                <w:sz w:val="20"/>
                <w:szCs w:val="20"/>
              </w:rPr>
              <w:t>classroom.</w:t>
            </w:r>
            <w:proofErr w:type="gramEnd"/>
          </w:p>
          <w:p w14:paraId="026EB8E7" w14:textId="77777777" w:rsidR="00284595" w:rsidRPr="003D1671" w:rsidRDefault="00284595" w:rsidP="00883A1B">
            <w:pPr>
              <w:rPr>
                <w:rFonts w:ascii="Times New Roman" w:hAnsi="Times New Roman" w:cs="Times New Roman"/>
                <w:sz w:val="20"/>
                <w:szCs w:val="20"/>
              </w:rPr>
            </w:pPr>
          </w:p>
        </w:tc>
      </w:tr>
      <w:tr w:rsidR="00284595" w:rsidRPr="003D1671" w14:paraId="3730C1C8" w14:textId="77777777" w:rsidTr="00883A1B">
        <w:tc>
          <w:tcPr>
            <w:tcW w:w="1166" w:type="dxa"/>
          </w:tcPr>
          <w:p w14:paraId="71A2A7A5"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lastRenderedPageBreak/>
              <w:t>40 minutes</w:t>
            </w:r>
          </w:p>
        </w:tc>
        <w:tc>
          <w:tcPr>
            <w:tcW w:w="1439" w:type="dxa"/>
          </w:tcPr>
          <w:p w14:paraId="08066034"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Artifact review – Responding contingently to evidence of learning</w:t>
            </w:r>
          </w:p>
        </w:tc>
        <w:tc>
          <w:tcPr>
            <w:tcW w:w="1895" w:type="dxa"/>
          </w:tcPr>
          <w:p w14:paraId="77A556B8"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Explore strategies to respond contingently to evidence of learning during daily instruction</w:t>
            </w:r>
          </w:p>
        </w:tc>
        <w:tc>
          <w:tcPr>
            <w:tcW w:w="5958" w:type="dxa"/>
          </w:tcPr>
          <w:p w14:paraId="2B6AD9D5" w14:textId="2182D27F"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Teachers will work in groups of 3-4 for this activity. Each teacher turn takes 8-10 minutes</w:t>
            </w:r>
          </w:p>
          <w:p w14:paraId="3D338EC1" w14:textId="77777777" w:rsidR="00284595" w:rsidRPr="003D1671" w:rsidRDefault="00284595" w:rsidP="00883A1B">
            <w:pPr>
              <w:rPr>
                <w:rFonts w:ascii="Times New Roman" w:hAnsi="Times New Roman" w:cs="Times New Roman"/>
                <w:b/>
                <w:sz w:val="20"/>
                <w:szCs w:val="20"/>
              </w:rPr>
            </w:pPr>
            <w:r w:rsidRPr="003D1671">
              <w:rPr>
                <w:rFonts w:ascii="Times New Roman" w:hAnsi="Times New Roman" w:cs="Times New Roman"/>
                <w:b/>
                <w:sz w:val="20"/>
                <w:szCs w:val="20"/>
              </w:rPr>
              <w:t xml:space="preserve">Step 1: </w:t>
            </w:r>
          </w:p>
          <w:p w14:paraId="7DF85BCD"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Each teacher takes a turn to share and discuss an artifact of student work. As the artifact is shared, the teacher will highlight:</w:t>
            </w:r>
          </w:p>
          <w:p w14:paraId="3BE6B192"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 xml:space="preserve">a) evidence of student language development, </w:t>
            </w:r>
          </w:p>
          <w:p w14:paraId="1C370FAC"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 xml:space="preserve">b) evidence of student content knowledge, </w:t>
            </w:r>
          </w:p>
          <w:p w14:paraId="076106F7"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lastRenderedPageBreak/>
              <w:t xml:space="preserve">c) how the teacher interpreted that evidence, </w:t>
            </w:r>
          </w:p>
          <w:p w14:paraId="3054DE2A"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d) what the teacher did as a result of that evidence, and</w:t>
            </w:r>
          </w:p>
          <w:p w14:paraId="42DBC015"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e) how the student used the evidence</w:t>
            </w:r>
          </w:p>
          <w:p w14:paraId="0364C2C5" w14:textId="77777777" w:rsidR="00284595" w:rsidRPr="003D1671" w:rsidRDefault="00284595" w:rsidP="00883A1B">
            <w:pPr>
              <w:rPr>
                <w:rFonts w:ascii="Times New Roman" w:hAnsi="Times New Roman" w:cs="Times New Roman"/>
                <w:sz w:val="20"/>
                <w:szCs w:val="20"/>
              </w:rPr>
            </w:pPr>
          </w:p>
          <w:p w14:paraId="4B90AA93"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Each presentation will be followed by a brief discussion about what this artifact shows. As teachers develop expertise in using evidence contingently, the focus of this discussion will shift, from a focus on what teachers do with evidence, to a focus on what students do with evidence, and, further, how students support one another to learn.</w:t>
            </w:r>
          </w:p>
        </w:tc>
        <w:tc>
          <w:tcPr>
            <w:tcW w:w="3510" w:type="dxa"/>
          </w:tcPr>
          <w:p w14:paraId="07ECAD49" w14:textId="77777777" w:rsidR="00284595" w:rsidRPr="003D1671" w:rsidRDefault="00284595" w:rsidP="00284595">
            <w:pPr>
              <w:numPr>
                <w:ilvl w:val="0"/>
                <w:numId w:val="6"/>
              </w:numPr>
              <w:tabs>
                <w:tab w:val="clear" w:pos="720"/>
                <w:tab w:val="num" w:pos="346"/>
              </w:tabs>
              <w:rPr>
                <w:rFonts w:ascii="Times New Roman" w:hAnsi="Times New Roman" w:cs="Times New Roman"/>
                <w:sz w:val="20"/>
                <w:szCs w:val="20"/>
              </w:rPr>
            </w:pPr>
            <w:r w:rsidRPr="003D1671">
              <w:rPr>
                <w:rFonts w:ascii="Times New Roman" w:hAnsi="Times New Roman" w:cs="Times New Roman"/>
                <w:sz w:val="20"/>
                <w:szCs w:val="20"/>
              </w:rPr>
              <w:lastRenderedPageBreak/>
              <w:t xml:space="preserve">What strategies do I regularly employ to respond contingently to evidence of learning? </w:t>
            </w:r>
          </w:p>
          <w:p w14:paraId="1DC081DE" w14:textId="77777777" w:rsidR="00284595" w:rsidRPr="003D1671" w:rsidRDefault="00284595" w:rsidP="00284595">
            <w:pPr>
              <w:numPr>
                <w:ilvl w:val="0"/>
                <w:numId w:val="6"/>
              </w:numPr>
              <w:tabs>
                <w:tab w:val="clear" w:pos="720"/>
                <w:tab w:val="num" w:pos="346"/>
              </w:tabs>
              <w:rPr>
                <w:rFonts w:ascii="Times New Roman" w:hAnsi="Times New Roman" w:cs="Times New Roman"/>
                <w:sz w:val="20"/>
                <w:szCs w:val="20"/>
              </w:rPr>
            </w:pPr>
            <w:r w:rsidRPr="003D1671">
              <w:rPr>
                <w:rFonts w:ascii="Times New Roman" w:hAnsi="Times New Roman" w:cs="Times New Roman"/>
                <w:sz w:val="20"/>
                <w:szCs w:val="20"/>
              </w:rPr>
              <w:t>What evidence do I have that these strategies are supporting students to take next steps in their learning?</w:t>
            </w:r>
          </w:p>
          <w:p w14:paraId="7D42EBE6" w14:textId="77777777" w:rsidR="00284595" w:rsidRPr="003D1671" w:rsidRDefault="00284595" w:rsidP="00284595">
            <w:pPr>
              <w:numPr>
                <w:ilvl w:val="0"/>
                <w:numId w:val="6"/>
              </w:numPr>
              <w:tabs>
                <w:tab w:val="clear" w:pos="720"/>
                <w:tab w:val="num" w:pos="346"/>
              </w:tabs>
              <w:rPr>
                <w:rFonts w:ascii="Times New Roman" w:hAnsi="Times New Roman" w:cs="Times New Roman"/>
                <w:sz w:val="20"/>
                <w:szCs w:val="20"/>
              </w:rPr>
            </w:pPr>
            <w:r w:rsidRPr="003D1671">
              <w:rPr>
                <w:rFonts w:ascii="Times New Roman" w:hAnsi="Times New Roman" w:cs="Times New Roman"/>
                <w:sz w:val="20"/>
                <w:szCs w:val="20"/>
              </w:rPr>
              <w:lastRenderedPageBreak/>
              <w:t xml:space="preserve">How have students used the evidence about their learning? </w:t>
            </w:r>
          </w:p>
          <w:p w14:paraId="0B60D6FC" w14:textId="77777777" w:rsidR="00284595" w:rsidRPr="003D1671" w:rsidRDefault="00284595" w:rsidP="00284595">
            <w:pPr>
              <w:numPr>
                <w:ilvl w:val="0"/>
                <w:numId w:val="6"/>
              </w:numPr>
              <w:rPr>
                <w:rFonts w:ascii="Times New Roman" w:hAnsi="Times New Roman" w:cs="Times New Roman"/>
                <w:sz w:val="20"/>
                <w:szCs w:val="20"/>
              </w:rPr>
            </w:pPr>
            <w:r w:rsidRPr="003D1671">
              <w:rPr>
                <w:rFonts w:ascii="Times New Roman" w:hAnsi="Times New Roman" w:cs="Times New Roman"/>
                <w:sz w:val="20"/>
                <w:szCs w:val="20"/>
              </w:rPr>
              <w:t>In what ways do students show awareness of their progress in language learning/their placement on the DLLP?</w:t>
            </w:r>
          </w:p>
          <w:p w14:paraId="1D2441EA" w14:textId="77777777" w:rsidR="00284595" w:rsidRPr="003D1671" w:rsidRDefault="00284595" w:rsidP="00284595">
            <w:pPr>
              <w:numPr>
                <w:ilvl w:val="0"/>
                <w:numId w:val="6"/>
              </w:numPr>
              <w:rPr>
                <w:rFonts w:ascii="Times New Roman" w:hAnsi="Times New Roman" w:cs="Times New Roman"/>
                <w:sz w:val="20"/>
                <w:szCs w:val="20"/>
              </w:rPr>
            </w:pPr>
            <w:r w:rsidRPr="003D1671">
              <w:rPr>
                <w:rFonts w:ascii="Times New Roman" w:hAnsi="Times New Roman" w:cs="Times New Roman"/>
                <w:sz w:val="20"/>
                <w:szCs w:val="20"/>
              </w:rPr>
              <w:t>How do I use discourse in my classroom? In what ways do I structure discourse for peers to support one another’s language learning? Content learning?</w:t>
            </w:r>
          </w:p>
          <w:p w14:paraId="1301629C" w14:textId="77777777" w:rsidR="00284595" w:rsidRPr="003D1671" w:rsidRDefault="00284595" w:rsidP="00883A1B">
            <w:pPr>
              <w:ind w:left="720"/>
              <w:rPr>
                <w:rFonts w:ascii="Times New Roman" w:hAnsi="Times New Roman" w:cs="Times New Roman"/>
                <w:sz w:val="20"/>
                <w:szCs w:val="20"/>
              </w:rPr>
            </w:pPr>
          </w:p>
        </w:tc>
      </w:tr>
      <w:tr w:rsidR="00284595" w:rsidRPr="003D1671" w14:paraId="61BBF67F" w14:textId="77777777" w:rsidTr="00883A1B">
        <w:tc>
          <w:tcPr>
            <w:tcW w:w="1166" w:type="dxa"/>
          </w:tcPr>
          <w:p w14:paraId="6486D797"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lastRenderedPageBreak/>
              <w:t>10 minutes</w:t>
            </w:r>
          </w:p>
        </w:tc>
        <w:tc>
          <w:tcPr>
            <w:tcW w:w="1439" w:type="dxa"/>
          </w:tcPr>
          <w:p w14:paraId="2409B611"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Closing reflections and next steps</w:t>
            </w:r>
          </w:p>
        </w:tc>
        <w:tc>
          <w:tcPr>
            <w:tcW w:w="1895" w:type="dxa"/>
          </w:tcPr>
          <w:p w14:paraId="239A6778"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Focus on identifying next steps and preparing for the subsequent meeting</w:t>
            </w:r>
          </w:p>
        </w:tc>
        <w:tc>
          <w:tcPr>
            <w:tcW w:w="5958" w:type="dxa"/>
          </w:tcPr>
          <w:p w14:paraId="75803065" w14:textId="77777777" w:rsidR="00284595" w:rsidRPr="003D1671" w:rsidRDefault="00284595" w:rsidP="00883A1B">
            <w:pPr>
              <w:rPr>
                <w:rFonts w:ascii="Times New Roman" w:hAnsi="Times New Roman" w:cs="Times New Roman"/>
                <w:b/>
                <w:sz w:val="20"/>
                <w:szCs w:val="20"/>
              </w:rPr>
            </w:pPr>
            <w:r w:rsidRPr="003D1671">
              <w:rPr>
                <w:rFonts w:ascii="Times New Roman" w:hAnsi="Times New Roman" w:cs="Times New Roman"/>
                <w:b/>
                <w:sz w:val="20"/>
                <w:szCs w:val="20"/>
              </w:rPr>
              <w:t>Step 1:</w:t>
            </w:r>
          </w:p>
          <w:p w14:paraId="560D926C" w14:textId="32D204A4"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Each teacher returns to what they wondered about at the beginning of the meeting, and identifies what they are now thinking about that issue.</w:t>
            </w:r>
            <w:r w:rsidRPr="003D1671">
              <w:rPr>
                <w:rFonts w:ascii="Times New Roman" w:hAnsi="Times New Roman" w:cs="Times New Roman"/>
                <w:sz w:val="20"/>
                <w:szCs w:val="20"/>
              </w:rPr>
              <w:br/>
            </w:r>
            <w:r w:rsidRPr="003D1671">
              <w:rPr>
                <w:rFonts w:ascii="Times New Roman" w:hAnsi="Times New Roman" w:cs="Times New Roman"/>
                <w:b/>
                <w:sz w:val="20"/>
                <w:szCs w:val="20"/>
              </w:rPr>
              <w:t xml:space="preserve">Step 2: </w:t>
            </w:r>
          </w:p>
          <w:p w14:paraId="4AE1895A" w14:textId="3E08CB64"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Each teacher identifies an inquiry question for the next monthly meeting, which the facilitator will use to guide planning.</w:t>
            </w:r>
          </w:p>
          <w:p w14:paraId="495F31CA" w14:textId="77777777" w:rsidR="00284595" w:rsidRPr="003D1671" w:rsidRDefault="00284595" w:rsidP="00883A1B">
            <w:pPr>
              <w:rPr>
                <w:rFonts w:ascii="Times New Roman" w:hAnsi="Times New Roman" w:cs="Times New Roman"/>
                <w:b/>
                <w:sz w:val="20"/>
                <w:szCs w:val="20"/>
              </w:rPr>
            </w:pPr>
            <w:r w:rsidRPr="003D1671">
              <w:rPr>
                <w:rFonts w:ascii="Times New Roman" w:hAnsi="Times New Roman" w:cs="Times New Roman"/>
                <w:b/>
                <w:sz w:val="20"/>
                <w:szCs w:val="20"/>
              </w:rPr>
              <w:t xml:space="preserve">Step 3: </w:t>
            </w:r>
          </w:p>
          <w:p w14:paraId="6405E208" w14:textId="77777777" w:rsidR="00284595" w:rsidRPr="003D1671" w:rsidRDefault="00284595" w:rsidP="00883A1B">
            <w:pPr>
              <w:rPr>
                <w:rFonts w:ascii="Times New Roman" w:hAnsi="Times New Roman" w:cs="Times New Roman"/>
                <w:sz w:val="20"/>
                <w:szCs w:val="20"/>
              </w:rPr>
            </w:pPr>
            <w:r w:rsidRPr="003D1671">
              <w:rPr>
                <w:rFonts w:ascii="Times New Roman" w:hAnsi="Times New Roman" w:cs="Times New Roman"/>
                <w:sz w:val="20"/>
                <w:szCs w:val="20"/>
              </w:rPr>
              <w:t>Each teacher identifies their own next step in learning that they will be focused on in the coming month.</w:t>
            </w:r>
          </w:p>
          <w:p w14:paraId="50BD29F7" w14:textId="77777777" w:rsidR="00284595" w:rsidRPr="003D1671" w:rsidRDefault="00284595" w:rsidP="00883A1B">
            <w:pPr>
              <w:rPr>
                <w:rFonts w:ascii="Times New Roman" w:hAnsi="Times New Roman" w:cs="Times New Roman"/>
                <w:sz w:val="20"/>
                <w:szCs w:val="20"/>
              </w:rPr>
            </w:pPr>
          </w:p>
        </w:tc>
        <w:tc>
          <w:tcPr>
            <w:tcW w:w="3510" w:type="dxa"/>
          </w:tcPr>
          <w:p w14:paraId="03FFD980" w14:textId="77777777" w:rsidR="00284595" w:rsidRPr="003D1671" w:rsidRDefault="00284595" w:rsidP="00284595">
            <w:pPr>
              <w:numPr>
                <w:ilvl w:val="0"/>
                <w:numId w:val="6"/>
              </w:numPr>
              <w:rPr>
                <w:rFonts w:ascii="Times New Roman" w:hAnsi="Times New Roman" w:cs="Times New Roman"/>
                <w:sz w:val="20"/>
                <w:szCs w:val="20"/>
              </w:rPr>
            </w:pPr>
            <w:r w:rsidRPr="003D1671">
              <w:rPr>
                <w:rFonts w:ascii="Times New Roman" w:hAnsi="Times New Roman" w:cs="Times New Roman"/>
                <w:sz w:val="20"/>
                <w:szCs w:val="20"/>
              </w:rPr>
              <w:t>What do I want to focus on next?</w:t>
            </w:r>
          </w:p>
          <w:p w14:paraId="0947C524" w14:textId="77777777" w:rsidR="00284595" w:rsidRPr="003D1671" w:rsidRDefault="00284595" w:rsidP="00284595">
            <w:pPr>
              <w:numPr>
                <w:ilvl w:val="0"/>
                <w:numId w:val="6"/>
              </w:numPr>
              <w:rPr>
                <w:rFonts w:ascii="Times New Roman" w:hAnsi="Times New Roman" w:cs="Times New Roman"/>
                <w:sz w:val="20"/>
                <w:szCs w:val="20"/>
              </w:rPr>
            </w:pPr>
            <w:r w:rsidRPr="003D1671">
              <w:rPr>
                <w:rFonts w:ascii="Times New Roman" w:hAnsi="Times New Roman" w:cs="Times New Roman"/>
                <w:sz w:val="20"/>
                <w:szCs w:val="20"/>
              </w:rPr>
              <w:t>What are key next steps in my own learning?</w:t>
            </w:r>
          </w:p>
          <w:p w14:paraId="2162AE0D" w14:textId="77777777" w:rsidR="00284595" w:rsidRPr="003D1671" w:rsidRDefault="00284595" w:rsidP="00284595">
            <w:pPr>
              <w:numPr>
                <w:ilvl w:val="0"/>
                <w:numId w:val="6"/>
              </w:numPr>
              <w:rPr>
                <w:rFonts w:ascii="Times New Roman" w:hAnsi="Times New Roman" w:cs="Times New Roman"/>
                <w:sz w:val="20"/>
                <w:szCs w:val="20"/>
              </w:rPr>
            </w:pPr>
            <w:r w:rsidRPr="003D1671">
              <w:rPr>
                <w:rFonts w:ascii="Times New Roman" w:hAnsi="Times New Roman" w:cs="Times New Roman"/>
                <w:sz w:val="20"/>
                <w:szCs w:val="20"/>
              </w:rPr>
              <w:t>How do I best support the learning of my colleagues?</w:t>
            </w:r>
          </w:p>
        </w:tc>
      </w:tr>
    </w:tbl>
    <w:p w14:paraId="5707F66D" w14:textId="77777777" w:rsidR="00D558A4" w:rsidRDefault="00D558A4" w:rsidP="00877C7E">
      <w:pPr>
        <w:spacing w:line="480" w:lineRule="auto"/>
      </w:pPr>
    </w:p>
    <w:sectPr w:rsidR="00D558A4" w:rsidSect="00877C7E">
      <w:pgSz w:w="16848" w:h="12240" w:orient="landscape" w:code="1"/>
      <w:pgMar w:top="738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D03D7" w14:textId="77777777" w:rsidR="00744187" w:rsidRDefault="00744187" w:rsidP="003D209C">
      <w:pPr>
        <w:spacing w:line="240" w:lineRule="auto"/>
      </w:pPr>
      <w:r>
        <w:separator/>
      </w:r>
    </w:p>
  </w:endnote>
  <w:endnote w:type="continuationSeparator" w:id="0">
    <w:p w14:paraId="475E86D3" w14:textId="77777777" w:rsidR="00744187" w:rsidRDefault="00744187" w:rsidP="003D2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DC73" w14:textId="77777777" w:rsidR="002E2557" w:rsidRDefault="002E2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066508"/>
      <w:docPartObj>
        <w:docPartGallery w:val="Page Numbers (Bottom of Page)"/>
        <w:docPartUnique/>
      </w:docPartObj>
    </w:sdtPr>
    <w:sdtEndPr>
      <w:rPr>
        <w:noProof/>
      </w:rPr>
    </w:sdtEndPr>
    <w:sdtContent>
      <w:p w14:paraId="3D2D734C" w14:textId="12161739" w:rsidR="003D209C" w:rsidRDefault="003D209C">
        <w:pPr>
          <w:pStyle w:val="Footer"/>
          <w:jc w:val="center"/>
        </w:pPr>
        <w:r>
          <w:fldChar w:fldCharType="begin"/>
        </w:r>
        <w:r>
          <w:instrText xml:space="preserve"> PAGE   \* MERGEFORMAT </w:instrText>
        </w:r>
        <w:r>
          <w:fldChar w:fldCharType="separate"/>
        </w:r>
        <w:r w:rsidR="00737C72">
          <w:rPr>
            <w:noProof/>
          </w:rPr>
          <w:t>14</w:t>
        </w:r>
        <w:r>
          <w:rPr>
            <w:noProof/>
          </w:rPr>
          <w:fldChar w:fldCharType="end"/>
        </w:r>
      </w:p>
    </w:sdtContent>
  </w:sdt>
  <w:p w14:paraId="13AD007B" w14:textId="77777777" w:rsidR="002B3479" w:rsidRDefault="00744187">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4521"/>
      <w:docPartObj>
        <w:docPartGallery w:val="Page Numbers (Bottom of Page)"/>
        <w:docPartUnique/>
      </w:docPartObj>
    </w:sdtPr>
    <w:sdtEndPr>
      <w:rPr>
        <w:noProof/>
      </w:rPr>
    </w:sdtEndPr>
    <w:sdtContent>
      <w:p w14:paraId="412F05F6" w14:textId="1F032003" w:rsidR="002B3479" w:rsidRDefault="00D240F2">
        <w:pPr>
          <w:pStyle w:val="Footer"/>
          <w:jc w:val="center"/>
        </w:pPr>
        <w:r>
          <w:fldChar w:fldCharType="begin"/>
        </w:r>
        <w:r>
          <w:instrText xml:space="preserve"> PAGE   \* MERGEFORMAT </w:instrText>
        </w:r>
        <w:r>
          <w:fldChar w:fldCharType="separate"/>
        </w:r>
        <w:r w:rsidR="00737C72">
          <w:rPr>
            <w:noProof/>
          </w:rPr>
          <w:t>6</w:t>
        </w:r>
        <w:r>
          <w:rPr>
            <w:noProof/>
          </w:rPr>
          <w:fldChar w:fldCharType="end"/>
        </w:r>
      </w:p>
    </w:sdtContent>
  </w:sdt>
  <w:p w14:paraId="44048F1A" w14:textId="77777777" w:rsidR="002B3479" w:rsidRDefault="00744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D64FB" w14:textId="77777777" w:rsidR="00744187" w:rsidRDefault="00744187" w:rsidP="003D209C">
      <w:pPr>
        <w:spacing w:line="240" w:lineRule="auto"/>
      </w:pPr>
      <w:r>
        <w:separator/>
      </w:r>
    </w:p>
  </w:footnote>
  <w:footnote w:type="continuationSeparator" w:id="0">
    <w:p w14:paraId="1AA64929" w14:textId="77777777" w:rsidR="00744187" w:rsidRDefault="00744187" w:rsidP="003D209C">
      <w:pPr>
        <w:spacing w:line="240" w:lineRule="auto"/>
      </w:pPr>
      <w:r>
        <w:continuationSeparator/>
      </w:r>
    </w:p>
  </w:footnote>
  <w:footnote w:id="1">
    <w:p w14:paraId="006FFBCB" w14:textId="77777777" w:rsidR="006926C9" w:rsidRPr="00951763" w:rsidRDefault="006926C9" w:rsidP="006926C9">
      <w:pPr>
        <w:spacing w:line="240" w:lineRule="auto"/>
        <w:rPr>
          <w:rFonts w:ascii="Times New Roman" w:hAnsi="Times New Roman" w:cs="Times New Roman"/>
        </w:rPr>
      </w:pPr>
      <w:r>
        <w:rPr>
          <w:rStyle w:val="FootnoteReference"/>
        </w:rPr>
        <w:footnoteRef/>
      </w:r>
      <w:r>
        <w:t xml:space="preserve"> </w:t>
      </w:r>
      <w:r>
        <w:rPr>
          <w:rFonts w:ascii="Times New Roman" w:hAnsi="Times New Roman" w:cs="Times New Roman"/>
        </w:rPr>
        <w:t>Adapted</w:t>
      </w:r>
      <w:r w:rsidRPr="00951763">
        <w:rPr>
          <w:rFonts w:ascii="Times New Roman" w:hAnsi="Times New Roman" w:cs="Times New Roman"/>
        </w:rPr>
        <w:t xml:space="preserve"> from Bailey, A. L., &amp; Heritage, M. (2018). </w:t>
      </w:r>
      <w:r w:rsidRPr="00951763">
        <w:rPr>
          <w:rFonts w:ascii="Times New Roman" w:hAnsi="Times New Roman" w:cs="Times New Roman"/>
          <w:i/>
        </w:rPr>
        <w:t>Progressing language learning day by day</w:t>
      </w:r>
      <w:r w:rsidRPr="00951763">
        <w:rPr>
          <w:rFonts w:ascii="Times New Roman" w:hAnsi="Times New Roman" w:cs="Times New Roman"/>
        </w:rPr>
        <w:t>. Thousand Oaks, CA: Corwin. [Chapter 7, co-authored with Nancy Gerzon, Sandy Chang, and Eusebio Martinez]</w:t>
      </w:r>
    </w:p>
    <w:p w14:paraId="631B4FCB" w14:textId="77777777" w:rsidR="006926C9" w:rsidRDefault="006926C9" w:rsidP="00692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6D8E" w14:textId="77777777" w:rsidR="002E2557" w:rsidRDefault="002E2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38EE" w14:textId="77777777" w:rsidR="002B3479" w:rsidRDefault="00744187" w:rsidP="0034135D">
    <w:pPr>
      <w:tabs>
        <w:tab w:val="left" w:pos="1390"/>
        <w:tab w:val="center" w:pos="4514"/>
      </w:tabs>
      <w:rPr>
        <w:rFonts w:ascii="Times New Roman" w:hAnsi="Times New Roman" w:cs="Times New Roman"/>
        <w:sz w:val="24"/>
        <w:szCs w:val="24"/>
      </w:rPr>
    </w:pPr>
  </w:p>
  <w:p w14:paraId="5CCD6888" w14:textId="2E0B26E6" w:rsidR="003D1671" w:rsidRPr="003D1671" w:rsidRDefault="002E2557" w:rsidP="0034135D">
    <w:pPr>
      <w:tabs>
        <w:tab w:val="left" w:pos="1390"/>
        <w:tab w:val="center" w:pos="4514"/>
      </w:tabs>
      <w:rPr>
        <w:rFonts w:ascii="Times New Roman" w:hAnsi="Times New Roman" w:cs="Times New Roman"/>
        <w:b/>
        <w:sz w:val="24"/>
        <w:szCs w:val="24"/>
      </w:rPr>
    </w:pPr>
    <w:r>
      <w:rPr>
        <w:noProof/>
      </w:rPr>
      <mc:AlternateContent>
        <mc:Choice Requires="wpg">
          <w:drawing>
            <wp:inline distT="0" distB="0" distL="0" distR="0" wp14:anchorId="7CE01AD2" wp14:editId="3C71DF41">
              <wp:extent cx="5943600" cy="576580"/>
              <wp:effectExtent l="0" t="0" r="0" b="0"/>
              <wp:docPr id="7" name="Group 7" title="Oregon Department of Education Logo and Bar"/>
              <wp:cNvGraphicFramePr/>
              <a:graphic xmlns:a="http://schemas.openxmlformats.org/drawingml/2006/main">
                <a:graphicData uri="http://schemas.microsoft.com/office/word/2010/wordprocessingGroup">
                  <wpg:wgp>
                    <wpg:cNvGrpSpPr/>
                    <wpg:grpSpPr>
                      <a:xfrm>
                        <a:off x="0" y="0"/>
                        <a:ext cx="5943600" cy="576580"/>
                        <a:chOff x="0" y="0"/>
                        <a:chExt cx="6086475" cy="590550"/>
                      </a:xfrm>
                    </wpg:grpSpPr>
                    <pic:pic xmlns:pic="http://schemas.openxmlformats.org/drawingml/2006/picture">
                      <pic:nvPicPr>
                        <pic:cNvPr id="8"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9" name="Rectangle 9"/>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EA103D4" id="Group 7" o:spid="_x0000_s1026" alt="Title: Oregon Department of Education Logo and Bar" style="width:468pt;height:45.4pt;mso-position-horizontal-relative:char;mso-position-vertical-relative:line" coordsize="60864,59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">
                <v:imagedata r:id="rId2" o:title="" croptop="13346f" cropbottom="10245f" cropleft="4167f"/>
              </v:shape>
              <v:rect id="Rectangle 9" o:spid="_x0000_s1028" style="position:absolute;left:20193;top:4191;width:40671;height:9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" fillcolor="white [3212]" stroked="f" strokeweight="1pt">
                <v:fill color2="#92bce3 [2132]" angle="240" colors="0 white;1966f white;9175f #e1ecfb;34734f #c1d8f8" focus="100%" type="gradient">
                  <o:fill v:ext="view" type="gradientUnscaled"/>
                </v:fill>
              </v:rect>
              <w10:anchorlock/>
            </v:group>
          </w:pict>
        </mc:Fallback>
      </mc:AlternateContent>
    </w:r>
    <w:bookmarkStart w:id="0" w:name="_GoBack"/>
    <w:bookmarkEnd w:id="0"/>
  </w:p>
  <w:p w14:paraId="6012D627" w14:textId="77777777" w:rsidR="002B3479" w:rsidRDefault="00744187" w:rsidP="00992CCF">
    <w:pPr>
      <w:pStyle w:val="CommentSubje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9052" w14:textId="77777777" w:rsidR="002E2557" w:rsidRDefault="002E2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83543"/>
    <w:multiLevelType w:val="hybridMultilevel"/>
    <w:tmpl w:val="107C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76E45"/>
    <w:multiLevelType w:val="hybridMultilevel"/>
    <w:tmpl w:val="536A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153B4"/>
    <w:multiLevelType w:val="hybridMultilevel"/>
    <w:tmpl w:val="E90E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723C1"/>
    <w:multiLevelType w:val="hybridMultilevel"/>
    <w:tmpl w:val="D876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B7A42"/>
    <w:multiLevelType w:val="hybridMultilevel"/>
    <w:tmpl w:val="1454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729A6"/>
    <w:multiLevelType w:val="hybridMultilevel"/>
    <w:tmpl w:val="08A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30AAF"/>
    <w:multiLevelType w:val="hybridMultilevel"/>
    <w:tmpl w:val="3A96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96EF4"/>
    <w:multiLevelType w:val="hybridMultilevel"/>
    <w:tmpl w:val="B58651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A7367"/>
    <w:multiLevelType w:val="hybridMultilevel"/>
    <w:tmpl w:val="75747364"/>
    <w:lvl w:ilvl="0" w:tplc="04090001">
      <w:start w:val="1"/>
      <w:numFmt w:val="bullet"/>
      <w:lvlText w:val=""/>
      <w:lvlJc w:val="left"/>
      <w:pPr>
        <w:tabs>
          <w:tab w:val="num" w:pos="720"/>
        </w:tabs>
        <w:ind w:left="720" w:hanging="360"/>
      </w:pPr>
      <w:rPr>
        <w:rFonts w:ascii="Symbol" w:hAnsi="Symbol" w:hint="default"/>
      </w:rPr>
    </w:lvl>
    <w:lvl w:ilvl="1" w:tplc="877E9786">
      <w:start w:val="1"/>
      <w:numFmt w:val="lowerLetter"/>
      <w:lvlText w:val="%2."/>
      <w:lvlJc w:val="left"/>
      <w:pPr>
        <w:tabs>
          <w:tab w:val="num" w:pos="1440"/>
        </w:tabs>
        <w:ind w:left="1440" w:hanging="360"/>
      </w:pPr>
    </w:lvl>
    <w:lvl w:ilvl="2" w:tplc="79F65F64">
      <w:start w:val="1"/>
      <w:numFmt w:val="decimal"/>
      <w:lvlText w:val="%3."/>
      <w:lvlJc w:val="left"/>
      <w:pPr>
        <w:tabs>
          <w:tab w:val="num" w:pos="2160"/>
        </w:tabs>
        <w:ind w:left="2160" w:hanging="360"/>
      </w:pPr>
    </w:lvl>
    <w:lvl w:ilvl="3" w:tplc="FCFE4B84" w:tentative="1">
      <w:start w:val="1"/>
      <w:numFmt w:val="decimal"/>
      <w:lvlText w:val="%4."/>
      <w:lvlJc w:val="left"/>
      <w:pPr>
        <w:tabs>
          <w:tab w:val="num" w:pos="2880"/>
        </w:tabs>
        <w:ind w:left="2880" w:hanging="360"/>
      </w:pPr>
    </w:lvl>
    <w:lvl w:ilvl="4" w:tplc="5B68F954" w:tentative="1">
      <w:start w:val="1"/>
      <w:numFmt w:val="decimal"/>
      <w:lvlText w:val="%5."/>
      <w:lvlJc w:val="left"/>
      <w:pPr>
        <w:tabs>
          <w:tab w:val="num" w:pos="3600"/>
        </w:tabs>
        <w:ind w:left="3600" w:hanging="360"/>
      </w:pPr>
    </w:lvl>
    <w:lvl w:ilvl="5" w:tplc="C2F6F6E6" w:tentative="1">
      <w:start w:val="1"/>
      <w:numFmt w:val="decimal"/>
      <w:lvlText w:val="%6."/>
      <w:lvlJc w:val="left"/>
      <w:pPr>
        <w:tabs>
          <w:tab w:val="num" w:pos="4320"/>
        </w:tabs>
        <w:ind w:left="4320" w:hanging="360"/>
      </w:pPr>
    </w:lvl>
    <w:lvl w:ilvl="6" w:tplc="8B3AADFE" w:tentative="1">
      <w:start w:val="1"/>
      <w:numFmt w:val="decimal"/>
      <w:lvlText w:val="%7."/>
      <w:lvlJc w:val="left"/>
      <w:pPr>
        <w:tabs>
          <w:tab w:val="num" w:pos="5040"/>
        </w:tabs>
        <w:ind w:left="5040" w:hanging="360"/>
      </w:pPr>
    </w:lvl>
    <w:lvl w:ilvl="7" w:tplc="86922276" w:tentative="1">
      <w:start w:val="1"/>
      <w:numFmt w:val="decimal"/>
      <w:lvlText w:val="%8."/>
      <w:lvlJc w:val="left"/>
      <w:pPr>
        <w:tabs>
          <w:tab w:val="num" w:pos="5760"/>
        </w:tabs>
        <w:ind w:left="5760" w:hanging="360"/>
      </w:pPr>
    </w:lvl>
    <w:lvl w:ilvl="8" w:tplc="62C0BF92" w:tentative="1">
      <w:start w:val="1"/>
      <w:numFmt w:val="decimal"/>
      <w:lvlText w:val="%9."/>
      <w:lvlJc w:val="left"/>
      <w:pPr>
        <w:tabs>
          <w:tab w:val="num" w:pos="6480"/>
        </w:tabs>
        <w:ind w:left="6480" w:hanging="360"/>
      </w:pPr>
    </w:lvl>
  </w:abstractNum>
  <w:abstractNum w:abstractNumId="9" w15:restartNumberingAfterBreak="0">
    <w:nsid w:val="4F88639B"/>
    <w:multiLevelType w:val="hybridMultilevel"/>
    <w:tmpl w:val="096E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F47BB"/>
    <w:multiLevelType w:val="hybridMultilevel"/>
    <w:tmpl w:val="2BAA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D64792"/>
    <w:multiLevelType w:val="hybridMultilevel"/>
    <w:tmpl w:val="E0A6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16D2B"/>
    <w:multiLevelType w:val="hybridMultilevel"/>
    <w:tmpl w:val="3584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F71CAA"/>
    <w:multiLevelType w:val="hybridMultilevel"/>
    <w:tmpl w:val="AA78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B4FA2"/>
    <w:multiLevelType w:val="hybridMultilevel"/>
    <w:tmpl w:val="491C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3"/>
  </w:num>
  <w:num w:numId="4">
    <w:abstractNumId w:val="11"/>
  </w:num>
  <w:num w:numId="5">
    <w:abstractNumId w:val="10"/>
  </w:num>
  <w:num w:numId="6">
    <w:abstractNumId w:val="8"/>
  </w:num>
  <w:num w:numId="7">
    <w:abstractNumId w:val="7"/>
  </w:num>
  <w:num w:numId="8">
    <w:abstractNumId w:val="0"/>
  </w:num>
  <w:num w:numId="9">
    <w:abstractNumId w:val="9"/>
  </w:num>
  <w:num w:numId="10">
    <w:abstractNumId w:val="5"/>
  </w:num>
  <w:num w:numId="11">
    <w:abstractNumId w:val="2"/>
  </w:num>
  <w:num w:numId="12">
    <w:abstractNumId w:val="6"/>
  </w:num>
  <w:num w:numId="13">
    <w:abstractNumId w:val="13"/>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95"/>
    <w:rsid w:val="001845D7"/>
    <w:rsid w:val="00185416"/>
    <w:rsid w:val="00284595"/>
    <w:rsid w:val="002E0D6C"/>
    <w:rsid w:val="002E1FB2"/>
    <w:rsid w:val="002E2557"/>
    <w:rsid w:val="003D1671"/>
    <w:rsid w:val="003D1C38"/>
    <w:rsid w:val="003D209C"/>
    <w:rsid w:val="003E32D6"/>
    <w:rsid w:val="00455AB6"/>
    <w:rsid w:val="00475221"/>
    <w:rsid w:val="00495458"/>
    <w:rsid w:val="004E2B9C"/>
    <w:rsid w:val="00683EC4"/>
    <w:rsid w:val="006926C9"/>
    <w:rsid w:val="006E4AFB"/>
    <w:rsid w:val="00737C72"/>
    <w:rsid w:val="00744187"/>
    <w:rsid w:val="00746D99"/>
    <w:rsid w:val="007E305A"/>
    <w:rsid w:val="00877C7E"/>
    <w:rsid w:val="0093742D"/>
    <w:rsid w:val="00993A68"/>
    <w:rsid w:val="00AA1C4F"/>
    <w:rsid w:val="00AA3987"/>
    <w:rsid w:val="00AC742E"/>
    <w:rsid w:val="00B72B37"/>
    <w:rsid w:val="00C75A4F"/>
    <w:rsid w:val="00D0137A"/>
    <w:rsid w:val="00D240F2"/>
    <w:rsid w:val="00D558A4"/>
    <w:rsid w:val="00E442AF"/>
    <w:rsid w:val="00F10F92"/>
    <w:rsid w:val="00FA3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1AC8"/>
  <w15:chartTrackingRefBased/>
  <w15:docId w15:val="{89CD1C37-B261-45AB-ACC1-7B4D1D36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284595"/>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595"/>
    <w:pP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595"/>
    <w:pPr>
      <w:spacing w:after="160" w:line="259" w:lineRule="auto"/>
      <w:ind w:left="720"/>
      <w:contextualSpacing/>
    </w:pPr>
    <w:rPr>
      <w:rFonts w:asciiTheme="minorHAnsi" w:eastAsiaTheme="minorHAnsi" w:hAnsiTheme="minorHAnsi" w:cstheme="minorBidi"/>
      <w:color w:val="auto"/>
    </w:rPr>
  </w:style>
  <w:style w:type="paragraph" w:styleId="CommentText">
    <w:name w:val="annotation text"/>
    <w:basedOn w:val="Normal"/>
    <w:link w:val="CommentTextChar"/>
    <w:uiPriority w:val="99"/>
    <w:semiHidden/>
    <w:unhideWhenUsed/>
    <w:rsid w:val="00284595"/>
    <w:pPr>
      <w:spacing w:line="240" w:lineRule="auto"/>
    </w:pPr>
    <w:rPr>
      <w:sz w:val="20"/>
      <w:szCs w:val="20"/>
    </w:rPr>
  </w:style>
  <w:style w:type="character" w:customStyle="1" w:styleId="CommentTextChar">
    <w:name w:val="Comment Text Char"/>
    <w:basedOn w:val="DefaultParagraphFont"/>
    <w:link w:val="CommentText"/>
    <w:uiPriority w:val="99"/>
    <w:semiHidden/>
    <w:rsid w:val="0028459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84595"/>
    <w:rPr>
      <w:b/>
      <w:bCs/>
    </w:rPr>
  </w:style>
  <w:style w:type="character" w:customStyle="1" w:styleId="CommentSubjectChar">
    <w:name w:val="Comment Subject Char"/>
    <w:basedOn w:val="CommentTextChar"/>
    <w:link w:val="CommentSubject"/>
    <w:uiPriority w:val="99"/>
    <w:semiHidden/>
    <w:rsid w:val="00284595"/>
    <w:rPr>
      <w:rFonts w:ascii="Arial" w:eastAsia="Arial" w:hAnsi="Arial" w:cs="Arial"/>
      <w:b/>
      <w:bCs/>
      <w:color w:val="000000"/>
      <w:sz w:val="20"/>
      <w:szCs w:val="20"/>
    </w:rPr>
  </w:style>
  <w:style w:type="paragraph" w:styleId="Footer">
    <w:name w:val="footer"/>
    <w:basedOn w:val="Normal"/>
    <w:link w:val="FooterChar"/>
    <w:uiPriority w:val="99"/>
    <w:unhideWhenUsed/>
    <w:rsid w:val="00284595"/>
    <w:pPr>
      <w:tabs>
        <w:tab w:val="center" w:pos="4680"/>
        <w:tab w:val="right" w:pos="9360"/>
      </w:tabs>
      <w:spacing w:line="240" w:lineRule="auto"/>
    </w:pPr>
  </w:style>
  <w:style w:type="character" w:customStyle="1" w:styleId="FooterChar">
    <w:name w:val="Footer Char"/>
    <w:basedOn w:val="DefaultParagraphFont"/>
    <w:link w:val="Footer"/>
    <w:uiPriority w:val="99"/>
    <w:rsid w:val="00284595"/>
    <w:rPr>
      <w:rFonts w:ascii="Arial" w:eastAsia="Arial" w:hAnsi="Arial" w:cs="Arial"/>
      <w:color w:val="000000"/>
    </w:rPr>
  </w:style>
  <w:style w:type="character" w:styleId="PageNumber">
    <w:name w:val="page number"/>
    <w:basedOn w:val="DefaultParagraphFont"/>
    <w:uiPriority w:val="99"/>
    <w:semiHidden/>
    <w:unhideWhenUsed/>
    <w:rsid w:val="00284595"/>
  </w:style>
  <w:style w:type="paragraph" w:styleId="Header">
    <w:name w:val="header"/>
    <w:basedOn w:val="Normal"/>
    <w:link w:val="HeaderChar"/>
    <w:uiPriority w:val="99"/>
    <w:unhideWhenUsed/>
    <w:rsid w:val="003D209C"/>
    <w:pPr>
      <w:tabs>
        <w:tab w:val="center" w:pos="4680"/>
        <w:tab w:val="right" w:pos="9360"/>
      </w:tabs>
      <w:spacing w:line="240" w:lineRule="auto"/>
    </w:pPr>
  </w:style>
  <w:style w:type="character" w:customStyle="1" w:styleId="HeaderChar">
    <w:name w:val="Header Char"/>
    <w:basedOn w:val="DefaultParagraphFont"/>
    <w:link w:val="Header"/>
    <w:uiPriority w:val="99"/>
    <w:rsid w:val="003D209C"/>
    <w:rPr>
      <w:rFonts w:ascii="Arial" w:eastAsia="Arial" w:hAnsi="Arial" w:cs="Arial"/>
      <w:color w:val="000000"/>
    </w:rPr>
  </w:style>
  <w:style w:type="paragraph" w:styleId="FootnoteText">
    <w:name w:val="footnote text"/>
    <w:basedOn w:val="Normal"/>
    <w:link w:val="FootnoteTextChar"/>
    <w:uiPriority w:val="99"/>
    <w:unhideWhenUsed/>
    <w:rsid w:val="006926C9"/>
    <w:pPr>
      <w:spacing w:line="240" w:lineRule="auto"/>
    </w:pPr>
    <w:rPr>
      <w:sz w:val="24"/>
      <w:szCs w:val="24"/>
    </w:rPr>
  </w:style>
  <w:style w:type="character" w:customStyle="1" w:styleId="FootnoteTextChar">
    <w:name w:val="Footnote Text Char"/>
    <w:basedOn w:val="DefaultParagraphFont"/>
    <w:link w:val="FootnoteText"/>
    <w:uiPriority w:val="99"/>
    <w:rsid w:val="006926C9"/>
    <w:rPr>
      <w:rFonts w:ascii="Arial" w:eastAsia="Arial" w:hAnsi="Arial" w:cs="Arial"/>
      <w:color w:val="000000"/>
      <w:sz w:val="24"/>
      <w:szCs w:val="24"/>
    </w:rPr>
  </w:style>
  <w:style w:type="character" w:styleId="FootnoteReference">
    <w:name w:val="footnote reference"/>
    <w:basedOn w:val="DefaultParagraphFont"/>
    <w:uiPriority w:val="99"/>
    <w:unhideWhenUsed/>
    <w:rsid w:val="00692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826a7eb6-1fc1-4229-aedf-6a10bdcdc31e" xsi:nil="true"/>
    <Remediation_x0020_Date xmlns="826a7eb6-1fc1-4229-aedf-6a10bdcdc31e">2025-08-20T20:51:06+00:00</Remediation_x0020_Date>
    <PublishingExpirationDate xmlns="http://schemas.microsoft.com/sharepoint/v3" xsi:nil="true"/>
    <PublishingStartDate xmlns="http://schemas.microsoft.com/sharepoint/v3" xsi:nil="true"/>
    <Priority xmlns="826a7eb6-1fc1-4229-aedf-6a10bdcdc31e">New</Priority>
  </documentManagement>
</p:properties>
</file>

<file path=customXml/itemProps1.xml><?xml version="1.0" encoding="utf-8"?>
<ds:datastoreItem xmlns:ds="http://schemas.openxmlformats.org/officeDocument/2006/customXml" ds:itemID="{F1E14BF9-91F9-4A70-90BA-7734C967896E}"/>
</file>

<file path=customXml/itemProps2.xml><?xml version="1.0" encoding="utf-8"?>
<ds:datastoreItem xmlns:ds="http://schemas.openxmlformats.org/officeDocument/2006/customXml" ds:itemID="{8CBB6D16-2DF5-4308-94D0-62E5EC8640ED}"/>
</file>

<file path=customXml/itemProps3.xml><?xml version="1.0" encoding="utf-8"?>
<ds:datastoreItem xmlns:ds="http://schemas.openxmlformats.org/officeDocument/2006/customXml" ds:itemID="{4D2E230C-1ADB-476B-8B8E-E3F8A0294DE4}"/>
</file>

<file path=docProps/app.xml><?xml version="1.0" encoding="utf-8"?>
<Properties xmlns="http://schemas.openxmlformats.org/officeDocument/2006/extended-properties" xmlns:vt="http://schemas.openxmlformats.org/officeDocument/2006/docPropsVTypes">
  <Template>Normal.dotm</Template>
  <TotalTime>0</TotalTime>
  <Pages>14</Pages>
  <Words>2984</Words>
  <Characters>15997</Characters>
  <Application>Microsoft Office Word</Application>
  <DocSecurity>0</DocSecurity>
  <Lines>1454</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abailey</dc:creator>
  <cp:keywords/>
  <dc:description/>
  <cp:lastModifiedBy>MCLEAN Cristen - ODE</cp:lastModifiedBy>
  <cp:revision>3</cp:revision>
  <dcterms:created xsi:type="dcterms:W3CDTF">2018-05-20T21:26:00Z</dcterms:created>
  <dcterms:modified xsi:type="dcterms:W3CDTF">2018-05-21T02:09:00Z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