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14250" w:type="dxa"/>
        <w:tblLook w:val="04A0" w:firstRow="1" w:lastRow="0" w:firstColumn="1" w:lastColumn="0" w:noHBand="0" w:noVBand="1"/>
      </w:tblPr>
      <w:tblGrid>
        <w:gridCol w:w="2425"/>
        <w:gridCol w:w="3315"/>
        <w:gridCol w:w="5490"/>
        <w:gridCol w:w="3020"/>
      </w:tblGrid>
      <w:tr w:rsidR="00FF0E0E" w:rsidTr="041937B2" w14:paraId="0536B754" w14:textId="77777777">
        <w:trPr>
          <w:trHeight w:val="485"/>
        </w:trPr>
        <w:tc>
          <w:tcPr>
            <w:tcW w:w="2425" w:type="dxa"/>
            <w:shd w:val="clear" w:color="auto" w:fill="BDD6EE" w:themeFill="accent1" w:themeFillTint="66"/>
            <w:tcMar/>
          </w:tcPr>
          <w:p w:rsidR="00FF0E0E" w:rsidP="1C2BBEB4" w:rsidRDefault="00FF0E0E" w14:paraId="282772E3" w14:textId="5A662A7C">
            <w:pPr>
              <w:rPr>
                <w:b w:val="1"/>
                <w:bCs w:val="1"/>
              </w:rPr>
            </w:pPr>
            <w:r w:rsidRPr="1C2BBEB4" w:rsidR="00FF0E0E">
              <w:rPr>
                <w:b w:val="1"/>
                <w:bCs w:val="1"/>
              </w:rPr>
              <w:t>Topic</w:t>
            </w:r>
          </w:p>
        </w:tc>
        <w:tc>
          <w:tcPr>
            <w:tcW w:w="3315" w:type="dxa"/>
            <w:shd w:val="clear" w:color="auto" w:fill="BDD6EE" w:themeFill="accent1" w:themeFillTint="66"/>
            <w:tcMar/>
          </w:tcPr>
          <w:p w:rsidR="00FF0E0E" w:rsidP="1C2BBEB4" w:rsidRDefault="00FF0E0E" w14:paraId="7860D10E" w14:textId="66AB906F">
            <w:pPr>
              <w:rPr>
                <w:b w:val="1"/>
                <w:bCs w:val="1"/>
              </w:rPr>
            </w:pPr>
            <w:r w:rsidRPr="1C2BBEB4" w:rsidR="00FF0E0E">
              <w:rPr>
                <w:b w:val="1"/>
                <w:bCs w:val="1"/>
              </w:rPr>
              <w:t>Important Acronym</w:t>
            </w:r>
            <w:r w:rsidRPr="1C2BBEB4" w:rsidR="23AE2CF7">
              <w:rPr>
                <w:b w:val="1"/>
                <w:bCs w:val="1"/>
              </w:rPr>
              <w:t>s</w:t>
            </w:r>
          </w:p>
        </w:tc>
        <w:tc>
          <w:tcPr>
            <w:tcW w:w="5490" w:type="dxa"/>
            <w:shd w:val="clear" w:color="auto" w:fill="BDD6EE" w:themeFill="accent1" w:themeFillTint="66"/>
            <w:tcMar/>
          </w:tcPr>
          <w:p w:rsidR="00FF0E0E" w:rsidP="1C2BBEB4" w:rsidRDefault="00FF0E0E" w14:paraId="0C6F302E" w14:textId="09EAF4A6">
            <w:pPr>
              <w:rPr>
                <w:b w:val="1"/>
                <w:bCs w:val="1"/>
              </w:rPr>
            </w:pPr>
            <w:r w:rsidRPr="1C2BBEB4" w:rsidR="00FF0E0E">
              <w:rPr>
                <w:b w:val="1"/>
                <w:bCs w:val="1"/>
              </w:rPr>
              <w:t>Important Points/Links</w:t>
            </w:r>
          </w:p>
        </w:tc>
        <w:tc>
          <w:tcPr>
            <w:tcW w:w="3020" w:type="dxa"/>
            <w:shd w:val="clear" w:color="auto" w:fill="BDD6EE" w:themeFill="accent1" w:themeFillTint="66"/>
            <w:tcMar/>
          </w:tcPr>
          <w:p w:rsidR="00FF0E0E" w:rsidP="1C2BBEB4" w:rsidRDefault="00FF0E0E" w14:paraId="209813A7" w14:textId="39B0CE23">
            <w:pPr>
              <w:rPr>
                <w:b w:val="1"/>
                <w:bCs w:val="1"/>
              </w:rPr>
            </w:pPr>
            <w:r w:rsidRPr="1C2BBEB4" w:rsidR="00FF0E0E">
              <w:rPr>
                <w:b w:val="1"/>
                <w:bCs w:val="1"/>
              </w:rPr>
              <w:t>Who Needs to Be Informed?</w:t>
            </w:r>
          </w:p>
        </w:tc>
      </w:tr>
      <w:tr w:rsidR="00FF0E0E" w:rsidTr="041937B2" w14:paraId="7CF618CB" w14:textId="77777777">
        <w:trPr>
          <w:trHeight w:val="485"/>
        </w:trPr>
        <w:tc>
          <w:tcPr>
            <w:tcW w:w="2425" w:type="dxa"/>
            <w:tcMar/>
          </w:tcPr>
          <w:p w:rsidR="00FF0E0E" w:rsidP="1C2BBEB4" w:rsidRDefault="00FF0E0E" w14:paraId="71A9ACA3" w14:textId="7713E4D0">
            <w:pPr>
              <w:rPr>
                <w:b w:val="1"/>
                <w:bCs w:val="1"/>
              </w:rPr>
            </w:pPr>
            <w:r w:rsidRPr="1C2BBEB4" w:rsidR="00FF0E0E">
              <w:rPr>
                <w:b w:val="1"/>
                <w:bCs w:val="1"/>
              </w:rPr>
              <w:t>Overview of OSAS</w:t>
            </w:r>
          </w:p>
        </w:tc>
        <w:tc>
          <w:tcPr>
            <w:tcW w:w="3315" w:type="dxa"/>
            <w:tcMar/>
          </w:tcPr>
          <w:p w:rsidR="00FF0E0E" w:rsidRDefault="00FF0E0E" w14:paraId="0C9B21E1" w14:textId="5071C240">
            <w:r w:rsidRPr="1C2BBEB4" w:rsidR="00FF0E0E">
              <w:rPr>
                <w:b w:val="1"/>
                <w:bCs w:val="1"/>
              </w:rPr>
              <w:t>OSAS</w:t>
            </w:r>
            <w:r w:rsidRPr="1C2BBEB4" w:rsidR="2759AE16">
              <w:rPr>
                <w:b w:val="1"/>
                <w:bCs w:val="1"/>
              </w:rPr>
              <w:t xml:space="preserve"> </w:t>
            </w:r>
            <w:r w:rsidR="00FF0E0E">
              <w:rPr/>
              <w:t>=</w:t>
            </w:r>
            <w:r w:rsidR="2759AE16">
              <w:rPr/>
              <w:t xml:space="preserve"> </w:t>
            </w:r>
            <w:r w:rsidR="00FF0E0E">
              <w:rPr/>
              <w:t>Oregon Statewide Assessment System</w:t>
            </w:r>
          </w:p>
        </w:tc>
        <w:tc>
          <w:tcPr>
            <w:tcW w:w="5490" w:type="dxa"/>
            <w:tcMar/>
          </w:tcPr>
          <w:p w:rsidR="00FF0E0E" w:rsidRDefault="00FF0E0E" w14:paraId="3AAA8B41" w14:textId="3F114DC0">
            <w:r w:rsidR="0ABB7507">
              <w:rPr/>
              <w:t>OSAS</w:t>
            </w:r>
          </w:p>
          <w:p w:rsidR="00FF0E0E" w:rsidRDefault="00FF0E0E" w14:paraId="5A5ABADD" w14:textId="65A389A2">
            <w:r w:rsidR="00FF0E0E">
              <w:rPr/>
              <w:t>What it is…</w:t>
            </w:r>
          </w:p>
          <w:p w:rsidR="00FF0E0E" w:rsidRDefault="00FF0E0E" w14:paraId="029B22D9" w14:textId="77777777"/>
          <w:p w:rsidR="00FF0E0E" w:rsidRDefault="00FF0E0E" w14:paraId="1550E274" w14:textId="2DECEE4E">
            <w:r>
              <w:t>What it is NOT…</w:t>
            </w:r>
          </w:p>
        </w:tc>
        <w:tc>
          <w:tcPr>
            <w:tcW w:w="3020" w:type="dxa"/>
            <w:tcMar/>
          </w:tcPr>
          <w:p w:rsidR="00FF0E0E" w:rsidRDefault="00FF0E0E" w14:paraId="5B0C2BB8" w14:textId="77777777"/>
        </w:tc>
      </w:tr>
      <w:tr w:rsidR="041937B2" w:rsidTr="041937B2" w14:paraId="01214447">
        <w:trPr>
          <w:trHeight w:val="485"/>
        </w:trPr>
        <w:tc>
          <w:tcPr>
            <w:tcW w:w="2425" w:type="dxa"/>
            <w:tcMar/>
          </w:tcPr>
          <w:p w:rsidR="7E409BD7" w:rsidP="041937B2" w:rsidRDefault="7E409BD7" w14:paraId="420D983C" w14:textId="384CAF12">
            <w:pPr>
              <w:pStyle w:val="Normal"/>
              <w:rPr>
                <w:b w:val="1"/>
                <w:bCs w:val="1"/>
              </w:rPr>
            </w:pPr>
            <w:r w:rsidRPr="041937B2" w:rsidR="7E409BD7">
              <w:rPr>
                <w:b w:val="1"/>
                <w:bCs w:val="1"/>
              </w:rPr>
              <w:t>School Year Administration</w:t>
            </w:r>
          </w:p>
        </w:tc>
        <w:tc>
          <w:tcPr>
            <w:tcW w:w="3315" w:type="dxa"/>
            <w:tcMar/>
          </w:tcPr>
          <w:p w:rsidR="041937B2" w:rsidP="041937B2" w:rsidRDefault="041937B2" w14:paraId="7D4CD7D6" w14:textId="1A2CD24B">
            <w:pPr>
              <w:pStyle w:val="Normal"/>
              <w:rPr>
                <w:b w:val="1"/>
                <w:bCs w:val="1"/>
              </w:rPr>
            </w:pPr>
          </w:p>
        </w:tc>
        <w:tc>
          <w:tcPr>
            <w:tcW w:w="5490" w:type="dxa"/>
            <w:tcMar/>
          </w:tcPr>
          <w:p w:rsidR="7E409BD7" w:rsidP="041937B2" w:rsidRDefault="7E409BD7" w14:paraId="6DA0D0B0" w14:textId="1E458DA8">
            <w:pPr>
              <w:pStyle w:val="Normal"/>
              <w:rPr>
                <w:b w:val="0"/>
                <w:bCs w:val="0"/>
              </w:rPr>
            </w:pPr>
            <w:r w:rsidR="7E409BD7">
              <w:rPr>
                <w:b w:val="0"/>
                <w:bCs w:val="0"/>
              </w:rPr>
              <w:t>Before Testing: Aug-Jan</w:t>
            </w:r>
          </w:p>
          <w:p w:rsidR="7E409BD7" w:rsidP="041937B2" w:rsidRDefault="7E409BD7" w14:paraId="7356607E" w14:textId="1839EA79">
            <w:pPr>
              <w:pStyle w:val="Normal"/>
              <w:rPr>
                <w:b w:val="0"/>
                <w:bCs w:val="0"/>
              </w:rPr>
            </w:pPr>
            <w:r w:rsidR="7E409BD7">
              <w:rPr>
                <w:b w:val="0"/>
                <w:bCs w:val="0"/>
              </w:rPr>
              <w:t>During Testing: Jan-June</w:t>
            </w:r>
          </w:p>
          <w:p w:rsidR="7E409BD7" w:rsidP="041937B2" w:rsidRDefault="7E409BD7" w14:paraId="12601148" w14:textId="755DC5B1">
            <w:pPr>
              <w:pStyle w:val="Normal"/>
              <w:rPr>
                <w:b w:val="0"/>
                <w:bCs w:val="0"/>
              </w:rPr>
            </w:pPr>
            <w:r w:rsidR="7E409BD7">
              <w:rPr>
                <w:b w:val="0"/>
                <w:bCs w:val="0"/>
              </w:rPr>
              <w:t>After Testing: June-July</w:t>
            </w:r>
          </w:p>
        </w:tc>
        <w:tc>
          <w:tcPr>
            <w:tcW w:w="3020" w:type="dxa"/>
            <w:tcMar/>
          </w:tcPr>
          <w:p w:rsidR="041937B2" w:rsidP="041937B2" w:rsidRDefault="041937B2" w14:paraId="51F28BAC" w14:textId="16B38119">
            <w:pPr>
              <w:pStyle w:val="Normal"/>
            </w:pPr>
          </w:p>
        </w:tc>
      </w:tr>
      <w:tr w:rsidR="00FF0E0E" w:rsidTr="041937B2" w14:paraId="4F80E508" w14:textId="77777777">
        <w:trPr>
          <w:trHeight w:val="458"/>
        </w:trPr>
        <w:tc>
          <w:tcPr>
            <w:tcW w:w="2425" w:type="dxa"/>
            <w:tcMar/>
          </w:tcPr>
          <w:p w:rsidR="00FF0E0E" w:rsidP="1C2BBEB4" w:rsidRDefault="00FF0E0E" w14:paraId="0822139E" w14:textId="49340B95">
            <w:pPr>
              <w:rPr>
                <w:b w:val="1"/>
                <w:bCs w:val="1"/>
              </w:rPr>
            </w:pPr>
            <w:r w:rsidRPr="1C2BBEB4" w:rsidR="00FF0E0E">
              <w:rPr>
                <w:b w:val="1"/>
                <w:bCs w:val="1"/>
              </w:rPr>
              <w:t>Communication</w:t>
            </w:r>
          </w:p>
        </w:tc>
        <w:tc>
          <w:tcPr>
            <w:tcW w:w="3315" w:type="dxa"/>
            <w:tcMar/>
          </w:tcPr>
          <w:p w:rsidR="00FF0E0E" w:rsidRDefault="00FF0E0E" w14:paraId="14F5604C" w14:textId="6390717B">
            <w:r w:rsidRPr="1C2BBEB4" w:rsidR="00FF0E0E">
              <w:rPr>
                <w:b w:val="1"/>
                <w:bCs w:val="1"/>
              </w:rPr>
              <w:t>CAI</w:t>
            </w:r>
            <w:r w:rsidRPr="1C2BBEB4" w:rsidR="66BF6C32">
              <w:rPr>
                <w:b w:val="1"/>
                <w:bCs w:val="1"/>
              </w:rPr>
              <w:t xml:space="preserve"> </w:t>
            </w:r>
            <w:r w:rsidR="00FF0E0E">
              <w:rPr/>
              <w:t>=</w:t>
            </w:r>
            <w:r w:rsidR="66BF6C32">
              <w:rPr/>
              <w:t xml:space="preserve"> </w:t>
            </w:r>
            <w:r w:rsidR="00FF0E0E">
              <w:rPr/>
              <w:t>Cambium Assessment</w:t>
            </w:r>
            <w:r w:rsidR="6CE3EA81">
              <w:rPr/>
              <w:t xml:space="preserve"> Inc.</w:t>
            </w:r>
          </w:p>
          <w:p w:rsidR="00581B23" w:rsidRDefault="00581B23" w14:paraId="6C8D65AC" w14:textId="2EA792F5"/>
        </w:tc>
        <w:tc>
          <w:tcPr>
            <w:tcW w:w="5490" w:type="dxa"/>
            <w:tcMar/>
          </w:tcPr>
          <w:p w:rsidR="00FF0E0E" w:rsidRDefault="00581B23" w14:paraId="5A76C920" w14:textId="77777777">
            <w:hyperlink r:id="R11f9ce0993cf4f7e">
              <w:r w:rsidRPr="1C2BBEB4" w:rsidR="6CE3EA81">
                <w:rPr>
                  <w:rStyle w:val="Hyperlink"/>
                </w:rPr>
                <w:t>DTC Listserv</w:t>
              </w:r>
            </w:hyperlink>
          </w:p>
          <w:p w:rsidR="00581B23" w:rsidRDefault="00581B23" w14:paraId="2EC7F02F" w14:textId="77777777">
            <w:hyperlink r:id="R3d4b06862d46481a">
              <w:r w:rsidRPr="1C2BBEB4" w:rsidR="6CE3EA81">
                <w:rPr>
                  <w:rStyle w:val="Hyperlink"/>
                </w:rPr>
                <w:t>A &amp; A Update</w:t>
              </w:r>
            </w:hyperlink>
          </w:p>
          <w:p w:rsidR="00581B23" w:rsidRDefault="00581B23" w14:paraId="605CE537" w14:textId="77777777">
            <w:hyperlink r:id="Rebed75947f134ed2">
              <w:r w:rsidRPr="1C2BBEB4" w:rsidR="6CE3EA81">
                <w:rPr>
                  <w:rStyle w:val="Hyperlink"/>
                </w:rPr>
                <w:t>OSAS Portal</w:t>
              </w:r>
            </w:hyperlink>
          </w:p>
          <w:p w:rsidR="00581B23" w:rsidRDefault="00581B23" w14:paraId="41AA6108" w14:textId="77777777">
            <w:hyperlink r:id="R14116cc6fa1e419c">
              <w:r w:rsidRPr="1C2BBEB4" w:rsidR="6CE3EA81">
                <w:rPr>
                  <w:rStyle w:val="Hyperlink"/>
                </w:rPr>
                <w:t>ODE Student Assessment Homepage</w:t>
              </w:r>
            </w:hyperlink>
          </w:p>
          <w:p w:rsidR="00581B23" w:rsidRDefault="00581B23" w14:paraId="246B1F02" w14:textId="77777777">
            <w:hyperlink r:id="Rd032baa720674379">
              <w:r w:rsidRPr="1C2BBEB4" w:rsidR="6CE3EA81">
                <w:rPr>
                  <w:rStyle w:val="Hyperlink"/>
                </w:rPr>
                <w:t>ODE Test Administration Webpage</w:t>
              </w:r>
            </w:hyperlink>
          </w:p>
          <w:p w:rsidR="00581B23" w:rsidRDefault="00581B23" w14:paraId="1E574F38" w14:textId="7CD97222">
            <w:hyperlink r:id="R1dc659ac8ed74836">
              <w:r w:rsidRPr="1C2BBEB4" w:rsidR="6CE3EA81">
                <w:rPr>
                  <w:rStyle w:val="Hyperlink"/>
                </w:rPr>
                <w:t>ODE District Data Site</w:t>
              </w:r>
            </w:hyperlink>
          </w:p>
        </w:tc>
        <w:tc>
          <w:tcPr>
            <w:tcW w:w="3020" w:type="dxa"/>
            <w:tcMar/>
          </w:tcPr>
          <w:p w:rsidR="00FF0E0E" w:rsidRDefault="00FF0E0E" w14:paraId="1686E160" w14:textId="77777777"/>
        </w:tc>
      </w:tr>
      <w:tr w:rsidR="00FF0E0E" w:rsidTr="041937B2" w14:paraId="02109C43" w14:textId="77777777">
        <w:trPr>
          <w:trHeight w:val="485"/>
        </w:trPr>
        <w:tc>
          <w:tcPr>
            <w:tcW w:w="2425" w:type="dxa"/>
            <w:tcMar/>
          </w:tcPr>
          <w:p w:rsidR="00FF0E0E" w:rsidP="1C2BBEB4" w:rsidRDefault="00581B23" w14:paraId="1EDF56D9" w14:textId="471C0427">
            <w:pPr>
              <w:rPr>
                <w:b w:val="1"/>
                <w:bCs w:val="1"/>
              </w:rPr>
            </w:pPr>
            <w:r w:rsidRPr="1C2BBEB4" w:rsidR="6CE3EA81">
              <w:rPr>
                <w:b w:val="1"/>
                <w:bCs w:val="1"/>
              </w:rPr>
              <w:t>Annual Notice</w:t>
            </w:r>
            <w:r w:rsidRPr="1C2BBEB4" w:rsidR="33AA944F">
              <w:rPr>
                <w:b w:val="1"/>
                <w:bCs w:val="1"/>
              </w:rPr>
              <w:t>/ 30-Day Notice/Opt-Out Forms</w:t>
            </w:r>
          </w:p>
        </w:tc>
        <w:tc>
          <w:tcPr>
            <w:tcW w:w="3315" w:type="dxa"/>
            <w:tcMar/>
          </w:tcPr>
          <w:p w:rsidR="00FF0E0E" w:rsidRDefault="00FF0E0E" w14:paraId="3389C8DC" w14:textId="77777777"/>
        </w:tc>
        <w:tc>
          <w:tcPr>
            <w:tcW w:w="5490" w:type="dxa"/>
            <w:tcMar/>
          </w:tcPr>
          <w:p w:rsidR="00FF0E0E" w:rsidP="041937B2" w:rsidRDefault="00FF0E0E" w14:paraId="79138EBB" w14:textId="20AAA336">
            <w:pPr>
              <w:pStyle w:val="Normal"/>
              <w:rPr>
                <w:rFonts w:ascii="Aptos" w:hAnsi="Aptos" w:eastAsia="Aptos" w:cs="Aptos"/>
                <w:noProof w:val="0"/>
                <w:sz w:val="22"/>
                <w:szCs w:val="22"/>
                <w:lang w:val="en-US"/>
              </w:rPr>
            </w:pPr>
            <w:hyperlink r:id="R43597e33e8ce40d7">
              <w:r w:rsidRPr="041937B2" w:rsidR="6491247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1B75BC"/>
                  <w:sz w:val="22"/>
                  <w:szCs w:val="22"/>
                  <w:u w:val="single"/>
                  <w:lang w:val="en-US"/>
                </w:rPr>
                <w:t>ORS 329.479</w:t>
              </w:r>
            </w:hyperlink>
          </w:p>
        </w:tc>
        <w:tc>
          <w:tcPr>
            <w:tcW w:w="3020" w:type="dxa"/>
            <w:tcMar/>
          </w:tcPr>
          <w:p w:rsidR="00FF0E0E" w:rsidRDefault="00FF0E0E" w14:paraId="7E579C35" w14:textId="77777777"/>
        </w:tc>
      </w:tr>
      <w:tr w:rsidR="00581B23" w:rsidTr="041937B2" w14:paraId="7284C579" w14:textId="77777777">
        <w:trPr>
          <w:trHeight w:val="485"/>
        </w:trPr>
        <w:tc>
          <w:tcPr>
            <w:tcW w:w="2425" w:type="dxa"/>
            <w:tcMar/>
          </w:tcPr>
          <w:p w:rsidR="00581B23" w:rsidP="1C2BBEB4" w:rsidRDefault="00581B23" w14:paraId="5D39D0F1" w14:textId="482C3E36">
            <w:pPr>
              <w:rPr>
                <w:b w:val="1"/>
                <w:bCs w:val="1"/>
              </w:rPr>
            </w:pPr>
            <w:r w:rsidRPr="1C2BBEB4" w:rsidR="6CE3EA81">
              <w:rPr>
                <w:b w:val="1"/>
                <w:bCs w:val="1"/>
              </w:rPr>
              <w:t>Support and Resources</w:t>
            </w:r>
          </w:p>
        </w:tc>
        <w:tc>
          <w:tcPr>
            <w:tcW w:w="3315" w:type="dxa"/>
            <w:tcMar/>
          </w:tcPr>
          <w:p w:rsidR="00581B23" w:rsidRDefault="00581B23" w14:paraId="0E119AF3" w14:textId="77777777"/>
        </w:tc>
        <w:tc>
          <w:tcPr>
            <w:tcW w:w="5490" w:type="dxa"/>
            <w:tcMar/>
          </w:tcPr>
          <w:p w:rsidR="00581B23" w:rsidRDefault="00581B23" w14:paraId="26EBF869" w14:textId="77777777">
            <w:hyperlink r:id="R153474147bc249ef">
              <w:r w:rsidRPr="1C2BBEB4" w:rsidR="6CE3EA81">
                <w:rPr>
                  <w:rStyle w:val="Hyperlink"/>
                </w:rPr>
                <w:t>Regional ESD Partners</w:t>
              </w:r>
            </w:hyperlink>
          </w:p>
          <w:p w:rsidR="00581B23" w:rsidP="1C2BBEB4" w:rsidRDefault="00581B23" w14:paraId="6A9E2EA2" w14:textId="581D7FBD">
            <w:pPr>
              <w:pStyle w:val="Normal"/>
            </w:pPr>
            <w:hyperlink r:id="Rb41a2a919ed34e72">
              <w:r w:rsidRPr="1C2BBEB4" w:rsidR="6CE3EA81">
                <w:rPr>
                  <w:rStyle w:val="Hyperlink"/>
                </w:rPr>
                <w:t>OSAS Helpdesk</w:t>
              </w:r>
            </w:hyperlink>
          </w:p>
          <w:p w:rsidR="00581B23" w:rsidRDefault="00581B23" w14:paraId="5472173F" w14:textId="36EF0075">
            <w:hyperlink r:id="R8e13f7247f9141f0">
              <w:r w:rsidRPr="1C2BBEB4" w:rsidR="6CE3EA81">
                <w:rPr>
                  <w:rStyle w:val="Hyperlink"/>
                </w:rPr>
                <w:t>Test Administration</w:t>
              </w:r>
              <w:r w:rsidRPr="1C2BBEB4" w:rsidR="59A669D8">
                <w:rPr>
                  <w:rStyle w:val="Hyperlink"/>
                </w:rPr>
                <w:t xml:space="preserve"> </w:t>
              </w:r>
              <w:r w:rsidRPr="1C2BBEB4" w:rsidR="14DFF0D9">
                <w:rPr>
                  <w:rStyle w:val="Hyperlink"/>
                </w:rPr>
                <w:t>Checklists: A&amp;A, DTC, STC, TA</w:t>
              </w:r>
            </w:hyperlink>
          </w:p>
        </w:tc>
        <w:tc>
          <w:tcPr>
            <w:tcW w:w="3020" w:type="dxa"/>
            <w:tcMar/>
          </w:tcPr>
          <w:p w:rsidR="00581B23" w:rsidRDefault="00581B23" w14:paraId="37F2A3DA" w14:textId="77777777"/>
        </w:tc>
      </w:tr>
      <w:tr w:rsidR="00581B23" w:rsidTr="041937B2" w14:paraId="226E7499" w14:textId="77777777">
        <w:trPr>
          <w:trHeight w:val="485"/>
        </w:trPr>
        <w:tc>
          <w:tcPr>
            <w:tcW w:w="2425" w:type="dxa"/>
            <w:tcMar/>
          </w:tcPr>
          <w:p w:rsidR="00581B23" w:rsidP="1C2BBEB4" w:rsidRDefault="00581B23" w14:paraId="7530F90F" w14:textId="7B6FA843">
            <w:pPr>
              <w:rPr>
                <w:b w:val="1"/>
                <w:bCs w:val="1"/>
              </w:rPr>
            </w:pPr>
            <w:r w:rsidRPr="1C2BBEB4" w:rsidR="6CE3EA81">
              <w:rPr>
                <w:b w:val="1"/>
                <w:bCs w:val="1"/>
              </w:rPr>
              <w:t>DTC Training and Manuals</w:t>
            </w:r>
          </w:p>
        </w:tc>
        <w:tc>
          <w:tcPr>
            <w:tcW w:w="3315" w:type="dxa"/>
            <w:tcMar/>
          </w:tcPr>
          <w:p w:rsidR="00581B23" w:rsidRDefault="00581B23" w14:paraId="4C069592" w14:textId="269BF3AE">
            <w:r w:rsidRPr="1C2BBEB4" w:rsidR="6CE3EA81">
              <w:rPr>
                <w:b w:val="1"/>
                <w:bCs w:val="1"/>
              </w:rPr>
              <w:t>TAM</w:t>
            </w:r>
            <w:r w:rsidRPr="1C2BBEB4" w:rsidR="5BF9B7A9">
              <w:rPr>
                <w:b w:val="1"/>
                <w:bCs w:val="1"/>
              </w:rPr>
              <w:t xml:space="preserve"> </w:t>
            </w:r>
            <w:r w:rsidR="6CE3EA81">
              <w:rPr/>
              <w:t>=</w:t>
            </w:r>
            <w:r w:rsidR="177965F4">
              <w:rPr/>
              <w:t xml:space="preserve"> </w:t>
            </w:r>
            <w:r w:rsidR="6CE3EA81">
              <w:rPr/>
              <w:t>Test Administration Manual</w:t>
            </w:r>
          </w:p>
          <w:p w:rsidR="00581B23" w:rsidRDefault="00581B23" w14:paraId="7636148B" w14:textId="1078C182">
            <w:r w:rsidRPr="1C2BBEB4" w:rsidR="6CE3EA81">
              <w:rPr>
                <w:b w:val="1"/>
                <w:bCs w:val="1"/>
              </w:rPr>
              <w:t>OAM</w:t>
            </w:r>
            <w:r w:rsidRPr="1C2BBEB4" w:rsidR="2C742757">
              <w:rPr>
                <w:b w:val="1"/>
                <w:bCs w:val="1"/>
              </w:rPr>
              <w:t xml:space="preserve"> </w:t>
            </w:r>
            <w:r w:rsidR="61123730">
              <w:rPr>
                <w:b w:val="0"/>
                <w:bCs w:val="0"/>
              </w:rPr>
              <w:t>=</w:t>
            </w:r>
            <w:r w:rsidR="61552B17">
              <w:rPr>
                <w:b w:val="0"/>
                <w:bCs w:val="0"/>
              </w:rPr>
              <w:t xml:space="preserve"> </w:t>
            </w:r>
            <w:r w:rsidR="6CE3EA81">
              <w:rPr/>
              <w:t>Oregon Accessibility Manual</w:t>
            </w:r>
          </w:p>
          <w:p w:rsidR="00581B23" w:rsidRDefault="00581B23" w14:paraId="72CFA0A5" w14:textId="2C173039">
            <w:r w:rsidRPr="1C2BBEB4" w:rsidR="5B2215D9">
              <w:rPr>
                <w:b w:val="1"/>
                <w:bCs w:val="1"/>
              </w:rPr>
              <w:t xml:space="preserve">SEED </w:t>
            </w:r>
            <w:r w:rsidR="5B2215D9">
              <w:rPr/>
              <w:t>= Student Educational Equity Development</w:t>
            </w:r>
          </w:p>
        </w:tc>
        <w:tc>
          <w:tcPr>
            <w:tcW w:w="5490" w:type="dxa"/>
            <w:tcMar/>
          </w:tcPr>
          <w:p w:rsidR="00581B23" w:rsidRDefault="00581B23" w14:paraId="471761D4" w14:textId="77777777">
            <w:hyperlink r:id="Rba33b5a8c4d643f5">
              <w:r w:rsidRPr="1C2BBEB4" w:rsidR="6CE3EA81">
                <w:rPr>
                  <w:rStyle w:val="Hyperlink"/>
                </w:rPr>
                <w:t>Assessment Manuals</w:t>
              </w:r>
            </w:hyperlink>
          </w:p>
          <w:p w:rsidR="0BDCAE7E" w:rsidP="1C2BBEB4" w:rsidRDefault="0BDCAE7E" w14:paraId="6F1A6F82" w14:textId="74A11AE7">
            <w:pPr>
              <w:pStyle w:val="ListParagraph"/>
              <w:numPr>
                <w:ilvl w:val="0"/>
                <w:numId w:val="1"/>
              </w:numPr>
              <w:rPr/>
            </w:pPr>
            <w:r w:rsidR="0BDCAE7E">
              <w:rPr/>
              <w:t>Required Readings</w:t>
            </w:r>
          </w:p>
          <w:p w:rsidR="19D4ED25" w:rsidP="1C2BBEB4" w:rsidRDefault="19D4ED25" w14:paraId="30DA3BE0" w14:textId="0076DA27">
            <w:pPr>
              <w:pStyle w:val="ListParagraph"/>
              <w:numPr>
                <w:ilvl w:val="1"/>
                <w:numId w:val="1"/>
              </w:numPr>
              <w:rPr/>
            </w:pPr>
            <w:r w:rsidR="19D4ED25">
              <w:rPr/>
              <w:t>TAM</w:t>
            </w:r>
          </w:p>
          <w:p w:rsidR="19D4ED25" w:rsidP="1C2BBEB4" w:rsidRDefault="19D4ED25" w14:paraId="7F1D1A4A" w14:textId="0D72F3FF">
            <w:pPr>
              <w:pStyle w:val="ListParagraph"/>
              <w:numPr>
                <w:ilvl w:val="1"/>
                <w:numId w:val="1"/>
              </w:numPr>
              <w:rPr/>
            </w:pPr>
            <w:r w:rsidR="19D4ED25">
              <w:rPr/>
              <w:t>OAM</w:t>
            </w:r>
          </w:p>
          <w:p w:rsidR="19D4ED25" w:rsidP="1C2BBEB4" w:rsidRDefault="19D4ED25" w14:paraId="36E71A7D" w14:textId="386526CC">
            <w:pPr>
              <w:pStyle w:val="ListParagraph"/>
              <w:numPr>
                <w:ilvl w:val="1"/>
                <w:numId w:val="1"/>
              </w:numPr>
              <w:rPr/>
            </w:pPr>
            <w:r w:rsidR="37C8F531">
              <w:rPr/>
              <w:t>Local Performance Assessment Manual</w:t>
            </w:r>
          </w:p>
          <w:p w:rsidR="19D4ED25" w:rsidP="1C2BBEB4" w:rsidRDefault="19D4ED25" w14:paraId="59FAFAFD" w14:textId="5D60C30F">
            <w:pPr>
              <w:pStyle w:val="ListParagraph"/>
              <w:numPr>
                <w:ilvl w:val="1"/>
                <w:numId w:val="1"/>
              </w:numPr>
              <w:rPr/>
            </w:pPr>
            <w:r w:rsidR="19D4ED25">
              <w:rPr/>
              <w:t>SEED Survey Administration Manual</w:t>
            </w:r>
          </w:p>
          <w:p w:rsidR="0BDCAE7E" w:rsidP="1C2BBEB4" w:rsidRDefault="0BDCAE7E" w14:paraId="07C1EDAE" w14:textId="39FF01FE">
            <w:pPr>
              <w:pStyle w:val="ListParagraph"/>
              <w:numPr>
                <w:ilvl w:val="0"/>
                <w:numId w:val="1"/>
              </w:numPr>
              <w:rPr/>
            </w:pPr>
            <w:r w:rsidR="0BDCAE7E">
              <w:rPr/>
              <w:t>Supplemental Readings</w:t>
            </w:r>
          </w:p>
          <w:p w:rsidR="10F3478C" w:rsidP="1C2BBEB4" w:rsidRDefault="10F3478C" w14:paraId="3CC2A065" w14:textId="2B144BF4">
            <w:pPr>
              <w:pStyle w:val="ListParagraph"/>
              <w:numPr>
                <w:ilvl w:val="1"/>
                <w:numId w:val="1"/>
              </w:numPr>
              <w:rPr/>
            </w:pPr>
            <w:r w:rsidR="10F3478C">
              <w:rPr/>
              <w:t xml:space="preserve">Interim </w:t>
            </w:r>
            <w:r w:rsidR="10F3478C">
              <w:rPr/>
              <w:t>Administration</w:t>
            </w:r>
            <w:r w:rsidR="10F3478C">
              <w:rPr/>
              <w:t xml:space="preserve"> Guide (Mod. 9)</w:t>
            </w:r>
          </w:p>
          <w:p w:rsidR="10F3478C" w:rsidP="1C2BBEB4" w:rsidRDefault="10F3478C" w14:paraId="6FC55CBF" w14:textId="25ECB47F">
            <w:pPr>
              <w:pStyle w:val="ListParagraph"/>
              <w:numPr>
                <w:ilvl w:val="1"/>
                <w:numId w:val="1"/>
              </w:numPr>
              <w:rPr/>
            </w:pPr>
            <w:r w:rsidR="10F3478C">
              <w:rPr/>
              <w:t>Remote Test User Guide (Mod. 10)</w:t>
            </w:r>
          </w:p>
          <w:p w:rsidR="10F3478C" w:rsidP="1C2BBEB4" w:rsidRDefault="10F3478C" w14:paraId="69F12D25" w14:textId="0D1451A3">
            <w:pPr>
              <w:pStyle w:val="ListParagraph"/>
              <w:numPr>
                <w:ilvl w:val="1"/>
                <w:numId w:val="1"/>
              </w:numPr>
              <w:rPr/>
            </w:pPr>
            <w:r w:rsidR="10F3478C">
              <w:rPr/>
              <w:t>Cambium User Guides</w:t>
            </w:r>
          </w:p>
          <w:p w:rsidR="00581B23" w:rsidRDefault="00581B23" w14:paraId="671C57CB" w14:textId="77777777">
            <w:hyperlink r:id="R7f856b87bf66424d">
              <w:r w:rsidRPr="1C2BBEB4" w:rsidR="6CE3EA81">
                <w:rPr>
                  <w:rStyle w:val="Hyperlink"/>
                </w:rPr>
                <w:t>DTC Training Requirements</w:t>
              </w:r>
            </w:hyperlink>
          </w:p>
          <w:p w:rsidR="00581B23" w:rsidRDefault="00581B23" w14:paraId="2252BEDF" w14:textId="75FA3975">
            <w:hyperlink r:id="R822b0b41d40b4432">
              <w:r w:rsidRPr="1C2BBEB4" w:rsidR="6CE3EA81">
                <w:rPr>
                  <w:rStyle w:val="Hyperlink"/>
                </w:rPr>
                <w:t>ELPA Screener Training and Administration</w:t>
              </w:r>
            </w:hyperlink>
          </w:p>
        </w:tc>
        <w:tc>
          <w:tcPr>
            <w:tcW w:w="3020" w:type="dxa"/>
            <w:tcMar/>
          </w:tcPr>
          <w:p w:rsidR="00581B23" w:rsidRDefault="00581B23" w14:paraId="5B713E43" w14:textId="77777777"/>
        </w:tc>
      </w:tr>
      <w:tr w:rsidR="00581B23" w:rsidTr="041937B2" w14:paraId="3BB1B249" w14:textId="77777777">
        <w:trPr>
          <w:trHeight w:val="485"/>
        </w:trPr>
        <w:tc>
          <w:tcPr>
            <w:tcW w:w="2425" w:type="dxa"/>
            <w:tcMar/>
          </w:tcPr>
          <w:p w:rsidR="00581B23" w:rsidP="1C2BBEB4" w:rsidRDefault="00581B23" w14:paraId="15CD534B" w14:textId="7C5F8C8D">
            <w:pPr>
              <w:rPr>
                <w:b w:val="1"/>
                <w:bCs w:val="1"/>
              </w:rPr>
            </w:pPr>
            <w:r w:rsidRPr="1C2BBEB4" w:rsidR="6CE3EA81">
              <w:rPr>
                <w:b w:val="1"/>
                <w:bCs w:val="1"/>
              </w:rPr>
              <w:t>Planning for Test Administration</w:t>
            </w:r>
          </w:p>
        </w:tc>
        <w:tc>
          <w:tcPr>
            <w:tcW w:w="3315" w:type="dxa"/>
            <w:tcMar/>
          </w:tcPr>
          <w:p w:rsidR="00581B23" w:rsidRDefault="00581B23" w14:paraId="573E76E1" w14:textId="7B484F41">
            <w:r w:rsidRPr="1C2BBEB4" w:rsidR="6CE3EA81">
              <w:rPr>
                <w:b w:val="1"/>
                <w:bCs w:val="1"/>
              </w:rPr>
              <w:t>STC</w:t>
            </w:r>
            <w:r w:rsidRPr="1C2BBEB4" w:rsidR="6432E14A">
              <w:rPr>
                <w:b w:val="1"/>
                <w:bCs w:val="1"/>
              </w:rPr>
              <w:t xml:space="preserve"> </w:t>
            </w:r>
            <w:r w:rsidR="6CE3EA81">
              <w:rPr/>
              <w:t>=</w:t>
            </w:r>
            <w:r w:rsidR="2015E970">
              <w:rPr/>
              <w:t xml:space="preserve"> </w:t>
            </w:r>
            <w:r w:rsidR="6CE3EA81">
              <w:rPr/>
              <w:t>School Test Coordinator</w:t>
            </w:r>
          </w:p>
          <w:p w:rsidR="00581B23" w:rsidRDefault="00581B23" w14:paraId="01011C5F" w14:textId="1217D1DF">
            <w:r w:rsidRPr="1C2BBEB4" w:rsidR="6CE3EA81">
              <w:rPr>
                <w:b w:val="1"/>
                <w:bCs w:val="1"/>
              </w:rPr>
              <w:t>TA</w:t>
            </w:r>
            <w:r w:rsidRPr="1C2BBEB4" w:rsidR="1B907BBB">
              <w:rPr>
                <w:b w:val="1"/>
                <w:bCs w:val="1"/>
              </w:rPr>
              <w:t xml:space="preserve"> </w:t>
            </w:r>
            <w:r w:rsidR="6CE3EA81">
              <w:rPr/>
              <w:t>=</w:t>
            </w:r>
            <w:r w:rsidR="58D5AE58">
              <w:rPr/>
              <w:t xml:space="preserve"> </w:t>
            </w:r>
            <w:r w:rsidR="6CE3EA81">
              <w:rPr/>
              <w:t>Test Administrator</w:t>
            </w:r>
          </w:p>
        </w:tc>
        <w:tc>
          <w:tcPr>
            <w:tcW w:w="5490" w:type="dxa"/>
            <w:tcMar/>
          </w:tcPr>
          <w:p w:rsidR="00581B23" w:rsidRDefault="00581B23" w14:paraId="32A4F6EB" w14:textId="77777777">
            <w:r w:rsidR="6CE3EA81">
              <w:rPr/>
              <w:t>Scheduling Testing Time</w:t>
            </w:r>
          </w:p>
          <w:p w:rsidR="469305CA" w:rsidP="1C2BBEB4" w:rsidRDefault="469305CA" w14:paraId="0F638C6A" w14:textId="1EBD7648">
            <w:pPr>
              <w:pStyle w:val="ListParagraph"/>
              <w:numPr>
                <w:ilvl w:val="0"/>
                <w:numId w:val="2"/>
              </w:numPr>
              <w:rPr/>
            </w:pPr>
            <w:r w:rsidR="469305CA">
              <w:rPr/>
              <w:t>District</w:t>
            </w:r>
            <w:r w:rsidR="319BFBC7">
              <w:rPr/>
              <w:t xml:space="preserve"> </w:t>
            </w:r>
          </w:p>
          <w:p w:rsidR="469305CA" w:rsidP="1C2BBEB4" w:rsidRDefault="469305CA" w14:paraId="0E60DA60" w14:textId="3C60FDCA">
            <w:pPr>
              <w:pStyle w:val="ListParagraph"/>
              <w:numPr>
                <w:ilvl w:val="0"/>
                <w:numId w:val="2"/>
              </w:numPr>
              <w:rPr/>
            </w:pPr>
            <w:r w:rsidR="469305CA">
              <w:rPr/>
              <w:t>School</w:t>
            </w:r>
            <w:r w:rsidR="0CA5B8E8">
              <w:rPr/>
              <w:t xml:space="preserve"> (TAM Section 5.2)</w:t>
            </w:r>
          </w:p>
          <w:p w:rsidR="00581B23" w:rsidP="1C2BBEB4" w:rsidRDefault="00581B23" w14:paraId="22AA1DDD" w14:textId="7F987FB3">
            <w:pPr>
              <w:pStyle w:val="Normal"/>
            </w:pPr>
            <w:r w:rsidR="6CE3EA81">
              <w:rPr/>
              <w:t>STC and TA Training</w:t>
            </w:r>
            <w:r w:rsidR="5F18DE71">
              <w:rPr/>
              <w:t xml:space="preserve"> (TAM Section 1.5)</w:t>
            </w:r>
          </w:p>
        </w:tc>
        <w:tc>
          <w:tcPr>
            <w:tcW w:w="3020" w:type="dxa"/>
            <w:tcMar/>
          </w:tcPr>
          <w:p w:rsidR="00581B23" w:rsidRDefault="00581B23" w14:paraId="73486759" w14:textId="77777777"/>
        </w:tc>
      </w:tr>
    </w:tbl>
    <w:p w:rsidR="00FF0E0E" w:rsidRDefault="00FF0E0E" w14:paraId="7AF04AA1" w14:textId="77777777"/>
    <w:sectPr w:rsidR="00FF0E0E" w:rsidSect="00581B23">
      <w:pgSz w:w="15840" w:h="12240" w:orient="landscape"/>
      <w:pgMar w:top="720" w:right="720" w:bottom="720" w:left="720" w:header="720" w:footer="720" w:gutter="0"/>
      <w:cols w:space="720"/>
      <w:docGrid w:linePitch="360"/>
      <w:titlePg w:val="1"/>
      <w:headerReference w:type="default" r:id="Rc0a6b6d8c5434024"/>
      <w:headerReference w:type="first" r:id="R2471d90a433840fe"/>
      <w:footerReference w:type="default" r:id="R1352a841433e47e4"/>
      <w:footerReference w:type="first" r:id="Re13413ca097841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8B7C81C" w:rsidTr="28B7C81C" w14:paraId="7D14A942">
      <w:trPr>
        <w:trHeight w:val="300"/>
      </w:trPr>
      <w:tc>
        <w:tcPr>
          <w:tcW w:w="4800" w:type="dxa"/>
          <w:tcMar/>
        </w:tcPr>
        <w:p w:rsidR="28B7C81C" w:rsidP="28B7C81C" w:rsidRDefault="28B7C81C" w14:paraId="3A63CDD8" w14:textId="3563A401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28B7C81C" w:rsidP="28B7C81C" w:rsidRDefault="28B7C81C" w14:paraId="3B948469" w14:textId="634F6DC5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28B7C81C" w:rsidP="28B7C81C" w:rsidRDefault="28B7C81C" w14:paraId="4F635C6D" w14:textId="5C98EA12">
          <w:pPr>
            <w:pStyle w:val="Header"/>
            <w:bidi w:val="0"/>
            <w:ind w:right="-115"/>
            <w:jc w:val="right"/>
          </w:pPr>
        </w:p>
      </w:tc>
    </w:tr>
  </w:tbl>
  <w:p w:rsidR="28B7C81C" w:rsidP="28B7C81C" w:rsidRDefault="28B7C81C" w14:paraId="3EF3FBB4" w14:textId="5CBEE7B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8B7C81C" w:rsidTr="28B7C81C" w14:paraId="60F7CA9F">
      <w:trPr>
        <w:trHeight w:val="300"/>
      </w:trPr>
      <w:tc>
        <w:tcPr>
          <w:tcW w:w="4800" w:type="dxa"/>
          <w:tcMar/>
        </w:tcPr>
        <w:p w:rsidR="28B7C81C" w:rsidP="28B7C81C" w:rsidRDefault="28B7C81C" w14:paraId="1A68083E" w14:textId="21E50AB7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28B7C81C" w:rsidP="28B7C81C" w:rsidRDefault="28B7C81C" w14:paraId="6AADB914" w14:textId="5A4067E5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28B7C81C" w:rsidP="28B7C81C" w:rsidRDefault="28B7C81C" w14:paraId="6D089B56" w14:textId="321EAA86">
          <w:pPr>
            <w:pStyle w:val="Header"/>
            <w:bidi w:val="0"/>
            <w:ind w:right="-115"/>
            <w:jc w:val="right"/>
          </w:pPr>
        </w:p>
      </w:tc>
    </w:tr>
  </w:tbl>
  <w:p w:rsidR="28B7C81C" w:rsidP="28B7C81C" w:rsidRDefault="28B7C81C" w14:paraId="692B8D18" w14:textId="0F8D026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28B7C81C" w:rsidP="28B7C81C" w:rsidRDefault="28B7C81C" w14:paraId="333AF3B7" w14:textId="70C546F3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8B7C81C" w:rsidTr="28B7C81C" w14:paraId="3C56E995">
      <w:trPr>
        <w:trHeight w:val="300"/>
      </w:trPr>
      <w:tc>
        <w:tcPr>
          <w:tcW w:w="4800" w:type="dxa"/>
          <w:tcMar/>
        </w:tcPr>
        <w:p w:rsidR="28B7C81C" w:rsidP="28B7C81C" w:rsidRDefault="28B7C81C" w14:paraId="7B54BD2F" w14:textId="0A7A0692">
          <w:pPr>
            <w:pStyle w:val="Normal"/>
            <w:spacing w:after="0" w:line="240" w:lineRule="auto"/>
            <w:jc w:val="center"/>
            <w:rPr>
              <w:rFonts w:ascii="Aptos Display" w:hAnsi="Aptos Display" w:asciiTheme="majorAscii" w:hAnsiTheme="majorAscii"/>
              <w:sz w:val="28"/>
              <w:szCs w:val="28"/>
            </w:rPr>
          </w:pPr>
          <w:r w:rsidR="28B7C81C">
            <w:drawing>
              <wp:inline wp14:editId="7EB6B3CE" wp14:anchorId="5E18604D">
                <wp:extent cx="833488" cy="779365"/>
                <wp:effectExtent l="0" t="0" r="0" b="0"/>
                <wp:docPr id="161004979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d6528ecb3364b7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833488" cy="77936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Mar/>
        </w:tcPr>
        <w:p w:rsidR="28B7C81C" w:rsidP="28B7C81C" w:rsidRDefault="28B7C81C" w14:paraId="6E96B2D7" w14:textId="0E4BCDB1">
          <w:pPr>
            <w:pStyle w:val="Normal"/>
            <w:spacing w:after="0" w:line="240" w:lineRule="auto"/>
            <w:jc w:val="center"/>
            <w:rPr>
              <w:rFonts w:ascii="Aptos Display" w:hAnsi="Aptos Display" w:asciiTheme="majorAscii" w:hAnsiTheme="majorAscii"/>
              <w:sz w:val="28"/>
              <w:szCs w:val="28"/>
            </w:rPr>
          </w:pPr>
        </w:p>
        <w:p w:rsidR="28B7C81C" w:rsidP="28B7C81C" w:rsidRDefault="28B7C81C" w14:paraId="52E59498" w14:textId="606012F6">
          <w:pPr>
            <w:pStyle w:val="Normal"/>
            <w:spacing w:after="0" w:line="240" w:lineRule="auto"/>
            <w:jc w:val="center"/>
          </w:pPr>
          <w:r w:rsidRPr="28B7C81C" w:rsidR="28B7C81C">
            <w:rPr>
              <w:rFonts w:ascii="Aptos Display" w:hAnsi="Aptos Display" w:asciiTheme="majorAscii" w:hAnsiTheme="majorAscii"/>
              <w:sz w:val="28"/>
              <w:szCs w:val="28"/>
            </w:rPr>
            <w:t>New DTC Orientation Graphic Organizer</w:t>
          </w:r>
        </w:p>
        <w:p w:rsidR="28B7C81C" w:rsidP="28B7C81C" w:rsidRDefault="28B7C81C" w14:paraId="73616AA6" w14:textId="0C2660C0">
          <w:pPr>
            <w:spacing w:after="0" w:line="240" w:lineRule="auto"/>
            <w:jc w:val="center"/>
            <w:rPr>
              <w:rFonts w:ascii="Aptos Display" w:hAnsi="Aptos Display" w:asciiTheme="majorAscii" w:hAnsiTheme="majorAscii"/>
              <w:sz w:val="28"/>
              <w:szCs w:val="28"/>
            </w:rPr>
          </w:pPr>
          <w:r w:rsidRPr="28B7C81C" w:rsidR="28B7C81C">
            <w:rPr>
              <w:rFonts w:ascii="Aptos Display" w:hAnsi="Aptos Display" w:asciiTheme="majorAscii" w:hAnsiTheme="majorAscii"/>
              <w:sz w:val="28"/>
              <w:szCs w:val="28"/>
            </w:rPr>
            <w:t>Session #1</w:t>
          </w:r>
        </w:p>
      </w:tc>
      <w:tc>
        <w:tcPr>
          <w:tcW w:w="4800" w:type="dxa"/>
          <w:tcMar/>
        </w:tcPr>
        <w:p w:rsidR="28B7C81C" w:rsidP="28B7C81C" w:rsidRDefault="28B7C81C" w14:paraId="3D1FC485" w14:textId="52C6BA57">
          <w:pPr>
            <w:pStyle w:val="Header"/>
            <w:bidi w:val="0"/>
            <w:ind w:right="-115"/>
            <w:jc w:val="right"/>
          </w:pPr>
        </w:p>
      </w:tc>
    </w:tr>
  </w:tbl>
  <w:p w:rsidR="28B7C81C" w:rsidP="28B7C81C" w:rsidRDefault="28B7C81C" w14:paraId="3772FDA9" w14:textId="4A0BF37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a572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6de15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0E"/>
    <w:rsid w:val="00022F26"/>
    <w:rsid w:val="000E3852"/>
    <w:rsid w:val="001D60C4"/>
    <w:rsid w:val="00343647"/>
    <w:rsid w:val="004F06F2"/>
    <w:rsid w:val="005508E9"/>
    <w:rsid w:val="00580AD2"/>
    <w:rsid w:val="00581B23"/>
    <w:rsid w:val="00692C7D"/>
    <w:rsid w:val="00993174"/>
    <w:rsid w:val="00FF0E0E"/>
    <w:rsid w:val="041937B2"/>
    <w:rsid w:val="08CDBCBF"/>
    <w:rsid w:val="0ABB7507"/>
    <w:rsid w:val="0BDCAE7E"/>
    <w:rsid w:val="0CA5B8E8"/>
    <w:rsid w:val="10F3478C"/>
    <w:rsid w:val="1415665B"/>
    <w:rsid w:val="14DFF0D9"/>
    <w:rsid w:val="15D767E2"/>
    <w:rsid w:val="1639E3A6"/>
    <w:rsid w:val="177965F4"/>
    <w:rsid w:val="188ED79A"/>
    <w:rsid w:val="18A5CACF"/>
    <w:rsid w:val="19D4ED25"/>
    <w:rsid w:val="1B907BBB"/>
    <w:rsid w:val="1C2BBEB4"/>
    <w:rsid w:val="2015E970"/>
    <w:rsid w:val="202F5EEA"/>
    <w:rsid w:val="21DA8F17"/>
    <w:rsid w:val="23AE2CF7"/>
    <w:rsid w:val="2759AE16"/>
    <w:rsid w:val="28B7C81C"/>
    <w:rsid w:val="2B5E1231"/>
    <w:rsid w:val="2C742757"/>
    <w:rsid w:val="2D2C9BE9"/>
    <w:rsid w:val="2D653122"/>
    <w:rsid w:val="2DBA8982"/>
    <w:rsid w:val="319BFBC7"/>
    <w:rsid w:val="31D13BDE"/>
    <w:rsid w:val="32437248"/>
    <w:rsid w:val="33AA944F"/>
    <w:rsid w:val="340E3D46"/>
    <w:rsid w:val="3441751C"/>
    <w:rsid w:val="37C8F531"/>
    <w:rsid w:val="38556872"/>
    <w:rsid w:val="38AAA3AC"/>
    <w:rsid w:val="3EBF298A"/>
    <w:rsid w:val="42DE3745"/>
    <w:rsid w:val="469305CA"/>
    <w:rsid w:val="499BF982"/>
    <w:rsid w:val="4F9F72BB"/>
    <w:rsid w:val="52E9E7FC"/>
    <w:rsid w:val="58D5AE58"/>
    <w:rsid w:val="59A669D8"/>
    <w:rsid w:val="5B2215D9"/>
    <w:rsid w:val="5BF9B7A9"/>
    <w:rsid w:val="5F18DE71"/>
    <w:rsid w:val="609933E3"/>
    <w:rsid w:val="61123730"/>
    <w:rsid w:val="61552B17"/>
    <w:rsid w:val="634F326C"/>
    <w:rsid w:val="6432E14A"/>
    <w:rsid w:val="64805AE3"/>
    <w:rsid w:val="64912476"/>
    <w:rsid w:val="66BF6C32"/>
    <w:rsid w:val="6CE3EA81"/>
    <w:rsid w:val="6E4CD426"/>
    <w:rsid w:val="7E409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B639"/>
  <w15:chartTrackingRefBased/>
  <w15:docId w15:val="{63A88A64-1086-41B4-BC6F-E784D1A5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E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E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E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E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0E0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0E0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0E0E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0E0E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0E0E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0E0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0E0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0E0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0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E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0E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0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E0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0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E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E0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0E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E0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F0E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d032baa720674379" Type="http://schemas.openxmlformats.org/officeDocument/2006/relationships/hyperlink" Target="https://www.oregon.gov/ode/educator-resources/assessment/Pages/Assessment-Administration.aspx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8e13f7247f9141f0" Type="http://schemas.openxmlformats.org/officeDocument/2006/relationships/hyperlink" Target="https://www.oregon.gov/ode/educator-resources/assessment/Documents/checklist_test_administrator.pdf" TargetMode="External"/><Relationship Id="Re13413ca0978415a" Type="http://schemas.openxmlformats.org/officeDocument/2006/relationships/footer" Target="footer2.xml"/><Relationship Id="R11f9ce0993cf4f7e" Type="http://schemas.openxmlformats.org/officeDocument/2006/relationships/hyperlink" Target="https://public.govdelivery.com/accounts/ORED/subscriber/new" TargetMode="External"/><Relationship Id="R760d32bdf6f5454f" Type="http://schemas.openxmlformats.org/officeDocument/2006/relationships/numbering" Target="numbering.xml"/><Relationship Id="Rc0a6b6d8c5434024" Type="http://schemas.openxmlformats.org/officeDocument/2006/relationships/header" Target="header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ebed75947f134ed2" Type="http://schemas.openxmlformats.org/officeDocument/2006/relationships/hyperlink" Target="https://osasportal.org/index.html" TargetMode="External"/><Relationship Id="R14116cc6fa1e419c" Type="http://schemas.openxmlformats.org/officeDocument/2006/relationships/hyperlink" Target="https://www.oregon.gov/ode/educator-resources/assessment/pages/default.aspx" TargetMode="External"/><Relationship Id="R153474147bc249ef" Type="http://schemas.openxmlformats.org/officeDocument/2006/relationships/hyperlink" Target="https://www.oregon.gov/ode/educator-resources/assessment/Documents/esdpartners.pdf" TargetMode="External"/><Relationship Id="R2471d90a433840fe" Type="http://schemas.openxmlformats.org/officeDocument/2006/relationships/header" Target="header2.xml"/><Relationship Id="R43597e33e8ce40d7" Type="http://schemas.openxmlformats.org/officeDocument/2006/relationships/hyperlink" Target="https://oregon.public.law/statutes/ors_329.479" TargetMode="External"/><Relationship Id="rId1" Type="http://schemas.openxmlformats.org/officeDocument/2006/relationships/styles" Target="styles.xml"/><Relationship Id="R7f856b87bf66424d" Type="http://schemas.openxmlformats.org/officeDocument/2006/relationships/hyperlink" Target="https://www.oregon.gov/ode/educator-resources/assessment/Pages/Assessment-Training-Materials.aspx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3d4b06862d46481a" Type="http://schemas.openxmlformats.org/officeDocument/2006/relationships/hyperlink" Target="https://www.oregon.gov/ode/educator-resources/assessment/Pages/Assessment-and-Accountability-Update.aspx" TargetMode="External"/><Relationship Id="R1dc659ac8ed74836" Type="http://schemas.openxmlformats.org/officeDocument/2006/relationships/hyperlink" Target="https://odedistrict.oregon.gov/Pages/default.aspx" TargetMode="External"/><Relationship Id="Rb41a2a919ed34e72" Type="http://schemas.openxmlformats.org/officeDocument/2006/relationships/hyperlink" Target="https://osasportal.org/contact.html" TargetMode="External"/><Relationship Id="R1352a841433e47e4" Type="http://schemas.openxmlformats.org/officeDocument/2006/relationships/footer" Target="footer.xml"/><Relationship Id="rId4" Type="http://schemas.openxmlformats.org/officeDocument/2006/relationships/fontTable" Target="fontTable.xml"/><Relationship Id="Rba33b5a8c4d643f5" Type="http://schemas.openxmlformats.org/officeDocument/2006/relationships/hyperlink" Target="https://www.oregon.gov/ode/educator-resources/assessment/pages/assessment-administration.aspx" TargetMode="External"/><Relationship Id="R822b0b41d40b4432" Type="http://schemas.openxmlformats.org/officeDocument/2006/relationships/hyperlink" Target="https://www.oregon.gov/ode/educator-resources/assessment/Documents/ELPA_Screener_Administration_Manual.pdf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7d6528ecb3364b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826a7eb6-1fc1-4229-aedf-6a10bdcdc31e" xsi:nil="true"/>
    <Remediation_x0020_Date xmlns="826a7eb6-1fc1-4229-aedf-6a10bdcdc31e">2024-10-28T18:18:58+00:00</Remediation_x0020_Date>
    <PublishingExpirationDate xmlns="http://schemas.microsoft.com/sharepoint/v3" xsi:nil="true"/>
    <PublishingStartDate xmlns="http://schemas.microsoft.com/sharepoint/v3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36B8A4BD-CA8B-4E50-AB98-4E66F952248B}"/>
</file>

<file path=customXml/itemProps2.xml><?xml version="1.0" encoding="utf-8"?>
<ds:datastoreItem xmlns:ds="http://schemas.openxmlformats.org/officeDocument/2006/customXml" ds:itemID="{7045944E-F66E-47A7-8A65-05AE7B7FA241}"/>
</file>

<file path=customXml/itemProps3.xml><?xml version="1.0" encoding="utf-8"?>
<ds:datastoreItem xmlns:ds="http://schemas.openxmlformats.org/officeDocument/2006/customXml" ds:itemID="{1AD0CAC3-CD6A-490A-A432-1A25324649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FEARN Sody * ODE</dc:creator>
  <cp:keywords/>
  <dc:description/>
  <cp:lastModifiedBy>FEARN Sody * ODE</cp:lastModifiedBy>
  <cp:revision>5</cp:revision>
  <dcterms:created xsi:type="dcterms:W3CDTF">2024-09-24T21:13:00Z</dcterms:created>
  <dcterms:modified xsi:type="dcterms:W3CDTF">2024-10-25T15:03:28Z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2024-09-24T21:35:53Z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a06eb95b-cb37-45d7-ba98-2b95274b1d4f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0x010100ACE426A0BE1DCD4282029129806F0353</vt:lpwstr>
  </property>
</Properties>
</file>