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70" w:rsidRPr="00DA1F1D" w:rsidRDefault="00A31693" w:rsidP="00524421">
      <w:pPr>
        <w:rPr>
          <w:rFonts w:ascii="Arial" w:hAnsi="Arial" w:cs="Arial"/>
          <w:b/>
          <w:sz w:val="32"/>
          <w:szCs w:val="32"/>
        </w:rPr>
      </w:pPr>
      <w:r>
        <w:rPr>
          <w:rFonts w:ascii="Arial" w:hAnsi="Arial" w:cs="Arial"/>
          <w:b/>
          <w:sz w:val="32"/>
          <w:szCs w:val="32"/>
        </w:rPr>
        <w:t>Administrator</w:t>
      </w:r>
      <w:r w:rsidR="00BB479A">
        <w:rPr>
          <w:rFonts w:ascii="Arial" w:hAnsi="Arial" w:cs="Arial"/>
          <w:b/>
          <w:sz w:val="32"/>
          <w:szCs w:val="32"/>
        </w:rPr>
        <w:t xml:space="preserve"> Observation – </w:t>
      </w:r>
      <w:r w:rsidR="00380A1E">
        <w:rPr>
          <w:rFonts w:ascii="Arial" w:hAnsi="Arial" w:cs="Arial"/>
          <w:b/>
          <w:sz w:val="32"/>
          <w:szCs w:val="32"/>
        </w:rPr>
        <w:t>Meeting</w:t>
      </w:r>
    </w:p>
    <w:p w:rsidR="003F77FC" w:rsidRDefault="003F77FC" w:rsidP="00643EBB">
      <w:pPr>
        <w:rPr>
          <w:rFonts w:ascii="Arial" w:hAnsi="Arial" w:cs="Arial"/>
          <w:sz w:val="20"/>
        </w:rPr>
      </w:pPr>
    </w:p>
    <w:tbl>
      <w:tblPr>
        <w:tblW w:w="0" w:type="auto"/>
        <w:tblLook w:val="04A0" w:firstRow="1" w:lastRow="0" w:firstColumn="1" w:lastColumn="0" w:noHBand="0" w:noVBand="1"/>
      </w:tblPr>
      <w:tblGrid>
        <w:gridCol w:w="2988"/>
        <w:gridCol w:w="5760"/>
      </w:tblGrid>
      <w:tr w:rsidR="00BB479A" w:rsidTr="00CB17EF">
        <w:trPr>
          <w:trHeight w:val="269"/>
        </w:trPr>
        <w:tc>
          <w:tcPr>
            <w:tcW w:w="2988" w:type="dxa"/>
            <w:tcBorders>
              <w:top w:val="nil"/>
              <w:left w:val="nil"/>
              <w:bottom w:val="nil"/>
              <w:right w:val="single" w:sz="4" w:space="0" w:color="BFBFBF"/>
            </w:tcBorders>
            <w:hideMark/>
          </w:tcPr>
          <w:p w:rsidR="00BB479A" w:rsidRPr="00D06862" w:rsidRDefault="00BB479A" w:rsidP="0026454D">
            <w:pPr>
              <w:autoSpaceDE w:val="0"/>
              <w:autoSpaceDN w:val="0"/>
              <w:adjustRightInd w:val="0"/>
              <w:rPr>
                <w:rFonts w:ascii="Arial" w:hAnsi="Arial" w:cs="Arial"/>
                <w:b/>
                <w:color w:val="669ACD"/>
                <w:sz w:val="12"/>
                <w:szCs w:val="12"/>
              </w:rPr>
            </w:pPr>
            <w:r w:rsidRPr="00D06862">
              <w:rPr>
                <w:rFonts w:ascii="Arial,Italic" w:hAnsi="Arial,Italic" w:cs="Arial,Italic"/>
                <w:b/>
                <w:i/>
                <w:iCs/>
                <w:color w:val="555555"/>
                <w:sz w:val="20"/>
                <w:szCs w:val="20"/>
              </w:rPr>
              <w:t>Staff Member Observed:</w:t>
            </w:r>
          </w:p>
        </w:tc>
        <w:tc>
          <w:tcPr>
            <w:tcW w:w="5760" w:type="dxa"/>
            <w:tcBorders>
              <w:top w:val="single" w:sz="4" w:space="0" w:color="BFBFBF"/>
              <w:left w:val="single" w:sz="4" w:space="0" w:color="BFBFBF"/>
              <w:bottom w:val="single" w:sz="4" w:space="0" w:color="BFBFBF"/>
              <w:right w:val="single" w:sz="4" w:space="0" w:color="BFBFBF"/>
            </w:tcBorders>
            <w:hideMark/>
          </w:tcPr>
          <w:p w:rsidR="00BB479A" w:rsidRPr="001C33E1" w:rsidRDefault="00BB479A" w:rsidP="0026454D">
            <w:pPr>
              <w:autoSpaceDE w:val="0"/>
              <w:autoSpaceDN w:val="0"/>
              <w:adjustRightInd w:val="0"/>
              <w:rPr>
                <w:rFonts w:ascii="Arial,Italic" w:hAnsi="Arial,Italic" w:cs="Arial,Italic"/>
                <w:iCs/>
                <w:color w:val="555555"/>
                <w:sz w:val="20"/>
                <w:szCs w:val="20"/>
              </w:rPr>
            </w:pPr>
            <w:r w:rsidRPr="001C33E1">
              <w:rPr>
                <w:rFonts w:ascii="Arial,Italic" w:hAnsi="Arial,Italic" w:cs="Arial,Italic"/>
                <w:iCs/>
                <w:color w:val="555555"/>
                <w:sz w:val="20"/>
                <w:szCs w:val="20"/>
              </w:rPr>
              <w:fldChar w:fldCharType="begin">
                <w:ffData>
                  <w:name w:val=""/>
                  <w:enabled/>
                  <w:calcOnExit w:val="0"/>
                  <w:textInput/>
                </w:ffData>
              </w:fldChar>
            </w:r>
            <w:r w:rsidRPr="001C33E1">
              <w:rPr>
                <w:rFonts w:ascii="Arial,Italic" w:hAnsi="Arial,Italic" w:cs="Arial,Italic"/>
                <w:iCs/>
                <w:color w:val="555555"/>
                <w:sz w:val="20"/>
                <w:szCs w:val="20"/>
              </w:rPr>
              <w:instrText xml:space="preserve"> FORMTEXT </w:instrText>
            </w:r>
            <w:r w:rsidRPr="001C33E1">
              <w:rPr>
                <w:rFonts w:ascii="Arial,Italic" w:hAnsi="Arial,Italic" w:cs="Arial,Italic"/>
                <w:iCs/>
                <w:color w:val="555555"/>
                <w:sz w:val="20"/>
                <w:szCs w:val="20"/>
              </w:rPr>
            </w:r>
            <w:r w:rsidRPr="001C33E1">
              <w:rPr>
                <w:rFonts w:ascii="Arial,Italic" w:hAnsi="Arial,Italic" w:cs="Arial,Italic"/>
                <w:iCs/>
                <w:color w:val="555555"/>
                <w:sz w:val="20"/>
                <w:szCs w:val="20"/>
              </w:rPr>
              <w:fldChar w:fldCharType="separate"/>
            </w:r>
            <w:bookmarkStart w:id="0" w:name="_GoBack"/>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bookmarkEnd w:id="0"/>
            <w:r w:rsidRPr="001C33E1">
              <w:rPr>
                <w:rFonts w:ascii="Arial,Italic" w:hAnsi="Arial,Italic" w:cs="Arial,Italic"/>
                <w:iCs/>
                <w:color w:val="555555"/>
                <w:sz w:val="20"/>
                <w:szCs w:val="20"/>
              </w:rPr>
              <w:fldChar w:fldCharType="end"/>
            </w:r>
          </w:p>
        </w:tc>
      </w:tr>
    </w:tbl>
    <w:p w:rsidR="00BB479A" w:rsidRPr="001C33E1" w:rsidRDefault="00BB479A" w:rsidP="00BB479A">
      <w:pPr>
        <w:autoSpaceDE w:val="0"/>
        <w:autoSpaceDN w:val="0"/>
        <w:adjustRightInd w:val="0"/>
        <w:rPr>
          <w:rFonts w:ascii="Arial,Bold" w:hAnsi="Arial,Bold" w:cs="Arial,Bold"/>
          <w:bCs/>
          <w:color w:val="777777"/>
          <w:sz w:val="16"/>
          <w:szCs w:val="16"/>
        </w:rPr>
      </w:pPr>
    </w:p>
    <w:tbl>
      <w:tblPr>
        <w:tblW w:w="0" w:type="auto"/>
        <w:tblLook w:val="04A0" w:firstRow="1" w:lastRow="0" w:firstColumn="1" w:lastColumn="0" w:noHBand="0" w:noVBand="1"/>
      </w:tblPr>
      <w:tblGrid>
        <w:gridCol w:w="2988"/>
        <w:gridCol w:w="5760"/>
      </w:tblGrid>
      <w:tr w:rsidR="00BB479A" w:rsidTr="00CB17EF">
        <w:trPr>
          <w:trHeight w:val="269"/>
        </w:trPr>
        <w:tc>
          <w:tcPr>
            <w:tcW w:w="2988" w:type="dxa"/>
            <w:tcBorders>
              <w:top w:val="nil"/>
              <w:left w:val="nil"/>
              <w:bottom w:val="nil"/>
              <w:right w:val="single" w:sz="4" w:space="0" w:color="BFBFBF"/>
            </w:tcBorders>
            <w:hideMark/>
          </w:tcPr>
          <w:p w:rsidR="00BB479A" w:rsidRPr="00D06862" w:rsidRDefault="00BB479A" w:rsidP="0026454D">
            <w:pPr>
              <w:autoSpaceDE w:val="0"/>
              <w:autoSpaceDN w:val="0"/>
              <w:adjustRightInd w:val="0"/>
              <w:rPr>
                <w:rFonts w:ascii="Arial" w:hAnsi="Arial" w:cs="Arial"/>
                <w:b/>
                <w:color w:val="669ACD"/>
                <w:sz w:val="12"/>
                <w:szCs w:val="12"/>
              </w:rPr>
            </w:pPr>
            <w:r w:rsidRPr="00D06862">
              <w:rPr>
                <w:rFonts w:ascii="Arial,Italic" w:hAnsi="Arial,Italic" w:cs="Arial,Italic"/>
                <w:b/>
                <w:i/>
                <w:iCs/>
                <w:color w:val="555555"/>
                <w:sz w:val="20"/>
                <w:szCs w:val="20"/>
              </w:rPr>
              <w:t>Observation Completed By:</w:t>
            </w:r>
          </w:p>
        </w:tc>
        <w:tc>
          <w:tcPr>
            <w:tcW w:w="5760" w:type="dxa"/>
            <w:tcBorders>
              <w:top w:val="single" w:sz="4" w:space="0" w:color="BFBFBF"/>
              <w:left w:val="single" w:sz="4" w:space="0" w:color="BFBFBF"/>
              <w:bottom w:val="single" w:sz="4" w:space="0" w:color="BFBFBF"/>
              <w:right w:val="single" w:sz="4" w:space="0" w:color="BFBFBF"/>
            </w:tcBorders>
            <w:hideMark/>
          </w:tcPr>
          <w:p w:rsidR="00BB479A" w:rsidRPr="001C33E1" w:rsidRDefault="00BB479A" w:rsidP="0026454D">
            <w:pPr>
              <w:autoSpaceDE w:val="0"/>
              <w:autoSpaceDN w:val="0"/>
              <w:adjustRightInd w:val="0"/>
              <w:rPr>
                <w:rFonts w:ascii="Arial,Italic" w:hAnsi="Arial,Italic" w:cs="Arial,Italic"/>
                <w:iCs/>
                <w:color w:val="555555"/>
                <w:sz w:val="20"/>
                <w:szCs w:val="20"/>
              </w:rPr>
            </w:pPr>
            <w:r w:rsidRPr="001C33E1">
              <w:rPr>
                <w:rFonts w:ascii="Arial,Italic" w:hAnsi="Arial,Italic" w:cs="Arial,Italic"/>
                <w:iCs/>
                <w:color w:val="555555"/>
                <w:sz w:val="20"/>
                <w:szCs w:val="20"/>
              </w:rPr>
              <w:fldChar w:fldCharType="begin">
                <w:ffData>
                  <w:name w:val=""/>
                  <w:enabled/>
                  <w:calcOnExit w:val="0"/>
                  <w:textInput/>
                </w:ffData>
              </w:fldChar>
            </w:r>
            <w:r w:rsidRPr="001C33E1">
              <w:rPr>
                <w:rFonts w:ascii="Arial,Italic" w:hAnsi="Arial,Italic" w:cs="Arial,Italic"/>
                <w:iCs/>
                <w:color w:val="555555"/>
                <w:sz w:val="20"/>
                <w:szCs w:val="20"/>
              </w:rPr>
              <w:instrText xml:space="preserve"> FORMTEXT </w:instrText>
            </w:r>
            <w:r w:rsidRPr="001C33E1">
              <w:rPr>
                <w:rFonts w:ascii="Arial,Italic" w:hAnsi="Arial,Italic" w:cs="Arial,Italic"/>
                <w:iCs/>
                <w:color w:val="555555"/>
                <w:sz w:val="20"/>
                <w:szCs w:val="20"/>
              </w:rPr>
            </w:r>
            <w:r w:rsidRPr="001C33E1">
              <w:rPr>
                <w:rFonts w:ascii="Arial,Italic" w:hAnsi="Arial,Italic" w:cs="Arial,Italic"/>
                <w:iCs/>
                <w:color w:val="555555"/>
                <w:sz w:val="20"/>
                <w:szCs w:val="20"/>
              </w:rPr>
              <w:fldChar w:fldCharType="separate"/>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color w:val="555555"/>
                <w:sz w:val="20"/>
                <w:szCs w:val="20"/>
              </w:rPr>
              <w:fldChar w:fldCharType="end"/>
            </w:r>
          </w:p>
        </w:tc>
      </w:tr>
    </w:tbl>
    <w:p w:rsidR="00BB479A" w:rsidRPr="001C33E1" w:rsidRDefault="00BB479A" w:rsidP="00BB479A">
      <w:pPr>
        <w:autoSpaceDE w:val="0"/>
        <w:autoSpaceDN w:val="0"/>
        <w:adjustRightInd w:val="0"/>
        <w:rPr>
          <w:rFonts w:ascii="Arial,Bold" w:hAnsi="Arial,Bold" w:cs="Arial,Bold"/>
          <w:bCs/>
          <w:color w:val="777777"/>
          <w:sz w:val="16"/>
          <w:szCs w:val="16"/>
        </w:rPr>
      </w:pPr>
    </w:p>
    <w:tbl>
      <w:tblPr>
        <w:tblW w:w="0" w:type="auto"/>
        <w:tblLook w:val="04A0" w:firstRow="1" w:lastRow="0" w:firstColumn="1" w:lastColumn="0" w:noHBand="0" w:noVBand="1"/>
      </w:tblPr>
      <w:tblGrid>
        <w:gridCol w:w="2988"/>
        <w:gridCol w:w="5760"/>
      </w:tblGrid>
      <w:tr w:rsidR="00BB479A" w:rsidRPr="00B54D3C" w:rsidTr="00CB17EF">
        <w:trPr>
          <w:trHeight w:val="269"/>
        </w:trPr>
        <w:tc>
          <w:tcPr>
            <w:tcW w:w="2988" w:type="dxa"/>
            <w:tcBorders>
              <w:right w:val="single" w:sz="4" w:space="0" w:color="BFBFBF"/>
            </w:tcBorders>
            <w:shd w:val="clear" w:color="auto" w:fill="auto"/>
          </w:tcPr>
          <w:p w:rsidR="00BB479A" w:rsidRPr="00D06862" w:rsidRDefault="00BB479A" w:rsidP="0026454D">
            <w:pPr>
              <w:autoSpaceDE w:val="0"/>
              <w:autoSpaceDN w:val="0"/>
              <w:adjustRightInd w:val="0"/>
              <w:rPr>
                <w:rFonts w:ascii="Arial" w:hAnsi="Arial" w:cs="Arial"/>
                <w:b/>
                <w:color w:val="669ACD"/>
                <w:sz w:val="12"/>
                <w:szCs w:val="12"/>
              </w:rPr>
            </w:pPr>
            <w:r w:rsidRPr="00D06862">
              <w:rPr>
                <w:rFonts w:ascii="Arial,Italic" w:hAnsi="Arial,Italic" w:cs="Arial,Italic"/>
                <w:b/>
                <w:i/>
                <w:iCs/>
                <w:color w:val="555555"/>
                <w:sz w:val="20"/>
                <w:szCs w:val="20"/>
              </w:rPr>
              <w:t>Date of Observation:</w:t>
            </w:r>
          </w:p>
        </w:tc>
        <w:tc>
          <w:tcPr>
            <w:tcW w:w="5760" w:type="dxa"/>
            <w:tcBorders>
              <w:top w:val="single" w:sz="4" w:space="0" w:color="BFBFBF"/>
              <w:left w:val="single" w:sz="4" w:space="0" w:color="BFBFBF"/>
              <w:bottom w:val="single" w:sz="4" w:space="0" w:color="BFBFBF"/>
              <w:right w:val="single" w:sz="4" w:space="0" w:color="BFBFBF"/>
            </w:tcBorders>
            <w:shd w:val="clear" w:color="auto" w:fill="auto"/>
          </w:tcPr>
          <w:p w:rsidR="00BB479A" w:rsidRPr="001C33E1" w:rsidRDefault="00BB479A" w:rsidP="0026454D">
            <w:pPr>
              <w:autoSpaceDE w:val="0"/>
              <w:autoSpaceDN w:val="0"/>
              <w:adjustRightInd w:val="0"/>
              <w:rPr>
                <w:rFonts w:ascii="Arial,Italic" w:hAnsi="Arial,Italic" w:cs="Arial,Italic"/>
                <w:iCs/>
                <w:color w:val="555555"/>
                <w:sz w:val="20"/>
                <w:szCs w:val="20"/>
              </w:rPr>
            </w:pPr>
            <w:r w:rsidRPr="001C33E1">
              <w:rPr>
                <w:rFonts w:ascii="Arial,Italic" w:hAnsi="Arial,Italic" w:cs="Arial,Italic"/>
                <w:iCs/>
                <w:color w:val="555555"/>
                <w:sz w:val="20"/>
                <w:szCs w:val="20"/>
              </w:rPr>
              <w:fldChar w:fldCharType="begin">
                <w:ffData>
                  <w:name w:val=""/>
                  <w:enabled/>
                  <w:calcOnExit w:val="0"/>
                  <w:textInput/>
                </w:ffData>
              </w:fldChar>
            </w:r>
            <w:r w:rsidRPr="001C33E1">
              <w:rPr>
                <w:rFonts w:ascii="Arial,Italic" w:hAnsi="Arial,Italic" w:cs="Arial,Italic"/>
                <w:iCs/>
                <w:color w:val="555555"/>
                <w:sz w:val="20"/>
                <w:szCs w:val="20"/>
              </w:rPr>
              <w:instrText xml:space="preserve"> FORMTEXT </w:instrText>
            </w:r>
            <w:r w:rsidRPr="001C33E1">
              <w:rPr>
                <w:rFonts w:ascii="Arial,Italic" w:hAnsi="Arial,Italic" w:cs="Arial,Italic"/>
                <w:iCs/>
                <w:color w:val="555555"/>
                <w:sz w:val="20"/>
                <w:szCs w:val="20"/>
              </w:rPr>
            </w:r>
            <w:r w:rsidRPr="001C33E1">
              <w:rPr>
                <w:rFonts w:ascii="Arial,Italic" w:hAnsi="Arial,Italic" w:cs="Arial,Italic"/>
                <w:iCs/>
                <w:color w:val="555555"/>
                <w:sz w:val="20"/>
                <w:szCs w:val="20"/>
              </w:rPr>
              <w:fldChar w:fldCharType="separate"/>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color w:val="555555"/>
                <w:sz w:val="20"/>
                <w:szCs w:val="20"/>
              </w:rPr>
              <w:fldChar w:fldCharType="end"/>
            </w:r>
          </w:p>
        </w:tc>
      </w:tr>
    </w:tbl>
    <w:p w:rsidR="003F77FC" w:rsidRDefault="003F77FC" w:rsidP="00643EBB">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21"/>
        <w:gridCol w:w="2289"/>
        <w:gridCol w:w="603"/>
        <w:gridCol w:w="2221"/>
        <w:gridCol w:w="603"/>
        <w:gridCol w:w="2216"/>
        <w:gridCol w:w="603"/>
        <w:gridCol w:w="2287"/>
        <w:gridCol w:w="647"/>
      </w:tblGrid>
      <w:tr w:rsidR="00D055CA" w:rsidRPr="00F0059A" w:rsidTr="00BB479A">
        <w:trPr>
          <w:tblHeader/>
        </w:trPr>
        <w:tc>
          <w:tcPr>
            <w:tcW w:w="2975" w:type="dxa"/>
            <w:shd w:val="clear" w:color="auto" w:fill="D9D9D9"/>
          </w:tcPr>
          <w:p w:rsidR="00524421" w:rsidRPr="00F0059A" w:rsidRDefault="007E68F7" w:rsidP="007E68F7">
            <w:pPr>
              <w:spacing w:before="20" w:after="20"/>
              <w:rPr>
                <w:rFonts w:ascii="Arial" w:hAnsi="Arial" w:cs="Arial"/>
                <w:b/>
                <w:sz w:val="20"/>
                <w:szCs w:val="20"/>
                <w:lang w:bidi="ar-SA"/>
              </w:rPr>
            </w:pPr>
            <w:r>
              <w:rPr>
                <w:rFonts w:ascii="Arial" w:hAnsi="Arial" w:cs="Arial"/>
                <w:b/>
                <w:sz w:val="20"/>
                <w:szCs w:val="20"/>
                <w:lang w:bidi="ar-SA"/>
              </w:rPr>
              <w:t>Indicator</w:t>
            </w:r>
          </w:p>
        </w:tc>
        <w:tc>
          <w:tcPr>
            <w:tcW w:w="2930" w:type="dxa"/>
            <w:gridSpan w:val="2"/>
            <w:shd w:val="clear" w:color="auto" w:fill="D9D9D9"/>
          </w:tcPr>
          <w:p w:rsidR="009A7644" w:rsidRPr="000A4C19" w:rsidRDefault="003F77FC" w:rsidP="007E68F7">
            <w:pPr>
              <w:spacing w:before="20" w:after="20"/>
              <w:rPr>
                <w:rFonts w:ascii="Arial" w:hAnsi="Arial" w:cs="Arial"/>
                <w:b/>
                <w:color w:val="0000FF"/>
                <w:sz w:val="20"/>
                <w:szCs w:val="20"/>
                <w:lang w:bidi="ar-SA"/>
              </w:rPr>
            </w:pPr>
            <w:r>
              <w:rPr>
                <w:rFonts w:ascii="Arial" w:hAnsi="Arial" w:cs="Arial"/>
                <w:b/>
                <w:sz w:val="20"/>
                <w:szCs w:val="20"/>
                <w:lang w:bidi="ar-SA"/>
              </w:rPr>
              <w:t>Unsatisfactory</w:t>
            </w:r>
          </w:p>
        </w:tc>
        <w:tc>
          <w:tcPr>
            <w:tcW w:w="2868" w:type="dxa"/>
            <w:gridSpan w:val="2"/>
            <w:shd w:val="clear" w:color="auto" w:fill="D9D9D9"/>
          </w:tcPr>
          <w:p w:rsidR="000A4C19" w:rsidRPr="003B1D25" w:rsidRDefault="003F77FC" w:rsidP="007E68F7">
            <w:pPr>
              <w:spacing w:before="20" w:after="20"/>
              <w:rPr>
                <w:rFonts w:ascii="Arial" w:hAnsi="Arial" w:cs="Arial"/>
                <w:b/>
                <w:sz w:val="20"/>
                <w:szCs w:val="20"/>
                <w:lang w:bidi="ar-SA"/>
              </w:rPr>
            </w:pPr>
            <w:r>
              <w:rPr>
                <w:rFonts w:ascii="Arial" w:hAnsi="Arial" w:cs="Arial"/>
                <w:b/>
                <w:sz w:val="20"/>
                <w:szCs w:val="20"/>
                <w:lang w:bidi="ar-SA"/>
              </w:rPr>
              <w:t>Basic</w:t>
            </w:r>
          </w:p>
        </w:tc>
        <w:tc>
          <w:tcPr>
            <w:tcW w:w="2868" w:type="dxa"/>
            <w:gridSpan w:val="2"/>
            <w:shd w:val="clear" w:color="auto" w:fill="D9D9D9"/>
          </w:tcPr>
          <w:p w:rsidR="000A4C19" w:rsidRPr="003B1D25" w:rsidRDefault="003F77FC" w:rsidP="007E68F7">
            <w:pPr>
              <w:spacing w:before="20" w:after="20"/>
              <w:rPr>
                <w:rFonts w:ascii="Arial" w:hAnsi="Arial" w:cs="Arial"/>
                <w:b/>
                <w:sz w:val="20"/>
                <w:szCs w:val="20"/>
                <w:lang w:bidi="ar-SA"/>
              </w:rPr>
            </w:pPr>
            <w:r>
              <w:rPr>
                <w:rFonts w:ascii="Arial" w:hAnsi="Arial" w:cs="Arial"/>
                <w:b/>
                <w:sz w:val="20"/>
                <w:szCs w:val="20"/>
                <w:lang w:bidi="ar-SA"/>
              </w:rPr>
              <w:t>Proficient</w:t>
            </w:r>
          </w:p>
        </w:tc>
        <w:tc>
          <w:tcPr>
            <w:tcW w:w="2975" w:type="dxa"/>
            <w:gridSpan w:val="2"/>
            <w:shd w:val="clear" w:color="auto" w:fill="D9D9D9"/>
          </w:tcPr>
          <w:p w:rsidR="000A4C19" w:rsidRPr="003B1D25" w:rsidRDefault="003F77FC" w:rsidP="007E68F7">
            <w:pPr>
              <w:spacing w:before="20" w:after="20"/>
              <w:rPr>
                <w:rFonts w:ascii="Arial" w:hAnsi="Arial" w:cs="Arial"/>
                <w:b/>
                <w:sz w:val="20"/>
                <w:szCs w:val="20"/>
                <w:lang w:bidi="ar-SA"/>
              </w:rPr>
            </w:pPr>
            <w:r>
              <w:rPr>
                <w:rFonts w:ascii="Arial" w:hAnsi="Arial" w:cs="Arial"/>
                <w:b/>
                <w:sz w:val="20"/>
                <w:szCs w:val="20"/>
                <w:lang w:bidi="ar-SA"/>
              </w:rPr>
              <w:t>Distinguished</w:t>
            </w:r>
          </w:p>
        </w:tc>
      </w:tr>
      <w:tr w:rsidR="00457B0D" w:rsidRPr="00E37DCA" w:rsidTr="003F77FC">
        <w:trPr>
          <w:trHeight w:val="1754"/>
        </w:trPr>
        <w:tc>
          <w:tcPr>
            <w:tcW w:w="2975" w:type="dxa"/>
            <w:tcBorders>
              <w:bottom w:val="nil"/>
            </w:tcBorders>
            <w:shd w:val="clear" w:color="auto" w:fill="D9D9D9"/>
          </w:tcPr>
          <w:p w:rsidR="00457B0D" w:rsidRPr="007A01D4" w:rsidRDefault="003F77FC" w:rsidP="00380A1E">
            <w:pPr>
              <w:spacing w:before="20" w:after="20"/>
              <w:rPr>
                <w:rFonts w:ascii="Tahoma" w:hAnsi="Tahoma" w:cs="Tahoma"/>
                <w:b/>
                <w:sz w:val="19"/>
                <w:szCs w:val="19"/>
                <w:lang w:bidi="ar-SA"/>
              </w:rPr>
            </w:pPr>
            <w:r>
              <w:rPr>
                <w:rFonts w:ascii="Tahoma" w:hAnsi="Tahoma" w:cs="Tahoma"/>
                <w:b/>
                <w:sz w:val="19"/>
                <w:szCs w:val="19"/>
                <w:lang w:bidi="ar-SA"/>
              </w:rPr>
              <w:t>1.</w:t>
            </w:r>
            <w:r w:rsidR="00457B0D" w:rsidRPr="007A01D4">
              <w:rPr>
                <w:rFonts w:ascii="Tahoma" w:hAnsi="Tahoma" w:cs="Tahoma"/>
                <w:b/>
                <w:sz w:val="19"/>
                <w:szCs w:val="19"/>
                <w:lang w:bidi="ar-SA"/>
              </w:rPr>
              <w:t xml:space="preserve"> </w:t>
            </w:r>
            <w:r w:rsidR="00380A1E">
              <w:rPr>
                <w:rFonts w:ascii="Tahoma" w:hAnsi="Tahoma" w:cs="Tahoma"/>
                <w:b/>
                <w:sz w:val="19"/>
                <w:szCs w:val="19"/>
              </w:rPr>
              <w:t>Purpose of Meeting</w:t>
            </w:r>
          </w:p>
        </w:tc>
        <w:tc>
          <w:tcPr>
            <w:tcW w:w="2930" w:type="dxa"/>
            <w:gridSpan w:val="2"/>
            <w:tcBorders>
              <w:bottom w:val="nil"/>
            </w:tcBorders>
          </w:tcPr>
          <w:p w:rsidR="00457B0D" w:rsidRPr="00107817" w:rsidRDefault="00380A1E" w:rsidP="00466C24">
            <w:pPr>
              <w:rPr>
                <w:rFonts w:ascii="Tahoma" w:hAnsi="Tahoma" w:cs="Tahoma"/>
                <w:sz w:val="19"/>
                <w:szCs w:val="19"/>
              </w:rPr>
            </w:pPr>
            <w:r w:rsidRPr="00380A1E">
              <w:rPr>
                <w:rFonts w:ascii="Tahoma" w:hAnsi="Tahoma" w:cs="Tahoma"/>
                <w:sz w:val="19"/>
                <w:szCs w:val="19"/>
              </w:rPr>
              <w:t>Has no agenda or the purpose of the meeting is not clear.</w:t>
            </w:r>
          </w:p>
        </w:tc>
        <w:tc>
          <w:tcPr>
            <w:tcW w:w="2868" w:type="dxa"/>
            <w:gridSpan w:val="2"/>
            <w:tcBorders>
              <w:bottom w:val="nil"/>
            </w:tcBorders>
          </w:tcPr>
          <w:p w:rsidR="00457B0D" w:rsidRPr="00107817" w:rsidRDefault="00380A1E" w:rsidP="0042636B">
            <w:pPr>
              <w:pStyle w:val="PlainText"/>
              <w:rPr>
                <w:rFonts w:ascii="Tahoma" w:hAnsi="Tahoma" w:cs="Tahoma"/>
                <w:sz w:val="19"/>
                <w:szCs w:val="19"/>
              </w:rPr>
            </w:pPr>
            <w:r w:rsidRPr="00380A1E">
              <w:rPr>
                <w:rFonts w:ascii="Tahoma" w:hAnsi="Tahoma" w:cs="Tahoma"/>
                <w:sz w:val="19"/>
                <w:szCs w:val="19"/>
              </w:rPr>
              <w:t>Agenda is unorganized and/or undeveloped, or does not support the purpose of the meeting.</w:t>
            </w:r>
          </w:p>
        </w:tc>
        <w:tc>
          <w:tcPr>
            <w:tcW w:w="2868" w:type="dxa"/>
            <w:gridSpan w:val="2"/>
            <w:tcBorders>
              <w:bottom w:val="nil"/>
            </w:tcBorders>
          </w:tcPr>
          <w:p w:rsidR="00457B0D" w:rsidRPr="00107817" w:rsidRDefault="00380A1E" w:rsidP="0042636B">
            <w:pPr>
              <w:pStyle w:val="PlainText"/>
              <w:rPr>
                <w:rFonts w:ascii="Tahoma" w:hAnsi="Tahoma" w:cs="Tahoma"/>
                <w:sz w:val="19"/>
                <w:szCs w:val="19"/>
              </w:rPr>
            </w:pPr>
            <w:r w:rsidRPr="00380A1E">
              <w:rPr>
                <w:rFonts w:ascii="Tahoma" w:hAnsi="Tahoma" w:cs="Tahoma"/>
                <w:sz w:val="19"/>
                <w:szCs w:val="19"/>
              </w:rPr>
              <w:t>Has prepared an organized and developed agenda that supports the purpose of the meeting.</w:t>
            </w:r>
          </w:p>
        </w:tc>
        <w:tc>
          <w:tcPr>
            <w:tcW w:w="2975" w:type="dxa"/>
            <w:gridSpan w:val="2"/>
            <w:tcBorders>
              <w:bottom w:val="nil"/>
            </w:tcBorders>
          </w:tcPr>
          <w:p w:rsidR="00457B0D" w:rsidRPr="00107817" w:rsidRDefault="00380A1E" w:rsidP="003B3288">
            <w:pPr>
              <w:rPr>
                <w:rFonts w:ascii="Tahoma" w:hAnsi="Tahoma" w:cs="Tahoma"/>
                <w:sz w:val="19"/>
                <w:szCs w:val="19"/>
              </w:rPr>
            </w:pPr>
            <w:r w:rsidRPr="00380A1E">
              <w:rPr>
                <w:rFonts w:ascii="Tahoma" w:hAnsi="Tahoma" w:cs="Tahoma"/>
                <w:sz w:val="19"/>
                <w:szCs w:val="19"/>
              </w:rPr>
              <w:t>Has prepared and circulated in advance an organized and developed agenda that supports the purpose of the meeting.</w:t>
            </w:r>
          </w:p>
        </w:tc>
      </w:tr>
      <w:tr w:rsidR="00BB479A" w:rsidRPr="00E37DCA" w:rsidTr="00BB479A">
        <w:trPr>
          <w:trHeight w:val="404"/>
        </w:trPr>
        <w:tc>
          <w:tcPr>
            <w:tcW w:w="2975" w:type="dxa"/>
            <w:tcBorders>
              <w:top w:val="nil"/>
              <w:left w:val="single" w:sz="4" w:space="0" w:color="auto"/>
              <w:bottom w:val="single" w:sz="4" w:space="0" w:color="auto"/>
              <w:right w:val="single" w:sz="4" w:space="0" w:color="auto"/>
            </w:tcBorders>
            <w:shd w:val="clear" w:color="auto" w:fill="D9D9D9"/>
            <w:vAlign w:val="center"/>
          </w:tcPr>
          <w:p w:rsidR="00BB479A" w:rsidRPr="007A01D4" w:rsidRDefault="00BB479A" w:rsidP="00BB479A">
            <w:pPr>
              <w:spacing w:before="20" w:after="20"/>
              <w:jc w:val="center"/>
              <w:rPr>
                <w:rFonts w:ascii="Tahoma" w:hAnsi="Tahoma" w:cs="Tahoma"/>
                <w:b/>
                <w:sz w:val="19"/>
                <w:szCs w:val="19"/>
                <w:lang w:bidi="ar-SA"/>
              </w:rPr>
            </w:pPr>
          </w:p>
        </w:tc>
        <w:tc>
          <w:tcPr>
            <w:tcW w:w="2327" w:type="dxa"/>
            <w:tcBorders>
              <w:top w:val="nil"/>
              <w:left w:val="single" w:sz="4" w:space="0" w:color="auto"/>
              <w:bottom w:val="single" w:sz="4" w:space="0" w:color="auto"/>
              <w:right w:val="nil"/>
            </w:tcBorders>
            <w:vAlign w:val="center"/>
          </w:tcPr>
          <w:p w:rsidR="00BB479A" w:rsidRPr="00712751" w:rsidRDefault="00BB479A" w:rsidP="00BB479A">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BB479A" w:rsidRPr="00712751" w:rsidRDefault="00BB479A" w:rsidP="00BB479A">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bookmarkStart w:id="1" w:name="Check1"/>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bookmarkEnd w:id="1"/>
          </w:p>
        </w:tc>
        <w:tc>
          <w:tcPr>
            <w:tcW w:w="2265" w:type="dxa"/>
            <w:tcBorders>
              <w:top w:val="nil"/>
              <w:left w:val="single" w:sz="4" w:space="0" w:color="auto"/>
              <w:bottom w:val="single" w:sz="4" w:space="0" w:color="auto"/>
              <w:right w:val="nil"/>
            </w:tcBorders>
            <w:vAlign w:val="center"/>
          </w:tcPr>
          <w:p w:rsidR="00BB479A" w:rsidRPr="00712751" w:rsidRDefault="00BB479A"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BB479A" w:rsidRPr="00712751" w:rsidRDefault="00BB479A"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BB479A" w:rsidRPr="00712751" w:rsidRDefault="00BB479A"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BB479A" w:rsidRPr="00712751" w:rsidRDefault="00BB479A"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327" w:type="dxa"/>
            <w:tcBorders>
              <w:top w:val="nil"/>
              <w:left w:val="single" w:sz="4" w:space="0" w:color="auto"/>
              <w:bottom w:val="single" w:sz="4" w:space="0" w:color="auto"/>
              <w:right w:val="nil"/>
            </w:tcBorders>
            <w:vAlign w:val="center"/>
          </w:tcPr>
          <w:p w:rsidR="00BB479A" w:rsidRPr="00712751" w:rsidRDefault="00BB479A" w:rsidP="0026454D">
            <w:pPr>
              <w:jc w:val="center"/>
              <w:rPr>
                <w:rFonts w:ascii="Tahoma" w:hAnsi="Tahoma" w:cs="Tahoma"/>
                <w:sz w:val="19"/>
                <w:szCs w:val="19"/>
              </w:rPr>
            </w:pPr>
          </w:p>
        </w:tc>
        <w:tc>
          <w:tcPr>
            <w:tcW w:w="648" w:type="dxa"/>
            <w:tcBorders>
              <w:top w:val="nil"/>
              <w:left w:val="nil"/>
              <w:bottom w:val="single" w:sz="4" w:space="0" w:color="auto"/>
              <w:right w:val="single" w:sz="4" w:space="0" w:color="auto"/>
            </w:tcBorders>
            <w:vAlign w:val="center"/>
          </w:tcPr>
          <w:p w:rsidR="00BB479A" w:rsidRPr="00712751" w:rsidRDefault="00BB479A"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r>
    </w:tbl>
    <w:p w:rsidR="005D7A1E" w:rsidRDefault="005D7A1E" w:rsidP="00BB479A">
      <w:pPr>
        <w:rPr>
          <w:rFonts w:ascii="Tahoma" w:hAnsi="Tahoma" w:cs="Tahoma"/>
          <w:bCs/>
          <w:sz w:val="20"/>
          <w:szCs w:val="20"/>
          <w:u w:val="single"/>
        </w:rPr>
      </w:pPr>
    </w:p>
    <w:p w:rsidR="003F77FC" w:rsidRPr="00D06862" w:rsidRDefault="003F77FC" w:rsidP="003F77FC">
      <w:pPr>
        <w:shd w:val="clear" w:color="auto" w:fill="FFFFFF"/>
        <w:textAlignment w:val="top"/>
        <w:outlineLvl w:val="1"/>
        <w:rPr>
          <w:rFonts w:ascii="Arial" w:hAnsi="Arial" w:cs="Arial"/>
          <w:b/>
          <w:bCs/>
          <w:i/>
          <w:color w:val="000000"/>
          <w:sz w:val="20"/>
          <w:szCs w:val="20"/>
        </w:rPr>
      </w:pPr>
      <w:r w:rsidRPr="00D06862">
        <w:rPr>
          <w:rFonts w:ascii="Arial" w:hAnsi="Arial" w:cs="Arial"/>
          <w:b/>
          <w:bCs/>
          <w:i/>
          <w:color w:val="000000"/>
          <w:sz w:val="20"/>
          <w:szCs w:val="20"/>
        </w:rPr>
        <w:t>Comments:</w:t>
      </w:r>
    </w:p>
    <w:p w:rsidR="003F77FC" w:rsidRPr="003F77FC" w:rsidRDefault="003F77FC" w:rsidP="003F77FC">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102"/>
      </w:tblGrid>
      <w:tr w:rsidR="003F77FC" w:rsidRPr="003F77FC" w:rsidTr="003F77FC">
        <w:trPr>
          <w:trHeight w:val="287"/>
        </w:trPr>
        <w:tc>
          <w:tcPr>
            <w:tcW w:w="14310" w:type="dxa"/>
            <w:shd w:val="clear" w:color="auto" w:fill="auto"/>
          </w:tcPr>
          <w:p w:rsidR="003F77FC" w:rsidRPr="003F77FC" w:rsidRDefault="003F77FC"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bookmarkStart w:id="2" w:name="Text11"/>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color w:val="000000"/>
                <w:sz w:val="20"/>
                <w:szCs w:val="20"/>
              </w:rPr>
              <w:fldChar w:fldCharType="end"/>
            </w:r>
            <w:bookmarkEnd w:id="2"/>
          </w:p>
          <w:p w:rsidR="003F77FC" w:rsidRPr="003F77FC" w:rsidRDefault="003F77FC" w:rsidP="0026454D">
            <w:pPr>
              <w:textAlignment w:val="top"/>
              <w:outlineLvl w:val="1"/>
              <w:rPr>
                <w:rFonts w:cs="Calibri"/>
                <w:b/>
                <w:bCs/>
                <w:color w:val="000000"/>
                <w:sz w:val="20"/>
                <w:szCs w:val="20"/>
              </w:rPr>
            </w:pPr>
          </w:p>
        </w:tc>
      </w:tr>
    </w:tbl>
    <w:p w:rsidR="003F77FC" w:rsidRDefault="003F77FC" w:rsidP="00BB479A">
      <w:pPr>
        <w:rPr>
          <w:rFonts w:ascii="Tahoma" w:hAnsi="Tahoma" w:cs="Tahoma"/>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21"/>
        <w:gridCol w:w="2285"/>
        <w:gridCol w:w="603"/>
        <w:gridCol w:w="2223"/>
        <w:gridCol w:w="603"/>
        <w:gridCol w:w="2223"/>
        <w:gridCol w:w="603"/>
        <w:gridCol w:w="2282"/>
        <w:gridCol w:w="647"/>
      </w:tblGrid>
      <w:tr w:rsidR="003F77FC" w:rsidRPr="00F0059A" w:rsidTr="0026454D">
        <w:trPr>
          <w:tblHeader/>
        </w:trPr>
        <w:tc>
          <w:tcPr>
            <w:tcW w:w="2975" w:type="dxa"/>
            <w:shd w:val="clear" w:color="auto" w:fill="D9D9D9"/>
          </w:tcPr>
          <w:p w:rsidR="003F77FC" w:rsidRPr="00F0059A" w:rsidRDefault="003F77FC" w:rsidP="0026454D">
            <w:pPr>
              <w:spacing w:before="20" w:after="20"/>
              <w:rPr>
                <w:rFonts w:ascii="Arial" w:hAnsi="Arial" w:cs="Arial"/>
                <w:b/>
                <w:sz w:val="20"/>
                <w:szCs w:val="20"/>
                <w:lang w:bidi="ar-SA"/>
              </w:rPr>
            </w:pPr>
            <w:r>
              <w:rPr>
                <w:rFonts w:ascii="Arial" w:hAnsi="Arial" w:cs="Arial"/>
                <w:b/>
                <w:sz w:val="20"/>
                <w:szCs w:val="20"/>
                <w:lang w:bidi="ar-SA"/>
              </w:rPr>
              <w:t>Indicator</w:t>
            </w:r>
          </w:p>
        </w:tc>
        <w:tc>
          <w:tcPr>
            <w:tcW w:w="2930" w:type="dxa"/>
            <w:gridSpan w:val="2"/>
            <w:shd w:val="clear" w:color="auto" w:fill="D9D9D9"/>
          </w:tcPr>
          <w:p w:rsidR="003F77FC" w:rsidRPr="000A4C19" w:rsidRDefault="003F77FC" w:rsidP="0026454D">
            <w:pPr>
              <w:spacing w:before="20" w:after="20"/>
              <w:rPr>
                <w:rFonts w:ascii="Arial" w:hAnsi="Arial" w:cs="Arial"/>
                <w:b/>
                <w:color w:val="0000FF"/>
                <w:sz w:val="20"/>
                <w:szCs w:val="20"/>
                <w:lang w:bidi="ar-SA"/>
              </w:rPr>
            </w:pPr>
            <w:r>
              <w:rPr>
                <w:rFonts w:ascii="Arial" w:hAnsi="Arial" w:cs="Arial"/>
                <w:b/>
                <w:sz w:val="20"/>
                <w:szCs w:val="20"/>
                <w:lang w:bidi="ar-SA"/>
              </w:rPr>
              <w:t>Unsatisfactory</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Basic</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Proficient</w:t>
            </w:r>
          </w:p>
        </w:tc>
        <w:tc>
          <w:tcPr>
            <w:tcW w:w="2975"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Distinguished</w:t>
            </w:r>
          </w:p>
        </w:tc>
      </w:tr>
      <w:tr w:rsidR="003F77FC" w:rsidRPr="00E37DCA" w:rsidTr="0026454D">
        <w:trPr>
          <w:trHeight w:val="1754"/>
        </w:trPr>
        <w:tc>
          <w:tcPr>
            <w:tcW w:w="2975" w:type="dxa"/>
            <w:tcBorders>
              <w:bottom w:val="nil"/>
            </w:tcBorders>
            <w:shd w:val="clear" w:color="auto" w:fill="D9D9D9"/>
          </w:tcPr>
          <w:p w:rsidR="003F77FC" w:rsidRPr="007A01D4" w:rsidRDefault="003F77FC" w:rsidP="00380A1E">
            <w:pPr>
              <w:spacing w:before="20" w:after="20"/>
              <w:rPr>
                <w:rFonts w:ascii="Tahoma" w:hAnsi="Tahoma" w:cs="Tahoma"/>
                <w:b/>
                <w:sz w:val="19"/>
                <w:szCs w:val="19"/>
                <w:lang w:bidi="ar-SA"/>
              </w:rPr>
            </w:pPr>
            <w:r>
              <w:rPr>
                <w:rFonts w:ascii="Tahoma" w:hAnsi="Tahoma" w:cs="Tahoma"/>
                <w:b/>
                <w:sz w:val="19"/>
                <w:szCs w:val="19"/>
                <w:lang w:bidi="ar-SA"/>
              </w:rPr>
              <w:t>2.</w:t>
            </w:r>
            <w:r w:rsidRPr="007A01D4">
              <w:rPr>
                <w:rFonts w:ascii="Tahoma" w:hAnsi="Tahoma" w:cs="Tahoma"/>
                <w:b/>
                <w:sz w:val="19"/>
                <w:szCs w:val="19"/>
                <w:lang w:bidi="ar-SA"/>
              </w:rPr>
              <w:t xml:space="preserve"> </w:t>
            </w:r>
            <w:r w:rsidR="00380A1E">
              <w:rPr>
                <w:rFonts w:ascii="Tahoma" w:hAnsi="Tahoma" w:cs="Tahoma"/>
                <w:b/>
                <w:sz w:val="19"/>
                <w:szCs w:val="19"/>
              </w:rPr>
              <w:t>Exhibits Leadership Qualities</w:t>
            </w:r>
          </w:p>
        </w:tc>
        <w:tc>
          <w:tcPr>
            <w:tcW w:w="2930"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Demonstrates little understanding of how leadership techniques can be used to engage the staff.</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Attempts to use leadership techniques of visioning, communicating, motivating, and managing conflicts, but attempts have little impact.</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Applies leadership techniques of visioning, communicating, motivating, and managing conflicts as needed, with mostly productive impact.</w:t>
            </w:r>
          </w:p>
        </w:tc>
        <w:tc>
          <w:tcPr>
            <w:tcW w:w="2975"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Applies leadership techniques of visioning, communicating, motivating, and conflict resolution effectively to maintain the focus and progress of the meeting, and to help participants develop a concrete course of action.</w:t>
            </w:r>
          </w:p>
        </w:tc>
      </w:tr>
      <w:tr w:rsidR="003F77FC" w:rsidRPr="00E37DCA" w:rsidTr="0026454D">
        <w:trPr>
          <w:trHeight w:val="404"/>
        </w:trPr>
        <w:tc>
          <w:tcPr>
            <w:tcW w:w="2975" w:type="dxa"/>
            <w:tcBorders>
              <w:top w:val="nil"/>
              <w:left w:val="single" w:sz="4" w:space="0" w:color="auto"/>
              <w:bottom w:val="single" w:sz="4" w:space="0" w:color="auto"/>
              <w:right w:val="single" w:sz="4" w:space="0" w:color="auto"/>
            </w:tcBorders>
            <w:shd w:val="clear" w:color="auto" w:fill="D9D9D9"/>
            <w:vAlign w:val="center"/>
          </w:tcPr>
          <w:p w:rsidR="003F77FC" w:rsidRPr="007A01D4" w:rsidRDefault="003F77FC" w:rsidP="0026454D">
            <w:pPr>
              <w:spacing w:before="20" w:after="20"/>
              <w:jc w:val="center"/>
              <w:rPr>
                <w:rFonts w:ascii="Tahoma" w:hAnsi="Tahoma" w:cs="Tahoma"/>
                <w:b/>
                <w:sz w:val="19"/>
                <w:szCs w:val="19"/>
                <w:lang w:bidi="ar-SA"/>
              </w:rPr>
            </w:pP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48"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r>
    </w:tbl>
    <w:p w:rsidR="003F77FC" w:rsidRDefault="003F77FC" w:rsidP="003F77FC">
      <w:pPr>
        <w:rPr>
          <w:rFonts w:ascii="Tahoma" w:hAnsi="Tahoma" w:cs="Tahoma"/>
          <w:bCs/>
          <w:sz w:val="20"/>
          <w:szCs w:val="20"/>
          <w:u w:val="single"/>
        </w:rPr>
      </w:pPr>
    </w:p>
    <w:p w:rsidR="003F77FC" w:rsidRPr="00D06862" w:rsidRDefault="003F77FC" w:rsidP="003F77FC">
      <w:pPr>
        <w:shd w:val="clear" w:color="auto" w:fill="FFFFFF"/>
        <w:textAlignment w:val="top"/>
        <w:outlineLvl w:val="1"/>
        <w:rPr>
          <w:rFonts w:ascii="Arial" w:hAnsi="Arial" w:cs="Arial"/>
          <w:b/>
          <w:bCs/>
          <w:i/>
          <w:color w:val="000000"/>
          <w:sz w:val="20"/>
          <w:szCs w:val="20"/>
        </w:rPr>
      </w:pPr>
      <w:r w:rsidRPr="00D06862">
        <w:rPr>
          <w:rFonts w:ascii="Arial" w:hAnsi="Arial" w:cs="Arial"/>
          <w:b/>
          <w:bCs/>
          <w:i/>
          <w:color w:val="000000"/>
          <w:sz w:val="20"/>
          <w:szCs w:val="20"/>
        </w:rPr>
        <w:t>Comments:</w:t>
      </w:r>
    </w:p>
    <w:p w:rsidR="003F77FC" w:rsidRPr="003F77FC" w:rsidRDefault="003F77FC" w:rsidP="003F77FC">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102"/>
      </w:tblGrid>
      <w:tr w:rsidR="003F77FC" w:rsidRPr="003F77FC" w:rsidTr="0026454D">
        <w:trPr>
          <w:trHeight w:val="287"/>
        </w:trPr>
        <w:tc>
          <w:tcPr>
            <w:tcW w:w="14310" w:type="dxa"/>
            <w:shd w:val="clear" w:color="auto" w:fill="auto"/>
          </w:tcPr>
          <w:p w:rsidR="003F77FC" w:rsidRPr="003F77FC" w:rsidRDefault="003F77FC"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color w:val="000000"/>
                <w:sz w:val="20"/>
                <w:szCs w:val="20"/>
              </w:rPr>
              <w:fldChar w:fldCharType="end"/>
            </w:r>
          </w:p>
          <w:p w:rsidR="003F77FC" w:rsidRPr="003F77FC" w:rsidRDefault="003F77FC" w:rsidP="0026454D">
            <w:pPr>
              <w:textAlignment w:val="top"/>
              <w:outlineLvl w:val="1"/>
              <w:rPr>
                <w:rFonts w:cs="Calibri"/>
                <w:b/>
                <w:bCs/>
                <w:color w:val="000000"/>
                <w:sz w:val="20"/>
                <w:szCs w:val="20"/>
              </w:rPr>
            </w:pPr>
          </w:p>
        </w:tc>
      </w:tr>
    </w:tbl>
    <w:p w:rsidR="00D06862" w:rsidRDefault="00D06862"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19"/>
        <w:gridCol w:w="2288"/>
        <w:gridCol w:w="603"/>
        <w:gridCol w:w="2219"/>
        <w:gridCol w:w="603"/>
        <w:gridCol w:w="2223"/>
        <w:gridCol w:w="603"/>
        <w:gridCol w:w="2285"/>
        <w:gridCol w:w="647"/>
      </w:tblGrid>
      <w:tr w:rsidR="003F77FC" w:rsidRPr="00F0059A" w:rsidTr="0026454D">
        <w:trPr>
          <w:tblHeader/>
        </w:trPr>
        <w:tc>
          <w:tcPr>
            <w:tcW w:w="2975" w:type="dxa"/>
            <w:shd w:val="clear" w:color="auto" w:fill="D9D9D9"/>
          </w:tcPr>
          <w:p w:rsidR="003F77FC" w:rsidRPr="00F0059A" w:rsidRDefault="00D06862" w:rsidP="0026454D">
            <w:pPr>
              <w:spacing w:before="20" w:after="20"/>
              <w:rPr>
                <w:rFonts w:ascii="Arial" w:hAnsi="Arial" w:cs="Arial"/>
                <w:b/>
                <w:sz w:val="20"/>
                <w:szCs w:val="20"/>
                <w:lang w:bidi="ar-SA"/>
              </w:rPr>
            </w:pPr>
            <w:r>
              <w:rPr>
                <w:rFonts w:ascii="Tahoma" w:hAnsi="Tahoma" w:cs="Tahoma"/>
                <w:bCs/>
                <w:sz w:val="20"/>
                <w:szCs w:val="20"/>
                <w:u w:val="single"/>
              </w:rPr>
              <w:br w:type="page"/>
            </w:r>
            <w:r w:rsidR="003F77FC">
              <w:rPr>
                <w:rFonts w:ascii="Arial" w:hAnsi="Arial" w:cs="Arial"/>
                <w:b/>
                <w:sz w:val="20"/>
                <w:szCs w:val="20"/>
                <w:lang w:bidi="ar-SA"/>
              </w:rPr>
              <w:t>Indicator</w:t>
            </w:r>
          </w:p>
        </w:tc>
        <w:tc>
          <w:tcPr>
            <w:tcW w:w="2930" w:type="dxa"/>
            <w:gridSpan w:val="2"/>
            <w:shd w:val="clear" w:color="auto" w:fill="D9D9D9"/>
          </w:tcPr>
          <w:p w:rsidR="003F77FC" w:rsidRPr="000A4C19" w:rsidRDefault="003F77FC" w:rsidP="0026454D">
            <w:pPr>
              <w:spacing w:before="20" w:after="20"/>
              <w:rPr>
                <w:rFonts w:ascii="Arial" w:hAnsi="Arial" w:cs="Arial"/>
                <w:b/>
                <w:color w:val="0000FF"/>
                <w:sz w:val="20"/>
                <w:szCs w:val="20"/>
                <w:lang w:bidi="ar-SA"/>
              </w:rPr>
            </w:pPr>
            <w:r>
              <w:rPr>
                <w:rFonts w:ascii="Arial" w:hAnsi="Arial" w:cs="Arial"/>
                <w:b/>
                <w:sz w:val="20"/>
                <w:szCs w:val="20"/>
                <w:lang w:bidi="ar-SA"/>
              </w:rPr>
              <w:t>Unsatisfactory</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Basic</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Proficient</w:t>
            </w:r>
          </w:p>
        </w:tc>
        <w:tc>
          <w:tcPr>
            <w:tcW w:w="2975"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Distinguished</w:t>
            </w:r>
          </w:p>
        </w:tc>
      </w:tr>
      <w:tr w:rsidR="003F77FC" w:rsidRPr="00E37DCA" w:rsidTr="0026454D">
        <w:trPr>
          <w:trHeight w:val="1754"/>
        </w:trPr>
        <w:tc>
          <w:tcPr>
            <w:tcW w:w="2975" w:type="dxa"/>
            <w:tcBorders>
              <w:bottom w:val="nil"/>
            </w:tcBorders>
            <w:shd w:val="clear" w:color="auto" w:fill="D9D9D9"/>
          </w:tcPr>
          <w:p w:rsidR="003F77FC" w:rsidRPr="007A01D4" w:rsidRDefault="003F77FC" w:rsidP="00380A1E">
            <w:pPr>
              <w:spacing w:before="20" w:after="20"/>
              <w:rPr>
                <w:rFonts w:ascii="Tahoma" w:hAnsi="Tahoma" w:cs="Tahoma"/>
                <w:b/>
                <w:sz w:val="19"/>
                <w:szCs w:val="19"/>
                <w:lang w:bidi="ar-SA"/>
              </w:rPr>
            </w:pPr>
            <w:r>
              <w:rPr>
                <w:rFonts w:ascii="Tahoma" w:hAnsi="Tahoma" w:cs="Tahoma"/>
                <w:b/>
                <w:sz w:val="19"/>
                <w:szCs w:val="19"/>
                <w:lang w:bidi="ar-SA"/>
              </w:rPr>
              <w:t>3.</w:t>
            </w:r>
            <w:r w:rsidRPr="007A01D4">
              <w:rPr>
                <w:rFonts w:ascii="Tahoma" w:hAnsi="Tahoma" w:cs="Tahoma"/>
                <w:b/>
                <w:sz w:val="19"/>
                <w:szCs w:val="19"/>
                <w:lang w:bidi="ar-SA"/>
              </w:rPr>
              <w:t xml:space="preserve"> </w:t>
            </w:r>
            <w:r w:rsidR="00380A1E">
              <w:rPr>
                <w:rFonts w:ascii="Tahoma" w:hAnsi="Tahoma" w:cs="Tahoma"/>
                <w:b/>
                <w:sz w:val="19"/>
                <w:szCs w:val="19"/>
              </w:rPr>
              <w:t>Listens and Accepts Feedback</w:t>
            </w:r>
          </w:p>
        </w:tc>
        <w:tc>
          <w:tcPr>
            <w:tcW w:w="2930"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Does not ask for ideas or suggestions, and demonstrates a clear intent not to consider those offered.</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Asks for ideas and suggestions, but is unconvincing about considering them.</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Listens actively and shows understanding by paraphrasing and acknowledging others' ideas.</w:t>
            </w:r>
          </w:p>
        </w:tc>
        <w:tc>
          <w:tcPr>
            <w:tcW w:w="2975"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Attends fully and shows understanding by paraphrasing, summarizing, and engaging others in discussion. Checks for agreement, acceptance, and buy-in.</w:t>
            </w:r>
          </w:p>
        </w:tc>
      </w:tr>
      <w:tr w:rsidR="003F77FC" w:rsidRPr="00E37DCA" w:rsidTr="0026454D">
        <w:trPr>
          <w:trHeight w:val="404"/>
        </w:trPr>
        <w:tc>
          <w:tcPr>
            <w:tcW w:w="2975" w:type="dxa"/>
            <w:tcBorders>
              <w:top w:val="nil"/>
              <w:left w:val="single" w:sz="4" w:space="0" w:color="auto"/>
              <w:bottom w:val="single" w:sz="4" w:space="0" w:color="auto"/>
              <w:right w:val="single" w:sz="4" w:space="0" w:color="auto"/>
            </w:tcBorders>
            <w:shd w:val="clear" w:color="auto" w:fill="D9D9D9"/>
            <w:vAlign w:val="center"/>
          </w:tcPr>
          <w:p w:rsidR="003F77FC" w:rsidRPr="007A01D4" w:rsidRDefault="003F77FC" w:rsidP="0026454D">
            <w:pPr>
              <w:spacing w:before="20" w:after="20"/>
              <w:jc w:val="center"/>
              <w:rPr>
                <w:rFonts w:ascii="Tahoma" w:hAnsi="Tahoma" w:cs="Tahoma"/>
                <w:b/>
                <w:sz w:val="19"/>
                <w:szCs w:val="19"/>
                <w:lang w:bidi="ar-SA"/>
              </w:rPr>
            </w:pP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48"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r>
    </w:tbl>
    <w:p w:rsidR="003F77FC" w:rsidRDefault="003F77FC" w:rsidP="003F77FC">
      <w:pPr>
        <w:rPr>
          <w:rFonts w:ascii="Tahoma" w:hAnsi="Tahoma" w:cs="Tahoma"/>
          <w:bCs/>
          <w:sz w:val="20"/>
          <w:szCs w:val="20"/>
          <w:u w:val="single"/>
        </w:rPr>
      </w:pPr>
    </w:p>
    <w:p w:rsidR="003F77FC" w:rsidRPr="00D06862" w:rsidRDefault="003F77FC" w:rsidP="003F77FC">
      <w:pPr>
        <w:shd w:val="clear" w:color="auto" w:fill="FFFFFF"/>
        <w:textAlignment w:val="top"/>
        <w:outlineLvl w:val="1"/>
        <w:rPr>
          <w:rFonts w:ascii="Arial" w:hAnsi="Arial" w:cs="Arial"/>
          <w:b/>
          <w:bCs/>
          <w:i/>
          <w:color w:val="000000"/>
          <w:sz w:val="20"/>
          <w:szCs w:val="20"/>
        </w:rPr>
      </w:pPr>
      <w:r w:rsidRPr="00D06862">
        <w:rPr>
          <w:rFonts w:ascii="Arial" w:hAnsi="Arial" w:cs="Arial"/>
          <w:b/>
          <w:bCs/>
          <w:i/>
          <w:color w:val="000000"/>
          <w:sz w:val="20"/>
          <w:szCs w:val="20"/>
        </w:rPr>
        <w:t>Comments:</w:t>
      </w:r>
    </w:p>
    <w:p w:rsidR="003F77FC" w:rsidRPr="003F77FC" w:rsidRDefault="003F77FC" w:rsidP="003F77FC">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102"/>
      </w:tblGrid>
      <w:tr w:rsidR="003F77FC" w:rsidRPr="003F77FC" w:rsidTr="0026454D">
        <w:trPr>
          <w:trHeight w:val="287"/>
        </w:trPr>
        <w:tc>
          <w:tcPr>
            <w:tcW w:w="14310" w:type="dxa"/>
            <w:shd w:val="clear" w:color="auto" w:fill="auto"/>
          </w:tcPr>
          <w:p w:rsidR="003F77FC" w:rsidRPr="003F77FC" w:rsidRDefault="003F77FC"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color w:val="000000"/>
                <w:sz w:val="20"/>
                <w:szCs w:val="20"/>
              </w:rPr>
              <w:fldChar w:fldCharType="end"/>
            </w:r>
          </w:p>
          <w:p w:rsidR="003F77FC" w:rsidRPr="003F77FC" w:rsidRDefault="003F77FC" w:rsidP="0026454D">
            <w:pPr>
              <w:textAlignment w:val="top"/>
              <w:outlineLvl w:val="1"/>
              <w:rPr>
                <w:rFonts w:cs="Calibri"/>
                <w:b/>
                <w:bCs/>
                <w:color w:val="000000"/>
                <w:sz w:val="20"/>
                <w:szCs w:val="20"/>
              </w:rPr>
            </w:pPr>
          </w:p>
        </w:tc>
      </w:tr>
    </w:tbl>
    <w:p w:rsidR="003F77FC" w:rsidRDefault="003F77FC" w:rsidP="003F77FC">
      <w:pPr>
        <w:rPr>
          <w:rFonts w:ascii="Tahoma" w:hAnsi="Tahoma" w:cs="Tahoma"/>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37"/>
        <w:gridCol w:w="2287"/>
        <w:gridCol w:w="603"/>
        <w:gridCol w:w="2213"/>
        <w:gridCol w:w="603"/>
        <w:gridCol w:w="2213"/>
        <w:gridCol w:w="603"/>
        <w:gridCol w:w="2284"/>
        <w:gridCol w:w="647"/>
      </w:tblGrid>
      <w:tr w:rsidR="003F77FC" w:rsidRPr="00F0059A" w:rsidTr="0026454D">
        <w:trPr>
          <w:tblHeader/>
        </w:trPr>
        <w:tc>
          <w:tcPr>
            <w:tcW w:w="2975" w:type="dxa"/>
            <w:shd w:val="clear" w:color="auto" w:fill="D9D9D9"/>
          </w:tcPr>
          <w:p w:rsidR="003F77FC" w:rsidRPr="00F0059A" w:rsidRDefault="003F77FC" w:rsidP="0026454D">
            <w:pPr>
              <w:spacing w:before="20" w:after="20"/>
              <w:rPr>
                <w:rFonts w:ascii="Arial" w:hAnsi="Arial" w:cs="Arial"/>
                <w:b/>
                <w:sz w:val="20"/>
                <w:szCs w:val="20"/>
                <w:lang w:bidi="ar-SA"/>
              </w:rPr>
            </w:pPr>
            <w:r>
              <w:rPr>
                <w:rFonts w:ascii="Arial" w:hAnsi="Arial" w:cs="Arial"/>
                <w:b/>
                <w:sz w:val="20"/>
                <w:szCs w:val="20"/>
                <w:lang w:bidi="ar-SA"/>
              </w:rPr>
              <w:t>Indicator</w:t>
            </w:r>
          </w:p>
        </w:tc>
        <w:tc>
          <w:tcPr>
            <w:tcW w:w="2930" w:type="dxa"/>
            <w:gridSpan w:val="2"/>
            <w:shd w:val="clear" w:color="auto" w:fill="D9D9D9"/>
          </w:tcPr>
          <w:p w:rsidR="003F77FC" w:rsidRPr="000A4C19" w:rsidRDefault="003F77FC" w:rsidP="0026454D">
            <w:pPr>
              <w:spacing w:before="20" w:after="20"/>
              <w:rPr>
                <w:rFonts w:ascii="Arial" w:hAnsi="Arial" w:cs="Arial"/>
                <w:b/>
                <w:color w:val="0000FF"/>
                <w:sz w:val="20"/>
                <w:szCs w:val="20"/>
                <w:lang w:bidi="ar-SA"/>
              </w:rPr>
            </w:pPr>
            <w:r>
              <w:rPr>
                <w:rFonts w:ascii="Arial" w:hAnsi="Arial" w:cs="Arial"/>
                <w:b/>
                <w:sz w:val="20"/>
                <w:szCs w:val="20"/>
                <w:lang w:bidi="ar-SA"/>
              </w:rPr>
              <w:t>Unsatisfactory</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Basic</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Proficient</w:t>
            </w:r>
          </w:p>
        </w:tc>
        <w:tc>
          <w:tcPr>
            <w:tcW w:w="2975"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Distinguished</w:t>
            </w:r>
          </w:p>
        </w:tc>
      </w:tr>
      <w:tr w:rsidR="003F77FC" w:rsidRPr="00E37DCA" w:rsidTr="0026454D">
        <w:trPr>
          <w:trHeight w:val="1754"/>
        </w:trPr>
        <w:tc>
          <w:tcPr>
            <w:tcW w:w="2975" w:type="dxa"/>
            <w:tcBorders>
              <w:bottom w:val="nil"/>
            </w:tcBorders>
            <w:shd w:val="clear" w:color="auto" w:fill="D9D9D9"/>
          </w:tcPr>
          <w:p w:rsidR="003F77FC" w:rsidRPr="007A01D4" w:rsidRDefault="003F77FC" w:rsidP="00380A1E">
            <w:pPr>
              <w:spacing w:before="20" w:after="20"/>
              <w:rPr>
                <w:rFonts w:ascii="Tahoma" w:hAnsi="Tahoma" w:cs="Tahoma"/>
                <w:b/>
                <w:sz w:val="19"/>
                <w:szCs w:val="19"/>
                <w:lang w:bidi="ar-SA"/>
              </w:rPr>
            </w:pPr>
            <w:r>
              <w:rPr>
                <w:rFonts w:ascii="Tahoma" w:hAnsi="Tahoma" w:cs="Tahoma"/>
                <w:b/>
                <w:sz w:val="19"/>
                <w:szCs w:val="19"/>
                <w:lang w:bidi="ar-SA"/>
              </w:rPr>
              <w:t>4.</w:t>
            </w:r>
            <w:r w:rsidRPr="007A01D4">
              <w:rPr>
                <w:rFonts w:ascii="Tahoma" w:hAnsi="Tahoma" w:cs="Tahoma"/>
                <w:b/>
                <w:sz w:val="19"/>
                <w:szCs w:val="19"/>
                <w:lang w:bidi="ar-SA"/>
              </w:rPr>
              <w:t xml:space="preserve"> </w:t>
            </w:r>
            <w:r w:rsidR="00380A1E">
              <w:rPr>
                <w:rFonts w:ascii="Tahoma" w:hAnsi="Tahoma" w:cs="Tahoma"/>
                <w:b/>
                <w:sz w:val="19"/>
                <w:szCs w:val="19"/>
              </w:rPr>
              <w:t>Exhibits High Standards of Written Communication</w:t>
            </w:r>
          </w:p>
        </w:tc>
        <w:tc>
          <w:tcPr>
            <w:tcW w:w="2930"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Creates documents with no clear purpose, structure, supporting evidence, and/or poor grammar, style, and mechanics.</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Creates documents with clear purpose and structure, but little supporting evidence. May contain poor grammar, style, or mechanics.</w:t>
            </w:r>
          </w:p>
        </w:tc>
        <w:tc>
          <w:tcPr>
            <w:tcW w:w="2868" w:type="dxa"/>
            <w:gridSpan w:val="2"/>
            <w:tcBorders>
              <w:bottom w:val="nil"/>
            </w:tcBorders>
          </w:tcPr>
          <w:p w:rsidR="00D06862" w:rsidRPr="00107817" w:rsidRDefault="00380A1E" w:rsidP="0026454D">
            <w:pPr>
              <w:pStyle w:val="PlainText"/>
              <w:rPr>
                <w:rFonts w:ascii="Tahoma" w:hAnsi="Tahoma" w:cs="Tahoma"/>
                <w:sz w:val="19"/>
                <w:szCs w:val="19"/>
              </w:rPr>
            </w:pPr>
            <w:r w:rsidRPr="00380A1E">
              <w:rPr>
                <w:rFonts w:ascii="Tahoma" w:hAnsi="Tahoma" w:cs="Tahoma"/>
                <w:sz w:val="19"/>
                <w:szCs w:val="19"/>
              </w:rPr>
              <w:t>Creates effective documents with clear purpose and structure, sound supporting evidence, and few grammar, style, or mechanics problems.</w:t>
            </w:r>
          </w:p>
        </w:tc>
        <w:tc>
          <w:tcPr>
            <w:tcW w:w="2975"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Creates effective documents with clarity of purpose and structure, in-depth and convincing supporting evidence, and excellent grammar, style, and mechanics.</w:t>
            </w:r>
          </w:p>
        </w:tc>
      </w:tr>
      <w:tr w:rsidR="003F77FC" w:rsidRPr="00E37DCA" w:rsidTr="0026454D">
        <w:trPr>
          <w:trHeight w:val="404"/>
        </w:trPr>
        <w:tc>
          <w:tcPr>
            <w:tcW w:w="2975" w:type="dxa"/>
            <w:tcBorders>
              <w:top w:val="nil"/>
              <w:left w:val="single" w:sz="4" w:space="0" w:color="auto"/>
              <w:bottom w:val="single" w:sz="4" w:space="0" w:color="auto"/>
              <w:right w:val="single" w:sz="4" w:space="0" w:color="auto"/>
            </w:tcBorders>
            <w:shd w:val="clear" w:color="auto" w:fill="D9D9D9"/>
            <w:vAlign w:val="center"/>
          </w:tcPr>
          <w:p w:rsidR="003F77FC" w:rsidRPr="007A01D4" w:rsidRDefault="003F77FC" w:rsidP="0026454D">
            <w:pPr>
              <w:spacing w:before="20" w:after="20"/>
              <w:jc w:val="center"/>
              <w:rPr>
                <w:rFonts w:ascii="Tahoma" w:hAnsi="Tahoma" w:cs="Tahoma"/>
                <w:b/>
                <w:sz w:val="19"/>
                <w:szCs w:val="19"/>
                <w:lang w:bidi="ar-SA"/>
              </w:rPr>
            </w:pP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48"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r>
    </w:tbl>
    <w:p w:rsidR="003F77FC" w:rsidRDefault="003F77FC" w:rsidP="003F77FC">
      <w:pPr>
        <w:rPr>
          <w:rFonts w:ascii="Tahoma" w:hAnsi="Tahoma" w:cs="Tahoma"/>
          <w:bCs/>
          <w:sz w:val="20"/>
          <w:szCs w:val="20"/>
          <w:u w:val="single"/>
        </w:rPr>
      </w:pPr>
    </w:p>
    <w:p w:rsidR="003F77FC" w:rsidRPr="00D06862" w:rsidRDefault="003F77FC" w:rsidP="003F77FC">
      <w:pPr>
        <w:shd w:val="clear" w:color="auto" w:fill="FFFFFF"/>
        <w:textAlignment w:val="top"/>
        <w:outlineLvl w:val="1"/>
        <w:rPr>
          <w:rFonts w:ascii="Arial" w:hAnsi="Arial" w:cs="Arial"/>
          <w:b/>
          <w:bCs/>
          <w:i/>
          <w:color w:val="000000"/>
          <w:sz w:val="20"/>
          <w:szCs w:val="20"/>
        </w:rPr>
      </w:pPr>
      <w:r w:rsidRPr="00D06862">
        <w:rPr>
          <w:rFonts w:ascii="Arial" w:hAnsi="Arial" w:cs="Arial"/>
          <w:b/>
          <w:bCs/>
          <w:i/>
          <w:color w:val="000000"/>
          <w:sz w:val="20"/>
          <w:szCs w:val="20"/>
        </w:rPr>
        <w:t>Comments:</w:t>
      </w:r>
    </w:p>
    <w:p w:rsidR="003F77FC" w:rsidRPr="003F77FC" w:rsidRDefault="003F77FC" w:rsidP="003F77FC">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102"/>
      </w:tblGrid>
      <w:tr w:rsidR="003F77FC" w:rsidRPr="003F77FC" w:rsidTr="0026454D">
        <w:trPr>
          <w:trHeight w:val="287"/>
        </w:trPr>
        <w:tc>
          <w:tcPr>
            <w:tcW w:w="14310" w:type="dxa"/>
            <w:shd w:val="clear" w:color="auto" w:fill="auto"/>
          </w:tcPr>
          <w:p w:rsidR="003F77FC" w:rsidRPr="003F77FC" w:rsidRDefault="003F77FC"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color w:val="000000"/>
                <w:sz w:val="20"/>
                <w:szCs w:val="20"/>
              </w:rPr>
              <w:fldChar w:fldCharType="end"/>
            </w:r>
          </w:p>
          <w:p w:rsidR="003F77FC" w:rsidRPr="003F77FC" w:rsidRDefault="003F77FC" w:rsidP="0026454D">
            <w:pPr>
              <w:textAlignment w:val="top"/>
              <w:outlineLvl w:val="1"/>
              <w:rPr>
                <w:rFonts w:cs="Calibri"/>
                <w:b/>
                <w:bCs/>
                <w:color w:val="000000"/>
                <w:sz w:val="20"/>
                <w:szCs w:val="20"/>
              </w:rPr>
            </w:pPr>
          </w:p>
        </w:tc>
      </w:tr>
    </w:tbl>
    <w:p w:rsidR="00D06862" w:rsidRDefault="00D06862"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23"/>
        <w:gridCol w:w="2288"/>
        <w:gridCol w:w="603"/>
        <w:gridCol w:w="2219"/>
        <w:gridCol w:w="603"/>
        <w:gridCol w:w="2219"/>
        <w:gridCol w:w="603"/>
        <w:gridCol w:w="2285"/>
        <w:gridCol w:w="647"/>
      </w:tblGrid>
      <w:tr w:rsidR="003F77FC" w:rsidRPr="00F0059A" w:rsidTr="0026454D">
        <w:trPr>
          <w:tblHeader/>
        </w:trPr>
        <w:tc>
          <w:tcPr>
            <w:tcW w:w="2975" w:type="dxa"/>
            <w:shd w:val="clear" w:color="auto" w:fill="D9D9D9"/>
          </w:tcPr>
          <w:p w:rsidR="003F77FC" w:rsidRPr="00F0059A" w:rsidRDefault="003F77FC" w:rsidP="0026454D">
            <w:pPr>
              <w:spacing w:before="20" w:after="20"/>
              <w:rPr>
                <w:rFonts w:ascii="Arial" w:hAnsi="Arial" w:cs="Arial"/>
                <w:b/>
                <w:sz w:val="20"/>
                <w:szCs w:val="20"/>
                <w:lang w:bidi="ar-SA"/>
              </w:rPr>
            </w:pPr>
            <w:r>
              <w:rPr>
                <w:rFonts w:ascii="Arial" w:hAnsi="Arial" w:cs="Arial"/>
                <w:b/>
                <w:sz w:val="20"/>
                <w:szCs w:val="20"/>
                <w:lang w:bidi="ar-SA"/>
              </w:rPr>
              <w:t>Indicator</w:t>
            </w:r>
          </w:p>
        </w:tc>
        <w:tc>
          <w:tcPr>
            <w:tcW w:w="2930" w:type="dxa"/>
            <w:gridSpan w:val="2"/>
            <w:shd w:val="clear" w:color="auto" w:fill="D9D9D9"/>
          </w:tcPr>
          <w:p w:rsidR="003F77FC" w:rsidRPr="000A4C19" w:rsidRDefault="003F77FC" w:rsidP="0026454D">
            <w:pPr>
              <w:spacing w:before="20" w:after="20"/>
              <w:rPr>
                <w:rFonts w:ascii="Arial" w:hAnsi="Arial" w:cs="Arial"/>
                <w:b/>
                <w:color w:val="0000FF"/>
                <w:sz w:val="20"/>
                <w:szCs w:val="20"/>
                <w:lang w:bidi="ar-SA"/>
              </w:rPr>
            </w:pPr>
            <w:r>
              <w:rPr>
                <w:rFonts w:ascii="Arial" w:hAnsi="Arial" w:cs="Arial"/>
                <w:b/>
                <w:sz w:val="20"/>
                <w:szCs w:val="20"/>
                <w:lang w:bidi="ar-SA"/>
              </w:rPr>
              <w:t>Unsatisfactory</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Basic</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Proficient</w:t>
            </w:r>
          </w:p>
        </w:tc>
        <w:tc>
          <w:tcPr>
            <w:tcW w:w="2975"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Distinguished</w:t>
            </w:r>
          </w:p>
        </w:tc>
      </w:tr>
      <w:tr w:rsidR="003F77FC" w:rsidRPr="00E37DCA" w:rsidTr="0026454D">
        <w:trPr>
          <w:trHeight w:val="1754"/>
        </w:trPr>
        <w:tc>
          <w:tcPr>
            <w:tcW w:w="2975" w:type="dxa"/>
            <w:tcBorders>
              <w:bottom w:val="nil"/>
            </w:tcBorders>
            <w:shd w:val="clear" w:color="auto" w:fill="D9D9D9"/>
          </w:tcPr>
          <w:p w:rsidR="003F77FC" w:rsidRPr="007A01D4" w:rsidRDefault="003F77FC" w:rsidP="00380A1E">
            <w:pPr>
              <w:spacing w:before="20" w:after="20"/>
              <w:rPr>
                <w:rFonts w:ascii="Tahoma" w:hAnsi="Tahoma" w:cs="Tahoma"/>
                <w:b/>
                <w:sz w:val="19"/>
                <w:szCs w:val="19"/>
                <w:lang w:bidi="ar-SA"/>
              </w:rPr>
            </w:pPr>
            <w:r>
              <w:rPr>
                <w:rFonts w:ascii="Tahoma" w:hAnsi="Tahoma" w:cs="Tahoma"/>
                <w:b/>
                <w:sz w:val="19"/>
                <w:szCs w:val="19"/>
                <w:lang w:bidi="ar-SA"/>
              </w:rPr>
              <w:t>5.</w:t>
            </w:r>
            <w:r w:rsidRPr="007A01D4">
              <w:rPr>
                <w:rFonts w:ascii="Tahoma" w:hAnsi="Tahoma" w:cs="Tahoma"/>
                <w:b/>
                <w:sz w:val="19"/>
                <w:szCs w:val="19"/>
                <w:lang w:bidi="ar-SA"/>
              </w:rPr>
              <w:t xml:space="preserve"> </w:t>
            </w:r>
            <w:r w:rsidR="00380A1E">
              <w:rPr>
                <w:rFonts w:ascii="Tahoma" w:hAnsi="Tahoma" w:cs="Tahoma"/>
                <w:b/>
                <w:sz w:val="19"/>
                <w:szCs w:val="19"/>
              </w:rPr>
              <w:t>Displays High Standards of Oral Language</w:t>
            </w:r>
          </w:p>
        </w:tc>
        <w:tc>
          <w:tcPr>
            <w:tcW w:w="2930"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Presentation lacks structure and is delivered poorly (e.g., no eye contact, inaudible tone of voice, does not engage the participants).</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Presentation has some structure and acceptable delivery (e.g., maintains some eye contact, muffled voice, does not effectively engage the participants).</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Presentation is structured and delivered very well (e.g., maintains eye contact, uses clear and audible voice, effectively engages the participants).</w:t>
            </w:r>
          </w:p>
        </w:tc>
        <w:tc>
          <w:tcPr>
            <w:tcW w:w="2975" w:type="dxa"/>
            <w:gridSpan w:val="2"/>
            <w:tcBorders>
              <w:bottom w:val="nil"/>
            </w:tcBorders>
          </w:tcPr>
          <w:p w:rsidR="00D06862" w:rsidRDefault="00380A1E" w:rsidP="0026454D">
            <w:pPr>
              <w:rPr>
                <w:rFonts w:ascii="Tahoma" w:hAnsi="Tahoma" w:cs="Tahoma"/>
                <w:sz w:val="19"/>
                <w:szCs w:val="19"/>
              </w:rPr>
            </w:pPr>
            <w:r w:rsidRPr="00380A1E">
              <w:rPr>
                <w:rFonts w:ascii="Tahoma" w:hAnsi="Tahoma" w:cs="Tahoma"/>
                <w:sz w:val="19"/>
                <w:szCs w:val="19"/>
              </w:rPr>
              <w:t>Presentation has excellent structure and the delivery is excellent (e.g., maintains eye contact with all areas of the room, strong voice with appropriate inflection and emphasis, complete engagement of the participants).</w:t>
            </w:r>
          </w:p>
          <w:p w:rsidR="00380A1E" w:rsidRPr="00107817" w:rsidRDefault="00380A1E" w:rsidP="0026454D">
            <w:pPr>
              <w:rPr>
                <w:rFonts w:ascii="Tahoma" w:hAnsi="Tahoma" w:cs="Tahoma"/>
                <w:sz w:val="19"/>
                <w:szCs w:val="19"/>
              </w:rPr>
            </w:pPr>
          </w:p>
        </w:tc>
      </w:tr>
      <w:tr w:rsidR="003F77FC" w:rsidRPr="00E37DCA" w:rsidTr="0026454D">
        <w:trPr>
          <w:trHeight w:val="404"/>
        </w:trPr>
        <w:tc>
          <w:tcPr>
            <w:tcW w:w="2975" w:type="dxa"/>
            <w:tcBorders>
              <w:top w:val="nil"/>
              <w:left w:val="single" w:sz="4" w:space="0" w:color="auto"/>
              <w:bottom w:val="single" w:sz="4" w:space="0" w:color="auto"/>
              <w:right w:val="single" w:sz="4" w:space="0" w:color="auto"/>
            </w:tcBorders>
            <w:shd w:val="clear" w:color="auto" w:fill="D9D9D9"/>
            <w:vAlign w:val="center"/>
          </w:tcPr>
          <w:p w:rsidR="003F77FC" w:rsidRPr="007A01D4" w:rsidRDefault="003F77FC" w:rsidP="0026454D">
            <w:pPr>
              <w:spacing w:before="20" w:after="20"/>
              <w:jc w:val="center"/>
              <w:rPr>
                <w:rFonts w:ascii="Tahoma" w:hAnsi="Tahoma" w:cs="Tahoma"/>
                <w:b/>
                <w:sz w:val="19"/>
                <w:szCs w:val="19"/>
                <w:lang w:bidi="ar-SA"/>
              </w:rPr>
            </w:pP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48"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r>
    </w:tbl>
    <w:p w:rsidR="003F77FC" w:rsidRDefault="003F77FC" w:rsidP="003F77FC">
      <w:pPr>
        <w:rPr>
          <w:rFonts w:ascii="Tahoma" w:hAnsi="Tahoma" w:cs="Tahoma"/>
          <w:bCs/>
          <w:sz w:val="20"/>
          <w:szCs w:val="20"/>
          <w:u w:val="single"/>
        </w:rPr>
      </w:pPr>
    </w:p>
    <w:p w:rsidR="003F77FC" w:rsidRPr="00D06862" w:rsidRDefault="003F77FC" w:rsidP="003F77FC">
      <w:pPr>
        <w:shd w:val="clear" w:color="auto" w:fill="FFFFFF"/>
        <w:textAlignment w:val="top"/>
        <w:outlineLvl w:val="1"/>
        <w:rPr>
          <w:rFonts w:ascii="Arial" w:hAnsi="Arial" w:cs="Arial"/>
          <w:b/>
          <w:bCs/>
          <w:i/>
          <w:color w:val="000000"/>
          <w:sz w:val="20"/>
          <w:szCs w:val="20"/>
        </w:rPr>
      </w:pPr>
      <w:r w:rsidRPr="00D06862">
        <w:rPr>
          <w:rFonts w:ascii="Arial" w:hAnsi="Arial" w:cs="Arial"/>
          <w:b/>
          <w:bCs/>
          <w:i/>
          <w:color w:val="000000"/>
          <w:sz w:val="20"/>
          <w:szCs w:val="20"/>
        </w:rPr>
        <w:t>Comments:</w:t>
      </w:r>
    </w:p>
    <w:p w:rsidR="003F77FC" w:rsidRPr="003F77FC" w:rsidRDefault="003F77FC" w:rsidP="003F77FC">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310"/>
      </w:tblGrid>
      <w:tr w:rsidR="003F77FC" w:rsidRPr="003F77FC" w:rsidTr="0026454D">
        <w:trPr>
          <w:trHeight w:val="287"/>
        </w:trPr>
        <w:tc>
          <w:tcPr>
            <w:tcW w:w="14310" w:type="dxa"/>
            <w:shd w:val="clear" w:color="auto" w:fill="auto"/>
          </w:tcPr>
          <w:p w:rsidR="003F77FC" w:rsidRPr="003F77FC" w:rsidRDefault="003F77FC"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color w:val="000000"/>
                <w:sz w:val="20"/>
                <w:szCs w:val="20"/>
              </w:rPr>
              <w:fldChar w:fldCharType="end"/>
            </w:r>
          </w:p>
          <w:p w:rsidR="003F77FC" w:rsidRPr="003F77FC" w:rsidRDefault="003F77FC" w:rsidP="0026454D">
            <w:pPr>
              <w:textAlignment w:val="top"/>
              <w:outlineLvl w:val="1"/>
              <w:rPr>
                <w:rFonts w:cs="Calibri"/>
                <w:b/>
                <w:bCs/>
                <w:color w:val="000000"/>
                <w:sz w:val="20"/>
                <w:szCs w:val="20"/>
              </w:rPr>
            </w:pPr>
          </w:p>
        </w:tc>
      </w:tr>
    </w:tbl>
    <w:p w:rsidR="00380A1E" w:rsidRDefault="00380A1E" w:rsidP="00D06862">
      <w:pPr>
        <w:rPr>
          <w:rFonts w:ascii="Arial" w:hAnsi="Arial" w:cs="Arial"/>
          <w:b/>
          <w:bCs/>
          <w:i/>
          <w:color w:val="000000"/>
          <w:sz w:val="20"/>
          <w:szCs w:val="20"/>
        </w:rPr>
      </w:pPr>
    </w:p>
    <w:p w:rsidR="00D06862" w:rsidRPr="00D06862" w:rsidRDefault="00D06862" w:rsidP="00D06862">
      <w:pPr>
        <w:rPr>
          <w:rFonts w:ascii="Arial" w:hAnsi="Arial" w:cs="Arial"/>
          <w:b/>
          <w:bCs/>
          <w:i/>
          <w:color w:val="000000"/>
          <w:sz w:val="20"/>
          <w:szCs w:val="20"/>
        </w:rPr>
      </w:pPr>
      <w:r w:rsidRPr="00D06862">
        <w:rPr>
          <w:rFonts w:ascii="Arial" w:hAnsi="Arial" w:cs="Arial"/>
          <w:b/>
          <w:bCs/>
          <w:i/>
          <w:color w:val="000000"/>
          <w:sz w:val="20"/>
          <w:szCs w:val="20"/>
        </w:rPr>
        <w:t>Successes, Opportunities, and Next Steps:</w:t>
      </w:r>
    </w:p>
    <w:p w:rsidR="00D06862" w:rsidRPr="003F77FC" w:rsidRDefault="00D06862" w:rsidP="00D06862">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310"/>
      </w:tblGrid>
      <w:tr w:rsidR="00D06862" w:rsidRPr="003F77FC" w:rsidTr="0026454D">
        <w:trPr>
          <w:trHeight w:val="287"/>
        </w:trPr>
        <w:tc>
          <w:tcPr>
            <w:tcW w:w="14310" w:type="dxa"/>
            <w:shd w:val="clear" w:color="auto" w:fill="auto"/>
          </w:tcPr>
          <w:p w:rsidR="00D06862" w:rsidRPr="003F77FC" w:rsidRDefault="00D06862"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color w:val="000000"/>
                <w:sz w:val="20"/>
                <w:szCs w:val="20"/>
              </w:rPr>
              <w:fldChar w:fldCharType="end"/>
            </w:r>
          </w:p>
          <w:p w:rsidR="00D06862" w:rsidRPr="003F77FC" w:rsidRDefault="00D06862" w:rsidP="0026454D">
            <w:pPr>
              <w:textAlignment w:val="top"/>
              <w:outlineLvl w:val="1"/>
              <w:rPr>
                <w:rFonts w:cs="Calibri"/>
                <w:b/>
                <w:bCs/>
                <w:color w:val="000000"/>
                <w:sz w:val="20"/>
                <w:szCs w:val="20"/>
              </w:rPr>
            </w:pPr>
          </w:p>
        </w:tc>
      </w:tr>
    </w:tbl>
    <w:p w:rsidR="003F77FC" w:rsidRDefault="003F77FC" w:rsidP="00BB479A">
      <w:pPr>
        <w:rPr>
          <w:rFonts w:ascii="Tahoma" w:hAnsi="Tahoma" w:cs="Tahoma"/>
          <w:bCs/>
          <w:sz w:val="20"/>
          <w:szCs w:val="20"/>
          <w:u w:val="single"/>
        </w:rPr>
      </w:pPr>
    </w:p>
    <w:sectPr w:rsidR="003F77FC" w:rsidSect="002A62C8">
      <w:headerReference w:type="default" r:id="rId8"/>
      <w:footerReference w:type="default" r:id="rId9"/>
      <w:pgSz w:w="15840" w:h="12240" w:orient="landscape" w:code="1"/>
      <w:pgMar w:top="432" w:right="720" w:bottom="432"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659" w:rsidRDefault="00BF6659">
      <w:r>
        <w:separator/>
      </w:r>
    </w:p>
  </w:endnote>
  <w:endnote w:type="continuationSeparator" w:id="0">
    <w:p w:rsidR="00BF6659" w:rsidRDefault="00BF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00000000" w:usb1="5000A1FF" w:usb2="00000000" w:usb3="00000000" w:csb0="000001B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 Pro">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Italic">
    <w:altName w:val="Calibri"/>
    <w:panose1 w:val="00000000000000000000"/>
    <w:charset w:val="00"/>
    <w:family w:val="swiss"/>
    <w:notTrueType/>
    <w:pitch w:val="default"/>
    <w:sig w:usb0="00000003" w:usb1="00000000" w:usb2="00000000" w:usb3="00000000" w:csb0="00000001" w:csb1="00000000"/>
  </w:font>
  <w:font w:name="Arial,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98" w:type="dxa"/>
      <w:tblLook w:val="04A0" w:firstRow="1" w:lastRow="0" w:firstColumn="1" w:lastColumn="0" w:noHBand="0" w:noVBand="1"/>
    </w:tblPr>
    <w:tblGrid>
      <w:gridCol w:w="4896"/>
      <w:gridCol w:w="4896"/>
      <w:gridCol w:w="4806"/>
    </w:tblGrid>
    <w:tr w:rsidR="000A0F3C" w:rsidRPr="006E006F" w:rsidTr="00636041">
      <w:trPr>
        <w:trHeight w:val="478"/>
      </w:trPr>
      <w:tc>
        <w:tcPr>
          <w:tcW w:w="4896" w:type="dxa"/>
          <w:shd w:val="clear" w:color="auto" w:fill="912D47"/>
          <w:vAlign w:val="center"/>
        </w:tcPr>
        <w:p w:rsidR="000A0F3C" w:rsidRPr="006E006F" w:rsidRDefault="000A0F3C" w:rsidP="00636041">
          <w:pPr>
            <w:pStyle w:val="Footer"/>
            <w:ind w:right="360"/>
            <w:rPr>
              <w:rFonts w:ascii="Minion Pro" w:hAnsi="Minion Pro" w:cs="Arial"/>
              <w:b/>
              <w:color w:val="FFFFFF"/>
              <w:sz w:val="20"/>
              <w:szCs w:val="20"/>
              <w:lang w:val="en-US"/>
            </w:rPr>
          </w:pPr>
          <w:r w:rsidRPr="006E006F">
            <w:rPr>
              <w:rFonts w:ascii="Minion Pro" w:hAnsi="Minion Pro" w:cs="Arial"/>
              <w:b/>
              <w:color w:val="FFFFFF"/>
              <w:sz w:val="20"/>
              <w:szCs w:val="20"/>
              <w:lang w:val="en-US"/>
            </w:rPr>
            <w:t xml:space="preserve">Rev </w:t>
          </w:r>
          <w:r w:rsidR="009E4D75">
            <w:rPr>
              <w:rFonts w:ascii="Minion Pro" w:hAnsi="Minion Pro" w:cs="Arial"/>
              <w:b/>
              <w:color w:val="FFFFFF"/>
              <w:sz w:val="20"/>
              <w:szCs w:val="20"/>
              <w:lang w:val="en-US"/>
            </w:rPr>
            <w:t>08/20</w:t>
          </w:r>
          <w:r w:rsidR="00BB479A">
            <w:rPr>
              <w:rFonts w:ascii="Minion Pro" w:hAnsi="Minion Pro" w:cs="Arial"/>
              <w:b/>
              <w:color w:val="FFFFFF"/>
              <w:sz w:val="20"/>
              <w:szCs w:val="20"/>
              <w:lang w:val="en-US"/>
            </w:rPr>
            <w:t>/14</w:t>
          </w:r>
        </w:p>
      </w:tc>
      <w:tc>
        <w:tcPr>
          <w:tcW w:w="4896" w:type="dxa"/>
          <w:shd w:val="clear" w:color="auto" w:fill="912D47"/>
          <w:vAlign w:val="center"/>
        </w:tcPr>
        <w:p w:rsidR="000A0F3C" w:rsidRPr="006E006F" w:rsidRDefault="000A0F3C" w:rsidP="00636041">
          <w:pPr>
            <w:pStyle w:val="Footer"/>
            <w:ind w:right="360"/>
            <w:jc w:val="center"/>
            <w:rPr>
              <w:rFonts w:ascii="Minion Pro" w:hAnsi="Minion Pro" w:cs="Arial"/>
              <w:b/>
              <w:color w:val="FFFFFF"/>
              <w:sz w:val="20"/>
              <w:szCs w:val="20"/>
              <w:lang w:val="en-US"/>
            </w:rPr>
          </w:pPr>
          <w:r w:rsidRPr="006E006F">
            <w:rPr>
              <w:rFonts w:ascii="Minion Pro" w:hAnsi="Minion Pro" w:cs="Arial"/>
              <w:b/>
              <w:color w:val="FFFFFF"/>
              <w:sz w:val="20"/>
              <w:szCs w:val="20"/>
              <w:lang w:val="en-US"/>
            </w:rPr>
            <w:t>Salem-Keizer Public Schools</w:t>
          </w:r>
        </w:p>
      </w:tc>
      <w:tc>
        <w:tcPr>
          <w:tcW w:w="4806" w:type="dxa"/>
          <w:shd w:val="clear" w:color="auto" w:fill="912D47"/>
          <w:vAlign w:val="center"/>
        </w:tcPr>
        <w:p w:rsidR="000A0F3C" w:rsidRPr="006E006F" w:rsidRDefault="000A0F3C" w:rsidP="00636041">
          <w:pPr>
            <w:pStyle w:val="Footer"/>
            <w:ind w:right="360"/>
            <w:jc w:val="right"/>
            <w:rPr>
              <w:rFonts w:ascii="Minion Pro" w:hAnsi="Minion Pro" w:cs="Arial"/>
              <w:b/>
              <w:color w:val="FFFFFF"/>
              <w:sz w:val="20"/>
              <w:szCs w:val="20"/>
              <w:lang w:val="en-US"/>
            </w:rPr>
          </w:pPr>
          <w:r w:rsidRPr="006E006F">
            <w:rPr>
              <w:rFonts w:ascii="Minion Pro" w:hAnsi="Minion Pro" w:cs="Arial"/>
              <w:b/>
              <w:color w:val="FFFFFF"/>
              <w:sz w:val="20"/>
              <w:szCs w:val="20"/>
              <w:lang w:val="en-US"/>
            </w:rPr>
            <w:t xml:space="preserve">Page </w:t>
          </w:r>
          <w:r w:rsidRPr="006E006F">
            <w:rPr>
              <w:rFonts w:ascii="Minion Pro" w:hAnsi="Minion Pro" w:cs="Arial"/>
              <w:b/>
              <w:color w:val="FFFFFF"/>
              <w:sz w:val="20"/>
              <w:szCs w:val="20"/>
              <w:lang w:val="en-US"/>
            </w:rPr>
            <w:fldChar w:fldCharType="begin"/>
          </w:r>
          <w:r w:rsidRPr="006E006F">
            <w:rPr>
              <w:rFonts w:ascii="Minion Pro" w:hAnsi="Minion Pro" w:cs="Arial"/>
              <w:b/>
              <w:color w:val="FFFFFF"/>
              <w:sz w:val="20"/>
              <w:szCs w:val="20"/>
              <w:lang w:val="en-US"/>
            </w:rPr>
            <w:instrText xml:space="preserve"> PAGE  \* Arabic  \* MERGEFORMAT </w:instrText>
          </w:r>
          <w:r w:rsidRPr="006E006F">
            <w:rPr>
              <w:rFonts w:ascii="Minion Pro" w:hAnsi="Minion Pro" w:cs="Arial"/>
              <w:b/>
              <w:color w:val="FFFFFF"/>
              <w:sz w:val="20"/>
              <w:szCs w:val="20"/>
              <w:lang w:val="en-US"/>
            </w:rPr>
            <w:fldChar w:fldCharType="separate"/>
          </w:r>
          <w:r w:rsidR="009067EF">
            <w:rPr>
              <w:rFonts w:ascii="Minion Pro" w:hAnsi="Minion Pro" w:cs="Arial"/>
              <w:b/>
              <w:noProof/>
              <w:color w:val="FFFFFF"/>
              <w:sz w:val="20"/>
              <w:szCs w:val="20"/>
              <w:lang w:val="en-US"/>
            </w:rPr>
            <w:t>2</w:t>
          </w:r>
          <w:r w:rsidRPr="006E006F">
            <w:rPr>
              <w:rFonts w:ascii="Minion Pro" w:hAnsi="Minion Pro" w:cs="Arial"/>
              <w:b/>
              <w:color w:val="FFFFFF"/>
              <w:sz w:val="20"/>
              <w:szCs w:val="20"/>
              <w:lang w:val="en-US"/>
            </w:rPr>
            <w:fldChar w:fldCharType="end"/>
          </w:r>
          <w:r w:rsidRPr="006E006F">
            <w:rPr>
              <w:rFonts w:ascii="Minion Pro" w:hAnsi="Minion Pro" w:cs="Arial"/>
              <w:b/>
              <w:color w:val="FFFFFF"/>
              <w:sz w:val="20"/>
              <w:szCs w:val="20"/>
              <w:lang w:val="en-US"/>
            </w:rPr>
            <w:t xml:space="preserve"> of </w:t>
          </w:r>
          <w:r w:rsidRPr="006E006F">
            <w:rPr>
              <w:rFonts w:ascii="Minion Pro" w:hAnsi="Minion Pro" w:cs="Arial"/>
              <w:b/>
              <w:color w:val="FFFFFF"/>
              <w:sz w:val="20"/>
              <w:szCs w:val="20"/>
              <w:lang w:val="en-US"/>
            </w:rPr>
            <w:fldChar w:fldCharType="begin"/>
          </w:r>
          <w:r w:rsidRPr="006E006F">
            <w:rPr>
              <w:rFonts w:ascii="Minion Pro" w:hAnsi="Minion Pro" w:cs="Arial"/>
              <w:b/>
              <w:color w:val="FFFFFF"/>
              <w:sz w:val="20"/>
              <w:szCs w:val="20"/>
              <w:lang w:val="en-US"/>
            </w:rPr>
            <w:instrText xml:space="preserve"> NUMPAGES  \* Arabic  \* MERGEFORMAT </w:instrText>
          </w:r>
          <w:r w:rsidRPr="006E006F">
            <w:rPr>
              <w:rFonts w:ascii="Minion Pro" w:hAnsi="Minion Pro" w:cs="Arial"/>
              <w:b/>
              <w:color w:val="FFFFFF"/>
              <w:sz w:val="20"/>
              <w:szCs w:val="20"/>
              <w:lang w:val="en-US"/>
            </w:rPr>
            <w:fldChar w:fldCharType="separate"/>
          </w:r>
          <w:r w:rsidR="009067EF">
            <w:rPr>
              <w:rFonts w:ascii="Minion Pro" w:hAnsi="Minion Pro" w:cs="Arial"/>
              <w:b/>
              <w:noProof/>
              <w:color w:val="FFFFFF"/>
              <w:sz w:val="20"/>
              <w:szCs w:val="20"/>
              <w:lang w:val="en-US"/>
            </w:rPr>
            <w:t>3</w:t>
          </w:r>
          <w:r w:rsidRPr="006E006F">
            <w:rPr>
              <w:rFonts w:ascii="Minion Pro" w:hAnsi="Minion Pro" w:cs="Arial"/>
              <w:b/>
              <w:color w:val="FFFFFF"/>
              <w:sz w:val="20"/>
              <w:szCs w:val="20"/>
              <w:lang w:val="en-US"/>
            </w:rPr>
            <w:fldChar w:fldCharType="end"/>
          </w:r>
        </w:p>
      </w:tc>
    </w:tr>
  </w:tbl>
  <w:p w:rsidR="00C5299D" w:rsidRPr="000A0F3C" w:rsidRDefault="00C5299D" w:rsidP="000A0F3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659" w:rsidRDefault="00BF6659">
      <w:r>
        <w:separator/>
      </w:r>
    </w:p>
  </w:footnote>
  <w:footnote w:type="continuationSeparator" w:id="0">
    <w:p w:rsidR="00BF6659" w:rsidRDefault="00BF6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98" w:type="dxa"/>
      <w:tblLook w:val="04A0" w:firstRow="1" w:lastRow="0" w:firstColumn="1" w:lastColumn="0" w:noHBand="0" w:noVBand="1"/>
    </w:tblPr>
    <w:tblGrid>
      <w:gridCol w:w="14598"/>
    </w:tblGrid>
    <w:tr w:rsidR="00457B0D" w:rsidRPr="00CC3E70" w:rsidTr="00457B0D">
      <w:trPr>
        <w:trHeight w:val="440"/>
      </w:trPr>
      <w:tc>
        <w:tcPr>
          <w:tcW w:w="14598" w:type="dxa"/>
          <w:shd w:val="clear" w:color="auto" w:fill="912D47"/>
          <w:vAlign w:val="center"/>
        </w:tcPr>
        <w:p w:rsidR="00457B0D" w:rsidRPr="00CC3E70" w:rsidRDefault="00A31693" w:rsidP="00380A1E">
          <w:pPr>
            <w:pStyle w:val="Footer"/>
            <w:ind w:right="360"/>
            <w:jc w:val="center"/>
            <w:rPr>
              <w:rFonts w:ascii="Minion Pro" w:hAnsi="Minion Pro" w:cs="Arial"/>
              <w:b/>
              <w:color w:val="FFFFFF"/>
              <w:sz w:val="18"/>
              <w:szCs w:val="18"/>
              <w:lang w:val="en-US"/>
            </w:rPr>
          </w:pPr>
          <w:r>
            <w:rPr>
              <w:rFonts w:ascii="Minion Pro" w:hAnsi="Minion Pro" w:cs="Arial"/>
              <w:b/>
              <w:noProof/>
              <w:color w:val="FFFFFF"/>
              <w:sz w:val="18"/>
              <w:szCs w:val="18"/>
              <w:lang w:val="en-US" w:eastAsia="zh-TW"/>
            </w:rPr>
            <w:t>LEGENDS – Administrator</w:t>
          </w:r>
          <w:r w:rsidR="00BB479A">
            <w:rPr>
              <w:rFonts w:ascii="Minion Pro" w:hAnsi="Minion Pro" w:cs="Arial"/>
              <w:b/>
              <w:noProof/>
              <w:color w:val="FFFFFF"/>
              <w:sz w:val="18"/>
              <w:szCs w:val="18"/>
              <w:lang w:val="en-US" w:eastAsia="zh-TW"/>
            </w:rPr>
            <w:t xml:space="preserve"> Observation – </w:t>
          </w:r>
          <w:r w:rsidR="00380A1E">
            <w:rPr>
              <w:rFonts w:ascii="Minion Pro" w:hAnsi="Minion Pro" w:cs="Arial"/>
              <w:b/>
              <w:noProof/>
              <w:color w:val="FFFFFF"/>
              <w:sz w:val="18"/>
              <w:szCs w:val="18"/>
              <w:lang w:val="en-US" w:eastAsia="zh-TW"/>
            </w:rPr>
            <w:t>Meeting</w:t>
          </w:r>
        </w:p>
      </w:tc>
    </w:tr>
  </w:tbl>
  <w:p w:rsidR="0032252E" w:rsidRPr="00CC3E70" w:rsidRDefault="0032252E" w:rsidP="00572FD8">
    <w:pPr>
      <w:pStyle w:val="Header"/>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EB1"/>
    <w:multiLevelType w:val="hybridMultilevel"/>
    <w:tmpl w:val="A590F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031B2"/>
    <w:multiLevelType w:val="hybridMultilevel"/>
    <w:tmpl w:val="B922FF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91F9B"/>
    <w:multiLevelType w:val="hybridMultilevel"/>
    <w:tmpl w:val="7540AAB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0DA241D7"/>
    <w:multiLevelType w:val="hybridMultilevel"/>
    <w:tmpl w:val="41D2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348"/>
    <w:multiLevelType w:val="hybridMultilevel"/>
    <w:tmpl w:val="270EA70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14FC3E0C"/>
    <w:multiLevelType w:val="hybridMultilevel"/>
    <w:tmpl w:val="4646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15EC6"/>
    <w:multiLevelType w:val="hybridMultilevel"/>
    <w:tmpl w:val="B8E8226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B743DD"/>
    <w:multiLevelType w:val="hybridMultilevel"/>
    <w:tmpl w:val="02D85206"/>
    <w:lvl w:ilvl="0" w:tplc="16028C4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05253"/>
    <w:multiLevelType w:val="hybridMultilevel"/>
    <w:tmpl w:val="FA32DA5E"/>
    <w:lvl w:ilvl="0" w:tplc="00010409">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17FA7C22"/>
    <w:multiLevelType w:val="hybridMultilevel"/>
    <w:tmpl w:val="058C14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0C3E32"/>
    <w:multiLevelType w:val="hybridMultilevel"/>
    <w:tmpl w:val="767CDB9A"/>
    <w:lvl w:ilvl="0" w:tplc="5B647F86">
      <w:numFmt w:val="bullet"/>
      <w:lvlText w:val="-"/>
      <w:lvlJc w:val="left"/>
      <w:pPr>
        <w:tabs>
          <w:tab w:val="num" w:pos="360"/>
        </w:tabs>
        <w:ind w:left="360"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9D5E63"/>
    <w:multiLevelType w:val="hybridMultilevel"/>
    <w:tmpl w:val="7534C6DE"/>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94BA8"/>
    <w:multiLevelType w:val="hybridMultilevel"/>
    <w:tmpl w:val="4A0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40C4F"/>
    <w:multiLevelType w:val="hybridMultilevel"/>
    <w:tmpl w:val="AA5AB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3874D5"/>
    <w:multiLevelType w:val="multilevel"/>
    <w:tmpl w:val="DBFCF5EA"/>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962390"/>
    <w:multiLevelType w:val="hybridMultilevel"/>
    <w:tmpl w:val="4208BF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FA0CA5"/>
    <w:multiLevelType w:val="hybridMultilevel"/>
    <w:tmpl w:val="0B3C7B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C00D8A"/>
    <w:multiLevelType w:val="hybridMultilevel"/>
    <w:tmpl w:val="4830C060"/>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A3E32"/>
    <w:multiLevelType w:val="hybridMultilevel"/>
    <w:tmpl w:val="D4A42948"/>
    <w:lvl w:ilvl="0" w:tplc="208AB9EE">
      <w:start w:val="1"/>
      <w:numFmt w:val="bullet"/>
      <w:lvlText w:val=""/>
      <w:lvlJc w:val="left"/>
      <w:pPr>
        <w:tabs>
          <w:tab w:val="num" w:pos="216"/>
        </w:tabs>
        <w:ind w:left="288" w:hanging="288"/>
      </w:pPr>
      <w:rPr>
        <w:rFonts w:ascii="Symbol" w:hAnsi="Symbol" w:hint="default"/>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D7FD4"/>
    <w:multiLevelType w:val="hybridMultilevel"/>
    <w:tmpl w:val="5C84AA8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45341F45"/>
    <w:multiLevelType w:val="hybridMultilevel"/>
    <w:tmpl w:val="7DD866C0"/>
    <w:lvl w:ilvl="0" w:tplc="5B647F86">
      <w:numFmt w:val="bullet"/>
      <w:lvlText w:val="-"/>
      <w:lvlJc w:val="left"/>
      <w:pPr>
        <w:tabs>
          <w:tab w:val="num" w:pos="360"/>
        </w:tabs>
        <w:ind w:left="360"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165AF3"/>
    <w:multiLevelType w:val="hybridMultilevel"/>
    <w:tmpl w:val="D9AC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21C99"/>
    <w:multiLevelType w:val="hybridMultilevel"/>
    <w:tmpl w:val="F2121E2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4D5E44F5"/>
    <w:multiLevelType w:val="hybridMultilevel"/>
    <w:tmpl w:val="5586538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4DEE6255"/>
    <w:multiLevelType w:val="hybridMultilevel"/>
    <w:tmpl w:val="3D3EEAD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5" w15:restartNumberingAfterBreak="0">
    <w:nsid w:val="4F3735B6"/>
    <w:multiLevelType w:val="hybridMultilevel"/>
    <w:tmpl w:val="95822BD6"/>
    <w:lvl w:ilvl="0" w:tplc="00010409">
      <w:start w:val="1"/>
      <w:numFmt w:val="bullet"/>
      <w:lvlText w:val=""/>
      <w:lvlJc w:val="left"/>
      <w:pPr>
        <w:tabs>
          <w:tab w:val="num" w:pos="3330"/>
        </w:tabs>
        <w:ind w:left="333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96207C"/>
    <w:multiLevelType w:val="hybridMultilevel"/>
    <w:tmpl w:val="FA90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B693F"/>
    <w:multiLevelType w:val="hybridMultilevel"/>
    <w:tmpl w:val="9A0892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B0291"/>
    <w:multiLevelType w:val="hybridMultilevel"/>
    <w:tmpl w:val="BB80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81713"/>
    <w:multiLevelType w:val="hybridMultilevel"/>
    <w:tmpl w:val="E96A170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0" w15:restartNumberingAfterBreak="0">
    <w:nsid w:val="5ED609B9"/>
    <w:multiLevelType w:val="hybridMultilevel"/>
    <w:tmpl w:val="38F20D3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601F4ECA"/>
    <w:multiLevelType w:val="hybridMultilevel"/>
    <w:tmpl w:val="DBD63116"/>
    <w:lvl w:ilvl="0" w:tplc="5B647F8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5B2590"/>
    <w:multiLevelType w:val="hybridMultilevel"/>
    <w:tmpl w:val="5BE286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B6330E"/>
    <w:multiLevelType w:val="hybridMultilevel"/>
    <w:tmpl w:val="C85600C6"/>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D6799"/>
    <w:multiLevelType w:val="hybridMultilevel"/>
    <w:tmpl w:val="06C8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F1CA0"/>
    <w:multiLevelType w:val="hybridMultilevel"/>
    <w:tmpl w:val="B596B782"/>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D660C"/>
    <w:multiLevelType w:val="hybridMultilevel"/>
    <w:tmpl w:val="4404C47A"/>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F7ABC"/>
    <w:multiLevelType w:val="hybridMultilevel"/>
    <w:tmpl w:val="1FA66D02"/>
    <w:lvl w:ilvl="0" w:tplc="00010409">
      <w:start w:val="1"/>
      <w:numFmt w:val="bullet"/>
      <w:lvlText w:val=""/>
      <w:lvlJc w:val="left"/>
      <w:pPr>
        <w:ind w:left="750" w:hanging="360"/>
      </w:pPr>
      <w:rPr>
        <w:rFonts w:ascii="Symbol" w:hAnsi="Symbol" w:hint="default"/>
      </w:rPr>
    </w:lvl>
    <w:lvl w:ilvl="1" w:tplc="04090001">
      <w:start w:val="1"/>
      <w:numFmt w:val="bullet"/>
      <w:lvlText w:val=""/>
      <w:lvlJc w:val="left"/>
      <w:pPr>
        <w:tabs>
          <w:tab w:val="num" w:pos="1470"/>
        </w:tabs>
        <w:ind w:left="1470" w:hanging="360"/>
      </w:pPr>
      <w:rPr>
        <w:rFonts w:ascii="Symbol" w:hAnsi="Symbo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15:restartNumberingAfterBreak="0">
    <w:nsid w:val="70E25AF3"/>
    <w:multiLevelType w:val="hybridMultilevel"/>
    <w:tmpl w:val="2CB221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848CF"/>
    <w:multiLevelType w:val="hybridMultilevel"/>
    <w:tmpl w:val="D4B0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02A06"/>
    <w:multiLevelType w:val="hybridMultilevel"/>
    <w:tmpl w:val="2B085C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26769E"/>
    <w:multiLevelType w:val="hybridMultilevel"/>
    <w:tmpl w:val="806417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FE68AD"/>
    <w:multiLevelType w:val="hybridMultilevel"/>
    <w:tmpl w:val="1A42B0F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BD75C5"/>
    <w:multiLevelType w:val="hybridMultilevel"/>
    <w:tmpl w:val="8C24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875D0"/>
    <w:multiLevelType w:val="hybridMultilevel"/>
    <w:tmpl w:val="F248698E"/>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F6345"/>
    <w:multiLevelType w:val="hybridMultilevel"/>
    <w:tmpl w:val="2050245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7CB33EAD"/>
    <w:multiLevelType w:val="hybridMultilevel"/>
    <w:tmpl w:val="B6CE7D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B722CC"/>
    <w:multiLevelType w:val="hybridMultilevel"/>
    <w:tmpl w:val="52A4B250"/>
    <w:lvl w:ilvl="0" w:tplc="00010409">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5"/>
  </w:num>
  <w:num w:numId="2">
    <w:abstractNumId w:val="9"/>
  </w:num>
  <w:num w:numId="3">
    <w:abstractNumId w:val="41"/>
  </w:num>
  <w:num w:numId="4">
    <w:abstractNumId w:val="1"/>
  </w:num>
  <w:num w:numId="5">
    <w:abstractNumId w:val="32"/>
  </w:num>
  <w:num w:numId="6">
    <w:abstractNumId w:val="46"/>
  </w:num>
  <w:num w:numId="7">
    <w:abstractNumId w:val="15"/>
  </w:num>
  <w:num w:numId="8">
    <w:abstractNumId w:val="6"/>
  </w:num>
  <w:num w:numId="9">
    <w:abstractNumId w:val="40"/>
  </w:num>
  <w:num w:numId="10">
    <w:abstractNumId w:val="16"/>
  </w:num>
  <w:num w:numId="11">
    <w:abstractNumId w:val="4"/>
  </w:num>
  <w:num w:numId="12">
    <w:abstractNumId w:val="23"/>
  </w:num>
  <w:num w:numId="13">
    <w:abstractNumId w:val="29"/>
  </w:num>
  <w:num w:numId="14">
    <w:abstractNumId w:val="22"/>
  </w:num>
  <w:num w:numId="15">
    <w:abstractNumId w:val="30"/>
  </w:num>
  <w:num w:numId="16">
    <w:abstractNumId w:val="37"/>
  </w:num>
  <w:num w:numId="17">
    <w:abstractNumId w:val="36"/>
  </w:num>
  <w:num w:numId="18">
    <w:abstractNumId w:val="8"/>
  </w:num>
  <w:num w:numId="19">
    <w:abstractNumId w:val="35"/>
  </w:num>
  <w:num w:numId="20">
    <w:abstractNumId w:val="33"/>
  </w:num>
  <w:num w:numId="21">
    <w:abstractNumId w:val="47"/>
  </w:num>
  <w:num w:numId="22">
    <w:abstractNumId w:val="17"/>
  </w:num>
  <w:num w:numId="23">
    <w:abstractNumId w:val="11"/>
  </w:num>
  <w:num w:numId="24">
    <w:abstractNumId w:val="44"/>
  </w:num>
  <w:num w:numId="25">
    <w:abstractNumId w:val="2"/>
  </w:num>
  <w:num w:numId="26">
    <w:abstractNumId w:val="24"/>
  </w:num>
  <w:num w:numId="27">
    <w:abstractNumId w:val="21"/>
  </w:num>
  <w:num w:numId="28">
    <w:abstractNumId w:val="19"/>
  </w:num>
  <w:num w:numId="29">
    <w:abstractNumId w:val="12"/>
  </w:num>
  <w:num w:numId="30">
    <w:abstractNumId w:val="39"/>
  </w:num>
  <w:num w:numId="31">
    <w:abstractNumId w:val="34"/>
  </w:num>
  <w:num w:numId="32">
    <w:abstractNumId w:val="26"/>
  </w:num>
  <w:num w:numId="33">
    <w:abstractNumId w:val="31"/>
  </w:num>
  <w:num w:numId="34">
    <w:abstractNumId w:val="20"/>
  </w:num>
  <w:num w:numId="35">
    <w:abstractNumId w:val="10"/>
  </w:num>
  <w:num w:numId="36">
    <w:abstractNumId w:val="13"/>
  </w:num>
  <w:num w:numId="37">
    <w:abstractNumId w:val="3"/>
  </w:num>
  <w:num w:numId="38">
    <w:abstractNumId w:val="5"/>
  </w:num>
  <w:num w:numId="39">
    <w:abstractNumId w:val="7"/>
  </w:num>
  <w:num w:numId="40">
    <w:abstractNumId w:val="14"/>
  </w:num>
  <w:num w:numId="41">
    <w:abstractNumId w:val="45"/>
  </w:num>
  <w:num w:numId="42">
    <w:abstractNumId w:val="42"/>
  </w:num>
  <w:num w:numId="43">
    <w:abstractNumId w:val="0"/>
  </w:num>
  <w:num w:numId="44">
    <w:abstractNumId w:val="28"/>
  </w:num>
  <w:num w:numId="45">
    <w:abstractNumId w:val="38"/>
  </w:num>
  <w:num w:numId="46">
    <w:abstractNumId w:val="43"/>
  </w:num>
  <w:num w:numId="47">
    <w:abstractNumId w:val="18"/>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6A"/>
    <w:rsid w:val="00000178"/>
    <w:rsid w:val="00004288"/>
    <w:rsid w:val="00004966"/>
    <w:rsid w:val="00007146"/>
    <w:rsid w:val="0001278B"/>
    <w:rsid w:val="00012A75"/>
    <w:rsid w:val="000211F3"/>
    <w:rsid w:val="00021AA6"/>
    <w:rsid w:val="00023127"/>
    <w:rsid w:val="00024510"/>
    <w:rsid w:val="0002513B"/>
    <w:rsid w:val="00026FF4"/>
    <w:rsid w:val="000311AC"/>
    <w:rsid w:val="00031571"/>
    <w:rsid w:val="00031572"/>
    <w:rsid w:val="000319B1"/>
    <w:rsid w:val="00036AF7"/>
    <w:rsid w:val="0004155C"/>
    <w:rsid w:val="00041E83"/>
    <w:rsid w:val="0005192A"/>
    <w:rsid w:val="00051ADD"/>
    <w:rsid w:val="00056CF1"/>
    <w:rsid w:val="00057050"/>
    <w:rsid w:val="00060415"/>
    <w:rsid w:val="00063AE3"/>
    <w:rsid w:val="00066BA1"/>
    <w:rsid w:val="000671DB"/>
    <w:rsid w:val="000725D7"/>
    <w:rsid w:val="00073CF6"/>
    <w:rsid w:val="000849C8"/>
    <w:rsid w:val="00087D35"/>
    <w:rsid w:val="00094B8A"/>
    <w:rsid w:val="00097445"/>
    <w:rsid w:val="000A0F3C"/>
    <w:rsid w:val="000A4C19"/>
    <w:rsid w:val="000A640B"/>
    <w:rsid w:val="000A6612"/>
    <w:rsid w:val="000A6986"/>
    <w:rsid w:val="000A74C1"/>
    <w:rsid w:val="000B03F2"/>
    <w:rsid w:val="000B1ADE"/>
    <w:rsid w:val="000B1EC5"/>
    <w:rsid w:val="000B5C52"/>
    <w:rsid w:val="000C13AD"/>
    <w:rsid w:val="000C5AAE"/>
    <w:rsid w:val="000C7CEC"/>
    <w:rsid w:val="000E0069"/>
    <w:rsid w:val="000E04DE"/>
    <w:rsid w:val="000E1806"/>
    <w:rsid w:val="000E1FD7"/>
    <w:rsid w:val="000E2A7F"/>
    <w:rsid w:val="000E4913"/>
    <w:rsid w:val="000F14FB"/>
    <w:rsid w:val="000F19AA"/>
    <w:rsid w:val="000F42FE"/>
    <w:rsid w:val="000F48B5"/>
    <w:rsid w:val="001006E4"/>
    <w:rsid w:val="00101904"/>
    <w:rsid w:val="00101D0D"/>
    <w:rsid w:val="00101F0C"/>
    <w:rsid w:val="001046A0"/>
    <w:rsid w:val="00106B4F"/>
    <w:rsid w:val="00107A40"/>
    <w:rsid w:val="001136E0"/>
    <w:rsid w:val="00117C3A"/>
    <w:rsid w:val="001232E0"/>
    <w:rsid w:val="00130E44"/>
    <w:rsid w:val="00132BAC"/>
    <w:rsid w:val="00134241"/>
    <w:rsid w:val="00137D96"/>
    <w:rsid w:val="00140627"/>
    <w:rsid w:val="001410AB"/>
    <w:rsid w:val="00142C4C"/>
    <w:rsid w:val="00143229"/>
    <w:rsid w:val="00147AF0"/>
    <w:rsid w:val="00147F00"/>
    <w:rsid w:val="00156DF5"/>
    <w:rsid w:val="00157270"/>
    <w:rsid w:val="001611B4"/>
    <w:rsid w:val="001637EC"/>
    <w:rsid w:val="00164152"/>
    <w:rsid w:val="00164CC9"/>
    <w:rsid w:val="00167322"/>
    <w:rsid w:val="00167ECA"/>
    <w:rsid w:val="00172E48"/>
    <w:rsid w:val="001747A6"/>
    <w:rsid w:val="00175703"/>
    <w:rsid w:val="00177F48"/>
    <w:rsid w:val="0018072A"/>
    <w:rsid w:val="00181FFD"/>
    <w:rsid w:val="0018235F"/>
    <w:rsid w:val="00184937"/>
    <w:rsid w:val="001875D6"/>
    <w:rsid w:val="00196950"/>
    <w:rsid w:val="001976A8"/>
    <w:rsid w:val="001A28FA"/>
    <w:rsid w:val="001A4B4E"/>
    <w:rsid w:val="001B0C7F"/>
    <w:rsid w:val="001B4118"/>
    <w:rsid w:val="001B455B"/>
    <w:rsid w:val="001B5A4D"/>
    <w:rsid w:val="001C06A6"/>
    <w:rsid w:val="001C0A16"/>
    <w:rsid w:val="001C2218"/>
    <w:rsid w:val="001C27F9"/>
    <w:rsid w:val="001D6B2E"/>
    <w:rsid w:val="001E7FEA"/>
    <w:rsid w:val="001F27DB"/>
    <w:rsid w:val="001F6562"/>
    <w:rsid w:val="001F7587"/>
    <w:rsid w:val="001F7904"/>
    <w:rsid w:val="00201977"/>
    <w:rsid w:val="00201AAB"/>
    <w:rsid w:val="00203E4B"/>
    <w:rsid w:val="00204C52"/>
    <w:rsid w:val="00206F75"/>
    <w:rsid w:val="0022010F"/>
    <w:rsid w:val="00220808"/>
    <w:rsid w:val="00225457"/>
    <w:rsid w:val="00234256"/>
    <w:rsid w:val="00237335"/>
    <w:rsid w:val="00237AC5"/>
    <w:rsid w:val="00244016"/>
    <w:rsid w:val="00244CC2"/>
    <w:rsid w:val="00246963"/>
    <w:rsid w:val="00250BD3"/>
    <w:rsid w:val="0025230F"/>
    <w:rsid w:val="00253492"/>
    <w:rsid w:val="0025392B"/>
    <w:rsid w:val="00254E9A"/>
    <w:rsid w:val="002552B0"/>
    <w:rsid w:val="00255844"/>
    <w:rsid w:val="00255A20"/>
    <w:rsid w:val="002644AF"/>
    <w:rsid w:val="0026454D"/>
    <w:rsid w:val="002731F7"/>
    <w:rsid w:val="0027790E"/>
    <w:rsid w:val="00281358"/>
    <w:rsid w:val="00282935"/>
    <w:rsid w:val="00283080"/>
    <w:rsid w:val="00283A30"/>
    <w:rsid w:val="00283F54"/>
    <w:rsid w:val="00284606"/>
    <w:rsid w:val="00285540"/>
    <w:rsid w:val="00286956"/>
    <w:rsid w:val="00295000"/>
    <w:rsid w:val="002957E1"/>
    <w:rsid w:val="00296238"/>
    <w:rsid w:val="002A1869"/>
    <w:rsid w:val="002A29D7"/>
    <w:rsid w:val="002A2C4B"/>
    <w:rsid w:val="002A40A7"/>
    <w:rsid w:val="002A52A4"/>
    <w:rsid w:val="002A62C8"/>
    <w:rsid w:val="002B552D"/>
    <w:rsid w:val="002B6036"/>
    <w:rsid w:val="002C00FC"/>
    <w:rsid w:val="002C0A81"/>
    <w:rsid w:val="002C33BB"/>
    <w:rsid w:val="002C4693"/>
    <w:rsid w:val="002C60A0"/>
    <w:rsid w:val="002C6DB8"/>
    <w:rsid w:val="002C7DE9"/>
    <w:rsid w:val="002D07CC"/>
    <w:rsid w:val="002D1612"/>
    <w:rsid w:val="002D2483"/>
    <w:rsid w:val="002D5A38"/>
    <w:rsid w:val="002D651C"/>
    <w:rsid w:val="002E2788"/>
    <w:rsid w:val="002E59AB"/>
    <w:rsid w:val="002E733C"/>
    <w:rsid w:val="002F0DFD"/>
    <w:rsid w:val="002F1792"/>
    <w:rsid w:val="002F180D"/>
    <w:rsid w:val="00300856"/>
    <w:rsid w:val="00303230"/>
    <w:rsid w:val="00303658"/>
    <w:rsid w:val="0030507D"/>
    <w:rsid w:val="00306F06"/>
    <w:rsid w:val="003141A4"/>
    <w:rsid w:val="00314EF2"/>
    <w:rsid w:val="0031662A"/>
    <w:rsid w:val="0032042D"/>
    <w:rsid w:val="00320A8E"/>
    <w:rsid w:val="00322384"/>
    <w:rsid w:val="0032252E"/>
    <w:rsid w:val="00324CA6"/>
    <w:rsid w:val="0032509F"/>
    <w:rsid w:val="00325455"/>
    <w:rsid w:val="00333719"/>
    <w:rsid w:val="00333859"/>
    <w:rsid w:val="00335426"/>
    <w:rsid w:val="0034068E"/>
    <w:rsid w:val="0034158C"/>
    <w:rsid w:val="00345CB9"/>
    <w:rsid w:val="00346335"/>
    <w:rsid w:val="00351721"/>
    <w:rsid w:val="00354231"/>
    <w:rsid w:val="00356F6D"/>
    <w:rsid w:val="003611C2"/>
    <w:rsid w:val="003620E4"/>
    <w:rsid w:val="003641FD"/>
    <w:rsid w:val="00365805"/>
    <w:rsid w:val="00366203"/>
    <w:rsid w:val="00367869"/>
    <w:rsid w:val="00371F14"/>
    <w:rsid w:val="00372129"/>
    <w:rsid w:val="003736E2"/>
    <w:rsid w:val="003777C6"/>
    <w:rsid w:val="003803DA"/>
    <w:rsid w:val="00380A1E"/>
    <w:rsid w:val="00382BDD"/>
    <w:rsid w:val="00382DB2"/>
    <w:rsid w:val="0039082B"/>
    <w:rsid w:val="00394266"/>
    <w:rsid w:val="00396EBB"/>
    <w:rsid w:val="00397A52"/>
    <w:rsid w:val="003A0DC4"/>
    <w:rsid w:val="003A19C1"/>
    <w:rsid w:val="003A2497"/>
    <w:rsid w:val="003A3B40"/>
    <w:rsid w:val="003B09E6"/>
    <w:rsid w:val="003B1D25"/>
    <w:rsid w:val="003B27F4"/>
    <w:rsid w:val="003B31C2"/>
    <w:rsid w:val="003B3288"/>
    <w:rsid w:val="003B6F00"/>
    <w:rsid w:val="003C0A41"/>
    <w:rsid w:val="003C0D38"/>
    <w:rsid w:val="003C1DE2"/>
    <w:rsid w:val="003C2BCF"/>
    <w:rsid w:val="003C5B80"/>
    <w:rsid w:val="003D10EC"/>
    <w:rsid w:val="003D5FD1"/>
    <w:rsid w:val="003D6D27"/>
    <w:rsid w:val="003E42EC"/>
    <w:rsid w:val="003E490D"/>
    <w:rsid w:val="003E5601"/>
    <w:rsid w:val="003E5EF6"/>
    <w:rsid w:val="003F36EC"/>
    <w:rsid w:val="003F3A40"/>
    <w:rsid w:val="003F4337"/>
    <w:rsid w:val="003F5806"/>
    <w:rsid w:val="003F77FC"/>
    <w:rsid w:val="00400B97"/>
    <w:rsid w:val="00401B62"/>
    <w:rsid w:val="00403A48"/>
    <w:rsid w:val="00403DE9"/>
    <w:rsid w:val="00404E62"/>
    <w:rsid w:val="00407159"/>
    <w:rsid w:val="00410B38"/>
    <w:rsid w:val="00412E03"/>
    <w:rsid w:val="0041423F"/>
    <w:rsid w:val="00414264"/>
    <w:rsid w:val="00422683"/>
    <w:rsid w:val="0042636B"/>
    <w:rsid w:val="00427EBF"/>
    <w:rsid w:val="0043132D"/>
    <w:rsid w:val="00436825"/>
    <w:rsid w:val="00441865"/>
    <w:rsid w:val="004420A2"/>
    <w:rsid w:val="004455C5"/>
    <w:rsid w:val="00446BD0"/>
    <w:rsid w:val="004471C3"/>
    <w:rsid w:val="00450A3D"/>
    <w:rsid w:val="00450CFA"/>
    <w:rsid w:val="00450FEB"/>
    <w:rsid w:val="00452B99"/>
    <w:rsid w:val="0045441F"/>
    <w:rsid w:val="00454845"/>
    <w:rsid w:val="00455819"/>
    <w:rsid w:val="004561AC"/>
    <w:rsid w:val="00457B0D"/>
    <w:rsid w:val="00457E68"/>
    <w:rsid w:val="00461DA5"/>
    <w:rsid w:val="004630B1"/>
    <w:rsid w:val="00464B8F"/>
    <w:rsid w:val="00465242"/>
    <w:rsid w:val="00465CED"/>
    <w:rsid w:val="00466C15"/>
    <w:rsid w:val="00466C24"/>
    <w:rsid w:val="00467951"/>
    <w:rsid w:val="0046796F"/>
    <w:rsid w:val="00470996"/>
    <w:rsid w:val="00470A74"/>
    <w:rsid w:val="004728AD"/>
    <w:rsid w:val="00474045"/>
    <w:rsid w:val="004742D8"/>
    <w:rsid w:val="004800FF"/>
    <w:rsid w:val="00490101"/>
    <w:rsid w:val="0049016B"/>
    <w:rsid w:val="0049083B"/>
    <w:rsid w:val="00491576"/>
    <w:rsid w:val="004943FC"/>
    <w:rsid w:val="00494F94"/>
    <w:rsid w:val="004A3C78"/>
    <w:rsid w:val="004A3F9D"/>
    <w:rsid w:val="004A6388"/>
    <w:rsid w:val="004B15BD"/>
    <w:rsid w:val="004B1B63"/>
    <w:rsid w:val="004B329D"/>
    <w:rsid w:val="004C0CBD"/>
    <w:rsid w:val="004C17E4"/>
    <w:rsid w:val="004C2E6A"/>
    <w:rsid w:val="004C7B4C"/>
    <w:rsid w:val="004D0232"/>
    <w:rsid w:val="004D0D3D"/>
    <w:rsid w:val="004D2C6C"/>
    <w:rsid w:val="004D7AAD"/>
    <w:rsid w:val="004E0641"/>
    <w:rsid w:val="004E3FD9"/>
    <w:rsid w:val="004F448F"/>
    <w:rsid w:val="00504595"/>
    <w:rsid w:val="00505C1D"/>
    <w:rsid w:val="00505D03"/>
    <w:rsid w:val="00511B62"/>
    <w:rsid w:val="00515E56"/>
    <w:rsid w:val="005216A4"/>
    <w:rsid w:val="00524421"/>
    <w:rsid w:val="00524CDF"/>
    <w:rsid w:val="005307D1"/>
    <w:rsid w:val="005310C6"/>
    <w:rsid w:val="00532D7E"/>
    <w:rsid w:val="00533AEB"/>
    <w:rsid w:val="00535876"/>
    <w:rsid w:val="00535A1C"/>
    <w:rsid w:val="0053680A"/>
    <w:rsid w:val="00541393"/>
    <w:rsid w:val="0054247C"/>
    <w:rsid w:val="0054616D"/>
    <w:rsid w:val="00553C56"/>
    <w:rsid w:val="005553A6"/>
    <w:rsid w:val="00557BFC"/>
    <w:rsid w:val="00560EFE"/>
    <w:rsid w:val="00566256"/>
    <w:rsid w:val="00566289"/>
    <w:rsid w:val="005664B6"/>
    <w:rsid w:val="00572917"/>
    <w:rsid w:val="00572E28"/>
    <w:rsid w:val="00572FD8"/>
    <w:rsid w:val="005746B2"/>
    <w:rsid w:val="00580295"/>
    <w:rsid w:val="00581910"/>
    <w:rsid w:val="00583917"/>
    <w:rsid w:val="00583C9D"/>
    <w:rsid w:val="005911F2"/>
    <w:rsid w:val="0059692D"/>
    <w:rsid w:val="005A1427"/>
    <w:rsid w:val="005A1A00"/>
    <w:rsid w:val="005A604F"/>
    <w:rsid w:val="005A734B"/>
    <w:rsid w:val="005A7BAE"/>
    <w:rsid w:val="005B2166"/>
    <w:rsid w:val="005B225F"/>
    <w:rsid w:val="005B5A15"/>
    <w:rsid w:val="005B7CB6"/>
    <w:rsid w:val="005C197C"/>
    <w:rsid w:val="005C1C7D"/>
    <w:rsid w:val="005C487D"/>
    <w:rsid w:val="005C7B3C"/>
    <w:rsid w:val="005D791E"/>
    <w:rsid w:val="005D7A1E"/>
    <w:rsid w:val="005E2095"/>
    <w:rsid w:val="005E26E3"/>
    <w:rsid w:val="005E4EC9"/>
    <w:rsid w:val="005E551F"/>
    <w:rsid w:val="005F634A"/>
    <w:rsid w:val="00602F37"/>
    <w:rsid w:val="00605B15"/>
    <w:rsid w:val="00606A9A"/>
    <w:rsid w:val="00607A35"/>
    <w:rsid w:val="00612724"/>
    <w:rsid w:val="006138B0"/>
    <w:rsid w:val="006224CA"/>
    <w:rsid w:val="006232BA"/>
    <w:rsid w:val="0062549D"/>
    <w:rsid w:val="00635BB9"/>
    <w:rsid w:val="00636041"/>
    <w:rsid w:val="00643EBB"/>
    <w:rsid w:val="00650D1D"/>
    <w:rsid w:val="00651C2E"/>
    <w:rsid w:val="00651FC0"/>
    <w:rsid w:val="00662417"/>
    <w:rsid w:val="006628DC"/>
    <w:rsid w:val="006805E1"/>
    <w:rsid w:val="0068073E"/>
    <w:rsid w:val="0068325C"/>
    <w:rsid w:val="00687B35"/>
    <w:rsid w:val="00691B5B"/>
    <w:rsid w:val="00693BAD"/>
    <w:rsid w:val="00695A9D"/>
    <w:rsid w:val="006963F3"/>
    <w:rsid w:val="00696A22"/>
    <w:rsid w:val="006A2BAE"/>
    <w:rsid w:val="006A2E2B"/>
    <w:rsid w:val="006A500E"/>
    <w:rsid w:val="006B1A33"/>
    <w:rsid w:val="006C1A1C"/>
    <w:rsid w:val="006C2E9C"/>
    <w:rsid w:val="006C6FAC"/>
    <w:rsid w:val="006C787E"/>
    <w:rsid w:val="006C7EE8"/>
    <w:rsid w:val="006D2544"/>
    <w:rsid w:val="006D79E5"/>
    <w:rsid w:val="006E006F"/>
    <w:rsid w:val="006E1221"/>
    <w:rsid w:val="006E34CD"/>
    <w:rsid w:val="006E3572"/>
    <w:rsid w:val="006F75A2"/>
    <w:rsid w:val="00700872"/>
    <w:rsid w:val="007030BA"/>
    <w:rsid w:val="007060A7"/>
    <w:rsid w:val="00707383"/>
    <w:rsid w:val="00711298"/>
    <w:rsid w:val="0072119A"/>
    <w:rsid w:val="0072479A"/>
    <w:rsid w:val="00725E31"/>
    <w:rsid w:val="00735EA9"/>
    <w:rsid w:val="007412CC"/>
    <w:rsid w:val="00741BFD"/>
    <w:rsid w:val="00742779"/>
    <w:rsid w:val="0074387D"/>
    <w:rsid w:val="007451CC"/>
    <w:rsid w:val="00750307"/>
    <w:rsid w:val="0076061C"/>
    <w:rsid w:val="00761D09"/>
    <w:rsid w:val="00761F9E"/>
    <w:rsid w:val="007642FE"/>
    <w:rsid w:val="00764C50"/>
    <w:rsid w:val="00767E47"/>
    <w:rsid w:val="00772DC3"/>
    <w:rsid w:val="007741A0"/>
    <w:rsid w:val="007746C4"/>
    <w:rsid w:val="00774F16"/>
    <w:rsid w:val="00783CE4"/>
    <w:rsid w:val="0078460C"/>
    <w:rsid w:val="00787768"/>
    <w:rsid w:val="007933E0"/>
    <w:rsid w:val="00794B49"/>
    <w:rsid w:val="007A01D4"/>
    <w:rsid w:val="007A3F78"/>
    <w:rsid w:val="007A4958"/>
    <w:rsid w:val="007B0639"/>
    <w:rsid w:val="007B3CD6"/>
    <w:rsid w:val="007B420B"/>
    <w:rsid w:val="007B7D8A"/>
    <w:rsid w:val="007C0F9C"/>
    <w:rsid w:val="007C12D8"/>
    <w:rsid w:val="007C2A46"/>
    <w:rsid w:val="007D289A"/>
    <w:rsid w:val="007D3156"/>
    <w:rsid w:val="007D3351"/>
    <w:rsid w:val="007D361D"/>
    <w:rsid w:val="007D5B7B"/>
    <w:rsid w:val="007E0F0F"/>
    <w:rsid w:val="007E3DE3"/>
    <w:rsid w:val="007E437B"/>
    <w:rsid w:val="007E68F7"/>
    <w:rsid w:val="007F044C"/>
    <w:rsid w:val="007F07A3"/>
    <w:rsid w:val="007F2708"/>
    <w:rsid w:val="007F4113"/>
    <w:rsid w:val="007F6BA4"/>
    <w:rsid w:val="008009EA"/>
    <w:rsid w:val="00800B42"/>
    <w:rsid w:val="00802E90"/>
    <w:rsid w:val="008063DC"/>
    <w:rsid w:val="008072E4"/>
    <w:rsid w:val="00810877"/>
    <w:rsid w:val="00813413"/>
    <w:rsid w:val="00813ADD"/>
    <w:rsid w:val="00824015"/>
    <w:rsid w:val="00826307"/>
    <w:rsid w:val="00830CAE"/>
    <w:rsid w:val="00831C14"/>
    <w:rsid w:val="00833793"/>
    <w:rsid w:val="00834A55"/>
    <w:rsid w:val="008358CD"/>
    <w:rsid w:val="00836136"/>
    <w:rsid w:val="008375FC"/>
    <w:rsid w:val="008422A3"/>
    <w:rsid w:val="008422B8"/>
    <w:rsid w:val="008429E6"/>
    <w:rsid w:val="0084350D"/>
    <w:rsid w:val="00844FB9"/>
    <w:rsid w:val="008509F4"/>
    <w:rsid w:val="00853757"/>
    <w:rsid w:val="00860FAB"/>
    <w:rsid w:val="0086188E"/>
    <w:rsid w:val="00864908"/>
    <w:rsid w:val="008651EF"/>
    <w:rsid w:val="00872AB6"/>
    <w:rsid w:val="00872AE6"/>
    <w:rsid w:val="00873405"/>
    <w:rsid w:val="00874752"/>
    <w:rsid w:val="00876E0C"/>
    <w:rsid w:val="008776DE"/>
    <w:rsid w:val="00877754"/>
    <w:rsid w:val="00877EE8"/>
    <w:rsid w:val="00881ED0"/>
    <w:rsid w:val="00884975"/>
    <w:rsid w:val="008850E7"/>
    <w:rsid w:val="00887001"/>
    <w:rsid w:val="00893C9E"/>
    <w:rsid w:val="0089565C"/>
    <w:rsid w:val="00896BDE"/>
    <w:rsid w:val="008A3BF1"/>
    <w:rsid w:val="008A4198"/>
    <w:rsid w:val="008A7AE8"/>
    <w:rsid w:val="008A7B12"/>
    <w:rsid w:val="008B0F89"/>
    <w:rsid w:val="008B21F4"/>
    <w:rsid w:val="008B230E"/>
    <w:rsid w:val="008B37BC"/>
    <w:rsid w:val="008B6507"/>
    <w:rsid w:val="008C0411"/>
    <w:rsid w:val="008C2630"/>
    <w:rsid w:val="008C4179"/>
    <w:rsid w:val="008C6C47"/>
    <w:rsid w:val="008C7006"/>
    <w:rsid w:val="008D07A5"/>
    <w:rsid w:val="008D44E8"/>
    <w:rsid w:val="008D5CBF"/>
    <w:rsid w:val="008D609D"/>
    <w:rsid w:val="008E0867"/>
    <w:rsid w:val="008E2C1A"/>
    <w:rsid w:val="008E5947"/>
    <w:rsid w:val="008E5E89"/>
    <w:rsid w:val="008F0370"/>
    <w:rsid w:val="008F1478"/>
    <w:rsid w:val="008F14F4"/>
    <w:rsid w:val="008F5753"/>
    <w:rsid w:val="008F7701"/>
    <w:rsid w:val="00901538"/>
    <w:rsid w:val="00905385"/>
    <w:rsid w:val="009067EF"/>
    <w:rsid w:val="0090714C"/>
    <w:rsid w:val="009077F9"/>
    <w:rsid w:val="00907D39"/>
    <w:rsid w:val="00913A95"/>
    <w:rsid w:val="0091436C"/>
    <w:rsid w:val="00914D64"/>
    <w:rsid w:val="009153FC"/>
    <w:rsid w:val="00916759"/>
    <w:rsid w:val="009170C0"/>
    <w:rsid w:val="009249E9"/>
    <w:rsid w:val="00925DEE"/>
    <w:rsid w:val="00925E79"/>
    <w:rsid w:val="00931E9F"/>
    <w:rsid w:val="00933057"/>
    <w:rsid w:val="0093756E"/>
    <w:rsid w:val="00937B97"/>
    <w:rsid w:val="00940258"/>
    <w:rsid w:val="00940E1F"/>
    <w:rsid w:val="0094481E"/>
    <w:rsid w:val="00944B26"/>
    <w:rsid w:val="00944FB9"/>
    <w:rsid w:val="0094500F"/>
    <w:rsid w:val="00946250"/>
    <w:rsid w:val="0094634F"/>
    <w:rsid w:val="00947175"/>
    <w:rsid w:val="00951CF6"/>
    <w:rsid w:val="0095204B"/>
    <w:rsid w:val="009616A5"/>
    <w:rsid w:val="009623E0"/>
    <w:rsid w:val="0097033B"/>
    <w:rsid w:val="00970AB9"/>
    <w:rsid w:val="009756BB"/>
    <w:rsid w:val="009766BF"/>
    <w:rsid w:val="00981178"/>
    <w:rsid w:val="00981DF5"/>
    <w:rsid w:val="009841D7"/>
    <w:rsid w:val="009859FD"/>
    <w:rsid w:val="009860BC"/>
    <w:rsid w:val="00990236"/>
    <w:rsid w:val="00990668"/>
    <w:rsid w:val="00996BBA"/>
    <w:rsid w:val="009A3710"/>
    <w:rsid w:val="009A605C"/>
    <w:rsid w:val="009A7644"/>
    <w:rsid w:val="009B114C"/>
    <w:rsid w:val="009B219D"/>
    <w:rsid w:val="009B4480"/>
    <w:rsid w:val="009B6143"/>
    <w:rsid w:val="009B7629"/>
    <w:rsid w:val="009C0918"/>
    <w:rsid w:val="009C1BD7"/>
    <w:rsid w:val="009C52FA"/>
    <w:rsid w:val="009D6A56"/>
    <w:rsid w:val="009E1074"/>
    <w:rsid w:val="009E1EE1"/>
    <w:rsid w:val="009E476A"/>
    <w:rsid w:val="009E4D75"/>
    <w:rsid w:val="009E7137"/>
    <w:rsid w:val="009F0F15"/>
    <w:rsid w:val="009F0F32"/>
    <w:rsid w:val="009F3163"/>
    <w:rsid w:val="009F5AB2"/>
    <w:rsid w:val="009F6653"/>
    <w:rsid w:val="00A00CC6"/>
    <w:rsid w:val="00A01E34"/>
    <w:rsid w:val="00A055B1"/>
    <w:rsid w:val="00A11B00"/>
    <w:rsid w:val="00A1223E"/>
    <w:rsid w:val="00A1342A"/>
    <w:rsid w:val="00A22394"/>
    <w:rsid w:val="00A227BD"/>
    <w:rsid w:val="00A229A2"/>
    <w:rsid w:val="00A2358B"/>
    <w:rsid w:val="00A304F2"/>
    <w:rsid w:val="00A31693"/>
    <w:rsid w:val="00A33D4D"/>
    <w:rsid w:val="00A33EDE"/>
    <w:rsid w:val="00A4319E"/>
    <w:rsid w:val="00A4367A"/>
    <w:rsid w:val="00A44124"/>
    <w:rsid w:val="00A451FA"/>
    <w:rsid w:val="00A4587B"/>
    <w:rsid w:val="00A500CF"/>
    <w:rsid w:val="00A53335"/>
    <w:rsid w:val="00A5455A"/>
    <w:rsid w:val="00A5510C"/>
    <w:rsid w:val="00A6111C"/>
    <w:rsid w:val="00A7155F"/>
    <w:rsid w:val="00A71AD6"/>
    <w:rsid w:val="00A722A0"/>
    <w:rsid w:val="00A7552C"/>
    <w:rsid w:val="00A76A4E"/>
    <w:rsid w:val="00A83E14"/>
    <w:rsid w:val="00A85817"/>
    <w:rsid w:val="00A85D65"/>
    <w:rsid w:val="00A87487"/>
    <w:rsid w:val="00A87CF3"/>
    <w:rsid w:val="00A9343D"/>
    <w:rsid w:val="00AA1758"/>
    <w:rsid w:val="00AA2C91"/>
    <w:rsid w:val="00AA6671"/>
    <w:rsid w:val="00AA711C"/>
    <w:rsid w:val="00AB18B5"/>
    <w:rsid w:val="00AB1DE2"/>
    <w:rsid w:val="00AB235F"/>
    <w:rsid w:val="00AB2B43"/>
    <w:rsid w:val="00AB4272"/>
    <w:rsid w:val="00AC225C"/>
    <w:rsid w:val="00AC299A"/>
    <w:rsid w:val="00AC360D"/>
    <w:rsid w:val="00AC5F8A"/>
    <w:rsid w:val="00AC74A8"/>
    <w:rsid w:val="00AD3504"/>
    <w:rsid w:val="00AD5BB5"/>
    <w:rsid w:val="00AD66F4"/>
    <w:rsid w:val="00AE1E40"/>
    <w:rsid w:val="00AE2658"/>
    <w:rsid w:val="00AE4435"/>
    <w:rsid w:val="00AE70D9"/>
    <w:rsid w:val="00AF31BD"/>
    <w:rsid w:val="00AF5D79"/>
    <w:rsid w:val="00AF61AE"/>
    <w:rsid w:val="00AF7060"/>
    <w:rsid w:val="00B026A1"/>
    <w:rsid w:val="00B02A36"/>
    <w:rsid w:val="00B12023"/>
    <w:rsid w:val="00B125E5"/>
    <w:rsid w:val="00B128E5"/>
    <w:rsid w:val="00B14E1F"/>
    <w:rsid w:val="00B1567A"/>
    <w:rsid w:val="00B17899"/>
    <w:rsid w:val="00B179E9"/>
    <w:rsid w:val="00B21E81"/>
    <w:rsid w:val="00B24BDC"/>
    <w:rsid w:val="00B2550F"/>
    <w:rsid w:val="00B268BD"/>
    <w:rsid w:val="00B272B4"/>
    <w:rsid w:val="00B309DC"/>
    <w:rsid w:val="00B32989"/>
    <w:rsid w:val="00B32E91"/>
    <w:rsid w:val="00B34416"/>
    <w:rsid w:val="00B35211"/>
    <w:rsid w:val="00B36A4D"/>
    <w:rsid w:val="00B40B19"/>
    <w:rsid w:val="00B42C41"/>
    <w:rsid w:val="00B605D6"/>
    <w:rsid w:val="00B634AB"/>
    <w:rsid w:val="00B63D7C"/>
    <w:rsid w:val="00B647A0"/>
    <w:rsid w:val="00B65DA5"/>
    <w:rsid w:val="00B706DC"/>
    <w:rsid w:val="00B71E84"/>
    <w:rsid w:val="00B73451"/>
    <w:rsid w:val="00B755B7"/>
    <w:rsid w:val="00B75A00"/>
    <w:rsid w:val="00B769AD"/>
    <w:rsid w:val="00B77722"/>
    <w:rsid w:val="00B824F8"/>
    <w:rsid w:val="00B84F0B"/>
    <w:rsid w:val="00B878E8"/>
    <w:rsid w:val="00B93574"/>
    <w:rsid w:val="00B95A4F"/>
    <w:rsid w:val="00B963F1"/>
    <w:rsid w:val="00B96E02"/>
    <w:rsid w:val="00BA000B"/>
    <w:rsid w:val="00BA0FF6"/>
    <w:rsid w:val="00BA375B"/>
    <w:rsid w:val="00BA4EA9"/>
    <w:rsid w:val="00BA6246"/>
    <w:rsid w:val="00BA7595"/>
    <w:rsid w:val="00BA75FF"/>
    <w:rsid w:val="00BB479A"/>
    <w:rsid w:val="00BB55EB"/>
    <w:rsid w:val="00BB673A"/>
    <w:rsid w:val="00BC033E"/>
    <w:rsid w:val="00BC1B57"/>
    <w:rsid w:val="00BC3F1F"/>
    <w:rsid w:val="00BC5A10"/>
    <w:rsid w:val="00BD04D7"/>
    <w:rsid w:val="00BD09F4"/>
    <w:rsid w:val="00BD1B23"/>
    <w:rsid w:val="00BD7969"/>
    <w:rsid w:val="00BD7AA1"/>
    <w:rsid w:val="00BE2879"/>
    <w:rsid w:val="00BE2E48"/>
    <w:rsid w:val="00BF0A48"/>
    <w:rsid w:val="00BF44F2"/>
    <w:rsid w:val="00BF5C97"/>
    <w:rsid w:val="00BF6659"/>
    <w:rsid w:val="00C00077"/>
    <w:rsid w:val="00C01CCB"/>
    <w:rsid w:val="00C0390F"/>
    <w:rsid w:val="00C04865"/>
    <w:rsid w:val="00C060E7"/>
    <w:rsid w:val="00C06274"/>
    <w:rsid w:val="00C10269"/>
    <w:rsid w:val="00C13265"/>
    <w:rsid w:val="00C153BA"/>
    <w:rsid w:val="00C17241"/>
    <w:rsid w:val="00C21946"/>
    <w:rsid w:val="00C22747"/>
    <w:rsid w:val="00C23B5A"/>
    <w:rsid w:val="00C24DCB"/>
    <w:rsid w:val="00C25E97"/>
    <w:rsid w:val="00C332D5"/>
    <w:rsid w:val="00C34453"/>
    <w:rsid w:val="00C40095"/>
    <w:rsid w:val="00C43DF5"/>
    <w:rsid w:val="00C45605"/>
    <w:rsid w:val="00C50524"/>
    <w:rsid w:val="00C510DE"/>
    <w:rsid w:val="00C5299D"/>
    <w:rsid w:val="00C552FD"/>
    <w:rsid w:val="00C5582B"/>
    <w:rsid w:val="00C562D8"/>
    <w:rsid w:val="00C63256"/>
    <w:rsid w:val="00C67407"/>
    <w:rsid w:val="00C8080C"/>
    <w:rsid w:val="00C8187D"/>
    <w:rsid w:val="00C90C18"/>
    <w:rsid w:val="00C95392"/>
    <w:rsid w:val="00C97F91"/>
    <w:rsid w:val="00CA1B93"/>
    <w:rsid w:val="00CA3507"/>
    <w:rsid w:val="00CB17EF"/>
    <w:rsid w:val="00CB2FAD"/>
    <w:rsid w:val="00CB4191"/>
    <w:rsid w:val="00CC3E70"/>
    <w:rsid w:val="00CC4045"/>
    <w:rsid w:val="00CC4A55"/>
    <w:rsid w:val="00CC4F60"/>
    <w:rsid w:val="00CC5083"/>
    <w:rsid w:val="00CC6F5C"/>
    <w:rsid w:val="00CD0744"/>
    <w:rsid w:val="00CD0A24"/>
    <w:rsid w:val="00CD43A7"/>
    <w:rsid w:val="00CD69EB"/>
    <w:rsid w:val="00CD7CB3"/>
    <w:rsid w:val="00CE0B02"/>
    <w:rsid w:val="00CE64DD"/>
    <w:rsid w:val="00CE7883"/>
    <w:rsid w:val="00CF0D7A"/>
    <w:rsid w:val="00CF132F"/>
    <w:rsid w:val="00CF380B"/>
    <w:rsid w:val="00CF494A"/>
    <w:rsid w:val="00CF6AE3"/>
    <w:rsid w:val="00CF7615"/>
    <w:rsid w:val="00D03B03"/>
    <w:rsid w:val="00D055CA"/>
    <w:rsid w:val="00D06862"/>
    <w:rsid w:val="00D100AD"/>
    <w:rsid w:val="00D10883"/>
    <w:rsid w:val="00D17FC8"/>
    <w:rsid w:val="00D23DC2"/>
    <w:rsid w:val="00D2672E"/>
    <w:rsid w:val="00D34872"/>
    <w:rsid w:val="00D35966"/>
    <w:rsid w:val="00D37769"/>
    <w:rsid w:val="00D41A49"/>
    <w:rsid w:val="00D41F3A"/>
    <w:rsid w:val="00D42338"/>
    <w:rsid w:val="00D44160"/>
    <w:rsid w:val="00D5272B"/>
    <w:rsid w:val="00D52E7D"/>
    <w:rsid w:val="00D54EA5"/>
    <w:rsid w:val="00D56228"/>
    <w:rsid w:val="00D57C5C"/>
    <w:rsid w:val="00D57F21"/>
    <w:rsid w:val="00D6254E"/>
    <w:rsid w:val="00D67FA8"/>
    <w:rsid w:val="00D73CC1"/>
    <w:rsid w:val="00D773CA"/>
    <w:rsid w:val="00D77FB5"/>
    <w:rsid w:val="00D81FFF"/>
    <w:rsid w:val="00D840FA"/>
    <w:rsid w:val="00D84336"/>
    <w:rsid w:val="00D9085A"/>
    <w:rsid w:val="00D957DE"/>
    <w:rsid w:val="00DA11C7"/>
    <w:rsid w:val="00DA1F1D"/>
    <w:rsid w:val="00DA245D"/>
    <w:rsid w:val="00DA28A9"/>
    <w:rsid w:val="00DA742A"/>
    <w:rsid w:val="00DA7B1E"/>
    <w:rsid w:val="00DA7B31"/>
    <w:rsid w:val="00DB16AE"/>
    <w:rsid w:val="00DB6972"/>
    <w:rsid w:val="00DC1539"/>
    <w:rsid w:val="00DC2611"/>
    <w:rsid w:val="00DC5218"/>
    <w:rsid w:val="00DC71C8"/>
    <w:rsid w:val="00DD0E79"/>
    <w:rsid w:val="00DD24A3"/>
    <w:rsid w:val="00DD3306"/>
    <w:rsid w:val="00DE29A3"/>
    <w:rsid w:val="00DE2FDE"/>
    <w:rsid w:val="00DF5258"/>
    <w:rsid w:val="00DF5623"/>
    <w:rsid w:val="00E00D54"/>
    <w:rsid w:val="00E00ED2"/>
    <w:rsid w:val="00E02F19"/>
    <w:rsid w:val="00E1352D"/>
    <w:rsid w:val="00E13F4D"/>
    <w:rsid w:val="00E24B12"/>
    <w:rsid w:val="00E2653A"/>
    <w:rsid w:val="00E356CF"/>
    <w:rsid w:val="00E36257"/>
    <w:rsid w:val="00E37DCA"/>
    <w:rsid w:val="00E4192F"/>
    <w:rsid w:val="00E42D45"/>
    <w:rsid w:val="00E453A9"/>
    <w:rsid w:val="00E50C8A"/>
    <w:rsid w:val="00E52D9B"/>
    <w:rsid w:val="00E53AFF"/>
    <w:rsid w:val="00E56646"/>
    <w:rsid w:val="00E71CFD"/>
    <w:rsid w:val="00E72D93"/>
    <w:rsid w:val="00E75ECC"/>
    <w:rsid w:val="00E76016"/>
    <w:rsid w:val="00E82D06"/>
    <w:rsid w:val="00E85DB4"/>
    <w:rsid w:val="00E87838"/>
    <w:rsid w:val="00E90C71"/>
    <w:rsid w:val="00E91158"/>
    <w:rsid w:val="00E914FA"/>
    <w:rsid w:val="00E9264C"/>
    <w:rsid w:val="00E96B11"/>
    <w:rsid w:val="00EA0AAB"/>
    <w:rsid w:val="00EA4C68"/>
    <w:rsid w:val="00EA6436"/>
    <w:rsid w:val="00EB394D"/>
    <w:rsid w:val="00EB5EF1"/>
    <w:rsid w:val="00EB7D79"/>
    <w:rsid w:val="00EC1738"/>
    <w:rsid w:val="00EC7CF7"/>
    <w:rsid w:val="00ED12BC"/>
    <w:rsid w:val="00ED18B9"/>
    <w:rsid w:val="00ED5CEA"/>
    <w:rsid w:val="00EE02EC"/>
    <w:rsid w:val="00EE492B"/>
    <w:rsid w:val="00EF2835"/>
    <w:rsid w:val="00EF41A5"/>
    <w:rsid w:val="00EF45C3"/>
    <w:rsid w:val="00EF48A5"/>
    <w:rsid w:val="00F0059A"/>
    <w:rsid w:val="00F010CB"/>
    <w:rsid w:val="00F0747C"/>
    <w:rsid w:val="00F12E21"/>
    <w:rsid w:val="00F13DF2"/>
    <w:rsid w:val="00F17DEA"/>
    <w:rsid w:val="00F23D77"/>
    <w:rsid w:val="00F248D4"/>
    <w:rsid w:val="00F25094"/>
    <w:rsid w:val="00F31AB5"/>
    <w:rsid w:val="00F33B10"/>
    <w:rsid w:val="00F34ABC"/>
    <w:rsid w:val="00F42E3D"/>
    <w:rsid w:val="00F4499F"/>
    <w:rsid w:val="00F50437"/>
    <w:rsid w:val="00F50928"/>
    <w:rsid w:val="00F53A6F"/>
    <w:rsid w:val="00F5666E"/>
    <w:rsid w:val="00F62FC7"/>
    <w:rsid w:val="00F72615"/>
    <w:rsid w:val="00F73D01"/>
    <w:rsid w:val="00F766E2"/>
    <w:rsid w:val="00F77D96"/>
    <w:rsid w:val="00F812B2"/>
    <w:rsid w:val="00F81E8A"/>
    <w:rsid w:val="00F847B1"/>
    <w:rsid w:val="00F859AF"/>
    <w:rsid w:val="00F86C4A"/>
    <w:rsid w:val="00F92967"/>
    <w:rsid w:val="00F94161"/>
    <w:rsid w:val="00F94415"/>
    <w:rsid w:val="00F945DE"/>
    <w:rsid w:val="00F96060"/>
    <w:rsid w:val="00F965C6"/>
    <w:rsid w:val="00FA382F"/>
    <w:rsid w:val="00FA3B3B"/>
    <w:rsid w:val="00FA788C"/>
    <w:rsid w:val="00FA7DA0"/>
    <w:rsid w:val="00FA7F50"/>
    <w:rsid w:val="00FB0CA4"/>
    <w:rsid w:val="00FB2025"/>
    <w:rsid w:val="00FB6D3D"/>
    <w:rsid w:val="00FC1D5E"/>
    <w:rsid w:val="00FC2C8F"/>
    <w:rsid w:val="00FC637F"/>
    <w:rsid w:val="00FC7076"/>
    <w:rsid w:val="00FD24E6"/>
    <w:rsid w:val="00FD6251"/>
    <w:rsid w:val="00FD69CC"/>
    <w:rsid w:val="00FD6C86"/>
    <w:rsid w:val="00FE1315"/>
    <w:rsid w:val="00FE2AA5"/>
    <w:rsid w:val="00FE6643"/>
    <w:rsid w:val="00FE6B76"/>
    <w:rsid w:val="00FF02C2"/>
    <w:rsid w:val="00FF193F"/>
    <w:rsid w:val="00FF3FF3"/>
    <w:rsid w:val="00FF4504"/>
    <w:rsid w:val="00FF4992"/>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82B3F7DF-5229-455D-A9E8-55C92234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03DFC"/>
    <w:rPr>
      <w:rFonts w:ascii="Lucida Grande" w:hAnsi="Lucida Grande"/>
      <w:sz w:val="18"/>
      <w:szCs w:val="18"/>
    </w:rPr>
  </w:style>
  <w:style w:type="table" w:styleId="TableGrid">
    <w:name w:val="Table Grid"/>
    <w:basedOn w:val="TableNormal"/>
    <w:rsid w:val="005200BA"/>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55EEE"/>
    <w:pPr>
      <w:tabs>
        <w:tab w:val="center" w:pos="4320"/>
        <w:tab w:val="right" w:pos="8640"/>
      </w:tabs>
    </w:pPr>
    <w:rPr>
      <w:lang w:val="x-none" w:eastAsia="x-none"/>
    </w:rPr>
  </w:style>
  <w:style w:type="paragraph" w:styleId="Footer">
    <w:name w:val="footer"/>
    <w:basedOn w:val="Normal"/>
    <w:link w:val="FooterChar"/>
    <w:rsid w:val="00F55EEE"/>
    <w:pPr>
      <w:tabs>
        <w:tab w:val="center" w:pos="4320"/>
        <w:tab w:val="right" w:pos="8640"/>
      </w:tabs>
    </w:pPr>
    <w:rPr>
      <w:lang w:val="x-none" w:eastAsia="x-none"/>
    </w:rPr>
  </w:style>
  <w:style w:type="character" w:styleId="PageNumber">
    <w:name w:val="page number"/>
    <w:basedOn w:val="DefaultParagraphFont"/>
    <w:rsid w:val="00285540"/>
  </w:style>
  <w:style w:type="paragraph" w:styleId="NormalWeb">
    <w:name w:val="Normal (Web)"/>
    <w:basedOn w:val="Normal"/>
    <w:rsid w:val="00C04865"/>
    <w:pPr>
      <w:spacing w:before="100" w:beforeAutospacing="1" w:after="100" w:afterAutospacing="1"/>
    </w:pPr>
  </w:style>
  <w:style w:type="paragraph" w:customStyle="1" w:styleId="Default">
    <w:name w:val="Default"/>
    <w:rsid w:val="00C43DF5"/>
    <w:pPr>
      <w:widowControl w:val="0"/>
      <w:autoSpaceDE w:val="0"/>
      <w:autoSpaceDN w:val="0"/>
      <w:adjustRightInd w:val="0"/>
    </w:pPr>
    <w:rPr>
      <w:rFonts w:ascii="Myriad Pro" w:hAnsi="Myriad Pro" w:cs="Myriad Pro"/>
      <w:color w:val="000000"/>
      <w:sz w:val="24"/>
      <w:szCs w:val="24"/>
    </w:rPr>
  </w:style>
  <w:style w:type="character" w:styleId="Hyperlink">
    <w:name w:val="Hyperlink"/>
    <w:rsid w:val="00612724"/>
    <w:rPr>
      <w:strike w:val="0"/>
      <w:dstrike w:val="0"/>
      <w:color w:val="5A597B"/>
      <w:sz w:val="24"/>
      <w:szCs w:val="24"/>
      <w:u w:val="none"/>
      <w:effect w:val="none"/>
    </w:rPr>
  </w:style>
  <w:style w:type="character" w:customStyle="1" w:styleId="mpreadercontentreferrersidebarcontrolreferreritem1">
    <w:name w:val="mpreader_content_referrersidebarcontrolreferreritem1"/>
    <w:rsid w:val="00612724"/>
    <w:rPr>
      <w:sz w:val="24"/>
      <w:szCs w:val="24"/>
    </w:rPr>
  </w:style>
  <w:style w:type="paragraph" w:styleId="ColorfulList-Accent1">
    <w:name w:val="Colorful List Accent 1"/>
    <w:basedOn w:val="Normal"/>
    <w:uiPriority w:val="34"/>
    <w:qFormat/>
    <w:rsid w:val="005D791E"/>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5D791E"/>
    <w:rPr>
      <w:sz w:val="24"/>
      <w:szCs w:val="24"/>
    </w:rPr>
  </w:style>
  <w:style w:type="character" w:customStyle="1" w:styleId="FooterChar">
    <w:name w:val="Footer Char"/>
    <w:link w:val="Footer"/>
    <w:rsid w:val="005D791E"/>
    <w:rPr>
      <w:sz w:val="24"/>
      <w:szCs w:val="24"/>
    </w:rPr>
  </w:style>
  <w:style w:type="paragraph" w:styleId="MediumGrid2">
    <w:name w:val="Medium Grid 2"/>
    <w:uiPriority w:val="99"/>
    <w:qFormat/>
    <w:rsid w:val="00B2550F"/>
    <w:rPr>
      <w:rFonts w:ascii="Calibri" w:eastAsia="Calibri" w:hAnsi="Calibri"/>
      <w:sz w:val="22"/>
      <w:szCs w:val="22"/>
    </w:rPr>
  </w:style>
  <w:style w:type="paragraph" w:styleId="PlainText">
    <w:name w:val="Plain Text"/>
    <w:basedOn w:val="Normal"/>
    <w:link w:val="PlainTextChar"/>
    <w:unhideWhenUsed/>
    <w:rsid w:val="0042636B"/>
    <w:rPr>
      <w:rFonts w:ascii="Consolas" w:eastAsia="Calibri" w:hAnsi="Consolas"/>
      <w:sz w:val="21"/>
      <w:szCs w:val="21"/>
    </w:rPr>
  </w:style>
  <w:style w:type="character" w:customStyle="1" w:styleId="PlainTextChar">
    <w:name w:val="Plain Text Char"/>
    <w:link w:val="PlainText"/>
    <w:rsid w:val="0042636B"/>
    <w:rPr>
      <w:rFonts w:ascii="Consolas" w:eastAsia="Calibri" w:hAnsi="Consolas"/>
      <w:sz w:val="21"/>
      <w:szCs w:val="21"/>
    </w:rPr>
  </w:style>
  <w:style w:type="character" w:customStyle="1" w:styleId="A5">
    <w:name w:val="A5"/>
    <w:uiPriority w:val="99"/>
    <w:rsid w:val="0076061C"/>
    <w:rPr>
      <w:rFonts w:cs="Minion Pro"/>
      <w:color w:val="000000"/>
      <w:sz w:val="22"/>
      <w:szCs w:val="22"/>
    </w:rPr>
  </w:style>
  <w:style w:type="character" w:customStyle="1" w:styleId="A7">
    <w:name w:val="A7"/>
    <w:uiPriority w:val="99"/>
    <w:rsid w:val="00B272B4"/>
    <w:rPr>
      <w:rFonts w:cs="Minion Pro"/>
      <w:color w:val="000000"/>
      <w:sz w:val="20"/>
      <w:szCs w:val="20"/>
    </w:rPr>
  </w:style>
  <w:style w:type="character" w:customStyle="1" w:styleId="A6">
    <w:name w:val="A6"/>
    <w:uiPriority w:val="99"/>
    <w:rsid w:val="00B272B4"/>
    <w:rPr>
      <w:rFonts w:cs="Minion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46da635-35ab-4168-9e0e-61b66d2ed8e3">2018-01-11T08:00:00+00:00</Estimated_x0020_Creation_x0020_Date>
    <Remediation_x0020_Date xmlns="a46da635-35ab-4168-9e0e-61b66d2ed8e3">2018-01-11T08:00:00+00:00</Remediation_x0020_Date>
    <Priority xmlns="a46da635-35ab-4168-9e0e-61b66d2ed8e3">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1EDF2100B64E49B1291E2901D21D48" ma:contentTypeVersion="7" ma:contentTypeDescription="Create a new document." ma:contentTypeScope="" ma:versionID="446566eb20b54b48c69742cc1c9903eb">
  <xsd:schema xmlns:xsd="http://www.w3.org/2001/XMLSchema" xmlns:xs="http://www.w3.org/2001/XMLSchema" xmlns:p="http://schemas.microsoft.com/office/2006/metadata/properties" xmlns:ns1="http://schemas.microsoft.com/sharepoint/v3" xmlns:ns2="a46da635-35ab-4168-9e0e-61b66d2ed8e3" xmlns:ns3="54031767-dd6d-417c-ab73-583408f47564" targetNamespace="http://schemas.microsoft.com/office/2006/metadata/properties" ma:root="true" ma:fieldsID="7087f3705c773f4cf2c7d9b38a145241" ns1:_="" ns2:_="" ns3:_="">
    <xsd:import namespace="http://schemas.microsoft.com/sharepoint/v3"/>
    <xsd:import namespace="a46da635-35ab-4168-9e0e-61b66d2ed8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da635-35ab-4168-9e0e-61b66d2ed8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0E71C-B3DD-4D7C-A73E-CDA05D960294}"/>
</file>

<file path=customXml/itemProps2.xml><?xml version="1.0" encoding="utf-8"?>
<ds:datastoreItem xmlns:ds="http://schemas.openxmlformats.org/officeDocument/2006/customXml" ds:itemID="{102B537A-D0E9-4143-B9F2-717F897A89D6}"/>
</file>

<file path=customXml/itemProps3.xml><?xml version="1.0" encoding="utf-8"?>
<ds:datastoreItem xmlns:ds="http://schemas.openxmlformats.org/officeDocument/2006/customXml" ds:itemID="{06D7A07D-86D4-4483-85FF-E6BCA2182675}"/>
</file>

<file path=customXml/itemProps4.xml><?xml version="1.0" encoding="utf-8"?>
<ds:datastoreItem xmlns:ds="http://schemas.openxmlformats.org/officeDocument/2006/customXml" ds:itemID="{55FC375B-2A41-4CD3-A507-D689F64E52AB}"/>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Accomplished</vt:lpstr>
    </vt:vector>
  </TitlesOfParts>
  <Company>Microsoft</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Accomplished</dc:title>
  <dc:subject/>
  <dc:creator>Sarah Hooper RAND</dc:creator>
  <cp:keywords/>
  <cp:lastModifiedBy>DUMAS Sheli - ODE</cp:lastModifiedBy>
  <cp:revision>2</cp:revision>
  <cp:lastPrinted>2014-08-20T20:22:00Z</cp:lastPrinted>
  <dcterms:created xsi:type="dcterms:W3CDTF">2018-01-11T23:16:00Z</dcterms:created>
  <dcterms:modified xsi:type="dcterms:W3CDTF">2018-01-11T23:16:00Z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0x010100AD1EDF2100B64E49B1291E2901D21D48</vt:lpwstr>
  </property>
</Properties>
</file>