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D4B" w:rsidRPr="00B823B7" w:rsidRDefault="00A14D4B" w:rsidP="00A14D4B">
      <w:pPr>
        <w:pStyle w:val="Heading1"/>
      </w:pPr>
      <w:r w:rsidRPr="00B823B7">
        <w:t>NOVICE LEVEL</w:t>
      </w:r>
      <w:bookmarkStart w:id="0" w:name="_GoBack"/>
      <w:bookmarkEnd w:id="0"/>
    </w:p>
    <w:p w:rsidR="00A14D4B" w:rsidRPr="00B823B7" w:rsidRDefault="00A14D4B" w:rsidP="00A14D4B">
      <w:pPr>
        <w:pStyle w:val="Heading2"/>
      </w:pPr>
      <w:r w:rsidRPr="00B823B7">
        <w:t>Learners proficient at NOVICE LOW can use the target language and cultural knowledge to</w:t>
      </w:r>
      <w:r w:rsidR="001A5BCE" w:rsidRPr="00B823B7">
        <w:t>…</w:t>
      </w:r>
    </w:p>
    <w:p w:rsidR="00A14D4B" w:rsidRPr="00B823B7" w:rsidRDefault="00A14D4B" w:rsidP="00A14D4B">
      <w:pPr>
        <w:numPr>
          <w:ilvl w:val="0"/>
          <w:numId w:val="4"/>
        </w:numPr>
        <w:pBdr>
          <w:top w:val="nil"/>
          <w:left w:val="nil"/>
          <w:bottom w:val="nil"/>
          <w:right w:val="nil"/>
          <w:between w:val="nil"/>
        </w:pBdr>
        <w:spacing w:after="240"/>
      </w:pPr>
      <w:r w:rsidRPr="00B823B7">
        <w:rPr>
          <w:color w:val="000000"/>
        </w:rPr>
        <w:t xml:space="preserve">understand, exchange, and present basic information about highly predictable everyday topics using a variety of rehearsed or memorized words and phrases </w:t>
      </w:r>
    </w:p>
    <w:tbl>
      <w:tblPr>
        <w:tblStyle w:val="a"/>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Novice Low"/>
      </w:tblPr>
      <w:tblGrid>
        <w:gridCol w:w="3060"/>
        <w:gridCol w:w="3165"/>
        <w:gridCol w:w="3135"/>
      </w:tblGrid>
      <w:tr w:rsidR="001A5BCE" w:rsidRPr="00B823B7" w:rsidTr="00B823B7">
        <w:trPr>
          <w:trHeight w:val="4652"/>
          <w:tblHeader/>
        </w:trPr>
        <w:tc>
          <w:tcPr>
            <w:tcW w:w="3060" w:type="dxa"/>
            <w:shd w:val="clear" w:color="auto" w:fill="8DB3E2" w:themeFill="text2" w:themeFillTint="66"/>
          </w:tcPr>
          <w:p w:rsidR="001A5BCE" w:rsidRPr="00B823B7" w:rsidRDefault="001A5BCE">
            <w:pPr>
              <w:pBdr>
                <w:top w:val="nil"/>
                <w:left w:val="nil"/>
                <w:bottom w:val="nil"/>
                <w:right w:val="nil"/>
                <w:between w:val="nil"/>
              </w:pBdr>
              <w:rPr>
                <w:b/>
                <w:color w:val="000000"/>
              </w:rPr>
            </w:pPr>
            <w:r w:rsidRPr="00B823B7">
              <w:rPr>
                <w:b/>
                <w:color w:val="000000"/>
                <w:sz w:val="28"/>
                <w:szCs w:val="28"/>
              </w:rPr>
              <w:t>Interpretive Mode</w:t>
            </w:r>
            <w:r w:rsidR="00B823B7">
              <w:rPr>
                <w:b/>
                <w:color w:val="000000"/>
                <w:sz w:val="28"/>
                <w:szCs w:val="28"/>
              </w:rPr>
              <w:t xml:space="preserve"> </w:t>
            </w:r>
            <w:r w:rsidR="00B823B7" w:rsidRPr="00B823B7">
              <w:rPr>
                <w:b/>
                <w:color w:val="000000"/>
              </w:rPr>
              <w:t>WL.NL.IL/IC/IR</w:t>
            </w:r>
          </w:p>
          <w:p w:rsidR="00B823B7" w:rsidRDefault="00B823B7">
            <w:pPr>
              <w:pBdr>
                <w:top w:val="nil"/>
                <w:left w:val="nil"/>
                <w:bottom w:val="nil"/>
                <w:right w:val="nil"/>
                <w:between w:val="nil"/>
              </w:pBdr>
              <w:rPr>
                <w:b/>
                <w:color w:val="000000"/>
              </w:rPr>
            </w:pPr>
            <w:r w:rsidRPr="00B823B7">
              <w:rPr>
                <w:b/>
                <w:color w:val="000000"/>
              </w:rPr>
              <w:t>(Listening/Comprehension/Reading):</w:t>
            </w:r>
          </w:p>
          <w:p w:rsidR="00B823B7" w:rsidRDefault="00B823B7" w:rsidP="00E46514">
            <w:pPr>
              <w:pBdr>
                <w:top w:val="nil"/>
                <w:left w:val="nil"/>
                <w:bottom w:val="nil"/>
                <w:right w:val="nil"/>
                <w:between w:val="nil"/>
              </w:pBdr>
              <w:rPr>
                <w:b/>
                <w:color w:val="000000"/>
              </w:rPr>
            </w:pPr>
          </w:p>
          <w:p w:rsidR="001A5BCE" w:rsidRPr="00B823B7" w:rsidRDefault="00B823B7" w:rsidP="00E46514">
            <w:pPr>
              <w:pBdr>
                <w:top w:val="nil"/>
                <w:left w:val="nil"/>
                <w:bottom w:val="nil"/>
                <w:right w:val="nil"/>
                <w:between w:val="nil"/>
              </w:pBdr>
              <w:rPr>
                <w:bCs/>
                <w:color w:val="000000"/>
              </w:rPr>
            </w:pPr>
            <w:r w:rsidRPr="00B823B7">
              <w:rPr>
                <w:bCs/>
                <w:color w:val="000000"/>
              </w:rPr>
              <w:t>Learners can recognize and identify a few words, signs, phrases, cognates, and simple statements from highly predictable spoken, written, or signed texts on a limited range of very familiar topics in everyday contexts.</w:t>
            </w:r>
          </w:p>
        </w:tc>
        <w:tc>
          <w:tcPr>
            <w:tcW w:w="3165" w:type="dxa"/>
            <w:shd w:val="clear" w:color="auto" w:fill="8DB3E2" w:themeFill="text2" w:themeFillTint="66"/>
          </w:tcPr>
          <w:p w:rsidR="001A5BCE" w:rsidRDefault="001A5BCE">
            <w:pPr>
              <w:pBdr>
                <w:top w:val="nil"/>
                <w:left w:val="nil"/>
                <w:bottom w:val="nil"/>
                <w:right w:val="nil"/>
                <w:between w:val="nil"/>
              </w:pBdr>
              <w:rPr>
                <w:b/>
                <w:color w:val="000000"/>
                <w:sz w:val="28"/>
                <w:szCs w:val="28"/>
              </w:rPr>
            </w:pPr>
            <w:r w:rsidRPr="00B823B7">
              <w:rPr>
                <w:b/>
                <w:color w:val="000000"/>
                <w:sz w:val="28"/>
                <w:szCs w:val="28"/>
              </w:rPr>
              <w:t>Interpersonal Mode</w:t>
            </w:r>
          </w:p>
          <w:p w:rsidR="00B823B7" w:rsidRPr="00B823B7" w:rsidRDefault="00B823B7">
            <w:pPr>
              <w:pBdr>
                <w:top w:val="nil"/>
                <w:left w:val="nil"/>
                <w:bottom w:val="nil"/>
                <w:right w:val="nil"/>
                <w:between w:val="nil"/>
              </w:pBdr>
              <w:rPr>
                <w:b/>
                <w:color w:val="000000"/>
              </w:rPr>
            </w:pPr>
            <w:r w:rsidRPr="00B823B7">
              <w:rPr>
                <w:b/>
                <w:color w:val="000000"/>
              </w:rPr>
              <w:t>WL.NL.IS/IS/IW</w:t>
            </w:r>
          </w:p>
          <w:p w:rsidR="00B823B7" w:rsidRDefault="00B823B7">
            <w:pPr>
              <w:pBdr>
                <w:top w:val="nil"/>
                <w:left w:val="nil"/>
                <w:bottom w:val="nil"/>
                <w:right w:val="nil"/>
                <w:between w:val="nil"/>
              </w:pBdr>
              <w:rPr>
                <w:b/>
                <w:color w:val="000000"/>
              </w:rPr>
            </w:pPr>
            <w:r w:rsidRPr="00B823B7">
              <w:rPr>
                <w:b/>
                <w:color w:val="000000"/>
              </w:rPr>
              <w:t>(Speaking/Signing/Writing):</w:t>
            </w:r>
            <w:r>
              <w:rPr>
                <w:b/>
                <w:color w:val="000000"/>
              </w:rPr>
              <w:t xml:space="preserve"> </w:t>
            </w:r>
          </w:p>
          <w:p w:rsidR="00B823B7" w:rsidRDefault="00B823B7">
            <w:pPr>
              <w:pBdr>
                <w:top w:val="nil"/>
                <w:left w:val="nil"/>
                <w:bottom w:val="nil"/>
                <w:right w:val="nil"/>
                <w:between w:val="nil"/>
              </w:pBdr>
              <w:rPr>
                <w:b/>
                <w:color w:val="000000"/>
              </w:rPr>
            </w:pPr>
          </w:p>
          <w:p w:rsidR="00B823B7" w:rsidRDefault="00B823B7">
            <w:pPr>
              <w:pBdr>
                <w:top w:val="nil"/>
                <w:left w:val="nil"/>
                <w:bottom w:val="nil"/>
                <w:right w:val="nil"/>
                <w:between w:val="nil"/>
              </w:pBdr>
              <w:rPr>
                <w:b/>
                <w:color w:val="000000"/>
              </w:rPr>
            </w:pPr>
          </w:p>
          <w:p w:rsidR="00B823B7" w:rsidRPr="00B823B7" w:rsidRDefault="00B823B7">
            <w:pPr>
              <w:pBdr>
                <w:top w:val="nil"/>
                <w:left w:val="nil"/>
                <w:bottom w:val="nil"/>
                <w:right w:val="nil"/>
                <w:between w:val="nil"/>
              </w:pBdr>
              <w:rPr>
                <w:bCs/>
                <w:color w:val="000000"/>
              </w:rPr>
            </w:pPr>
            <w:r w:rsidRPr="00B823B7">
              <w:rPr>
                <w:bCs/>
                <w:color w:val="000000"/>
              </w:rPr>
              <w:t>Learners can exchange basic information and express some basic needs, preferences, or feelings by using rehearsed or memorized words, phrases, simple sentences, and questions on a limited range of familiar topics in everyday contexts.</w:t>
            </w:r>
          </w:p>
          <w:p w:rsidR="001A5BCE" w:rsidRPr="00B823B7" w:rsidRDefault="001A5BCE" w:rsidP="008109B3">
            <w:pPr>
              <w:rPr>
                <w:color w:val="000000"/>
              </w:rPr>
            </w:pPr>
          </w:p>
        </w:tc>
        <w:tc>
          <w:tcPr>
            <w:tcW w:w="3135" w:type="dxa"/>
            <w:shd w:val="clear" w:color="auto" w:fill="8DB3E2" w:themeFill="text2" w:themeFillTint="66"/>
          </w:tcPr>
          <w:p w:rsidR="00B823B7" w:rsidRPr="00B823B7" w:rsidRDefault="001A5BCE" w:rsidP="00B823B7">
            <w:pPr>
              <w:pBdr>
                <w:top w:val="nil"/>
                <w:left w:val="nil"/>
                <w:bottom w:val="nil"/>
                <w:right w:val="nil"/>
                <w:between w:val="nil"/>
              </w:pBdr>
              <w:rPr>
                <w:color w:val="000000"/>
              </w:rPr>
            </w:pPr>
            <w:r w:rsidRPr="00B823B7">
              <w:rPr>
                <w:b/>
                <w:color w:val="000000"/>
                <w:sz w:val="28"/>
                <w:szCs w:val="28"/>
              </w:rPr>
              <w:t>Presentational Mode</w:t>
            </w:r>
            <w:r w:rsidRPr="00B823B7">
              <w:rPr>
                <w:b/>
                <w:color w:val="1311AE"/>
                <w:highlight w:val="white"/>
              </w:rPr>
              <w:br/>
            </w:r>
            <w:r w:rsidRPr="00B823B7">
              <w:rPr>
                <w:b/>
              </w:rPr>
              <w:t>WL.NL.PS/PS/PW (Speaking/Signing/Writing):</w:t>
            </w:r>
            <w:r w:rsidRPr="00B823B7">
              <w:t xml:space="preserve"> </w:t>
            </w:r>
          </w:p>
          <w:p w:rsidR="00B823B7" w:rsidRPr="00B823B7" w:rsidRDefault="00B823B7"/>
          <w:p w:rsidR="00B823B7" w:rsidRPr="00B823B7" w:rsidRDefault="00B823B7"/>
          <w:p w:rsidR="001A5BCE" w:rsidRPr="00B823B7" w:rsidRDefault="001A5BCE">
            <w:r w:rsidRPr="00B823B7">
              <w:rPr>
                <w:color w:val="000000"/>
              </w:rPr>
              <w:t xml:space="preserve">Learners can speak, sign, or write to provide information about self in everyday </w:t>
            </w:r>
            <w:r w:rsidR="00B823B7">
              <w:rPr>
                <w:color w:val="000000"/>
              </w:rPr>
              <w:t xml:space="preserve">contexts </w:t>
            </w:r>
            <w:r w:rsidRPr="00B823B7">
              <w:rPr>
                <w:color w:val="000000"/>
              </w:rPr>
              <w:t>relevant to their lives using rehearsed or memorized words and basic phrases.</w:t>
            </w:r>
          </w:p>
          <w:p w:rsidR="001A5BCE" w:rsidRPr="00B823B7" w:rsidRDefault="001A5BCE" w:rsidP="00AF0FA7">
            <w:pPr>
              <w:pBdr>
                <w:top w:val="nil"/>
                <w:left w:val="nil"/>
                <w:bottom w:val="nil"/>
                <w:right w:val="nil"/>
                <w:between w:val="nil"/>
              </w:pBdr>
              <w:rPr>
                <w:color w:val="000000"/>
              </w:rPr>
            </w:pPr>
          </w:p>
        </w:tc>
      </w:tr>
      <w:tr w:rsidR="000E509A" w:rsidRPr="00B823B7" w:rsidTr="00B823B7">
        <w:trPr>
          <w:trHeight w:val="5768"/>
        </w:trPr>
        <w:tc>
          <w:tcPr>
            <w:tcW w:w="3060" w:type="dxa"/>
            <w:shd w:val="clear" w:color="auto" w:fill="auto"/>
          </w:tcPr>
          <w:p w:rsidR="000E509A" w:rsidRPr="00B823B7" w:rsidRDefault="000E509A" w:rsidP="00D36FA1">
            <w:pPr>
              <w:rPr>
                <w:sz w:val="20"/>
                <w:szCs w:val="20"/>
              </w:rPr>
            </w:pPr>
            <w:r w:rsidRPr="00B823B7">
              <w:rPr>
                <w:b/>
                <w:bCs/>
                <w:color w:val="000000"/>
                <w:sz w:val="20"/>
                <w:szCs w:val="20"/>
              </w:rPr>
              <w:t>Supporting Skills: Interpretive  </w:t>
            </w:r>
          </w:p>
          <w:p w:rsidR="000E509A" w:rsidRPr="00B823B7" w:rsidRDefault="000E509A" w:rsidP="00D36FA1">
            <w:pPr>
              <w:rPr>
                <w:sz w:val="21"/>
                <w:szCs w:val="21"/>
              </w:rPr>
            </w:pPr>
          </w:p>
          <w:p w:rsidR="000E509A" w:rsidRPr="00B823B7" w:rsidRDefault="000E509A" w:rsidP="00D36FA1">
            <w:pPr>
              <w:rPr>
                <w:sz w:val="21"/>
                <w:szCs w:val="21"/>
              </w:rPr>
            </w:pPr>
            <w:r w:rsidRPr="00B823B7">
              <w:rPr>
                <w:color w:val="000000"/>
                <w:sz w:val="21"/>
                <w:szCs w:val="21"/>
              </w:rPr>
              <w:t>● occasionally identify the sound of a character or a word</w:t>
            </w:r>
          </w:p>
          <w:p w:rsidR="000E509A" w:rsidRPr="00B823B7" w:rsidRDefault="000E509A" w:rsidP="00D36FA1">
            <w:pPr>
              <w:rPr>
                <w:sz w:val="21"/>
                <w:szCs w:val="21"/>
              </w:rPr>
            </w:pPr>
            <w:r w:rsidRPr="00B823B7">
              <w:rPr>
                <w:color w:val="000000"/>
                <w:sz w:val="21"/>
                <w:szCs w:val="21"/>
              </w:rPr>
              <w:t>● occasionally understand isolated words that have been memorized, particularly when accompanied by gestures or pictures</w:t>
            </w:r>
          </w:p>
          <w:p w:rsidR="00B823B7" w:rsidRPr="00B823B7" w:rsidRDefault="000E509A" w:rsidP="00D36FA1">
            <w:pPr>
              <w:rPr>
                <w:sz w:val="21"/>
                <w:szCs w:val="21"/>
              </w:rPr>
            </w:pPr>
            <w:r w:rsidRPr="00B823B7">
              <w:rPr>
                <w:color w:val="000000"/>
                <w:sz w:val="21"/>
                <w:szCs w:val="21"/>
              </w:rPr>
              <w:t>● recognize a few letters or characters </w:t>
            </w:r>
          </w:p>
          <w:p w:rsidR="000E509A" w:rsidRPr="00B823B7" w:rsidRDefault="000E509A" w:rsidP="00D36FA1">
            <w:pPr>
              <w:rPr>
                <w:sz w:val="21"/>
                <w:szCs w:val="21"/>
              </w:rPr>
            </w:pPr>
            <w:r w:rsidRPr="00B823B7">
              <w:rPr>
                <w:color w:val="000000"/>
                <w:sz w:val="21"/>
                <w:szCs w:val="21"/>
              </w:rPr>
              <w:t>● connect some words, phrases, or characters to their meanings</w:t>
            </w:r>
          </w:p>
          <w:p w:rsidR="000E509A" w:rsidRPr="00B823B7" w:rsidRDefault="000E509A" w:rsidP="00D36FA1">
            <w:pPr>
              <w:spacing w:after="240"/>
              <w:rPr>
                <w:sz w:val="20"/>
                <w:szCs w:val="20"/>
              </w:rPr>
            </w:pPr>
          </w:p>
        </w:tc>
        <w:tc>
          <w:tcPr>
            <w:tcW w:w="3165" w:type="dxa"/>
            <w:shd w:val="clear" w:color="auto" w:fill="auto"/>
          </w:tcPr>
          <w:p w:rsidR="000E509A" w:rsidRPr="00B823B7" w:rsidRDefault="000E509A" w:rsidP="00D36FA1">
            <w:pPr>
              <w:rPr>
                <w:sz w:val="20"/>
                <w:szCs w:val="20"/>
              </w:rPr>
            </w:pPr>
            <w:r w:rsidRPr="00B823B7">
              <w:rPr>
                <w:b/>
                <w:bCs/>
                <w:color w:val="000000"/>
                <w:sz w:val="20"/>
                <w:szCs w:val="20"/>
              </w:rPr>
              <w:t>Supporting Skills: Interpersonal </w:t>
            </w:r>
          </w:p>
          <w:p w:rsidR="000E509A" w:rsidRPr="00B823B7" w:rsidRDefault="000E509A" w:rsidP="00D36FA1">
            <w:pPr>
              <w:rPr>
                <w:sz w:val="21"/>
                <w:szCs w:val="21"/>
              </w:rPr>
            </w:pPr>
          </w:p>
          <w:p w:rsidR="000E509A" w:rsidRPr="00B823B7" w:rsidRDefault="000E509A" w:rsidP="00D36FA1">
            <w:pPr>
              <w:rPr>
                <w:sz w:val="21"/>
                <w:szCs w:val="21"/>
              </w:rPr>
            </w:pPr>
            <w:r w:rsidRPr="00B823B7">
              <w:rPr>
                <w:color w:val="000000"/>
                <w:sz w:val="21"/>
                <w:szCs w:val="21"/>
              </w:rPr>
              <w:t>● greet peers </w:t>
            </w:r>
          </w:p>
          <w:p w:rsidR="000E509A" w:rsidRPr="00B823B7" w:rsidRDefault="000E509A" w:rsidP="00D36FA1">
            <w:pPr>
              <w:rPr>
                <w:sz w:val="21"/>
                <w:szCs w:val="21"/>
              </w:rPr>
            </w:pPr>
            <w:r w:rsidRPr="00B823B7">
              <w:rPr>
                <w:color w:val="000000"/>
                <w:sz w:val="21"/>
                <w:szCs w:val="21"/>
              </w:rPr>
              <w:t>● introduce self to someone</w:t>
            </w:r>
          </w:p>
          <w:p w:rsidR="000E509A" w:rsidRPr="00B823B7" w:rsidRDefault="000E509A" w:rsidP="00D36FA1">
            <w:pPr>
              <w:rPr>
                <w:sz w:val="21"/>
                <w:szCs w:val="21"/>
              </w:rPr>
            </w:pPr>
            <w:r w:rsidRPr="00B823B7">
              <w:rPr>
                <w:color w:val="000000"/>
                <w:sz w:val="21"/>
                <w:szCs w:val="21"/>
              </w:rPr>
              <w:t>● answer a few simple questions</w:t>
            </w:r>
          </w:p>
          <w:p w:rsidR="000E509A" w:rsidRPr="00B823B7" w:rsidRDefault="000E509A" w:rsidP="00D36FA1">
            <w:pPr>
              <w:rPr>
                <w:sz w:val="20"/>
                <w:szCs w:val="20"/>
              </w:rPr>
            </w:pPr>
          </w:p>
        </w:tc>
        <w:tc>
          <w:tcPr>
            <w:tcW w:w="3135" w:type="dxa"/>
            <w:shd w:val="clear" w:color="auto" w:fill="auto"/>
          </w:tcPr>
          <w:p w:rsidR="000E509A" w:rsidRPr="00B823B7" w:rsidRDefault="000E509A" w:rsidP="00D36FA1">
            <w:pPr>
              <w:rPr>
                <w:sz w:val="20"/>
                <w:szCs w:val="20"/>
              </w:rPr>
            </w:pPr>
            <w:r w:rsidRPr="00B823B7">
              <w:rPr>
                <w:b/>
                <w:bCs/>
                <w:color w:val="000000"/>
                <w:sz w:val="20"/>
                <w:szCs w:val="20"/>
              </w:rPr>
              <w:t>Supporting Skills: Presentational </w:t>
            </w:r>
          </w:p>
          <w:p w:rsidR="000E509A" w:rsidRPr="00B823B7" w:rsidRDefault="000E509A" w:rsidP="00D36FA1">
            <w:pPr>
              <w:rPr>
                <w:sz w:val="21"/>
                <w:szCs w:val="21"/>
              </w:rPr>
            </w:pPr>
          </w:p>
          <w:p w:rsidR="000E509A" w:rsidRPr="00B823B7" w:rsidRDefault="000E509A" w:rsidP="00D36FA1">
            <w:pPr>
              <w:rPr>
                <w:sz w:val="21"/>
                <w:szCs w:val="21"/>
              </w:rPr>
            </w:pPr>
            <w:r w:rsidRPr="00B823B7">
              <w:rPr>
                <w:color w:val="000000"/>
                <w:sz w:val="21"/>
                <w:szCs w:val="21"/>
              </w:rPr>
              <w:t>● recite words and phrases that they have learned </w:t>
            </w:r>
          </w:p>
          <w:p w:rsidR="000E509A" w:rsidRPr="00B823B7" w:rsidRDefault="000E509A" w:rsidP="00D36FA1">
            <w:pPr>
              <w:rPr>
                <w:color w:val="000000"/>
                <w:sz w:val="21"/>
                <w:szCs w:val="21"/>
              </w:rPr>
            </w:pPr>
            <w:r w:rsidRPr="00B823B7">
              <w:rPr>
                <w:color w:val="000000"/>
                <w:sz w:val="21"/>
                <w:szCs w:val="21"/>
              </w:rPr>
              <w:t xml:space="preserve">● state the names of familiar people, places, and objects in pictures and posters using words or memorized phrases </w:t>
            </w:r>
          </w:p>
          <w:p w:rsidR="000E509A" w:rsidRPr="00B823B7" w:rsidRDefault="000E509A" w:rsidP="00D36FA1">
            <w:pPr>
              <w:rPr>
                <w:sz w:val="21"/>
                <w:szCs w:val="21"/>
              </w:rPr>
            </w:pPr>
            <w:r w:rsidRPr="00B823B7">
              <w:rPr>
                <w:color w:val="000000"/>
                <w:sz w:val="21"/>
                <w:szCs w:val="21"/>
              </w:rPr>
              <w:t>● introduce themselves to a group</w:t>
            </w:r>
          </w:p>
          <w:p w:rsidR="000E509A" w:rsidRPr="00B823B7" w:rsidRDefault="000E509A" w:rsidP="00D36FA1">
            <w:pPr>
              <w:rPr>
                <w:sz w:val="21"/>
                <w:szCs w:val="21"/>
              </w:rPr>
            </w:pPr>
            <w:r w:rsidRPr="00B823B7">
              <w:rPr>
                <w:color w:val="000000"/>
                <w:sz w:val="21"/>
                <w:szCs w:val="21"/>
              </w:rPr>
              <w:t>● copy some characters or letters and words that they see on the wall or board, in a book, or on the computer </w:t>
            </w:r>
          </w:p>
          <w:p w:rsidR="000E509A" w:rsidRPr="00B823B7" w:rsidRDefault="000E509A" w:rsidP="00D36FA1">
            <w:pPr>
              <w:rPr>
                <w:sz w:val="21"/>
                <w:szCs w:val="21"/>
              </w:rPr>
            </w:pPr>
            <w:r w:rsidRPr="00B823B7">
              <w:rPr>
                <w:color w:val="000000"/>
                <w:sz w:val="21"/>
                <w:szCs w:val="21"/>
              </w:rPr>
              <w:t>● write words and phrases that they have learned </w:t>
            </w:r>
          </w:p>
          <w:p w:rsidR="000E509A" w:rsidRPr="00B823B7" w:rsidRDefault="000E509A" w:rsidP="00D36FA1">
            <w:pPr>
              <w:rPr>
                <w:sz w:val="20"/>
                <w:szCs w:val="20"/>
              </w:rPr>
            </w:pPr>
            <w:r w:rsidRPr="00B823B7">
              <w:rPr>
                <w:color w:val="000000"/>
                <w:sz w:val="21"/>
                <w:szCs w:val="21"/>
              </w:rPr>
              <w:t>● label familiar people, places, and objects in pictures and posters</w:t>
            </w:r>
          </w:p>
        </w:tc>
      </w:tr>
    </w:tbl>
    <w:p w:rsidR="00A14D4B" w:rsidRPr="00B823B7" w:rsidRDefault="00A14D4B" w:rsidP="00A14D4B">
      <w:pPr>
        <w:pStyle w:val="Heading2"/>
      </w:pPr>
      <w:r w:rsidRPr="00B823B7">
        <w:lastRenderedPageBreak/>
        <w:t>Learners proficient at NOVICE MID can use the target language and cultural knowledge to</w:t>
      </w:r>
      <w:r w:rsidR="001A5BCE" w:rsidRPr="00B823B7">
        <w:t>…</w:t>
      </w:r>
    </w:p>
    <w:p w:rsidR="00A14D4B" w:rsidRPr="00B823B7" w:rsidRDefault="00A14D4B" w:rsidP="00A14D4B">
      <w:pPr>
        <w:numPr>
          <w:ilvl w:val="0"/>
          <w:numId w:val="4"/>
        </w:numPr>
        <w:pBdr>
          <w:top w:val="nil"/>
          <w:left w:val="nil"/>
          <w:bottom w:val="nil"/>
          <w:right w:val="nil"/>
          <w:between w:val="nil"/>
        </w:pBdr>
        <w:spacing w:after="240"/>
      </w:pPr>
      <w:r w:rsidRPr="00B823B7">
        <w:rPr>
          <w:rFonts w:eastAsia="Calibri"/>
          <w:color w:val="000000"/>
        </w:rPr>
        <w:t>understand, exchange, and present basic information and short messages about very familiar topics in everyday contexts using a variety of rehearsed or memorized words, phrases, and simple sentences and questions.</w:t>
      </w:r>
    </w:p>
    <w:tbl>
      <w:tblPr>
        <w:tblStyle w:val="a0"/>
        <w:tblW w:w="9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Novice Mid"/>
      </w:tblPr>
      <w:tblGrid>
        <w:gridCol w:w="3045"/>
        <w:gridCol w:w="3160"/>
        <w:gridCol w:w="3152"/>
      </w:tblGrid>
      <w:tr w:rsidR="001A5BCE" w:rsidRPr="00B823B7" w:rsidTr="00B823B7">
        <w:trPr>
          <w:trHeight w:val="3564"/>
          <w:tblHeader/>
        </w:trPr>
        <w:tc>
          <w:tcPr>
            <w:tcW w:w="3045" w:type="dxa"/>
            <w:shd w:val="clear" w:color="auto" w:fill="8DB3E2" w:themeFill="text2" w:themeFillTint="66"/>
          </w:tcPr>
          <w:p w:rsidR="001A5BCE" w:rsidRPr="00B823B7" w:rsidRDefault="001A5BCE">
            <w:pPr>
              <w:pBdr>
                <w:top w:val="nil"/>
                <w:left w:val="nil"/>
                <w:bottom w:val="nil"/>
                <w:right w:val="nil"/>
                <w:between w:val="nil"/>
              </w:pBdr>
              <w:rPr>
                <w:color w:val="000000"/>
              </w:rPr>
            </w:pPr>
            <w:r w:rsidRPr="00B823B7">
              <w:rPr>
                <w:rFonts w:eastAsia="Calibri"/>
                <w:b/>
                <w:color w:val="000000"/>
                <w:sz w:val="28"/>
                <w:szCs w:val="28"/>
              </w:rPr>
              <w:t>Interpretive Mode</w:t>
            </w:r>
            <w:r w:rsidR="00B823B7" w:rsidRPr="00B823B7">
              <w:rPr>
                <w:rFonts w:eastAsia="Calibri"/>
                <w:b/>
                <w:color w:val="000000"/>
                <w:sz w:val="28"/>
                <w:szCs w:val="28"/>
              </w:rPr>
              <w:t xml:space="preserve"> </w:t>
            </w:r>
          </w:p>
          <w:p w:rsidR="00B823B7" w:rsidRPr="00B823B7" w:rsidRDefault="001A5BCE">
            <w:pPr>
              <w:rPr>
                <w:rFonts w:eastAsia="Calibri"/>
                <w:b/>
                <w:shd w:val="clear" w:color="auto" w:fill="C9DAF8"/>
              </w:rPr>
            </w:pPr>
            <w:r w:rsidRPr="00B823B7">
              <w:rPr>
                <w:rFonts w:eastAsia="Calibri"/>
                <w:b/>
              </w:rPr>
              <w:t>WL.NM.IL/IC/IR</w:t>
            </w:r>
            <w:r w:rsidRPr="00B823B7">
              <w:rPr>
                <w:rFonts w:eastAsia="Calibri"/>
                <w:b/>
                <w:shd w:val="clear" w:color="auto" w:fill="C9DAF8"/>
              </w:rPr>
              <w:t xml:space="preserve"> </w:t>
            </w:r>
            <w:r w:rsidR="00B823B7" w:rsidRPr="00B823B7">
              <w:rPr>
                <w:rFonts w:eastAsia="Calibri"/>
                <w:b/>
                <w:shd w:val="clear" w:color="auto" w:fill="C9DAF8"/>
              </w:rPr>
              <w:t xml:space="preserve"> </w:t>
            </w:r>
          </w:p>
          <w:p w:rsidR="00B823B7" w:rsidRPr="00B823B7" w:rsidRDefault="00B823B7" w:rsidP="00B823B7">
            <w:pPr>
              <w:rPr>
                <w:rFonts w:eastAsia="Calibri"/>
                <w:bCs/>
                <w:color w:val="000000"/>
              </w:rPr>
            </w:pPr>
            <w:r w:rsidRPr="00B823B7">
              <w:rPr>
                <w:rFonts w:eastAsia="Calibri"/>
                <w:b/>
                <w:color w:val="000000"/>
              </w:rPr>
              <w:t>(Listening/Comprehension/ Reading):</w:t>
            </w:r>
            <w:r w:rsidRPr="00B823B7">
              <w:rPr>
                <w:rFonts w:eastAsia="Calibri"/>
                <w:bCs/>
                <w:color w:val="000000"/>
              </w:rPr>
              <w:t xml:space="preserve"> </w:t>
            </w:r>
          </w:p>
          <w:p w:rsidR="00B823B7" w:rsidRPr="00B823B7" w:rsidRDefault="00B823B7" w:rsidP="00B823B7">
            <w:pPr>
              <w:rPr>
                <w:rFonts w:eastAsia="Calibri"/>
                <w:bCs/>
                <w:color w:val="000000"/>
              </w:rPr>
            </w:pPr>
          </w:p>
          <w:p w:rsidR="001A5BCE" w:rsidRPr="00B823B7" w:rsidRDefault="00B823B7" w:rsidP="00B823B7">
            <w:pPr>
              <w:rPr>
                <w:rFonts w:eastAsia="Calibri"/>
                <w:sz w:val="16"/>
                <w:szCs w:val="16"/>
                <w:shd w:val="clear" w:color="auto" w:fill="C9DAF8"/>
              </w:rPr>
            </w:pPr>
            <w:r w:rsidRPr="00B823B7">
              <w:rPr>
                <w:rFonts w:eastAsia="Calibri"/>
              </w:rPr>
              <w:t>Learners can identify and understand some basic information from spoken, written, or signed texts about a limited range of familiar topics in everyday contexts.</w:t>
            </w:r>
          </w:p>
        </w:tc>
        <w:tc>
          <w:tcPr>
            <w:tcW w:w="3160" w:type="dxa"/>
            <w:shd w:val="clear" w:color="auto" w:fill="8DB3E2" w:themeFill="text2" w:themeFillTint="66"/>
          </w:tcPr>
          <w:p w:rsidR="001A5BCE" w:rsidRPr="00B823B7" w:rsidRDefault="001A5BCE">
            <w:pPr>
              <w:pBdr>
                <w:top w:val="nil"/>
                <w:left w:val="nil"/>
                <w:bottom w:val="nil"/>
                <w:right w:val="nil"/>
                <w:between w:val="nil"/>
              </w:pBdr>
              <w:rPr>
                <w:color w:val="000000"/>
              </w:rPr>
            </w:pPr>
            <w:r w:rsidRPr="00B823B7">
              <w:rPr>
                <w:rFonts w:eastAsia="Calibri"/>
                <w:b/>
                <w:color w:val="000000"/>
                <w:sz w:val="28"/>
                <w:szCs w:val="28"/>
              </w:rPr>
              <w:t>Interpersonal Mode</w:t>
            </w:r>
          </w:p>
          <w:p w:rsidR="001A5BCE" w:rsidRPr="00B823B7" w:rsidRDefault="001A5BCE" w:rsidP="00BA6B17">
            <w:pPr>
              <w:rPr>
                <w:rFonts w:eastAsia="Calibri"/>
                <w:b/>
                <w:color w:val="1311AE"/>
              </w:rPr>
            </w:pPr>
            <w:r w:rsidRPr="00B823B7">
              <w:rPr>
                <w:rFonts w:eastAsia="Calibri"/>
                <w:b/>
              </w:rPr>
              <w:t>WL.NM.IS/IS/IW (Speaking/Signing/Writing):</w:t>
            </w:r>
            <w:r w:rsidRPr="00B823B7">
              <w:rPr>
                <w:rFonts w:eastAsia="Calibri"/>
                <w:b/>
                <w:color w:val="1311AE"/>
              </w:rPr>
              <w:t xml:space="preserve"> </w:t>
            </w:r>
          </w:p>
          <w:p w:rsidR="001A5BCE" w:rsidRPr="00B823B7" w:rsidRDefault="001A5BCE" w:rsidP="00BA6B17">
            <w:pPr>
              <w:rPr>
                <w:rFonts w:eastAsia="Calibri"/>
                <w:b/>
                <w:color w:val="1311AE"/>
              </w:rPr>
            </w:pPr>
          </w:p>
          <w:p w:rsidR="00B823B7" w:rsidRDefault="00B823B7" w:rsidP="00BA6B17">
            <w:pPr>
              <w:rPr>
                <w:rFonts w:eastAsia="Calibri"/>
                <w:color w:val="000000"/>
              </w:rPr>
            </w:pPr>
          </w:p>
          <w:p w:rsidR="001A5BCE" w:rsidRPr="00B823B7" w:rsidRDefault="001A5BCE" w:rsidP="00BA6B17">
            <w:pPr>
              <w:rPr>
                <w:color w:val="000000"/>
              </w:rPr>
            </w:pPr>
            <w:r w:rsidRPr="00B823B7">
              <w:rPr>
                <w:rFonts w:eastAsia="Calibri"/>
                <w:color w:val="000000"/>
              </w:rPr>
              <w:t>Learners can request and exchange information and express basic needs, preferences, or feelings by using a variety of rehearsed or memorized words, phrases, simple sentences, and questions on very familiar topics in everyday</w:t>
            </w:r>
            <w:r w:rsidR="00B823B7" w:rsidRPr="00B823B7">
              <w:rPr>
                <w:rFonts w:eastAsia="Calibri"/>
                <w:color w:val="000000"/>
              </w:rPr>
              <w:t xml:space="preserve"> contexts.</w:t>
            </w:r>
            <w:r w:rsidRPr="00B823B7">
              <w:rPr>
                <w:rFonts w:eastAsia="Calibri"/>
                <w:color w:val="000000"/>
              </w:rPr>
              <w:t xml:space="preserve"> </w:t>
            </w:r>
          </w:p>
        </w:tc>
        <w:tc>
          <w:tcPr>
            <w:tcW w:w="3152" w:type="dxa"/>
            <w:shd w:val="clear" w:color="auto" w:fill="8DB3E2" w:themeFill="text2" w:themeFillTint="66"/>
          </w:tcPr>
          <w:p w:rsidR="001A5BCE" w:rsidRPr="00B823B7" w:rsidRDefault="001A5BCE">
            <w:pPr>
              <w:pBdr>
                <w:top w:val="nil"/>
                <w:left w:val="nil"/>
                <w:bottom w:val="nil"/>
                <w:right w:val="nil"/>
                <w:between w:val="nil"/>
              </w:pBdr>
              <w:rPr>
                <w:color w:val="000000"/>
              </w:rPr>
            </w:pPr>
            <w:r w:rsidRPr="00B823B7">
              <w:rPr>
                <w:rFonts w:eastAsia="Calibri"/>
                <w:b/>
                <w:color w:val="000000"/>
                <w:sz w:val="28"/>
                <w:szCs w:val="28"/>
              </w:rPr>
              <w:t>Presentational Mode</w:t>
            </w:r>
          </w:p>
          <w:p w:rsidR="001A5BCE" w:rsidRPr="00B823B7" w:rsidRDefault="001A5BCE" w:rsidP="00842432">
            <w:pPr>
              <w:rPr>
                <w:rFonts w:eastAsia="Calibri"/>
              </w:rPr>
            </w:pPr>
            <w:r w:rsidRPr="00B823B7">
              <w:rPr>
                <w:rFonts w:eastAsia="Calibri"/>
                <w:b/>
              </w:rPr>
              <w:t>WL.NM.PS/PS/PW (Speaking/Signing/Writing):</w:t>
            </w:r>
            <w:r w:rsidRPr="00B823B7">
              <w:rPr>
                <w:rFonts w:eastAsia="Calibri"/>
              </w:rPr>
              <w:t xml:space="preserve"> </w:t>
            </w:r>
          </w:p>
          <w:p w:rsidR="001A5BCE" w:rsidRPr="00B823B7" w:rsidRDefault="001A5BCE" w:rsidP="00842432">
            <w:pPr>
              <w:rPr>
                <w:rFonts w:eastAsia="Calibri"/>
              </w:rPr>
            </w:pPr>
          </w:p>
          <w:p w:rsidR="001A5BCE" w:rsidRPr="00B823B7" w:rsidRDefault="001A5BCE" w:rsidP="00842432">
            <w:pPr>
              <w:rPr>
                <w:color w:val="000000"/>
              </w:rPr>
            </w:pPr>
            <w:r w:rsidRPr="00B823B7">
              <w:rPr>
                <w:rFonts w:eastAsia="Calibri"/>
                <w:color w:val="000000"/>
              </w:rPr>
              <w:t>Learners can speak, sign, or write to provide information about personal and very familiar topics in everyday</w:t>
            </w:r>
            <w:r w:rsidR="00B823B7" w:rsidRPr="00B823B7">
              <w:rPr>
                <w:rFonts w:eastAsia="Calibri"/>
                <w:color w:val="000000"/>
              </w:rPr>
              <w:t xml:space="preserve"> contexts </w:t>
            </w:r>
            <w:r w:rsidRPr="00B823B7">
              <w:rPr>
                <w:rFonts w:eastAsia="Calibri"/>
                <w:color w:val="000000"/>
              </w:rPr>
              <w:t>using rehearsed or memorized words, phrases, simple sentences, and questions.</w:t>
            </w:r>
          </w:p>
        </w:tc>
      </w:tr>
      <w:tr w:rsidR="000E509A" w:rsidRPr="00B823B7" w:rsidTr="00B823B7">
        <w:trPr>
          <w:trHeight w:val="6704"/>
        </w:trPr>
        <w:tc>
          <w:tcPr>
            <w:tcW w:w="3045" w:type="dxa"/>
            <w:shd w:val="clear" w:color="auto" w:fill="auto"/>
          </w:tcPr>
          <w:p w:rsidR="000E509A" w:rsidRPr="00B823B7" w:rsidRDefault="000E509A" w:rsidP="00D36FA1">
            <w:pPr>
              <w:rPr>
                <w:sz w:val="20"/>
                <w:szCs w:val="20"/>
              </w:rPr>
            </w:pPr>
            <w:r w:rsidRPr="00B823B7">
              <w:rPr>
                <w:b/>
                <w:bCs/>
                <w:color w:val="000000"/>
                <w:sz w:val="20"/>
                <w:szCs w:val="20"/>
              </w:rPr>
              <w:t>Supporting Skills: Interpretive  </w:t>
            </w:r>
          </w:p>
          <w:p w:rsidR="000E509A" w:rsidRPr="00B823B7" w:rsidRDefault="000E509A" w:rsidP="00D36FA1">
            <w:pPr>
              <w:rPr>
                <w:sz w:val="21"/>
                <w:szCs w:val="21"/>
              </w:rPr>
            </w:pPr>
          </w:p>
          <w:p w:rsidR="000E509A" w:rsidRPr="00B823B7" w:rsidRDefault="000E509A" w:rsidP="00D36FA1">
            <w:pPr>
              <w:rPr>
                <w:sz w:val="21"/>
                <w:szCs w:val="21"/>
              </w:rPr>
            </w:pPr>
            <w:r w:rsidRPr="00B823B7">
              <w:rPr>
                <w:color w:val="000000"/>
                <w:sz w:val="21"/>
                <w:szCs w:val="21"/>
              </w:rPr>
              <w:t>● understand a few culturally appropriate courtesy phrases.</w:t>
            </w:r>
          </w:p>
          <w:p w:rsidR="000E509A" w:rsidRPr="00B823B7" w:rsidRDefault="000E509A" w:rsidP="00D36FA1">
            <w:pPr>
              <w:rPr>
                <w:sz w:val="21"/>
                <w:szCs w:val="21"/>
              </w:rPr>
            </w:pPr>
            <w:r w:rsidRPr="00B823B7">
              <w:rPr>
                <w:color w:val="000000"/>
                <w:sz w:val="21"/>
                <w:szCs w:val="21"/>
              </w:rPr>
              <w:t>● recognize and sometimes understand basic information in words and phrases that they have memorized </w:t>
            </w:r>
          </w:p>
          <w:p w:rsidR="000E509A" w:rsidRPr="00B823B7" w:rsidRDefault="000E509A" w:rsidP="00D36FA1">
            <w:pPr>
              <w:rPr>
                <w:sz w:val="21"/>
                <w:szCs w:val="21"/>
              </w:rPr>
            </w:pPr>
            <w:r w:rsidRPr="00B823B7">
              <w:rPr>
                <w:color w:val="000000"/>
                <w:sz w:val="21"/>
                <w:szCs w:val="21"/>
              </w:rPr>
              <w:t>● recognize and sometimes understand words and phrases that they have learned for specific purposes</w:t>
            </w:r>
          </w:p>
          <w:p w:rsidR="000E509A" w:rsidRPr="00B823B7" w:rsidRDefault="000E509A" w:rsidP="00D36FA1">
            <w:pPr>
              <w:rPr>
                <w:sz w:val="21"/>
                <w:szCs w:val="21"/>
              </w:rPr>
            </w:pPr>
            <w:r w:rsidRPr="00B823B7">
              <w:rPr>
                <w:color w:val="000000"/>
                <w:sz w:val="21"/>
                <w:szCs w:val="21"/>
              </w:rPr>
              <w:t>●recognize words, phrases, and characters with the help of visuals </w:t>
            </w:r>
          </w:p>
          <w:p w:rsidR="000E509A" w:rsidRPr="00B823B7" w:rsidRDefault="000E509A" w:rsidP="00D36FA1">
            <w:pPr>
              <w:rPr>
                <w:sz w:val="20"/>
                <w:szCs w:val="20"/>
              </w:rPr>
            </w:pPr>
            <w:r w:rsidRPr="00B823B7">
              <w:rPr>
                <w:color w:val="000000"/>
                <w:sz w:val="21"/>
                <w:szCs w:val="21"/>
              </w:rPr>
              <w:t>● recognize words, phrases, and characters when they associate them with things they already know</w:t>
            </w:r>
          </w:p>
        </w:tc>
        <w:tc>
          <w:tcPr>
            <w:tcW w:w="3160" w:type="dxa"/>
            <w:shd w:val="clear" w:color="auto" w:fill="auto"/>
          </w:tcPr>
          <w:p w:rsidR="000E509A" w:rsidRPr="00B823B7" w:rsidRDefault="000E509A" w:rsidP="00D36FA1">
            <w:pPr>
              <w:rPr>
                <w:sz w:val="20"/>
                <w:szCs w:val="20"/>
              </w:rPr>
            </w:pPr>
            <w:r w:rsidRPr="00B823B7">
              <w:rPr>
                <w:b/>
                <w:bCs/>
                <w:color w:val="000000"/>
                <w:sz w:val="20"/>
                <w:szCs w:val="20"/>
              </w:rPr>
              <w:t>Supporting Skills: Interpersonal </w:t>
            </w:r>
          </w:p>
          <w:p w:rsidR="000E509A" w:rsidRPr="00B823B7" w:rsidRDefault="000E509A" w:rsidP="00D36FA1">
            <w:pPr>
              <w:rPr>
                <w:sz w:val="21"/>
                <w:szCs w:val="21"/>
              </w:rPr>
            </w:pPr>
          </w:p>
          <w:p w:rsidR="000E509A" w:rsidRPr="00B823B7" w:rsidRDefault="000E509A" w:rsidP="00D36FA1">
            <w:pPr>
              <w:rPr>
                <w:sz w:val="21"/>
                <w:szCs w:val="21"/>
              </w:rPr>
            </w:pPr>
            <w:r w:rsidRPr="00B823B7">
              <w:rPr>
                <w:color w:val="000000"/>
                <w:sz w:val="21"/>
                <w:szCs w:val="21"/>
              </w:rPr>
              <w:t>● greet and leave people in a polite way </w:t>
            </w:r>
          </w:p>
          <w:p w:rsidR="000E509A" w:rsidRPr="00B823B7" w:rsidRDefault="000E509A" w:rsidP="00D36FA1">
            <w:pPr>
              <w:rPr>
                <w:sz w:val="21"/>
                <w:szCs w:val="21"/>
              </w:rPr>
            </w:pPr>
            <w:r w:rsidRPr="00B823B7">
              <w:rPr>
                <w:color w:val="000000"/>
                <w:sz w:val="21"/>
                <w:szCs w:val="21"/>
              </w:rPr>
              <w:t>● introduce self and others </w:t>
            </w:r>
          </w:p>
          <w:p w:rsidR="000E509A" w:rsidRPr="00B823B7" w:rsidRDefault="000E509A" w:rsidP="00D36FA1">
            <w:pPr>
              <w:rPr>
                <w:sz w:val="21"/>
                <w:szCs w:val="21"/>
              </w:rPr>
            </w:pPr>
            <w:r w:rsidRPr="00B823B7">
              <w:rPr>
                <w:color w:val="000000"/>
                <w:sz w:val="21"/>
                <w:szCs w:val="21"/>
              </w:rPr>
              <w:t>● answer a variety of simple questions </w:t>
            </w:r>
          </w:p>
          <w:p w:rsidR="000E509A" w:rsidRPr="00B823B7" w:rsidRDefault="000E509A" w:rsidP="00D36FA1">
            <w:pPr>
              <w:rPr>
                <w:sz w:val="21"/>
                <w:szCs w:val="21"/>
              </w:rPr>
            </w:pPr>
            <w:r w:rsidRPr="00B823B7">
              <w:rPr>
                <w:color w:val="000000"/>
                <w:sz w:val="21"/>
                <w:szCs w:val="21"/>
              </w:rPr>
              <w:t>● make some simple statements in a conversation </w:t>
            </w:r>
          </w:p>
          <w:p w:rsidR="000E509A" w:rsidRPr="00B823B7" w:rsidRDefault="000E509A" w:rsidP="00D36FA1">
            <w:pPr>
              <w:rPr>
                <w:sz w:val="21"/>
                <w:szCs w:val="21"/>
              </w:rPr>
            </w:pPr>
            <w:r w:rsidRPr="00B823B7">
              <w:rPr>
                <w:color w:val="000000"/>
                <w:sz w:val="21"/>
                <w:szCs w:val="21"/>
              </w:rPr>
              <w:t>● ask some simple questions </w:t>
            </w:r>
          </w:p>
          <w:p w:rsidR="000E509A" w:rsidRPr="00B823B7" w:rsidRDefault="000E509A" w:rsidP="00D36FA1">
            <w:pPr>
              <w:rPr>
                <w:sz w:val="21"/>
                <w:szCs w:val="21"/>
              </w:rPr>
            </w:pPr>
            <w:r w:rsidRPr="00B823B7">
              <w:rPr>
                <w:color w:val="000000"/>
                <w:sz w:val="21"/>
                <w:szCs w:val="21"/>
              </w:rPr>
              <w:t>● communicate basic information about self and people they know </w:t>
            </w:r>
          </w:p>
          <w:p w:rsidR="000E509A" w:rsidRPr="00B823B7" w:rsidRDefault="000E509A" w:rsidP="00D36FA1">
            <w:pPr>
              <w:rPr>
                <w:sz w:val="21"/>
                <w:szCs w:val="21"/>
              </w:rPr>
            </w:pPr>
            <w:r w:rsidRPr="00B823B7">
              <w:rPr>
                <w:color w:val="000000"/>
                <w:sz w:val="21"/>
                <w:szCs w:val="21"/>
              </w:rPr>
              <w:t>● communicate some basic information about their everyday lives</w:t>
            </w:r>
          </w:p>
          <w:p w:rsidR="000E509A" w:rsidRPr="00B823B7" w:rsidRDefault="000E509A" w:rsidP="00D36FA1">
            <w:pPr>
              <w:rPr>
                <w:sz w:val="20"/>
                <w:szCs w:val="20"/>
              </w:rPr>
            </w:pPr>
          </w:p>
        </w:tc>
        <w:tc>
          <w:tcPr>
            <w:tcW w:w="3152" w:type="dxa"/>
            <w:shd w:val="clear" w:color="auto" w:fill="auto"/>
          </w:tcPr>
          <w:p w:rsidR="000E509A" w:rsidRPr="00B823B7" w:rsidRDefault="000E509A" w:rsidP="00D36FA1">
            <w:pPr>
              <w:rPr>
                <w:sz w:val="20"/>
                <w:szCs w:val="20"/>
              </w:rPr>
            </w:pPr>
            <w:r w:rsidRPr="00B823B7">
              <w:rPr>
                <w:b/>
                <w:bCs/>
                <w:color w:val="000000"/>
                <w:sz w:val="20"/>
                <w:szCs w:val="20"/>
              </w:rPr>
              <w:t>Supporting Skills: Presentational </w:t>
            </w:r>
          </w:p>
          <w:p w:rsidR="000E509A" w:rsidRPr="00B823B7" w:rsidRDefault="000E509A" w:rsidP="00D36FA1">
            <w:pPr>
              <w:rPr>
                <w:color w:val="000000"/>
                <w:sz w:val="21"/>
                <w:szCs w:val="21"/>
              </w:rPr>
            </w:pPr>
          </w:p>
          <w:p w:rsidR="000E509A" w:rsidRPr="00B823B7" w:rsidRDefault="000E509A" w:rsidP="00D36FA1">
            <w:pPr>
              <w:rPr>
                <w:sz w:val="20"/>
                <w:szCs w:val="20"/>
              </w:rPr>
            </w:pPr>
            <w:r w:rsidRPr="00B823B7">
              <w:rPr>
                <w:color w:val="000000"/>
                <w:sz w:val="20"/>
                <w:szCs w:val="20"/>
              </w:rPr>
              <w:t xml:space="preserve">● </w:t>
            </w:r>
            <w:r w:rsidRPr="00B823B7">
              <w:rPr>
                <w:sz w:val="20"/>
                <w:szCs w:val="20"/>
              </w:rPr>
              <w:t>present information about themselves and others using words and phrases</w:t>
            </w:r>
          </w:p>
          <w:p w:rsidR="000E509A" w:rsidRPr="00B823B7" w:rsidRDefault="000E509A" w:rsidP="00D36FA1">
            <w:pPr>
              <w:rPr>
                <w:sz w:val="20"/>
                <w:szCs w:val="20"/>
              </w:rPr>
            </w:pPr>
            <w:r w:rsidRPr="00B823B7">
              <w:rPr>
                <w:color w:val="000000"/>
                <w:sz w:val="20"/>
                <w:szCs w:val="20"/>
              </w:rPr>
              <w:t xml:space="preserve">● </w:t>
            </w:r>
            <w:r w:rsidRPr="00B823B7">
              <w:rPr>
                <w:sz w:val="20"/>
                <w:szCs w:val="20"/>
              </w:rPr>
              <w:t>express their likes and dislikes using words, phrases, and memorized expressions</w:t>
            </w:r>
          </w:p>
          <w:p w:rsidR="000E509A" w:rsidRPr="00B823B7" w:rsidRDefault="000E509A" w:rsidP="00D36FA1">
            <w:pPr>
              <w:pStyle w:val="NormalWeb"/>
              <w:shd w:val="clear" w:color="auto" w:fill="FFFFFF"/>
              <w:spacing w:before="0" w:beforeAutospacing="0" w:after="0" w:afterAutospacing="0"/>
              <w:rPr>
                <w:sz w:val="20"/>
                <w:szCs w:val="20"/>
              </w:rPr>
            </w:pPr>
            <w:r w:rsidRPr="00B823B7">
              <w:rPr>
                <w:color w:val="000000"/>
                <w:sz w:val="20"/>
                <w:szCs w:val="20"/>
              </w:rPr>
              <w:t xml:space="preserve">● </w:t>
            </w:r>
            <w:r w:rsidRPr="00B823B7">
              <w:rPr>
                <w:sz w:val="20"/>
                <w:szCs w:val="20"/>
              </w:rPr>
              <w:t xml:space="preserve">present information about familiar items in their immediate environment </w:t>
            </w:r>
          </w:p>
          <w:p w:rsidR="000E509A" w:rsidRPr="00B823B7" w:rsidRDefault="000E509A" w:rsidP="00D36FA1">
            <w:pPr>
              <w:rPr>
                <w:sz w:val="20"/>
                <w:szCs w:val="20"/>
              </w:rPr>
            </w:pPr>
            <w:r w:rsidRPr="00B823B7">
              <w:rPr>
                <w:color w:val="000000"/>
                <w:sz w:val="20"/>
                <w:szCs w:val="20"/>
              </w:rPr>
              <w:t xml:space="preserve">● </w:t>
            </w:r>
            <w:r w:rsidRPr="00B823B7">
              <w:rPr>
                <w:sz w:val="20"/>
                <w:szCs w:val="20"/>
              </w:rPr>
              <w:t>talk about their daily activities using words, phrases, and memorized expressions</w:t>
            </w:r>
          </w:p>
          <w:p w:rsidR="00B823B7" w:rsidRPr="00B823B7" w:rsidRDefault="000E509A" w:rsidP="00D36FA1">
            <w:pPr>
              <w:pStyle w:val="NormalWeb"/>
              <w:shd w:val="clear" w:color="auto" w:fill="FFFFFF"/>
              <w:spacing w:before="0" w:beforeAutospacing="0" w:after="0" w:afterAutospacing="0"/>
              <w:rPr>
                <w:color w:val="000000"/>
                <w:sz w:val="20"/>
                <w:szCs w:val="20"/>
              </w:rPr>
            </w:pPr>
            <w:r w:rsidRPr="00B823B7">
              <w:rPr>
                <w:color w:val="000000"/>
                <w:sz w:val="20"/>
                <w:szCs w:val="20"/>
              </w:rPr>
              <w:t>●</w:t>
            </w:r>
            <w:r w:rsidRPr="00B823B7">
              <w:rPr>
                <w:sz w:val="20"/>
                <w:szCs w:val="20"/>
              </w:rPr>
              <w:t xml:space="preserve"> present simple information about something they learned</w:t>
            </w:r>
            <w:r w:rsidRPr="00B823B7">
              <w:rPr>
                <w:color w:val="000000"/>
                <w:sz w:val="20"/>
                <w:szCs w:val="20"/>
              </w:rPr>
              <w:t xml:space="preserve"> </w:t>
            </w:r>
          </w:p>
          <w:p w:rsidR="000E509A" w:rsidRPr="00B823B7" w:rsidRDefault="000E509A" w:rsidP="00D36FA1">
            <w:pPr>
              <w:pStyle w:val="NormalWeb"/>
              <w:shd w:val="clear" w:color="auto" w:fill="FFFFFF"/>
              <w:spacing w:before="0" w:beforeAutospacing="0" w:after="0" w:afterAutospacing="0"/>
              <w:rPr>
                <w:sz w:val="20"/>
                <w:szCs w:val="20"/>
              </w:rPr>
            </w:pPr>
            <w:r w:rsidRPr="00B823B7">
              <w:rPr>
                <w:color w:val="000000"/>
                <w:sz w:val="20"/>
                <w:szCs w:val="20"/>
              </w:rPr>
              <w:t>●</w:t>
            </w:r>
            <w:r w:rsidRPr="00B823B7">
              <w:rPr>
                <w:sz w:val="20"/>
                <w:szCs w:val="20"/>
              </w:rPr>
              <w:t xml:space="preserve"> us</w:t>
            </w:r>
            <w:r w:rsidR="00B823B7" w:rsidRPr="00B823B7">
              <w:rPr>
                <w:sz w:val="20"/>
                <w:szCs w:val="20"/>
              </w:rPr>
              <w:t>e</w:t>
            </w:r>
            <w:r w:rsidRPr="00B823B7">
              <w:rPr>
                <w:sz w:val="20"/>
                <w:szCs w:val="20"/>
              </w:rPr>
              <w:t xml:space="preserve"> words, phrases, and memorized expressions</w:t>
            </w:r>
          </w:p>
          <w:p w:rsidR="000E509A" w:rsidRPr="00B823B7" w:rsidRDefault="000E509A" w:rsidP="00D36FA1">
            <w:pPr>
              <w:pStyle w:val="NormalWeb"/>
              <w:shd w:val="clear" w:color="auto" w:fill="FFFFFF"/>
              <w:spacing w:before="0" w:beforeAutospacing="0" w:after="0" w:afterAutospacing="0"/>
              <w:rPr>
                <w:sz w:val="20"/>
                <w:szCs w:val="20"/>
              </w:rPr>
            </w:pPr>
            <w:r w:rsidRPr="00B823B7">
              <w:rPr>
                <w:color w:val="000000"/>
                <w:sz w:val="20"/>
                <w:szCs w:val="20"/>
              </w:rPr>
              <w:t>●</w:t>
            </w:r>
            <w:r w:rsidRPr="00B823B7">
              <w:rPr>
                <w:sz w:val="20"/>
                <w:szCs w:val="20"/>
              </w:rPr>
              <w:t xml:space="preserve"> fill out a simple form with some basic personal information</w:t>
            </w:r>
          </w:p>
          <w:p w:rsidR="000E509A" w:rsidRPr="00B823B7" w:rsidRDefault="000E509A" w:rsidP="00D36FA1">
            <w:pPr>
              <w:pStyle w:val="NormalWeb"/>
              <w:shd w:val="clear" w:color="auto" w:fill="FFFFFF"/>
              <w:spacing w:before="0" w:beforeAutospacing="0" w:after="0" w:afterAutospacing="0"/>
              <w:rPr>
                <w:sz w:val="20"/>
                <w:szCs w:val="20"/>
              </w:rPr>
            </w:pPr>
            <w:r w:rsidRPr="00B823B7">
              <w:rPr>
                <w:sz w:val="20"/>
                <w:szCs w:val="20"/>
              </w:rPr>
              <w:t xml:space="preserve">● write about themselves using learned phrases and memorized expressions </w:t>
            </w:r>
          </w:p>
          <w:p w:rsidR="000E509A" w:rsidRPr="00B823B7" w:rsidRDefault="000E509A" w:rsidP="00D36FA1">
            <w:pPr>
              <w:pStyle w:val="NormalWeb"/>
              <w:shd w:val="clear" w:color="auto" w:fill="FFFFFF"/>
              <w:spacing w:before="0" w:beforeAutospacing="0" w:after="0" w:afterAutospacing="0"/>
              <w:rPr>
                <w:sz w:val="20"/>
                <w:szCs w:val="20"/>
              </w:rPr>
            </w:pPr>
            <w:r w:rsidRPr="00B823B7">
              <w:rPr>
                <w:sz w:val="20"/>
                <w:szCs w:val="20"/>
              </w:rPr>
              <w:t>● list their daily activities and write lists that help them in their day-to-day life</w:t>
            </w:r>
            <w:r w:rsidRPr="00B823B7">
              <w:rPr>
                <w:sz w:val="20"/>
                <w:szCs w:val="20"/>
              </w:rPr>
              <w:br/>
              <w:t xml:space="preserve">● write notes about something they have learned using lists, phrases, and memorized expressions </w:t>
            </w:r>
          </w:p>
          <w:p w:rsidR="000E509A" w:rsidRPr="00B823B7" w:rsidRDefault="000E509A" w:rsidP="00D36FA1">
            <w:pPr>
              <w:rPr>
                <w:sz w:val="20"/>
                <w:szCs w:val="20"/>
              </w:rPr>
            </w:pPr>
          </w:p>
        </w:tc>
      </w:tr>
    </w:tbl>
    <w:p w:rsidR="00A14D4B" w:rsidRPr="00B823B7" w:rsidRDefault="00A14D4B" w:rsidP="00DD2BBA">
      <w:pPr>
        <w:pStyle w:val="Heading2"/>
      </w:pPr>
      <w:r w:rsidRPr="00B823B7">
        <w:lastRenderedPageBreak/>
        <w:t>Learners proficient at NOVICE HIGH can use the target language and cultural knowledge to…</w:t>
      </w:r>
    </w:p>
    <w:p w:rsidR="00A14D4B" w:rsidRPr="00B823B7" w:rsidRDefault="00A14D4B" w:rsidP="00A14D4B">
      <w:pPr>
        <w:numPr>
          <w:ilvl w:val="0"/>
          <w:numId w:val="4"/>
        </w:numPr>
        <w:pBdr>
          <w:top w:val="nil"/>
          <w:left w:val="nil"/>
          <w:bottom w:val="nil"/>
          <w:right w:val="nil"/>
          <w:between w:val="nil"/>
        </w:pBdr>
        <w:spacing w:after="240"/>
      </w:pPr>
      <w:r w:rsidRPr="00B823B7">
        <w:rPr>
          <w:rFonts w:eastAsia="Calibri"/>
          <w:color w:val="000000"/>
        </w:rPr>
        <w:t xml:space="preserve">understand, exchange, and present information about familiar topics in everyday contexts using a variety of rehearsed or memorized words and phrases with </w:t>
      </w:r>
      <w:r w:rsidRPr="00B823B7">
        <w:rPr>
          <w:rFonts w:eastAsia="Calibri"/>
        </w:rPr>
        <w:t>some</w:t>
      </w:r>
      <w:r w:rsidRPr="00B823B7">
        <w:rPr>
          <w:rFonts w:eastAsia="Calibri"/>
          <w:color w:val="000000"/>
        </w:rPr>
        <w:t xml:space="preserve"> simple, original sentences and questions.</w:t>
      </w:r>
    </w:p>
    <w:tbl>
      <w:tblPr>
        <w:tblStyle w:val="a1"/>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Novice High"/>
      </w:tblPr>
      <w:tblGrid>
        <w:gridCol w:w="3186"/>
        <w:gridCol w:w="3204"/>
        <w:gridCol w:w="3150"/>
      </w:tblGrid>
      <w:tr w:rsidR="001A5BCE" w:rsidRPr="00B823B7" w:rsidTr="00B823B7">
        <w:trPr>
          <w:trHeight w:val="4133"/>
          <w:tblHeader/>
        </w:trPr>
        <w:tc>
          <w:tcPr>
            <w:tcW w:w="3186" w:type="dxa"/>
            <w:shd w:val="clear" w:color="auto" w:fill="8DB3E2" w:themeFill="text2" w:themeFillTint="66"/>
          </w:tcPr>
          <w:p w:rsidR="001A5BCE" w:rsidRPr="00B823B7" w:rsidRDefault="001A5BCE">
            <w:pPr>
              <w:pBdr>
                <w:top w:val="nil"/>
                <w:left w:val="nil"/>
                <w:bottom w:val="nil"/>
                <w:right w:val="nil"/>
                <w:between w:val="nil"/>
              </w:pBdr>
              <w:rPr>
                <w:color w:val="000000"/>
              </w:rPr>
            </w:pPr>
            <w:r w:rsidRPr="00B823B7">
              <w:rPr>
                <w:rFonts w:eastAsia="Calibri"/>
                <w:b/>
                <w:color w:val="000000"/>
                <w:sz w:val="28"/>
                <w:szCs w:val="28"/>
              </w:rPr>
              <w:t>Interpretive Mode</w:t>
            </w:r>
          </w:p>
          <w:p w:rsidR="00B823B7" w:rsidRPr="00B823B7" w:rsidRDefault="001A5BCE" w:rsidP="00B823B7">
            <w:pPr>
              <w:pBdr>
                <w:top w:val="nil"/>
                <w:left w:val="nil"/>
                <w:bottom w:val="nil"/>
                <w:right w:val="nil"/>
                <w:between w:val="nil"/>
              </w:pBdr>
              <w:shd w:val="clear" w:color="auto" w:fill="8DB3E2" w:themeFill="text2" w:themeFillTint="66"/>
              <w:rPr>
                <w:rFonts w:eastAsia="Calibri"/>
                <w:color w:val="1311AE"/>
              </w:rPr>
            </w:pPr>
            <w:r w:rsidRPr="00B823B7">
              <w:rPr>
                <w:rFonts w:eastAsia="Calibri"/>
                <w:b/>
              </w:rPr>
              <w:t>WL.NH.IL/IC/IR (Listening/Comprehension/ Reading):</w:t>
            </w:r>
            <w:r w:rsidRPr="00B823B7">
              <w:rPr>
                <w:rFonts w:eastAsia="Calibri"/>
                <w:color w:val="1311AE"/>
              </w:rPr>
              <w:t xml:space="preserve"> </w:t>
            </w:r>
          </w:p>
          <w:p w:rsidR="00B823B7" w:rsidRPr="00B823B7" w:rsidRDefault="00B823B7" w:rsidP="00B823B7">
            <w:pPr>
              <w:pBdr>
                <w:top w:val="nil"/>
                <w:left w:val="nil"/>
                <w:bottom w:val="nil"/>
                <w:right w:val="nil"/>
                <w:between w:val="nil"/>
              </w:pBdr>
              <w:shd w:val="clear" w:color="auto" w:fill="8DB3E2" w:themeFill="text2" w:themeFillTint="66"/>
              <w:rPr>
                <w:rFonts w:eastAsia="Calibri"/>
                <w:color w:val="1311AE"/>
              </w:rPr>
            </w:pPr>
          </w:p>
          <w:p w:rsidR="001A5BCE" w:rsidRPr="00B823B7" w:rsidRDefault="00B823B7" w:rsidP="00B823B7">
            <w:pPr>
              <w:pBdr>
                <w:top w:val="nil"/>
                <w:left w:val="nil"/>
                <w:bottom w:val="nil"/>
                <w:right w:val="nil"/>
                <w:between w:val="nil"/>
              </w:pBdr>
              <w:shd w:val="clear" w:color="auto" w:fill="8DB3E2" w:themeFill="text2" w:themeFillTint="66"/>
              <w:rPr>
                <w:rFonts w:eastAsia="Calibri"/>
                <w:color w:val="000000" w:themeColor="text1"/>
                <w:shd w:val="clear" w:color="auto" w:fill="C9DAF8"/>
              </w:rPr>
            </w:pPr>
            <w:r w:rsidRPr="00B823B7">
              <w:rPr>
                <w:rFonts w:eastAsia="Calibri"/>
                <w:color w:val="000000" w:themeColor="text1"/>
              </w:rPr>
              <w:t>Learners can identify the topic and understand some isolated facts and information from spoken, written, or signed texts about a limited range of familiar topics in everyday contexts.</w:t>
            </w:r>
          </w:p>
          <w:p w:rsidR="001A5BCE" w:rsidRPr="00B823B7" w:rsidRDefault="001A5BCE" w:rsidP="00B823B7">
            <w:pPr>
              <w:pBdr>
                <w:top w:val="nil"/>
                <w:left w:val="nil"/>
                <w:bottom w:val="nil"/>
                <w:right w:val="nil"/>
                <w:between w:val="nil"/>
              </w:pBdr>
              <w:shd w:val="clear" w:color="auto" w:fill="8DB3E2" w:themeFill="text2" w:themeFillTint="66"/>
              <w:rPr>
                <w:color w:val="000000"/>
              </w:rPr>
            </w:pPr>
          </w:p>
        </w:tc>
        <w:tc>
          <w:tcPr>
            <w:tcW w:w="3204" w:type="dxa"/>
            <w:shd w:val="clear" w:color="auto" w:fill="8DB3E2" w:themeFill="text2" w:themeFillTint="66"/>
          </w:tcPr>
          <w:p w:rsidR="001A5BCE" w:rsidRPr="00B823B7" w:rsidRDefault="001A5BCE">
            <w:pPr>
              <w:pBdr>
                <w:top w:val="nil"/>
                <w:left w:val="nil"/>
                <w:bottom w:val="nil"/>
                <w:right w:val="nil"/>
                <w:between w:val="nil"/>
              </w:pBdr>
              <w:rPr>
                <w:color w:val="000000"/>
              </w:rPr>
            </w:pPr>
            <w:r w:rsidRPr="00B823B7">
              <w:rPr>
                <w:rFonts w:eastAsia="Calibri"/>
                <w:b/>
                <w:color w:val="000000"/>
                <w:sz w:val="28"/>
                <w:szCs w:val="28"/>
              </w:rPr>
              <w:t>Interpersonal Mode</w:t>
            </w:r>
          </w:p>
          <w:p w:rsidR="001A5BCE" w:rsidRPr="00B823B7" w:rsidRDefault="001A5BCE">
            <w:pPr>
              <w:rPr>
                <w:rFonts w:eastAsia="Calibri"/>
                <w:b/>
                <w:color w:val="000000"/>
              </w:rPr>
            </w:pPr>
            <w:r w:rsidRPr="00B823B7">
              <w:rPr>
                <w:rFonts w:eastAsia="Calibri"/>
                <w:b/>
              </w:rPr>
              <w:t>WL.NH.IS/IS/IW (Speaking/Signing/Writing):</w:t>
            </w:r>
            <w:r w:rsidRPr="00B823B7">
              <w:rPr>
                <w:rFonts w:eastAsia="Calibri"/>
                <w:b/>
                <w:color w:val="000000"/>
              </w:rPr>
              <w:t xml:space="preserve"> </w:t>
            </w:r>
          </w:p>
          <w:p w:rsidR="001A5BCE" w:rsidRPr="00B823B7" w:rsidRDefault="001A5BCE">
            <w:pPr>
              <w:rPr>
                <w:rFonts w:eastAsia="Calibri"/>
                <w:b/>
                <w:color w:val="000000"/>
              </w:rPr>
            </w:pPr>
          </w:p>
          <w:p w:rsidR="001A5BCE" w:rsidRPr="00B823B7" w:rsidRDefault="001A5BCE">
            <w:pPr>
              <w:rPr>
                <w:rFonts w:eastAsia="Calibri"/>
                <w:b/>
                <w:color w:val="000000"/>
              </w:rPr>
            </w:pPr>
          </w:p>
          <w:p w:rsidR="001A5BCE" w:rsidRPr="00B823B7" w:rsidRDefault="001A5BCE">
            <w:pPr>
              <w:rPr>
                <w:rFonts w:eastAsia="Calibri"/>
                <w:color w:val="000000"/>
              </w:rPr>
            </w:pPr>
            <w:r w:rsidRPr="00B823B7">
              <w:rPr>
                <w:rFonts w:eastAsia="Calibri"/>
                <w:color w:val="000000"/>
              </w:rPr>
              <w:t>Learners can interact with others to request and exchange information, meet basic needs, and express preferences or feelings by using a variety of rehearsed and some original, simple sentences and questions about very familiar topics in everyday</w:t>
            </w:r>
            <w:r w:rsidR="00B823B7" w:rsidRPr="00B823B7">
              <w:rPr>
                <w:rFonts w:eastAsia="Calibri"/>
                <w:color w:val="000000"/>
              </w:rPr>
              <w:t xml:space="preserve"> contexts.</w:t>
            </w:r>
            <w:r w:rsidRPr="00B823B7">
              <w:rPr>
                <w:rFonts w:eastAsia="Calibri"/>
                <w:color w:val="000000"/>
              </w:rPr>
              <w:t xml:space="preserve"> </w:t>
            </w:r>
          </w:p>
          <w:p w:rsidR="001A5BCE" w:rsidRPr="00B823B7" w:rsidRDefault="001A5BCE" w:rsidP="00A121AD">
            <w:pPr>
              <w:rPr>
                <w:color w:val="000000"/>
              </w:rPr>
            </w:pPr>
          </w:p>
        </w:tc>
        <w:tc>
          <w:tcPr>
            <w:tcW w:w="3150" w:type="dxa"/>
            <w:shd w:val="clear" w:color="auto" w:fill="8DB3E2" w:themeFill="text2" w:themeFillTint="66"/>
          </w:tcPr>
          <w:p w:rsidR="001A5BCE" w:rsidRPr="00B823B7" w:rsidRDefault="001A5BCE">
            <w:pPr>
              <w:pBdr>
                <w:top w:val="nil"/>
                <w:left w:val="nil"/>
                <w:bottom w:val="nil"/>
                <w:right w:val="nil"/>
                <w:between w:val="nil"/>
              </w:pBdr>
              <w:rPr>
                <w:color w:val="000000"/>
              </w:rPr>
            </w:pPr>
            <w:r w:rsidRPr="00B823B7">
              <w:rPr>
                <w:rFonts w:eastAsia="Calibri"/>
                <w:b/>
                <w:color w:val="000000"/>
                <w:sz w:val="28"/>
                <w:szCs w:val="28"/>
              </w:rPr>
              <w:t>Presentational Mode</w:t>
            </w:r>
          </w:p>
          <w:p w:rsidR="001A5BCE" w:rsidRPr="00B823B7" w:rsidRDefault="001A5BCE">
            <w:pPr>
              <w:rPr>
                <w:rFonts w:eastAsia="Calibri"/>
              </w:rPr>
            </w:pPr>
            <w:r w:rsidRPr="00B823B7">
              <w:rPr>
                <w:rFonts w:eastAsia="Calibri"/>
                <w:b/>
              </w:rPr>
              <w:t>WL.NH.PS/PS/PW (Speaking/Signing/ Writing):</w:t>
            </w:r>
            <w:r w:rsidRPr="00B823B7">
              <w:rPr>
                <w:rFonts w:eastAsia="Calibri"/>
              </w:rPr>
              <w:t xml:space="preserve"> </w:t>
            </w:r>
          </w:p>
          <w:p w:rsidR="001A5BCE" w:rsidRPr="00B823B7" w:rsidRDefault="001A5BCE">
            <w:pPr>
              <w:rPr>
                <w:rFonts w:eastAsia="Calibri"/>
              </w:rPr>
            </w:pPr>
          </w:p>
          <w:p w:rsidR="001A5BCE" w:rsidRPr="00B823B7" w:rsidRDefault="001A5BCE">
            <w:r w:rsidRPr="00B823B7">
              <w:rPr>
                <w:rFonts w:eastAsia="Calibri"/>
                <w:color w:val="000000"/>
              </w:rPr>
              <w:t>Learners can speak, sign, or write to provide information about familiar topics in everyday</w:t>
            </w:r>
            <w:r w:rsidR="00B823B7" w:rsidRPr="00B823B7">
              <w:rPr>
                <w:rFonts w:eastAsia="Calibri"/>
                <w:color w:val="000000"/>
              </w:rPr>
              <w:t xml:space="preserve"> contexts </w:t>
            </w:r>
            <w:r w:rsidRPr="00B823B7">
              <w:rPr>
                <w:rFonts w:eastAsia="Calibri"/>
                <w:color w:val="000000"/>
              </w:rPr>
              <w:t>using a variety of rehearsed and some original, simple sentences and questions.</w:t>
            </w:r>
          </w:p>
          <w:p w:rsidR="001A5BCE" w:rsidRPr="00B823B7" w:rsidRDefault="001A5BCE" w:rsidP="00B0381A">
            <w:pPr>
              <w:rPr>
                <w:color w:val="000000"/>
              </w:rPr>
            </w:pPr>
          </w:p>
        </w:tc>
      </w:tr>
      <w:tr w:rsidR="000E509A" w:rsidRPr="00B823B7" w:rsidTr="00BE3A45">
        <w:trPr>
          <w:trHeight w:val="6035"/>
        </w:trPr>
        <w:tc>
          <w:tcPr>
            <w:tcW w:w="3186" w:type="dxa"/>
            <w:shd w:val="clear" w:color="auto" w:fill="auto"/>
          </w:tcPr>
          <w:p w:rsidR="000E509A" w:rsidRPr="00B823B7" w:rsidRDefault="000E509A" w:rsidP="00D36FA1">
            <w:pPr>
              <w:rPr>
                <w:sz w:val="20"/>
                <w:szCs w:val="20"/>
              </w:rPr>
            </w:pPr>
            <w:r w:rsidRPr="00B823B7">
              <w:rPr>
                <w:b/>
                <w:bCs/>
                <w:color w:val="000000"/>
                <w:sz w:val="20"/>
                <w:szCs w:val="20"/>
              </w:rPr>
              <w:t>Supporting Skills: Interpretive  </w:t>
            </w:r>
          </w:p>
          <w:p w:rsidR="000E509A" w:rsidRPr="00B823B7" w:rsidRDefault="000E509A" w:rsidP="00D36FA1">
            <w:pPr>
              <w:rPr>
                <w:sz w:val="21"/>
                <w:szCs w:val="21"/>
              </w:rPr>
            </w:pPr>
            <w:r w:rsidRPr="00B823B7">
              <w:rPr>
                <w:b/>
                <w:bCs/>
                <w:color w:val="000000"/>
                <w:sz w:val="21"/>
                <w:szCs w:val="21"/>
              </w:rPr>
              <w:t> </w:t>
            </w:r>
          </w:p>
          <w:p w:rsidR="000E509A" w:rsidRPr="00B823B7" w:rsidRDefault="000E509A" w:rsidP="00D36FA1">
            <w:pPr>
              <w:rPr>
                <w:sz w:val="21"/>
                <w:szCs w:val="21"/>
              </w:rPr>
            </w:pPr>
            <w:r w:rsidRPr="00B823B7">
              <w:rPr>
                <w:color w:val="000000"/>
                <w:sz w:val="21"/>
                <w:szCs w:val="21"/>
              </w:rPr>
              <w:t>● sometimes understand simple questions or statements on familiar topics</w:t>
            </w:r>
          </w:p>
          <w:p w:rsidR="000E509A" w:rsidRPr="00B823B7" w:rsidRDefault="000E509A" w:rsidP="00D36FA1">
            <w:pPr>
              <w:rPr>
                <w:sz w:val="21"/>
                <w:szCs w:val="21"/>
              </w:rPr>
            </w:pPr>
            <w:r w:rsidRPr="00B823B7">
              <w:rPr>
                <w:color w:val="000000"/>
                <w:sz w:val="21"/>
                <w:szCs w:val="21"/>
              </w:rPr>
              <w:t>● understand simple information when presented with pictures and graphs</w:t>
            </w:r>
          </w:p>
          <w:p w:rsidR="000E509A" w:rsidRPr="00B823B7" w:rsidRDefault="000E509A" w:rsidP="00D36FA1">
            <w:pPr>
              <w:rPr>
                <w:sz w:val="21"/>
                <w:szCs w:val="21"/>
              </w:rPr>
            </w:pPr>
            <w:r w:rsidRPr="00B823B7">
              <w:rPr>
                <w:color w:val="000000"/>
                <w:sz w:val="21"/>
                <w:szCs w:val="21"/>
              </w:rPr>
              <w:t>● sometimes understand the main topic of conversation that they overhear</w:t>
            </w:r>
          </w:p>
          <w:p w:rsidR="000E509A" w:rsidRPr="00B823B7" w:rsidRDefault="000E509A" w:rsidP="00D36FA1">
            <w:pPr>
              <w:rPr>
                <w:sz w:val="21"/>
                <w:szCs w:val="21"/>
              </w:rPr>
            </w:pPr>
            <w:r w:rsidRPr="00B823B7">
              <w:rPr>
                <w:color w:val="000000"/>
                <w:sz w:val="21"/>
                <w:szCs w:val="21"/>
              </w:rPr>
              <w:t>●usually understand short simple messages on familiar topics</w:t>
            </w:r>
          </w:p>
          <w:p w:rsidR="000E509A" w:rsidRPr="00B823B7" w:rsidRDefault="000E509A" w:rsidP="00D36FA1">
            <w:pPr>
              <w:rPr>
                <w:sz w:val="21"/>
                <w:szCs w:val="21"/>
              </w:rPr>
            </w:pPr>
            <w:r w:rsidRPr="00B823B7">
              <w:rPr>
                <w:color w:val="000000"/>
                <w:sz w:val="21"/>
                <w:szCs w:val="21"/>
              </w:rPr>
              <w:t>● sometimes understand short, simple descriptions with the help of pictures or graphs </w:t>
            </w:r>
          </w:p>
          <w:p w:rsidR="000E509A" w:rsidRPr="00B823B7" w:rsidRDefault="000E509A" w:rsidP="00D36FA1">
            <w:pPr>
              <w:rPr>
                <w:sz w:val="21"/>
                <w:szCs w:val="21"/>
              </w:rPr>
            </w:pPr>
            <w:r w:rsidRPr="00B823B7">
              <w:rPr>
                <w:color w:val="000000"/>
                <w:sz w:val="21"/>
                <w:szCs w:val="21"/>
              </w:rPr>
              <w:t>● sometimes understand the main idea of published materials </w:t>
            </w:r>
          </w:p>
          <w:p w:rsidR="000E509A" w:rsidRPr="00B823B7" w:rsidRDefault="000E509A" w:rsidP="00D36FA1">
            <w:pPr>
              <w:rPr>
                <w:sz w:val="21"/>
                <w:szCs w:val="21"/>
              </w:rPr>
            </w:pPr>
            <w:r w:rsidRPr="00B823B7">
              <w:rPr>
                <w:color w:val="000000"/>
                <w:sz w:val="21"/>
                <w:szCs w:val="21"/>
              </w:rPr>
              <w:t>● understand simple everyday notices in public places on topics that are familiar to them</w:t>
            </w:r>
          </w:p>
          <w:p w:rsidR="000E509A" w:rsidRPr="00B823B7" w:rsidRDefault="000E509A" w:rsidP="00D36FA1">
            <w:pPr>
              <w:spacing w:after="240"/>
              <w:rPr>
                <w:sz w:val="20"/>
                <w:szCs w:val="20"/>
              </w:rPr>
            </w:pPr>
          </w:p>
        </w:tc>
        <w:tc>
          <w:tcPr>
            <w:tcW w:w="3204" w:type="dxa"/>
            <w:shd w:val="clear" w:color="auto" w:fill="auto"/>
          </w:tcPr>
          <w:p w:rsidR="000E509A" w:rsidRPr="00B823B7" w:rsidRDefault="000E509A" w:rsidP="00D36FA1">
            <w:pPr>
              <w:rPr>
                <w:sz w:val="20"/>
                <w:szCs w:val="20"/>
              </w:rPr>
            </w:pPr>
            <w:r w:rsidRPr="00B823B7">
              <w:rPr>
                <w:b/>
                <w:bCs/>
                <w:color w:val="000000"/>
                <w:sz w:val="20"/>
                <w:szCs w:val="20"/>
              </w:rPr>
              <w:t>Supporting Skills: Interpersonal </w:t>
            </w:r>
          </w:p>
          <w:p w:rsidR="000E509A" w:rsidRPr="00B823B7" w:rsidRDefault="000E509A" w:rsidP="00D36FA1">
            <w:pPr>
              <w:rPr>
                <w:sz w:val="21"/>
                <w:szCs w:val="21"/>
              </w:rPr>
            </w:pPr>
            <w:r w:rsidRPr="00B823B7">
              <w:rPr>
                <w:b/>
                <w:bCs/>
                <w:color w:val="000000"/>
                <w:sz w:val="21"/>
                <w:szCs w:val="21"/>
              </w:rPr>
              <w:t> </w:t>
            </w:r>
          </w:p>
          <w:p w:rsidR="000E509A" w:rsidRPr="00B823B7" w:rsidRDefault="000E509A" w:rsidP="00D36FA1">
            <w:pPr>
              <w:rPr>
                <w:sz w:val="21"/>
                <w:szCs w:val="21"/>
              </w:rPr>
            </w:pPr>
            <w:r w:rsidRPr="00B823B7">
              <w:rPr>
                <w:color w:val="000000"/>
                <w:sz w:val="21"/>
                <w:szCs w:val="21"/>
              </w:rPr>
              <w:t>● exchange some personal information </w:t>
            </w:r>
          </w:p>
          <w:p w:rsidR="000E509A" w:rsidRPr="00B823B7" w:rsidRDefault="000E509A" w:rsidP="00D36FA1">
            <w:pPr>
              <w:rPr>
                <w:sz w:val="21"/>
                <w:szCs w:val="21"/>
              </w:rPr>
            </w:pPr>
            <w:r w:rsidRPr="00B823B7">
              <w:rPr>
                <w:color w:val="000000"/>
                <w:sz w:val="21"/>
                <w:szCs w:val="21"/>
              </w:rPr>
              <w:t>● exchange information using texts, graphs, or pictures </w:t>
            </w:r>
          </w:p>
          <w:p w:rsidR="000E509A" w:rsidRPr="00B823B7" w:rsidRDefault="000E509A" w:rsidP="00D36FA1">
            <w:pPr>
              <w:rPr>
                <w:sz w:val="21"/>
                <w:szCs w:val="21"/>
              </w:rPr>
            </w:pPr>
            <w:r w:rsidRPr="00B823B7">
              <w:rPr>
                <w:color w:val="000000"/>
                <w:sz w:val="21"/>
                <w:szCs w:val="21"/>
              </w:rPr>
              <w:t>● ask for and give simple directions </w:t>
            </w:r>
          </w:p>
          <w:p w:rsidR="000E509A" w:rsidRPr="00B823B7" w:rsidRDefault="000E509A" w:rsidP="00D36FA1">
            <w:pPr>
              <w:rPr>
                <w:sz w:val="21"/>
                <w:szCs w:val="21"/>
              </w:rPr>
            </w:pPr>
            <w:r w:rsidRPr="00B823B7">
              <w:rPr>
                <w:color w:val="000000"/>
                <w:sz w:val="21"/>
                <w:szCs w:val="21"/>
              </w:rPr>
              <w:t>● make plans with others </w:t>
            </w:r>
          </w:p>
          <w:p w:rsidR="000E509A" w:rsidRPr="00B823B7" w:rsidRDefault="000E509A" w:rsidP="00D36FA1">
            <w:pPr>
              <w:rPr>
                <w:sz w:val="21"/>
                <w:szCs w:val="21"/>
              </w:rPr>
            </w:pPr>
            <w:r w:rsidRPr="00B823B7">
              <w:rPr>
                <w:color w:val="000000"/>
                <w:sz w:val="21"/>
                <w:szCs w:val="21"/>
              </w:rPr>
              <w:t>● interact with others in everyday situations</w:t>
            </w:r>
          </w:p>
          <w:p w:rsidR="000E509A" w:rsidRPr="00B823B7" w:rsidRDefault="000E509A" w:rsidP="00D36FA1">
            <w:pPr>
              <w:spacing w:after="240"/>
              <w:rPr>
                <w:sz w:val="20"/>
                <w:szCs w:val="20"/>
              </w:rPr>
            </w:pPr>
          </w:p>
        </w:tc>
        <w:tc>
          <w:tcPr>
            <w:tcW w:w="3150" w:type="dxa"/>
            <w:shd w:val="clear" w:color="auto" w:fill="auto"/>
          </w:tcPr>
          <w:p w:rsidR="000E509A" w:rsidRPr="00B823B7" w:rsidRDefault="000E509A" w:rsidP="00D36FA1">
            <w:pPr>
              <w:rPr>
                <w:sz w:val="20"/>
                <w:szCs w:val="20"/>
              </w:rPr>
            </w:pPr>
            <w:r w:rsidRPr="00B823B7">
              <w:rPr>
                <w:b/>
                <w:bCs/>
                <w:color w:val="000000"/>
                <w:sz w:val="20"/>
                <w:szCs w:val="20"/>
              </w:rPr>
              <w:t>Supporting Skills: Presentational </w:t>
            </w:r>
          </w:p>
          <w:p w:rsidR="000E509A" w:rsidRPr="00B823B7" w:rsidRDefault="000E509A" w:rsidP="00D36FA1">
            <w:pPr>
              <w:rPr>
                <w:sz w:val="21"/>
                <w:szCs w:val="21"/>
              </w:rPr>
            </w:pPr>
            <w:r w:rsidRPr="00B823B7">
              <w:rPr>
                <w:b/>
                <w:bCs/>
                <w:color w:val="000000"/>
                <w:sz w:val="21"/>
                <w:szCs w:val="21"/>
              </w:rPr>
              <w:t> </w:t>
            </w:r>
          </w:p>
          <w:p w:rsidR="000E509A" w:rsidRPr="00B823B7" w:rsidRDefault="000E509A" w:rsidP="00D36FA1">
            <w:pPr>
              <w:rPr>
                <w:sz w:val="21"/>
                <w:szCs w:val="21"/>
              </w:rPr>
            </w:pPr>
            <w:r w:rsidRPr="00B823B7">
              <w:rPr>
                <w:color w:val="000000"/>
                <w:sz w:val="21"/>
                <w:szCs w:val="21"/>
              </w:rPr>
              <w:t>● present information about their life using phrases and simple sentences </w:t>
            </w:r>
          </w:p>
          <w:p w:rsidR="000E509A" w:rsidRPr="00B823B7" w:rsidRDefault="000E509A" w:rsidP="00D36FA1">
            <w:pPr>
              <w:rPr>
                <w:sz w:val="21"/>
                <w:szCs w:val="21"/>
              </w:rPr>
            </w:pPr>
            <w:r w:rsidRPr="00B823B7">
              <w:rPr>
                <w:color w:val="000000"/>
                <w:sz w:val="21"/>
                <w:szCs w:val="21"/>
              </w:rPr>
              <w:t>● tell about a familiar experience or event using phrases and simple sentences </w:t>
            </w:r>
          </w:p>
          <w:p w:rsidR="000E509A" w:rsidRPr="00B823B7" w:rsidRDefault="000E509A" w:rsidP="00D36FA1">
            <w:pPr>
              <w:rPr>
                <w:sz w:val="21"/>
                <w:szCs w:val="21"/>
              </w:rPr>
            </w:pPr>
            <w:r w:rsidRPr="00B823B7">
              <w:rPr>
                <w:color w:val="000000"/>
                <w:sz w:val="21"/>
                <w:szCs w:val="21"/>
              </w:rPr>
              <w:t>● present basic information about a familiar person, place, or thing using phrases and simple sentences</w:t>
            </w:r>
          </w:p>
          <w:p w:rsidR="000E509A" w:rsidRPr="00B823B7" w:rsidRDefault="000E509A" w:rsidP="00D36FA1">
            <w:pPr>
              <w:rPr>
                <w:sz w:val="21"/>
                <w:szCs w:val="21"/>
              </w:rPr>
            </w:pPr>
            <w:r w:rsidRPr="00B823B7">
              <w:rPr>
                <w:color w:val="000000"/>
                <w:sz w:val="21"/>
                <w:szCs w:val="21"/>
              </w:rPr>
              <w:t>●write information about their daily life in a letter, blog, discussion board, or email message </w:t>
            </w:r>
          </w:p>
          <w:p w:rsidR="000E509A" w:rsidRPr="00B823B7" w:rsidRDefault="000E509A" w:rsidP="00D36FA1">
            <w:pPr>
              <w:rPr>
                <w:sz w:val="21"/>
                <w:szCs w:val="21"/>
              </w:rPr>
            </w:pPr>
            <w:r w:rsidRPr="00B823B7">
              <w:rPr>
                <w:color w:val="000000"/>
                <w:sz w:val="21"/>
                <w:szCs w:val="21"/>
              </w:rPr>
              <w:t>● write short notes using phrases and simple sentences </w:t>
            </w:r>
          </w:p>
          <w:p w:rsidR="000E509A" w:rsidRPr="00B823B7" w:rsidRDefault="000E509A" w:rsidP="00D36FA1">
            <w:pPr>
              <w:rPr>
                <w:sz w:val="21"/>
                <w:szCs w:val="21"/>
              </w:rPr>
            </w:pPr>
            <w:r w:rsidRPr="00B823B7">
              <w:rPr>
                <w:color w:val="000000"/>
                <w:sz w:val="21"/>
                <w:szCs w:val="21"/>
              </w:rPr>
              <w:t>● write about a familiar experience or event using practiced material </w:t>
            </w:r>
          </w:p>
          <w:p w:rsidR="000E509A" w:rsidRPr="00B823B7" w:rsidRDefault="000E509A" w:rsidP="00D36FA1">
            <w:pPr>
              <w:rPr>
                <w:sz w:val="21"/>
                <w:szCs w:val="21"/>
              </w:rPr>
            </w:pPr>
            <w:r w:rsidRPr="00B823B7">
              <w:rPr>
                <w:color w:val="000000"/>
                <w:sz w:val="21"/>
                <w:szCs w:val="21"/>
              </w:rPr>
              <w:t>● write basic information about things they have learned </w:t>
            </w:r>
          </w:p>
          <w:p w:rsidR="000E509A" w:rsidRPr="00B823B7" w:rsidRDefault="000E509A" w:rsidP="00D36FA1">
            <w:pPr>
              <w:rPr>
                <w:sz w:val="21"/>
                <w:szCs w:val="21"/>
              </w:rPr>
            </w:pPr>
            <w:r w:rsidRPr="00B823B7">
              <w:rPr>
                <w:color w:val="000000"/>
                <w:sz w:val="21"/>
                <w:szCs w:val="21"/>
              </w:rPr>
              <w:t>● ask for information in writing</w:t>
            </w:r>
          </w:p>
          <w:p w:rsidR="000E509A" w:rsidRPr="00B823B7" w:rsidRDefault="000E509A" w:rsidP="00D36FA1">
            <w:pPr>
              <w:rPr>
                <w:sz w:val="20"/>
                <w:szCs w:val="20"/>
              </w:rPr>
            </w:pPr>
          </w:p>
        </w:tc>
      </w:tr>
    </w:tbl>
    <w:p w:rsidR="00BD2DC1" w:rsidRPr="00B823B7" w:rsidRDefault="00BD2DC1"/>
    <w:p w:rsidR="00B823B7" w:rsidRDefault="00B823B7" w:rsidP="00A14D4B">
      <w:pPr>
        <w:pStyle w:val="Heading1"/>
      </w:pPr>
    </w:p>
    <w:p w:rsidR="00DD2BBA" w:rsidRPr="00B823B7" w:rsidRDefault="00DD2BBA" w:rsidP="00A14D4B">
      <w:pPr>
        <w:pStyle w:val="Heading1"/>
      </w:pPr>
      <w:r w:rsidRPr="00B823B7">
        <w:lastRenderedPageBreak/>
        <w:t>INTERMEDIATE LEVEL</w:t>
      </w:r>
    </w:p>
    <w:p w:rsidR="00A14D4B" w:rsidRPr="00B823B7" w:rsidRDefault="00A14D4B" w:rsidP="00DD2BBA">
      <w:pPr>
        <w:pStyle w:val="Heading2"/>
      </w:pPr>
      <w:r w:rsidRPr="00B823B7">
        <w:t>Learners proficient at INTERMEDIATE LOW can use the target language and cultural knowledge to…</w:t>
      </w:r>
    </w:p>
    <w:p w:rsidR="00833D7B" w:rsidRPr="00B823B7" w:rsidRDefault="00A14D4B" w:rsidP="00A14D4B">
      <w:pPr>
        <w:numPr>
          <w:ilvl w:val="0"/>
          <w:numId w:val="4"/>
        </w:numPr>
        <w:pBdr>
          <w:top w:val="nil"/>
          <w:left w:val="nil"/>
          <w:bottom w:val="nil"/>
          <w:right w:val="nil"/>
          <w:between w:val="nil"/>
        </w:pBdr>
        <w:spacing w:after="240"/>
      </w:pPr>
      <w:r w:rsidRPr="00B823B7">
        <w:rPr>
          <w:rFonts w:eastAsia="Calibri"/>
          <w:color w:val="000000"/>
        </w:rPr>
        <w:t>understand, exchange, and present information to communicate about familiar topics and to meet practical needs in personal and social contexts by consistently creating simple, original sentences and questions.</w:t>
      </w: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Intermediate Low"/>
      </w:tblPr>
      <w:tblGrid>
        <w:gridCol w:w="3055"/>
        <w:gridCol w:w="3150"/>
        <w:gridCol w:w="3145"/>
      </w:tblGrid>
      <w:tr w:rsidR="001A5BCE" w:rsidRPr="00B823B7" w:rsidTr="00B823B7">
        <w:trPr>
          <w:trHeight w:val="3840"/>
          <w:tblHeader/>
        </w:trPr>
        <w:tc>
          <w:tcPr>
            <w:tcW w:w="3055" w:type="dxa"/>
            <w:shd w:val="clear" w:color="auto" w:fill="B6D7A8"/>
          </w:tcPr>
          <w:p w:rsidR="001A5BCE" w:rsidRPr="00B823B7" w:rsidRDefault="001A5BCE">
            <w:pPr>
              <w:pBdr>
                <w:top w:val="nil"/>
                <w:left w:val="nil"/>
                <w:bottom w:val="nil"/>
                <w:right w:val="nil"/>
                <w:between w:val="nil"/>
              </w:pBdr>
              <w:rPr>
                <w:color w:val="000000"/>
              </w:rPr>
            </w:pPr>
            <w:r w:rsidRPr="00B823B7">
              <w:rPr>
                <w:rFonts w:eastAsia="Calibri"/>
                <w:b/>
                <w:color w:val="000000"/>
                <w:sz w:val="28"/>
                <w:szCs w:val="28"/>
              </w:rPr>
              <w:t>Interpretive Mode</w:t>
            </w:r>
          </w:p>
          <w:p w:rsidR="001A5BCE" w:rsidRPr="00B823B7" w:rsidRDefault="001A5BCE">
            <w:pPr>
              <w:rPr>
                <w:rFonts w:eastAsia="Calibri"/>
              </w:rPr>
            </w:pPr>
            <w:r w:rsidRPr="00B823B7">
              <w:rPr>
                <w:rFonts w:eastAsia="Calibri"/>
                <w:b/>
              </w:rPr>
              <w:t>WL.IL.IL/IC/IR (Listening/Comprehension/Reading):</w:t>
            </w:r>
            <w:r w:rsidRPr="00B823B7">
              <w:rPr>
                <w:rFonts w:eastAsia="Calibri"/>
              </w:rPr>
              <w:t xml:space="preserve"> </w:t>
            </w:r>
          </w:p>
          <w:p w:rsidR="001A5BCE" w:rsidRPr="00B823B7" w:rsidRDefault="001A5BCE">
            <w:pPr>
              <w:rPr>
                <w:rFonts w:eastAsia="Calibri"/>
              </w:rPr>
            </w:pPr>
          </w:p>
          <w:p w:rsidR="001A5BCE" w:rsidRPr="00B823B7" w:rsidRDefault="001A5BCE">
            <w:pPr>
              <w:rPr>
                <w:shd w:val="clear" w:color="auto" w:fill="D9EAD3"/>
              </w:rPr>
            </w:pPr>
            <w:r w:rsidRPr="00B823B7">
              <w:rPr>
                <w:rFonts w:eastAsia="Calibri"/>
                <w:color w:val="000000"/>
              </w:rPr>
              <w:t>Learners can comprehend the main idea and identify some supporting information in spoken, written, and signed</w:t>
            </w:r>
            <w:r w:rsidR="00B823B7">
              <w:rPr>
                <w:rFonts w:eastAsia="Calibri"/>
                <w:color w:val="000000"/>
              </w:rPr>
              <w:t xml:space="preserve"> texts about familiar topics in personal and social contexts.</w:t>
            </w:r>
            <w:r w:rsidRPr="00B823B7">
              <w:rPr>
                <w:rFonts w:eastAsia="Calibri"/>
                <w:color w:val="000000"/>
              </w:rPr>
              <w:t xml:space="preserve"> </w:t>
            </w:r>
          </w:p>
          <w:p w:rsidR="001A5BCE" w:rsidRPr="00B823B7" w:rsidRDefault="001A5BCE" w:rsidP="00CB4703">
            <w:pPr>
              <w:rPr>
                <w:color w:val="000000"/>
              </w:rPr>
            </w:pPr>
          </w:p>
        </w:tc>
        <w:tc>
          <w:tcPr>
            <w:tcW w:w="3150" w:type="dxa"/>
            <w:shd w:val="clear" w:color="auto" w:fill="B6D7A8"/>
          </w:tcPr>
          <w:p w:rsidR="001A5BCE" w:rsidRPr="00B823B7" w:rsidRDefault="001A5BCE">
            <w:pPr>
              <w:pBdr>
                <w:top w:val="nil"/>
                <w:left w:val="nil"/>
                <w:bottom w:val="nil"/>
                <w:right w:val="nil"/>
                <w:between w:val="nil"/>
              </w:pBdr>
              <w:rPr>
                <w:color w:val="000000"/>
              </w:rPr>
            </w:pPr>
            <w:r w:rsidRPr="00B823B7">
              <w:rPr>
                <w:rFonts w:eastAsia="Calibri"/>
                <w:b/>
                <w:color w:val="000000"/>
                <w:sz w:val="28"/>
                <w:szCs w:val="28"/>
              </w:rPr>
              <w:t>Interpersonal Mode</w:t>
            </w:r>
          </w:p>
          <w:p w:rsidR="001A5BCE" w:rsidRPr="00B823B7" w:rsidRDefault="001A5BCE">
            <w:pPr>
              <w:rPr>
                <w:rFonts w:eastAsia="Calibri"/>
                <w:b/>
                <w:color w:val="000000"/>
              </w:rPr>
            </w:pPr>
            <w:r w:rsidRPr="00B823B7">
              <w:rPr>
                <w:rFonts w:eastAsia="Calibri"/>
                <w:b/>
              </w:rPr>
              <w:t>WL.IL.IS/IS/IW (Speaking/Signing/Writing):</w:t>
            </w:r>
            <w:r w:rsidRPr="00B823B7">
              <w:rPr>
                <w:rFonts w:eastAsia="Calibri"/>
                <w:b/>
                <w:color w:val="000000"/>
              </w:rPr>
              <w:t xml:space="preserve"> </w:t>
            </w:r>
          </w:p>
          <w:p w:rsidR="001A5BCE" w:rsidRPr="00B823B7" w:rsidRDefault="001A5BCE">
            <w:pPr>
              <w:rPr>
                <w:rFonts w:eastAsia="Calibri"/>
                <w:b/>
                <w:color w:val="000000"/>
              </w:rPr>
            </w:pPr>
          </w:p>
          <w:p w:rsidR="001A5BCE" w:rsidRPr="00B823B7" w:rsidRDefault="001A5BCE">
            <w:pPr>
              <w:rPr>
                <w:rFonts w:eastAsia="Calibri"/>
                <w:b/>
                <w:color w:val="000000"/>
              </w:rPr>
            </w:pPr>
          </w:p>
          <w:p w:rsidR="001A5BCE" w:rsidRPr="00B823B7" w:rsidRDefault="001A5BCE">
            <w:pPr>
              <w:rPr>
                <w:rFonts w:eastAsia="Calibri"/>
                <w:color w:val="000000"/>
              </w:rPr>
            </w:pPr>
            <w:r w:rsidRPr="00B823B7">
              <w:rPr>
                <w:rFonts w:eastAsia="Calibri"/>
                <w:color w:val="000000"/>
              </w:rPr>
              <w:t>Learners can interact with others to request and exchange information, meet basic needs, and express preferences or feelings by creating simple, original sentences and questions about familiar topics in personal and social contexts.</w:t>
            </w:r>
          </w:p>
          <w:p w:rsidR="001A5BCE" w:rsidRPr="00B823B7" w:rsidRDefault="001A5BCE" w:rsidP="00E243B5">
            <w:pPr>
              <w:rPr>
                <w:color w:val="000000"/>
              </w:rPr>
            </w:pPr>
          </w:p>
        </w:tc>
        <w:tc>
          <w:tcPr>
            <w:tcW w:w="3145" w:type="dxa"/>
            <w:shd w:val="clear" w:color="auto" w:fill="B6D7A8"/>
          </w:tcPr>
          <w:p w:rsidR="001A5BCE" w:rsidRPr="00B823B7" w:rsidRDefault="001A5BCE">
            <w:pPr>
              <w:pBdr>
                <w:top w:val="nil"/>
                <w:left w:val="nil"/>
                <w:bottom w:val="nil"/>
                <w:right w:val="nil"/>
                <w:between w:val="nil"/>
              </w:pBdr>
              <w:rPr>
                <w:color w:val="000000"/>
              </w:rPr>
            </w:pPr>
            <w:r w:rsidRPr="00B823B7">
              <w:rPr>
                <w:rFonts w:eastAsia="Calibri"/>
                <w:b/>
                <w:color w:val="000000"/>
                <w:sz w:val="28"/>
                <w:szCs w:val="28"/>
              </w:rPr>
              <w:t>Presentational Mode</w:t>
            </w:r>
          </w:p>
          <w:p w:rsidR="001A5BCE" w:rsidRPr="00B823B7" w:rsidRDefault="001A5BCE">
            <w:pPr>
              <w:rPr>
                <w:rFonts w:eastAsia="Calibri"/>
              </w:rPr>
            </w:pPr>
            <w:r w:rsidRPr="00B823B7">
              <w:rPr>
                <w:rFonts w:eastAsia="Calibri"/>
                <w:b/>
              </w:rPr>
              <w:t>WL.IL.PS/PS/PW (Speaking/Signing/Writing):</w:t>
            </w:r>
            <w:r w:rsidRPr="00B823B7">
              <w:rPr>
                <w:rFonts w:eastAsia="Calibri"/>
              </w:rPr>
              <w:t xml:space="preserve"> </w:t>
            </w:r>
          </w:p>
          <w:p w:rsidR="001A5BCE" w:rsidRPr="00B823B7" w:rsidRDefault="001A5BCE">
            <w:pPr>
              <w:rPr>
                <w:rFonts w:eastAsia="Calibri"/>
              </w:rPr>
            </w:pPr>
          </w:p>
          <w:p w:rsidR="001A5BCE" w:rsidRPr="00B823B7" w:rsidRDefault="001A5BCE">
            <w:pPr>
              <w:rPr>
                <w:rFonts w:eastAsia="Calibri"/>
              </w:rPr>
            </w:pPr>
          </w:p>
          <w:p w:rsidR="001A5BCE" w:rsidRPr="00B823B7" w:rsidRDefault="001A5BCE">
            <w:r w:rsidRPr="00B823B7">
              <w:rPr>
                <w:rFonts w:eastAsia="Calibri"/>
                <w:color w:val="000000"/>
              </w:rPr>
              <w:t>Learners can speak, sign, or write to communicate information and express preferences about familiar topics in personal and social contexts by creating simple, original sentences and questions.</w:t>
            </w:r>
          </w:p>
          <w:p w:rsidR="001A5BCE" w:rsidRPr="00B823B7" w:rsidRDefault="001A5BCE" w:rsidP="004A273B">
            <w:pPr>
              <w:rPr>
                <w:color w:val="000000"/>
              </w:rPr>
            </w:pPr>
          </w:p>
        </w:tc>
      </w:tr>
      <w:tr w:rsidR="000E509A" w:rsidRPr="00B823B7" w:rsidTr="00B823B7">
        <w:trPr>
          <w:trHeight w:val="5070"/>
        </w:trPr>
        <w:tc>
          <w:tcPr>
            <w:tcW w:w="3055" w:type="dxa"/>
            <w:shd w:val="clear" w:color="auto" w:fill="auto"/>
          </w:tcPr>
          <w:p w:rsidR="000E509A" w:rsidRPr="00B823B7" w:rsidRDefault="000E509A" w:rsidP="00D36FA1">
            <w:pPr>
              <w:rPr>
                <w:sz w:val="20"/>
                <w:szCs w:val="20"/>
              </w:rPr>
            </w:pPr>
            <w:r w:rsidRPr="00B823B7">
              <w:rPr>
                <w:b/>
                <w:bCs/>
                <w:color w:val="000000"/>
                <w:sz w:val="20"/>
                <w:szCs w:val="20"/>
              </w:rPr>
              <w:t>Supporting Skills: Interpretive  </w:t>
            </w:r>
          </w:p>
          <w:p w:rsidR="000E509A" w:rsidRPr="00B823B7" w:rsidRDefault="000E509A" w:rsidP="00D36FA1">
            <w:pPr>
              <w:rPr>
                <w:sz w:val="21"/>
                <w:szCs w:val="21"/>
              </w:rPr>
            </w:pPr>
          </w:p>
          <w:p w:rsidR="000E509A" w:rsidRPr="00B823B7" w:rsidRDefault="000E509A" w:rsidP="00D36FA1">
            <w:pPr>
              <w:rPr>
                <w:sz w:val="21"/>
                <w:szCs w:val="21"/>
              </w:rPr>
            </w:pPr>
            <w:r w:rsidRPr="00B823B7">
              <w:rPr>
                <w:color w:val="000000"/>
                <w:sz w:val="21"/>
                <w:szCs w:val="21"/>
              </w:rPr>
              <w:t>● understand the basic purpose of a message </w:t>
            </w:r>
          </w:p>
          <w:p w:rsidR="000E509A" w:rsidRPr="00B823B7" w:rsidRDefault="000E509A" w:rsidP="00D36FA1">
            <w:pPr>
              <w:rPr>
                <w:sz w:val="21"/>
                <w:szCs w:val="21"/>
              </w:rPr>
            </w:pPr>
            <w:r w:rsidRPr="00B823B7">
              <w:rPr>
                <w:color w:val="000000"/>
                <w:sz w:val="21"/>
                <w:szCs w:val="21"/>
              </w:rPr>
              <w:t>● understand messages related to their basic needs </w:t>
            </w:r>
          </w:p>
          <w:p w:rsidR="000E509A" w:rsidRPr="00B823B7" w:rsidRDefault="000E509A" w:rsidP="00D36FA1">
            <w:pPr>
              <w:rPr>
                <w:sz w:val="21"/>
                <w:szCs w:val="21"/>
              </w:rPr>
            </w:pPr>
            <w:r w:rsidRPr="00B823B7">
              <w:rPr>
                <w:color w:val="000000"/>
                <w:sz w:val="21"/>
                <w:szCs w:val="21"/>
              </w:rPr>
              <w:t>● understand questions and simple statements on everyday topics when learners are part of the conversation</w:t>
            </w:r>
          </w:p>
          <w:p w:rsidR="000E509A" w:rsidRPr="00B823B7" w:rsidRDefault="000E509A" w:rsidP="00D36FA1">
            <w:pPr>
              <w:rPr>
                <w:sz w:val="21"/>
                <w:szCs w:val="21"/>
              </w:rPr>
            </w:pPr>
            <w:r w:rsidRPr="00B823B7">
              <w:rPr>
                <w:color w:val="000000"/>
                <w:sz w:val="21"/>
                <w:szCs w:val="21"/>
              </w:rPr>
              <w:t>●understand messages in which the writer tells or asks the learner about topics of personal interest </w:t>
            </w:r>
          </w:p>
          <w:p w:rsidR="000E509A" w:rsidRPr="00B823B7" w:rsidRDefault="000E509A" w:rsidP="00D36FA1">
            <w:pPr>
              <w:rPr>
                <w:sz w:val="21"/>
                <w:szCs w:val="21"/>
              </w:rPr>
            </w:pPr>
            <w:r w:rsidRPr="00B823B7">
              <w:rPr>
                <w:color w:val="000000"/>
                <w:sz w:val="21"/>
                <w:szCs w:val="21"/>
              </w:rPr>
              <w:t>● identify some simple information needed on forms ● identify some information from news media</w:t>
            </w:r>
          </w:p>
          <w:p w:rsidR="000E509A" w:rsidRPr="00B823B7" w:rsidRDefault="000E509A" w:rsidP="00D36FA1">
            <w:pPr>
              <w:spacing w:after="240"/>
              <w:rPr>
                <w:sz w:val="20"/>
                <w:szCs w:val="20"/>
              </w:rPr>
            </w:pPr>
          </w:p>
        </w:tc>
        <w:tc>
          <w:tcPr>
            <w:tcW w:w="3150" w:type="dxa"/>
            <w:shd w:val="clear" w:color="auto" w:fill="auto"/>
          </w:tcPr>
          <w:p w:rsidR="000E509A" w:rsidRPr="00B823B7" w:rsidRDefault="000E509A" w:rsidP="00D36FA1">
            <w:pPr>
              <w:rPr>
                <w:sz w:val="20"/>
                <w:szCs w:val="20"/>
              </w:rPr>
            </w:pPr>
            <w:r w:rsidRPr="00B823B7">
              <w:rPr>
                <w:b/>
                <w:bCs/>
                <w:color w:val="000000"/>
                <w:sz w:val="20"/>
                <w:szCs w:val="20"/>
              </w:rPr>
              <w:t>Supporting Skills: Interpersonal </w:t>
            </w:r>
          </w:p>
          <w:p w:rsidR="000E509A" w:rsidRPr="00B823B7" w:rsidRDefault="000E509A" w:rsidP="00D36FA1">
            <w:pPr>
              <w:rPr>
                <w:sz w:val="21"/>
                <w:szCs w:val="21"/>
              </w:rPr>
            </w:pPr>
          </w:p>
          <w:p w:rsidR="000E509A" w:rsidRPr="00B823B7" w:rsidRDefault="000E509A" w:rsidP="00D36FA1">
            <w:pPr>
              <w:rPr>
                <w:sz w:val="21"/>
                <w:szCs w:val="21"/>
              </w:rPr>
            </w:pPr>
            <w:r w:rsidRPr="00B823B7">
              <w:rPr>
                <w:color w:val="000000"/>
                <w:sz w:val="21"/>
                <w:szCs w:val="21"/>
              </w:rPr>
              <w:t>● have a simple conversation on a number of everyday topics </w:t>
            </w:r>
          </w:p>
          <w:p w:rsidR="000E509A" w:rsidRPr="00B823B7" w:rsidRDefault="000E509A" w:rsidP="00D36FA1">
            <w:pPr>
              <w:rPr>
                <w:sz w:val="21"/>
                <w:szCs w:val="21"/>
              </w:rPr>
            </w:pPr>
            <w:r w:rsidRPr="00B823B7">
              <w:rPr>
                <w:color w:val="000000"/>
                <w:sz w:val="21"/>
                <w:szCs w:val="21"/>
              </w:rPr>
              <w:t>● ask and answer questions on factual information that is familiar to them </w:t>
            </w:r>
          </w:p>
          <w:p w:rsidR="000E509A" w:rsidRPr="00B823B7" w:rsidRDefault="000E509A" w:rsidP="00D36FA1">
            <w:pPr>
              <w:rPr>
                <w:sz w:val="21"/>
                <w:szCs w:val="21"/>
              </w:rPr>
            </w:pPr>
            <w:r w:rsidRPr="00B823B7">
              <w:rPr>
                <w:color w:val="000000"/>
                <w:sz w:val="21"/>
                <w:szCs w:val="21"/>
              </w:rPr>
              <w:t>● use the language to meet their basic needs in familiar situations</w:t>
            </w:r>
          </w:p>
          <w:p w:rsidR="000E509A" w:rsidRPr="00B823B7" w:rsidRDefault="000E509A" w:rsidP="00D36FA1">
            <w:pPr>
              <w:spacing w:after="240"/>
              <w:rPr>
                <w:sz w:val="20"/>
                <w:szCs w:val="20"/>
              </w:rPr>
            </w:pPr>
          </w:p>
        </w:tc>
        <w:tc>
          <w:tcPr>
            <w:tcW w:w="3145" w:type="dxa"/>
            <w:shd w:val="clear" w:color="auto" w:fill="auto"/>
          </w:tcPr>
          <w:p w:rsidR="000E509A" w:rsidRPr="00B823B7" w:rsidRDefault="000E509A" w:rsidP="00D36FA1">
            <w:pPr>
              <w:rPr>
                <w:sz w:val="20"/>
                <w:szCs w:val="20"/>
              </w:rPr>
            </w:pPr>
            <w:r w:rsidRPr="00B823B7">
              <w:rPr>
                <w:b/>
                <w:bCs/>
                <w:color w:val="000000"/>
                <w:sz w:val="20"/>
                <w:szCs w:val="20"/>
              </w:rPr>
              <w:t>Supporting Skills: Presentational </w:t>
            </w:r>
          </w:p>
          <w:p w:rsidR="000E509A" w:rsidRPr="00B823B7" w:rsidRDefault="000E509A" w:rsidP="00D36FA1">
            <w:pPr>
              <w:rPr>
                <w:sz w:val="21"/>
                <w:szCs w:val="21"/>
              </w:rPr>
            </w:pPr>
          </w:p>
          <w:p w:rsidR="000E509A" w:rsidRPr="00B823B7" w:rsidRDefault="000E509A" w:rsidP="00D36FA1">
            <w:pPr>
              <w:rPr>
                <w:sz w:val="21"/>
                <w:szCs w:val="21"/>
              </w:rPr>
            </w:pPr>
            <w:r w:rsidRPr="00B823B7">
              <w:rPr>
                <w:color w:val="000000"/>
                <w:sz w:val="21"/>
                <w:szCs w:val="21"/>
              </w:rPr>
              <w:t>● talk about people, activities, events, and experiences </w:t>
            </w:r>
          </w:p>
          <w:p w:rsidR="000E509A" w:rsidRPr="00B823B7" w:rsidRDefault="000E509A" w:rsidP="00D36FA1">
            <w:pPr>
              <w:rPr>
                <w:sz w:val="21"/>
                <w:szCs w:val="21"/>
              </w:rPr>
            </w:pPr>
            <w:r w:rsidRPr="00B823B7">
              <w:rPr>
                <w:color w:val="000000"/>
                <w:sz w:val="21"/>
                <w:szCs w:val="21"/>
              </w:rPr>
              <w:t>● express their needs and wants </w:t>
            </w:r>
          </w:p>
          <w:p w:rsidR="000E509A" w:rsidRPr="00B823B7" w:rsidRDefault="000E509A" w:rsidP="00D36FA1">
            <w:pPr>
              <w:rPr>
                <w:sz w:val="21"/>
                <w:szCs w:val="21"/>
              </w:rPr>
            </w:pPr>
            <w:r w:rsidRPr="00B823B7">
              <w:rPr>
                <w:color w:val="000000"/>
                <w:sz w:val="21"/>
                <w:szCs w:val="21"/>
              </w:rPr>
              <w:t>● present information on plans, instructions, and directions </w:t>
            </w:r>
          </w:p>
          <w:p w:rsidR="000E509A" w:rsidRPr="00B823B7" w:rsidRDefault="000E509A" w:rsidP="00D36FA1">
            <w:pPr>
              <w:rPr>
                <w:sz w:val="21"/>
                <w:szCs w:val="21"/>
              </w:rPr>
            </w:pPr>
            <w:r w:rsidRPr="00B823B7">
              <w:rPr>
                <w:color w:val="000000"/>
                <w:sz w:val="21"/>
                <w:szCs w:val="21"/>
              </w:rPr>
              <w:t>● present songs, short skits, or dramatic readings </w:t>
            </w:r>
          </w:p>
          <w:p w:rsidR="000E509A" w:rsidRPr="00B823B7" w:rsidRDefault="000E509A" w:rsidP="00D36FA1">
            <w:pPr>
              <w:rPr>
                <w:sz w:val="21"/>
                <w:szCs w:val="21"/>
              </w:rPr>
            </w:pPr>
            <w:r w:rsidRPr="00B823B7">
              <w:rPr>
                <w:color w:val="000000"/>
                <w:sz w:val="21"/>
                <w:szCs w:val="21"/>
              </w:rPr>
              <w:t>● express their preferences on topics of interest</w:t>
            </w:r>
          </w:p>
          <w:p w:rsidR="000E509A" w:rsidRPr="00B823B7" w:rsidRDefault="000E509A" w:rsidP="00D36FA1">
            <w:pPr>
              <w:rPr>
                <w:sz w:val="21"/>
                <w:szCs w:val="21"/>
              </w:rPr>
            </w:pPr>
            <w:r w:rsidRPr="00B823B7">
              <w:rPr>
                <w:color w:val="000000"/>
                <w:sz w:val="21"/>
                <w:szCs w:val="21"/>
              </w:rPr>
              <w:t>●write about people, activities, events and experiences </w:t>
            </w:r>
          </w:p>
          <w:p w:rsidR="000E509A" w:rsidRPr="00B823B7" w:rsidRDefault="000E509A" w:rsidP="00D36FA1">
            <w:pPr>
              <w:rPr>
                <w:sz w:val="21"/>
                <w:szCs w:val="21"/>
              </w:rPr>
            </w:pPr>
            <w:r w:rsidRPr="00B823B7">
              <w:rPr>
                <w:color w:val="000000"/>
                <w:sz w:val="21"/>
                <w:szCs w:val="21"/>
              </w:rPr>
              <w:t>● prepare materials for a presentation </w:t>
            </w:r>
          </w:p>
          <w:p w:rsidR="000E509A" w:rsidRPr="00B823B7" w:rsidRDefault="000E509A" w:rsidP="00D36FA1">
            <w:pPr>
              <w:rPr>
                <w:sz w:val="21"/>
                <w:szCs w:val="21"/>
              </w:rPr>
            </w:pPr>
            <w:r w:rsidRPr="00B823B7">
              <w:rPr>
                <w:color w:val="000000"/>
                <w:sz w:val="21"/>
                <w:szCs w:val="21"/>
              </w:rPr>
              <w:t>● write about topics of interest </w:t>
            </w:r>
          </w:p>
          <w:p w:rsidR="000E509A" w:rsidRPr="00B823B7" w:rsidRDefault="000E509A" w:rsidP="00D36FA1">
            <w:pPr>
              <w:rPr>
                <w:color w:val="000000"/>
                <w:sz w:val="21"/>
                <w:szCs w:val="21"/>
              </w:rPr>
            </w:pPr>
            <w:r w:rsidRPr="00B823B7">
              <w:rPr>
                <w:color w:val="000000"/>
                <w:sz w:val="21"/>
                <w:szCs w:val="21"/>
              </w:rPr>
              <w:t xml:space="preserve">● write basic instructions on how to make or do something </w:t>
            </w:r>
          </w:p>
          <w:p w:rsidR="000E509A" w:rsidRPr="00B823B7" w:rsidRDefault="000E509A" w:rsidP="00D36FA1">
            <w:pPr>
              <w:rPr>
                <w:sz w:val="21"/>
                <w:szCs w:val="21"/>
              </w:rPr>
            </w:pPr>
            <w:r w:rsidRPr="00B823B7">
              <w:rPr>
                <w:color w:val="000000"/>
                <w:sz w:val="21"/>
                <w:szCs w:val="21"/>
              </w:rPr>
              <w:t>● write questions to obtain information</w:t>
            </w:r>
          </w:p>
          <w:p w:rsidR="000E509A" w:rsidRPr="00B823B7" w:rsidRDefault="000E509A" w:rsidP="00D36FA1">
            <w:pPr>
              <w:rPr>
                <w:sz w:val="20"/>
                <w:szCs w:val="20"/>
              </w:rPr>
            </w:pPr>
          </w:p>
        </w:tc>
      </w:tr>
    </w:tbl>
    <w:p w:rsidR="00C5267E" w:rsidRPr="00B823B7" w:rsidRDefault="00C5267E" w:rsidP="00DD2BBA">
      <w:pPr>
        <w:pStyle w:val="Heading2"/>
      </w:pPr>
    </w:p>
    <w:p w:rsidR="00A14D4B" w:rsidRPr="00B823B7" w:rsidRDefault="00A14D4B" w:rsidP="00DD2BBA">
      <w:pPr>
        <w:pStyle w:val="Heading2"/>
      </w:pPr>
      <w:r w:rsidRPr="00B823B7">
        <w:lastRenderedPageBreak/>
        <w:t>Learners proficient at INTERMEDIATE MID can use the target language and cultural knowledge to…</w:t>
      </w:r>
    </w:p>
    <w:p w:rsidR="00D36FA1" w:rsidRPr="00B823B7" w:rsidRDefault="00A14D4B" w:rsidP="00C5267E">
      <w:pPr>
        <w:numPr>
          <w:ilvl w:val="0"/>
          <w:numId w:val="4"/>
        </w:numPr>
        <w:pBdr>
          <w:top w:val="nil"/>
          <w:left w:val="nil"/>
          <w:bottom w:val="nil"/>
          <w:right w:val="nil"/>
          <w:between w:val="nil"/>
        </w:pBdr>
        <w:spacing w:after="240"/>
      </w:pPr>
      <w:r w:rsidRPr="00B823B7">
        <w:rPr>
          <w:rFonts w:eastAsia="Calibri"/>
          <w:color w:val="000000"/>
        </w:rPr>
        <w:t>understand, exchange, and present information to communicate about familiar topics and to meet practical needs in personal and social contexts by creating original sentences, strings of sentences, and questions.</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Intermediate Mid"/>
      </w:tblPr>
      <w:tblGrid>
        <w:gridCol w:w="3055"/>
        <w:gridCol w:w="3150"/>
        <w:gridCol w:w="3145"/>
      </w:tblGrid>
      <w:tr w:rsidR="001A5BCE" w:rsidRPr="00B823B7" w:rsidTr="00B823B7">
        <w:trPr>
          <w:trHeight w:val="4150"/>
          <w:tblHeader/>
        </w:trPr>
        <w:tc>
          <w:tcPr>
            <w:tcW w:w="3055" w:type="dxa"/>
            <w:shd w:val="clear" w:color="auto" w:fill="B6D7A8"/>
          </w:tcPr>
          <w:p w:rsidR="001A5BCE" w:rsidRPr="00B823B7" w:rsidRDefault="001A5BCE">
            <w:pPr>
              <w:pBdr>
                <w:top w:val="nil"/>
                <w:left w:val="nil"/>
                <w:bottom w:val="nil"/>
                <w:right w:val="nil"/>
                <w:between w:val="nil"/>
              </w:pBdr>
              <w:rPr>
                <w:color w:val="000000"/>
              </w:rPr>
            </w:pPr>
            <w:r w:rsidRPr="00B823B7">
              <w:rPr>
                <w:rFonts w:eastAsia="Calibri"/>
                <w:b/>
                <w:color w:val="000000"/>
                <w:sz w:val="28"/>
                <w:szCs w:val="28"/>
              </w:rPr>
              <w:t>Interpretive Mode</w:t>
            </w:r>
          </w:p>
          <w:p w:rsidR="001A5BCE" w:rsidRPr="00B823B7" w:rsidRDefault="001A5BCE" w:rsidP="006331D9">
            <w:pPr>
              <w:pBdr>
                <w:top w:val="nil"/>
                <w:left w:val="nil"/>
                <w:bottom w:val="nil"/>
                <w:right w:val="nil"/>
                <w:between w:val="nil"/>
              </w:pBdr>
              <w:rPr>
                <w:rFonts w:eastAsia="Calibri"/>
                <w:b/>
              </w:rPr>
            </w:pPr>
            <w:r w:rsidRPr="00B823B7">
              <w:rPr>
                <w:rFonts w:eastAsia="Calibri"/>
                <w:b/>
              </w:rPr>
              <w:t xml:space="preserve">WL.IM.IL/IC/IR (Listening/Comprehension/Reading): </w:t>
            </w:r>
          </w:p>
          <w:p w:rsidR="001A5BCE" w:rsidRPr="00B823B7" w:rsidRDefault="001A5BCE" w:rsidP="006331D9">
            <w:pPr>
              <w:pBdr>
                <w:top w:val="nil"/>
                <w:left w:val="nil"/>
                <w:bottom w:val="nil"/>
                <w:right w:val="nil"/>
                <w:between w:val="nil"/>
              </w:pBdr>
              <w:rPr>
                <w:rFonts w:eastAsia="Calibri"/>
                <w:b/>
              </w:rPr>
            </w:pPr>
          </w:p>
          <w:p w:rsidR="00B823B7" w:rsidRDefault="001A5BCE" w:rsidP="006331D9">
            <w:pPr>
              <w:pBdr>
                <w:top w:val="nil"/>
                <w:left w:val="nil"/>
                <w:bottom w:val="nil"/>
                <w:right w:val="nil"/>
                <w:between w:val="nil"/>
              </w:pBdr>
              <w:rPr>
                <w:rFonts w:eastAsia="Calibri"/>
                <w:color w:val="000000"/>
              </w:rPr>
            </w:pPr>
            <w:r w:rsidRPr="00B823B7">
              <w:rPr>
                <w:rFonts w:eastAsia="Calibri"/>
                <w:color w:val="000000"/>
              </w:rPr>
              <w:t>Learners can comprehend the main idea and extract key information in spoken, written, or signed</w:t>
            </w:r>
            <w:r w:rsidR="00B823B7">
              <w:rPr>
                <w:rFonts w:eastAsia="Calibri"/>
                <w:color w:val="000000"/>
              </w:rPr>
              <w:t xml:space="preserve"> texts about a range of familiar topics in personal and social contexts. </w:t>
            </w:r>
          </w:p>
          <w:p w:rsidR="001A5BCE" w:rsidRPr="00B823B7" w:rsidRDefault="001A5BCE" w:rsidP="006331D9">
            <w:pPr>
              <w:pBdr>
                <w:top w:val="nil"/>
                <w:left w:val="nil"/>
                <w:bottom w:val="nil"/>
                <w:right w:val="nil"/>
                <w:between w:val="nil"/>
              </w:pBdr>
              <w:rPr>
                <w:color w:val="000000"/>
              </w:rPr>
            </w:pPr>
          </w:p>
        </w:tc>
        <w:tc>
          <w:tcPr>
            <w:tcW w:w="3150" w:type="dxa"/>
            <w:shd w:val="clear" w:color="auto" w:fill="B6D7A8"/>
          </w:tcPr>
          <w:p w:rsidR="001A5BCE" w:rsidRPr="00B823B7" w:rsidRDefault="001A5BCE">
            <w:pPr>
              <w:pBdr>
                <w:top w:val="nil"/>
                <w:left w:val="nil"/>
                <w:bottom w:val="nil"/>
                <w:right w:val="nil"/>
                <w:between w:val="nil"/>
              </w:pBdr>
              <w:rPr>
                <w:color w:val="000000"/>
              </w:rPr>
            </w:pPr>
            <w:r w:rsidRPr="00B823B7">
              <w:rPr>
                <w:rFonts w:eastAsia="Calibri"/>
                <w:b/>
                <w:color w:val="000000"/>
                <w:sz w:val="28"/>
                <w:szCs w:val="28"/>
              </w:rPr>
              <w:t>Interpersonal Mode</w:t>
            </w:r>
          </w:p>
          <w:p w:rsidR="001A5BCE" w:rsidRPr="00B823B7" w:rsidRDefault="001A5BCE" w:rsidP="006E02FC">
            <w:pPr>
              <w:rPr>
                <w:rFonts w:eastAsia="Calibri"/>
                <w:b/>
                <w:color w:val="1311AE"/>
                <w:u w:val="single"/>
              </w:rPr>
            </w:pPr>
            <w:r w:rsidRPr="00B823B7">
              <w:rPr>
                <w:rFonts w:eastAsia="Calibri"/>
                <w:b/>
              </w:rPr>
              <w:t>WL.IM.IS/IS/IW (Speaking/Signing/Writing):</w:t>
            </w:r>
            <w:r w:rsidRPr="00B823B7">
              <w:rPr>
                <w:rFonts w:eastAsia="Calibri"/>
                <w:b/>
                <w:color w:val="1311AE"/>
                <w:u w:val="single"/>
              </w:rPr>
              <w:t xml:space="preserve"> </w:t>
            </w:r>
          </w:p>
          <w:p w:rsidR="001A5BCE" w:rsidRPr="00B823B7" w:rsidRDefault="001A5BCE" w:rsidP="006E02FC">
            <w:pPr>
              <w:rPr>
                <w:rFonts w:eastAsia="Calibri"/>
                <w:b/>
                <w:color w:val="1311AE"/>
                <w:u w:val="single"/>
              </w:rPr>
            </w:pPr>
          </w:p>
          <w:p w:rsidR="001A5BCE" w:rsidRPr="00B823B7" w:rsidRDefault="001A5BCE" w:rsidP="006E02FC">
            <w:pPr>
              <w:rPr>
                <w:rFonts w:eastAsia="Calibri"/>
                <w:b/>
                <w:color w:val="1311AE"/>
                <w:u w:val="single"/>
              </w:rPr>
            </w:pPr>
          </w:p>
          <w:p w:rsidR="001A5BCE" w:rsidRPr="00B823B7" w:rsidRDefault="001A5BCE" w:rsidP="006E02FC">
            <w:pPr>
              <w:rPr>
                <w:color w:val="000000"/>
              </w:rPr>
            </w:pPr>
            <w:r w:rsidRPr="00B823B7">
              <w:rPr>
                <w:rFonts w:eastAsia="Calibri"/>
                <w:color w:val="000000"/>
              </w:rPr>
              <w:t>Learners can interact with others to request and exchange information, meet needs, express preferences, opinions, or feelings, and provide basic advice by creating strings of original sentences, and questions on familiar and some researched topics in personal and social contexts.</w:t>
            </w:r>
          </w:p>
        </w:tc>
        <w:tc>
          <w:tcPr>
            <w:tcW w:w="3145" w:type="dxa"/>
            <w:shd w:val="clear" w:color="auto" w:fill="B6D7A8"/>
          </w:tcPr>
          <w:p w:rsidR="001A5BCE" w:rsidRPr="00B823B7" w:rsidRDefault="001A5BCE" w:rsidP="00B823B7">
            <w:pPr>
              <w:pBdr>
                <w:top w:val="nil"/>
                <w:left w:val="nil"/>
                <w:bottom w:val="nil"/>
                <w:right w:val="nil"/>
                <w:between w:val="nil"/>
              </w:pBdr>
              <w:rPr>
                <w:color w:val="000000"/>
              </w:rPr>
            </w:pPr>
            <w:r w:rsidRPr="00B823B7">
              <w:rPr>
                <w:rFonts w:eastAsia="Calibri"/>
                <w:b/>
                <w:color w:val="000000"/>
                <w:sz w:val="28"/>
                <w:szCs w:val="28"/>
              </w:rPr>
              <w:t>Presentational Mode</w:t>
            </w:r>
            <w:r w:rsidR="00B823B7">
              <w:rPr>
                <w:rFonts w:eastAsia="Calibri"/>
                <w:b/>
                <w:color w:val="000000"/>
                <w:sz w:val="28"/>
                <w:szCs w:val="28"/>
              </w:rPr>
              <w:t xml:space="preserve"> </w:t>
            </w:r>
            <w:r w:rsidR="00B823B7" w:rsidRPr="00B823B7">
              <w:rPr>
                <w:rFonts w:eastAsia="Calibri"/>
                <w:b/>
                <w:color w:val="000000"/>
              </w:rPr>
              <w:t>WL.IM.PS/PS/PW (Speaking/Signing/Writing):</w:t>
            </w:r>
          </w:p>
          <w:p w:rsidR="001A5BCE" w:rsidRPr="00B823B7" w:rsidRDefault="001A5BCE">
            <w:pPr>
              <w:rPr>
                <w:rFonts w:eastAsia="Calibri"/>
                <w:b/>
                <w:color w:val="FF0000"/>
                <w:shd w:val="clear" w:color="auto" w:fill="D9EAD3"/>
              </w:rPr>
            </w:pPr>
          </w:p>
          <w:p w:rsidR="001A5BCE" w:rsidRPr="00B823B7" w:rsidRDefault="001A5BCE">
            <w:pPr>
              <w:rPr>
                <w:rFonts w:eastAsia="Calibri"/>
                <w:b/>
                <w:color w:val="FF0000"/>
                <w:shd w:val="clear" w:color="auto" w:fill="D9EAD3"/>
              </w:rPr>
            </w:pPr>
          </w:p>
          <w:p w:rsidR="001A5BCE" w:rsidRPr="00B823B7" w:rsidRDefault="001A5BCE">
            <w:r w:rsidRPr="00B823B7">
              <w:rPr>
                <w:rFonts w:eastAsia="Calibri"/>
                <w:color w:val="000000"/>
              </w:rPr>
              <w:t xml:space="preserve">Learners can speak, sign, or write to make presentations about  familiar and some researched concrete topics, express viewpoints, and tell a personal story using a series of connected sentences and questions. </w:t>
            </w:r>
          </w:p>
          <w:p w:rsidR="001A5BCE" w:rsidRPr="00B823B7" w:rsidRDefault="001A5BCE" w:rsidP="003A206B">
            <w:pPr>
              <w:rPr>
                <w:color w:val="000000"/>
              </w:rPr>
            </w:pPr>
          </w:p>
        </w:tc>
      </w:tr>
      <w:tr w:rsidR="000E509A" w:rsidRPr="00B823B7" w:rsidTr="00B823B7">
        <w:trPr>
          <w:trHeight w:val="5048"/>
        </w:trPr>
        <w:tc>
          <w:tcPr>
            <w:tcW w:w="3055" w:type="dxa"/>
            <w:shd w:val="clear" w:color="auto" w:fill="auto"/>
          </w:tcPr>
          <w:p w:rsidR="000E509A" w:rsidRPr="00B823B7" w:rsidRDefault="000E509A" w:rsidP="00D36FA1">
            <w:pPr>
              <w:rPr>
                <w:sz w:val="20"/>
                <w:szCs w:val="20"/>
              </w:rPr>
            </w:pPr>
            <w:r w:rsidRPr="00B823B7">
              <w:rPr>
                <w:b/>
                <w:bCs/>
                <w:color w:val="000000"/>
                <w:sz w:val="20"/>
                <w:szCs w:val="20"/>
              </w:rPr>
              <w:t>Supporting Skills: Interpretive  </w:t>
            </w:r>
          </w:p>
          <w:p w:rsidR="000E509A" w:rsidRPr="00B823B7" w:rsidRDefault="000E509A" w:rsidP="00D36FA1">
            <w:pPr>
              <w:rPr>
                <w:sz w:val="21"/>
                <w:szCs w:val="21"/>
              </w:rPr>
            </w:pPr>
          </w:p>
          <w:p w:rsidR="000E509A" w:rsidRPr="00B823B7" w:rsidRDefault="000E509A" w:rsidP="00D36FA1">
            <w:pPr>
              <w:rPr>
                <w:sz w:val="21"/>
                <w:szCs w:val="21"/>
              </w:rPr>
            </w:pPr>
            <w:r w:rsidRPr="00B823B7">
              <w:rPr>
                <w:color w:val="000000"/>
                <w:sz w:val="21"/>
                <w:szCs w:val="21"/>
              </w:rPr>
              <w:t>● understand basic information in ads, announcements, and other simple recordings </w:t>
            </w:r>
          </w:p>
          <w:p w:rsidR="000E509A" w:rsidRPr="00B823B7" w:rsidRDefault="000E509A" w:rsidP="00D36FA1">
            <w:pPr>
              <w:rPr>
                <w:sz w:val="21"/>
                <w:szCs w:val="21"/>
              </w:rPr>
            </w:pPr>
            <w:r w:rsidRPr="00B823B7">
              <w:rPr>
                <w:color w:val="000000"/>
                <w:sz w:val="21"/>
                <w:szCs w:val="21"/>
              </w:rPr>
              <w:t>● understand the main idea of what they listen to for personal enjoyment </w:t>
            </w:r>
          </w:p>
          <w:p w:rsidR="000E509A" w:rsidRPr="00B823B7" w:rsidRDefault="000E509A" w:rsidP="00D36FA1">
            <w:pPr>
              <w:rPr>
                <w:sz w:val="21"/>
                <w:szCs w:val="21"/>
              </w:rPr>
            </w:pPr>
            <w:r w:rsidRPr="00B823B7">
              <w:rPr>
                <w:color w:val="000000"/>
                <w:sz w:val="21"/>
                <w:szCs w:val="21"/>
              </w:rPr>
              <w:t>● understand messages related to their everyday life</w:t>
            </w:r>
          </w:p>
          <w:p w:rsidR="000E509A" w:rsidRPr="00B823B7" w:rsidRDefault="000E509A" w:rsidP="00D36FA1">
            <w:pPr>
              <w:rPr>
                <w:sz w:val="21"/>
                <w:szCs w:val="21"/>
              </w:rPr>
            </w:pPr>
            <w:r w:rsidRPr="00B823B7">
              <w:rPr>
                <w:color w:val="000000"/>
                <w:sz w:val="21"/>
                <w:szCs w:val="21"/>
              </w:rPr>
              <w:t>● understand simple personal questions </w:t>
            </w:r>
          </w:p>
          <w:p w:rsidR="000E509A" w:rsidRPr="00B823B7" w:rsidRDefault="000E509A" w:rsidP="00D36FA1">
            <w:pPr>
              <w:rPr>
                <w:sz w:val="21"/>
                <w:szCs w:val="21"/>
              </w:rPr>
            </w:pPr>
            <w:r w:rsidRPr="00B823B7">
              <w:rPr>
                <w:color w:val="000000"/>
                <w:sz w:val="21"/>
                <w:szCs w:val="21"/>
              </w:rPr>
              <w:t>● understand basic information in ads, announcements, and other simple texts </w:t>
            </w:r>
          </w:p>
          <w:p w:rsidR="000E509A" w:rsidRPr="00B823B7" w:rsidRDefault="000E509A" w:rsidP="00D36FA1">
            <w:pPr>
              <w:rPr>
                <w:sz w:val="21"/>
                <w:szCs w:val="21"/>
              </w:rPr>
            </w:pPr>
            <w:r w:rsidRPr="00B823B7">
              <w:rPr>
                <w:color w:val="000000"/>
                <w:sz w:val="21"/>
                <w:szCs w:val="21"/>
              </w:rPr>
              <w:t>● understand the main idea of what they read for personal enjoyment </w:t>
            </w:r>
          </w:p>
          <w:p w:rsidR="000E509A" w:rsidRPr="00B823B7" w:rsidRDefault="000E509A" w:rsidP="00D36FA1">
            <w:pPr>
              <w:rPr>
                <w:sz w:val="21"/>
                <w:szCs w:val="21"/>
              </w:rPr>
            </w:pPr>
            <w:r w:rsidRPr="00B823B7">
              <w:rPr>
                <w:color w:val="000000"/>
                <w:sz w:val="21"/>
                <w:szCs w:val="21"/>
              </w:rPr>
              <w:t>● read simple written exchanges between other people</w:t>
            </w:r>
          </w:p>
          <w:p w:rsidR="000E509A" w:rsidRPr="00B823B7" w:rsidRDefault="000E509A" w:rsidP="00D36FA1">
            <w:pPr>
              <w:rPr>
                <w:sz w:val="20"/>
                <w:szCs w:val="20"/>
              </w:rPr>
            </w:pPr>
          </w:p>
        </w:tc>
        <w:tc>
          <w:tcPr>
            <w:tcW w:w="3150" w:type="dxa"/>
            <w:shd w:val="clear" w:color="auto" w:fill="auto"/>
          </w:tcPr>
          <w:p w:rsidR="000E509A" w:rsidRPr="00B823B7" w:rsidRDefault="000E509A" w:rsidP="00D36FA1">
            <w:pPr>
              <w:rPr>
                <w:sz w:val="20"/>
                <w:szCs w:val="20"/>
              </w:rPr>
            </w:pPr>
            <w:r w:rsidRPr="00B823B7">
              <w:rPr>
                <w:b/>
                <w:bCs/>
                <w:color w:val="000000"/>
                <w:sz w:val="20"/>
                <w:szCs w:val="20"/>
              </w:rPr>
              <w:t>Supporting Skills: Interpersonal </w:t>
            </w:r>
          </w:p>
          <w:p w:rsidR="000E509A" w:rsidRPr="00B823B7" w:rsidRDefault="000E509A" w:rsidP="00D36FA1">
            <w:pPr>
              <w:rPr>
                <w:sz w:val="21"/>
                <w:szCs w:val="21"/>
              </w:rPr>
            </w:pPr>
          </w:p>
          <w:p w:rsidR="000E509A" w:rsidRPr="00B823B7" w:rsidRDefault="000E509A" w:rsidP="00D36FA1">
            <w:pPr>
              <w:rPr>
                <w:sz w:val="21"/>
                <w:szCs w:val="21"/>
              </w:rPr>
            </w:pPr>
            <w:r w:rsidRPr="00B823B7">
              <w:rPr>
                <w:color w:val="000000"/>
                <w:sz w:val="21"/>
                <w:szCs w:val="21"/>
              </w:rPr>
              <w:t>● request or exchange information on a variety of familiar topics </w:t>
            </w:r>
          </w:p>
          <w:p w:rsidR="000E509A" w:rsidRPr="00B823B7" w:rsidRDefault="000E509A" w:rsidP="00D36FA1">
            <w:pPr>
              <w:rPr>
                <w:sz w:val="21"/>
                <w:szCs w:val="21"/>
              </w:rPr>
            </w:pPr>
            <w:r w:rsidRPr="00B823B7">
              <w:rPr>
                <w:color w:val="000000"/>
                <w:sz w:val="21"/>
                <w:szCs w:val="21"/>
              </w:rPr>
              <w:t>● talk about their daily activities and personal preferences </w:t>
            </w:r>
          </w:p>
          <w:p w:rsidR="000E509A" w:rsidRPr="00B823B7" w:rsidRDefault="000E509A" w:rsidP="00D36FA1">
            <w:pPr>
              <w:rPr>
                <w:sz w:val="21"/>
                <w:szCs w:val="21"/>
              </w:rPr>
            </w:pPr>
            <w:r w:rsidRPr="00B823B7">
              <w:rPr>
                <w:color w:val="000000"/>
                <w:sz w:val="21"/>
                <w:szCs w:val="21"/>
              </w:rPr>
              <w:t>● use their language to handle tasks related to their personal needs </w:t>
            </w:r>
          </w:p>
          <w:p w:rsidR="000E509A" w:rsidRPr="00B823B7" w:rsidRDefault="000E509A" w:rsidP="00D36FA1">
            <w:pPr>
              <w:rPr>
                <w:sz w:val="21"/>
                <w:szCs w:val="21"/>
              </w:rPr>
            </w:pPr>
            <w:r w:rsidRPr="00B823B7">
              <w:rPr>
                <w:color w:val="000000"/>
                <w:sz w:val="21"/>
                <w:szCs w:val="21"/>
              </w:rPr>
              <w:t>● exchange information about subjects of special interest to them</w:t>
            </w:r>
          </w:p>
          <w:p w:rsidR="000E509A" w:rsidRPr="00B823B7" w:rsidRDefault="000E509A" w:rsidP="00D36FA1">
            <w:pPr>
              <w:rPr>
                <w:sz w:val="20"/>
                <w:szCs w:val="20"/>
              </w:rPr>
            </w:pPr>
          </w:p>
        </w:tc>
        <w:tc>
          <w:tcPr>
            <w:tcW w:w="3145" w:type="dxa"/>
            <w:shd w:val="clear" w:color="auto" w:fill="auto"/>
          </w:tcPr>
          <w:p w:rsidR="000E509A" w:rsidRPr="00B823B7" w:rsidRDefault="000E509A" w:rsidP="00D36FA1">
            <w:pPr>
              <w:rPr>
                <w:sz w:val="20"/>
                <w:szCs w:val="20"/>
              </w:rPr>
            </w:pPr>
            <w:r w:rsidRPr="00B823B7">
              <w:rPr>
                <w:b/>
                <w:bCs/>
                <w:color w:val="000000"/>
                <w:sz w:val="20"/>
                <w:szCs w:val="20"/>
              </w:rPr>
              <w:t>Supporting Skills: Presentational </w:t>
            </w:r>
          </w:p>
          <w:p w:rsidR="000E509A" w:rsidRPr="00B823B7" w:rsidRDefault="000E509A" w:rsidP="00D36FA1">
            <w:pPr>
              <w:rPr>
                <w:sz w:val="21"/>
                <w:szCs w:val="21"/>
              </w:rPr>
            </w:pPr>
          </w:p>
          <w:p w:rsidR="000E509A" w:rsidRPr="00B823B7" w:rsidRDefault="000E509A" w:rsidP="00D36FA1">
            <w:pPr>
              <w:rPr>
                <w:sz w:val="21"/>
                <w:szCs w:val="21"/>
              </w:rPr>
            </w:pPr>
            <w:r w:rsidRPr="00B823B7">
              <w:rPr>
                <w:color w:val="000000"/>
                <w:sz w:val="21"/>
                <w:szCs w:val="21"/>
              </w:rPr>
              <w:t>● make a presentation about their personal and social experiences </w:t>
            </w:r>
          </w:p>
          <w:p w:rsidR="000E509A" w:rsidRPr="00B823B7" w:rsidRDefault="000E509A" w:rsidP="00D36FA1">
            <w:pPr>
              <w:rPr>
                <w:sz w:val="21"/>
                <w:szCs w:val="21"/>
              </w:rPr>
            </w:pPr>
            <w:r w:rsidRPr="00B823B7">
              <w:rPr>
                <w:color w:val="000000"/>
                <w:sz w:val="21"/>
                <w:szCs w:val="21"/>
              </w:rPr>
              <w:t>● make a presentation on something they have learned or researched </w:t>
            </w:r>
          </w:p>
          <w:p w:rsidR="000E509A" w:rsidRPr="00B823B7" w:rsidRDefault="000E509A" w:rsidP="00D36FA1">
            <w:pPr>
              <w:rPr>
                <w:sz w:val="21"/>
                <w:szCs w:val="21"/>
              </w:rPr>
            </w:pPr>
            <w:r w:rsidRPr="00B823B7">
              <w:rPr>
                <w:color w:val="000000"/>
                <w:sz w:val="21"/>
                <w:szCs w:val="21"/>
              </w:rPr>
              <w:t>● make a presentation about common interests and issues and state their viewpoint</w:t>
            </w:r>
          </w:p>
          <w:p w:rsidR="000E509A" w:rsidRPr="00B823B7" w:rsidRDefault="000E509A" w:rsidP="00D36FA1">
            <w:pPr>
              <w:rPr>
                <w:sz w:val="21"/>
                <w:szCs w:val="21"/>
              </w:rPr>
            </w:pPr>
            <w:r w:rsidRPr="00B823B7">
              <w:rPr>
                <w:color w:val="000000"/>
                <w:sz w:val="21"/>
                <w:szCs w:val="21"/>
              </w:rPr>
              <w:t>●write messages and announcements </w:t>
            </w:r>
          </w:p>
          <w:p w:rsidR="000E509A" w:rsidRPr="00B823B7" w:rsidRDefault="000E509A" w:rsidP="00D36FA1">
            <w:pPr>
              <w:rPr>
                <w:sz w:val="21"/>
                <w:szCs w:val="21"/>
              </w:rPr>
            </w:pPr>
            <w:r w:rsidRPr="00B823B7">
              <w:rPr>
                <w:color w:val="000000"/>
                <w:sz w:val="21"/>
                <w:szCs w:val="21"/>
              </w:rPr>
              <w:t>● write short reports about something they have learned or researched </w:t>
            </w:r>
          </w:p>
          <w:p w:rsidR="000E509A" w:rsidRPr="00B823B7" w:rsidRDefault="000E509A" w:rsidP="00D36FA1">
            <w:pPr>
              <w:rPr>
                <w:sz w:val="21"/>
                <w:szCs w:val="21"/>
              </w:rPr>
            </w:pPr>
            <w:r w:rsidRPr="00B823B7">
              <w:rPr>
                <w:color w:val="000000"/>
                <w:sz w:val="21"/>
                <w:szCs w:val="21"/>
              </w:rPr>
              <w:t>● compose communications for public distribution</w:t>
            </w:r>
          </w:p>
          <w:p w:rsidR="000E509A" w:rsidRPr="00B823B7" w:rsidRDefault="000E509A" w:rsidP="00D36FA1">
            <w:pPr>
              <w:spacing w:after="240"/>
              <w:rPr>
                <w:sz w:val="20"/>
                <w:szCs w:val="20"/>
              </w:rPr>
            </w:pPr>
          </w:p>
        </w:tc>
      </w:tr>
    </w:tbl>
    <w:p w:rsidR="00C5267E" w:rsidRPr="00B823B7" w:rsidRDefault="00C5267E" w:rsidP="00DD2BBA">
      <w:pPr>
        <w:pStyle w:val="Heading2"/>
      </w:pPr>
    </w:p>
    <w:p w:rsidR="00C5267E" w:rsidRPr="00B823B7" w:rsidRDefault="00C5267E" w:rsidP="00DD2BBA">
      <w:pPr>
        <w:pStyle w:val="Heading2"/>
      </w:pPr>
    </w:p>
    <w:p w:rsidR="00DD2BBA" w:rsidRPr="00B823B7" w:rsidRDefault="00DD2BBA" w:rsidP="00DD2BBA">
      <w:pPr>
        <w:pStyle w:val="Heading2"/>
      </w:pPr>
      <w:r w:rsidRPr="00B823B7">
        <w:lastRenderedPageBreak/>
        <w:t>Learners proficient at INTERMEDIATE HIGH can use the target language and cultural knowledge to…</w:t>
      </w:r>
    </w:p>
    <w:p w:rsidR="00DD2BBA" w:rsidRPr="00B823B7" w:rsidRDefault="00DD2BBA" w:rsidP="00DD2BBA">
      <w:pPr>
        <w:numPr>
          <w:ilvl w:val="0"/>
          <w:numId w:val="5"/>
        </w:numPr>
        <w:pBdr>
          <w:top w:val="nil"/>
          <w:left w:val="nil"/>
          <w:bottom w:val="nil"/>
          <w:right w:val="nil"/>
          <w:between w:val="nil"/>
        </w:pBdr>
        <w:rPr>
          <w:color w:val="000000"/>
        </w:rPr>
      </w:pPr>
      <w:r w:rsidRPr="00B823B7">
        <w:rPr>
          <w:rFonts w:eastAsia="Calibri"/>
          <w:color w:val="000000"/>
        </w:rPr>
        <w:t>understand, exchange, and present information (often across various time frames) to communicate about a range of familiar and some concrete topics of interest by creating connected sentences and short paragraphs.</w:t>
      </w:r>
    </w:p>
    <w:p w:rsidR="00BD2DC1" w:rsidRPr="00B823B7" w:rsidRDefault="00DD2BBA" w:rsidP="00DD2BBA">
      <w:pPr>
        <w:numPr>
          <w:ilvl w:val="0"/>
          <w:numId w:val="5"/>
        </w:numPr>
        <w:pBdr>
          <w:top w:val="nil"/>
          <w:left w:val="nil"/>
          <w:bottom w:val="nil"/>
          <w:right w:val="nil"/>
          <w:between w:val="nil"/>
        </w:pBdr>
        <w:spacing w:after="240"/>
      </w:pPr>
      <w:r w:rsidRPr="00B823B7">
        <w:rPr>
          <w:rFonts w:eastAsia="Calibri"/>
          <w:color w:val="000000"/>
        </w:rPr>
        <w:t>interact with others to meet needs (sometimes with a complication) in personal and social contexts</w:t>
      </w:r>
      <w:r w:rsidRPr="00B823B7">
        <w:rPr>
          <w:rFonts w:eastAsia="Calibri"/>
          <w:color w:val="0000FF"/>
        </w:rPr>
        <w:t>.</w:t>
      </w:r>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Intermediate High"/>
      </w:tblPr>
      <w:tblGrid>
        <w:gridCol w:w="3055"/>
        <w:gridCol w:w="3150"/>
        <w:gridCol w:w="3145"/>
      </w:tblGrid>
      <w:tr w:rsidR="001A5BCE" w:rsidRPr="00B823B7" w:rsidTr="00B823B7">
        <w:trPr>
          <w:trHeight w:val="4133"/>
          <w:tblHeader/>
        </w:trPr>
        <w:tc>
          <w:tcPr>
            <w:tcW w:w="3055" w:type="dxa"/>
            <w:shd w:val="clear" w:color="auto" w:fill="B6D7A8"/>
          </w:tcPr>
          <w:p w:rsidR="001A5BCE" w:rsidRPr="00B823B7" w:rsidRDefault="001A5BCE">
            <w:pPr>
              <w:pBdr>
                <w:top w:val="nil"/>
                <w:left w:val="nil"/>
                <w:bottom w:val="nil"/>
                <w:right w:val="nil"/>
                <w:between w:val="nil"/>
              </w:pBdr>
              <w:rPr>
                <w:color w:val="000000"/>
              </w:rPr>
            </w:pPr>
            <w:r w:rsidRPr="00B823B7">
              <w:rPr>
                <w:rFonts w:eastAsia="Calibri"/>
                <w:b/>
                <w:color w:val="000000"/>
                <w:sz w:val="28"/>
                <w:szCs w:val="28"/>
              </w:rPr>
              <w:t>Interpretive Mode</w:t>
            </w:r>
          </w:p>
          <w:p w:rsidR="001A5BCE" w:rsidRPr="00B823B7" w:rsidRDefault="001A5BCE">
            <w:pPr>
              <w:rPr>
                <w:rFonts w:eastAsia="Calibri"/>
                <w:color w:val="1311AE"/>
              </w:rPr>
            </w:pPr>
            <w:r w:rsidRPr="00B823B7">
              <w:rPr>
                <w:rFonts w:eastAsia="Calibri"/>
                <w:b/>
              </w:rPr>
              <w:t>WL.IH.IL/IC/IR (Listening/Comprehension/Reading):</w:t>
            </w:r>
            <w:r w:rsidRPr="00B823B7">
              <w:rPr>
                <w:rFonts w:eastAsia="Calibri"/>
                <w:color w:val="1311AE"/>
              </w:rPr>
              <w:t xml:space="preserve"> </w:t>
            </w:r>
          </w:p>
          <w:p w:rsidR="001A5BCE" w:rsidRPr="00B823B7" w:rsidRDefault="001A5BCE">
            <w:pPr>
              <w:rPr>
                <w:rFonts w:eastAsia="Calibri"/>
                <w:color w:val="1311AE"/>
              </w:rPr>
            </w:pPr>
          </w:p>
          <w:p w:rsidR="00B823B7" w:rsidRDefault="001A5BCE">
            <w:pPr>
              <w:rPr>
                <w:rFonts w:eastAsia="Calibri"/>
                <w:color w:val="000000"/>
              </w:rPr>
            </w:pPr>
            <w:r w:rsidRPr="00B823B7">
              <w:rPr>
                <w:rFonts w:eastAsia="Calibri"/>
                <w:color w:val="000000"/>
              </w:rPr>
              <w:t>Learners can comprehend the main message or story and a few details across various time frames in paragraph-length texts</w:t>
            </w:r>
            <w:r w:rsidR="00B823B7">
              <w:rPr>
                <w:rFonts w:eastAsia="Calibri"/>
                <w:color w:val="000000"/>
              </w:rPr>
              <w:t xml:space="preserve"> about a range of familiar topics in a variety of spoken, written, or signed contexts. </w:t>
            </w:r>
          </w:p>
          <w:p w:rsidR="00B823B7" w:rsidRDefault="00B823B7">
            <w:pPr>
              <w:rPr>
                <w:rFonts w:eastAsia="Calibri"/>
                <w:color w:val="000000"/>
              </w:rPr>
            </w:pPr>
          </w:p>
          <w:p w:rsidR="001A5BCE" w:rsidRPr="00B823B7" w:rsidRDefault="001A5BCE">
            <w:pPr>
              <w:rPr>
                <w:shd w:val="clear" w:color="auto" w:fill="D9EAD3"/>
              </w:rPr>
            </w:pPr>
            <w:r w:rsidRPr="00B823B7">
              <w:rPr>
                <w:rFonts w:eastAsia="Calibri"/>
                <w:color w:val="000000"/>
              </w:rPr>
              <w:t xml:space="preserve"> </w:t>
            </w:r>
          </w:p>
          <w:p w:rsidR="001A5BCE" w:rsidRPr="00B823B7" w:rsidRDefault="001A5BCE" w:rsidP="00C60B26">
            <w:pPr>
              <w:rPr>
                <w:color w:val="000000"/>
              </w:rPr>
            </w:pPr>
          </w:p>
        </w:tc>
        <w:tc>
          <w:tcPr>
            <w:tcW w:w="3150" w:type="dxa"/>
            <w:shd w:val="clear" w:color="auto" w:fill="B6D7A8"/>
          </w:tcPr>
          <w:p w:rsidR="001A5BCE" w:rsidRPr="00B823B7" w:rsidRDefault="001A5BCE">
            <w:pPr>
              <w:pBdr>
                <w:top w:val="nil"/>
                <w:left w:val="nil"/>
                <w:bottom w:val="nil"/>
                <w:right w:val="nil"/>
                <w:between w:val="nil"/>
              </w:pBdr>
              <w:rPr>
                <w:color w:val="000000"/>
              </w:rPr>
            </w:pPr>
            <w:r w:rsidRPr="00B823B7">
              <w:rPr>
                <w:rFonts w:eastAsia="Calibri"/>
                <w:b/>
                <w:color w:val="000000"/>
                <w:sz w:val="28"/>
                <w:szCs w:val="28"/>
              </w:rPr>
              <w:t>Interpersonal Mode</w:t>
            </w:r>
          </w:p>
          <w:p w:rsidR="001A5BCE" w:rsidRPr="00B823B7" w:rsidRDefault="001A5BCE">
            <w:pPr>
              <w:pBdr>
                <w:top w:val="nil"/>
                <w:left w:val="nil"/>
                <w:bottom w:val="nil"/>
                <w:right w:val="nil"/>
                <w:between w:val="nil"/>
              </w:pBdr>
              <w:rPr>
                <w:rFonts w:eastAsia="Calibri"/>
                <w:b/>
                <w:color w:val="1311AE"/>
              </w:rPr>
            </w:pPr>
            <w:r w:rsidRPr="00B823B7">
              <w:rPr>
                <w:rFonts w:eastAsia="Calibri"/>
                <w:b/>
              </w:rPr>
              <w:t>WL.IH.IS/IS/IW (Speaking/Signing/Writing):</w:t>
            </w:r>
            <w:r w:rsidRPr="00B823B7">
              <w:rPr>
                <w:rFonts w:eastAsia="Calibri"/>
                <w:b/>
                <w:color w:val="1311AE"/>
              </w:rPr>
              <w:t xml:space="preserve"> </w:t>
            </w:r>
          </w:p>
          <w:p w:rsidR="001A5BCE" w:rsidRPr="00B823B7" w:rsidRDefault="001A5BCE">
            <w:pPr>
              <w:pBdr>
                <w:top w:val="nil"/>
                <w:left w:val="nil"/>
                <w:bottom w:val="nil"/>
                <w:right w:val="nil"/>
                <w:between w:val="nil"/>
              </w:pBdr>
              <w:rPr>
                <w:rFonts w:eastAsia="Calibri"/>
                <w:b/>
                <w:color w:val="1311AE"/>
              </w:rPr>
            </w:pPr>
          </w:p>
          <w:p w:rsidR="001A5BCE" w:rsidRPr="00B823B7" w:rsidRDefault="001A5BCE">
            <w:pPr>
              <w:pBdr>
                <w:top w:val="nil"/>
                <w:left w:val="nil"/>
                <w:bottom w:val="nil"/>
                <w:right w:val="nil"/>
                <w:between w:val="nil"/>
              </w:pBdr>
              <w:rPr>
                <w:rFonts w:eastAsia="Calibri"/>
                <w:b/>
                <w:color w:val="1311AE"/>
              </w:rPr>
            </w:pPr>
          </w:p>
          <w:p w:rsidR="001A5BCE" w:rsidRPr="00B823B7" w:rsidRDefault="001A5BCE">
            <w:pPr>
              <w:pBdr>
                <w:top w:val="nil"/>
                <w:left w:val="nil"/>
                <w:bottom w:val="nil"/>
                <w:right w:val="nil"/>
                <w:between w:val="nil"/>
              </w:pBdr>
              <w:rPr>
                <w:rFonts w:eastAsia="-webkit-standard"/>
                <w:color w:val="000000"/>
              </w:rPr>
            </w:pPr>
            <w:r w:rsidRPr="00B823B7">
              <w:rPr>
                <w:rFonts w:eastAsia="Calibri"/>
                <w:color w:val="000000"/>
              </w:rPr>
              <w:t>Learners can interact with others to exchange information and to meet needs in a variety of situations (sometimes involving a complication) by using connected discourse about a range of familiar and some concrete topics across various time frames.</w:t>
            </w:r>
            <w:r w:rsidRPr="00B823B7">
              <w:rPr>
                <w:rFonts w:eastAsia="Calibri"/>
                <w:b/>
                <w:color w:val="000000"/>
              </w:rPr>
              <w:t xml:space="preserve"> </w:t>
            </w:r>
          </w:p>
          <w:p w:rsidR="001A5BCE" w:rsidRPr="00B823B7" w:rsidRDefault="001A5BCE" w:rsidP="00BA3DBF">
            <w:pPr>
              <w:rPr>
                <w:color w:val="000000"/>
              </w:rPr>
            </w:pPr>
          </w:p>
        </w:tc>
        <w:tc>
          <w:tcPr>
            <w:tcW w:w="3145" w:type="dxa"/>
            <w:shd w:val="clear" w:color="auto" w:fill="B6D7A8"/>
          </w:tcPr>
          <w:p w:rsidR="001A5BCE" w:rsidRPr="00B823B7" w:rsidRDefault="001A5BCE">
            <w:pPr>
              <w:pBdr>
                <w:top w:val="nil"/>
                <w:left w:val="nil"/>
                <w:bottom w:val="nil"/>
                <w:right w:val="nil"/>
                <w:between w:val="nil"/>
              </w:pBdr>
              <w:rPr>
                <w:color w:val="000000"/>
              </w:rPr>
            </w:pPr>
            <w:r w:rsidRPr="00B823B7">
              <w:rPr>
                <w:rFonts w:eastAsia="Calibri"/>
                <w:b/>
                <w:color w:val="000000"/>
                <w:sz w:val="28"/>
                <w:szCs w:val="28"/>
              </w:rPr>
              <w:t>Presentational Mode</w:t>
            </w:r>
          </w:p>
          <w:p w:rsidR="001A5BCE" w:rsidRPr="00B823B7" w:rsidRDefault="001A5BCE">
            <w:pPr>
              <w:rPr>
                <w:rFonts w:eastAsia="Calibri"/>
              </w:rPr>
            </w:pPr>
            <w:r w:rsidRPr="00B823B7">
              <w:rPr>
                <w:rFonts w:eastAsia="Calibri"/>
                <w:b/>
              </w:rPr>
              <w:t>WL.IH.PS/IS/PW (Speaking/Signing/Writing):</w:t>
            </w:r>
            <w:r w:rsidRPr="00B823B7">
              <w:rPr>
                <w:rFonts w:eastAsia="Calibri"/>
              </w:rPr>
              <w:t xml:space="preserve"> </w:t>
            </w:r>
          </w:p>
          <w:p w:rsidR="001A5BCE" w:rsidRPr="00B823B7" w:rsidRDefault="001A5BCE">
            <w:pPr>
              <w:rPr>
                <w:rFonts w:eastAsia="Calibri"/>
              </w:rPr>
            </w:pPr>
          </w:p>
          <w:p w:rsidR="001A5BCE" w:rsidRPr="00B823B7" w:rsidRDefault="001A5BCE">
            <w:pPr>
              <w:rPr>
                <w:rFonts w:eastAsia="Calibri"/>
              </w:rPr>
            </w:pPr>
          </w:p>
          <w:p w:rsidR="001A5BCE" w:rsidRPr="00B823B7" w:rsidRDefault="001A5BCE">
            <w:r w:rsidRPr="00B823B7">
              <w:rPr>
                <w:rFonts w:eastAsia="Calibri"/>
                <w:color w:val="000000"/>
              </w:rPr>
              <w:t>Learners can speak, sign, or write to give detailed presentations and to narrate events with some supporting information about familiar and some researched, concrete topics using a few short paragraphs, across various time frames.</w:t>
            </w:r>
          </w:p>
          <w:p w:rsidR="001A5BCE" w:rsidRPr="00B823B7" w:rsidRDefault="001A5BCE" w:rsidP="00433D8C">
            <w:pPr>
              <w:rPr>
                <w:color w:val="000000"/>
              </w:rPr>
            </w:pPr>
          </w:p>
        </w:tc>
      </w:tr>
      <w:tr w:rsidR="000E509A" w:rsidRPr="00B823B7" w:rsidTr="00B823B7">
        <w:trPr>
          <w:trHeight w:val="4818"/>
        </w:trPr>
        <w:tc>
          <w:tcPr>
            <w:tcW w:w="3055" w:type="dxa"/>
            <w:shd w:val="clear" w:color="auto" w:fill="auto"/>
          </w:tcPr>
          <w:p w:rsidR="000E509A" w:rsidRPr="00B823B7" w:rsidRDefault="000E509A" w:rsidP="00D36FA1">
            <w:pPr>
              <w:rPr>
                <w:sz w:val="20"/>
                <w:szCs w:val="20"/>
              </w:rPr>
            </w:pPr>
            <w:r w:rsidRPr="00B823B7">
              <w:rPr>
                <w:b/>
                <w:bCs/>
                <w:color w:val="000000"/>
                <w:sz w:val="20"/>
                <w:szCs w:val="20"/>
              </w:rPr>
              <w:t>Supporting Skills: Interpretive  </w:t>
            </w:r>
          </w:p>
          <w:p w:rsidR="000E509A" w:rsidRPr="00B823B7" w:rsidRDefault="000E509A" w:rsidP="00D36FA1">
            <w:pPr>
              <w:rPr>
                <w:sz w:val="21"/>
                <w:szCs w:val="21"/>
              </w:rPr>
            </w:pPr>
          </w:p>
          <w:p w:rsidR="000E509A" w:rsidRPr="00B823B7" w:rsidRDefault="000E509A" w:rsidP="00D36FA1">
            <w:pPr>
              <w:rPr>
                <w:sz w:val="21"/>
                <w:szCs w:val="21"/>
              </w:rPr>
            </w:pPr>
            <w:r w:rsidRPr="00B823B7">
              <w:rPr>
                <w:color w:val="000000"/>
                <w:sz w:val="21"/>
                <w:szCs w:val="21"/>
              </w:rPr>
              <w:t>● easily understand straightforward information or interactions </w:t>
            </w:r>
          </w:p>
          <w:p w:rsidR="000E509A" w:rsidRPr="00B823B7" w:rsidRDefault="000E509A" w:rsidP="00D36FA1">
            <w:pPr>
              <w:rPr>
                <w:sz w:val="21"/>
                <w:szCs w:val="21"/>
              </w:rPr>
            </w:pPr>
            <w:r w:rsidRPr="00B823B7">
              <w:rPr>
                <w:color w:val="000000"/>
                <w:sz w:val="21"/>
                <w:szCs w:val="21"/>
              </w:rPr>
              <w:t>● understand a few details in ads, announcements, and other simple recordings </w:t>
            </w:r>
          </w:p>
          <w:p w:rsidR="000E509A" w:rsidRPr="00B823B7" w:rsidRDefault="000E509A" w:rsidP="00D36FA1">
            <w:pPr>
              <w:rPr>
                <w:sz w:val="21"/>
                <w:szCs w:val="21"/>
              </w:rPr>
            </w:pPr>
            <w:r w:rsidRPr="00B823B7">
              <w:rPr>
                <w:color w:val="000000"/>
                <w:sz w:val="21"/>
                <w:szCs w:val="21"/>
              </w:rPr>
              <w:t>● sometimes understand situations with complicating factors</w:t>
            </w:r>
          </w:p>
          <w:p w:rsidR="000E509A" w:rsidRPr="00B823B7" w:rsidRDefault="000E509A" w:rsidP="00D36FA1">
            <w:pPr>
              <w:rPr>
                <w:sz w:val="21"/>
                <w:szCs w:val="21"/>
              </w:rPr>
            </w:pPr>
            <w:r w:rsidRPr="00B823B7">
              <w:rPr>
                <w:color w:val="000000"/>
                <w:sz w:val="21"/>
                <w:szCs w:val="21"/>
              </w:rPr>
              <w:t>●understand accounts of personal events or experiences </w:t>
            </w:r>
          </w:p>
          <w:p w:rsidR="000E509A" w:rsidRPr="00B823B7" w:rsidRDefault="000E509A" w:rsidP="00D36FA1">
            <w:pPr>
              <w:rPr>
                <w:sz w:val="21"/>
                <w:szCs w:val="21"/>
              </w:rPr>
            </w:pPr>
            <w:r w:rsidRPr="00B823B7">
              <w:rPr>
                <w:color w:val="000000"/>
                <w:sz w:val="21"/>
                <w:szCs w:val="21"/>
              </w:rPr>
              <w:t>● sometimes follow short, written instructions when supported by visuals </w:t>
            </w:r>
          </w:p>
          <w:p w:rsidR="000E509A" w:rsidRPr="00B823B7" w:rsidRDefault="000E509A" w:rsidP="00D36FA1">
            <w:pPr>
              <w:rPr>
                <w:sz w:val="20"/>
                <w:szCs w:val="20"/>
              </w:rPr>
            </w:pPr>
            <w:r w:rsidRPr="00B823B7">
              <w:rPr>
                <w:color w:val="000000"/>
                <w:sz w:val="21"/>
                <w:szCs w:val="21"/>
              </w:rPr>
              <w:t>● understand the main idea of and a few supporting facts about famous people and historical events</w:t>
            </w:r>
          </w:p>
        </w:tc>
        <w:tc>
          <w:tcPr>
            <w:tcW w:w="3150" w:type="dxa"/>
            <w:shd w:val="clear" w:color="auto" w:fill="auto"/>
          </w:tcPr>
          <w:p w:rsidR="000E509A" w:rsidRPr="00B823B7" w:rsidRDefault="000E509A" w:rsidP="00D36FA1">
            <w:pPr>
              <w:rPr>
                <w:sz w:val="20"/>
                <w:szCs w:val="20"/>
              </w:rPr>
            </w:pPr>
            <w:r w:rsidRPr="00B823B7">
              <w:rPr>
                <w:b/>
                <w:bCs/>
                <w:color w:val="000000"/>
                <w:sz w:val="20"/>
                <w:szCs w:val="20"/>
              </w:rPr>
              <w:t>Supporting Skills: Interpersonal </w:t>
            </w:r>
          </w:p>
          <w:p w:rsidR="000E509A" w:rsidRPr="00B823B7" w:rsidRDefault="000E509A" w:rsidP="00D36FA1">
            <w:pPr>
              <w:rPr>
                <w:sz w:val="21"/>
                <w:szCs w:val="21"/>
              </w:rPr>
            </w:pPr>
          </w:p>
          <w:p w:rsidR="000E509A" w:rsidRPr="00B823B7" w:rsidRDefault="000E509A" w:rsidP="00D36FA1">
            <w:pPr>
              <w:rPr>
                <w:sz w:val="21"/>
                <w:szCs w:val="21"/>
              </w:rPr>
            </w:pPr>
            <w:r w:rsidRPr="00B823B7">
              <w:rPr>
                <w:color w:val="000000"/>
                <w:sz w:val="21"/>
                <w:szCs w:val="21"/>
              </w:rPr>
              <w:t>● exchange information related to areas of mutual interest </w:t>
            </w:r>
          </w:p>
          <w:p w:rsidR="000E509A" w:rsidRPr="00B823B7" w:rsidRDefault="000E509A" w:rsidP="00D36FA1">
            <w:pPr>
              <w:rPr>
                <w:sz w:val="21"/>
                <w:szCs w:val="21"/>
              </w:rPr>
            </w:pPr>
            <w:r w:rsidRPr="00B823B7">
              <w:rPr>
                <w:color w:val="000000"/>
                <w:sz w:val="21"/>
                <w:szCs w:val="21"/>
              </w:rPr>
              <w:t>● use their language to do a task that requires multiple steps </w:t>
            </w:r>
          </w:p>
          <w:p w:rsidR="000E509A" w:rsidRPr="00B823B7" w:rsidRDefault="000E509A" w:rsidP="00D36FA1">
            <w:pPr>
              <w:rPr>
                <w:sz w:val="21"/>
                <w:szCs w:val="21"/>
              </w:rPr>
            </w:pPr>
            <w:r w:rsidRPr="00B823B7">
              <w:rPr>
                <w:color w:val="000000"/>
                <w:sz w:val="21"/>
                <w:szCs w:val="21"/>
              </w:rPr>
              <w:t>● use their language to handle a situation that may have a complication</w:t>
            </w:r>
          </w:p>
          <w:p w:rsidR="000E509A" w:rsidRPr="00B823B7" w:rsidRDefault="000E509A" w:rsidP="00D36FA1">
            <w:pPr>
              <w:spacing w:after="240"/>
              <w:rPr>
                <w:sz w:val="20"/>
                <w:szCs w:val="20"/>
              </w:rPr>
            </w:pPr>
          </w:p>
        </w:tc>
        <w:tc>
          <w:tcPr>
            <w:tcW w:w="3145" w:type="dxa"/>
            <w:shd w:val="clear" w:color="auto" w:fill="auto"/>
          </w:tcPr>
          <w:p w:rsidR="000E509A" w:rsidRPr="00B823B7" w:rsidRDefault="000E509A" w:rsidP="00D36FA1">
            <w:pPr>
              <w:rPr>
                <w:sz w:val="20"/>
                <w:szCs w:val="20"/>
              </w:rPr>
            </w:pPr>
            <w:r w:rsidRPr="00B823B7">
              <w:rPr>
                <w:b/>
                <w:bCs/>
                <w:color w:val="000000"/>
                <w:sz w:val="20"/>
                <w:szCs w:val="20"/>
              </w:rPr>
              <w:t>Supporting Skills: Presentational </w:t>
            </w:r>
          </w:p>
          <w:p w:rsidR="000E509A" w:rsidRPr="00B823B7" w:rsidRDefault="000E509A" w:rsidP="00D36FA1">
            <w:pPr>
              <w:rPr>
                <w:sz w:val="21"/>
                <w:szCs w:val="21"/>
              </w:rPr>
            </w:pPr>
          </w:p>
          <w:p w:rsidR="000E509A" w:rsidRPr="00B823B7" w:rsidRDefault="000E509A" w:rsidP="00D36FA1">
            <w:pPr>
              <w:rPr>
                <w:sz w:val="21"/>
                <w:szCs w:val="21"/>
              </w:rPr>
            </w:pPr>
            <w:r w:rsidRPr="00B823B7">
              <w:rPr>
                <w:color w:val="000000"/>
                <w:sz w:val="21"/>
                <w:szCs w:val="21"/>
              </w:rPr>
              <w:t>● present information on concrete topics that are researched</w:t>
            </w:r>
          </w:p>
          <w:p w:rsidR="000E509A" w:rsidRPr="00B823B7" w:rsidRDefault="000E509A" w:rsidP="00D36FA1">
            <w:pPr>
              <w:rPr>
                <w:sz w:val="21"/>
                <w:szCs w:val="21"/>
              </w:rPr>
            </w:pPr>
            <w:r w:rsidRPr="00B823B7">
              <w:rPr>
                <w:color w:val="000000"/>
                <w:sz w:val="21"/>
                <w:szCs w:val="21"/>
              </w:rPr>
              <w:t>● make a presentation on events, activities, and topics of particular interest </w:t>
            </w:r>
          </w:p>
          <w:p w:rsidR="000E509A" w:rsidRPr="00B823B7" w:rsidRDefault="000E509A" w:rsidP="00D36FA1">
            <w:pPr>
              <w:rPr>
                <w:sz w:val="21"/>
                <w:szCs w:val="21"/>
              </w:rPr>
            </w:pPr>
            <w:r w:rsidRPr="00B823B7">
              <w:rPr>
                <w:color w:val="000000"/>
                <w:sz w:val="21"/>
                <w:szCs w:val="21"/>
              </w:rPr>
              <w:t>● present their points of view and provide reasons to support them</w:t>
            </w:r>
          </w:p>
          <w:p w:rsidR="000E509A" w:rsidRPr="00B823B7" w:rsidRDefault="000E509A" w:rsidP="00D36FA1">
            <w:pPr>
              <w:rPr>
                <w:sz w:val="21"/>
                <w:szCs w:val="21"/>
              </w:rPr>
            </w:pPr>
            <w:r w:rsidRPr="00B823B7">
              <w:rPr>
                <w:color w:val="000000"/>
                <w:sz w:val="21"/>
                <w:szCs w:val="21"/>
              </w:rPr>
              <w:t>● write about school and academic topics </w:t>
            </w:r>
          </w:p>
          <w:p w:rsidR="000E509A" w:rsidRPr="00B823B7" w:rsidRDefault="000E509A" w:rsidP="00D36FA1">
            <w:pPr>
              <w:rPr>
                <w:sz w:val="21"/>
                <w:szCs w:val="21"/>
              </w:rPr>
            </w:pPr>
            <w:r w:rsidRPr="00B823B7">
              <w:rPr>
                <w:color w:val="000000"/>
                <w:sz w:val="21"/>
                <w:szCs w:val="21"/>
              </w:rPr>
              <w:t>● write about work and career topics </w:t>
            </w:r>
          </w:p>
          <w:p w:rsidR="000E509A" w:rsidRPr="00B823B7" w:rsidRDefault="000E509A" w:rsidP="00D36FA1">
            <w:pPr>
              <w:rPr>
                <w:sz w:val="21"/>
                <w:szCs w:val="21"/>
              </w:rPr>
            </w:pPr>
            <w:r w:rsidRPr="00B823B7">
              <w:rPr>
                <w:color w:val="000000"/>
                <w:sz w:val="21"/>
                <w:szCs w:val="21"/>
              </w:rPr>
              <w:t>● write about community topics and events </w:t>
            </w:r>
          </w:p>
          <w:p w:rsidR="000E509A" w:rsidRPr="00B823B7" w:rsidRDefault="000E509A" w:rsidP="00D36FA1">
            <w:pPr>
              <w:rPr>
                <w:sz w:val="21"/>
                <w:szCs w:val="21"/>
              </w:rPr>
            </w:pPr>
            <w:r w:rsidRPr="00B823B7">
              <w:rPr>
                <w:color w:val="000000"/>
                <w:sz w:val="21"/>
                <w:szCs w:val="21"/>
              </w:rPr>
              <w:t>● write about an entertainment or social event</w:t>
            </w:r>
          </w:p>
          <w:p w:rsidR="000E509A" w:rsidRPr="00B823B7" w:rsidRDefault="000E509A" w:rsidP="00D36FA1">
            <w:pPr>
              <w:spacing w:after="240"/>
              <w:rPr>
                <w:sz w:val="20"/>
                <w:szCs w:val="20"/>
              </w:rPr>
            </w:pPr>
          </w:p>
        </w:tc>
      </w:tr>
    </w:tbl>
    <w:p w:rsidR="00DD2BBA" w:rsidRPr="00B823B7" w:rsidRDefault="00DD2BBA"/>
    <w:p w:rsidR="00DD2BBA" w:rsidRPr="00B823B7" w:rsidRDefault="00DD2BBA" w:rsidP="00DD2BBA">
      <w:r w:rsidRPr="00B823B7">
        <w:br w:type="page"/>
      </w:r>
    </w:p>
    <w:p w:rsidR="00833D7B" w:rsidRPr="00B823B7" w:rsidRDefault="00DD2BBA" w:rsidP="00DD2BBA">
      <w:pPr>
        <w:pStyle w:val="Heading1"/>
      </w:pPr>
      <w:r w:rsidRPr="00B823B7">
        <w:lastRenderedPageBreak/>
        <w:t>ADVANCED LEVEL</w:t>
      </w:r>
    </w:p>
    <w:p w:rsidR="00DD2BBA" w:rsidRPr="00B823B7" w:rsidRDefault="00DD2BBA" w:rsidP="00DD2BBA">
      <w:pPr>
        <w:pStyle w:val="Heading2"/>
      </w:pPr>
      <w:r w:rsidRPr="00B823B7">
        <w:t>Learners proficient at ADVANCED LOW can use the target language and cultural knowledge to…</w:t>
      </w:r>
    </w:p>
    <w:p w:rsidR="00DD2BBA" w:rsidRPr="00B823B7" w:rsidRDefault="00DD2BBA" w:rsidP="00DD2BBA">
      <w:pPr>
        <w:numPr>
          <w:ilvl w:val="0"/>
          <w:numId w:val="1"/>
        </w:numPr>
        <w:pBdr>
          <w:top w:val="nil"/>
          <w:left w:val="nil"/>
          <w:bottom w:val="nil"/>
          <w:right w:val="nil"/>
          <w:between w:val="nil"/>
        </w:pBdr>
        <w:rPr>
          <w:color w:val="000000"/>
        </w:rPr>
      </w:pPr>
      <w:r w:rsidRPr="00B823B7">
        <w:rPr>
          <w:rFonts w:eastAsia="Calibri"/>
          <w:color w:val="000000"/>
        </w:rPr>
        <w:t>understand, exchange, and present information across major time frames to communicate about a range of familiar and concrete topics by using paragraph-length discourse.</w:t>
      </w:r>
    </w:p>
    <w:p w:rsidR="00DD2BBA" w:rsidRPr="00B823B7" w:rsidRDefault="00DD2BBA" w:rsidP="00DD2BBA">
      <w:pPr>
        <w:numPr>
          <w:ilvl w:val="0"/>
          <w:numId w:val="1"/>
        </w:numPr>
        <w:pBdr>
          <w:top w:val="nil"/>
          <w:left w:val="nil"/>
          <w:bottom w:val="nil"/>
          <w:right w:val="nil"/>
          <w:between w:val="nil"/>
        </w:pBdr>
        <w:spacing w:after="240"/>
      </w:pPr>
      <w:r w:rsidRPr="00B823B7">
        <w:rPr>
          <w:rFonts w:eastAsia="Calibri"/>
          <w:color w:val="000000"/>
        </w:rPr>
        <w:t>interact with others and negotiate to resolve a complication in familiar and unfamiliar contexts</w:t>
      </w:r>
      <w:r w:rsidRPr="00B823B7">
        <w:rPr>
          <w:rFonts w:eastAsia="Calibri"/>
          <w:color w:val="0000FF"/>
        </w:rPr>
        <w:t>.</w:t>
      </w:r>
      <w:r w:rsidRPr="00B823B7">
        <w:rPr>
          <w:rFonts w:eastAsia="Calibri"/>
          <w:color w:val="000000"/>
        </w:rPr>
        <w:t xml:space="preserve"> </w:t>
      </w:r>
    </w:p>
    <w:tbl>
      <w:tblPr>
        <w:tblStyle w:val="a5"/>
        <w:tblW w:w="9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Advanced Low"/>
      </w:tblPr>
      <w:tblGrid>
        <w:gridCol w:w="3060"/>
        <w:gridCol w:w="3145"/>
        <w:gridCol w:w="3152"/>
      </w:tblGrid>
      <w:tr w:rsidR="001A5BCE" w:rsidRPr="00B823B7" w:rsidTr="00B823B7">
        <w:trPr>
          <w:trHeight w:val="4729"/>
          <w:tblHeader/>
        </w:trPr>
        <w:tc>
          <w:tcPr>
            <w:tcW w:w="3060" w:type="dxa"/>
            <w:shd w:val="clear" w:color="auto" w:fill="F9CB9C"/>
          </w:tcPr>
          <w:p w:rsidR="001A5BCE" w:rsidRPr="00B823B7" w:rsidRDefault="001A5BCE">
            <w:pPr>
              <w:pBdr>
                <w:top w:val="nil"/>
                <w:left w:val="nil"/>
                <w:bottom w:val="nil"/>
                <w:right w:val="nil"/>
                <w:between w:val="nil"/>
              </w:pBdr>
              <w:rPr>
                <w:color w:val="000000"/>
              </w:rPr>
            </w:pPr>
            <w:r w:rsidRPr="00B823B7">
              <w:rPr>
                <w:rFonts w:eastAsia="Calibri"/>
                <w:b/>
                <w:color w:val="000000"/>
                <w:sz w:val="28"/>
                <w:szCs w:val="28"/>
              </w:rPr>
              <w:t>Interpretive Mode</w:t>
            </w:r>
          </w:p>
          <w:p w:rsidR="001A5BCE" w:rsidRPr="00B823B7" w:rsidRDefault="001A5BCE">
            <w:pPr>
              <w:rPr>
                <w:rFonts w:eastAsia="Calibri"/>
                <w:color w:val="1311AE"/>
                <w:u w:val="single"/>
              </w:rPr>
            </w:pPr>
            <w:r w:rsidRPr="00B823B7">
              <w:rPr>
                <w:rFonts w:eastAsia="Calibri"/>
                <w:b/>
              </w:rPr>
              <w:t>WL.AL.IL/IC/IR (Listening/Comprehension/Reading):</w:t>
            </w:r>
            <w:r w:rsidRPr="00B823B7">
              <w:rPr>
                <w:rFonts w:eastAsia="Calibri"/>
                <w:color w:val="1311AE"/>
                <w:u w:val="single"/>
              </w:rPr>
              <w:t xml:space="preserve"> </w:t>
            </w:r>
          </w:p>
          <w:p w:rsidR="001A5BCE" w:rsidRPr="00B823B7" w:rsidRDefault="001A5BCE">
            <w:pPr>
              <w:rPr>
                <w:rFonts w:eastAsia="Calibri"/>
                <w:color w:val="1311AE"/>
                <w:u w:val="single"/>
              </w:rPr>
            </w:pPr>
          </w:p>
          <w:p w:rsidR="001A5BCE" w:rsidRPr="00B823B7" w:rsidRDefault="001A5BCE">
            <w:r w:rsidRPr="00B823B7">
              <w:rPr>
                <w:rFonts w:eastAsia="Calibri"/>
                <w:color w:val="000000"/>
              </w:rPr>
              <w:t>Learners can follow and understand the main story, underlying message, and some supporting details from a variety of familiar and general interest topics across major time frames from spoken, signed, or written texts.</w:t>
            </w:r>
          </w:p>
          <w:p w:rsidR="001A5BCE" w:rsidRPr="00B823B7" w:rsidRDefault="001A5BCE" w:rsidP="003B3DC5">
            <w:pPr>
              <w:rPr>
                <w:color w:val="000000"/>
              </w:rPr>
            </w:pPr>
          </w:p>
        </w:tc>
        <w:tc>
          <w:tcPr>
            <w:tcW w:w="3145" w:type="dxa"/>
            <w:shd w:val="clear" w:color="auto" w:fill="F9CB9C"/>
          </w:tcPr>
          <w:p w:rsidR="001A5BCE" w:rsidRPr="00B823B7" w:rsidRDefault="001A5BCE">
            <w:pPr>
              <w:pBdr>
                <w:top w:val="nil"/>
                <w:left w:val="nil"/>
                <w:bottom w:val="nil"/>
                <w:right w:val="nil"/>
                <w:between w:val="nil"/>
              </w:pBdr>
              <w:rPr>
                <w:color w:val="000000"/>
              </w:rPr>
            </w:pPr>
            <w:r w:rsidRPr="00B823B7">
              <w:rPr>
                <w:rFonts w:eastAsia="Calibri"/>
                <w:b/>
                <w:color w:val="000000"/>
                <w:sz w:val="28"/>
                <w:szCs w:val="28"/>
              </w:rPr>
              <w:t>Interpersonal Mode</w:t>
            </w:r>
          </w:p>
          <w:p w:rsidR="001A5BCE" w:rsidRPr="00B823B7" w:rsidRDefault="001A5BCE">
            <w:pPr>
              <w:rPr>
                <w:rFonts w:eastAsia="Calibri"/>
                <w:b/>
              </w:rPr>
            </w:pPr>
            <w:r w:rsidRPr="00B823B7">
              <w:rPr>
                <w:rFonts w:eastAsia="Calibri"/>
                <w:b/>
              </w:rPr>
              <w:t xml:space="preserve">WL.AL.IS/IS/IW (Speaking/Signing/Writing): </w:t>
            </w:r>
          </w:p>
          <w:p w:rsidR="001A5BCE" w:rsidRPr="00B823B7" w:rsidRDefault="001A5BCE">
            <w:pPr>
              <w:rPr>
                <w:rFonts w:eastAsia="Calibri"/>
                <w:b/>
              </w:rPr>
            </w:pPr>
          </w:p>
          <w:p w:rsidR="001A5BCE" w:rsidRPr="00B823B7" w:rsidRDefault="001A5BCE">
            <w:pPr>
              <w:rPr>
                <w:rFonts w:eastAsia="Calibri"/>
                <w:b/>
              </w:rPr>
            </w:pPr>
          </w:p>
          <w:p w:rsidR="001A5BCE" w:rsidRPr="00B823B7" w:rsidRDefault="001A5BCE">
            <w:r w:rsidRPr="00B823B7">
              <w:rPr>
                <w:rFonts w:eastAsia="Calibri"/>
                <w:color w:val="000000"/>
              </w:rPr>
              <w:t>Learners can maintain conversations, exchange information, provide explanation, and make comparisons across major time frames about familiar and concrete, academic and social topics using paragraph-length discourse. Learners can negotiate and resolve an unexpected complication that arises in familiar situations.</w:t>
            </w:r>
            <w:r w:rsidRPr="00B823B7">
              <w:rPr>
                <w:rFonts w:eastAsia="Calibri"/>
                <w:b/>
                <w:color w:val="000000"/>
              </w:rPr>
              <w:t xml:space="preserve"> </w:t>
            </w:r>
          </w:p>
          <w:p w:rsidR="001A5BCE" w:rsidRPr="00B823B7" w:rsidRDefault="001A5BCE" w:rsidP="00A45F8C">
            <w:pPr>
              <w:rPr>
                <w:color w:val="000000"/>
              </w:rPr>
            </w:pPr>
          </w:p>
        </w:tc>
        <w:tc>
          <w:tcPr>
            <w:tcW w:w="3152" w:type="dxa"/>
            <w:shd w:val="clear" w:color="auto" w:fill="F9CB9C"/>
          </w:tcPr>
          <w:p w:rsidR="001A5BCE" w:rsidRPr="00B823B7" w:rsidRDefault="001A5BCE">
            <w:pPr>
              <w:pBdr>
                <w:top w:val="nil"/>
                <w:left w:val="nil"/>
                <w:bottom w:val="nil"/>
                <w:right w:val="nil"/>
                <w:between w:val="nil"/>
              </w:pBdr>
              <w:rPr>
                <w:color w:val="000000"/>
              </w:rPr>
            </w:pPr>
            <w:r w:rsidRPr="00B823B7">
              <w:rPr>
                <w:rFonts w:eastAsia="Calibri"/>
                <w:b/>
                <w:color w:val="000000"/>
                <w:sz w:val="28"/>
                <w:szCs w:val="28"/>
              </w:rPr>
              <w:t>Presentational Mode</w:t>
            </w:r>
          </w:p>
          <w:p w:rsidR="001A5BCE" w:rsidRPr="00B823B7" w:rsidRDefault="001A5BCE">
            <w:pPr>
              <w:rPr>
                <w:rFonts w:eastAsia="Calibri"/>
                <w:b/>
                <w:color w:val="000000"/>
              </w:rPr>
            </w:pPr>
            <w:r w:rsidRPr="00B823B7">
              <w:rPr>
                <w:rFonts w:eastAsia="Calibri"/>
                <w:b/>
              </w:rPr>
              <w:t>WL.AL.PS/PS/PW (Speaking/Signing/Writing):</w:t>
            </w:r>
            <w:r w:rsidRPr="00B823B7">
              <w:rPr>
                <w:rFonts w:eastAsia="Calibri"/>
                <w:b/>
                <w:color w:val="000000"/>
              </w:rPr>
              <w:t xml:space="preserve"> </w:t>
            </w:r>
          </w:p>
          <w:p w:rsidR="001A5BCE" w:rsidRPr="00B823B7" w:rsidRDefault="001A5BCE">
            <w:pPr>
              <w:rPr>
                <w:rFonts w:eastAsia="Calibri"/>
                <w:b/>
                <w:color w:val="000000"/>
              </w:rPr>
            </w:pPr>
          </w:p>
          <w:p w:rsidR="001A5BCE" w:rsidRPr="00B823B7" w:rsidRDefault="001A5BCE">
            <w:pPr>
              <w:rPr>
                <w:rFonts w:eastAsia="Calibri"/>
                <w:b/>
                <w:color w:val="000000"/>
              </w:rPr>
            </w:pPr>
          </w:p>
          <w:p w:rsidR="001A5BCE" w:rsidRPr="00B823B7" w:rsidRDefault="001A5BCE">
            <w:r w:rsidRPr="00B823B7">
              <w:rPr>
                <w:rFonts w:eastAsia="Calibri"/>
                <w:color w:val="000000"/>
              </w:rPr>
              <w:t>Learners can speak, sign or write to give detailed presentations, narrate events, and state viewpoints with supporting evidence about personal experiences, community events, some academic, concrete, and professional topics of interest using paragraph-length discourse across major time frames.</w:t>
            </w:r>
            <w:r w:rsidRPr="00B823B7">
              <w:rPr>
                <w:rFonts w:eastAsia="Calibri"/>
                <w:b/>
                <w:color w:val="000000"/>
              </w:rPr>
              <w:t xml:space="preserve">  </w:t>
            </w:r>
          </w:p>
          <w:p w:rsidR="001A5BCE" w:rsidRPr="00B823B7" w:rsidRDefault="001A5BCE" w:rsidP="008E4E85">
            <w:pPr>
              <w:rPr>
                <w:color w:val="000000"/>
              </w:rPr>
            </w:pPr>
          </w:p>
        </w:tc>
      </w:tr>
      <w:tr w:rsidR="000E509A" w:rsidRPr="00B823B7" w:rsidTr="00B823B7">
        <w:trPr>
          <w:trHeight w:val="4345"/>
        </w:trPr>
        <w:tc>
          <w:tcPr>
            <w:tcW w:w="3060" w:type="dxa"/>
            <w:shd w:val="clear" w:color="auto" w:fill="auto"/>
          </w:tcPr>
          <w:p w:rsidR="000E509A" w:rsidRPr="00B823B7" w:rsidRDefault="000E509A" w:rsidP="00D36FA1">
            <w:pPr>
              <w:rPr>
                <w:sz w:val="20"/>
                <w:szCs w:val="20"/>
              </w:rPr>
            </w:pPr>
            <w:r w:rsidRPr="00B823B7">
              <w:rPr>
                <w:b/>
                <w:bCs/>
                <w:color w:val="000000"/>
                <w:sz w:val="20"/>
                <w:szCs w:val="20"/>
              </w:rPr>
              <w:t>Supporting Skills: Interpretive  </w:t>
            </w:r>
          </w:p>
          <w:p w:rsidR="000E509A" w:rsidRPr="00B823B7" w:rsidRDefault="000E509A" w:rsidP="00D36FA1">
            <w:pPr>
              <w:rPr>
                <w:sz w:val="21"/>
                <w:szCs w:val="21"/>
              </w:rPr>
            </w:pPr>
          </w:p>
          <w:p w:rsidR="000E509A" w:rsidRPr="00B823B7" w:rsidRDefault="000E509A" w:rsidP="00D36FA1">
            <w:pPr>
              <w:rPr>
                <w:sz w:val="21"/>
                <w:szCs w:val="21"/>
              </w:rPr>
            </w:pPr>
            <w:r w:rsidRPr="00B823B7">
              <w:rPr>
                <w:color w:val="000000"/>
                <w:sz w:val="21"/>
                <w:szCs w:val="21"/>
              </w:rPr>
              <w:t>● understand descriptions and stories of events that have happened or will happen </w:t>
            </w:r>
          </w:p>
          <w:p w:rsidR="000E509A" w:rsidRPr="00B823B7" w:rsidRDefault="000E509A" w:rsidP="00D36FA1">
            <w:pPr>
              <w:rPr>
                <w:sz w:val="21"/>
                <w:szCs w:val="21"/>
              </w:rPr>
            </w:pPr>
            <w:r w:rsidRPr="00B823B7">
              <w:rPr>
                <w:color w:val="000000"/>
                <w:sz w:val="21"/>
                <w:szCs w:val="21"/>
              </w:rPr>
              <w:t>● understand the main idea of popular genres</w:t>
            </w:r>
          </w:p>
          <w:p w:rsidR="000E509A" w:rsidRPr="00B823B7" w:rsidRDefault="000E509A" w:rsidP="00D36FA1">
            <w:pPr>
              <w:rPr>
                <w:sz w:val="21"/>
                <w:szCs w:val="21"/>
              </w:rPr>
            </w:pPr>
            <w:r w:rsidRPr="00B823B7">
              <w:rPr>
                <w:color w:val="000000"/>
                <w:sz w:val="21"/>
                <w:szCs w:val="21"/>
              </w:rPr>
              <w:t>● find and use information for practical purposes </w:t>
            </w:r>
          </w:p>
          <w:p w:rsidR="000E509A" w:rsidRPr="00B823B7" w:rsidRDefault="000E509A" w:rsidP="00D36FA1">
            <w:pPr>
              <w:rPr>
                <w:sz w:val="21"/>
                <w:szCs w:val="21"/>
              </w:rPr>
            </w:pPr>
            <w:r w:rsidRPr="00B823B7">
              <w:rPr>
                <w:color w:val="000000"/>
                <w:sz w:val="21"/>
                <w:szCs w:val="21"/>
              </w:rPr>
              <w:t>● read texts that compare and contrast information </w:t>
            </w:r>
          </w:p>
          <w:p w:rsidR="000E509A" w:rsidRPr="00B823B7" w:rsidRDefault="000E509A" w:rsidP="00D36FA1">
            <w:pPr>
              <w:rPr>
                <w:sz w:val="21"/>
                <w:szCs w:val="21"/>
              </w:rPr>
            </w:pPr>
            <w:r w:rsidRPr="00B823B7">
              <w:rPr>
                <w:color w:val="000000"/>
                <w:sz w:val="21"/>
                <w:szCs w:val="21"/>
              </w:rPr>
              <w:t>● follow simple written instructions</w:t>
            </w:r>
          </w:p>
          <w:p w:rsidR="000E509A" w:rsidRPr="00B823B7" w:rsidRDefault="000E509A" w:rsidP="00D36FA1">
            <w:pPr>
              <w:spacing w:after="240"/>
              <w:rPr>
                <w:sz w:val="20"/>
                <w:szCs w:val="20"/>
              </w:rPr>
            </w:pPr>
          </w:p>
        </w:tc>
        <w:tc>
          <w:tcPr>
            <w:tcW w:w="3145" w:type="dxa"/>
            <w:shd w:val="clear" w:color="auto" w:fill="auto"/>
          </w:tcPr>
          <w:p w:rsidR="000E509A" w:rsidRPr="00B823B7" w:rsidRDefault="000E509A" w:rsidP="00D36FA1">
            <w:pPr>
              <w:rPr>
                <w:sz w:val="20"/>
                <w:szCs w:val="20"/>
              </w:rPr>
            </w:pPr>
            <w:r w:rsidRPr="00B823B7">
              <w:rPr>
                <w:b/>
                <w:bCs/>
                <w:color w:val="000000"/>
                <w:sz w:val="20"/>
                <w:szCs w:val="20"/>
              </w:rPr>
              <w:t>Supporting Skills: Interpersonal </w:t>
            </w:r>
          </w:p>
          <w:p w:rsidR="000E509A" w:rsidRPr="00B823B7" w:rsidRDefault="000E509A" w:rsidP="00D36FA1">
            <w:pPr>
              <w:rPr>
                <w:sz w:val="21"/>
                <w:szCs w:val="21"/>
              </w:rPr>
            </w:pPr>
          </w:p>
          <w:p w:rsidR="000E509A" w:rsidRPr="00B823B7" w:rsidRDefault="000E509A" w:rsidP="00D36FA1">
            <w:pPr>
              <w:rPr>
                <w:sz w:val="21"/>
                <w:szCs w:val="21"/>
              </w:rPr>
            </w:pPr>
            <w:r w:rsidRPr="00B823B7">
              <w:rPr>
                <w:color w:val="000000"/>
                <w:sz w:val="21"/>
                <w:szCs w:val="21"/>
              </w:rPr>
              <w:t>● participate in conversations on a wide variety of topics that go beyond their everyday lives </w:t>
            </w:r>
          </w:p>
          <w:p w:rsidR="000E509A" w:rsidRPr="00B823B7" w:rsidRDefault="000E509A" w:rsidP="00D36FA1">
            <w:pPr>
              <w:rPr>
                <w:sz w:val="21"/>
                <w:szCs w:val="21"/>
              </w:rPr>
            </w:pPr>
            <w:r w:rsidRPr="00B823B7">
              <w:rPr>
                <w:color w:val="000000"/>
                <w:sz w:val="21"/>
                <w:szCs w:val="21"/>
              </w:rPr>
              <w:t>● compare and contrast life in different locations and in different time periods </w:t>
            </w:r>
          </w:p>
          <w:p w:rsidR="000E509A" w:rsidRPr="00B823B7" w:rsidRDefault="000E509A" w:rsidP="00D36FA1">
            <w:pPr>
              <w:rPr>
                <w:sz w:val="21"/>
                <w:szCs w:val="21"/>
              </w:rPr>
            </w:pPr>
            <w:r w:rsidRPr="00B823B7">
              <w:rPr>
                <w:color w:val="000000"/>
                <w:sz w:val="21"/>
                <w:szCs w:val="21"/>
              </w:rPr>
              <w:t>● resolve an unexpected complication that arises in a familiar situation </w:t>
            </w:r>
          </w:p>
          <w:p w:rsidR="000E509A" w:rsidRPr="00B823B7" w:rsidRDefault="000E509A" w:rsidP="00D36FA1">
            <w:pPr>
              <w:rPr>
                <w:sz w:val="21"/>
                <w:szCs w:val="21"/>
              </w:rPr>
            </w:pPr>
            <w:r w:rsidRPr="00B823B7">
              <w:rPr>
                <w:color w:val="000000"/>
                <w:sz w:val="21"/>
                <w:szCs w:val="21"/>
              </w:rPr>
              <w:t>● conduct or participate in interviews</w:t>
            </w:r>
          </w:p>
          <w:p w:rsidR="000E509A" w:rsidRPr="00B823B7" w:rsidRDefault="000E509A" w:rsidP="00D36FA1">
            <w:pPr>
              <w:rPr>
                <w:sz w:val="20"/>
                <w:szCs w:val="20"/>
              </w:rPr>
            </w:pPr>
          </w:p>
        </w:tc>
        <w:tc>
          <w:tcPr>
            <w:tcW w:w="3152" w:type="dxa"/>
            <w:shd w:val="clear" w:color="auto" w:fill="auto"/>
          </w:tcPr>
          <w:p w:rsidR="000E509A" w:rsidRPr="00B823B7" w:rsidRDefault="000E509A" w:rsidP="00D36FA1">
            <w:pPr>
              <w:rPr>
                <w:sz w:val="20"/>
                <w:szCs w:val="20"/>
              </w:rPr>
            </w:pPr>
            <w:r w:rsidRPr="00B823B7">
              <w:rPr>
                <w:b/>
                <w:bCs/>
                <w:color w:val="000000"/>
                <w:sz w:val="20"/>
                <w:szCs w:val="20"/>
              </w:rPr>
              <w:t>Supporting Skills: Presentational </w:t>
            </w:r>
          </w:p>
          <w:p w:rsidR="000E509A" w:rsidRPr="00B823B7" w:rsidRDefault="000E509A" w:rsidP="00D36FA1">
            <w:pPr>
              <w:rPr>
                <w:sz w:val="21"/>
                <w:szCs w:val="21"/>
              </w:rPr>
            </w:pPr>
          </w:p>
          <w:p w:rsidR="000E509A" w:rsidRPr="00B823B7" w:rsidRDefault="000E509A" w:rsidP="00D36FA1">
            <w:pPr>
              <w:rPr>
                <w:sz w:val="21"/>
                <w:szCs w:val="21"/>
              </w:rPr>
            </w:pPr>
            <w:r w:rsidRPr="00B823B7">
              <w:rPr>
                <w:color w:val="000000"/>
                <w:sz w:val="21"/>
                <w:szCs w:val="21"/>
              </w:rPr>
              <w:t>● deliver short presentations on a number of academic and workplace topics </w:t>
            </w:r>
          </w:p>
          <w:p w:rsidR="000E509A" w:rsidRPr="00B823B7" w:rsidRDefault="000E509A" w:rsidP="00D36FA1">
            <w:pPr>
              <w:rPr>
                <w:sz w:val="21"/>
                <w:szCs w:val="21"/>
              </w:rPr>
            </w:pPr>
            <w:r w:rsidRPr="00B823B7">
              <w:rPr>
                <w:color w:val="000000"/>
                <w:sz w:val="21"/>
                <w:szCs w:val="21"/>
              </w:rPr>
              <w:t>● deliver short presentations on social and cultural topics </w:t>
            </w:r>
          </w:p>
          <w:p w:rsidR="000E509A" w:rsidRPr="00B823B7" w:rsidRDefault="000E509A" w:rsidP="00D36FA1">
            <w:pPr>
              <w:rPr>
                <w:sz w:val="21"/>
                <w:szCs w:val="21"/>
              </w:rPr>
            </w:pPr>
            <w:r w:rsidRPr="00B823B7">
              <w:rPr>
                <w:color w:val="000000"/>
                <w:sz w:val="21"/>
                <w:szCs w:val="21"/>
              </w:rPr>
              <w:t>● explain issues of public and community interest, including different viewpoints </w:t>
            </w:r>
          </w:p>
          <w:p w:rsidR="000E509A" w:rsidRPr="00B823B7" w:rsidRDefault="000E509A" w:rsidP="00D36FA1">
            <w:pPr>
              <w:rPr>
                <w:sz w:val="21"/>
                <w:szCs w:val="21"/>
              </w:rPr>
            </w:pPr>
            <w:r w:rsidRPr="00B823B7">
              <w:rPr>
                <w:color w:val="000000"/>
                <w:sz w:val="21"/>
                <w:szCs w:val="21"/>
              </w:rPr>
              <w:t>● deliver presentations for a specific audience</w:t>
            </w:r>
          </w:p>
          <w:p w:rsidR="000E509A" w:rsidRPr="00B823B7" w:rsidRDefault="000E509A" w:rsidP="00D36FA1">
            <w:pPr>
              <w:rPr>
                <w:sz w:val="21"/>
                <w:szCs w:val="21"/>
              </w:rPr>
            </w:pPr>
            <w:r w:rsidRPr="00B823B7">
              <w:rPr>
                <w:color w:val="000000"/>
                <w:sz w:val="21"/>
                <w:szCs w:val="21"/>
              </w:rPr>
              <w:t>● meet basic school and academic writing needs</w:t>
            </w:r>
          </w:p>
          <w:p w:rsidR="000E509A" w:rsidRPr="00B823B7" w:rsidRDefault="000E509A" w:rsidP="00D36FA1">
            <w:pPr>
              <w:rPr>
                <w:sz w:val="21"/>
                <w:szCs w:val="21"/>
              </w:rPr>
            </w:pPr>
            <w:r w:rsidRPr="00B823B7">
              <w:rPr>
                <w:color w:val="000000"/>
                <w:sz w:val="21"/>
                <w:szCs w:val="21"/>
              </w:rPr>
              <w:t>● meet basic work and career writing needs</w:t>
            </w:r>
          </w:p>
          <w:p w:rsidR="000E509A" w:rsidRPr="00B823B7" w:rsidRDefault="000E509A" w:rsidP="00D36FA1">
            <w:pPr>
              <w:rPr>
                <w:sz w:val="20"/>
                <w:szCs w:val="20"/>
              </w:rPr>
            </w:pPr>
            <w:r w:rsidRPr="00B823B7">
              <w:rPr>
                <w:color w:val="000000"/>
                <w:sz w:val="21"/>
                <w:szCs w:val="21"/>
              </w:rPr>
              <w:t>● meet basic social and civic writing needs</w:t>
            </w:r>
          </w:p>
        </w:tc>
      </w:tr>
    </w:tbl>
    <w:p w:rsidR="00B823B7" w:rsidRDefault="00B823B7" w:rsidP="00DD2BBA">
      <w:pPr>
        <w:pStyle w:val="Heading2"/>
      </w:pPr>
    </w:p>
    <w:p w:rsidR="00DD2BBA" w:rsidRPr="00B823B7" w:rsidRDefault="00DD2BBA" w:rsidP="00DD2BBA">
      <w:pPr>
        <w:pStyle w:val="Heading2"/>
      </w:pPr>
      <w:r w:rsidRPr="00B823B7">
        <w:lastRenderedPageBreak/>
        <w:t>Learners proficient at ADVANCED MID can use the target language and cultural knowledge to…</w:t>
      </w:r>
    </w:p>
    <w:p w:rsidR="00DD2BBA" w:rsidRPr="00B823B7" w:rsidRDefault="00DD2BBA" w:rsidP="00DD2BBA">
      <w:pPr>
        <w:numPr>
          <w:ilvl w:val="0"/>
          <w:numId w:val="2"/>
        </w:numPr>
        <w:pBdr>
          <w:top w:val="nil"/>
          <w:left w:val="nil"/>
          <w:bottom w:val="nil"/>
          <w:right w:val="nil"/>
          <w:between w:val="nil"/>
        </w:pBdr>
        <w:rPr>
          <w:color w:val="000000"/>
        </w:rPr>
      </w:pPr>
      <w:r w:rsidRPr="00B823B7">
        <w:rPr>
          <w:rFonts w:eastAsia="Calibri"/>
          <w:color w:val="000000"/>
        </w:rPr>
        <w:t>understand, exchange, and present information across major time frames to communicate about a wide variety of familiar and unfamiliar general interest topics by using organized, paragraph-length discourse.</w:t>
      </w:r>
    </w:p>
    <w:p w:rsidR="00BD2DC1" w:rsidRPr="00B823B7" w:rsidRDefault="00DD2BBA" w:rsidP="00DD2BBA">
      <w:pPr>
        <w:numPr>
          <w:ilvl w:val="0"/>
          <w:numId w:val="2"/>
        </w:numPr>
        <w:pBdr>
          <w:top w:val="nil"/>
          <w:left w:val="nil"/>
          <w:bottom w:val="nil"/>
          <w:right w:val="nil"/>
          <w:between w:val="nil"/>
        </w:pBdr>
        <w:spacing w:after="240"/>
        <w:rPr>
          <w:color w:val="000000"/>
        </w:rPr>
      </w:pPr>
      <w:r w:rsidRPr="00B823B7">
        <w:rPr>
          <w:rFonts w:eastAsia="Calibri"/>
          <w:color w:val="000000"/>
        </w:rPr>
        <w:t>interact with others and negotiate to resolve a complication in familiar and unfamiliar contexts by providing detailed explanations and  a variety of solutions.</w:t>
      </w:r>
    </w:p>
    <w:tbl>
      <w:tblPr>
        <w:tblStyle w:val="a6"/>
        <w:tblW w:w="9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Advanced mid"/>
      </w:tblPr>
      <w:tblGrid>
        <w:gridCol w:w="2965"/>
        <w:gridCol w:w="3240"/>
        <w:gridCol w:w="3152"/>
      </w:tblGrid>
      <w:tr w:rsidR="001A5BCE" w:rsidRPr="00B823B7" w:rsidTr="003D734C">
        <w:trPr>
          <w:trHeight w:val="5696"/>
          <w:tblHeader/>
        </w:trPr>
        <w:tc>
          <w:tcPr>
            <w:tcW w:w="2965" w:type="dxa"/>
            <w:shd w:val="clear" w:color="auto" w:fill="F9CB9C"/>
          </w:tcPr>
          <w:p w:rsidR="001A5BCE" w:rsidRPr="00B823B7" w:rsidRDefault="001A5BCE">
            <w:pPr>
              <w:pBdr>
                <w:top w:val="nil"/>
                <w:left w:val="nil"/>
                <w:bottom w:val="nil"/>
                <w:right w:val="nil"/>
                <w:between w:val="nil"/>
              </w:pBdr>
              <w:rPr>
                <w:color w:val="000000"/>
              </w:rPr>
            </w:pPr>
            <w:r w:rsidRPr="00B823B7">
              <w:rPr>
                <w:rFonts w:eastAsia="Calibri"/>
                <w:b/>
                <w:color w:val="000000"/>
                <w:sz w:val="28"/>
                <w:szCs w:val="28"/>
              </w:rPr>
              <w:t>Interpretive Mode</w:t>
            </w:r>
          </w:p>
          <w:p w:rsidR="001A5BCE" w:rsidRPr="00B823B7" w:rsidRDefault="001A5BCE">
            <w:pPr>
              <w:rPr>
                <w:rFonts w:eastAsia="Calibri"/>
              </w:rPr>
            </w:pPr>
            <w:r w:rsidRPr="00B823B7">
              <w:rPr>
                <w:rFonts w:eastAsia="Calibri"/>
                <w:b/>
              </w:rPr>
              <w:t>WL.AM.IL/IC/IR (Listening/Comprehension/Reading):</w:t>
            </w:r>
            <w:r w:rsidRPr="00B823B7">
              <w:rPr>
                <w:rFonts w:eastAsia="Calibri"/>
              </w:rPr>
              <w:t xml:space="preserve"> </w:t>
            </w:r>
          </w:p>
          <w:p w:rsidR="001A5BCE" w:rsidRPr="00B823B7" w:rsidRDefault="001A5BCE">
            <w:pPr>
              <w:rPr>
                <w:rFonts w:eastAsia="Calibri"/>
              </w:rPr>
            </w:pPr>
          </w:p>
          <w:p w:rsidR="001A5BCE" w:rsidRPr="00B823B7" w:rsidRDefault="001A5BCE">
            <w:r w:rsidRPr="00B823B7">
              <w:rPr>
                <w:rFonts w:eastAsia="Calibri"/>
                <w:color w:val="000000"/>
              </w:rPr>
              <w:t>Learners can follow and understand the main story, underlying message, and most supporting details from a variety of familiar and general interest topics across major time frames from spoken, signed, or written texts.</w:t>
            </w:r>
          </w:p>
          <w:p w:rsidR="001A5BCE" w:rsidRPr="00B823B7" w:rsidRDefault="001A5BCE" w:rsidP="001D4AA2">
            <w:pPr>
              <w:rPr>
                <w:color w:val="000000"/>
              </w:rPr>
            </w:pPr>
          </w:p>
        </w:tc>
        <w:tc>
          <w:tcPr>
            <w:tcW w:w="3240" w:type="dxa"/>
            <w:shd w:val="clear" w:color="auto" w:fill="F9CB9C"/>
          </w:tcPr>
          <w:p w:rsidR="001A5BCE" w:rsidRPr="00B823B7" w:rsidRDefault="001A5BCE">
            <w:pPr>
              <w:pBdr>
                <w:top w:val="nil"/>
                <w:left w:val="nil"/>
                <w:bottom w:val="nil"/>
                <w:right w:val="nil"/>
                <w:between w:val="nil"/>
              </w:pBdr>
              <w:rPr>
                <w:color w:val="000000"/>
              </w:rPr>
            </w:pPr>
            <w:r w:rsidRPr="00B823B7">
              <w:rPr>
                <w:rFonts w:eastAsia="Calibri"/>
                <w:b/>
                <w:color w:val="000000"/>
                <w:sz w:val="28"/>
                <w:szCs w:val="28"/>
              </w:rPr>
              <w:t>Interpersonal Mode</w:t>
            </w:r>
          </w:p>
          <w:p w:rsidR="001A5BCE" w:rsidRPr="00B823B7" w:rsidRDefault="001A5BCE">
            <w:pPr>
              <w:rPr>
                <w:rFonts w:eastAsia="Calibri"/>
                <w:color w:val="1311AE"/>
              </w:rPr>
            </w:pPr>
            <w:r w:rsidRPr="00B823B7">
              <w:rPr>
                <w:rFonts w:eastAsia="Calibri"/>
                <w:b/>
              </w:rPr>
              <w:t>WL.AM.IS/IS/IW (Speaking/Signing/Writing)</w:t>
            </w:r>
            <w:r w:rsidRPr="00B823B7">
              <w:rPr>
                <w:rFonts w:eastAsia="Calibri"/>
                <w:b/>
                <w:color w:val="1311AE"/>
              </w:rPr>
              <w:t>:</w:t>
            </w:r>
            <w:r w:rsidRPr="00B823B7">
              <w:rPr>
                <w:rFonts w:eastAsia="Calibri"/>
                <w:color w:val="1311AE"/>
              </w:rPr>
              <w:t xml:space="preserve"> </w:t>
            </w:r>
          </w:p>
          <w:p w:rsidR="001A5BCE" w:rsidRPr="00B823B7" w:rsidRDefault="001A5BCE">
            <w:pPr>
              <w:rPr>
                <w:rFonts w:eastAsia="Calibri"/>
                <w:color w:val="1311AE"/>
              </w:rPr>
            </w:pPr>
          </w:p>
          <w:p w:rsidR="001A5BCE" w:rsidRPr="00B823B7" w:rsidRDefault="001A5BCE">
            <w:pPr>
              <w:rPr>
                <w:rFonts w:eastAsia="Calibri"/>
                <w:color w:val="1311AE"/>
              </w:rPr>
            </w:pPr>
          </w:p>
          <w:p w:rsidR="001A5BCE" w:rsidRPr="00B823B7" w:rsidRDefault="001A5BCE">
            <w:pPr>
              <w:rPr>
                <w:rFonts w:eastAsia="Calibri"/>
                <w:color w:val="000000"/>
                <w:sz w:val="22"/>
                <w:szCs w:val="22"/>
              </w:rPr>
            </w:pPr>
            <w:r w:rsidRPr="00B823B7">
              <w:rPr>
                <w:rFonts w:eastAsia="Calibri"/>
                <w:color w:val="000000"/>
                <w:sz w:val="22"/>
                <w:szCs w:val="22"/>
              </w:rPr>
              <w:t xml:space="preserve">Learners can maintain extended conversations and discussions, provide detailed explanations, make comparisons, express advice and emotions across major time frames about familiar and unfamiliar concrete, academic and social topics using paragraph-length discourse. </w:t>
            </w:r>
          </w:p>
          <w:p w:rsidR="001A5BCE" w:rsidRPr="00B823B7" w:rsidRDefault="001A5BCE">
            <w:pPr>
              <w:rPr>
                <w:rFonts w:eastAsia="Calibri"/>
                <w:color w:val="000000"/>
                <w:sz w:val="22"/>
                <w:szCs w:val="22"/>
              </w:rPr>
            </w:pPr>
            <w:r w:rsidRPr="00B823B7">
              <w:rPr>
                <w:rFonts w:eastAsia="Calibri"/>
                <w:color w:val="000000"/>
                <w:sz w:val="22"/>
                <w:szCs w:val="22"/>
              </w:rPr>
              <w:t>Learners can negotiate and resolve an unexpected complication that arises in familiar situations by providing detailed explanations and  a variety of solutions.</w:t>
            </w:r>
          </w:p>
          <w:p w:rsidR="001A5BCE" w:rsidRPr="00B823B7" w:rsidRDefault="001A5BCE" w:rsidP="00C5267E">
            <w:pPr>
              <w:rPr>
                <w:color w:val="000000"/>
              </w:rPr>
            </w:pPr>
          </w:p>
        </w:tc>
        <w:tc>
          <w:tcPr>
            <w:tcW w:w="3152" w:type="dxa"/>
            <w:shd w:val="clear" w:color="auto" w:fill="F9CB9C"/>
          </w:tcPr>
          <w:p w:rsidR="001A5BCE" w:rsidRPr="00B823B7" w:rsidRDefault="001A5BCE">
            <w:pPr>
              <w:pBdr>
                <w:top w:val="nil"/>
                <w:left w:val="nil"/>
                <w:bottom w:val="nil"/>
                <w:right w:val="nil"/>
                <w:between w:val="nil"/>
              </w:pBdr>
              <w:rPr>
                <w:color w:val="000000"/>
              </w:rPr>
            </w:pPr>
            <w:r w:rsidRPr="00B823B7">
              <w:rPr>
                <w:rFonts w:eastAsia="Calibri"/>
                <w:b/>
                <w:color w:val="000000"/>
                <w:sz w:val="28"/>
                <w:szCs w:val="28"/>
              </w:rPr>
              <w:t>Presentational Mode</w:t>
            </w:r>
          </w:p>
          <w:p w:rsidR="001A5BCE" w:rsidRPr="00B823B7" w:rsidRDefault="001A5BCE">
            <w:pPr>
              <w:rPr>
                <w:rFonts w:eastAsia="Calibri"/>
                <w:color w:val="000000"/>
              </w:rPr>
            </w:pPr>
            <w:r w:rsidRPr="00B823B7">
              <w:rPr>
                <w:rFonts w:eastAsia="Calibri"/>
                <w:b/>
              </w:rPr>
              <w:t>WL.AM.PS/PS/PW (Speaking/Signing/Writing):</w:t>
            </w:r>
            <w:r w:rsidRPr="00B823B7">
              <w:rPr>
                <w:rFonts w:eastAsia="Calibri"/>
                <w:color w:val="000000"/>
              </w:rPr>
              <w:t xml:space="preserve"> </w:t>
            </w:r>
          </w:p>
          <w:p w:rsidR="001A5BCE" w:rsidRPr="00B823B7" w:rsidRDefault="001A5BCE">
            <w:pPr>
              <w:rPr>
                <w:rFonts w:eastAsia="Calibri"/>
                <w:color w:val="000000"/>
              </w:rPr>
            </w:pPr>
          </w:p>
          <w:p w:rsidR="001A5BCE" w:rsidRPr="00B823B7" w:rsidRDefault="001A5BCE">
            <w:pPr>
              <w:rPr>
                <w:rFonts w:eastAsia="Calibri"/>
                <w:color w:val="000000"/>
              </w:rPr>
            </w:pPr>
          </w:p>
          <w:p w:rsidR="001A5BCE" w:rsidRPr="00B823B7" w:rsidRDefault="001A5BCE">
            <w:r w:rsidRPr="00B823B7">
              <w:rPr>
                <w:rFonts w:eastAsia="Calibri"/>
                <w:color w:val="000000"/>
              </w:rPr>
              <w:t>Learners can speak, sign or write to give detailed presentations, narrate events, and present arguments, with supporting evidence about personal experience, community events, academic, concrete, and professional topics of interest using organized, paragraph-length discourse across major time frames.  </w:t>
            </w:r>
          </w:p>
          <w:p w:rsidR="001A5BCE" w:rsidRPr="00B823B7" w:rsidRDefault="001A5BCE" w:rsidP="003D734C">
            <w:pPr>
              <w:rPr>
                <w:color w:val="000000"/>
              </w:rPr>
            </w:pPr>
          </w:p>
        </w:tc>
      </w:tr>
      <w:tr w:rsidR="000E509A" w:rsidRPr="00B823B7" w:rsidTr="001A5BCE">
        <w:trPr>
          <w:trHeight w:val="4607"/>
        </w:trPr>
        <w:tc>
          <w:tcPr>
            <w:tcW w:w="2965" w:type="dxa"/>
            <w:shd w:val="clear" w:color="auto" w:fill="auto"/>
          </w:tcPr>
          <w:p w:rsidR="000E509A" w:rsidRPr="00B823B7" w:rsidRDefault="000E509A" w:rsidP="00D36FA1">
            <w:pPr>
              <w:rPr>
                <w:sz w:val="20"/>
                <w:szCs w:val="20"/>
              </w:rPr>
            </w:pPr>
            <w:r w:rsidRPr="00B823B7">
              <w:rPr>
                <w:b/>
                <w:bCs/>
                <w:color w:val="000000"/>
                <w:sz w:val="20"/>
                <w:szCs w:val="20"/>
              </w:rPr>
              <w:t>Supporting Skills: Interpretive  </w:t>
            </w:r>
          </w:p>
          <w:p w:rsidR="000E509A" w:rsidRPr="00B823B7" w:rsidRDefault="000E509A" w:rsidP="00D36FA1">
            <w:pPr>
              <w:rPr>
                <w:sz w:val="21"/>
                <w:szCs w:val="21"/>
              </w:rPr>
            </w:pPr>
          </w:p>
          <w:p w:rsidR="000E509A" w:rsidRPr="00B823B7" w:rsidRDefault="000E509A" w:rsidP="00D36FA1">
            <w:pPr>
              <w:rPr>
                <w:sz w:val="21"/>
                <w:szCs w:val="21"/>
              </w:rPr>
            </w:pPr>
            <w:r w:rsidRPr="00B823B7">
              <w:rPr>
                <w:color w:val="000000"/>
                <w:sz w:val="21"/>
                <w:szCs w:val="21"/>
              </w:rPr>
              <w:t>● understand the main idea and many details of descriptions or interviews </w:t>
            </w:r>
          </w:p>
          <w:p w:rsidR="000E509A" w:rsidRPr="00B823B7" w:rsidRDefault="000E509A" w:rsidP="00D36FA1">
            <w:pPr>
              <w:rPr>
                <w:sz w:val="21"/>
                <w:szCs w:val="21"/>
              </w:rPr>
            </w:pPr>
            <w:r w:rsidRPr="00B823B7">
              <w:rPr>
                <w:color w:val="000000"/>
                <w:sz w:val="21"/>
                <w:szCs w:val="21"/>
              </w:rPr>
              <w:t>● understand accounts of events </w:t>
            </w:r>
          </w:p>
          <w:p w:rsidR="000E509A" w:rsidRPr="00B823B7" w:rsidRDefault="000E509A" w:rsidP="00D36FA1">
            <w:pPr>
              <w:rPr>
                <w:sz w:val="21"/>
                <w:szCs w:val="21"/>
              </w:rPr>
            </w:pPr>
            <w:r w:rsidRPr="00B823B7">
              <w:rPr>
                <w:color w:val="000000"/>
                <w:sz w:val="21"/>
                <w:szCs w:val="21"/>
              </w:rPr>
              <w:t>● understand directions and instructions on everyday tasks</w:t>
            </w:r>
          </w:p>
          <w:p w:rsidR="000E509A" w:rsidRPr="00B823B7" w:rsidRDefault="000E509A" w:rsidP="00D36FA1">
            <w:pPr>
              <w:rPr>
                <w:sz w:val="21"/>
                <w:szCs w:val="21"/>
              </w:rPr>
            </w:pPr>
            <w:r w:rsidRPr="00B823B7">
              <w:rPr>
                <w:color w:val="000000"/>
                <w:sz w:val="21"/>
                <w:szCs w:val="21"/>
              </w:rPr>
              <w:t>follow the general idea and some details of what is written in a variety of stories and autobiographical accounts </w:t>
            </w:r>
          </w:p>
          <w:p w:rsidR="000E509A" w:rsidRPr="00B823B7" w:rsidRDefault="000E509A" w:rsidP="00D36FA1">
            <w:pPr>
              <w:rPr>
                <w:sz w:val="21"/>
                <w:szCs w:val="21"/>
              </w:rPr>
            </w:pPr>
            <w:r w:rsidRPr="00B823B7">
              <w:rPr>
                <w:color w:val="000000"/>
                <w:sz w:val="21"/>
                <w:szCs w:val="21"/>
              </w:rPr>
              <w:t>● understand general information on topics outside their field of interest </w:t>
            </w:r>
          </w:p>
          <w:p w:rsidR="000E509A" w:rsidRPr="00B823B7" w:rsidRDefault="000E509A" w:rsidP="00C5267E">
            <w:pPr>
              <w:rPr>
                <w:sz w:val="20"/>
                <w:szCs w:val="20"/>
              </w:rPr>
            </w:pPr>
            <w:r w:rsidRPr="00B823B7">
              <w:rPr>
                <w:color w:val="000000"/>
                <w:sz w:val="21"/>
                <w:szCs w:val="21"/>
              </w:rPr>
              <w:t>● understand messages on a wide variety of past, present, and future events</w:t>
            </w:r>
          </w:p>
        </w:tc>
        <w:tc>
          <w:tcPr>
            <w:tcW w:w="3240" w:type="dxa"/>
            <w:shd w:val="clear" w:color="auto" w:fill="auto"/>
          </w:tcPr>
          <w:p w:rsidR="000E509A" w:rsidRPr="00B823B7" w:rsidRDefault="000E509A" w:rsidP="00D36FA1">
            <w:pPr>
              <w:rPr>
                <w:sz w:val="20"/>
                <w:szCs w:val="20"/>
              </w:rPr>
            </w:pPr>
            <w:r w:rsidRPr="00B823B7">
              <w:rPr>
                <w:b/>
                <w:bCs/>
                <w:color w:val="000000"/>
                <w:sz w:val="20"/>
                <w:szCs w:val="20"/>
              </w:rPr>
              <w:t>Supporting Skills: Interpersonal </w:t>
            </w:r>
          </w:p>
          <w:p w:rsidR="000E509A" w:rsidRPr="00B823B7" w:rsidRDefault="000E509A" w:rsidP="00D36FA1">
            <w:pPr>
              <w:rPr>
                <w:sz w:val="21"/>
                <w:szCs w:val="21"/>
              </w:rPr>
            </w:pPr>
          </w:p>
          <w:p w:rsidR="000E509A" w:rsidRPr="00B823B7" w:rsidRDefault="000E509A" w:rsidP="00D36FA1">
            <w:pPr>
              <w:rPr>
                <w:sz w:val="21"/>
                <w:szCs w:val="21"/>
              </w:rPr>
            </w:pPr>
            <w:r w:rsidRPr="00B823B7">
              <w:rPr>
                <w:color w:val="000000"/>
                <w:sz w:val="21"/>
                <w:szCs w:val="21"/>
              </w:rPr>
              <w:t>● communicate effectively on a wide variety of present, past, and future events </w:t>
            </w:r>
          </w:p>
          <w:p w:rsidR="000E509A" w:rsidRPr="00B823B7" w:rsidRDefault="000E509A" w:rsidP="00D36FA1">
            <w:pPr>
              <w:rPr>
                <w:sz w:val="21"/>
                <w:szCs w:val="21"/>
              </w:rPr>
            </w:pPr>
            <w:r w:rsidRPr="00B823B7">
              <w:rPr>
                <w:color w:val="000000"/>
                <w:sz w:val="21"/>
                <w:szCs w:val="21"/>
              </w:rPr>
              <w:t>● exchange general information on topics outside their fields of interest </w:t>
            </w:r>
          </w:p>
          <w:p w:rsidR="000E509A" w:rsidRPr="00B823B7" w:rsidRDefault="000E509A" w:rsidP="00D36FA1">
            <w:pPr>
              <w:rPr>
                <w:sz w:val="21"/>
                <w:szCs w:val="21"/>
              </w:rPr>
            </w:pPr>
            <w:r w:rsidRPr="00B823B7">
              <w:rPr>
                <w:color w:val="000000"/>
                <w:sz w:val="21"/>
                <w:szCs w:val="21"/>
              </w:rPr>
              <w:t>● handle a complication or unexpected turn of events</w:t>
            </w:r>
          </w:p>
          <w:p w:rsidR="000E509A" w:rsidRPr="00B823B7" w:rsidRDefault="000E509A" w:rsidP="00D36FA1">
            <w:pPr>
              <w:rPr>
                <w:sz w:val="20"/>
                <w:szCs w:val="20"/>
              </w:rPr>
            </w:pPr>
          </w:p>
        </w:tc>
        <w:tc>
          <w:tcPr>
            <w:tcW w:w="3152" w:type="dxa"/>
            <w:shd w:val="clear" w:color="auto" w:fill="auto"/>
          </w:tcPr>
          <w:p w:rsidR="000E509A" w:rsidRPr="00B823B7" w:rsidRDefault="000E509A" w:rsidP="00D36FA1">
            <w:pPr>
              <w:rPr>
                <w:sz w:val="20"/>
                <w:szCs w:val="20"/>
              </w:rPr>
            </w:pPr>
            <w:r w:rsidRPr="00B823B7">
              <w:rPr>
                <w:b/>
                <w:bCs/>
                <w:color w:val="000000"/>
                <w:sz w:val="20"/>
                <w:szCs w:val="20"/>
              </w:rPr>
              <w:t>Supporting Skills: Presentational </w:t>
            </w:r>
          </w:p>
          <w:p w:rsidR="000E509A" w:rsidRPr="00B823B7" w:rsidRDefault="000E509A" w:rsidP="00D36FA1">
            <w:pPr>
              <w:rPr>
                <w:sz w:val="21"/>
                <w:szCs w:val="21"/>
              </w:rPr>
            </w:pPr>
          </w:p>
          <w:p w:rsidR="000E509A" w:rsidRPr="00B823B7" w:rsidRDefault="000E509A" w:rsidP="00D36FA1">
            <w:pPr>
              <w:rPr>
                <w:sz w:val="21"/>
                <w:szCs w:val="21"/>
              </w:rPr>
            </w:pPr>
            <w:r w:rsidRPr="00B823B7">
              <w:rPr>
                <w:color w:val="000000"/>
                <w:sz w:val="21"/>
                <w:szCs w:val="21"/>
              </w:rPr>
              <w:t>● present information about events of public or personal interest </w:t>
            </w:r>
          </w:p>
          <w:p w:rsidR="000E509A" w:rsidRPr="00B823B7" w:rsidRDefault="000E509A" w:rsidP="00D36FA1">
            <w:pPr>
              <w:rPr>
                <w:sz w:val="21"/>
                <w:szCs w:val="21"/>
              </w:rPr>
            </w:pPr>
            <w:r w:rsidRPr="00B823B7">
              <w:rPr>
                <w:color w:val="000000"/>
                <w:sz w:val="21"/>
                <w:szCs w:val="21"/>
              </w:rPr>
              <w:t>● convey their ideas and elaborate on a variety of academic topics </w:t>
            </w:r>
          </w:p>
          <w:p w:rsidR="000E509A" w:rsidRPr="00B823B7" w:rsidRDefault="000E509A" w:rsidP="00D36FA1">
            <w:pPr>
              <w:rPr>
                <w:sz w:val="21"/>
                <w:szCs w:val="21"/>
              </w:rPr>
            </w:pPr>
            <w:r w:rsidRPr="00B823B7">
              <w:rPr>
                <w:color w:val="000000"/>
                <w:sz w:val="21"/>
                <w:szCs w:val="21"/>
              </w:rPr>
              <w:t>● give presentations with ease and detail on a wide </w:t>
            </w:r>
          </w:p>
          <w:p w:rsidR="000E509A" w:rsidRPr="00B823B7" w:rsidRDefault="000E509A" w:rsidP="00D36FA1">
            <w:pPr>
              <w:rPr>
                <w:sz w:val="21"/>
                <w:szCs w:val="21"/>
              </w:rPr>
            </w:pPr>
            <w:r w:rsidRPr="00B823B7">
              <w:rPr>
                <w:color w:val="000000"/>
                <w:sz w:val="21"/>
                <w:szCs w:val="21"/>
              </w:rPr>
              <w:t>● write well-organized texts for a variety of academic purposes</w:t>
            </w:r>
          </w:p>
          <w:p w:rsidR="000E509A" w:rsidRPr="00B823B7" w:rsidRDefault="000E509A" w:rsidP="00D36FA1">
            <w:pPr>
              <w:rPr>
                <w:sz w:val="21"/>
                <w:szCs w:val="21"/>
              </w:rPr>
            </w:pPr>
            <w:r w:rsidRPr="00B823B7">
              <w:rPr>
                <w:color w:val="000000"/>
                <w:sz w:val="21"/>
                <w:szCs w:val="21"/>
              </w:rPr>
              <w:t>● write well-organized texts for a variety of professional purposes</w:t>
            </w:r>
          </w:p>
          <w:p w:rsidR="000E509A" w:rsidRPr="00B823B7" w:rsidRDefault="000E509A" w:rsidP="00D36FA1">
            <w:pPr>
              <w:rPr>
                <w:color w:val="000000"/>
                <w:sz w:val="21"/>
                <w:szCs w:val="21"/>
              </w:rPr>
            </w:pPr>
            <w:r w:rsidRPr="00B823B7">
              <w:rPr>
                <w:color w:val="000000"/>
                <w:sz w:val="21"/>
                <w:szCs w:val="21"/>
              </w:rPr>
              <w:t>● write well-organized texts for a variety of general interest purposes</w:t>
            </w:r>
          </w:p>
          <w:p w:rsidR="000E509A" w:rsidRPr="00B823B7" w:rsidRDefault="000E509A" w:rsidP="00D36FA1">
            <w:pPr>
              <w:spacing w:after="240"/>
              <w:rPr>
                <w:sz w:val="20"/>
                <w:szCs w:val="20"/>
              </w:rPr>
            </w:pPr>
          </w:p>
        </w:tc>
      </w:tr>
    </w:tbl>
    <w:p w:rsidR="00DD2BBA" w:rsidRPr="00B823B7" w:rsidRDefault="00DD2BBA" w:rsidP="00DD2BBA">
      <w:pPr>
        <w:pStyle w:val="Heading2"/>
      </w:pPr>
      <w:r w:rsidRPr="00B823B7">
        <w:lastRenderedPageBreak/>
        <w:t>Learners proficient at ADVANCED HIGH can use the target language and cultural knowledge to…</w:t>
      </w:r>
    </w:p>
    <w:p w:rsidR="00DD2BBA" w:rsidRPr="00B823B7" w:rsidRDefault="00DD2BBA" w:rsidP="00DD2BBA">
      <w:pPr>
        <w:numPr>
          <w:ilvl w:val="0"/>
          <w:numId w:val="3"/>
        </w:numPr>
        <w:pBdr>
          <w:top w:val="nil"/>
          <w:left w:val="nil"/>
          <w:bottom w:val="nil"/>
          <w:right w:val="nil"/>
          <w:between w:val="nil"/>
        </w:pBdr>
        <w:rPr>
          <w:color w:val="000000"/>
        </w:rPr>
      </w:pPr>
      <w:r w:rsidRPr="00B823B7">
        <w:rPr>
          <w:rFonts w:eastAsia="Calibri"/>
          <w:color w:val="000000"/>
        </w:rPr>
        <w:t>interpret, discuss and give detailed presentations with elaboration across major time frames to communicate about a wide variety of unfamiliar complex concrete topics and some abstract general interest topics by using organized, paragraph-length discourse.</w:t>
      </w:r>
    </w:p>
    <w:p w:rsidR="00BD2DC1" w:rsidRPr="00B823B7" w:rsidRDefault="00DD2BBA" w:rsidP="00DD2BBA">
      <w:pPr>
        <w:numPr>
          <w:ilvl w:val="0"/>
          <w:numId w:val="3"/>
        </w:numPr>
        <w:pBdr>
          <w:top w:val="nil"/>
          <w:left w:val="nil"/>
          <w:bottom w:val="nil"/>
          <w:right w:val="nil"/>
          <w:between w:val="nil"/>
        </w:pBdr>
        <w:spacing w:after="240"/>
        <w:rPr>
          <w:color w:val="000000"/>
        </w:rPr>
      </w:pPr>
      <w:r w:rsidRPr="00B823B7">
        <w:rPr>
          <w:rFonts w:eastAsia="Calibri"/>
          <w:color w:val="000000"/>
        </w:rPr>
        <w:t xml:space="preserve">interact with others and negotiate to resolve an unexpected complication in unfamiliar contexts that often address hypothetical issues. </w:t>
      </w:r>
    </w:p>
    <w:tbl>
      <w:tblPr>
        <w:tblStyle w:val="a7"/>
        <w:tblW w:w="9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Advanced High"/>
      </w:tblPr>
      <w:tblGrid>
        <w:gridCol w:w="3060"/>
        <w:gridCol w:w="3145"/>
        <w:gridCol w:w="3152"/>
      </w:tblGrid>
      <w:tr w:rsidR="001A5BCE" w:rsidRPr="00B823B7" w:rsidTr="00B823B7">
        <w:trPr>
          <w:trHeight w:val="4719"/>
          <w:tblHeader/>
        </w:trPr>
        <w:tc>
          <w:tcPr>
            <w:tcW w:w="3060" w:type="dxa"/>
            <w:shd w:val="clear" w:color="auto" w:fill="F9CB9C"/>
          </w:tcPr>
          <w:p w:rsidR="001A5BCE" w:rsidRPr="00B823B7" w:rsidRDefault="001A5BCE">
            <w:pPr>
              <w:pBdr>
                <w:top w:val="nil"/>
                <w:left w:val="nil"/>
                <w:bottom w:val="nil"/>
                <w:right w:val="nil"/>
                <w:between w:val="nil"/>
              </w:pBdr>
              <w:rPr>
                <w:color w:val="000000"/>
              </w:rPr>
            </w:pPr>
            <w:r w:rsidRPr="00B823B7">
              <w:rPr>
                <w:rFonts w:eastAsia="Calibri"/>
                <w:b/>
                <w:color w:val="000000"/>
                <w:sz w:val="28"/>
                <w:szCs w:val="28"/>
              </w:rPr>
              <w:t>Interpretive Mode</w:t>
            </w:r>
          </w:p>
          <w:p w:rsidR="00B823B7" w:rsidRDefault="001A5BCE">
            <w:pPr>
              <w:pBdr>
                <w:top w:val="nil"/>
                <w:left w:val="nil"/>
                <w:bottom w:val="nil"/>
                <w:right w:val="nil"/>
                <w:between w:val="nil"/>
              </w:pBdr>
              <w:rPr>
                <w:rFonts w:eastAsia="Calibri"/>
                <w:b/>
              </w:rPr>
            </w:pPr>
            <w:r w:rsidRPr="00B823B7">
              <w:rPr>
                <w:rFonts w:eastAsia="Calibri"/>
                <w:b/>
              </w:rPr>
              <w:t>WL.AH.IL/IC/IR (Listening/Comprehension/Reading):</w:t>
            </w:r>
            <w:r w:rsidR="00B823B7">
              <w:rPr>
                <w:rFonts w:eastAsia="Calibri"/>
                <w:b/>
              </w:rPr>
              <w:t xml:space="preserve"> </w:t>
            </w:r>
          </w:p>
          <w:p w:rsidR="00B823B7" w:rsidRDefault="00B823B7">
            <w:pPr>
              <w:pBdr>
                <w:top w:val="nil"/>
                <w:left w:val="nil"/>
                <w:bottom w:val="nil"/>
                <w:right w:val="nil"/>
                <w:between w:val="nil"/>
              </w:pBdr>
              <w:rPr>
                <w:rFonts w:eastAsia="Calibri"/>
                <w:b/>
              </w:rPr>
            </w:pPr>
          </w:p>
          <w:p w:rsidR="001A5BCE" w:rsidRPr="00B823B7" w:rsidRDefault="00B823B7">
            <w:pPr>
              <w:pBdr>
                <w:top w:val="nil"/>
                <w:left w:val="nil"/>
                <w:bottom w:val="nil"/>
                <w:right w:val="nil"/>
                <w:between w:val="nil"/>
              </w:pBdr>
              <w:rPr>
                <w:rFonts w:eastAsia="Calibri"/>
                <w:bCs/>
              </w:rPr>
            </w:pPr>
            <w:r w:rsidRPr="00B823B7">
              <w:rPr>
                <w:rFonts w:eastAsia="Calibri"/>
                <w:bCs/>
              </w:rPr>
              <w:t xml:space="preserve">Learners can follow the flow of ideas, understand different viewpoints, recognize nuances, and infer meaning from complex language on unfamiliar abstract topics across major time frames from spoken, signed, or written texts.   </w:t>
            </w:r>
          </w:p>
          <w:p w:rsidR="001A5BCE" w:rsidRPr="00B823B7" w:rsidRDefault="001A5BCE">
            <w:pPr>
              <w:spacing w:after="240"/>
            </w:pPr>
          </w:p>
          <w:p w:rsidR="001A5BCE" w:rsidRPr="00B823B7" w:rsidRDefault="001A5BCE" w:rsidP="00B22819">
            <w:pPr>
              <w:rPr>
                <w:color w:val="000000"/>
              </w:rPr>
            </w:pPr>
          </w:p>
        </w:tc>
        <w:tc>
          <w:tcPr>
            <w:tcW w:w="3145" w:type="dxa"/>
            <w:shd w:val="clear" w:color="auto" w:fill="F9CB9C"/>
          </w:tcPr>
          <w:p w:rsidR="001A5BCE" w:rsidRPr="00B823B7" w:rsidRDefault="001A5BCE">
            <w:pPr>
              <w:pBdr>
                <w:top w:val="nil"/>
                <w:left w:val="nil"/>
                <w:bottom w:val="nil"/>
                <w:right w:val="nil"/>
                <w:between w:val="nil"/>
              </w:pBdr>
              <w:rPr>
                <w:color w:val="000000"/>
              </w:rPr>
            </w:pPr>
            <w:r w:rsidRPr="00B823B7">
              <w:rPr>
                <w:rFonts w:eastAsia="Calibri"/>
                <w:b/>
                <w:color w:val="000000"/>
                <w:sz w:val="28"/>
                <w:szCs w:val="28"/>
              </w:rPr>
              <w:t>Interpersonal Mode</w:t>
            </w:r>
          </w:p>
          <w:p w:rsidR="001A5BCE" w:rsidRPr="00B823B7" w:rsidRDefault="001A5BCE">
            <w:pPr>
              <w:rPr>
                <w:rFonts w:eastAsia="Calibri"/>
                <w:color w:val="1311AE"/>
              </w:rPr>
            </w:pPr>
            <w:r w:rsidRPr="00B823B7">
              <w:rPr>
                <w:rFonts w:eastAsia="Calibri"/>
                <w:b/>
              </w:rPr>
              <w:t>WL.AH.IS/IS/IW (Speaking/Signing/Writing)</w:t>
            </w:r>
            <w:r w:rsidRPr="00B823B7">
              <w:rPr>
                <w:rFonts w:eastAsia="Calibri"/>
                <w:b/>
                <w:color w:val="1311AE"/>
              </w:rPr>
              <w:t>:</w:t>
            </w:r>
            <w:r w:rsidRPr="00B823B7">
              <w:rPr>
                <w:rFonts w:eastAsia="Calibri"/>
                <w:color w:val="1311AE"/>
              </w:rPr>
              <w:t xml:space="preserve"> </w:t>
            </w:r>
          </w:p>
          <w:p w:rsidR="001A5BCE" w:rsidRPr="00B823B7" w:rsidRDefault="001A5BCE">
            <w:pPr>
              <w:rPr>
                <w:rFonts w:eastAsia="Calibri"/>
                <w:color w:val="1311AE"/>
              </w:rPr>
            </w:pPr>
          </w:p>
          <w:p w:rsidR="001A5BCE" w:rsidRPr="00B823B7" w:rsidRDefault="001A5BCE">
            <w:pPr>
              <w:rPr>
                <w:rFonts w:eastAsia="Calibri"/>
                <w:color w:val="000000"/>
              </w:rPr>
            </w:pPr>
          </w:p>
          <w:p w:rsidR="001A5BCE" w:rsidRPr="00B823B7" w:rsidRDefault="001A5BCE">
            <w:r w:rsidRPr="00B823B7">
              <w:rPr>
                <w:rFonts w:eastAsia="Calibri"/>
                <w:color w:val="000000"/>
              </w:rPr>
              <w:t>Learners can discuss, support and sometimes debate, a variety of complex concrete topics and some abstract academic, social and professional topics that often address hypothetical issues using paragraph-length discourse across major time frames. Learners can negotiate to meet needs in situations that are unfamiliar.</w:t>
            </w:r>
          </w:p>
          <w:p w:rsidR="001A5BCE" w:rsidRPr="00B823B7" w:rsidRDefault="001A5BCE" w:rsidP="00760BAF">
            <w:pPr>
              <w:rPr>
                <w:color w:val="000000"/>
              </w:rPr>
            </w:pPr>
          </w:p>
        </w:tc>
        <w:tc>
          <w:tcPr>
            <w:tcW w:w="3152" w:type="dxa"/>
            <w:shd w:val="clear" w:color="auto" w:fill="F9CB9C"/>
          </w:tcPr>
          <w:p w:rsidR="001A5BCE" w:rsidRPr="00B823B7" w:rsidRDefault="001A5BCE">
            <w:pPr>
              <w:pBdr>
                <w:top w:val="nil"/>
                <w:left w:val="nil"/>
                <w:bottom w:val="nil"/>
                <w:right w:val="nil"/>
                <w:between w:val="nil"/>
              </w:pBdr>
              <w:rPr>
                <w:color w:val="000000"/>
              </w:rPr>
            </w:pPr>
            <w:r w:rsidRPr="00B823B7">
              <w:rPr>
                <w:rFonts w:eastAsia="Calibri"/>
                <w:b/>
                <w:color w:val="000000"/>
                <w:sz w:val="28"/>
                <w:szCs w:val="28"/>
              </w:rPr>
              <w:t>Presentational Mode</w:t>
            </w:r>
          </w:p>
          <w:p w:rsidR="001A5BCE" w:rsidRPr="00B823B7" w:rsidRDefault="001A5BCE">
            <w:pPr>
              <w:rPr>
                <w:rFonts w:eastAsia="Calibri"/>
                <w:b/>
              </w:rPr>
            </w:pPr>
            <w:r w:rsidRPr="00B823B7">
              <w:rPr>
                <w:rFonts w:eastAsia="Calibri"/>
                <w:b/>
              </w:rPr>
              <w:t>WL.AH.PS/PS/PW (Speaking/Signing/Writing):</w:t>
            </w:r>
          </w:p>
          <w:p w:rsidR="001A5BCE" w:rsidRPr="00B823B7" w:rsidRDefault="001A5BCE">
            <w:pPr>
              <w:rPr>
                <w:rFonts w:eastAsia="Calibri"/>
                <w:b/>
              </w:rPr>
            </w:pPr>
          </w:p>
          <w:p w:rsidR="001A5BCE" w:rsidRPr="00B823B7" w:rsidRDefault="001A5BCE">
            <w:pPr>
              <w:rPr>
                <w:rFonts w:eastAsia="Calibri"/>
                <w:color w:val="000000"/>
              </w:rPr>
            </w:pPr>
          </w:p>
          <w:p w:rsidR="001A5BCE" w:rsidRPr="00B823B7" w:rsidRDefault="001A5BCE">
            <w:r w:rsidRPr="00B823B7">
              <w:rPr>
                <w:rFonts w:eastAsia="Calibri"/>
                <w:color w:val="000000"/>
              </w:rPr>
              <w:t>Learners can speak, sign or write to clearly and accurately give cohesive presentations and complex detailed narrations, beyond concrete topics often addressing abstract experiences or hypothetical issues using organized paragraph-length discourse across major time frames.</w:t>
            </w:r>
          </w:p>
          <w:p w:rsidR="001A5BCE" w:rsidRPr="00B823B7" w:rsidRDefault="001A5BCE" w:rsidP="003739AD">
            <w:pPr>
              <w:rPr>
                <w:color w:val="000000"/>
              </w:rPr>
            </w:pPr>
          </w:p>
        </w:tc>
      </w:tr>
      <w:tr w:rsidR="000E509A" w:rsidRPr="00B823B7" w:rsidTr="00B823B7">
        <w:trPr>
          <w:trHeight w:val="4587"/>
        </w:trPr>
        <w:tc>
          <w:tcPr>
            <w:tcW w:w="3060" w:type="dxa"/>
            <w:shd w:val="clear" w:color="auto" w:fill="auto"/>
          </w:tcPr>
          <w:p w:rsidR="000E509A" w:rsidRPr="00B823B7" w:rsidRDefault="000E509A" w:rsidP="00D36FA1">
            <w:pPr>
              <w:rPr>
                <w:sz w:val="20"/>
                <w:szCs w:val="20"/>
              </w:rPr>
            </w:pPr>
            <w:r w:rsidRPr="00B823B7">
              <w:rPr>
                <w:b/>
                <w:bCs/>
                <w:color w:val="000000"/>
                <w:sz w:val="20"/>
                <w:szCs w:val="20"/>
              </w:rPr>
              <w:t>Supporting Skills: Interpretive  </w:t>
            </w:r>
          </w:p>
          <w:p w:rsidR="000E509A" w:rsidRPr="00B823B7" w:rsidRDefault="000E509A" w:rsidP="00D36FA1">
            <w:pPr>
              <w:rPr>
                <w:sz w:val="21"/>
                <w:szCs w:val="21"/>
              </w:rPr>
            </w:pPr>
          </w:p>
          <w:p w:rsidR="000E509A" w:rsidRPr="00B823B7" w:rsidRDefault="000E509A" w:rsidP="00D36FA1">
            <w:pPr>
              <w:rPr>
                <w:sz w:val="21"/>
                <w:szCs w:val="21"/>
              </w:rPr>
            </w:pPr>
            <w:r w:rsidRPr="00B823B7">
              <w:rPr>
                <w:color w:val="000000"/>
                <w:sz w:val="21"/>
                <w:szCs w:val="21"/>
              </w:rPr>
              <w:t>● easily understand detailed reports and exposés </w:t>
            </w:r>
          </w:p>
          <w:p w:rsidR="000E509A" w:rsidRPr="00B823B7" w:rsidRDefault="000E509A" w:rsidP="00D36FA1">
            <w:pPr>
              <w:rPr>
                <w:sz w:val="21"/>
                <w:szCs w:val="21"/>
              </w:rPr>
            </w:pPr>
            <w:r w:rsidRPr="00B823B7">
              <w:rPr>
                <w:color w:val="000000"/>
                <w:sz w:val="21"/>
                <w:szCs w:val="21"/>
              </w:rPr>
              <w:t>● often understand various viewpoints in extended arguments </w:t>
            </w:r>
          </w:p>
          <w:p w:rsidR="000E509A" w:rsidRPr="00B823B7" w:rsidRDefault="000E509A" w:rsidP="00D36FA1">
            <w:pPr>
              <w:rPr>
                <w:sz w:val="21"/>
                <w:szCs w:val="21"/>
              </w:rPr>
            </w:pPr>
            <w:r w:rsidRPr="00B823B7">
              <w:rPr>
                <w:color w:val="000000"/>
                <w:sz w:val="21"/>
                <w:szCs w:val="21"/>
              </w:rPr>
              <w:t>● understand discussions and presentations on many concrete and abstract topics</w:t>
            </w:r>
          </w:p>
          <w:p w:rsidR="000E509A" w:rsidRPr="00B823B7" w:rsidRDefault="000E509A" w:rsidP="00D36FA1">
            <w:pPr>
              <w:rPr>
                <w:sz w:val="21"/>
                <w:szCs w:val="21"/>
              </w:rPr>
            </w:pPr>
            <w:r w:rsidRPr="00B823B7">
              <w:rPr>
                <w:color w:val="000000"/>
                <w:sz w:val="21"/>
                <w:szCs w:val="21"/>
              </w:rPr>
              <w:t>● understand narrative, descriptive, and informational texts of any length </w:t>
            </w:r>
          </w:p>
          <w:p w:rsidR="000E509A" w:rsidRPr="00B823B7" w:rsidRDefault="000E509A" w:rsidP="00D36FA1">
            <w:pPr>
              <w:rPr>
                <w:sz w:val="21"/>
                <w:szCs w:val="21"/>
              </w:rPr>
            </w:pPr>
            <w:r w:rsidRPr="00B823B7">
              <w:rPr>
                <w:color w:val="000000"/>
                <w:sz w:val="21"/>
                <w:szCs w:val="21"/>
              </w:rPr>
              <w:t>● read about most topics of special interest </w:t>
            </w:r>
          </w:p>
          <w:p w:rsidR="000E509A" w:rsidRPr="00B823B7" w:rsidRDefault="000E509A" w:rsidP="00D36FA1">
            <w:pPr>
              <w:rPr>
                <w:sz w:val="21"/>
                <w:szCs w:val="21"/>
              </w:rPr>
            </w:pPr>
            <w:r w:rsidRPr="00B823B7">
              <w:rPr>
                <w:color w:val="000000"/>
                <w:sz w:val="21"/>
                <w:szCs w:val="21"/>
              </w:rPr>
              <w:t>● read most general fiction and non-fiction</w:t>
            </w:r>
          </w:p>
          <w:p w:rsidR="000E509A" w:rsidRPr="00B823B7" w:rsidRDefault="000E509A" w:rsidP="00D36FA1">
            <w:pPr>
              <w:spacing w:after="240"/>
              <w:rPr>
                <w:sz w:val="20"/>
                <w:szCs w:val="20"/>
              </w:rPr>
            </w:pPr>
          </w:p>
        </w:tc>
        <w:tc>
          <w:tcPr>
            <w:tcW w:w="3145" w:type="dxa"/>
            <w:shd w:val="clear" w:color="auto" w:fill="auto"/>
          </w:tcPr>
          <w:p w:rsidR="000E509A" w:rsidRPr="00B823B7" w:rsidRDefault="000E509A" w:rsidP="00D36FA1">
            <w:pPr>
              <w:rPr>
                <w:sz w:val="20"/>
                <w:szCs w:val="20"/>
              </w:rPr>
            </w:pPr>
            <w:r w:rsidRPr="00B823B7">
              <w:rPr>
                <w:b/>
                <w:bCs/>
                <w:color w:val="000000"/>
                <w:sz w:val="20"/>
                <w:szCs w:val="20"/>
              </w:rPr>
              <w:t>Supporting Skills: Interpersonal </w:t>
            </w:r>
          </w:p>
          <w:p w:rsidR="000E509A" w:rsidRPr="00B823B7" w:rsidRDefault="000E509A" w:rsidP="00D36FA1">
            <w:pPr>
              <w:rPr>
                <w:sz w:val="21"/>
                <w:szCs w:val="21"/>
              </w:rPr>
            </w:pPr>
          </w:p>
          <w:p w:rsidR="000E509A" w:rsidRPr="00B823B7" w:rsidRDefault="000E509A" w:rsidP="00D36FA1">
            <w:pPr>
              <w:rPr>
                <w:sz w:val="21"/>
                <w:szCs w:val="21"/>
              </w:rPr>
            </w:pPr>
            <w:r w:rsidRPr="00B823B7">
              <w:rPr>
                <w:color w:val="000000"/>
                <w:sz w:val="21"/>
                <w:szCs w:val="21"/>
              </w:rPr>
              <w:t>● exchange complex information about academic and professional tasks </w:t>
            </w:r>
          </w:p>
          <w:p w:rsidR="000E509A" w:rsidRPr="00B823B7" w:rsidRDefault="000E509A" w:rsidP="00D36FA1">
            <w:pPr>
              <w:rPr>
                <w:sz w:val="21"/>
                <w:szCs w:val="21"/>
              </w:rPr>
            </w:pPr>
            <w:r w:rsidRPr="00B823B7">
              <w:rPr>
                <w:color w:val="000000"/>
                <w:sz w:val="21"/>
                <w:szCs w:val="21"/>
              </w:rPr>
              <w:t>● exchange detailed information on topics within and beyond their fields of interest </w:t>
            </w:r>
          </w:p>
          <w:p w:rsidR="000E509A" w:rsidRPr="00B823B7" w:rsidRDefault="000E509A" w:rsidP="00D36FA1">
            <w:pPr>
              <w:rPr>
                <w:sz w:val="21"/>
                <w:szCs w:val="21"/>
              </w:rPr>
            </w:pPr>
            <w:r w:rsidRPr="00B823B7">
              <w:rPr>
                <w:color w:val="000000"/>
                <w:sz w:val="21"/>
                <w:szCs w:val="21"/>
              </w:rPr>
              <w:t>● support their opinions and construct hypotheses</w:t>
            </w:r>
          </w:p>
          <w:p w:rsidR="000E509A" w:rsidRPr="00B823B7" w:rsidRDefault="000E509A" w:rsidP="00D36FA1">
            <w:pPr>
              <w:spacing w:after="240"/>
              <w:rPr>
                <w:sz w:val="20"/>
                <w:szCs w:val="20"/>
              </w:rPr>
            </w:pPr>
          </w:p>
        </w:tc>
        <w:tc>
          <w:tcPr>
            <w:tcW w:w="3152" w:type="dxa"/>
            <w:shd w:val="clear" w:color="auto" w:fill="auto"/>
          </w:tcPr>
          <w:p w:rsidR="000E509A" w:rsidRPr="00B823B7" w:rsidRDefault="000E509A" w:rsidP="00D36FA1">
            <w:pPr>
              <w:rPr>
                <w:sz w:val="20"/>
                <w:szCs w:val="20"/>
              </w:rPr>
            </w:pPr>
            <w:r w:rsidRPr="00B823B7">
              <w:rPr>
                <w:b/>
                <w:bCs/>
                <w:color w:val="000000"/>
                <w:sz w:val="20"/>
                <w:szCs w:val="20"/>
              </w:rPr>
              <w:t>Supporting Skills: Presentational </w:t>
            </w:r>
          </w:p>
          <w:p w:rsidR="000E509A" w:rsidRPr="00B823B7" w:rsidRDefault="000E509A" w:rsidP="00D36FA1">
            <w:pPr>
              <w:rPr>
                <w:sz w:val="21"/>
                <w:szCs w:val="21"/>
              </w:rPr>
            </w:pPr>
          </w:p>
          <w:p w:rsidR="000E509A" w:rsidRPr="00B823B7" w:rsidRDefault="000E509A" w:rsidP="00D36FA1">
            <w:pPr>
              <w:rPr>
                <w:sz w:val="21"/>
                <w:szCs w:val="21"/>
              </w:rPr>
            </w:pPr>
            <w:r w:rsidRPr="00B823B7">
              <w:rPr>
                <w:color w:val="000000"/>
                <w:sz w:val="21"/>
                <w:szCs w:val="21"/>
              </w:rPr>
              <w:t>● present complex information on many concrete topics and related issues </w:t>
            </w:r>
          </w:p>
          <w:p w:rsidR="000E509A" w:rsidRPr="00B823B7" w:rsidRDefault="000E509A" w:rsidP="00D36FA1">
            <w:pPr>
              <w:rPr>
                <w:sz w:val="21"/>
                <w:szCs w:val="21"/>
              </w:rPr>
            </w:pPr>
            <w:r w:rsidRPr="00B823B7">
              <w:rPr>
                <w:color w:val="000000"/>
                <w:sz w:val="21"/>
                <w:szCs w:val="21"/>
              </w:rPr>
              <w:t>● present a viewpoint with supporting arguments on a complex issue </w:t>
            </w:r>
          </w:p>
          <w:p w:rsidR="000E509A" w:rsidRPr="00B823B7" w:rsidRDefault="000E509A" w:rsidP="00D36FA1">
            <w:pPr>
              <w:rPr>
                <w:sz w:val="21"/>
                <w:szCs w:val="21"/>
              </w:rPr>
            </w:pPr>
            <w:r w:rsidRPr="00B823B7">
              <w:rPr>
                <w:color w:val="000000"/>
                <w:sz w:val="21"/>
                <w:szCs w:val="21"/>
              </w:rPr>
              <w:t>● use appropriate presentational conventions and strategies</w:t>
            </w:r>
          </w:p>
          <w:p w:rsidR="000E509A" w:rsidRPr="00B823B7" w:rsidRDefault="000E509A" w:rsidP="00D36FA1">
            <w:pPr>
              <w:rPr>
                <w:sz w:val="21"/>
                <w:szCs w:val="21"/>
              </w:rPr>
            </w:pPr>
            <w:r w:rsidRPr="00B823B7">
              <w:rPr>
                <w:color w:val="000000"/>
                <w:sz w:val="21"/>
                <w:szCs w:val="21"/>
              </w:rPr>
              <w:t>● write using target language and culture conventions to present and elaborate a point of view </w:t>
            </w:r>
          </w:p>
          <w:p w:rsidR="000E509A" w:rsidRPr="00B823B7" w:rsidRDefault="000E509A" w:rsidP="00D36FA1">
            <w:pPr>
              <w:rPr>
                <w:sz w:val="21"/>
                <w:szCs w:val="21"/>
              </w:rPr>
            </w:pPr>
            <w:r w:rsidRPr="00B823B7">
              <w:rPr>
                <w:color w:val="000000"/>
                <w:sz w:val="21"/>
                <w:szCs w:val="21"/>
              </w:rPr>
              <w:t>● write using target language and culture conventions for informational purposes </w:t>
            </w:r>
          </w:p>
          <w:p w:rsidR="000E509A" w:rsidRPr="00B823B7" w:rsidRDefault="000E509A" w:rsidP="00D36FA1">
            <w:pPr>
              <w:rPr>
                <w:sz w:val="20"/>
                <w:szCs w:val="20"/>
              </w:rPr>
            </w:pPr>
            <w:r w:rsidRPr="00B823B7">
              <w:rPr>
                <w:color w:val="000000"/>
                <w:sz w:val="21"/>
                <w:szCs w:val="21"/>
              </w:rPr>
              <w:t>● write using target language and culture conventions for formal purposes</w:t>
            </w:r>
          </w:p>
        </w:tc>
      </w:tr>
    </w:tbl>
    <w:p w:rsidR="00BD2DC1" w:rsidRPr="00B823B7" w:rsidRDefault="00BD2DC1"/>
    <w:sectPr w:rsidR="00BD2DC1" w:rsidRPr="00B823B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ED6" w:rsidRDefault="00113ED6">
      <w:r>
        <w:separator/>
      </w:r>
    </w:p>
  </w:endnote>
  <w:endnote w:type="continuationSeparator" w:id="0">
    <w:p w:rsidR="00113ED6" w:rsidRDefault="00113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ebkit-standard">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ED7" w:rsidRDefault="00F47E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ED7" w:rsidRDefault="00F47E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ED7" w:rsidRDefault="00F47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ED6" w:rsidRDefault="00113ED6">
      <w:r>
        <w:separator/>
      </w:r>
    </w:p>
  </w:footnote>
  <w:footnote w:type="continuationSeparator" w:id="0">
    <w:p w:rsidR="00113ED6" w:rsidRDefault="00113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ED7" w:rsidRDefault="00F47E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ED7" w:rsidRDefault="00F47E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ED7" w:rsidRDefault="00F47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86885"/>
    <w:multiLevelType w:val="multilevel"/>
    <w:tmpl w:val="0B9CA4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69C1AE1"/>
    <w:multiLevelType w:val="multilevel"/>
    <w:tmpl w:val="E4B225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92258A3"/>
    <w:multiLevelType w:val="multilevel"/>
    <w:tmpl w:val="515CB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FB72CD1"/>
    <w:multiLevelType w:val="multilevel"/>
    <w:tmpl w:val="38CAFC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CD74C5A"/>
    <w:multiLevelType w:val="multilevel"/>
    <w:tmpl w:val="BE74E2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C1"/>
    <w:rsid w:val="000964E5"/>
    <w:rsid w:val="000E509A"/>
    <w:rsid w:val="00113ED6"/>
    <w:rsid w:val="0019160C"/>
    <w:rsid w:val="001A5BCE"/>
    <w:rsid w:val="002F7322"/>
    <w:rsid w:val="0038384C"/>
    <w:rsid w:val="003D5BAC"/>
    <w:rsid w:val="0044275B"/>
    <w:rsid w:val="004F1CE8"/>
    <w:rsid w:val="006A10CC"/>
    <w:rsid w:val="0081507C"/>
    <w:rsid w:val="00833D7B"/>
    <w:rsid w:val="008F707C"/>
    <w:rsid w:val="009071C1"/>
    <w:rsid w:val="009A4046"/>
    <w:rsid w:val="00A14D4B"/>
    <w:rsid w:val="00B35E36"/>
    <w:rsid w:val="00B823B7"/>
    <w:rsid w:val="00B9243B"/>
    <w:rsid w:val="00BD2DC1"/>
    <w:rsid w:val="00C5267E"/>
    <w:rsid w:val="00D36FA1"/>
    <w:rsid w:val="00D91AF7"/>
    <w:rsid w:val="00DD2BBA"/>
    <w:rsid w:val="00F47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rsid w:val="00A14D4B"/>
    <w:pPr>
      <w:spacing w:before="240" w:after="120"/>
      <w:outlineLvl w:val="0"/>
    </w:pPr>
    <w:rPr>
      <w:b/>
      <w:sz w:val="28"/>
      <w:szCs w:val="28"/>
    </w:rPr>
  </w:style>
  <w:style w:type="paragraph" w:styleId="Heading2">
    <w:name w:val="heading 2"/>
    <w:basedOn w:val="Normal"/>
    <w:next w:val="Normal"/>
    <w:uiPriority w:val="9"/>
    <w:unhideWhenUsed/>
    <w:qFormat/>
    <w:rsid w:val="00DD2BBA"/>
    <w:pPr>
      <w:spacing w:before="240" w:after="120"/>
      <w:outlineLvl w:val="1"/>
    </w:pPr>
    <w:rPr>
      <w:b/>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NormalWeb">
    <w:name w:val="Normal (Web)"/>
    <w:basedOn w:val="Normal"/>
    <w:uiPriority w:val="99"/>
    <w:unhideWhenUsed/>
    <w:rsid w:val="00D36FA1"/>
    <w:pPr>
      <w:spacing w:before="100" w:beforeAutospacing="1" w:after="100" w:afterAutospacing="1"/>
    </w:pPr>
  </w:style>
  <w:style w:type="paragraph" w:styleId="BalloonText">
    <w:name w:val="Balloon Text"/>
    <w:basedOn w:val="Normal"/>
    <w:link w:val="BalloonTextChar"/>
    <w:uiPriority w:val="99"/>
    <w:semiHidden/>
    <w:unhideWhenUsed/>
    <w:rsid w:val="000E509A"/>
    <w:rPr>
      <w:sz w:val="18"/>
      <w:szCs w:val="18"/>
    </w:rPr>
  </w:style>
  <w:style w:type="character" w:customStyle="1" w:styleId="BalloonTextChar">
    <w:name w:val="Balloon Text Char"/>
    <w:basedOn w:val="DefaultParagraphFont"/>
    <w:link w:val="BalloonText"/>
    <w:uiPriority w:val="99"/>
    <w:semiHidden/>
    <w:rsid w:val="000E509A"/>
    <w:rPr>
      <w:sz w:val="18"/>
      <w:szCs w:val="18"/>
    </w:rPr>
  </w:style>
  <w:style w:type="paragraph" w:styleId="Header">
    <w:name w:val="header"/>
    <w:basedOn w:val="Normal"/>
    <w:link w:val="HeaderChar"/>
    <w:uiPriority w:val="99"/>
    <w:unhideWhenUsed/>
    <w:rsid w:val="00F47ED7"/>
    <w:pPr>
      <w:tabs>
        <w:tab w:val="center" w:pos="4680"/>
        <w:tab w:val="right" w:pos="9360"/>
      </w:tabs>
    </w:pPr>
  </w:style>
  <w:style w:type="character" w:customStyle="1" w:styleId="HeaderChar">
    <w:name w:val="Header Char"/>
    <w:basedOn w:val="DefaultParagraphFont"/>
    <w:link w:val="Header"/>
    <w:uiPriority w:val="99"/>
    <w:rsid w:val="00F47ED7"/>
  </w:style>
  <w:style w:type="paragraph" w:styleId="Footer">
    <w:name w:val="footer"/>
    <w:basedOn w:val="Normal"/>
    <w:link w:val="FooterChar"/>
    <w:uiPriority w:val="99"/>
    <w:unhideWhenUsed/>
    <w:rsid w:val="00F47ED7"/>
    <w:pPr>
      <w:tabs>
        <w:tab w:val="center" w:pos="4680"/>
        <w:tab w:val="right" w:pos="9360"/>
      </w:tabs>
    </w:pPr>
  </w:style>
  <w:style w:type="character" w:customStyle="1" w:styleId="FooterChar">
    <w:name w:val="Footer Char"/>
    <w:basedOn w:val="DefaultParagraphFont"/>
    <w:link w:val="Footer"/>
    <w:uiPriority w:val="99"/>
    <w:rsid w:val="00F47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111150E3AF204389A831A7D7275348" ma:contentTypeVersion="7" ma:contentTypeDescription="Create a new document." ma:contentTypeScope="" ma:versionID="c326ce45f041471436b9278a9df5b9fb">
  <xsd:schema xmlns:xsd="http://www.w3.org/2001/XMLSchema" xmlns:xs="http://www.w3.org/2001/XMLSchema" xmlns:p="http://schemas.microsoft.com/office/2006/metadata/properties" xmlns:ns1="http://schemas.microsoft.com/sharepoint/v3" xmlns:ns2="5bfe3c80-da23-4f0b-b169-2ac96a695557" xmlns:ns3="54031767-dd6d-417c-ab73-583408f47564" targetNamespace="http://schemas.microsoft.com/office/2006/metadata/properties" ma:root="true" ma:fieldsID="3b78f961cb65d12938191daf8092816b" ns1:_="" ns2:_="" ns3:_="">
    <xsd:import namespace="http://schemas.microsoft.com/sharepoint/v3"/>
    <xsd:import namespace="5bfe3c80-da23-4f0b-b169-2ac96a69555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fe3c80-da23-4f0b-b169-2ac96a69555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Remediation_x0020_Date xmlns="5bfe3c80-da23-4f0b-b169-2ac96a695557">2020-02-11T08:00:00+00:00</Remediation_x0020_Date>
    <Priority xmlns="5bfe3c80-da23-4f0b-b169-2ac96a695557">New</Priority>
    <Estimated_x0020_Creation_x0020_Date xmlns="5bfe3c80-da23-4f0b-b169-2ac96a695557" xsi:nil="true"/>
  </documentManagement>
</p:properties>
</file>

<file path=customXml/itemProps1.xml><?xml version="1.0" encoding="utf-8"?>
<ds:datastoreItem xmlns:ds="http://schemas.openxmlformats.org/officeDocument/2006/customXml" ds:itemID="{8519FC2D-FA4A-4C56-8C2E-8F792BE3F35C}"/>
</file>

<file path=customXml/itemProps2.xml><?xml version="1.0" encoding="utf-8"?>
<ds:datastoreItem xmlns:ds="http://schemas.openxmlformats.org/officeDocument/2006/customXml" ds:itemID="{52A08727-F471-476B-A14E-4E8CCED1ED9E}"/>
</file>

<file path=customXml/itemProps3.xml><?xml version="1.0" encoding="utf-8"?>
<ds:datastoreItem xmlns:ds="http://schemas.openxmlformats.org/officeDocument/2006/customXml" ds:itemID="{21156C34-C60B-4D82-840A-D31CB06AD1FB}"/>
</file>

<file path=customXml/itemProps4.xml><?xml version="1.0" encoding="utf-8"?>
<ds:datastoreItem xmlns:ds="http://schemas.openxmlformats.org/officeDocument/2006/customXml" ds:itemID="{CFFFE9AC-F073-4203-992C-AD751822AA5B}"/>
</file>

<file path=docProps/app.xml><?xml version="1.0" encoding="utf-8"?>
<Properties xmlns="http://schemas.openxmlformats.org/officeDocument/2006/extended-properties" xmlns:vt="http://schemas.openxmlformats.org/officeDocument/2006/docPropsVTypes">
  <Template>Normal</Template>
  <TotalTime>0</TotalTime>
  <Pages>9</Pages>
  <Words>3313</Words>
  <Characters>18890</Characters>
  <Application>Microsoft Office Word</Application>
  <DocSecurity>0</DocSecurity>
  <Lines>157</Lines>
  <Paragraphs>44</Paragraphs>
  <ScaleCrop>false</ScaleCrop>
  <Company/>
  <LinksUpToDate>false</LinksUpToDate>
  <CharactersWithSpaces>22159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Language Standards</dc:title>
  <dc:creator/>
  <cp:lastModifiedBy/>
  <cp:revision>1</cp:revision>
  <dcterms:created xsi:type="dcterms:W3CDTF">2020-02-03T22:12:00Z</dcterms:created>
  <dcterms:modified xsi:type="dcterms:W3CDTF">2020-02-03T22:13:00Z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0x010100E8111150E3AF204389A831A7D7275348</vt:lpwstr>
  </property>
</Properties>
</file>