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2247"/>
        <w:gridCol w:w="2428"/>
      </w:tblGrid>
      <w:tr w:rsidR="00A3748F" w:rsidRPr="00843D55" w:rsidTr="00470868">
        <w:tc>
          <w:tcPr>
            <w:tcW w:w="4675" w:type="dxa"/>
            <w:shd w:val="clear" w:color="auto" w:fill="auto"/>
          </w:tcPr>
          <w:p w:rsidR="00A3748F" w:rsidRPr="00A3748F" w:rsidRDefault="00A3748F" w:rsidP="00470868">
            <w:pPr>
              <w:spacing w:after="120"/>
              <w:jc w:val="center"/>
              <w:rPr>
                <w:rFonts w:asciiTheme="minorHAnsi" w:hAnsiTheme="minorHAnsi" w:cstheme="minorHAnsi"/>
                <w:b/>
                <w:color w:val="000000" w:themeColor="text1"/>
              </w:rPr>
            </w:pPr>
            <w:r w:rsidRPr="00A3748F">
              <w:rPr>
                <w:rFonts w:asciiTheme="minorHAnsi" w:hAnsiTheme="minorHAnsi" w:cstheme="minorHAnsi"/>
                <w:b/>
                <w:color w:val="000000" w:themeColor="text1"/>
              </w:rPr>
              <w:t>Draft World Language Standards May 201</w:t>
            </w:r>
            <w:r>
              <w:rPr>
                <w:rFonts w:asciiTheme="minorHAnsi" w:hAnsiTheme="minorHAnsi" w:cstheme="minorHAnsi"/>
                <w:b/>
                <w:color w:val="000000" w:themeColor="text1"/>
              </w:rPr>
              <w:t>9</w:t>
            </w:r>
          </w:p>
        </w:tc>
        <w:tc>
          <w:tcPr>
            <w:tcW w:w="4675" w:type="dxa"/>
            <w:gridSpan w:val="2"/>
            <w:shd w:val="clear" w:color="auto" w:fill="auto"/>
          </w:tcPr>
          <w:p w:rsidR="00A3748F" w:rsidRPr="00A3748F" w:rsidRDefault="00A3748F" w:rsidP="00470868">
            <w:pPr>
              <w:spacing w:after="120"/>
              <w:rPr>
                <w:rFonts w:asciiTheme="minorHAnsi" w:hAnsiTheme="minorHAnsi" w:cstheme="minorHAnsi"/>
              </w:rPr>
            </w:pPr>
            <w:r>
              <w:rPr>
                <w:rFonts w:asciiTheme="minorHAnsi" w:hAnsiTheme="minorHAnsi" w:cstheme="minorHAnsi"/>
              </w:rPr>
              <w:t>2</w:t>
            </w:r>
            <w:r w:rsidRPr="00A3748F">
              <w:rPr>
                <w:rFonts w:asciiTheme="minorHAnsi" w:hAnsiTheme="minorHAnsi" w:cstheme="minorHAnsi"/>
              </w:rPr>
              <w:t>010 Adopted World Language Standards</w:t>
            </w:r>
          </w:p>
        </w:tc>
      </w:tr>
      <w:tr w:rsidR="00843D55" w:rsidTr="00470868">
        <w:tc>
          <w:tcPr>
            <w:tcW w:w="4675" w:type="dxa"/>
            <w:shd w:val="clear" w:color="auto" w:fill="365F91" w:themeFill="accent1" w:themeFillShade="BF"/>
          </w:tcPr>
          <w:p w:rsidR="00843D55" w:rsidRPr="00A3748F" w:rsidRDefault="00843D55" w:rsidP="00470868">
            <w:pPr>
              <w:spacing w:after="120"/>
              <w:rPr>
                <w:rFonts w:asciiTheme="minorHAnsi" w:hAnsiTheme="minorHAnsi" w:cstheme="minorHAnsi"/>
                <w:b/>
                <w:bCs/>
                <w:color w:val="FFFFFF" w:themeColor="background1"/>
                <w:sz w:val="18"/>
                <w:szCs w:val="18"/>
              </w:rPr>
            </w:pPr>
            <w:r w:rsidRPr="00A3748F">
              <w:rPr>
                <w:rFonts w:asciiTheme="minorHAnsi" w:hAnsiTheme="minorHAnsi" w:cstheme="minorHAnsi"/>
                <w:b/>
                <w:bCs/>
                <w:color w:val="FFFFFF" w:themeColor="background1"/>
                <w:sz w:val="18"/>
                <w:szCs w:val="18"/>
              </w:rPr>
              <w:t>Learners proficient at NOVICE LOW can use the target languages and cultural knowledge to…</w:t>
            </w:r>
          </w:p>
        </w:tc>
        <w:tc>
          <w:tcPr>
            <w:tcW w:w="4675" w:type="dxa"/>
            <w:gridSpan w:val="2"/>
            <w:shd w:val="clear" w:color="auto" w:fill="A6A6A6" w:themeFill="background1" w:themeFillShade="A6"/>
          </w:tcPr>
          <w:p w:rsidR="00843D55" w:rsidRPr="00A3748F" w:rsidRDefault="00843D55" w:rsidP="00470868">
            <w:pPr>
              <w:spacing w:after="120"/>
              <w:rPr>
                <w:rFonts w:asciiTheme="minorHAnsi" w:hAnsiTheme="minorHAnsi" w:cstheme="minorHAnsi"/>
                <w:b/>
                <w:sz w:val="18"/>
                <w:szCs w:val="18"/>
              </w:rPr>
            </w:pPr>
            <w:r w:rsidRPr="00A3748F">
              <w:rPr>
                <w:rFonts w:asciiTheme="minorHAnsi" w:hAnsiTheme="minorHAnsi" w:cstheme="minorHAnsi"/>
                <w:b/>
                <w:sz w:val="18"/>
                <w:szCs w:val="18"/>
              </w:rPr>
              <w:t>Proficiency Stage 1 (Approximates ACTFLNOVICE LOW)</w:t>
            </w:r>
          </w:p>
          <w:p w:rsidR="00843D55" w:rsidRPr="00A3748F" w:rsidRDefault="00843D55" w:rsidP="00470868">
            <w:pPr>
              <w:spacing w:after="120"/>
              <w:rPr>
                <w:rFonts w:asciiTheme="minorHAnsi" w:hAnsiTheme="minorHAnsi" w:cstheme="minorHAnsi"/>
                <w:sz w:val="18"/>
                <w:szCs w:val="18"/>
              </w:rPr>
            </w:pPr>
            <w:r w:rsidRPr="00A3748F">
              <w:rPr>
                <w:rFonts w:asciiTheme="minorHAnsi" w:hAnsiTheme="minorHAnsi" w:cstheme="minorHAnsi"/>
                <w:sz w:val="18"/>
                <w:szCs w:val="18"/>
              </w:rPr>
              <w:t>Students at Proficiency Stage 1 can…</w:t>
            </w:r>
          </w:p>
        </w:tc>
      </w:tr>
      <w:tr w:rsidR="00843D55" w:rsidTr="00470868">
        <w:tc>
          <w:tcPr>
            <w:tcW w:w="4675" w:type="dxa"/>
            <w:shd w:val="clear" w:color="auto" w:fill="FFFF00"/>
          </w:tcPr>
          <w:p w:rsidR="00FB28FA" w:rsidRDefault="00FB28FA" w:rsidP="00D969D0">
            <w:pPr>
              <w:spacing w:after="120"/>
              <w:rPr>
                <w:rFonts w:asciiTheme="minorHAnsi" w:hAnsiTheme="minorHAnsi" w:cstheme="minorHAnsi"/>
                <w:bCs/>
                <w:color w:val="000000"/>
                <w:sz w:val="20"/>
                <w:szCs w:val="20"/>
              </w:rPr>
            </w:pPr>
          </w:p>
          <w:p w:rsidR="00843D55" w:rsidRPr="00D969D0" w:rsidRDefault="00843D55" w:rsidP="00D969D0">
            <w:pPr>
              <w:spacing w:after="120"/>
              <w:rPr>
                <w:rFonts w:asciiTheme="minorHAnsi" w:hAnsiTheme="minorHAnsi" w:cstheme="minorHAnsi"/>
                <w:sz w:val="20"/>
                <w:szCs w:val="20"/>
              </w:rPr>
            </w:pPr>
            <w:r w:rsidRPr="00D969D0">
              <w:rPr>
                <w:rFonts w:asciiTheme="minorHAnsi" w:hAnsiTheme="minorHAnsi" w:cstheme="minorHAnsi"/>
                <w:bCs/>
                <w:color w:val="000000"/>
                <w:sz w:val="20"/>
                <w:szCs w:val="20"/>
              </w:rPr>
              <w:t>understand, exchange, and present basic information about highly predictable everyday topics using a variety of rehearsed or memorized words and phrases.</w:t>
            </w:r>
          </w:p>
        </w:tc>
        <w:tc>
          <w:tcPr>
            <w:tcW w:w="4675" w:type="dxa"/>
            <w:gridSpan w:val="2"/>
            <w:shd w:val="clear" w:color="auto" w:fill="D9D9D9" w:themeFill="background1" w:themeFillShade="D9"/>
          </w:tcPr>
          <w:p w:rsidR="00843D55" w:rsidRPr="00843D55" w:rsidRDefault="00843D55" w:rsidP="00470868">
            <w:pPr>
              <w:spacing w:after="120"/>
              <w:rPr>
                <w:rFonts w:asciiTheme="minorHAnsi" w:hAnsiTheme="minorHAnsi" w:cstheme="minorHAnsi"/>
                <w:sz w:val="20"/>
                <w:szCs w:val="20"/>
              </w:rPr>
            </w:pPr>
            <w:r w:rsidRPr="00843D55">
              <w:rPr>
                <w:rFonts w:asciiTheme="minorHAnsi" w:hAnsiTheme="minorHAnsi" w:cstheme="minorHAnsi"/>
                <w:sz w:val="20"/>
                <w:szCs w:val="20"/>
              </w:rPr>
              <w:t xml:space="preserve">understand phrases, words, everyday expressions and simple statements on familiar topics. Students communicate using memorized/rehearsed phrases, sentences and questions. Students rely on contextual and visual cues. Through language study, they will begin to compare the language and culture studied with their own (see “Suggested Areas of Focus: Connecting Culture to Second Language Instruction”). </w:t>
            </w:r>
          </w:p>
        </w:tc>
      </w:tr>
      <w:tr w:rsidR="00843D55" w:rsidTr="00470868">
        <w:tc>
          <w:tcPr>
            <w:tcW w:w="4675" w:type="dxa"/>
          </w:tcPr>
          <w:p w:rsidR="00843D55" w:rsidRPr="00843D55" w:rsidRDefault="00843D55" w:rsidP="00470868">
            <w:pPr>
              <w:spacing w:after="120"/>
              <w:rPr>
                <w:rFonts w:asciiTheme="minorHAnsi" w:hAnsiTheme="minorHAnsi" w:cstheme="minorHAnsi"/>
                <w:sz w:val="20"/>
                <w:szCs w:val="20"/>
              </w:rPr>
            </w:pPr>
            <w:r w:rsidRPr="00196BDD">
              <w:rPr>
                <w:rFonts w:asciiTheme="minorHAnsi" w:hAnsiTheme="minorHAnsi"/>
                <w:b/>
                <w:bCs/>
                <w:color w:val="000000"/>
                <w:sz w:val="20"/>
                <w:szCs w:val="20"/>
              </w:rPr>
              <w:t>Interpretive Mode (2019 Draft</w:t>
            </w:r>
          </w:p>
        </w:tc>
        <w:tc>
          <w:tcPr>
            <w:tcW w:w="4675" w:type="dxa"/>
            <w:gridSpan w:val="2"/>
          </w:tcPr>
          <w:p w:rsidR="00843D55" w:rsidRPr="00843D55" w:rsidRDefault="00843D55" w:rsidP="00470868">
            <w:pPr>
              <w:spacing w:after="120"/>
              <w:rPr>
                <w:rFonts w:asciiTheme="minorHAnsi" w:hAnsiTheme="minorHAnsi" w:cstheme="minorHAnsi"/>
                <w:sz w:val="20"/>
                <w:szCs w:val="20"/>
              </w:rPr>
            </w:pPr>
            <w:r w:rsidRPr="00196BDD">
              <w:rPr>
                <w:rFonts w:asciiTheme="minorHAnsi" w:hAnsiTheme="minorHAnsi"/>
                <w:b/>
                <w:sz w:val="20"/>
                <w:szCs w:val="20"/>
              </w:rPr>
              <w:t>Interpretive Mode (2010 Standards)</w:t>
            </w:r>
          </w:p>
        </w:tc>
      </w:tr>
      <w:tr w:rsidR="00A3748F" w:rsidTr="00470868">
        <w:trPr>
          <w:trHeight w:val="4155"/>
        </w:trPr>
        <w:tc>
          <w:tcPr>
            <w:tcW w:w="4675" w:type="dxa"/>
          </w:tcPr>
          <w:p w:rsidR="00A3748F" w:rsidRPr="00843D55" w:rsidRDefault="00A3748F" w:rsidP="00470868">
            <w:pPr>
              <w:spacing w:after="120"/>
              <w:rPr>
                <w:rFonts w:asciiTheme="minorHAnsi" w:hAnsiTheme="minorHAnsi" w:cstheme="minorHAnsi"/>
                <w:sz w:val="20"/>
                <w:szCs w:val="20"/>
              </w:rPr>
            </w:pPr>
            <w:r w:rsidRPr="00601B10">
              <w:rPr>
                <w:rFonts w:asciiTheme="minorHAnsi" w:hAnsiTheme="minorHAnsi"/>
                <w:b/>
                <w:bCs/>
                <w:color w:val="1311AE"/>
                <w:sz w:val="20"/>
                <w:szCs w:val="20"/>
                <w:shd w:val="clear" w:color="auto" w:fill="FFFFFF"/>
              </w:rPr>
              <w:t xml:space="preserve">WL.NL.IL/IR (Listening/Reading): </w:t>
            </w:r>
            <w:r w:rsidRPr="00804694">
              <w:rPr>
                <w:rFonts w:asciiTheme="minorHAnsi" w:hAnsiTheme="minorHAnsi"/>
                <w:bCs/>
                <w:color w:val="000000"/>
                <w:sz w:val="20"/>
                <w:szCs w:val="20"/>
                <w:shd w:val="clear" w:color="auto" w:fill="FFFFFF"/>
              </w:rPr>
              <w:t xml:space="preserve">Learners can recognize and identify a few words, signs, phrases, cognates, and simple statements from highly predictable spoken, </w:t>
            </w:r>
            <w:r>
              <w:rPr>
                <w:rFonts w:asciiTheme="minorHAnsi" w:hAnsiTheme="minorHAnsi"/>
                <w:bCs/>
                <w:color w:val="000000"/>
                <w:sz w:val="20"/>
                <w:szCs w:val="20"/>
                <w:shd w:val="clear" w:color="auto" w:fill="FFFFFF"/>
              </w:rPr>
              <w:t>signed, or written</w:t>
            </w:r>
            <w:r w:rsidRPr="00804694">
              <w:rPr>
                <w:rFonts w:asciiTheme="minorHAnsi" w:hAnsiTheme="minorHAnsi"/>
                <w:bCs/>
                <w:color w:val="000000"/>
                <w:sz w:val="20"/>
                <w:szCs w:val="20"/>
                <w:shd w:val="clear" w:color="auto" w:fill="FFFFFF"/>
              </w:rPr>
              <w:t xml:space="preserve"> texts on a limited range of very familiar topics in everyday contexts.</w:t>
            </w:r>
          </w:p>
        </w:tc>
        <w:tc>
          <w:tcPr>
            <w:tcW w:w="2247" w:type="dxa"/>
          </w:tcPr>
          <w:p w:rsidR="00A3748F" w:rsidRDefault="00A3748F" w:rsidP="00470868">
            <w:pPr>
              <w:spacing w:after="120"/>
              <w:rPr>
                <w:rFonts w:asciiTheme="minorHAnsi" w:hAnsiTheme="minorHAnsi"/>
                <w:sz w:val="20"/>
                <w:szCs w:val="20"/>
              </w:rPr>
            </w:pPr>
            <w:r w:rsidRPr="00601B10">
              <w:rPr>
                <w:rFonts w:asciiTheme="minorHAnsi" w:hAnsiTheme="minorHAnsi"/>
                <w:b/>
                <w:sz w:val="20"/>
                <w:szCs w:val="20"/>
              </w:rPr>
              <w:t xml:space="preserve">Interpretive Mode: Listening (Corresponds to ASL Receptive Skills) </w:t>
            </w:r>
            <w:r w:rsidRPr="00686B7B">
              <w:rPr>
                <w:rFonts w:asciiTheme="minorHAnsi" w:hAnsiTheme="minorHAnsi"/>
                <w:sz w:val="20"/>
                <w:szCs w:val="20"/>
              </w:rPr>
              <w:t>Students can</w:t>
            </w:r>
            <w:r w:rsidRPr="00601B10">
              <w:rPr>
                <w:rFonts w:asciiTheme="minorHAnsi" w:hAnsiTheme="minorHAnsi"/>
                <w:sz w:val="20"/>
                <w:szCs w:val="20"/>
              </w:rPr>
              <w:t xml:space="preserve"> comprehend verbal or signed language from authentic and other sources (e.g., TV, radio, video, digital or live presentations).</w:t>
            </w:r>
          </w:p>
          <w:p w:rsidR="00A3748F" w:rsidRPr="008A2C21" w:rsidRDefault="00A3748F" w:rsidP="00470868">
            <w:pPr>
              <w:spacing w:after="120"/>
              <w:rPr>
                <w:rFonts w:asciiTheme="minorHAnsi" w:hAnsiTheme="minorHAnsi"/>
                <w:sz w:val="20"/>
                <w:szCs w:val="20"/>
              </w:rPr>
            </w:pPr>
            <w:r w:rsidRPr="00601B10">
              <w:rPr>
                <w:rFonts w:asciiTheme="minorHAnsi" w:hAnsiTheme="minorHAnsi"/>
                <w:b/>
                <w:sz w:val="20"/>
                <w:szCs w:val="20"/>
              </w:rPr>
              <w:t>SL.PS1.IL.01</w:t>
            </w:r>
            <w:r w:rsidRPr="00601B10">
              <w:rPr>
                <w:rFonts w:asciiTheme="minorHAnsi" w:hAnsiTheme="minorHAnsi"/>
                <w:sz w:val="20"/>
                <w:szCs w:val="20"/>
              </w:rPr>
              <w:t xml:space="preserve"> </w:t>
            </w:r>
            <w:r w:rsidRPr="00601B10">
              <w:rPr>
                <w:rFonts w:asciiTheme="minorHAnsi" w:hAnsiTheme="minorHAnsi"/>
                <w:b/>
                <w:color w:val="000000" w:themeColor="text1"/>
                <w:sz w:val="20"/>
                <w:szCs w:val="20"/>
              </w:rPr>
              <w:t>(Listening)</w:t>
            </w:r>
            <w:r w:rsidRPr="00601B10">
              <w:rPr>
                <w:rFonts w:asciiTheme="minorHAnsi" w:hAnsiTheme="minorHAnsi"/>
                <w:color w:val="000000" w:themeColor="text1"/>
                <w:sz w:val="20"/>
                <w:szCs w:val="20"/>
              </w:rPr>
              <w:t xml:space="preserve"> </w:t>
            </w:r>
            <w:r w:rsidRPr="00601B10">
              <w:rPr>
                <w:rFonts w:asciiTheme="minorHAnsi" w:hAnsiTheme="minorHAnsi"/>
                <w:sz w:val="20"/>
                <w:szCs w:val="20"/>
              </w:rPr>
              <w:t>Demonstrate understanding of some words /signs, (phrases, everyday expressions and simple statements on a limited range of familiar topics in everyday situations).</w:t>
            </w:r>
          </w:p>
        </w:tc>
        <w:tc>
          <w:tcPr>
            <w:tcW w:w="2428" w:type="dxa"/>
          </w:tcPr>
          <w:p w:rsidR="00A3748F" w:rsidRDefault="00A3748F" w:rsidP="00470868">
            <w:pPr>
              <w:pStyle w:val="NormalWeb"/>
              <w:spacing w:after="120" w:afterAutospacing="0"/>
              <w:rPr>
                <w:rFonts w:asciiTheme="minorHAnsi" w:hAnsiTheme="minorHAnsi"/>
                <w:sz w:val="20"/>
                <w:szCs w:val="20"/>
              </w:rPr>
            </w:pPr>
            <w:r w:rsidRPr="00601B10">
              <w:rPr>
                <w:rFonts w:asciiTheme="minorHAnsi" w:hAnsiTheme="minorHAnsi"/>
                <w:b/>
                <w:sz w:val="20"/>
                <w:szCs w:val="20"/>
              </w:rPr>
              <w:t xml:space="preserve">Interpretive Mode: Reading (ASL Literary materials exist in video and digital forms) </w:t>
            </w:r>
            <w:r w:rsidRPr="00686B7B">
              <w:rPr>
                <w:rFonts w:asciiTheme="minorHAnsi" w:hAnsiTheme="minorHAnsi"/>
                <w:sz w:val="20"/>
                <w:szCs w:val="20"/>
              </w:rPr>
              <w:t>Students</w:t>
            </w:r>
            <w:r w:rsidRPr="00686B7B">
              <w:rPr>
                <w:rFonts w:asciiTheme="minorHAnsi" w:hAnsiTheme="minorHAnsi" w:cs="Arial"/>
                <w:sz w:val="20"/>
                <w:szCs w:val="20"/>
              </w:rPr>
              <w:t xml:space="preserve"> can</w:t>
            </w:r>
            <w:r w:rsidRPr="00601B10">
              <w:rPr>
                <w:rFonts w:asciiTheme="minorHAnsi" w:hAnsiTheme="minorHAnsi" w:cs="Arial"/>
                <w:sz w:val="20"/>
                <w:szCs w:val="20"/>
              </w:rPr>
              <w:t xml:space="preserve"> comprehend print and digital materials from a variety of authentic and other sources. (e.g. websites, newspapers, letters, notes, applications, menus).</w:t>
            </w:r>
          </w:p>
          <w:p w:rsidR="00A3748F" w:rsidRPr="008A2C21" w:rsidRDefault="00A3748F" w:rsidP="00470868">
            <w:pPr>
              <w:spacing w:after="120"/>
              <w:rPr>
                <w:rFonts w:asciiTheme="minorHAnsi" w:hAnsiTheme="minorHAnsi" w:cs="Arial"/>
                <w:sz w:val="20"/>
                <w:szCs w:val="20"/>
              </w:rPr>
            </w:pPr>
            <w:r>
              <w:rPr>
                <w:rFonts w:asciiTheme="minorHAnsi" w:hAnsiTheme="minorHAnsi"/>
                <w:b/>
                <w:sz w:val="20"/>
                <w:szCs w:val="20"/>
              </w:rPr>
              <w:t>S</w:t>
            </w:r>
            <w:r w:rsidRPr="00601B10">
              <w:rPr>
                <w:rFonts w:asciiTheme="minorHAnsi" w:hAnsiTheme="minorHAnsi"/>
                <w:b/>
                <w:sz w:val="20"/>
                <w:szCs w:val="20"/>
              </w:rPr>
              <w:t>L.PS1.IR.01</w:t>
            </w:r>
            <w:r w:rsidRPr="00601B10">
              <w:rPr>
                <w:rFonts w:asciiTheme="minorHAnsi" w:hAnsiTheme="minorHAnsi"/>
                <w:sz w:val="20"/>
                <w:szCs w:val="20"/>
              </w:rPr>
              <w:t xml:space="preserve"> Identify some common words, symbols, phrases and cognates from familiar material.  </w:t>
            </w:r>
          </w:p>
        </w:tc>
      </w:tr>
      <w:tr w:rsidR="00843D55" w:rsidTr="00470868">
        <w:tc>
          <w:tcPr>
            <w:tcW w:w="4675" w:type="dxa"/>
          </w:tcPr>
          <w:p w:rsidR="00843D55" w:rsidRPr="00843D55" w:rsidRDefault="00843D55" w:rsidP="00470868">
            <w:pPr>
              <w:spacing w:after="120"/>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843D55" w:rsidRPr="00843D55" w:rsidRDefault="00843D55" w:rsidP="00470868">
            <w:pPr>
              <w:spacing w:after="120"/>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843D55" w:rsidTr="00470868">
        <w:trPr>
          <w:trHeight w:val="1466"/>
        </w:trPr>
        <w:tc>
          <w:tcPr>
            <w:tcW w:w="4675" w:type="dxa"/>
          </w:tcPr>
          <w:p w:rsidR="00843D55" w:rsidRPr="00843D55" w:rsidRDefault="00843D55" w:rsidP="00470868">
            <w:pPr>
              <w:spacing w:after="120"/>
              <w:rPr>
                <w:rFonts w:asciiTheme="minorHAnsi" w:hAnsiTheme="minorHAnsi" w:cstheme="minorHAnsi"/>
                <w:sz w:val="20"/>
                <w:szCs w:val="20"/>
              </w:rPr>
            </w:pPr>
            <w:r w:rsidRPr="00601B10">
              <w:rPr>
                <w:rFonts w:asciiTheme="minorHAnsi" w:hAnsiTheme="minorHAnsi"/>
                <w:b/>
                <w:bCs/>
                <w:color w:val="1311AE"/>
                <w:sz w:val="20"/>
                <w:szCs w:val="20"/>
                <w:shd w:val="clear" w:color="auto" w:fill="FFFFFF"/>
              </w:rPr>
              <w:t>WL.NL.IS/IW (Speaking</w:t>
            </w:r>
            <w:r w:rsidRPr="00601B10">
              <w:rPr>
                <w:rFonts w:asciiTheme="minorHAnsi" w:hAnsiTheme="minorHAnsi"/>
                <w:b/>
                <w:bCs/>
                <w:color w:val="1311AE"/>
                <w:sz w:val="20"/>
                <w:szCs w:val="20"/>
              </w:rPr>
              <w:t>/Writing)</w:t>
            </w:r>
            <w:r w:rsidRPr="00601B10">
              <w:rPr>
                <w:rFonts w:asciiTheme="minorHAnsi" w:hAnsiTheme="minorHAnsi"/>
                <w:b/>
                <w:bCs/>
                <w:color w:val="1311AE"/>
                <w:sz w:val="20"/>
                <w:szCs w:val="20"/>
                <w:shd w:val="clear" w:color="auto" w:fill="FFFFFF"/>
              </w:rPr>
              <w:t>:</w:t>
            </w:r>
            <w:r w:rsidRPr="00601B10">
              <w:rPr>
                <w:rFonts w:asciiTheme="minorHAnsi" w:hAnsiTheme="minorHAnsi"/>
                <w:b/>
                <w:bCs/>
                <w:color w:val="000000"/>
                <w:sz w:val="20"/>
                <w:szCs w:val="20"/>
                <w:u w:val="single"/>
                <w:shd w:val="clear" w:color="auto" w:fill="FFFFFF"/>
              </w:rPr>
              <w:t xml:space="preserve"> </w:t>
            </w:r>
            <w:r w:rsidRPr="00804694">
              <w:rPr>
                <w:rFonts w:asciiTheme="minorHAnsi" w:hAnsiTheme="minorHAnsi"/>
                <w:bCs/>
                <w:color w:val="000000"/>
                <w:sz w:val="20"/>
                <w:szCs w:val="20"/>
                <w:shd w:val="clear" w:color="auto" w:fill="FFFFFF"/>
              </w:rPr>
              <w:t xml:space="preserve">Learners can </w:t>
            </w:r>
            <w:r w:rsidRPr="00804694">
              <w:rPr>
                <w:rFonts w:asciiTheme="minorHAnsi" w:hAnsiTheme="minorHAnsi"/>
                <w:bCs/>
                <w:color w:val="000000"/>
                <w:sz w:val="20"/>
                <w:szCs w:val="20"/>
              </w:rPr>
              <w:t xml:space="preserve">exchange basic information and express some basic needs, preferences, or feelings by using rehearsed or memorized words, phrases, simple sentences, and questions on a </w:t>
            </w:r>
            <w:r w:rsidRPr="00804694">
              <w:rPr>
                <w:rFonts w:asciiTheme="minorHAnsi" w:hAnsiTheme="minorHAnsi"/>
                <w:bCs/>
                <w:color w:val="000000"/>
                <w:sz w:val="20"/>
                <w:szCs w:val="20"/>
                <w:shd w:val="clear" w:color="auto" w:fill="FFFFFF"/>
              </w:rPr>
              <w:t>limited range of familiar topics in everyday contexts.</w:t>
            </w:r>
          </w:p>
        </w:tc>
        <w:tc>
          <w:tcPr>
            <w:tcW w:w="4675" w:type="dxa"/>
            <w:gridSpan w:val="2"/>
          </w:tcPr>
          <w:p w:rsidR="00843D55" w:rsidRDefault="00843D55" w:rsidP="00470868">
            <w:pPr>
              <w:pStyle w:val="NormalWeb"/>
              <w:spacing w:after="120" w:afterAutospacing="0"/>
              <w:rPr>
                <w:rFonts w:asciiTheme="minorHAnsi" w:hAnsiTheme="minorHAnsi"/>
                <w:sz w:val="20"/>
                <w:szCs w:val="20"/>
              </w:rPr>
            </w:pPr>
            <w:r w:rsidRPr="00601B10">
              <w:rPr>
                <w:rFonts w:asciiTheme="minorHAnsi" w:hAnsiTheme="minorHAnsi"/>
                <w:b/>
                <w:sz w:val="20"/>
                <w:szCs w:val="20"/>
              </w:rPr>
              <w:t>Interpersonal Mode: Speaking</w:t>
            </w:r>
            <w:r w:rsidRPr="00601B10">
              <w:rPr>
                <w:rFonts w:asciiTheme="minorHAnsi" w:hAnsiTheme="minorHAnsi"/>
                <w:sz w:val="20"/>
                <w:szCs w:val="20"/>
              </w:rPr>
              <w:t xml:space="preserve"> (Corresponds to ASL Expressive Skills) Students</w:t>
            </w:r>
            <w:r w:rsidRPr="00601B10">
              <w:rPr>
                <w:rFonts w:asciiTheme="minorHAnsi" w:hAnsiTheme="minorHAnsi" w:cs="Arial"/>
                <w:sz w:val="20"/>
                <w:szCs w:val="20"/>
              </w:rPr>
              <w:t xml:space="preserve"> can understand and respond to what others say/sign. </w:t>
            </w:r>
          </w:p>
          <w:p w:rsidR="00843D55" w:rsidRPr="00843D55" w:rsidRDefault="00843D55" w:rsidP="00470868">
            <w:pPr>
              <w:spacing w:after="120"/>
              <w:rPr>
                <w:rFonts w:asciiTheme="minorHAnsi" w:hAnsiTheme="minorHAnsi" w:cstheme="minorHAnsi"/>
                <w:sz w:val="20"/>
                <w:szCs w:val="20"/>
              </w:rPr>
            </w:pPr>
            <w:r w:rsidRPr="00601B10">
              <w:rPr>
                <w:rFonts w:asciiTheme="minorHAnsi" w:hAnsiTheme="minorHAnsi"/>
                <w:b/>
                <w:sz w:val="20"/>
                <w:szCs w:val="20"/>
              </w:rPr>
              <w:t>SL.PS1.IS.01</w:t>
            </w:r>
            <w:r w:rsidRPr="00601B10">
              <w:rPr>
                <w:rFonts w:asciiTheme="minorHAnsi" w:hAnsiTheme="minorHAnsi"/>
                <w:sz w:val="20"/>
                <w:szCs w:val="20"/>
              </w:rPr>
              <w:t xml:space="preserve"> Use memorized words/ signs, phrases and expressions in everyday situations </w:t>
            </w:r>
          </w:p>
        </w:tc>
      </w:tr>
      <w:tr w:rsidR="00843D55" w:rsidTr="00470868">
        <w:trPr>
          <w:trHeight w:val="206"/>
        </w:trPr>
        <w:tc>
          <w:tcPr>
            <w:tcW w:w="4675" w:type="dxa"/>
          </w:tcPr>
          <w:p w:rsidR="00843D55" w:rsidRPr="00843D55" w:rsidRDefault="00843D55" w:rsidP="00470868">
            <w:pPr>
              <w:spacing w:after="120"/>
              <w:rPr>
                <w:rFonts w:asciiTheme="minorHAnsi" w:hAnsiTheme="minorHAnsi" w:cstheme="minorHAnsi"/>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843D55" w:rsidRPr="00843D55" w:rsidRDefault="00843D55" w:rsidP="00470868">
            <w:pPr>
              <w:spacing w:after="120"/>
              <w:rPr>
                <w:rFonts w:asciiTheme="minorHAnsi" w:hAnsiTheme="minorHAnsi" w:cstheme="minorHAnsi"/>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A3748F" w:rsidTr="00470868">
        <w:tc>
          <w:tcPr>
            <w:tcW w:w="4675" w:type="dxa"/>
          </w:tcPr>
          <w:p w:rsidR="00A3748F" w:rsidRPr="00843D55" w:rsidRDefault="00A3748F" w:rsidP="00470868">
            <w:pPr>
              <w:spacing w:after="120"/>
              <w:rPr>
                <w:rFonts w:asciiTheme="minorHAnsi" w:hAnsiTheme="minorHAnsi" w:cstheme="minorHAnsi"/>
                <w:sz w:val="20"/>
                <w:szCs w:val="20"/>
              </w:rPr>
            </w:pPr>
            <w:r w:rsidRPr="00601B10">
              <w:rPr>
                <w:rFonts w:asciiTheme="minorHAnsi" w:hAnsiTheme="minorHAnsi"/>
                <w:b/>
                <w:bCs/>
                <w:color w:val="1311AE"/>
                <w:sz w:val="20"/>
                <w:szCs w:val="20"/>
                <w:shd w:val="clear" w:color="auto" w:fill="FFFFFF"/>
              </w:rPr>
              <w:t>WL.NL.</w:t>
            </w:r>
            <w:r>
              <w:rPr>
                <w:rFonts w:asciiTheme="minorHAnsi" w:hAnsiTheme="minorHAnsi"/>
                <w:b/>
                <w:bCs/>
                <w:color w:val="1311AE"/>
                <w:sz w:val="20"/>
                <w:szCs w:val="20"/>
                <w:shd w:val="clear" w:color="auto" w:fill="FFFFFF"/>
              </w:rPr>
              <w:t>P</w:t>
            </w:r>
            <w:r w:rsidRPr="00601B10">
              <w:rPr>
                <w:rFonts w:asciiTheme="minorHAnsi" w:hAnsiTheme="minorHAnsi"/>
                <w:b/>
                <w:bCs/>
                <w:color w:val="1311AE"/>
                <w:sz w:val="20"/>
                <w:szCs w:val="20"/>
                <w:shd w:val="clear" w:color="auto" w:fill="FFFFFF"/>
              </w:rPr>
              <w:t>S/</w:t>
            </w:r>
            <w:r>
              <w:rPr>
                <w:rFonts w:asciiTheme="minorHAnsi" w:hAnsiTheme="minorHAnsi"/>
                <w:b/>
                <w:bCs/>
                <w:color w:val="1311AE"/>
                <w:sz w:val="20"/>
                <w:szCs w:val="20"/>
                <w:shd w:val="clear" w:color="auto" w:fill="FFFFFF"/>
              </w:rPr>
              <w:t>P</w:t>
            </w:r>
            <w:r w:rsidRPr="00601B10">
              <w:rPr>
                <w:rFonts w:asciiTheme="minorHAnsi" w:hAnsiTheme="minorHAnsi"/>
                <w:b/>
                <w:bCs/>
                <w:color w:val="1311AE"/>
                <w:sz w:val="20"/>
                <w:szCs w:val="20"/>
                <w:shd w:val="clear" w:color="auto" w:fill="FFFFFF"/>
              </w:rPr>
              <w:t>W (Speaking</w:t>
            </w:r>
            <w:r w:rsidRPr="00601B10">
              <w:rPr>
                <w:rFonts w:asciiTheme="minorHAnsi" w:hAnsiTheme="minorHAnsi"/>
                <w:b/>
                <w:bCs/>
                <w:color w:val="1311AE"/>
                <w:sz w:val="20"/>
                <w:szCs w:val="20"/>
              </w:rPr>
              <w:t>/Writing)</w:t>
            </w:r>
            <w:r w:rsidRPr="00601B10">
              <w:rPr>
                <w:rFonts w:asciiTheme="minorHAnsi" w:hAnsiTheme="minorHAnsi"/>
                <w:b/>
                <w:bCs/>
                <w:color w:val="1311AE"/>
                <w:sz w:val="20"/>
                <w:szCs w:val="20"/>
                <w:shd w:val="clear" w:color="auto" w:fill="FFFFFF"/>
              </w:rPr>
              <w:t>:</w:t>
            </w:r>
            <w:r w:rsidRPr="00601B10">
              <w:rPr>
                <w:rFonts w:asciiTheme="minorHAnsi" w:hAnsiTheme="minorHAnsi"/>
                <w:b/>
                <w:bCs/>
                <w:color w:val="000000"/>
                <w:sz w:val="20"/>
                <w:szCs w:val="20"/>
                <w:u w:val="single"/>
                <w:shd w:val="clear" w:color="auto" w:fill="FFFFFF"/>
              </w:rPr>
              <w:t xml:space="preserve"> </w:t>
            </w:r>
            <w:r>
              <w:rPr>
                <w:rFonts w:asciiTheme="minorHAnsi" w:hAnsiTheme="minorHAnsi"/>
                <w:bCs/>
                <w:color w:val="000000"/>
                <w:sz w:val="20"/>
                <w:szCs w:val="20"/>
                <w:shd w:val="clear" w:color="auto" w:fill="FFFFFF"/>
              </w:rPr>
              <w:t>Learners can speak, sign, or write to provide information about self in everyday contexts relevant to their lives using rehearsed or memorized words and basic phrases.</w:t>
            </w:r>
          </w:p>
        </w:tc>
        <w:tc>
          <w:tcPr>
            <w:tcW w:w="2247" w:type="dxa"/>
          </w:tcPr>
          <w:p w:rsidR="00A3748F" w:rsidRPr="00601B10" w:rsidRDefault="00A3748F" w:rsidP="00470868">
            <w:pPr>
              <w:pStyle w:val="NormalWeb"/>
              <w:spacing w:after="120" w:afterAutospacing="0"/>
              <w:rPr>
                <w:rFonts w:asciiTheme="minorHAnsi" w:hAnsiTheme="minorHAnsi"/>
                <w:b/>
                <w:sz w:val="20"/>
                <w:szCs w:val="20"/>
              </w:rPr>
            </w:pPr>
            <w:r w:rsidRPr="00601B10">
              <w:rPr>
                <w:rFonts w:asciiTheme="minorHAnsi" w:hAnsiTheme="minorHAnsi"/>
                <w:b/>
                <w:sz w:val="20"/>
                <w:szCs w:val="20"/>
              </w:rPr>
              <w:t xml:space="preserve">Presentational Mode: Writing </w:t>
            </w:r>
            <w:r w:rsidRPr="00601B10">
              <w:rPr>
                <w:rFonts w:asciiTheme="minorHAnsi" w:hAnsiTheme="minorHAnsi" w:cs="Arial"/>
                <w:sz w:val="20"/>
                <w:szCs w:val="20"/>
              </w:rPr>
              <w:t xml:space="preserve">Students can write ideas and information for an audience. </w:t>
            </w:r>
          </w:p>
          <w:p w:rsidR="00A3748F" w:rsidRDefault="00A3748F" w:rsidP="00470868">
            <w:pPr>
              <w:spacing w:after="120"/>
              <w:rPr>
                <w:rFonts w:asciiTheme="minorHAnsi" w:hAnsiTheme="minorHAnsi"/>
                <w:sz w:val="20"/>
                <w:szCs w:val="20"/>
              </w:rPr>
            </w:pPr>
            <w:r w:rsidRPr="00601B10">
              <w:rPr>
                <w:rFonts w:asciiTheme="minorHAnsi" w:hAnsiTheme="minorHAnsi"/>
                <w:b/>
                <w:sz w:val="20"/>
                <w:szCs w:val="20"/>
              </w:rPr>
              <w:t>SL.PS1.PW.01</w:t>
            </w:r>
            <w:r w:rsidRPr="00601B10">
              <w:rPr>
                <w:rFonts w:asciiTheme="minorHAnsi" w:hAnsiTheme="minorHAnsi"/>
                <w:sz w:val="20"/>
                <w:szCs w:val="20"/>
              </w:rPr>
              <w:t xml:space="preserve"> Write symbols/characters, basic high frequency </w:t>
            </w:r>
            <w:r w:rsidRPr="00601B10">
              <w:rPr>
                <w:rFonts w:asciiTheme="minorHAnsi" w:hAnsiTheme="minorHAnsi"/>
                <w:sz w:val="20"/>
                <w:szCs w:val="20"/>
              </w:rPr>
              <w:lastRenderedPageBreak/>
              <w:t xml:space="preserve">words and memorized phrases. </w:t>
            </w:r>
          </w:p>
        </w:tc>
        <w:tc>
          <w:tcPr>
            <w:tcW w:w="2428" w:type="dxa"/>
          </w:tcPr>
          <w:p w:rsidR="00A3748F" w:rsidRPr="008A2C21" w:rsidRDefault="00A3748F" w:rsidP="00470868">
            <w:pPr>
              <w:spacing w:after="120"/>
              <w:rPr>
                <w:rFonts w:asciiTheme="minorHAnsi" w:hAnsiTheme="minorHAnsi"/>
                <w:sz w:val="20"/>
                <w:szCs w:val="20"/>
              </w:rPr>
            </w:pPr>
            <w:r w:rsidRPr="00601B10">
              <w:rPr>
                <w:rFonts w:asciiTheme="minorHAnsi" w:hAnsiTheme="minorHAnsi"/>
                <w:b/>
                <w:sz w:val="20"/>
                <w:szCs w:val="20"/>
              </w:rPr>
              <w:lastRenderedPageBreak/>
              <w:t xml:space="preserve">Presentational Mode: Speaking </w:t>
            </w:r>
            <w:r w:rsidRPr="00686B7B">
              <w:rPr>
                <w:rFonts w:asciiTheme="minorHAnsi" w:hAnsiTheme="minorHAnsi"/>
                <w:sz w:val="20"/>
                <w:szCs w:val="20"/>
              </w:rPr>
              <w:t>Students</w:t>
            </w:r>
            <w:r w:rsidRPr="00686B7B">
              <w:rPr>
                <w:rFonts w:asciiTheme="minorHAnsi" w:hAnsiTheme="minorHAnsi" w:cs="Arial"/>
                <w:sz w:val="20"/>
                <w:szCs w:val="20"/>
              </w:rPr>
              <w:t xml:space="preserve"> can</w:t>
            </w:r>
            <w:r w:rsidRPr="00601B10">
              <w:rPr>
                <w:rFonts w:asciiTheme="minorHAnsi" w:hAnsiTheme="minorHAnsi" w:cs="Arial"/>
                <w:sz w:val="20"/>
                <w:szCs w:val="20"/>
              </w:rPr>
              <w:t xml:space="preserve"> speak to an audience about basic ideas and information. </w:t>
            </w:r>
          </w:p>
          <w:p w:rsidR="00A3748F" w:rsidRPr="00843D55" w:rsidRDefault="00A3748F" w:rsidP="00470868">
            <w:pPr>
              <w:spacing w:after="120"/>
              <w:rPr>
                <w:rFonts w:asciiTheme="minorHAnsi" w:hAnsiTheme="minorHAnsi"/>
                <w:sz w:val="20"/>
                <w:szCs w:val="20"/>
              </w:rPr>
            </w:pPr>
            <w:r w:rsidRPr="00601B10">
              <w:rPr>
                <w:rFonts w:asciiTheme="minorHAnsi" w:hAnsiTheme="minorHAnsi"/>
                <w:b/>
                <w:sz w:val="20"/>
                <w:szCs w:val="20"/>
              </w:rPr>
              <w:t>SL.PS1.PS.01</w:t>
            </w:r>
            <w:r w:rsidRPr="00601B10">
              <w:rPr>
                <w:rFonts w:asciiTheme="minorHAnsi" w:hAnsiTheme="minorHAnsi"/>
                <w:sz w:val="20"/>
                <w:szCs w:val="20"/>
              </w:rPr>
              <w:t xml:space="preserve"> Present basic information using common </w:t>
            </w:r>
            <w:r w:rsidRPr="00601B10">
              <w:rPr>
                <w:rFonts w:asciiTheme="minorHAnsi" w:hAnsiTheme="minorHAnsi"/>
                <w:sz w:val="20"/>
                <w:szCs w:val="20"/>
              </w:rPr>
              <w:lastRenderedPageBreak/>
              <w:t>words, phrases and everyday expressions.</w:t>
            </w:r>
          </w:p>
        </w:tc>
      </w:tr>
    </w:tbl>
    <w:p w:rsidR="00843D55" w:rsidRDefault="00843D55">
      <w:pPr>
        <w:rPr>
          <w:rFonts w:asciiTheme="minorHAnsi" w:hAnsiTheme="minorHAnsi" w:cstheme="minorHAnsi"/>
          <w:sz w:val="20"/>
          <w:szCs w:val="20"/>
        </w:rPr>
      </w:pPr>
    </w:p>
    <w:p w:rsidR="00843D55" w:rsidRDefault="00843D55">
      <w:pPr>
        <w:rPr>
          <w:rFonts w:asciiTheme="minorHAnsi" w:hAnsiTheme="minorHAnsi" w:cstheme="minorHAnsi"/>
          <w:sz w:val="20"/>
          <w:szCs w:val="20"/>
        </w:rPr>
      </w:pPr>
      <w:r>
        <w:rPr>
          <w:rFonts w:asciiTheme="minorHAnsi" w:hAnsiTheme="minorHAnsi" w:cstheme="minorHAnsi"/>
          <w:sz w:val="20"/>
          <w:szCs w:val="20"/>
        </w:rPr>
        <w:br w:type="page"/>
      </w:r>
    </w:p>
    <w:p w:rsidR="00273275" w:rsidRPr="00843D55" w:rsidRDefault="0027327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75"/>
        <w:gridCol w:w="2157"/>
        <w:gridCol w:w="2518"/>
      </w:tblGrid>
      <w:tr w:rsidR="008A2C21" w:rsidTr="00470868">
        <w:trPr>
          <w:trHeight w:val="566"/>
        </w:trPr>
        <w:tc>
          <w:tcPr>
            <w:tcW w:w="4675" w:type="dxa"/>
            <w:shd w:val="clear" w:color="auto" w:fill="auto"/>
          </w:tcPr>
          <w:p w:rsidR="008A2C21" w:rsidRPr="00A3748F" w:rsidRDefault="008A2C21" w:rsidP="00A3748F">
            <w:pPr>
              <w:spacing w:after="120"/>
              <w:jc w:val="center"/>
              <w:rPr>
                <w:rFonts w:asciiTheme="minorHAnsi" w:hAnsiTheme="minorHAnsi" w:cstheme="minorHAnsi"/>
                <w:b/>
                <w:color w:val="000000" w:themeColor="text1"/>
              </w:rPr>
            </w:pPr>
            <w:r w:rsidRPr="00A3748F">
              <w:rPr>
                <w:rFonts w:asciiTheme="minorHAnsi" w:hAnsiTheme="minorHAnsi" w:cstheme="minorHAnsi"/>
                <w:b/>
                <w:color w:val="000000" w:themeColor="text1"/>
              </w:rPr>
              <w:t>Draft World Language Standards May 201</w:t>
            </w:r>
            <w:r w:rsidR="00A3748F">
              <w:rPr>
                <w:rFonts w:asciiTheme="minorHAnsi" w:hAnsiTheme="minorHAnsi" w:cstheme="minorHAnsi"/>
                <w:b/>
                <w:color w:val="000000" w:themeColor="text1"/>
              </w:rPr>
              <w:t>9</w:t>
            </w:r>
          </w:p>
        </w:tc>
        <w:tc>
          <w:tcPr>
            <w:tcW w:w="4675" w:type="dxa"/>
            <w:gridSpan w:val="2"/>
            <w:shd w:val="clear" w:color="auto" w:fill="auto"/>
          </w:tcPr>
          <w:p w:rsidR="008A2C21" w:rsidRPr="00A3748F" w:rsidRDefault="00A3748F" w:rsidP="00A3748F">
            <w:pPr>
              <w:spacing w:after="120"/>
              <w:rPr>
                <w:rFonts w:asciiTheme="minorHAnsi" w:hAnsiTheme="minorHAnsi" w:cstheme="minorHAnsi"/>
              </w:rPr>
            </w:pPr>
            <w:r>
              <w:rPr>
                <w:rFonts w:asciiTheme="minorHAnsi" w:hAnsiTheme="minorHAnsi" w:cstheme="minorHAnsi"/>
              </w:rPr>
              <w:t>2</w:t>
            </w:r>
            <w:r w:rsidRPr="00A3748F">
              <w:rPr>
                <w:rFonts w:asciiTheme="minorHAnsi" w:hAnsiTheme="minorHAnsi" w:cstheme="minorHAnsi"/>
              </w:rPr>
              <w:t>010 Adopted World Language Standards</w:t>
            </w:r>
          </w:p>
        </w:tc>
      </w:tr>
      <w:tr w:rsidR="008A2C21" w:rsidTr="00470868">
        <w:trPr>
          <w:trHeight w:val="730"/>
        </w:trPr>
        <w:tc>
          <w:tcPr>
            <w:tcW w:w="4675" w:type="dxa"/>
            <w:shd w:val="clear" w:color="auto" w:fill="1F497D" w:themeFill="text2"/>
          </w:tcPr>
          <w:p w:rsidR="008A2C21" w:rsidRPr="008A2C21" w:rsidRDefault="008A2C21" w:rsidP="00A3748F">
            <w:pPr>
              <w:spacing w:after="120"/>
              <w:rPr>
                <w:rFonts w:asciiTheme="minorHAnsi" w:hAnsiTheme="minorHAnsi" w:cstheme="minorHAnsi"/>
                <w:b/>
                <w:color w:val="FFFFFF" w:themeColor="background1"/>
                <w:sz w:val="20"/>
                <w:szCs w:val="20"/>
              </w:rPr>
            </w:pPr>
            <w:r w:rsidRPr="008A2C21">
              <w:rPr>
                <w:rFonts w:asciiTheme="minorHAnsi" w:hAnsiTheme="minorHAnsi" w:cstheme="minorHAnsi"/>
                <w:b/>
                <w:color w:val="FFFFFF" w:themeColor="background1"/>
                <w:sz w:val="20"/>
                <w:szCs w:val="20"/>
              </w:rPr>
              <w:t>Learners proficient at NOVICE MID can use the target language and cultural knowledge to…</w:t>
            </w:r>
          </w:p>
        </w:tc>
        <w:tc>
          <w:tcPr>
            <w:tcW w:w="4675" w:type="dxa"/>
            <w:gridSpan w:val="2"/>
            <w:shd w:val="clear" w:color="auto" w:fill="A6A6A6" w:themeFill="background1" w:themeFillShade="A6"/>
          </w:tcPr>
          <w:p w:rsidR="00A3748F" w:rsidRPr="00A3748F" w:rsidRDefault="00A3748F" w:rsidP="00A3748F">
            <w:pPr>
              <w:spacing w:after="120"/>
              <w:rPr>
                <w:rFonts w:asciiTheme="minorHAnsi" w:hAnsiTheme="minorHAnsi" w:cstheme="minorHAnsi"/>
                <w:b/>
                <w:sz w:val="18"/>
                <w:szCs w:val="18"/>
              </w:rPr>
            </w:pPr>
            <w:r w:rsidRPr="00A3748F">
              <w:rPr>
                <w:rFonts w:asciiTheme="minorHAnsi" w:hAnsiTheme="minorHAnsi" w:cstheme="minorHAnsi"/>
                <w:b/>
                <w:sz w:val="18"/>
                <w:szCs w:val="18"/>
              </w:rPr>
              <w:t xml:space="preserve">Proficiency Stage </w:t>
            </w:r>
            <w:r w:rsidRPr="00A3748F">
              <w:rPr>
                <w:rFonts w:asciiTheme="minorHAnsi" w:hAnsiTheme="minorHAnsi" w:cstheme="minorHAnsi"/>
                <w:b/>
                <w:sz w:val="18"/>
                <w:szCs w:val="18"/>
              </w:rPr>
              <w:t>2</w:t>
            </w:r>
            <w:r w:rsidRPr="00A3748F">
              <w:rPr>
                <w:rFonts w:asciiTheme="minorHAnsi" w:hAnsiTheme="minorHAnsi" w:cstheme="minorHAnsi"/>
                <w:b/>
                <w:sz w:val="18"/>
                <w:szCs w:val="18"/>
              </w:rPr>
              <w:t xml:space="preserve"> (Approximates ACTFL NOVICE </w:t>
            </w:r>
            <w:r w:rsidRPr="00A3748F">
              <w:rPr>
                <w:rFonts w:asciiTheme="minorHAnsi" w:hAnsiTheme="minorHAnsi" w:cstheme="minorHAnsi"/>
                <w:b/>
                <w:sz w:val="18"/>
                <w:szCs w:val="18"/>
              </w:rPr>
              <w:t>MID</w:t>
            </w:r>
            <w:r w:rsidRPr="00A3748F">
              <w:rPr>
                <w:rFonts w:asciiTheme="minorHAnsi" w:hAnsiTheme="minorHAnsi" w:cstheme="minorHAnsi"/>
                <w:b/>
                <w:sz w:val="18"/>
                <w:szCs w:val="18"/>
              </w:rPr>
              <w:t>)</w:t>
            </w:r>
          </w:p>
          <w:p w:rsidR="008A2C21" w:rsidRPr="00843D55" w:rsidRDefault="00A3748F" w:rsidP="00A3748F">
            <w:pPr>
              <w:spacing w:after="120"/>
              <w:rPr>
                <w:rFonts w:asciiTheme="minorHAnsi" w:hAnsiTheme="minorHAnsi" w:cstheme="minorHAnsi"/>
                <w:b/>
                <w:sz w:val="20"/>
                <w:szCs w:val="20"/>
              </w:rPr>
            </w:pPr>
            <w:r>
              <w:rPr>
                <w:rFonts w:asciiTheme="minorHAnsi" w:hAnsiTheme="minorHAnsi" w:cstheme="minorHAnsi"/>
                <w:sz w:val="20"/>
                <w:szCs w:val="20"/>
              </w:rPr>
              <w:t>Students at Proficiency Stage 3 can…</w:t>
            </w:r>
          </w:p>
        </w:tc>
      </w:tr>
      <w:tr w:rsidR="008A2C21" w:rsidTr="00470868">
        <w:tc>
          <w:tcPr>
            <w:tcW w:w="4675" w:type="dxa"/>
            <w:shd w:val="clear" w:color="auto" w:fill="FFFF00"/>
          </w:tcPr>
          <w:p w:rsidR="00FB28FA" w:rsidRDefault="00FB28FA" w:rsidP="00FB28FA">
            <w:pPr>
              <w:spacing w:after="120"/>
              <w:rPr>
                <w:rFonts w:asciiTheme="minorHAnsi" w:hAnsiTheme="minorHAnsi"/>
                <w:bCs/>
                <w:color w:val="000000"/>
                <w:sz w:val="20"/>
                <w:szCs w:val="20"/>
              </w:rPr>
            </w:pPr>
          </w:p>
          <w:p w:rsidR="008A2C21" w:rsidRPr="00FB28FA" w:rsidRDefault="008A2C21" w:rsidP="00FB28FA">
            <w:pPr>
              <w:spacing w:after="120"/>
              <w:rPr>
                <w:rFonts w:asciiTheme="minorHAnsi" w:hAnsiTheme="minorHAnsi" w:cstheme="minorHAnsi"/>
                <w:sz w:val="20"/>
                <w:szCs w:val="20"/>
              </w:rPr>
            </w:pPr>
            <w:r w:rsidRPr="00FB28FA">
              <w:rPr>
                <w:rFonts w:asciiTheme="minorHAnsi" w:hAnsiTheme="minorHAnsi"/>
                <w:bCs/>
                <w:color w:val="000000"/>
                <w:sz w:val="20"/>
                <w:szCs w:val="20"/>
              </w:rPr>
              <w:t>understand, exchange, and present basic information and short messages about very familiar topics in everyday contexts using a variety of rehearsed or memorized words, phrases, and simple sentences and questions.</w:t>
            </w:r>
          </w:p>
        </w:tc>
        <w:tc>
          <w:tcPr>
            <w:tcW w:w="4675" w:type="dxa"/>
            <w:gridSpan w:val="2"/>
            <w:shd w:val="clear" w:color="auto" w:fill="D9D9D9" w:themeFill="background1" w:themeFillShade="D9"/>
          </w:tcPr>
          <w:p w:rsidR="008A2C21" w:rsidRDefault="008A2C21" w:rsidP="00A3748F">
            <w:pPr>
              <w:spacing w:after="120"/>
              <w:rPr>
                <w:rFonts w:asciiTheme="minorHAnsi" w:hAnsiTheme="minorHAnsi" w:cstheme="minorHAnsi"/>
                <w:sz w:val="20"/>
                <w:szCs w:val="20"/>
              </w:rPr>
            </w:pPr>
            <w:r w:rsidRPr="00601B10">
              <w:rPr>
                <w:rFonts w:asciiTheme="minorHAnsi" w:hAnsiTheme="minorHAnsi"/>
                <w:sz w:val="20"/>
                <w:szCs w:val="20"/>
              </w:rPr>
              <w:t xml:space="preserve">understand simple ideas on everyday topics and identify some information embedded in familiar contexts. Student communication includes basic material, short messages and the expression of simple ideas. Students use memorized/rehearsed phrases, sentences and questions. Through language study, they will make connections with other content areas, compare the language and culture studied with their own, and participate in local and global communities. </w:t>
            </w:r>
          </w:p>
        </w:tc>
      </w:tr>
      <w:tr w:rsidR="008A2C21" w:rsidTr="00470868">
        <w:tc>
          <w:tcPr>
            <w:tcW w:w="4675" w:type="dxa"/>
          </w:tcPr>
          <w:p w:rsidR="008A2C21" w:rsidRDefault="008A2C21" w:rsidP="00A3748F">
            <w:pPr>
              <w:spacing w:after="120"/>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8A2C21" w:rsidRDefault="008A2C21" w:rsidP="00A3748F">
            <w:pPr>
              <w:spacing w:after="120"/>
              <w:rPr>
                <w:rFonts w:asciiTheme="minorHAnsi" w:hAnsiTheme="minorHAnsi" w:cstheme="minorHAnsi"/>
                <w:sz w:val="20"/>
                <w:szCs w:val="20"/>
              </w:rPr>
            </w:pPr>
            <w:r w:rsidRPr="00601B10">
              <w:rPr>
                <w:rFonts w:asciiTheme="minorHAnsi" w:hAnsiTheme="minorHAnsi"/>
                <w:b/>
                <w:sz w:val="20"/>
                <w:szCs w:val="20"/>
              </w:rPr>
              <w:t xml:space="preserve">Interpretive Mode </w:t>
            </w:r>
            <w:r>
              <w:rPr>
                <w:rFonts w:asciiTheme="minorHAnsi" w:hAnsiTheme="minorHAnsi"/>
                <w:b/>
                <w:sz w:val="22"/>
                <w:szCs w:val="22"/>
              </w:rPr>
              <w:t>(2010 Standards)</w:t>
            </w:r>
          </w:p>
        </w:tc>
      </w:tr>
      <w:tr w:rsidR="00A3748F" w:rsidTr="00470868">
        <w:tc>
          <w:tcPr>
            <w:tcW w:w="4675" w:type="dxa"/>
          </w:tcPr>
          <w:p w:rsidR="00A3748F" w:rsidRDefault="00A3748F" w:rsidP="00A3748F">
            <w:pPr>
              <w:spacing w:after="120"/>
              <w:rPr>
                <w:rFonts w:asciiTheme="minorHAnsi" w:hAnsiTheme="minorHAnsi" w:cstheme="minorHAnsi"/>
                <w:sz w:val="20"/>
                <w:szCs w:val="20"/>
              </w:rPr>
            </w:pPr>
            <w:r w:rsidRPr="00601B10">
              <w:rPr>
                <w:rFonts w:asciiTheme="minorHAnsi" w:hAnsiTheme="minorHAnsi"/>
                <w:b/>
                <w:bCs/>
                <w:color w:val="1311AE"/>
                <w:sz w:val="20"/>
                <w:szCs w:val="20"/>
              </w:rPr>
              <w:t>WL.NM.IL/IR (Listening/Reading):</w:t>
            </w:r>
            <w:r w:rsidRPr="00601B10">
              <w:rPr>
                <w:rFonts w:asciiTheme="minorHAnsi" w:hAnsiTheme="minorHAnsi"/>
                <w:b/>
                <w:color w:val="000000"/>
                <w:sz w:val="20"/>
                <w:szCs w:val="20"/>
                <w:shd w:val="clear" w:color="auto" w:fill="FFFFFF"/>
              </w:rPr>
              <w:t xml:space="preserve">  </w:t>
            </w:r>
            <w:r w:rsidRPr="00804694">
              <w:rPr>
                <w:rFonts w:asciiTheme="minorHAnsi" w:hAnsiTheme="minorHAnsi"/>
                <w:bCs/>
                <w:color w:val="000000"/>
                <w:sz w:val="20"/>
                <w:szCs w:val="20"/>
              </w:rPr>
              <w:t xml:space="preserve">Learners can identify and understand some basic information </w:t>
            </w:r>
            <w:r w:rsidRPr="00804694">
              <w:rPr>
                <w:rFonts w:asciiTheme="minorHAnsi" w:hAnsiTheme="minorHAnsi"/>
                <w:bCs/>
                <w:color w:val="000000"/>
                <w:sz w:val="20"/>
                <w:szCs w:val="20"/>
                <w:shd w:val="clear" w:color="auto" w:fill="FFFFFF"/>
              </w:rPr>
              <w:t xml:space="preserve">from spoken, </w:t>
            </w:r>
            <w:r>
              <w:rPr>
                <w:rFonts w:asciiTheme="minorHAnsi" w:hAnsiTheme="minorHAnsi"/>
                <w:bCs/>
                <w:color w:val="000000"/>
                <w:sz w:val="20"/>
                <w:szCs w:val="20"/>
                <w:shd w:val="clear" w:color="auto" w:fill="FFFFFF"/>
              </w:rPr>
              <w:t>signed, or written</w:t>
            </w:r>
            <w:r w:rsidRPr="00804694">
              <w:rPr>
                <w:rFonts w:asciiTheme="minorHAnsi" w:hAnsiTheme="minorHAnsi"/>
                <w:bCs/>
                <w:color w:val="000000"/>
                <w:sz w:val="20"/>
                <w:szCs w:val="20"/>
                <w:shd w:val="clear" w:color="auto" w:fill="FFFFFF"/>
              </w:rPr>
              <w:t xml:space="preserve"> </w:t>
            </w:r>
            <w:r w:rsidRPr="004448C0">
              <w:rPr>
                <w:rFonts w:asciiTheme="minorHAnsi" w:hAnsiTheme="minorHAnsi"/>
                <w:bCs/>
                <w:color w:val="000000"/>
                <w:sz w:val="20"/>
                <w:szCs w:val="20"/>
                <w:shd w:val="clear" w:color="auto" w:fill="FFFFFF"/>
              </w:rPr>
              <w:t>texts</w:t>
            </w:r>
            <w:r w:rsidRPr="00804694">
              <w:rPr>
                <w:rFonts w:asciiTheme="minorHAnsi" w:hAnsiTheme="minorHAnsi"/>
                <w:bCs/>
                <w:color w:val="000000"/>
                <w:sz w:val="20"/>
                <w:szCs w:val="20"/>
                <w:shd w:val="clear" w:color="auto" w:fill="FFFFFF"/>
              </w:rPr>
              <w:t xml:space="preserve"> about a limited range of familiar topics in everyday contexts.</w:t>
            </w:r>
            <w:r w:rsidRPr="00804694">
              <w:rPr>
                <w:rFonts w:asciiTheme="minorHAnsi" w:hAnsiTheme="minorHAnsi"/>
                <w:color w:val="000000"/>
                <w:sz w:val="20"/>
                <w:szCs w:val="20"/>
                <w:shd w:val="clear" w:color="auto" w:fill="FFFFFF"/>
              </w:rPr>
              <w:t xml:space="preserve"> </w:t>
            </w:r>
          </w:p>
        </w:tc>
        <w:tc>
          <w:tcPr>
            <w:tcW w:w="2157" w:type="dxa"/>
          </w:tcPr>
          <w:p w:rsidR="00A3748F" w:rsidRPr="00601B10" w:rsidRDefault="00A3748F" w:rsidP="00A3748F">
            <w:pPr>
              <w:pStyle w:val="NormalWeb"/>
              <w:spacing w:after="120" w:afterAutospacing="0"/>
              <w:rPr>
                <w:rFonts w:asciiTheme="minorHAnsi" w:hAnsiTheme="minorHAnsi"/>
                <w:b/>
                <w:sz w:val="20"/>
                <w:szCs w:val="20"/>
              </w:rPr>
            </w:pPr>
            <w:r w:rsidRPr="00601B10">
              <w:rPr>
                <w:rFonts w:asciiTheme="minorHAnsi" w:hAnsiTheme="minorHAnsi"/>
                <w:b/>
                <w:sz w:val="20"/>
                <w:szCs w:val="20"/>
              </w:rPr>
              <w:t xml:space="preserve">Interpretive Mode: Listening (Corresponds to ASL Receptive Skills) </w:t>
            </w:r>
            <w:r w:rsidRPr="00686B7B">
              <w:rPr>
                <w:rFonts w:asciiTheme="minorHAnsi" w:hAnsiTheme="minorHAnsi"/>
                <w:sz w:val="20"/>
                <w:szCs w:val="20"/>
              </w:rPr>
              <w:t>Students</w:t>
            </w:r>
            <w:r w:rsidRPr="00686B7B">
              <w:rPr>
                <w:rFonts w:asciiTheme="minorHAnsi" w:hAnsiTheme="minorHAnsi" w:cs="Arial"/>
                <w:sz w:val="20"/>
                <w:szCs w:val="20"/>
              </w:rPr>
              <w:t xml:space="preserve"> can</w:t>
            </w:r>
            <w:r w:rsidRPr="00601B10">
              <w:rPr>
                <w:rFonts w:asciiTheme="minorHAnsi" w:hAnsiTheme="minorHAnsi" w:cs="Arial"/>
                <w:sz w:val="20"/>
                <w:szCs w:val="20"/>
              </w:rPr>
              <w:t xml:space="preserve"> comprehend verbal or signed language from authentic and other sources (e.g., TV, radio, video, digital, or live presentations). </w:t>
            </w:r>
          </w:p>
          <w:p w:rsidR="00A3748F" w:rsidRDefault="00A3748F" w:rsidP="00A3748F">
            <w:pPr>
              <w:spacing w:after="120"/>
              <w:rPr>
                <w:rFonts w:asciiTheme="minorHAnsi" w:hAnsiTheme="minorHAnsi"/>
                <w:sz w:val="20"/>
                <w:szCs w:val="20"/>
              </w:rPr>
            </w:pPr>
            <w:r w:rsidRPr="00601B10">
              <w:rPr>
                <w:rFonts w:asciiTheme="minorHAnsi" w:hAnsiTheme="minorHAnsi"/>
                <w:b/>
                <w:sz w:val="20"/>
                <w:szCs w:val="20"/>
              </w:rPr>
              <w:t>SL.PS2.IL.01</w:t>
            </w:r>
            <w:r w:rsidRPr="00601B10">
              <w:rPr>
                <w:rFonts w:asciiTheme="minorHAnsi" w:hAnsiTheme="minorHAnsi"/>
                <w:sz w:val="20"/>
                <w:szCs w:val="20"/>
              </w:rPr>
              <w:t xml:space="preserve"> Demonstrate understanding of main ideas from short, simple conversations, narratives and presentations on a limited range of familiar topics in everyday situations. </w:t>
            </w:r>
          </w:p>
        </w:tc>
        <w:tc>
          <w:tcPr>
            <w:tcW w:w="2518" w:type="dxa"/>
          </w:tcPr>
          <w:p w:rsidR="00A3748F" w:rsidRPr="00601B10" w:rsidRDefault="00A3748F" w:rsidP="00A3748F">
            <w:pPr>
              <w:pStyle w:val="NormalWeb"/>
              <w:spacing w:after="120" w:afterAutospacing="0"/>
              <w:rPr>
                <w:rFonts w:asciiTheme="minorHAnsi" w:hAnsiTheme="minorHAnsi"/>
                <w:b/>
                <w:sz w:val="20"/>
                <w:szCs w:val="20"/>
              </w:rPr>
            </w:pPr>
            <w:r w:rsidRPr="00601B10">
              <w:rPr>
                <w:rFonts w:asciiTheme="minorHAnsi" w:hAnsiTheme="minorHAnsi"/>
                <w:b/>
                <w:sz w:val="20"/>
                <w:szCs w:val="20"/>
              </w:rPr>
              <w:t xml:space="preserve">Interpretive Mode: Reading (ASL Literary materials exist in video and digital forms) </w:t>
            </w:r>
            <w:r w:rsidRPr="00686B7B">
              <w:rPr>
                <w:rFonts w:asciiTheme="minorHAnsi" w:hAnsiTheme="minorHAnsi"/>
                <w:sz w:val="20"/>
                <w:szCs w:val="20"/>
              </w:rPr>
              <w:t>Students</w:t>
            </w:r>
            <w:r w:rsidRPr="00686B7B">
              <w:rPr>
                <w:rFonts w:asciiTheme="minorHAnsi" w:hAnsiTheme="minorHAnsi" w:cs="Arial"/>
                <w:sz w:val="20"/>
                <w:szCs w:val="20"/>
              </w:rPr>
              <w:t xml:space="preserve"> </w:t>
            </w:r>
            <w:r w:rsidRPr="00601B10">
              <w:rPr>
                <w:rFonts w:asciiTheme="minorHAnsi" w:hAnsiTheme="minorHAnsi" w:cs="Arial"/>
                <w:sz w:val="20"/>
                <w:szCs w:val="20"/>
              </w:rPr>
              <w:t>can comprehend print and digital materials from a variety of authentic and other sources. (e.g. websites, newspapers, letters, notes, applications, menus).</w:t>
            </w:r>
          </w:p>
          <w:p w:rsidR="00A3748F" w:rsidRDefault="00A3748F" w:rsidP="00A3748F">
            <w:pPr>
              <w:spacing w:after="120"/>
              <w:rPr>
                <w:rFonts w:asciiTheme="minorHAnsi" w:hAnsiTheme="minorHAnsi" w:cstheme="minorHAnsi"/>
                <w:sz w:val="20"/>
                <w:szCs w:val="20"/>
              </w:rPr>
            </w:pPr>
            <w:r w:rsidRPr="00601B10">
              <w:rPr>
                <w:rFonts w:asciiTheme="minorHAnsi" w:hAnsiTheme="minorHAnsi"/>
                <w:b/>
                <w:sz w:val="20"/>
                <w:szCs w:val="20"/>
              </w:rPr>
              <w:t>SL.PS2.IR.01</w:t>
            </w:r>
            <w:r w:rsidRPr="00601B10">
              <w:rPr>
                <w:rFonts w:asciiTheme="minorHAnsi" w:hAnsiTheme="minorHAnsi"/>
                <w:sz w:val="20"/>
                <w:szCs w:val="20"/>
              </w:rPr>
              <w:t xml:space="preserve"> Obtain information from simple text, often using contextual cues. </w:t>
            </w:r>
          </w:p>
        </w:tc>
      </w:tr>
      <w:tr w:rsidR="008A2C21" w:rsidTr="00470868">
        <w:tc>
          <w:tcPr>
            <w:tcW w:w="4675" w:type="dxa"/>
          </w:tcPr>
          <w:p w:rsidR="008A2C21" w:rsidRDefault="008A2C21" w:rsidP="00A3748F">
            <w:pPr>
              <w:spacing w:after="120"/>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8A2C21" w:rsidRDefault="008A2C21" w:rsidP="00A3748F">
            <w:pPr>
              <w:spacing w:after="120"/>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8A2C21" w:rsidTr="00470868">
        <w:tc>
          <w:tcPr>
            <w:tcW w:w="4675" w:type="dxa"/>
          </w:tcPr>
          <w:p w:rsidR="008A2C21" w:rsidRDefault="008A2C21" w:rsidP="00A3748F">
            <w:pPr>
              <w:spacing w:after="120"/>
              <w:rPr>
                <w:rFonts w:asciiTheme="minorHAnsi" w:hAnsiTheme="minorHAnsi" w:cstheme="minorHAnsi"/>
                <w:sz w:val="20"/>
                <w:szCs w:val="20"/>
              </w:rPr>
            </w:pPr>
            <w:r w:rsidRPr="00601B10">
              <w:rPr>
                <w:rFonts w:asciiTheme="minorHAnsi" w:hAnsiTheme="minorHAnsi"/>
                <w:b/>
                <w:bCs/>
                <w:color w:val="1311AE"/>
                <w:sz w:val="20"/>
                <w:szCs w:val="20"/>
              </w:rPr>
              <w:t>WL.NM.IS/IW (Speaking</w:t>
            </w:r>
            <w:r w:rsidRPr="00601B10">
              <w:rPr>
                <w:rFonts w:asciiTheme="minorHAnsi" w:hAnsiTheme="minorHAnsi"/>
                <w:b/>
                <w:bCs/>
                <w:color w:val="1C4587"/>
                <w:sz w:val="20"/>
                <w:szCs w:val="20"/>
              </w:rPr>
              <w:t>/Writing</w:t>
            </w:r>
            <w:r w:rsidRPr="00601B10">
              <w:rPr>
                <w:rFonts w:asciiTheme="minorHAnsi" w:hAnsiTheme="minorHAnsi"/>
                <w:b/>
                <w:bCs/>
                <w:color w:val="1311AE"/>
                <w:sz w:val="20"/>
                <w:szCs w:val="20"/>
              </w:rPr>
              <w:t xml:space="preserve">): </w:t>
            </w:r>
            <w:r w:rsidRPr="00601B10">
              <w:rPr>
                <w:rFonts w:asciiTheme="minorHAnsi" w:hAnsiTheme="minorHAnsi"/>
                <w:bCs/>
                <w:color w:val="000000"/>
                <w:sz w:val="20"/>
                <w:szCs w:val="20"/>
              </w:rPr>
              <w:t>Learners can request and exchange information and express basic needs, preferences, or feelings by using a variety of rehearsed or memorized words, phrases, simple sentences, and questions on very familiar topics in everyday contexts.</w:t>
            </w:r>
          </w:p>
        </w:tc>
        <w:tc>
          <w:tcPr>
            <w:tcW w:w="4675" w:type="dxa"/>
            <w:gridSpan w:val="2"/>
          </w:tcPr>
          <w:p w:rsidR="008A2C21" w:rsidRDefault="008A2C21" w:rsidP="00A3748F">
            <w:pPr>
              <w:pStyle w:val="NormalWeb"/>
              <w:spacing w:after="120" w:afterAutospacing="0"/>
              <w:rPr>
                <w:rFonts w:asciiTheme="minorHAnsi" w:hAnsiTheme="minorHAnsi" w:cs="Arial"/>
                <w:sz w:val="20"/>
                <w:szCs w:val="20"/>
              </w:rPr>
            </w:pPr>
            <w:r w:rsidRPr="00601B10">
              <w:rPr>
                <w:rFonts w:asciiTheme="minorHAnsi" w:hAnsiTheme="minorHAnsi"/>
                <w:b/>
                <w:sz w:val="20"/>
                <w:szCs w:val="20"/>
              </w:rPr>
              <w:t xml:space="preserve">Interpersonal Mode: Speaking (Corresponds to ASL Expressive Skills) </w:t>
            </w:r>
            <w:r w:rsidRPr="00601B10">
              <w:rPr>
                <w:rFonts w:asciiTheme="minorHAnsi" w:hAnsiTheme="minorHAnsi" w:cs="Arial"/>
                <w:sz w:val="20"/>
                <w:szCs w:val="20"/>
              </w:rPr>
              <w:t xml:space="preserve">Students can understand and respond to what others say/sign. </w:t>
            </w:r>
          </w:p>
          <w:p w:rsidR="008A2C21" w:rsidRDefault="008A2C21" w:rsidP="00A3748F">
            <w:pPr>
              <w:spacing w:after="120"/>
              <w:rPr>
                <w:rFonts w:asciiTheme="minorHAnsi" w:hAnsiTheme="minorHAnsi" w:cstheme="minorHAnsi"/>
                <w:sz w:val="20"/>
                <w:szCs w:val="20"/>
              </w:rPr>
            </w:pPr>
            <w:r w:rsidRPr="00601B10">
              <w:rPr>
                <w:rFonts w:asciiTheme="minorHAnsi" w:hAnsiTheme="minorHAnsi"/>
                <w:b/>
                <w:sz w:val="20"/>
                <w:szCs w:val="20"/>
              </w:rPr>
              <w:t>SL.PS2.IS.01</w:t>
            </w:r>
            <w:r w:rsidRPr="00601B10">
              <w:rPr>
                <w:rFonts w:asciiTheme="minorHAnsi" w:hAnsiTheme="minorHAnsi"/>
                <w:sz w:val="20"/>
                <w:szCs w:val="20"/>
              </w:rPr>
              <w:t xml:space="preserve"> Use memorized phrases, sentences and questions to express ideas or obtain information on a limited range of topics in everyday situations. </w:t>
            </w:r>
          </w:p>
        </w:tc>
      </w:tr>
      <w:tr w:rsidR="008A2C21" w:rsidTr="00470868">
        <w:tc>
          <w:tcPr>
            <w:tcW w:w="4675" w:type="dxa"/>
          </w:tcPr>
          <w:p w:rsidR="008A2C21" w:rsidRDefault="008A2C21" w:rsidP="00A3748F">
            <w:pPr>
              <w:spacing w:after="120"/>
              <w:rPr>
                <w:rFonts w:asciiTheme="minorHAnsi" w:hAnsiTheme="minorHAnsi" w:cstheme="minorHAnsi"/>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8A2C21" w:rsidRDefault="008A2C21" w:rsidP="00A3748F">
            <w:pPr>
              <w:spacing w:after="120"/>
              <w:rPr>
                <w:rFonts w:asciiTheme="minorHAnsi" w:hAnsiTheme="minorHAnsi" w:cstheme="minorHAnsi"/>
                <w:sz w:val="20"/>
                <w:szCs w:val="20"/>
              </w:rPr>
            </w:pPr>
            <w:r w:rsidRPr="00601B10">
              <w:rPr>
                <w:rFonts w:asciiTheme="minorHAnsi" w:hAnsiTheme="minorHAnsi"/>
                <w:b/>
                <w:bCs/>
                <w:color w:val="000000"/>
                <w:sz w:val="20"/>
                <w:szCs w:val="20"/>
              </w:rPr>
              <w:t xml:space="preserve">Presentational </w:t>
            </w:r>
            <w:r>
              <w:rPr>
                <w:rFonts w:asciiTheme="minorHAnsi" w:hAnsiTheme="minorHAnsi"/>
                <w:b/>
                <w:sz w:val="22"/>
                <w:szCs w:val="22"/>
              </w:rPr>
              <w:t>(2010 Standards)</w:t>
            </w:r>
          </w:p>
        </w:tc>
      </w:tr>
      <w:tr w:rsidR="00A3748F" w:rsidTr="00470868">
        <w:tc>
          <w:tcPr>
            <w:tcW w:w="4675" w:type="dxa"/>
          </w:tcPr>
          <w:p w:rsidR="00A3748F" w:rsidRDefault="00A3748F" w:rsidP="00A3748F">
            <w:pPr>
              <w:spacing w:after="120"/>
              <w:rPr>
                <w:rFonts w:asciiTheme="minorHAnsi" w:hAnsiTheme="minorHAnsi" w:cstheme="minorHAnsi"/>
                <w:sz w:val="20"/>
                <w:szCs w:val="20"/>
              </w:rPr>
            </w:pPr>
            <w:r w:rsidRPr="00601B10">
              <w:rPr>
                <w:rFonts w:asciiTheme="minorHAnsi" w:hAnsiTheme="minorHAnsi"/>
                <w:b/>
                <w:bCs/>
                <w:color w:val="1311AE"/>
                <w:sz w:val="20"/>
                <w:szCs w:val="20"/>
              </w:rPr>
              <w:t>WL.NM.PS/PW (Speaking/Writing</w:t>
            </w:r>
            <w:r w:rsidRPr="00601B10">
              <w:rPr>
                <w:rFonts w:asciiTheme="minorHAnsi" w:hAnsiTheme="minorHAnsi"/>
                <w:b/>
                <w:bCs/>
                <w:color w:val="000000"/>
                <w:sz w:val="20"/>
                <w:szCs w:val="20"/>
              </w:rPr>
              <w:t>):</w:t>
            </w:r>
            <w:r w:rsidRPr="00601B10">
              <w:rPr>
                <w:rFonts w:asciiTheme="minorHAnsi" w:hAnsiTheme="minorHAnsi"/>
                <w:color w:val="000000"/>
                <w:sz w:val="20"/>
                <w:szCs w:val="20"/>
              </w:rPr>
              <w:t xml:space="preserve"> </w:t>
            </w:r>
            <w:r w:rsidRPr="00601B10">
              <w:rPr>
                <w:rFonts w:asciiTheme="minorHAnsi" w:hAnsiTheme="minorHAnsi"/>
                <w:bCs/>
                <w:color w:val="000000"/>
                <w:sz w:val="20"/>
                <w:szCs w:val="20"/>
              </w:rPr>
              <w:t xml:space="preserve">Learners can speak, </w:t>
            </w:r>
            <w:r>
              <w:rPr>
                <w:rFonts w:asciiTheme="minorHAnsi" w:hAnsiTheme="minorHAnsi"/>
                <w:bCs/>
                <w:color w:val="000000"/>
                <w:sz w:val="20"/>
                <w:szCs w:val="20"/>
              </w:rPr>
              <w:t>sign, or write</w:t>
            </w:r>
            <w:r w:rsidRPr="00601B10">
              <w:rPr>
                <w:rFonts w:asciiTheme="minorHAnsi" w:hAnsiTheme="minorHAnsi"/>
                <w:bCs/>
                <w:color w:val="000000"/>
                <w:sz w:val="20"/>
                <w:szCs w:val="20"/>
              </w:rPr>
              <w:t xml:space="preserve"> to provide information about personal and very familiar topics in everyday contexts </w:t>
            </w:r>
            <w:r w:rsidRPr="00601B10">
              <w:rPr>
                <w:rFonts w:asciiTheme="minorHAnsi" w:hAnsiTheme="minorHAnsi"/>
                <w:bCs/>
                <w:color w:val="000000"/>
                <w:sz w:val="20"/>
                <w:szCs w:val="20"/>
              </w:rPr>
              <w:lastRenderedPageBreak/>
              <w:t>using rehearsed or memorized words, phrases, simple sentences, and questions.</w:t>
            </w:r>
          </w:p>
        </w:tc>
        <w:tc>
          <w:tcPr>
            <w:tcW w:w="2157" w:type="dxa"/>
          </w:tcPr>
          <w:p w:rsidR="00A3748F" w:rsidRDefault="00A3748F" w:rsidP="00A3748F">
            <w:pPr>
              <w:pStyle w:val="NormalWeb"/>
              <w:spacing w:after="120" w:afterAutospacing="0"/>
              <w:rPr>
                <w:rFonts w:asciiTheme="minorHAnsi" w:hAnsiTheme="minorHAnsi"/>
                <w:sz w:val="20"/>
                <w:szCs w:val="20"/>
              </w:rPr>
            </w:pPr>
            <w:r w:rsidRPr="00601B10">
              <w:rPr>
                <w:rFonts w:asciiTheme="minorHAnsi" w:hAnsiTheme="minorHAnsi"/>
                <w:b/>
                <w:sz w:val="20"/>
                <w:szCs w:val="20"/>
              </w:rPr>
              <w:lastRenderedPageBreak/>
              <w:t xml:space="preserve">Presentational Mode: Writing </w:t>
            </w:r>
            <w:r w:rsidRPr="00686B7B">
              <w:rPr>
                <w:rFonts w:asciiTheme="minorHAnsi" w:hAnsiTheme="minorHAnsi"/>
                <w:sz w:val="20"/>
                <w:szCs w:val="20"/>
              </w:rPr>
              <w:t>Students</w:t>
            </w:r>
            <w:r w:rsidRPr="00686B7B">
              <w:rPr>
                <w:rFonts w:asciiTheme="minorHAnsi" w:hAnsiTheme="minorHAnsi" w:cs="Arial"/>
                <w:sz w:val="20"/>
                <w:szCs w:val="20"/>
              </w:rPr>
              <w:t xml:space="preserve"> </w:t>
            </w:r>
            <w:r w:rsidRPr="00601B10">
              <w:rPr>
                <w:rFonts w:asciiTheme="minorHAnsi" w:hAnsiTheme="minorHAnsi" w:cs="Arial"/>
                <w:sz w:val="20"/>
                <w:szCs w:val="20"/>
              </w:rPr>
              <w:t xml:space="preserve">can write ideas and communicate </w:t>
            </w:r>
            <w:r w:rsidRPr="00601B10">
              <w:rPr>
                <w:rFonts w:asciiTheme="minorHAnsi" w:hAnsiTheme="minorHAnsi" w:cs="Arial"/>
                <w:sz w:val="20"/>
                <w:szCs w:val="20"/>
              </w:rPr>
              <w:lastRenderedPageBreak/>
              <w:t xml:space="preserve">information for an audience. </w:t>
            </w:r>
          </w:p>
          <w:p w:rsidR="00A3748F" w:rsidRPr="00A3748F" w:rsidRDefault="00A3748F" w:rsidP="00A3748F">
            <w:pPr>
              <w:pStyle w:val="NormalWeb"/>
              <w:spacing w:after="120" w:afterAutospacing="0"/>
              <w:rPr>
                <w:rFonts w:asciiTheme="minorHAnsi" w:hAnsiTheme="minorHAnsi"/>
                <w:b/>
                <w:sz w:val="20"/>
                <w:szCs w:val="20"/>
              </w:rPr>
            </w:pPr>
            <w:r w:rsidRPr="00601B10">
              <w:rPr>
                <w:rFonts w:asciiTheme="minorHAnsi" w:hAnsiTheme="minorHAnsi"/>
                <w:b/>
                <w:sz w:val="20"/>
                <w:szCs w:val="20"/>
              </w:rPr>
              <w:t>SL.PS2.PW.01</w:t>
            </w:r>
            <w:r w:rsidRPr="00601B10">
              <w:rPr>
                <w:rFonts w:asciiTheme="minorHAnsi" w:hAnsiTheme="minorHAnsi"/>
                <w:sz w:val="20"/>
                <w:szCs w:val="20"/>
              </w:rPr>
              <w:t xml:space="preserve"> </w:t>
            </w:r>
            <w:r w:rsidRPr="00601B10">
              <w:rPr>
                <w:rFonts w:asciiTheme="minorHAnsi" w:hAnsiTheme="minorHAnsi" w:cs="Arial"/>
                <w:sz w:val="20"/>
                <w:szCs w:val="20"/>
              </w:rPr>
              <w:t xml:space="preserve">Write from memory some high-frequency words, phrases and simple sentences and questions. </w:t>
            </w:r>
          </w:p>
          <w:p w:rsidR="00A3748F" w:rsidRPr="00601B10" w:rsidRDefault="00A3748F" w:rsidP="00A3748F">
            <w:pPr>
              <w:pStyle w:val="NormalWeb"/>
              <w:spacing w:after="120" w:afterAutospacing="0"/>
              <w:rPr>
                <w:rFonts w:asciiTheme="minorHAnsi" w:hAnsiTheme="minorHAnsi"/>
                <w:b/>
                <w:sz w:val="20"/>
                <w:szCs w:val="20"/>
              </w:rPr>
            </w:pPr>
          </w:p>
        </w:tc>
        <w:tc>
          <w:tcPr>
            <w:tcW w:w="2518" w:type="dxa"/>
          </w:tcPr>
          <w:p w:rsidR="00A3748F" w:rsidRDefault="00A3748F" w:rsidP="00A3748F">
            <w:pPr>
              <w:spacing w:after="120"/>
              <w:rPr>
                <w:rFonts w:asciiTheme="minorHAnsi" w:hAnsiTheme="minorHAnsi"/>
                <w:b/>
                <w:sz w:val="20"/>
                <w:szCs w:val="20"/>
              </w:rPr>
            </w:pPr>
            <w:r w:rsidRPr="00601B10">
              <w:rPr>
                <w:rFonts w:asciiTheme="minorHAnsi" w:hAnsiTheme="minorHAnsi"/>
                <w:b/>
                <w:sz w:val="20"/>
                <w:szCs w:val="20"/>
              </w:rPr>
              <w:lastRenderedPageBreak/>
              <w:t xml:space="preserve">Presentational Mode: Speaking </w:t>
            </w:r>
            <w:r w:rsidRPr="00601B10">
              <w:rPr>
                <w:rFonts w:asciiTheme="minorHAnsi" w:hAnsiTheme="minorHAnsi" w:cs="Arial"/>
                <w:sz w:val="20"/>
                <w:szCs w:val="20"/>
              </w:rPr>
              <w:t xml:space="preserve">Students can </w:t>
            </w:r>
            <w:r w:rsidRPr="00601B10">
              <w:rPr>
                <w:rFonts w:asciiTheme="minorHAnsi" w:hAnsiTheme="minorHAnsi" w:cs="Arial"/>
                <w:sz w:val="20"/>
                <w:szCs w:val="20"/>
              </w:rPr>
              <w:lastRenderedPageBreak/>
              <w:t>speak to an audience about ideas and information.</w:t>
            </w:r>
          </w:p>
          <w:p w:rsidR="00A3748F" w:rsidRDefault="00A3748F" w:rsidP="00A3748F">
            <w:pPr>
              <w:spacing w:after="120"/>
              <w:rPr>
                <w:rFonts w:asciiTheme="minorHAnsi" w:hAnsiTheme="minorHAnsi"/>
                <w:sz w:val="20"/>
                <w:szCs w:val="20"/>
              </w:rPr>
            </w:pPr>
            <w:r w:rsidRPr="00601B10">
              <w:rPr>
                <w:rFonts w:asciiTheme="minorHAnsi" w:hAnsiTheme="minorHAnsi"/>
                <w:b/>
                <w:sz w:val="20"/>
                <w:szCs w:val="20"/>
              </w:rPr>
              <w:t>SL.PS2.PS.01</w:t>
            </w:r>
            <w:r w:rsidRPr="00601B10">
              <w:rPr>
                <w:rFonts w:asciiTheme="minorHAnsi" w:hAnsiTheme="minorHAnsi"/>
                <w:sz w:val="20"/>
                <w:szCs w:val="20"/>
              </w:rPr>
              <w:t xml:space="preserve"> Speak to an audience using memorized phrases and simple sentences.</w:t>
            </w:r>
          </w:p>
          <w:p w:rsidR="00A3748F" w:rsidRDefault="00A3748F" w:rsidP="00A3748F">
            <w:pPr>
              <w:spacing w:after="120"/>
              <w:rPr>
                <w:rFonts w:asciiTheme="minorHAnsi" w:hAnsiTheme="minorHAnsi" w:cstheme="minorHAnsi"/>
                <w:sz w:val="20"/>
                <w:szCs w:val="20"/>
              </w:rPr>
            </w:pPr>
          </w:p>
        </w:tc>
      </w:tr>
    </w:tbl>
    <w:p w:rsidR="00843D55" w:rsidRDefault="00843D55">
      <w:pPr>
        <w:rPr>
          <w:rFonts w:asciiTheme="minorHAnsi" w:hAnsiTheme="minorHAnsi" w:cstheme="minorHAnsi"/>
          <w:sz w:val="20"/>
          <w:szCs w:val="20"/>
        </w:rPr>
      </w:pPr>
    </w:p>
    <w:p w:rsidR="00843D55" w:rsidRDefault="00843D55">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90"/>
        <w:gridCol w:w="2330"/>
        <w:gridCol w:w="2330"/>
      </w:tblGrid>
      <w:tr w:rsidR="00470868" w:rsidTr="00470868">
        <w:trPr>
          <w:trHeight w:val="449"/>
        </w:trPr>
        <w:tc>
          <w:tcPr>
            <w:tcW w:w="4690" w:type="dxa"/>
            <w:shd w:val="clear" w:color="auto" w:fill="auto"/>
          </w:tcPr>
          <w:p w:rsidR="00470868" w:rsidRPr="00470868" w:rsidRDefault="00470868" w:rsidP="00470868">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60" w:type="dxa"/>
            <w:gridSpan w:val="2"/>
            <w:shd w:val="clear" w:color="auto" w:fill="auto"/>
          </w:tcPr>
          <w:p w:rsidR="00470868" w:rsidRPr="00470868" w:rsidRDefault="00470868" w:rsidP="00470868">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470868" w:rsidTr="00F52EFB">
        <w:trPr>
          <w:trHeight w:val="850"/>
        </w:trPr>
        <w:tc>
          <w:tcPr>
            <w:tcW w:w="4690" w:type="dxa"/>
            <w:shd w:val="clear" w:color="auto" w:fill="365F91" w:themeFill="accent1" w:themeFillShade="BF"/>
          </w:tcPr>
          <w:p w:rsidR="00470868" w:rsidRPr="00F52EFB" w:rsidRDefault="00470868" w:rsidP="00843D55">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NOVICE HIGH can use the target language and cultural knowledge to…</w:t>
            </w:r>
          </w:p>
        </w:tc>
        <w:tc>
          <w:tcPr>
            <w:tcW w:w="4660" w:type="dxa"/>
            <w:gridSpan w:val="2"/>
            <w:shd w:val="clear" w:color="auto" w:fill="A6A6A6" w:themeFill="background1" w:themeFillShade="A6"/>
          </w:tcPr>
          <w:p w:rsidR="00470868" w:rsidRDefault="00470868" w:rsidP="00470868">
            <w:pPr>
              <w:spacing w:after="240"/>
              <w:rPr>
                <w:rFonts w:asciiTheme="minorHAnsi" w:hAnsiTheme="minorHAnsi" w:cstheme="minorHAnsi"/>
                <w:sz w:val="20"/>
                <w:szCs w:val="20"/>
              </w:rPr>
            </w:pPr>
            <w:r>
              <w:rPr>
                <w:rFonts w:asciiTheme="minorHAnsi" w:hAnsiTheme="minorHAnsi" w:cstheme="minorHAnsi"/>
                <w:sz w:val="20"/>
                <w:szCs w:val="20"/>
              </w:rPr>
              <w:t>Proficiency Stage 3 (Approximates ACTFL NOVICE HIGH)</w:t>
            </w:r>
          </w:p>
          <w:p w:rsidR="00470868" w:rsidRDefault="00470868" w:rsidP="00470868">
            <w:pPr>
              <w:spacing w:after="240"/>
              <w:rPr>
                <w:rFonts w:asciiTheme="minorHAnsi" w:hAnsiTheme="minorHAnsi" w:cstheme="minorHAnsi"/>
                <w:sz w:val="20"/>
                <w:szCs w:val="20"/>
              </w:rPr>
            </w:pPr>
            <w:r>
              <w:rPr>
                <w:rFonts w:asciiTheme="minorHAnsi" w:hAnsiTheme="minorHAnsi" w:cstheme="minorHAnsi"/>
                <w:sz w:val="20"/>
                <w:szCs w:val="20"/>
              </w:rPr>
              <w:t>Students at Proficiency Stage 3 can…</w:t>
            </w:r>
          </w:p>
        </w:tc>
      </w:tr>
      <w:tr w:rsidR="00843D55" w:rsidTr="00470868">
        <w:tc>
          <w:tcPr>
            <w:tcW w:w="4690" w:type="dxa"/>
            <w:shd w:val="clear" w:color="auto" w:fill="FFFF00"/>
          </w:tcPr>
          <w:p w:rsidR="00FB28FA" w:rsidRDefault="00FB28FA" w:rsidP="00FB28FA">
            <w:pPr>
              <w:rPr>
                <w:rFonts w:asciiTheme="minorHAnsi" w:hAnsiTheme="minorHAnsi"/>
                <w:bCs/>
                <w:color w:val="000000"/>
                <w:sz w:val="20"/>
                <w:szCs w:val="20"/>
              </w:rPr>
            </w:pPr>
          </w:p>
          <w:p w:rsidR="00843D55" w:rsidRPr="00FB28FA" w:rsidRDefault="00843D55" w:rsidP="00FB28FA">
            <w:pPr>
              <w:rPr>
                <w:rFonts w:asciiTheme="minorHAnsi" w:hAnsiTheme="minorHAnsi" w:cstheme="minorHAnsi"/>
                <w:sz w:val="20"/>
                <w:szCs w:val="20"/>
              </w:rPr>
            </w:pPr>
            <w:r w:rsidRPr="00FB28FA">
              <w:rPr>
                <w:rFonts w:asciiTheme="minorHAnsi" w:hAnsiTheme="minorHAnsi"/>
                <w:bCs/>
                <w:color w:val="000000"/>
                <w:sz w:val="20"/>
                <w:szCs w:val="20"/>
              </w:rPr>
              <w:t>understand, exchange, and present information about familiar topics in everyday contexts using a variety of rehearsed or memorized words and phrases with attempts at creating simple, original sentences and questions.</w:t>
            </w:r>
          </w:p>
        </w:tc>
        <w:tc>
          <w:tcPr>
            <w:tcW w:w="4660" w:type="dxa"/>
            <w:gridSpan w:val="2"/>
            <w:shd w:val="clear" w:color="auto" w:fill="D9D9D9" w:themeFill="background1" w:themeFillShade="D9"/>
          </w:tcPr>
          <w:p w:rsidR="00843D55" w:rsidRDefault="00843D55">
            <w:pPr>
              <w:rPr>
                <w:rFonts w:asciiTheme="minorHAnsi" w:hAnsiTheme="minorHAnsi" w:cstheme="minorHAnsi"/>
                <w:sz w:val="20"/>
                <w:szCs w:val="20"/>
              </w:rPr>
            </w:pPr>
            <w:r w:rsidRPr="00804694">
              <w:rPr>
                <w:rFonts w:asciiTheme="minorHAnsi" w:hAnsiTheme="minorHAnsi"/>
                <w:sz w:val="20"/>
                <w:szCs w:val="20"/>
              </w:rPr>
              <w:t xml:space="preserve">identify main ideas and simple information on familiar topics. Students communicate using some original sentences and questions, relying on memorized/rehearsed material, to obtain and provide information. They participate in very simple conversations and get basic needs met in the target culture. Through language study, they will make connections with other content areas, compare the language and culture studied with their own, and participate in local and global communities. </w:t>
            </w:r>
          </w:p>
        </w:tc>
      </w:tr>
      <w:tr w:rsidR="00843D55" w:rsidTr="00527851">
        <w:tc>
          <w:tcPr>
            <w:tcW w:w="4690" w:type="dxa"/>
          </w:tcPr>
          <w:p w:rsidR="00843D55" w:rsidRDefault="00843D55">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r w:rsidR="00470868">
              <w:rPr>
                <w:rFonts w:asciiTheme="minorHAnsi" w:hAnsiTheme="minorHAnsi"/>
                <w:b/>
                <w:bCs/>
                <w:color w:val="000000"/>
                <w:sz w:val="22"/>
                <w:szCs w:val="22"/>
              </w:rPr>
              <w:t>)</w:t>
            </w:r>
          </w:p>
        </w:tc>
        <w:tc>
          <w:tcPr>
            <w:tcW w:w="4660" w:type="dxa"/>
            <w:gridSpan w:val="2"/>
          </w:tcPr>
          <w:p w:rsidR="00843D55" w:rsidRDefault="00843D55">
            <w:pPr>
              <w:rPr>
                <w:rFonts w:asciiTheme="minorHAnsi" w:hAnsiTheme="minorHAnsi" w:cstheme="minorHAnsi"/>
                <w:sz w:val="20"/>
                <w:szCs w:val="20"/>
              </w:rPr>
            </w:pPr>
            <w:r w:rsidRPr="00601B10">
              <w:rPr>
                <w:rFonts w:asciiTheme="minorHAnsi" w:hAnsiTheme="minorHAnsi"/>
                <w:b/>
                <w:sz w:val="20"/>
                <w:szCs w:val="20"/>
              </w:rPr>
              <w:t xml:space="preserve">Interpretive Mode </w:t>
            </w:r>
            <w:r>
              <w:rPr>
                <w:rFonts w:asciiTheme="minorHAnsi" w:hAnsiTheme="minorHAnsi"/>
                <w:b/>
                <w:sz w:val="22"/>
                <w:szCs w:val="22"/>
              </w:rPr>
              <w:t>(2010 Standards)</w:t>
            </w:r>
          </w:p>
        </w:tc>
      </w:tr>
      <w:tr w:rsidR="00C4750F" w:rsidTr="00C4750F">
        <w:trPr>
          <w:trHeight w:val="4670"/>
        </w:trPr>
        <w:tc>
          <w:tcPr>
            <w:tcW w:w="4690" w:type="dxa"/>
          </w:tcPr>
          <w:p w:rsidR="00C4750F" w:rsidRDefault="00C4750F">
            <w:pPr>
              <w:rPr>
                <w:rFonts w:asciiTheme="minorHAnsi" w:hAnsiTheme="minorHAnsi" w:cstheme="minorHAnsi"/>
                <w:sz w:val="20"/>
                <w:szCs w:val="20"/>
              </w:rPr>
            </w:pPr>
            <w:r w:rsidRPr="00601B10">
              <w:rPr>
                <w:rFonts w:asciiTheme="minorHAnsi" w:hAnsiTheme="minorHAnsi"/>
                <w:b/>
                <w:bCs/>
                <w:color w:val="1311AE"/>
                <w:sz w:val="20"/>
                <w:szCs w:val="20"/>
              </w:rPr>
              <w:t>WL.NH.IL/IR (Listening/Reading):</w:t>
            </w:r>
            <w:r w:rsidRPr="00601B10">
              <w:rPr>
                <w:rFonts w:asciiTheme="minorHAnsi" w:hAnsiTheme="minorHAnsi"/>
                <w:color w:val="1311AE"/>
                <w:sz w:val="20"/>
                <w:szCs w:val="20"/>
              </w:rPr>
              <w:t xml:space="preserve"> </w:t>
            </w:r>
            <w:r w:rsidRPr="00601B10">
              <w:rPr>
                <w:rFonts w:asciiTheme="minorHAnsi" w:hAnsiTheme="minorHAnsi"/>
                <w:color w:val="000000"/>
                <w:sz w:val="20"/>
                <w:szCs w:val="20"/>
                <w:shd w:val="clear" w:color="auto" w:fill="FFFFFF"/>
              </w:rPr>
              <w:t> </w:t>
            </w:r>
            <w:r w:rsidRPr="00804694">
              <w:rPr>
                <w:rFonts w:asciiTheme="minorHAnsi" w:hAnsiTheme="minorHAnsi"/>
                <w:bCs/>
                <w:color w:val="000000"/>
                <w:sz w:val="20"/>
                <w:szCs w:val="20"/>
              </w:rPr>
              <w:t xml:space="preserve">Learners can identify the topic and understand some isolated facts and information </w:t>
            </w:r>
            <w:r w:rsidRPr="00804694">
              <w:rPr>
                <w:rFonts w:asciiTheme="minorHAnsi" w:hAnsiTheme="minorHAnsi"/>
                <w:bCs/>
                <w:color w:val="000000"/>
                <w:sz w:val="20"/>
                <w:szCs w:val="20"/>
                <w:shd w:val="clear" w:color="auto" w:fill="FFFFFF"/>
              </w:rPr>
              <w:t xml:space="preserve">from spoken, </w:t>
            </w:r>
            <w:r>
              <w:rPr>
                <w:rFonts w:asciiTheme="minorHAnsi" w:hAnsiTheme="minorHAnsi"/>
                <w:bCs/>
                <w:color w:val="000000"/>
                <w:sz w:val="20"/>
                <w:szCs w:val="20"/>
                <w:shd w:val="clear" w:color="auto" w:fill="FFFFFF"/>
              </w:rPr>
              <w:t xml:space="preserve">signed, or written </w:t>
            </w:r>
            <w:r w:rsidRPr="00804694">
              <w:rPr>
                <w:rFonts w:asciiTheme="minorHAnsi" w:hAnsiTheme="minorHAnsi"/>
                <w:bCs/>
                <w:color w:val="000000"/>
                <w:sz w:val="20"/>
                <w:szCs w:val="20"/>
                <w:shd w:val="clear" w:color="auto" w:fill="FFFFFF"/>
              </w:rPr>
              <w:t>texts about a limited range of familiar topics in everyday contexts.</w:t>
            </w:r>
          </w:p>
        </w:tc>
        <w:tc>
          <w:tcPr>
            <w:tcW w:w="2330" w:type="dxa"/>
          </w:tcPr>
          <w:p w:rsidR="00C4750F" w:rsidRPr="00601B10" w:rsidRDefault="00C4750F" w:rsidP="00843D55">
            <w:pPr>
              <w:pStyle w:val="NormalWeb"/>
              <w:rPr>
                <w:rFonts w:asciiTheme="minorHAnsi" w:hAnsiTheme="minorHAnsi" w:cs="Arial"/>
                <w:sz w:val="20"/>
                <w:szCs w:val="20"/>
              </w:rPr>
            </w:pPr>
            <w:r w:rsidRPr="00601B10">
              <w:rPr>
                <w:rFonts w:asciiTheme="minorHAnsi" w:hAnsiTheme="minorHAnsi"/>
                <w:b/>
                <w:sz w:val="20"/>
                <w:szCs w:val="20"/>
              </w:rPr>
              <w:t xml:space="preserve">Interpretive Mode: Listening (Corresponds to ASL Receptive Skills) </w:t>
            </w:r>
            <w:r w:rsidRPr="00686B7B">
              <w:rPr>
                <w:rFonts w:asciiTheme="minorHAnsi" w:hAnsiTheme="minorHAnsi"/>
                <w:sz w:val="20"/>
                <w:szCs w:val="20"/>
              </w:rPr>
              <w:t>Students</w:t>
            </w:r>
            <w:r w:rsidRPr="00686B7B">
              <w:rPr>
                <w:rFonts w:asciiTheme="minorHAnsi" w:hAnsiTheme="minorHAnsi" w:cs="Arial"/>
                <w:sz w:val="20"/>
                <w:szCs w:val="20"/>
              </w:rPr>
              <w:t xml:space="preserve"> can</w:t>
            </w:r>
            <w:r w:rsidRPr="00601B10">
              <w:rPr>
                <w:rFonts w:asciiTheme="minorHAnsi" w:hAnsiTheme="minorHAnsi" w:cs="Arial"/>
                <w:sz w:val="20"/>
                <w:szCs w:val="20"/>
              </w:rPr>
              <w:t xml:space="preserve"> comprehend verbal or signed language from authentic and other sources (e.g., TV, radio, video, digital, or live presentations). </w:t>
            </w:r>
          </w:p>
          <w:p w:rsidR="00C4750F" w:rsidRDefault="00C4750F" w:rsidP="00843D55">
            <w:pPr>
              <w:spacing w:after="240"/>
              <w:rPr>
                <w:rFonts w:asciiTheme="minorHAnsi" w:hAnsiTheme="minorHAnsi"/>
                <w:sz w:val="20"/>
                <w:szCs w:val="20"/>
              </w:rPr>
            </w:pPr>
            <w:r w:rsidRPr="00601B10">
              <w:rPr>
                <w:rFonts w:asciiTheme="minorHAnsi" w:hAnsiTheme="minorHAnsi"/>
                <w:b/>
                <w:sz w:val="20"/>
                <w:szCs w:val="20"/>
              </w:rPr>
              <w:t>SL.PS3.IL.01</w:t>
            </w:r>
            <w:r w:rsidRPr="00601B10">
              <w:rPr>
                <w:rFonts w:asciiTheme="minorHAnsi" w:hAnsiTheme="minorHAnsi"/>
                <w:sz w:val="20"/>
                <w:szCs w:val="20"/>
              </w:rPr>
              <w:t xml:space="preserve"> Demonstrate understanding of main ideas and some details from simple conversations, narratives and presentations on familiar topics in everyday situations.</w:t>
            </w:r>
          </w:p>
        </w:tc>
        <w:tc>
          <w:tcPr>
            <w:tcW w:w="2330" w:type="dxa"/>
          </w:tcPr>
          <w:p w:rsidR="00C4750F" w:rsidRPr="00601B10" w:rsidRDefault="00C4750F" w:rsidP="00843D55">
            <w:pPr>
              <w:pStyle w:val="NormalWeb"/>
              <w:rPr>
                <w:rFonts w:asciiTheme="minorHAnsi" w:hAnsiTheme="minorHAnsi" w:cs="Arial"/>
                <w:sz w:val="20"/>
                <w:szCs w:val="20"/>
              </w:rPr>
            </w:pPr>
            <w:r w:rsidRPr="00601B10">
              <w:rPr>
                <w:rFonts w:asciiTheme="minorHAnsi" w:hAnsiTheme="minorHAnsi"/>
                <w:b/>
                <w:sz w:val="20"/>
                <w:szCs w:val="20"/>
              </w:rPr>
              <w:t xml:space="preserve">Interpretive Mode: Reading (ASL Literary materials exist in video and digital forms) </w:t>
            </w:r>
            <w:r w:rsidRPr="00686B7B">
              <w:rPr>
                <w:rFonts w:asciiTheme="minorHAnsi" w:hAnsiTheme="minorHAnsi"/>
                <w:sz w:val="20"/>
                <w:szCs w:val="20"/>
              </w:rPr>
              <w:t>Students</w:t>
            </w:r>
            <w:r w:rsidRPr="00686B7B">
              <w:rPr>
                <w:rFonts w:asciiTheme="minorHAnsi" w:hAnsiTheme="minorHAnsi" w:cs="Arial"/>
                <w:sz w:val="20"/>
                <w:szCs w:val="20"/>
              </w:rPr>
              <w:t xml:space="preserve"> </w:t>
            </w:r>
            <w:r w:rsidRPr="00601B10">
              <w:rPr>
                <w:rFonts w:asciiTheme="minorHAnsi" w:hAnsiTheme="minorHAnsi" w:cs="Arial"/>
                <w:sz w:val="20"/>
                <w:szCs w:val="20"/>
              </w:rPr>
              <w:t>can comprehend print and digital materials from a variety of authentic and other sources. (e.g. websites, newspapers, letters, notes, applications, menus).</w:t>
            </w:r>
          </w:p>
          <w:p w:rsidR="00C4750F" w:rsidRDefault="00C4750F" w:rsidP="00843D55">
            <w:pPr>
              <w:rPr>
                <w:rFonts w:asciiTheme="minorHAnsi" w:hAnsiTheme="minorHAnsi" w:cstheme="minorHAnsi"/>
                <w:sz w:val="20"/>
                <w:szCs w:val="20"/>
              </w:rPr>
            </w:pPr>
            <w:r w:rsidRPr="00601B10">
              <w:rPr>
                <w:rFonts w:asciiTheme="minorHAnsi" w:hAnsiTheme="minorHAnsi"/>
                <w:b/>
                <w:sz w:val="20"/>
                <w:szCs w:val="20"/>
              </w:rPr>
              <w:t>SL.PS3.IR.01</w:t>
            </w:r>
            <w:r w:rsidRPr="00601B10">
              <w:rPr>
                <w:rFonts w:asciiTheme="minorHAnsi" w:hAnsiTheme="minorHAnsi"/>
                <w:sz w:val="20"/>
                <w:szCs w:val="20"/>
              </w:rPr>
              <w:t xml:space="preserve"> Identify main ideas and some details from short simple texts. </w:t>
            </w:r>
          </w:p>
        </w:tc>
      </w:tr>
      <w:tr w:rsidR="00843D55" w:rsidTr="00527851">
        <w:tc>
          <w:tcPr>
            <w:tcW w:w="4690" w:type="dxa"/>
          </w:tcPr>
          <w:p w:rsidR="00843D55" w:rsidRDefault="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60" w:type="dxa"/>
            <w:gridSpan w:val="2"/>
          </w:tcPr>
          <w:p w:rsidR="00843D55" w:rsidRDefault="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843D55" w:rsidTr="00527851">
        <w:tc>
          <w:tcPr>
            <w:tcW w:w="4690" w:type="dxa"/>
          </w:tcPr>
          <w:p w:rsidR="00843D55" w:rsidRDefault="00527851">
            <w:pPr>
              <w:rPr>
                <w:rFonts w:asciiTheme="minorHAnsi" w:hAnsiTheme="minorHAnsi" w:cstheme="minorHAnsi"/>
                <w:sz w:val="20"/>
                <w:szCs w:val="20"/>
              </w:rPr>
            </w:pPr>
            <w:r w:rsidRPr="00601B10">
              <w:rPr>
                <w:rFonts w:asciiTheme="minorHAnsi" w:hAnsiTheme="minorHAnsi"/>
                <w:b/>
                <w:bCs/>
                <w:color w:val="1311AE"/>
                <w:sz w:val="20"/>
                <w:szCs w:val="20"/>
              </w:rPr>
              <w:t>WL.NH.IS/IW (Speakin</w:t>
            </w:r>
            <w:r w:rsidRPr="00601B10">
              <w:rPr>
                <w:rFonts w:asciiTheme="minorHAnsi" w:hAnsiTheme="minorHAnsi"/>
                <w:b/>
                <w:bCs/>
                <w:color w:val="1C4587"/>
                <w:sz w:val="20"/>
                <w:szCs w:val="20"/>
              </w:rPr>
              <w:t>g/Writing):</w:t>
            </w:r>
            <w:r w:rsidRPr="00601B10">
              <w:rPr>
                <w:rFonts w:asciiTheme="minorHAnsi" w:hAnsiTheme="minorHAnsi"/>
                <w:b/>
                <w:bCs/>
                <w:color w:val="000000"/>
                <w:sz w:val="20"/>
                <w:szCs w:val="20"/>
              </w:rPr>
              <w:t xml:space="preserve"> </w:t>
            </w:r>
            <w:r w:rsidRPr="00804694">
              <w:rPr>
                <w:rFonts w:asciiTheme="minorHAnsi" w:hAnsiTheme="minorHAnsi"/>
                <w:bCs/>
                <w:color w:val="000000"/>
                <w:sz w:val="20"/>
                <w:szCs w:val="20"/>
              </w:rPr>
              <w:t>Learners can interact with others to request and exchange information, meet basic needs, and express preferences or feelings by using a variety of rehearsed and some original, simple sentences and questions about very familiar topics in everyday contexts.</w:t>
            </w:r>
          </w:p>
        </w:tc>
        <w:tc>
          <w:tcPr>
            <w:tcW w:w="4660" w:type="dxa"/>
            <w:gridSpan w:val="2"/>
          </w:tcPr>
          <w:p w:rsidR="00527851" w:rsidRPr="00601B10" w:rsidRDefault="00527851" w:rsidP="00527851">
            <w:pPr>
              <w:pStyle w:val="NormalWeb"/>
              <w:rPr>
                <w:rFonts w:asciiTheme="minorHAnsi" w:hAnsiTheme="minorHAnsi" w:cs="Arial"/>
                <w:sz w:val="20"/>
                <w:szCs w:val="20"/>
              </w:rPr>
            </w:pPr>
            <w:r w:rsidRPr="00601B10">
              <w:rPr>
                <w:rFonts w:asciiTheme="minorHAnsi" w:hAnsiTheme="minorHAnsi"/>
                <w:b/>
                <w:sz w:val="20"/>
                <w:szCs w:val="20"/>
              </w:rPr>
              <w:t xml:space="preserve">Interpersonal Mode: Speaking (Corresponds to ASL Expressive Skills) </w:t>
            </w:r>
            <w:r w:rsidRPr="00601B10">
              <w:rPr>
                <w:rFonts w:asciiTheme="minorHAnsi" w:hAnsiTheme="minorHAnsi" w:cs="Arial"/>
                <w:sz w:val="20"/>
                <w:szCs w:val="20"/>
              </w:rPr>
              <w:t xml:space="preserve">Students can understand and respond to what others say/sign. </w:t>
            </w:r>
          </w:p>
          <w:p w:rsidR="00843D55" w:rsidRDefault="00527851" w:rsidP="00527851">
            <w:pPr>
              <w:rPr>
                <w:rFonts w:asciiTheme="minorHAnsi" w:hAnsiTheme="minorHAnsi" w:cstheme="minorHAnsi"/>
                <w:sz w:val="20"/>
                <w:szCs w:val="20"/>
              </w:rPr>
            </w:pPr>
            <w:r w:rsidRPr="00601B10">
              <w:rPr>
                <w:rFonts w:asciiTheme="minorHAnsi" w:hAnsiTheme="minorHAnsi"/>
                <w:b/>
                <w:sz w:val="20"/>
                <w:szCs w:val="20"/>
              </w:rPr>
              <w:t>SL.PS3.IS.01</w:t>
            </w:r>
            <w:r w:rsidRPr="00601B10">
              <w:rPr>
                <w:rFonts w:asciiTheme="minorHAnsi" w:hAnsiTheme="minorHAnsi"/>
                <w:sz w:val="20"/>
                <w:szCs w:val="20"/>
              </w:rPr>
              <w:t xml:space="preserve"> Use memorized and some original sentences and questions to perform simple communicative tasks in everyday situations.</w:t>
            </w:r>
            <w:r w:rsidRPr="00601B10">
              <w:rPr>
                <w:rFonts w:asciiTheme="minorHAnsi" w:hAnsiTheme="minorHAnsi"/>
                <w:sz w:val="20"/>
                <w:szCs w:val="20"/>
              </w:rPr>
              <w:br/>
            </w:r>
            <w:r w:rsidRPr="00601B10">
              <w:rPr>
                <w:rFonts w:asciiTheme="minorHAnsi" w:hAnsiTheme="minorHAnsi"/>
                <w:b/>
                <w:sz w:val="20"/>
                <w:szCs w:val="20"/>
              </w:rPr>
              <w:t>SL.PS3.IS.02</w:t>
            </w:r>
            <w:r w:rsidRPr="00601B10">
              <w:rPr>
                <w:rFonts w:asciiTheme="minorHAnsi" w:hAnsiTheme="minorHAnsi"/>
                <w:sz w:val="20"/>
                <w:szCs w:val="20"/>
              </w:rPr>
              <w:t xml:space="preserve"> Participate in simple conversations on a limited range of topics.</w:t>
            </w:r>
            <w:r w:rsidRPr="00601B10">
              <w:rPr>
                <w:rFonts w:asciiTheme="minorHAnsi" w:hAnsiTheme="minorHAnsi"/>
                <w:sz w:val="20"/>
                <w:szCs w:val="20"/>
              </w:rPr>
              <w:br/>
            </w:r>
            <w:r w:rsidRPr="00601B10">
              <w:rPr>
                <w:rFonts w:asciiTheme="minorHAnsi" w:hAnsiTheme="minorHAnsi"/>
                <w:b/>
                <w:sz w:val="20"/>
                <w:szCs w:val="20"/>
              </w:rPr>
              <w:t>SL.PS3.IS.03</w:t>
            </w:r>
            <w:r w:rsidRPr="00601B10">
              <w:rPr>
                <w:rFonts w:asciiTheme="minorHAnsi" w:hAnsiTheme="minorHAnsi"/>
                <w:sz w:val="20"/>
                <w:szCs w:val="20"/>
              </w:rPr>
              <w:t xml:space="preserve"> Conduct simple rehearsed transactions necessary for survival in the target culture. </w:t>
            </w:r>
          </w:p>
        </w:tc>
      </w:tr>
      <w:tr w:rsidR="00843D55" w:rsidTr="00527851">
        <w:tc>
          <w:tcPr>
            <w:tcW w:w="4690" w:type="dxa"/>
          </w:tcPr>
          <w:p w:rsidR="00843D55" w:rsidRDefault="00527851">
            <w:pPr>
              <w:rPr>
                <w:rFonts w:asciiTheme="minorHAnsi" w:hAnsiTheme="minorHAnsi" w:cstheme="minorHAnsi"/>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60" w:type="dxa"/>
            <w:gridSpan w:val="2"/>
          </w:tcPr>
          <w:p w:rsidR="00843D55" w:rsidRDefault="00527851">
            <w:pPr>
              <w:rPr>
                <w:rFonts w:asciiTheme="minorHAnsi" w:hAnsiTheme="minorHAnsi" w:cstheme="minorHAnsi"/>
                <w:sz w:val="20"/>
                <w:szCs w:val="20"/>
              </w:rPr>
            </w:pPr>
            <w:r w:rsidRPr="00D93B34">
              <w:rPr>
                <w:rFonts w:asciiTheme="minorHAnsi" w:hAnsiTheme="minorHAnsi"/>
                <w:b/>
                <w:bCs/>
                <w:color w:val="000000" w:themeColor="text1"/>
                <w:sz w:val="20"/>
                <w:szCs w:val="20"/>
                <w:shd w:val="clear" w:color="auto" w:fill="FFFFFF"/>
              </w:rPr>
              <w:t xml:space="preserve">Presentational Mode </w:t>
            </w:r>
            <w:r w:rsidRPr="00D93B34">
              <w:rPr>
                <w:rFonts w:asciiTheme="minorHAnsi" w:hAnsiTheme="minorHAnsi"/>
                <w:b/>
                <w:color w:val="000000" w:themeColor="text1"/>
                <w:sz w:val="22"/>
                <w:szCs w:val="22"/>
              </w:rPr>
              <w:t>(</w:t>
            </w:r>
            <w:r>
              <w:rPr>
                <w:rFonts w:asciiTheme="minorHAnsi" w:hAnsiTheme="minorHAnsi"/>
                <w:b/>
                <w:sz w:val="22"/>
                <w:szCs w:val="22"/>
              </w:rPr>
              <w:t>2010 Standards)</w:t>
            </w:r>
          </w:p>
        </w:tc>
      </w:tr>
      <w:tr w:rsidR="00C4750F" w:rsidTr="00957CFA">
        <w:tc>
          <w:tcPr>
            <w:tcW w:w="4690" w:type="dxa"/>
          </w:tcPr>
          <w:p w:rsidR="00C4750F" w:rsidRDefault="00C4750F">
            <w:pPr>
              <w:rPr>
                <w:rFonts w:asciiTheme="minorHAnsi" w:hAnsiTheme="minorHAnsi" w:cstheme="minorHAnsi"/>
                <w:sz w:val="20"/>
                <w:szCs w:val="20"/>
              </w:rPr>
            </w:pPr>
            <w:r w:rsidRPr="00601B10">
              <w:rPr>
                <w:rFonts w:asciiTheme="minorHAnsi" w:hAnsiTheme="minorHAnsi"/>
                <w:b/>
                <w:bCs/>
                <w:color w:val="1311AE"/>
                <w:sz w:val="20"/>
                <w:szCs w:val="20"/>
              </w:rPr>
              <w:lastRenderedPageBreak/>
              <w:t>WL.NH.PS/PW (Speaking/Writing</w:t>
            </w:r>
            <w:r w:rsidRPr="00601B10">
              <w:rPr>
                <w:rFonts w:asciiTheme="minorHAnsi" w:hAnsiTheme="minorHAnsi"/>
                <w:b/>
                <w:bCs/>
                <w:color w:val="000000"/>
                <w:sz w:val="20"/>
                <w:szCs w:val="20"/>
              </w:rPr>
              <w:t>):</w:t>
            </w:r>
            <w:r w:rsidRPr="00601B10">
              <w:rPr>
                <w:rFonts w:asciiTheme="minorHAnsi" w:hAnsiTheme="minorHAnsi"/>
                <w:color w:val="000000"/>
                <w:sz w:val="20"/>
                <w:szCs w:val="20"/>
              </w:rPr>
              <w:t xml:space="preserve"> </w:t>
            </w:r>
            <w:r w:rsidRPr="00804694">
              <w:rPr>
                <w:rFonts w:asciiTheme="minorHAnsi" w:hAnsiTheme="minorHAnsi"/>
                <w:bCs/>
                <w:color w:val="000000"/>
                <w:sz w:val="20"/>
                <w:szCs w:val="20"/>
              </w:rPr>
              <w:t xml:space="preserve">Learners can speak, </w:t>
            </w:r>
            <w:r>
              <w:rPr>
                <w:rFonts w:asciiTheme="minorHAnsi" w:hAnsiTheme="minorHAnsi"/>
                <w:bCs/>
                <w:color w:val="000000"/>
                <w:sz w:val="20"/>
                <w:szCs w:val="20"/>
              </w:rPr>
              <w:t>sign, or write</w:t>
            </w:r>
            <w:r w:rsidRPr="00804694">
              <w:rPr>
                <w:rFonts w:asciiTheme="minorHAnsi" w:hAnsiTheme="minorHAnsi"/>
                <w:bCs/>
                <w:color w:val="000000"/>
                <w:sz w:val="20"/>
                <w:szCs w:val="20"/>
              </w:rPr>
              <w:t xml:space="preserve"> to provide information about familiar topics in everyday contexts using a variety of rehearsed and some original, simple sentences and questions.</w:t>
            </w:r>
          </w:p>
        </w:tc>
        <w:tc>
          <w:tcPr>
            <w:tcW w:w="2330" w:type="dxa"/>
          </w:tcPr>
          <w:p w:rsidR="00C4750F" w:rsidRPr="00601B10" w:rsidRDefault="00C4750F" w:rsidP="00527851">
            <w:pPr>
              <w:pStyle w:val="NormalWeb"/>
              <w:rPr>
                <w:rFonts w:asciiTheme="minorHAnsi" w:hAnsiTheme="minorHAnsi"/>
                <w:b/>
                <w:sz w:val="20"/>
                <w:szCs w:val="20"/>
              </w:rPr>
            </w:pPr>
            <w:r w:rsidRPr="00601B10">
              <w:rPr>
                <w:rFonts w:asciiTheme="minorHAnsi" w:hAnsiTheme="minorHAnsi"/>
                <w:b/>
                <w:sz w:val="20"/>
                <w:szCs w:val="20"/>
              </w:rPr>
              <w:t>Presentational Mode: Writing Students</w:t>
            </w:r>
            <w:r w:rsidRPr="00601B10">
              <w:rPr>
                <w:rFonts w:asciiTheme="minorHAnsi" w:hAnsiTheme="minorHAnsi" w:cs="Arial"/>
                <w:sz w:val="20"/>
                <w:szCs w:val="20"/>
              </w:rPr>
              <w:t xml:space="preserve"> can write ideas and communicate information for an audience. </w:t>
            </w:r>
          </w:p>
          <w:p w:rsidR="00C4750F" w:rsidRDefault="00C4750F" w:rsidP="00527851">
            <w:pPr>
              <w:spacing w:after="240"/>
              <w:rPr>
                <w:rFonts w:asciiTheme="minorHAnsi" w:hAnsiTheme="minorHAnsi"/>
                <w:sz w:val="20"/>
                <w:szCs w:val="20"/>
              </w:rPr>
            </w:pPr>
            <w:r w:rsidRPr="00601B10">
              <w:rPr>
                <w:rFonts w:asciiTheme="minorHAnsi" w:hAnsiTheme="minorHAnsi"/>
                <w:b/>
                <w:sz w:val="20"/>
                <w:szCs w:val="20"/>
              </w:rPr>
              <w:t>SL.PS3.PW.01</w:t>
            </w:r>
            <w:r w:rsidRPr="00601B10">
              <w:rPr>
                <w:rFonts w:asciiTheme="minorHAnsi" w:hAnsiTheme="minorHAnsi"/>
                <w:sz w:val="20"/>
                <w:szCs w:val="20"/>
              </w:rPr>
              <w:t xml:space="preserve"> Write some simple original sentences and questions relying on memorized/familiar material. </w:t>
            </w:r>
          </w:p>
        </w:tc>
        <w:tc>
          <w:tcPr>
            <w:tcW w:w="2330" w:type="dxa"/>
          </w:tcPr>
          <w:p w:rsidR="00C4750F" w:rsidRPr="00601B10" w:rsidRDefault="00C4750F" w:rsidP="00527851">
            <w:pPr>
              <w:pStyle w:val="NormalWeb"/>
              <w:rPr>
                <w:rFonts w:asciiTheme="minorHAnsi" w:hAnsiTheme="minorHAnsi"/>
                <w:b/>
                <w:sz w:val="20"/>
                <w:szCs w:val="20"/>
              </w:rPr>
            </w:pPr>
            <w:r w:rsidRPr="00601B10">
              <w:rPr>
                <w:rFonts w:asciiTheme="minorHAnsi" w:hAnsiTheme="minorHAnsi"/>
                <w:b/>
                <w:sz w:val="20"/>
                <w:szCs w:val="20"/>
              </w:rPr>
              <w:t>Presentational Mode: Speaking Students</w:t>
            </w:r>
            <w:r w:rsidRPr="00601B10">
              <w:rPr>
                <w:rFonts w:asciiTheme="minorHAnsi" w:hAnsiTheme="minorHAnsi" w:cs="Arial"/>
                <w:sz w:val="20"/>
                <w:szCs w:val="20"/>
              </w:rPr>
              <w:t xml:space="preserve"> can speak to communicate information and ideas to an audience. </w:t>
            </w:r>
          </w:p>
          <w:p w:rsidR="00C4750F" w:rsidRDefault="00C4750F" w:rsidP="00527851">
            <w:pPr>
              <w:rPr>
                <w:rFonts w:asciiTheme="minorHAnsi" w:hAnsiTheme="minorHAnsi" w:cstheme="minorHAnsi"/>
                <w:sz w:val="20"/>
                <w:szCs w:val="20"/>
              </w:rPr>
            </w:pPr>
            <w:r w:rsidRPr="00601B10">
              <w:rPr>
                <w:rFonts w:asciiTheme="minorHAnsi" w:hAnsiTheme="minorHAnsi"/>
                <w:b/>
                <w:sz w:val="20"/>
                <w:szCs w:val="20"/>
              </w:rPr>
              <w:t>SL.PS3.PS.01</w:t>
            </w:r>
            <w:r w:rsidRPr="00601B10">
              <w:rPr>
                <w:rFonts w:asciiTheme="minorHAnsi" w:hAnsiTheme="minorHAnsi"/>
                <w:sz w:val="20"/>
                <w:szCs w:val="20"/>
              </w:rPr>
              <w:t xml:space="preserve"> Present material in a clear and organized manner using simple sentences and some strings of sentences.</w:t>
            </w:r>
          </w:p>
        </w:tc>
      </w:tr>
    </w:tbl>
    <w:p w:rsidR="00527851" w:rsidRDefault="00527851">
      <w:pPr>
        <w:rPr>
          <w:rFonts w:asciiTheme="minorHAnsi" w:hAnsiTheme="minorHAnsi" w:cstheme="minorHAnsi"/>
          <w:sz w:val="20"/>
          <w:szCs w:val="20"/>
        </w:rPr>
      </w:pPr>
    </w:p>
    <w:p w:rsidR="00527851" w:rsidRDefault="00527851">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75"/>
        <w:gridCol w:w="2337"/>
        <w:gridCol w:w="2338"/>
      </w:tblGrid>
      <w:tr w:rsidR="00470868" w:rsidTr="00470868">
        <w:trPr>
          <w:trHeight w:val="449"/>
        </w:trPr>
        <w:tc>
          <w:tcPr>
            <w:tcW w:w="4675" w:type="dxa"/>
            <w:shd w:val="clear" w:color="auto" w:fill="auto"/>
          </w:tcPr>
          <w:p w:rsidR="00470868" w:rsidRPr="00470868" w:rsidRDefault="00470868" w:rsidP="00470868">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75" w:type="dxa"/>
            <w:gridSpan w:val="2"/>
            <w:shd w:val="clear" w:color="auto" w:fill="auto"/>
          </w:tcPr>
          <w:p w:rsidR="00470868" w:rsidRPr="00470868" w:rsidRDefault="00470868" w:rsidP="00470868">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470868" w:rsidTr="00F52EFB">
        <w:trPr>
          <w:trHeight w:val="730"/>
        </w:trPr>
        <w:tc>
          <w:tcPr>
            <w:tcW w:w="4675" w:type="dxa"/>
            <w:shd w:val="clear" w:color="auto" w:fill="365F91" w:themeFill="accent1" w:themeFillShade="BF"/>
          </w:tcPr>
          <w:p w:rsidR="00470868" w:rsidRPr="00F52EFB" w:rsidRDefault="00470868" w:rsidP="00527851">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INTERMEDIATE LOW can use the target languages and cultural knowledge to…</w:t>
            </w:r>
          </w:p>
        </w:tc>
        <w:tc>
          <w:tcPr>
            <w:tcW w:w="4675" w:type="dxa"/>
            <w:gridSpan w:val="2"/>
            <w:shd w:val="clear" w:color="auto" w:fill="A6A6A6" w:themeFill="background1" w:themeFillShade="A6"/>
          </w:tcPr>
          <w:p w:rsidR="00470868" w:rsidRDefault="00470868" w:rsidP="00470868">
            <w:pPr>
              <w:spacing w:after="240"/>
              <w:rPr>
                <w:rFonts w:asciiTheme="minorHAnsi" w:hAnsiTheme="minorHAnsi" w:cstheme="minorHAnsi"/>
                <w:sz w:val="20"/>
                <w:szCs w:val="20"/>
              </w:rPr>
            </w:pPr>
            <w:r w:rsidRPr="00527851">
              <w:rPr>
                <w:rFonts w:asciiTheme="minorHAnsi" w:hAnsiTheme="minorHAnsi" w:cstheme="minorHAnsi"/>
                <w:b/>
                <w:sz w:val="20"/>
                <w:szCs w:val="20"/>
              </w:rPr>
              <w:t>Proficiency Stage 4 (Approximates ACTFL INTERMEDIATE LOW)</w:t>
            </w:r>
          </w:p>
          <w:p w:rsidR="00470868" w:rsidRPr="00527851" w:rsidRDefault="00470868" w:rsidP="00470868">
            <w:pPr>
              <w:spacing w:after="240"/>
              <w:rPr>
                <w:rFonts w:asciiTheme="minorHAnsi" w:hAnsiTheme="minorHAnsi" w:cstheme="minorHAnsi"/>
                <w:b/>
                <w:sz w:val="20"/>
                <w:szCs w:val="20"/>
              </w:rPr>
            </w:pPr>
            <w:r>
              <w:rPr>
                <w:rFonts w:asciiTheme="minorHAnsi" w:hAnsiTheme="minorHAnsi" w:cstheme="minorHAnsi"/>
                <w:sz w:val="20"/>
                <w:szCs w:val="20"/>
              </w:rPr>
              <w:t>Students at Proficiency Stage 4 can…</w:t>
            </w:r>
          </w:p>
        </w:tc>
      </w:tr>
      <w:tr w:rsidR="00527851" w:rsidTr="00470868">
        <w:tc>
          <w:tcPr>
            <w:tcW w:w="4675" w:type="dxa"/>
            <w:shd w:val="clear" w:color="auto" w:fill="FFFF00"/>
          </w:tcPr>
          <w:p w:rsidR="00FB28FA" w:rsidRDefault="00FB28FA" w:rsidP="00FB28FA">
            <w:pPr>
              <w:rPr>
                <w:rFonts w:asciiTheme="minorHAnsi" w:hAnsiTheme="minorHAnsi"/>
                <w:bCs/>
                <w:color w:val="000000"/>
                <w:sz w:val="20"/>
                <w:szCs w:val="20"/>
              </w:rPr>
            </w:pPr>
          </w:p>
          <w:p w:rsidR="00527851" w:rsidRPr="00FB28FA" w:rsidRDefault="00527851" w:rsidP="00FB28FA">
            <w:pPr>
              <w:rPr>
                <w:rFonts w:asciiTheme="minorHAnsi" w:hAnsiTheme="minorHAnsi" w:cstheme="minorHAnsi"/>
                <w:sz w:val="20"/>
                <w:szCs w:val="20"/>
              </w:rPr>
            </w:pPr>
            <w:r w:rsidRPr="00FB28FA">
              <w:rPr>
                <w:rFonts w:asciiTheme="minorHAnsi" w:hAnsiTheme="minorHAnsi"/>
                <w:bCs/>
                <w:color w:val="000000"/>
                <w:sz w:val="20"/>
                <w:szCs w:val="20"/>
              </w:rPr>
              <w:t>understand, exchange, and present information to communicate about familiar topics and to meet practical needs in personal and social contexts by creating simple, original sentences and questions.</w:t>
            </w:r>
          </w:p>
        </w:tc>
        <w:tc>
          <w:tcPr>
            <w:tcW w:w="4675" w:type="dxa"/>
            <w:gridSpan w:val="2"/>
            <w:shd w:val="clear" w:color="auto" w:fill="D9D9D9" w:themeFill="background1" w:themeFillShade="D9"/>
          </w:tcPr>
          <w:p w:rsidR="00527851" w:rsidRDefault="00527851">
            <w:pPr>
              <w:rPr>
                <w:rFonts w:asciiTheme="minorHAnsi" w:hAnsiTheme="minorHAnsi" w:cstheme="minorHAnsi"/>
                <w:sz w:val="20"/>
                <w:szCs w:val="20"/>
              </w:rPr>
            </w:pPr>
            <w:r w:rsidRPr="00804694">
              <w:rPr>
                <w:rFonts w:asciiTheme="minorHAnsi" w:hAnsiTheme="minorHAnsi"/>
                <w:sz w:val="20"/>
                <w:szCs w:val="20"/>
              </w:rPr>
              <w:t xml:space="preserve">identify main ideas and some supporting information on familiar topics. Students communicate using rehearsed and original sentences and questions, to exchange ideas and to obtain and provide information. This includes participating in simple conversations and getting some needs met in the target culture. Through language study, they will make connections with other content areas, compare the language and culture studied with their own, and participate in local and global communities. </w:t>
            </w:r>
          </w:p>
        </w:tc>
      </w:tr>
      <w:tr w:rsidR="00527851" w:rsidTr="00527851">
        <w:tc>
          <w:tcPr>
            <w:tcW w:w="4675" w:type="dxa"/>
          </w:tcPr>
          <w:p w:rsidR="00527851" w:rsidRDefault="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Default="00527851">
            <w:pPr>
              <w:rPr>
                <w:rFonts w:asciiTheme="minorHAnsi" w:hAnsiTheme="minorHAnsi" w:cstheme="minorHAnsi"/>
                <w:sz w:val="20"/>
                <w:szCs w:val="20"/>
              </w:rPr>
            </w:pPr>
            <w:r w:rsidRPr="00601B10">
              <w:rPr>
                <w:rFonts w:asciiTheme="minorHAnsi" w:hAnsiTheme="minorHAnsi"/>
                <w:b/>
                <w:sz w:val="20"/>
                <w:szCs w:val="20"/>
              </w:rPr>
              <w:t xml:space="preserve">Interpretive Mode </w:t>
            </w:r>
            <w:r>
              <w:rPr>
                <w:rFonts w:asciiTheme="minorHAnsi" w:hAnsiTheme="minorHAnsi"/>
                <w:b/>
                <w:sz w:val="22"/>
                <w:szCs w:val="22"/>
              </w:rPr>
              <w:t>(2010 Standards)</w:t>
            </w:r>
          </w:p>
        </w:tc>
      </w:tr>
      <w:tr w:rsidR="00C4750F" w:rsidTr="00C4750F">
        <w:trPr>
          <w:trHeight w:val="4580"/>
        </w:trPr>
        <w:tc>
          <w:tcPr>
            <w:tcW w:w="4675" w:type="dxa"/>
          </w:tcPr>
          <w:p w:rsidR="00C4750F" w:rsidRPr="00527851" w:rsidRDefault="00C4750F">
            <w:pPr>
              <w:rPr>
                <w:rFonts w:asciiTheme="minorHAnsi" w:hAnsiTheme="minorHAnsi"/>
                <w:sz w:val="20"/>
                <w:szCs w:val="20"/>
              </w:rPr>
            </w:pPr>
            <w:r w:rsidRPr="00601B10">
              <w:rPr>
                <w:rFonts w:asciiTheme="minorHAnsi" w:hAnsiTheme="minorHAnsi"/>
                <w:b/>
                <w:bCs/>
                <w:color w:val="1311AE"/>
                <w:sz w:val="20"/>
                <w:szCs w:val="20"/>
              </w:rPr>
              <w:t>WL.IL.IL/IR (Listening/Reading):</w:t>
            </w:r>
            <w:r w:rsidRPr="00601B10">
              <w:rPr>
                <w:rFonts w:asciiTheme="minorHAnsi" w:hAnsiTheme="minorHAnsi"/>
                <w:color w:val="1311AE"/>
                <w:sz w:val="20"/>
                <w:szCs w:val="20"/>
              </w:rPr>
              <w:t xml:space="preserve"> </w:t>
            </w:r>
            <w:r w:rsidRPr="00804694">
              <w:rPr>
                <w:rFonts w:asciiTheme="minorHAnsi" w:hAnsiTheme="minorHAnsi"/>
                <w:bCs/>
                <w:color w:val="000000"/>
                <w:sz w:val="20"/>
                <w:szCs w:val="20"/>
              </w:rPr>
              <w:t xml:space="preserve">Learners can comprehend the main idea and identify some supporting information in spoken, </w:t>
            </w:r>
            <w:r>
              <w:rPr>
                <w:rFonts w:asciiTheme="minorHAnsi" w:hAnsiTheme="minorHAnsi"/>
                <w:bCs/>
                <w:color w:val="000000"/>
                <w:sz w:val="20"/>
                <w:szCs w:val="20"/>
              </w:rPr>
              <w:t>signed, and written text</w:t>
            </w:r>
            <w:r w:rsidRPr="00804694">
              <w:rPr>
                <w:rFonts w:asciiTheme="minorHAnsi" w:hAnsiTheme="minorHAnsi"/>
                <w:bCs/>
                <w:color w:val="000000"/>
                <w:sz w:val="20"/>
                <w:szCs w:val="20"/>
                <w:shd w:val="clear" w:color="auto" w:fill="FFFFFF"/>
              </w:rPr>
              <w:t>s about familiar topics in personal and social contexts.</w:t>
            </w:r>
          </w:p>
        </w:tc>
        <w:tc>
          <w:tcPr>
            <w:tcW w:w="2337" w:type="dxa"/>
          </w:tcPr>
          <w:p w:rsidR="00C4750F" w:rsidRPr="00601B10" w:rsidRDefault="00C4750F" w:rsidP="00527851">
            <w:pPr>
              <w:pStyle w:val="NormalWeb"/>
              <w:rPr>
                <w:rFonts w:asciiTheme="minorHAnsi" w:hAnsiTheme="minorHAnsi" w:cs="Arial"/>
                <w:sz w:val="20"/>
                <w:szCs w:val="20"/>
              </w:rPr>
            </w:pPr>
            <w:r w:rsidRPr="00601B10">
              <w:rPr>
                <w:rFonts w:asciiTheme="minorHAnsi" w:hAnsiTheme="minorHAnsi"/>
                <w:b/>
                <w:sz w:val="20"/>
                <w:szCs w:val="20"/>
              </w:rPr>
              <w:t xml:space="preserve">Interpretive Mode: Listening (Corresponds to ASL Receptive Skills) </w:t>
            </w:r>
            <w:r w:rsidRPr="00C4750F">
              <w:rPr>
                <w:rFonts w:asciiTheme="minorHAnsi" w:hAnsiTheme="minorHAnsi"/>
                <w:sz w:val="20"/>
                <w:szCs w:val="20"/>
              </w:rPr>
              <w:t>Students</w:t>
            </w:r>
            <w:r w:rsidRPr="00C4750F">
              <w:rPr>
                <w:rFonts w:asciiTheme="minorHAnsi" w:hAnsiTheme="minorHAnsi" w:cs="Arial"/>
                <w:sz w:val="20"/>
                <w:szCs w:val="20"/>
              </w:rPr>
              <w:t xml:space="preserve"> can</w:t>
            </w:r>
            <w:r w:rsidRPr="00601B10">
              <w:rPr>
                <w:rFonts w:asciiTheme="minorHAnsi" w:hAnsiTheme="minorHAnsi" w:cs="Arial"/>
                <w:sz w:val="20"/>
                <w:szCs w:val="20"/>
              </w:rPr>
              <w:t xml:space="preserve"> comprehend verbal or signed language from authentic and other sources (e.g., TV, radio, video, digital, or live presentations). </w:t>
            </w:r>
          </w:p>
          <w:p w:rsidR="00C4750F" w:rsidRDefault="00C4750F" w:rsidP="00527851">
            <w:pPr>
              <w:spacing w:after="240"/>
              <w:rPr>
                <w:rFonts w:asciiTheme="minorHAnsi" w:hAnsiTheme="minorHAnsi"/>
                <w:sz w:val="20"/>
                <w:szCs w:val="20"/>
              </w:rPr>
            </w:pPr>
            <w:r w:rsidRPr="00601B10">
              <w:rPr>
                <w:rFonts w:asciiTheme="minorHAnsi" w:hAnsiTheme="minorHAnsi"/>
                <w:b/>
                <w:sz w:val="20"/>
                <w:szCs w:val="20"/>
              </w:rPr>
              <w:t>SL.PS4.IL.01</w:t>
            </w:r>
            <w:r w:rsidRPr="00601B10">
              <w:rPr>
                <w:rFonts w:asciiTheme="minorHAnsi" w:hAnsiTheme="minorHAnsi"/>
                <w:sz w:val="20"/>
                <w:szCs w:val="20"/>
              </w:rPr>
              <w:t xml:space="preserve"> Identify main ideas and some supporting details in simple conversations and presentations on familiar topics in everyday situations.</w:t>
            </w:r>
          </w:p>
        </w:tc>
        <w:tc>
          <w:tcPr>
            <w:tcW w:w="2338" w:type="dxa"/>
          </w:tcPr>
          <w:p w:rsidR="00C4750F" w:rsidRPr="00601B10" w:rsidRDefault="00C4750F" w:rsidP="00527851">
            <w:pPr>
              <w:pStyle w:val="NormalWeb"/>
              <w:rPr>
                <w:rFonts w:asciiTheme="minorHAnsi" w:hAnsiTheme="minorHAnsi" w:cs="Arial"/>
                <w:sz w:val="20"/>
                <w:szCs w:val="20"/>
              </w:rPr>
            </w:pPr>
            <w:r w:rsidRPr="00601B10">
              <w:rPr>
                <w:rFonts w:asciiTheme="minorHAnsi" w:hAnsiTheme="minorHAnsi"/>
                <w:b/>
                <w:sz w:val="20"/>
                <w:szCs w:val="20"/>
              </w:rPr>
              <w:t xml:space="preserve">Interpretive Mode: Reading (ASL Literary materials exist in video and digital forms) </w:t>
            </w:r>
            <w:r w:rsidRPr="00C4750F">
              <w:rPr>
                <w:rFonts w:asciiTheme="minorHAnsi" w:hAnsiTheme="minorHAnsi"/>
                <w:sz w:val="20"/>
                <w:szCs w:val="20"/>
              </w:rPr>
              <w:t>Students</w:t>
            </w:r>
            <w:r w:rsidRPr="00C4750F">
              <w:rPr>
                <w:rFonts w:asciiTheme="minorHAnsi" w:hAnsiTheme="minorHAnsi" w:cs="Arial"/>
                <w:sz w:val="20"/>
                <w:szCs w:val="20"/>
              </w:rPr>
              <w:t xml:space="preserve"> can</w:t>
            </w:r>
            <w:r w:rsidRPr="00601B10">
              <w:rPr>
                <w:rFonts w:asciiTheme="minorHAnsi" w:hAnsiTheme="minorHAnsi" w:cs="Arial"/>
                <w:sz w:val="20"/>
                <w:szCs w:val="20"/>
              </w:rPr>
              <w:t xml:space="preserve"> comprehend print and digital materials from a variety of authentic and other sources. (e.g. websites, newspapers, letters, notes, applications, menus).</w:t>
            </w:r>
          </w:p>
          <w:p w:rsidR="00C4750F" w:rsidRDefault="00C4750F" w:rsidP="00527851">
            <w:pPr>
              <w:rPr>
                <w:rFonts w:asciiTheme="minorHAnsi" w:hAnsiTheme="minorHAnsi" w:cstheme="minorHAnsi"/>
                <w:sz w:val="20"/>
                <w:szCs w:val="20"/>
              </w:rPr>
            </w:pPr>
            <w:r w:rsidRPr="00601B10">
              <w:rPr>
                <w:rFonts w:asciiTheme="minorHAnsi" w:hAnsiTheme="minorHAnsi"/>
                <w:b/>
                <w:sz w:val="20"/>
                <w:szCs w:val="20"/>
              </w:rPr>
              <w:t>SL.PS4.IR.01</w:t>
            </w:r>
            <w:r w:rsidRPr="00601B10">
              <w:rPr>
                <w:rFonts w:asciiTheme="minorHAnsi" w:hAnsiTheme="minorHAnsi"/>
                <w:sz w:val="20"/>
                <w:szCs w:val="20"/>
              </w:rPr>
              <w:t xml:space="preserve"> Identify main ideas and supporting details from simple texts.</w:t>
            </w:r>
          </w:p>
        </w:tc>
      </w:tr>
      <w:tr w:rsidR="00527851" w:rsidTr="00527851">
        <w:tc>
          <w:tcPr>
            <w:tcW w:w="4675" w:type="dxa"/>
          </w:tcPr>
          <w:p w:rsidR="00527851" w:rsidRDefault="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Default="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527851" w:rsidTr="00527851">
        <w:tc>
          <w:tcPr>
            <w:tcW w:w="4675" w:type="dxa"/>
          </w:tcPr>
          <w:p w:rsidR="00527851" w:rsidRDefault="00527851">
            <w:pPr>
              <w:rPr>
                <w:rFonts w:asciiTheme="minorHAnsi" w:hAnsiTheme="minorHAnsi" w:cstheme="minorHAnsi"/>
                <w:sz w:val="20"/>
                <w:szCs w:val="20"/>
              </w:rPr>
            </w:pPr>
            <w:r w:rsidRPr="00601B10">
              <w:rPr>
                <w:rFonts w:asciiTheme="minorHAnsi" w:hAnsiTheme="minorHAnsi"/>
                <w:b/>
                <w:bCs/>
                <w:color w:val="1311AE"/>
                <w:sz w:val="20"/>
                <w:szCs w:val="20"/>
              </w:rPr>
              <w:t>WL.IL.IS/IW (Speaking</w:t>
            </w:r>
            <w:r w:rsidRPr="00601B10">
              <w:rPr>
                <w:rFonts w:asciiTheme="minorHAnsi" w:hAnsiTheme="minorHAnsi"/>
                <w:b/>
                <w:bCs/>
                <w:color w:val="1C4587"/>
                <w:sz w:val="20"/>
                <w:szCs w:val="20"/>
              </w:rPr>
              <w:t>/Writing</w:t>
            </w:r>
            <w:r w:rsidRPr="00601B10">
              <w:rPr>
                <w:rFonts w:asciiTheme="minorHAnsi" w:hAnsiTheme="minorHAnsi"/>
                <w:b/>
                <w:bCs/>
                <w:color w:val="1311AE"/>
                <w:sz w:val="20"/>
                <w:szCs w:val="20"/>
              </w:rPr>
              <w:t>):</w:t>
            </w:r>
            <w:r w:rsidRPr="00601B10">
              <w:rPr>
                <w:rFonts w:asciiTheme="minorHAnsi" w:hAnsiTheme="minorHAnsi"/>
                <w:b/>
                <w:bCs/>
                <w:color w:val="000000"/>
                <w:sz w:val="20"/>
                <w:szCs w:val="20"/>
              </w:rPr>
              <w:t xml:space="preserve"> </w:t>
            </w:r>
            <w:r w:rsidRPr="00804694">
              <w:rPr>
                <w:rFonts w:asciiTheme="minorHAnsi" w:hAnsiTheme="minorHAnsi"/>
                <w:bCs/>
                <w:color w:val="000000"/>
                <w:sz w:val="20"/>
                <w:szCs w:val="20"/>
              </w:rPr>
              <w:t>Learners can interact with others to request and exchange information, meet basic needs, and express preferences or feelings by creating simple, original sentences and questions about familiar topics in personal and social contexts.</w:t>
            </w:r>
          </w:p>
        </w:tc>
        <w:tc>
          <w:tcPr>
            <w:tcW w:w="4675" w:type="dxa"/>
            <w:gridSpan w:val="2"/>
          </w:tcPr>
          <w:p w:rsidR="00527851" w:rsidRDefault="00527851" w:rsidP="00527851">
            <w:pPr>
              <w:pStyle w:val="NormalWeb"/>
              <w:rPr>
                <w:rFonts w:asciiTheme="minorHAnsi" w:hAnsiTheme="minorHAnsi" w:cs="Arial"/>
                <w:sz w:val="20"/>
                <w:szCs w:val="20"/>
              </w:rPr>
            </w:pPr>
            <w:r w:rsidRPr="00601B10">
              <w:rPr>
                <w:rFonts w:asciiTheme="minorHAnsi" w:hAnsiTheme="minorHAnsi"/>
                <w:b/>
                <w:sz w:val="20"/>
                <w:szCs w:val="20"/>
              </w:rPr>
              <w:t xml:space="preserve">Interpersonal Mode: Speaking (Corresponds to ASL Expressive Skills) </w:t>
            </w:r>
            <w:r w:rsidRPr="00601B10">
              <w:rPr>
                <w:rFonts w:asciiTheme="minorHAnsi" w:hAnsiTheme="minorHAnsi" w:cs="Arial"/>
                <w:sz w:val="20"/>
                <w:szCs w:val="20"/>
              </w:rPr>
              <w:t xml:space="preserve">Students can understand and respond to what others say/sign. </w:t>
            </w:r>
            <w:r w:rsidRPr="00601B10">
              <w:rPr>
                <w:rFonts w:asciiTheme="minorHAnsi" w:hAnsiTheme="minorHAnsi" w:cs="Arial"/>
                <w:sz w:val="20"/>
                <w:szCs w:val="20"/>
              </w:rPr>
              <w:br/>
            </w:r>
            <w:r w:rsidRPr="00601B10">
              <w:rPr>
                <w:rFonts w:asciiTheme="minorHAnsi" w:hAnsiTheme="minorHAnsi"/>
                <w:b/>
                <w:sz w:val="20"/>
                <w:szCs w:val="20"/>
              </w:rPr>
              <w:t>SL.PS4.IS.01</w:t>
            </w:r>
            <w:r w:rsidRPr="00601B10">
              <w:rPr>
                <w:rFonts w:asciiTheme="minorHAnsi" w:hAnsiTheme="minorHAnsi"/>
                <w:sz w:val="20"/>
                <w:szCs w:val="20"/>
              </w:rPr>
              <w:t xml:space="preserve"> </w:t>
            </w:r>
            <w:r w:rsidRPr="00601B10">
              <w:rPr>
                <w:rFonts w:asciiTheme="minorHAnsi" w:hAnsiTheme="minorHAnsi" w:cs="Arial"/>
                <w:sz w:val="20"/>
                <w:szCs w:val="20"/>
              </w:rPr>
              <w:t xml:space="preserve">Create simple sentences and questions to exchange ideas and to obtain and provide information. </w:t>
            </w:r>
          </w:p>
          <w:p w:rsidR="00527851" w:rsidRPr="00601B10" w:rsidRDefault="00527851" w:rsidP="00527851">
            <w:pPr>
              <w:pStyle w:val="NormalWeb"/>
              <w:rPr>
                <w:rFonts w:asciiTheme="minorHAnsi" w:hAnsiTheme="minorHAnsi" w:cs="Arial"/>
                <w:sz w:val="20"/>
                <w:szCs w:val="20"/>
              </w:rPr>
            </w:pPr>
            <w:r w:rsidRPr="00601B10">
              <w:rPr>
                <w:rFonts w:asciiTheme="minorHAnsi" w:hAnsiTheme="minorHAnsi"/>
                <w:b/>
                <w:sz w:val="20"/>
                <w:szCs w:val="20"/>
              </w:rPr>
              <w:t>SL.PS4.IS.02</w:t>
            </w:r>
            <w:r w:rsidRPr="00601B10">
              <w:rPr>
                <w:rFonts w:asciiTheme="minorHAnsi" w:hAnsiTheme="minorHAnsi"/>
                <w:sz w:val="20"/>
                <w:szCs w:val="20"/>
              </w:rPr>
              <w:t xml:space="preserve"> </w:t>
            </w:r>
            <w:r w:rsidRPr="00601B10">
              <w:rPr>
                <w:rFonts w:asciiTheme="minorHAnsi" w:hAnsiTheme="minorHAnsi" w:cs="Arial"/>
                <w:sz w:val="20"/>
                <w:szCs w:val="20"/>
              </w:rPr>
              <w:t xml:space="preserve">Participate in simple conversations on a range of familiar topics in everyday situations. </w:t>
            </w:r>
          </w:p>
          <w:p w:rsidR="00527851" w:rsidRDefault="00527851" w:rsidP="00527851">
            <w:pPr>
              <w:rPr>
                <w:rFonts w:asciiTheme="minorHAnsi" w:hAnsiTheme="minorHAnsi" w:cstheme="minorHAnsi"/>
                <w:sz w:val="20"/>
                <w:szCs w:val="20"/>
              </w:rPr>
            </w:pPr>
            <w:r w:rsidRPr="00601B10">
              <w:rPr>
                <w:rFonts w:asciiTheme="minorHAnsi" w:hAnsiTheme="minorHAnsi"/>
                <w:b/>
                <w:sz w:val="20"/>
                <w:szCs w:val="20"/>
              </w:rPr>
              <w:t>SL.PS4.IS.03</w:t>
            </w:r>
            <w:r w:rsidRPr="00601B10">
              <w:rPr>
                <w:rFonts w:asciiTheme="minorHAnsi" w:hAnsiTheme="minorHAnsi"/>
                <w:sz w:val="20"/>
                <w:szCs w:val="20"/>
              </w:rPr>
              <w:t xml:space="preserve"> Conduct predictable transactions necessary for survival in the typical daily life of the target culture. </w:t>
            </w:r>
          </w:p>
        </w:tc>
      </w:tr>
      <w:tr w:rsidR="00527851" w:rsidTr="00527851">
        <w:tc>
          <w:tcPr>
            <w:tcW w:w="4675" w:type="dxa"/>
          </w:tcPr>
          <w:p w:rsidR="00527851" w:rsidRPr="00601B10" w:rsidRDefault="00527851">
            <w:pPr>
              <w:rPr>
                <w:rFonts w:asciiTheme="minorHAnsi" w:hAnsiTheme="minorHAnsi"/>
                <w:b/>
                <w:bCs/>
                <w:color w:val="1311AE"/>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Pr="00601B10" w:rsidRDefault="00527851" w:rsidP="00527851">
            <w:pPr>
              <w:pStyle w:val="NormalWeb"/>
              <w:rPr>
                <w:rFonts w:asciiTheme="minorHAnsi" w:hAnsiTheme="minorHAnsi"/>
                <w:b/>
                <w:sz w:val="20"/>
                <w:szCs w:val="20"/>
              </w:rPr>
            </w:pPr>
            <w:r w:rsidRPr="007F029A">
              <w:rPr>
                <w:rFonts w:asciiTheme="minorHAnsi" w:hAnsiTheme="minorHAnsi"/>
                <w:b/>
                <w:bCs/>
                <w:color w:val="000000" w:themeColor="text1"/>
                <w:sz w:val="20"/>
                <w:szCs w:val="20"/>
                <w:shd w:val="clear" w:color="auto" w:fill="FFFFFF"/>
              </w:rPr>
              <w:t xml:space="preserve">Presentational Mode </w:t>
            </w:r>
            <w:r w:rsidRPr="007F029A">
              <w:rPr>
                <w:rFonts w:asciiTheme="minorHAnsi" w:hAnsiTheme="minorHAnsi"/>
                <w:b/>
                <w:color w:val="000000" w:themeColor="text1"/>
                <w:sz w:val="22"/>
                <w:szCs w:val="22"/>
              </w:rPr>
              <w:t>(</w:t>
            </w:r>
            <w:r>
              <w:rPr>
                <w:rFonts w:asciiTheme="minorHAnsi" w:hAnsiTheme="minorHAnsi"/>
                <w:b/>
                <w:sz w:val="22"/>
                <w:szCs w:val="22"/>
              </w:rPr>
              <w:t>2010 Standards)</w:t>
            </w:r>
          </w:p>
        </w:tc>
      </w:tr>
      <w:tr w:rsidR="00C4750F" w:rsidTr="00D56706">
        <w:tc>
          <w:tcPr>
            <w:tcW w:w="4675" w:type="dxa"/>
          </w:tcPr>
          <w:p w:rsidR="00C4750F" w:rsidRPr="00601B10" w:rsidRDefault="00C4750F">
            <w:pPr>
              <w:rPr>
                <w:rFonts w:asciiTheme="minorHAnsi" w:hAnsiTheme="minorHAnsi"/>
                <w:b/>
                <w:bCs/>
                <w:color w:val="1311AE"/>
                <w:sz w:val="20"/>
                <w:szCs w:val="20"/>
              </w:rPr>
            </w:pPr>
            <w:r w:rsidRPr="00601B10">
              <w:rPr>
                <w:rFonts w:asciiTheme="minorHAnsi" w:hAnsiTheme="minorHAnsi"/>
                <w:b/>
                <w:bCs/>
                <w:color w:val="1311AE"/>
                <w:sz w:val="20"/>
                <w:szCs w:val="20"/>
              </w:rPr>
              <w:lastRenderedPageBreak/>
              <w:t>WL.IL.PS/PW (Speaking/Writing</w:t>
            </w:r>
            <w:r w:rsidRPr="00601B10">
              <w:rPr>
                <w:rFonts w:asciiTheme="minorHAnsi" w:hAnsiTheme="minorHAnsi"/>
                <w:b/>
                <w:bCs/>
                <w:color w:val="000000"/>
                <w:sz w:val="20"/>
                <w:szCs w:val="20"/>
              </w:rPr>
              <w:t>):</w:t>
            </w:r>
            <w:r w:rsidRPr="00601B10">
              <w:rPr>
                <w:rFonts w:asciiTheme="minorHAnsi" w:hAnsiTheme="minorHAnsi"/>
                <w:b/>
                <w:color w:val="000000"/>
                <w:sz w:val="20"/>
                <w:szCs w:val="20"/>
              </w:rPr>
              <w:t xml:space="preserve"> </w:t>
            </w:r>
            <w:r w:rsidRPr="00804694">
              <w:rPr>
                <w:rFonts w:asciiTheme="minorHAnsi" w:hAnsiTheme="minorHAnsi"/>
                <w:bCs/>
                <w:color w:val="000000"/>
                <w:sz w:val="20"/>
                <w:szCs w:val="20"/>
              </w:rPr>
              <w:t xml:space="preserve">Learners can speak, </w:t>
            </w:r>
            <w:r>
              <w:rPr>
                <w:rFonts w:asciiTheme="minorHAnsi" w:hAnsiTheme="minorHAnsi"/>
                <w:bCs/>
                <w:color w:val="000000"/>
                <w:sz w:val="20"/>
                <w:szCs w:val="20"/>
              </w:rPr>
              <w:t>sign, or write</w:t>
            </w:r>
            <w:r w:rsidRPr="00804694">
              <w:rPr>
                <w:rFonts w:asciiTheme="minorHAnsi" w:hAnsiTheme="minorHAnsi"/>
                <w:bCs/>
                <w:color w:val="000000"/>
                <w:sz w:val="20"/>
                <w:szCs w:val="20"/>
              </w:rPr>
              <w:t xml:space="preserve"> to communicate information and express preferences about familiar topics in personal and social contexts by creating simple, original sentences and questions.</w:t>
            </w:r>
          </w:p>
        </w:tc>
        <w:tc>
          <w:tcPr>
            <w:tcW w:w="2337" w:type="dxa"/>
          </w:tcPr>
          <w:p w:rsidR="00C4750F" w:rsidRPr="00601B10" w:rsidRDefault="00C4750F" w:rsidP="00527851">
            <w:pPr>
              <w:pStyle w:val="NormalWeb"/>
              <w:rPr>
                <w:rFonts w:asciiTheme="minorHAnsi" w:hAnsiTheme="minorHAnsi"/>
                <w:sz w:val="20"/>
                <w:szCs w:val="20"/>
              </w:rPr>
            </w:pPr>
            <w:r w:rsidRPr="00601B10">
              <w:rPr>
                <w:rFonts w:asciiTheme="minorHAnsi" w:hAnsiTheme="minorHAnsi"/>
                <w:b/>
                <w:sz w:val="20"/>
                <w:szCs w:val="20"/>
              </w:rPr>
              <w:t xml:space="preserve">Presentational Mode: Writing </w:t>
            </w:r>
            <w:r w:rsidRPr="00C4750F">
              <w:rPr>
                <w:rFonts w:asciiTheme="minorHAnsi" w:hAnsiTheme="minorHAnsi"/>
                <w:sz w:val="20"/>
                <w:szCs w:val="20"/>
              </w:rPr>
              <w:t>Students</w:t>
            </w:r>
            <w:r w:rsidRPr="00C4750F">
              <w:rPr>
                <w:rFonts w:asciiTheme="minorHAnsi" w:hAnsiTheme="minorHAnsi" w:cs="Arial"/>
                <w:sz w:val="20"/>
                <w:szCs w:val="20"/>
              </w:rPr>
              <w:t xml:space="preserve"> can</w:t>
            </w:r>
            <w:r w:rsidRPr="00601B10">
              <w:rPr>
                <w:rFonts w:asciiTheme="minorHAnsi" w:hAnsiTheme="minorHAnsi" w:cs="Arial"/>
                <w:sz w:val="20"/>
                <w:szCs w:val="20"/>
              </w:rPr>
              <w:t xml:space="preserve"> write to communicate information and ideas to an audience. </w:t>
            </w:r>
          </w:p>
          <w:p w:rsidR="00C4750F" w:rsidRDefault="00C4750F" w:rsidP="00527851">
            <w:pPr>
              <w:pStyle w:val="NormalWeb"/>
              <w:rPr>
                <w:rFonts w:asciiTheme="minorHAnsi" w:hAnsiTheme="minorHAnsi" w:cs="Arial"/>
                <w:sz w:val="20"/>
                <w:szCs w:val="20"/>
              </w:rPr>
            </w:pPr>
            <w:r w:rsidRPr="00601B10">
              <w:rPr>
                <w:rFonts w:asciiTheme="minorHAnsi" w:hAnsiTheme="minorHAnsi"/>
                <w:b/>
                <w:sz w:val="20"/>
                <w:szCs w:val="20"/>
              </w:rPr>
              <w:t xml:space="preserve">SL.PS4.PW.01 </w:t>
            </w:r>
            <w:r w:rsidRPr="00601B10">
              <w:rPr>
                <w:rFonts w:asciiTheme="minorHAnsi" w:hAnsiTheme="minorHAnsi" w:cs="Arial"/>
                <w:sz w:val="20"/>
                <w:szCs w:val="20"/>
              </w:rPr>
              <w:t xml:space="preserve">Create/Compose simple original sentences and questions on very familiar topics. </w:t>
            </w:r>
          </w:p>
        </w:tc>
        <w:tc>
          <w:tcPr>
            <w:tcW w:w="2338" w:type="dxa"/>
          </w:tcPr>
          <w:p w:rsidR="00C4750F" w:rsidRPr="00601B10" w:rsidRDefault="00C4750F" w:rsidP="00527851">
            <w:pPr>
              <w:pStyle w:val="NormalWeb"/>
              <w:rPr>
                <w:rFonts w:asciiTheme="minorHAnsi" w:hAnsiTheme="minorHAnsi"/>
                <w:b/>
                <w:sz w:val="20"/>
                <w:szCs w:val="20"/>
              </w:rPr>
            </w:pPr>
            <w:r w:rsidRPr="00601B10">
              <w:rPr>
                <w:rFonts w:asciiTheme="minorHAnsi" w:hAnsiTheme="minorHAnsi"/>
                <w:b/>
                <w:sz w:val="20"/>
                <w:szCs w:val="20"/>
              </w:rPr>
              <w:t xml:space="preserve">Presentational Mode: Speaking </w:t>
            </w:r>
            <w:r w:rsidRPr="00C4750F">
              <w:rPr>
                <w:rFonts w:asciiTheme="minorHAnsi" w:hAnsiTheme="minorHAnsi"/>
                <w:sz w:val="20"/>
                <w:szCs w:val="20"/>
              </w:rPr>
              <w:t>Students</w:t>
            </w:r>
            <w:r w:rsidRPr="00C4750F">
              <w:rPr>
                <w:rFonts w:asciiTheme="minorHAnsi" w:hAnsiTheme="minorHAnsi" w:cs="Arial"/>
                <w:sz w:val="20"/>
                <w:szCs w:val="20"/>
              </w:rPr>
              <w:t xml:space="preserve"> can</w:t>
            </w:r>
            <w:r w:rsidRPr="00601B10">
              <w:rPr>
                <w:rFonts w:asciiTheme="minorHAnsi" w:hAnsiTheme="minorHAnsi" w:cs="Arial"/>
                <w:sz w:val="20"/>
                <w:szCs w:val="20"/>
              </w:rPr>
              <w:t xml:space="preserve"> speak to communicate information and ideas to an audience. </w:t>
            </w:r>
          </w:p>
          <w:p w:rsidR="00C4750F" w:rsidRPr="00601B10" w:rsidRDefault="00C4750F" w:rsidP="00527851">
            <w:pPr>
              <w:pStyle w:val="NormalWeb"/>
              <w:rPr>
                <w:rFonts w:asciiTheme="minorHAnsi" w:hAnsiTheme="minorHAnsi"/>
                <w:b/>
                <w:sz w:val="20"/>
                <w:szCs w:val="20"/>
              </w:rPr>
            </w:pPr>
            <w:r w:rsidRPr="00601B10">
              <w:rPr>
                <w:rFonts w:asciiTheme="minorHAnsi" w:hAnsiTheme="minorHAnsi"/>
                <w:b/>
                <w:sz w:val="20"/>
                <w:szCs w:val="20"/>
              </w:rPr>
              <w:t>WL.PS4.PS.01</w:t>
            </w:r>
            <w:r w:rsidRPr="00601B10">
              <w:rPr>
                <w:rFonts w:asciiTheme="minorHAnsi" w:hAnsiTheme="minorHAnsi"/>
                <w:sz w:val="20"/>
                <w:szCs w:val="20"/>
              </w:rPr>
              <w:t xml:space="preserve"> </w:t>
            </w:r>
            <w:r w:rsidRPr="00601B10">
              <w:rPr>
                <w:rFonts w:asciiTheme="minorHAnsi" w:hAnsiTheme="minorHAnsi" w:cs="Arial"/>
                <w:sz w:val="20"/>
                <w:szCs w:val="20"/>
              </w:rPr>
              <w:t>Speak to an audience to present material using strings of sentences and connected discourse.</w:t>
            </w:r>
          </w:p>
        </w:tc>
      </w:tr>
    </w:tbl>
    <w:p w:rsidR="00527851" w:rsidRDefault="00527851" w:rsidP="00527851">
      <w:pPr>
        <w:rPr>
          <w:rFonts w:asciiTheme="minorHAnsi" w:hAnsiTheme="minorHAnsi" w:cstheme="minorHAnsi"/>
          <w:sz w:val="20"/>
          <w:szCs w:val="20"/>
        </w:rPr>
      </w:pPr>
    </w:p>
    <w:p w:rsidR="00527851" w:rsidRDefault="00527851">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75"/>
        <w:gridCol w:w="2337"/>
        <w:gridCol w:w="2338"/>
      </w:tblGrid>
      <w:tr w:rsidR="00470868" w:rsidTr="00470868">
        <w:trPr>
          <w:trHeight w:val="449"/>
        </w:trPr>
        <w:tc>
          <w:tcPr>
            <w:tcW w:w="4675" w:type="dxa"/>
            <w:shd w:val="clear" w:color="auto" w:fill="auto"/>
          </w:tcPr>
          <w:p w:rsidR="00470868" w:rsidRPr="00470868" w:rsidRDefault="00470868" w:rsidP="00470868">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75" w:type="dxa"/>
            <w:gridSpan w:val="2"/>
            <w:shd w:val="clear" w:color="auto" w:fill="auto"/>
          </w:tcPr>
          <w:p w:rsidR="00470868" w:rsidRPr="00470868" w:rsidRDefault="00470868" w:rsidP="00470868">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470868" w:rsidTr="00F52EFB">
        <w:trPr>
          <w:trHeight w:val="850"/>
        </w:trPr>
        <w:tc>
          <w:tcPr>
            <w:tcW w:w="4675" w:type="dxa"/>
            <w:shd w:val="clear" w:color="auto" w:fill="365F91" w:themeFill="accent1" w:themeFillShade="BF"/>
          </w:tcPr>
          <w:p w:rsidR="00470868" w:rsidRPr="00F52EFB" w:rsidRDefault="00470868" w:rsidP="00527851">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INTERMEDIATE MID can use the target language and cultural knowledge to…</w:t>
            </w:r>
          </w:p>
        </w:tc>
        <w:tc>
          <w:tcPr>
            <w:tcW w:w="4675" w:type="dxa"/>
            <w:gridSpan w:val="2"/>
            <w:shd w:val="clear" w:color="auto" w:fill="A6A6A6" w:themeFill="background1" w:themeFillShade="A6"/>
          </w:tcPr>
          <w:p w:rsidR="00470868" w:rsidRDefault="00470868" w:rsidP="00470868">
            <w:pPr>
              <w:spacing w:after="240"/>
              <w:rPr>
                <w:rFonts w:asciiTheme="minorHAnsi" w:hAnsiTheme="minorHAnsi" w:cstheme="minorHAnsi"/>
                <w:sz w:val="20"/>
                <w:szCs w:val="20"/>
              </w:rPr>
            </w:pPr>
            <w:r w:rsidRPr="00527851">
              <w:rPr>
                <w:rFonts w:asciiTheme="minorHAnsi" w:hAnsiTheme="minorHAnsi" w:cstheme="minorHAnsi"/>
                <w:b/>
                <w:sz w:val="20"/>
                <w:szCs w:val="20"/>
              </w:rPr>
              <w:t>Proficiency Stage 5 (Approximates ACTFL INTERMEDIATE MID)</w:t>
            </w:r>
          </w:p>
          <w:p w:rsidR="00470868" w:rsidRPr="00527851" w:rsidRDefault="00470868" w:rsidP="00470868">
            <w:pPr>
              <w:spacing w:after="240"/>
              <w:rPr>
                <w:rFonts w:asciiTheme="minorHAnsi" w:hAnsiTheme="minorHAnsi" w:cstheme="minorHAnsi"/>
                <w:b/>
                <w:sz w:val="20"/>
                <w:szCs w:val="20"/>
              </w:rPr>
            </w:pPr>
            <w:r>
              <w:rPr>
                <w:rFonts w:asciiTheme="minorHAnsi" w:hAnsiTheme="minorHAnsi" w:cstheme="minorHAnsi"/>
                <w:sz w:val="20"/>
                <w:szCs w:val="20"/>
              </w:rPr>
              <w:t>Students at Proficiency Stage 5 can…</w:t>
            </w:r>
          </w:p>
        </w:tc>
      </w:tr>
      <w:tr w:rsidR="00527851" w:rsidTr="00470868">
        <w:tc>
          <w:tcPr>
            <w:tcW w:w="4675" w:type="dxa"/>
            <w:shd w:val="clear" w:color="auto" w:fill="FFFF00"/>
          </w:tcPr>
          <w:p w:rsidR="00FB28FA" w:rsidRDefault="00FB28FA" w:rsidP="00FB28FA">
            <w:pPr>
              <w:rPr>
                <w:rFonts w:asciiTheme="minorHAnsi" w:hAnsiTheme="minorHAnsi"/>
                <w:bCs/>
                <w:color w:val="000000"/>
                <w:sz w:val="20"/>
                <w:szCs w:val="20"/>
              </w:rPr>
            </w:pPr>
          </w:p>
          <w:p w:rsidR="00527851" w:rsidRPr="00FB28FA" w:rsidRDefault="00527851" w:rsidP="00FB28FA">
            <w:pPr>
              <w:rPr>
                <w:rFonts w:asciiTheme="minorHAnsi" w:hAnsiTheme="minorHAnsi" w:cstheme="minorHAnsi"/>
                <w:sz w:val="20"/>
                <w:szCs w:val="20"/>
              </w:rPr>
            </w:pPr>
            <w:r w:rsidRPr="00FB28FA">
              <w:rPr>
                <w:rFonts w:asciiTheme="minorHAnsi" w:hAnsiTheme="minorHAnsi"/>
                <w:bCs/>
                <w:color w:val="000000"/>
                <w:sz w:val="20"/>
                <w:szCs w:val="20"/>
              </w:rPr>
              <w:t>understand, exchange, and present information to communicate about familiar topics and to meet practical needs in personal and social contexts by creating original sentences, strings of sentences, and questions.</w:t>
            </w:r>
          </w:p>
        </w:tc>
        <w:tc>
          <w:tcPr>
            <w:tcW w:w="4675" w:type="dxa"/>
            <w:gridSpan w:val="2"/>
            <w:shd w:val="clear" w:color="auto" w:fill="D9D9D9" w:themeFill="background1" w:themeFillShade="D9"/>
          </w:tcPr>
          <w:p w:rsidR="00527851" w:rsidRDefault="00527851" w:rsidP="00527851">
            <w:pPr>
              <w:rPr>
                <w:rFonts w:asciiTheme="minorHAnsi" w:hAnsiTheme="minorHAnsi" w:cstheme="minorHAnsi"/>
                <w:sz w:val="20"/>
                <w:szCs w:val="20"/>
              </w:rPr>
            </w:pPr>
            <w:r w:rsidRPr="00601B10">
              <w:rPr>
                <w:rFonts w:asciiTheme="minorHAnsi" w:hAnsiTheme="minorHAnsi"/>
                <w:sz w:val="20"/>
                <w:szCs w:val="20"/>
              </w:rPr>
              <w:t>identify main ideas and supporting information from a wider range of sources. Students communicate using original language, questions and strings of sentences to obtain and provide information. This includes participating in conversations and getting needs met in the target culture. At this stage</w:t>
            </w:r>
            <w:r>
              <w:rPr>
                <w:rFonts w:asciiTheme="minorHAnsi" w:hAnsiTheme="minorHAnsi"/>
                <w:sz w:val="20"/>
                <w:szCs w:val="20"/>
              </w:rPr>
              <w:t>,</w:t>
            </w:r>
            <w:r w:rsidRPr="00601B10">
              <w:rPr>
                <w:rFonts w:asciiTheme="minorHAnsi" w:hAnsiTheme="minorHAnsi"/>
                <w:sz w:val="20"/>
                <w:szCs w:val="20"/>
              </w:rPr>
              <w:t xml:space="preserve"> students begin to communicate in different time frames. Through language study, they will make connections with other content areas, compare the language and culture studied with their own, and participate in local and global communities.</w:t>
            </w:r>
          </w:p>
        </w:tc>
      </w:tr>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Default="00527851" w:rsidP="00527851">
            <w:pPr>
              <w:rPr>
                <w:rFonts w:asciiTheme="minorHAnsi" w:hAnsiTheme="minorHAnsi" w:cstheme="minorHAnsi"/>
                <w:sz w:val="20"/>
                <w:szCs w:val="20"/>
              </w:rPr>
            </w:pPr>
            <w:r>
              <w:rPr>
                <w:rFonts w:asciiTheme="minorHAnsi" w:hAnsiTheme="minorHAnsi"/>
                <w:b/>
                <w:sz w:val="20"/>
                <w:szCs w:val="20"/>
              </w:rPr>
              <w:t>Interpretive Mode</w:t>
            </w:r>
          </w:p>
        </w:tc>
      </w:tr>
      <w:tr w:rsidR="00C4750F" w:rsidTr="007C2E46">
        <w:tc>
          <w:tcPr>
            <w:tcW w:w="4675" w:type="dxa"/>
          </w:tcPr>
          <w:p w:rsidR="00C4750F" w:rsidRDefault="00C4750F" w:rsidP="00527851">
            <w:pPr>
              <w:rPr>
                <w:rFonts w:asciiTheme="minorHAnsi" w:hAnsiTheme="minorHAnsi" w:cstheme="minorHAnsi"/>
                <w:sz w:val="20"/>
                <w:szCs w:val="20"/>
              </w:rPr>
            </w:pPr>
            <w:bookmarkStart w:id="0" w:name="_GoBack"/>
            <w:r w:rsidRPr="00601B10">
              <w:rPr>
                <w:rFonts w:asciiTheme="minorHAnsi" w:hAnsiTheme="minorHAnsi"/>
                <w:b/>
                <w:bCs/>
                <w:color w:val="1311AE"/>
                <w:sz w:val="20"/>
                <w:szCs w:val="20"/>
              </w:rPr>
              <w:t xml:space="preserve">WL.IM.IL/IR (Listening/Reading): </w:t>
            </w:r>
            <w:r w:rsidRPr="00804694">
              <w:rPr>
                <w:rFonts w:asciiTheme="minorHAnsi" w:hAnsiTheme="minorHAnsi"/>
                <w:bCs/>
                <w:color w:val="000000"/>
                <w:sz w:val="20"/>
                <w:szCs w:val="20"/>
              </w:rPr>
              <w:t xml:space="preserve">Learners can comprehend the main idea and extract key information in spoken, </w:t>
            </w:r>
            <w:r>
              <w:rPr>
                <w:rFonts w:asciiTheme="minorHAnsi" w:hAnsiTheme="minorHAnsi"/>
                <w:bCs/>
                <w:color w:val="000000"/>
                <w:sz w:val="20"/>
                <w:szCs w:val="20"/>
              </w:rPr>
              <w:t>signed, or written</w:t>
            </w:r>
            <w:r w:rsidRPr="00804694">
              <w:rPr>
                <w:rFonts w:asciiTheme="minorHAnsi" w:hAnsiTheme="minorHAnsi"/>
                <w:bCs/>
                <w:color w:val="000000"/>
                <w:sz w:val="20"/>
                <w:szCs w:val="20"/>
              </w:rPr>
              <w:t xml:space="preserve"> </w:t>
            </w:r>
            <w:r w:rsidRPr="00804694">
              <w:rPr>
                <w:rFonts w:asciiTheme="minorHAnsi" w:hAnsiTheme="minorHAnsi"/>
                <w:bCs/>
                <w:color w:val="000000"/>
                <w:sz w:val="20"/>
                <w:szCs w:val="20"/>
                <w:shd w:val="clear" w:color="auto" w:fill="FFFFFF"/>
              </w:rPr>
              <w:t>texts about a range of familiar topics in personal and social contexts.</w:t>
            </w:r>
          </w:p>
        </w:tc>
        <w:tc>
          <w:tcPr>
            <w:tcW w:w="2337" w:type="dxa"/>
          </w:tcPr>
          <w:p w:rsidR="00C4750F" w:rsidRPr="00601B10" w:rsidRDefault="00C4750F" w:rsidP="00527851">
            <w:pPr>
              <w:pStyle w:val="NormalWeb"/>
              <w:rPr>
                <w:rFonts w:asciiTheme="minorHAnsi" w:hAnsiTheme="minorHAnsi" w:cs="Arial"/>
                <w:sz w:val="20"/>
                <w:szCs w:val="20"/>
              </w:rPr>
            </w:pPr>
            <w:r w:rsidRPr="00601B10">
              <w:rPr>
                <w:rFonts w:asciiTheme="minorHAnsi" w:hAnsiTheme="minorHAnsi"/>
                <w:b/>
                <w:sz w:val="20"/>
                <w:szCs w:val="20"/>
              </w:rPr>
              <w:t xml:space="preserve">Interpretive Mode: Listening (Corresponds to ASL Receptive Skills) </w:t>
            </w:r>
            <w:r w:rsidRPr="00C4750F">
              <w:rPr>
                <w:rFonts w:asciiTheme="minorHAnsi" w:hAnsiTheme="minorHAnsi"/>
                <w:sz w:val="20"/>
                <w:szCs w:val="20"/>
              </w:rPr>
              <w:t>Students</w:t>
            </w:r>
            <w:r w:rsidRPr="00C4750F">
              <w:rPr>
                <w:rFonts w:asciiTheme="minorHAnsi" w:hAnsiTheme="minorHAnsi" w:cs="Arial"/>
                <w:sz w:val="20"/>
                <w:szCs w:val="20"/>
              </w:rPr>
              <w:t xml:space="preserve"> </w:t>
            </w:r>
            <w:r w:rsidRPr="00601B10">
              <w:rPr>
                <w:rFonts w:asciiTheme="minorHAnsi" w:hAnsiTheme="minorHAnsi" w:cs="Arial"/>
                <w:sz w:val="20"/>
                <w:szCs w:val="20"/>
              </w:rPr>
              <w:t xml:space="preserve">can comprehend verbal or signed language from authentic and other sources (e.g., TV, radio, video, digital, or live presentations). </w:t>
            </w:r>
          </w:p>
          <w:p w:rsidR="00C4750F" w:rsidRDefault="00C4750F" w:rsidP="00527851">
            <w:pPr>
              <w:spacing w:after="240"/>
              <w:rPr>
                <w:rFonts w:asciiTheme="minorHAnsi" w:hAnsiTheme="minorHAnsi"/>
                <w:sz w:val="20"/>
                <w:szCs w:val="20"/>
              </w:rPr>
            </w:pPr>
            <w:r w:rsidRPr="00601B10">
              <w:rPr>
                <w:rFonts w:asciiTheme="minorHAnsi" w:hAnsiTheme="minorHAnsi"/>
                <w:b/>
                <w:sz w:val="20"/>
                <w:szCs w:val="20"/>
              </w:rPr>
              <w:t>SL.PS5.IL.01</w:t>
            </w:r>
            <w:r w:rsidRPr="00601B10">
              <w:rPr>
                <w:rFonts w:asciiTheme="minorHAnsi" w:hAnsiTheme="minorHAnsi"/>
                <w:sz w:val="20"/>
                <w:szCs w:val="20"/>
              </w:rPr>
              <w:t xml:space="preserve"> Demonstrate understanding of ideas and supporting details from longer and somewhat more complex conversations, presentations and narratives on topics from everyday life.</w:t>
            </w:r>
            <w:r w:rsidRPr="00601B10">
              <w:rPr>
                <w:rFonts w:asciiTheme="minorHAnsi" w:hAnsiTheme="minorHAnsi"/>
                <w:sz w:val="20"/>
                <w:szCs w:val="20"/>
              </w:rPr>
              <w:br/>
            </w:r>
            <w:r w:rsidRPr="00601B10">
              <w:rPr>
                <w:rFonts w:asciiTheme="minorHAnsi" w:hAnsiTheme="minorHAnsi"/>
                <w:b/>
                <w:sz w:val="20"/>
                <w:szCs w:val="20"/>
              </w:rPr>
              <w:t>SL.PS5.IL.02</w:t>
            </w:r>
            <w:r w:rsidRPr="00601B10">
              <w:rPr>
                <w:rFonts w:asciiTheme="minorHAnsi" w:hAnsiTheme="minorHAnsi"/>
                <w:sz w:val="20"/>
                <w:szCs w:val="20"/>
              </w:rPr>
              <w:t xml:space="preserve"> Infer the meaning of some unfamiliar words and phrases when used in familiar contexts. </w:t>
            </w:r>
          </w:p>
        </w:tc>
        <w:tc>
          <w:tcPr>
            <w:tcW w:w="2338" w:type="dxa"/>
          </w:tcPr>
          <w:p w:rsidR="00C4750F" w:rsidRPr="00601B10" w:rsidRDefault="00C4750F" w:rsidP="00527851">
            <w:pPr>
              <w:pStyle w:val="NormalWeb"/>
              <w:rPr>
                <w:rFonts w:asciiTheme="minorHAnsi" w:hAnsiTheme="minorHAnsi" w:cs="Arial"/>
                <w:sz w:val="20"/>
                <w:szCs w:val="20"/>
              </w:rPr>
            </w:pPr>
            <w:r w:rsidRPr="00601B10">
              <w:rPr>
                <w:rFonts w:asciiTheme="minorHAnsi" w:hAnsiTheme="minorHAnsi"/>
                <w:b/>
                <w:sz w:val="20"/>
                <w:szCs w:val="20"/>
              </w:rPr>
              <w:t xml:space="preserve">Interpretive Mode: Reading (ASL Literary materials exist in video and digital forms) </w:t>
            </w:r>
            <w:r w:rsidRPr="00C4750F">
              <w:rPr>
                <w:rFonts w:asciiTheme="minorHAnsi" w:hAnsiTheme="minorHAnsi"/>
                <w:sz w:val="20"/>
                <w:szCs w:val="20"/>
              </w:rPr>
              <w:t>Students</w:t>
            </w:r>
            <w:r w:rsidRPr="00C4750F">
              <w:rPr>
                <w:rFonts w:asciiTheme="minorHAnsi" w:hAnsiTheme="minorHAnsi" w:cs="Arial"/>
                <w:sz w:val="20"/>
                <w:szCs w:val="20"/>
              </w:rPr>
              <w:t xml:space="preserve"> can</w:t>
            </w:r>
            <w:r w:rsidRPr="00601B10">
              <w:rPr>
                <w:rFonts w:asciiTheme="minorHAnsi" w:hAnsiTheme="minorHAnsi" w:cs="Arial"/>
                <w:sz w:val="20"/>
                <w:szCs w:val="20"/>
              </w:rPr>
              <w:t xml:space="preserve"> comprehend print and digital materials from a variety of authentic and other sources. (e.g. websites, newspapers, letters, notes, applications, menus).</w:t>
            </w:r>
          </w:p>
          <w:p w:rsidR="00C4750F" w:rsidRDefault="00C4750F" w:rsidP="00527851">
            <w:pPr>
              <w:spacing w:after="240"/>
              <w:rPr>
                <w:rFonts w:asciiTheme="minorHAnsi" w:hAnsiTheme="minorHAnsi" w:cstheme="minorHAnsi"/>
                <w:sz w:val="20"/>
                <w:szCs w:val="20"/>
              </w:rPr>
            </w:pPr>
            <w:r w:rsidRPr="00601B10">
              <w:rPr>
                <w:rFonts w:asciiTheme="minorHAnsi" w:hAnsiTheme="minorHAnsi"/>
                <w:b/>
                <w:sz w:val="20"/>
                <w:szCs w:val="20"/>
              </w:rPr>
              <w:t>SL.PS5.IR.01</w:t>
            </w:r>
            <w:r w:rsidRPr="00601B10">
              <w:rPr>
                <w:rFonts w:asciiTheme="minorHAnsi" w:hAnsiTheme="minorHAnsi"/>
                <w:sz w:val="20"/>
                <w:szCs w:val="20"/>
              </w:rPr>
              <w:t xml:space="preserve"> Demonstrate understanding of ideas and supporting details from longer and somewhat more complex written texts on topics from everyday life.</w:t>
            </w:r>
            <w:r w:rsidRPr="00601B10">
              <w:rPr>
                <w:rFonts w:asciiTheme="minorHAnsi" w:hAnsiTheme="minorHAnsi"/>
                <w:sz w:val="20"/>
                <w:szCs w:val="20"/>
              </w:rPr>
              <w:br/>
            </w:r>
            <w:r w:rsidRPr="00601B10">
              <w:rPr>
                <w:rFonts w:asciiTheme="minorHAnsi" w:hAnsiTheme="minorHAnsi"/>
                <w:b/>
                <w:sz w:val="20"/>
                <w:szCs w:val="20"/>
              </w:rPr>
              <w:t xml:space="preserve">SL.PS5.IR.02 </w:t>
            </w:r>
            <w:r w:rsidRPr="00601B10">
              <w:rPr>
                <w:rFonts w:asciiTheme="minorHAnsi" w:hAnsiTheme="minorHAnsi"/>
                <w:sz w:val="20"/>
                <w:szCs w:val="20"/>
              </w:rPr>
              <w:t>Draw conclusions and make inferences, supporting them with information from the text.</w:t>
            </w:r>
          </w:p>
        </w:tc>
      </w:tr>
      <w:bookmarkEnd w:id="0"/>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p>
        </w:tc>
      </w:tr>
      <w:tr w:rsidR="00527851" w:rsidTr="00527851">
        <w:tc>
          <w:tcPr>
            <w:tcW w:w="4675" w:type="dxa"/>
          </w:tcPr>
          <w:p w:rsidR="00527851" w:rsidRPr="00FB28FA" w:rsidRDefault="00527851" w:rsidP="00527851">
            <w:pPr>
              <w:rPr>
                <w:rFonts w:asciiTheme="minorHAnsi" w:hAnsiTheme="minorHAnsi"/>
                <w:sz w:val="20"/>
                <w:szCs w:val="20"/>
              </w:rPr>
            </w:pPr>
            <w:r w:rsidRPr="00FB28FA">
              <w:rPr>
                <w:rFonts w:asciiTheme="minorHAnsi" w:hAnsiTheme="minorHAnsi"/>
                <w:b/>
                <w:bCs/>
                <w:color w:val="1311AE"/>
                <w:sz w:val="20"/>
                <w:szCs w:val="20"/>
              </w:rPr>
              <w:t>WL.IM.IS/IW (Speaking</w:t>
            </w:r>
            <w:r w:rsidRPr="00FB28FA">
              <w:rPr>
                <w:rFonts w:asciiTheme="minorHAnsi" w:hAnsiTheme="minorHAnsi"/>
                <w:b/>
                <w:bCs/>
                <w:color w:val="1C4587"/>
                <w:sz w:val="20"/>
                <w:szCs w:val="20"/>
              </w:rPr>
              <w:t>/Writing</w:t>
            </w:r>
            <w:r w:rsidRPr="00FB28FA">
              <w:rPr>
                <w:rFonts w:asciiTheme="minorHAnsi" w:hAnsiTheme="minorHAnsi"/>
                <w:b/>
                <w:bCs/>
                <w:color w:val="1311AE"/>
                <w:sz w:val="20"/>
                <w:szCs w:val="20"/>
              </w:rPr>
              <w:t>):</w:t>
            </w:r>
            <w:r w:rsidRPr="00FB28FA">
              <w:rPr>
                <w:rFonts w:asciiTheme="minorHAnsi" w:hAnsiTheme="minorHAnsi"/>
                <w:b/>
                <w:bCs/>
                <w:color w:val="1311AE"/>
                <w:sz w:val="20"/>
                <w:szCs w:val="20"/>
                <w:u w:val="single"/>
              </w:rPr>
              <w:t xml:space="preserve"> </w:t>
            </w:r>
            <w:r w:rsidRPr="00FB28FA">
              <w:rPr>
                <w:rFonts w:asciiTheme="minorHAnsi" w:hAnsiTheme="minorHAnsi"/>
                <w:bCs/>
                <w:color w:val="000000"/>
                <w:sz w:val="20"/>
                <w:szCs w:val="20"/>
              </w:rPr>
              <w:t xml:space="preserve">Learners can interact with others to request and exchange information, meet needs, express preferences, opinions, or feelings, and provide basic advice by creating strings of original sentences, and questions </w:t>
            </w:r>
            <w:r w:rsidRPr="00FB28FA">
              <w:rPr>
                <w:rFonts w:asciiTheme="minorHAnsi" w:hAnsiTheme="minorHAnsi"/>
                <w:bCs/>
                <w:color w:val="000000"/>
                <w:sz w:val="20"/>
                <w:szCs w:val="20"/>
              </w:rPr>
              <w:lastRenderedPageBreak/>
              <w:t>on familiar and some researched topics in personal and social contexts.</w:t>
            </w:r>
          </w:p>
        </w:tc>
        <w:tc>
          <w:tcPr>
            <w:tcW w:w="4675" w:type="dxa"/>
            <w:gridSpan w:val="2"/>
          </w:tcPr>
          <w:p w:rsidR="00527851" w:rsidRPr="00FB28FA" w:rsidRDefault="00527851" w:rsidP="00527851">
            <w:pPr>
              <w:pStyle w:val="NormalWeb"/>
              <w:rPr>
                <w:rFonts w:asciiTheme="minorHAnsi" w:hAnsiTheme="minorHAnsi" w:cs="Arial"/>
                <w:sz w:val="20"/>
                <w:szCs w:val="20"/>
              </w:rPr>
            </w:pPr>
            <w:r w:rsidRPr="00FB28FA">
              <w:rPr>
                <w:rFonts w:asciiTheme="minorHAnsi" w:hAnsiTheme="minorHAnsi"/>
                <w:b/>
                <w:sz w:val="20"/>
                <w:szCs w:val="20"/>
              </w:rPr>
              <w:lastRenderedPageBreak/>
              <w:t xml:space="preserve">Interpersonal Mode: Speaking (Corresponds to ASL Expressive Skills) </w:t>
            </w:r>
            <w:r w:rsidRPr="00FB28FA">
              <w:rPr>
                <w:rFonts w:asciiTheme="minorHAnsi" w:hAnsiTheme="minorHAnsi" w:cs="Arial"/>
                <w:sz w:val="20"/>
                <w:szCs w:val="20"/>
              </w:rPr>
              <w:t xml:space="preserve">Students can understand and respond to what others say/sign. </w:t>
            </w:r>
          </w:p>
          <w:p w:rsidR="00FB28FA" w:rsidRPr="00FB28FA" w:rsidRDefault="00527851" w:rsidP="00527851">
            <w:pPr>
              <w:pStyle w:val="NormalWeb"/>
              <w:rPr>
                <w:rFonts w:asciiTheme="minorHAnsi" w:hAnsiTheme="minorHAnsi" w:cs="Arial"/>
                <w:sz w:val="20"/>
                <w:szCs w:val="20"/>
              </w:rPr>
            </w:pPr>
            <w:r w:rsidRPr="00FB28FA">
              <w:rPr>
                <w:rFonts w:asciiTheme="minorHAnsi" w:hAnsiTheme="minorHAnsi"/>
                <w:b/>
                <w:sz w:val="20"/>
                <w:szCs w:val="20"/>
              </w:rPr>
              <w:lastRenderedPageBreak/>
              <w:t>SL.PS5.IS.01</w:t>
            </w:r>
            <w:r w:rsidRPr="00FB28FA">
              <w:rPr>
                <w:rFonts w:asciiTheme="minorHAnsi" w:hAnsiTheme="minorHAnsi"/>
                <w:sz w:val="20"/>
                <w:szCs w:val="20"/>
              </w:rPr>
              <w:t xml:space="preserve"> </w:t>
            </w:r>
            <w:r w:rsidRPr="00FB28FA">
              <w:rPr>
                <w:rFonts w:asciiTheme="minorHAnsi" w:hAnsiTheme="minorHAnsi" w:cs="Arial"/>
                <w:sz w:val="20"/>
                <w:szCs w:val="20"/>
              </w:rPr>
              <w:t>Create language, questions, and strings of sentences to exchange ideas and to provide and obtain information.</w:t>
            </w:r>
          </w:p>
          <w:p w:rsidR="00527851" w:rsidRPr="00FB28FA" w:rsidRDefault="00527851" w:rsidP="00527851">
            <w:pPr>
              <w:pStyle w:val="NormalWeb"/>
              <w:rPr>
                <w:rFonts w:asciiTheme="minorHAnsi" w:hAnsiTheme="minorHAnsi"/>
                <w:sz w:val="20"/>
                <w:szCs w:val="20"/>
              </w:rPr>
            </w:pPr>
            <w:r w:rsidRPr="00FB28FA">
              <w:rPr>
                <w:rFonts w:asciiTheme="minorHAnsi" w:hAnsiTheme="minorHAnsi" w:cs="Arial"/>
                <w:sz w:val="20"/>
                <w:szCs w:val="20"/>
              </w:rPr>
              <w:br/>
            </w:r>
            <w:r w:rsidRPr="00FB28FA">
              <w:rPr>
                <w:rFonts w:asciiTheme="minorHAnsi" w:hAnsiTheme="minorHAnsi"/>
                <w:b/>
                <w:sz w:val="20"/>
                <w:szCs w:val="20"/>
              </w:rPr>
              <w:t>SL.PS5.IS.02</w:t>
            </w:r>
            <w:r w:rsidRPr="00FB28FA">
              <w:rPr>
                <w:rFonts w:asciiTheme="minorHAnsi" w:hAnsiTheme="minorHAnsi"/>
                <w:sz w:val="20"/>
                <w:szCs w:val="20"/>
              </w:rPr>
              <w:t xml:space="preserve"> </w:t>
            </w:r>
            <w:r w:rsidRPr="00FB28FA">
              <w:rPr>
                <w:rFonts w:asciiTheme="minorHAnsi" w:hAnsiTheme="minorHAnsi" w:cs="Arial"/>
                <w:sz w:val="20"/>
                <w:szCs w:val="20"/>
              </w:rPr>
              <w:t xml:space="preserve">Participate in a more extended conversation using a variety of related questions and responses on familiar topics. </w:t>
            </w:r>
          </w:p>
          <w:p w:rsidR="00527851" w:rsidRPr="00FB28FA" w:rsidRDefault="00527851" w:rsidP="00527851">
            <w:pPr>
              <w:rPr>
                <w:rFonts w:asciiTheme="minorHAnsi" w:hAnsiTheme="minorHAnsi" w:cstheme="minorHAnsi"/>
                <w:sz w:val="20"/>
                <w:szCs w:val="20"/>
              </w:rPr>
            </w:pPr>
            <w:r w:rsidRPr="00FB28FA">
              <w:rPr>
                <w:rFonts w:asciiTheme="minorHAnsi" w:hAnsiTheme="minorHAnsi"/>
                <w:b/>
                <w:sz w:val="20"/>
                <w:szCs w:val="20"/>
              </w:rPr>
              <w:t>SL.PS5.IS.03</w:t>
            </w:r>
            <w:r w:rsidRPr="00FB28FA">
              <w:rPr>
                <w:rFonts w:asciiTheme="minorHAnsi" w:hAnsiTheme="minorHAnsi"/>
                <w:sz w:val="20"/>
                <w:szCs w:val="20"/>
              </w:rPr>
              <w:t xml:space="preserve"> Conduct a variety of transactions necessary for survival in the typical daily life of the target culture. </w:t>
            </w:r>
          </w:p>
        </w:tc>
      </w:tr>
      <w:tr w:rsidR="00527851" w:rsidTr="00527851">
        <w:tc>
          <w:tcPr>
            <w:tcW w:w="4675" w:type="dxa"/>
          </w:tcPr>
          <w:p w:rsidR="00527851" w:rsidRPr="00601B10" w:rsidRDefault="00527851" w:rsidP="00527851">
            <w:pPr>
              <w:rPr>
                <w:rFonts w:asciiTheme="minorHAnsi" w:hAnsiTheme="minorHAnsi"/>
                <w:b/>
                <w:bCs/>
                <w:color w:val="1311AE"/>
                <w:sz w:val="20"/>
                <w:szCs w:val="20"/>
              </w:rPr>
            </w:pPr>
            <w:r w:rsidRPr="00601B10">
              <w:rPr>
                <w:rFonts w:asciiTheme="minorHAnsi" w:hAnsiTheme="minorHAnsi"/>
                <w:b/>
                <w:bCs/>
                <w:color w:val="000000"/>
                <w:sz w:val="20"/>
                <w:szCs w:val="20"/>
              </w:rPr>
              <w:lastRenderedPageBreak/>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Pr="00601B10" w:rsidRDefault="00527851" w:rsidP="00527851">
            <w:pPr>
              <w:pStyle w:val="NormalWeb"/>
              <w:rPr>
                <w:rFonts w:asciiTheme="minorHAnsi" w:hAnsiTheme="minorHAnsi"/>
                <w:b/>
                <w:sz w:val="20"/>
                <w:szCs w:val="20"/>
              </w:rPr>
            </w:pPr>
            <w:r w:rsidRPr="007F029A">
              <w:rPr>
                <w:rFonts w:asciiTheme="minorHAnsi" w:hAnsiTheme="minorHAnsi"/>
                <w:b/>
                <w:bCs/>
                <w:color w:val="000000" w:themeColor="text1"/>
                <w:sz w:val="20"/>
                <w:szCs w:val="20"/>
                <w:shd w:val="clear" w:color="auto" w:fill="FFFFFF"/>
              </w:rPr>
              <w:t xml:space="preserve">Presentational Mode </w:t>
            </w:r>
            <w:r w:rsidRPr="007F029A">
              <w:rPr>
                <w:rFonts w:asciiTheme="minorHAnsi" w:hAnsiTheme="minorHAnsi"/>
                <w:b/>
                <w:color w:val="000000" w:themeColor="text1"/>
                <w:sz w:val="22"/>
                <w:szCs w:val="22"/>
              </w:rPr>
              <w:t>(</w:t>
            </w:r>
            <w:r>
              <w:rPr>
                <w:rFonts w:asciiTheme="minorHAnsi" w:hAnsiTheme="minorHAnsi"/>
                <w:b/>
                <w:sz w:val="22"/>
                <w:szCs w:val="22"/>
              </w:rPr>
              <w:t>2010 Standards)</w:t>
            </w:r>
          </w:p>
        </w:tc>
      </w:tr>
      <w:tr w:rsidR="00D96404" w:rsidTr="003A6C2E">
        <w:tc>
          <w:tcPr>
            <w:tcW w:w="4675" w:type="dxa"/>
          </w:tcPr>
          <w:p w:rsidR="00D96404" w:rsidRDefault="00D96404" w:rsidP="00527851">
            <w:pPr>
              <w:rPr>
                <w:rFonts w:asciiTheme="minorHAnsi" w:hAnsiTheme="minorHAnsi"/>
                <w:bCs/>
                <w:color w:val="000000"/>
                <w:sz w:val="20"/>
                <w:szCs w:val="20"/>
              </w:rPr>
            </w:pPr>
            <w:r w:rsidRPr="00601B10">
              <w:rPr>
                <w:rFonts w:asciiTheme="minorHAnsi" w:hAnsiTheme="minorHAnsi"/>
                <w:b/>
                <w:bCs/>
                <w:color w:val="1311AE"/>
                <w:sz w:val="20"/>
                <w:szCs w:val="20"/>
                <w:shd w:val="clear" w:color="auto" w:fill="FFFFFF"/>
              </w:rPr>
              <w:t>WL.IM.PS/PW (Speaking/Writing):</w:t>
            </w:r>
            <w:r w:rsidRPr="00601B10">
              <w:rPr>
                <w:rFonts w:asciiTheme="minorHAnsi" w:hAnsiTheme="minorHAnsi"/>
                <w:b/>
                <w:bCs/>
                <w:color w:val="FF0000"/>
                <w:sz w:val="20"/>
                <w:szCs w:val="20"/>
                <w:shd w:val="clear" w:color="auto" w:fill="FFFFFF"/>
              </w:rPr>
              <w:t xml:space="preserve"> </w:t>
            </w:r>
            <w:r w:rsidRPr="00804694">
              <w:rPr>
                <w:rFonts w:asciiTheme="minorHAnsi" w:hAnsiTheme="minorHAnsi"/>
                <w:bCs/>
                <w:color w:val="000000"/>
                <w:sz w:val="20"/>
                <w:szCs w:val="20"/>
              </w:rPr>
              <w:t xml:space="preserve">Learners can speak, </w:t>
            </w:r>
            <w:r>
              <w:rPr>
                <w:rFonts w:asciiTheme="minorHAnsi" w:hAnsiTheme="minorHAnsi"/>
                <w:bCs/>
                <w:color w:val="000000"/>
                <w:sz w:val="20"/>
                <w:szCs w:val="20"/>
              </w:rPr>
              <w:t>sign, or write</w:t>
            </w:r>
            <w:r w:rsidRPr="00804694">
              <w:rPr>
                <w:rFonts w:asciiTheme="minorHAnsi" w:hAnsiTheme="minorHAnsi"/>
                <w:bCs/>
                <w:color w:val="000000"/>
                <w:sz w:val="20"/>
                <w:szCs w:val="20"/>
              </w:rPr>
              <w:t xml:space="preserve"> to make presentations about familiar and some researched concrete topics, express viewpoints, and tell a personal story using a series of connected sentences and questions. </w:t>
            </w:r>
          </w:p>
          <w:p w:rsidR="00D96404" w:rsidRDefault="00D96404" w:rsidP="00527851">
            <w:pPr>
              <w:rPr>
                <w:rFonts w:asciiTheme="minorHAnsi" w:hAnsiTheme="minorHAnsi"/>
                <w:bCs/>
                <w:color w:val="000000"/>
                <w:sz w:val="20"/>
                <w:szCs w:val="20"/>
              </w:rPr>
            </w:pPr>
          </w:p>
          <w:p w:rsidR="00D96404" w:rsidRPr="00601B10" w:rsidRDefault="00D96404" w:rsidP="00527851">
            <w:pPr>
              <w:rPr>
                <w:rFonts w:asciiTheme="minorHAnsi" w:hAnsiTheme="minorHAnsi"/>
                <w:b/>
                <w:bCs/>
                <w:color w:val="1311AE"/>
                <w:sz w:val="20"/>
                <w:szCs w:val="20"/>
              </w:rPr>
            </w:pPr>
          </w:p>
        </w:tc>
        <w:tc>
          <w:tcPr>
            <w:tcW w:w="2337" w:type="dxa"/>
          </w:tcPr>
          <w:p w:rsidR="00D96404" w:rsidRPr="00601B10" w:rsidRDefault="00D96404" w:rsidP="00527851">
            <w:pPr>
              <w:pStyle w:val="NormalWeb"/>
              <w:rPr>
                <w:rFonts w:asciiTheme="minorHAnsi" w:hAnsiTheme="minorHAnsi"/>
                <w:sz w:val="20"/>
                <w:szCs w:val="20"/>
              </w:rPr>
            </w:pPr>
            <w:r w:rsidRPr="00601B10">
              <w:rPr>
                <w:rFonts w:asciiTheme="minorHAnsi" w:hAnsiTheme="minorHAnsi"/>
                <w:b/>
                <w:sz w:val="20"/>
                <w:szCs w:val="20"/>
              </w:rPr>
              <w:t xml:space="preserve">Presentational Mode: Writing </w:t>
            </w:r>
            <w:r w:rsidRPr="00C4750F">
              <w:rPr>
                <w:rFonts w:asciiTheme="minorHAnsi" w:hAnsiTheme="minorHAnsi"/>
                <w:sz w:val="20"/>
                <w:szCs w:val="20"/>
              </w:rPr>
              <w:t>Students</w:t>
            </w:r>
            <w:r w:rsidRPr="00601B10">
              <w:rPr>
                <w:rFonts w:asciiTheme="minorHAnsi" w:hAnsiTheme="minorHAnsi" w:cs="Arial"/>
                <w:sz w:val="20"/>
                <w:szCs w:val="20"/>
              </w:rPr>
              <w:t xml:space="preserve"> can write to communicate information and ideas to an audience. </w:t>
            </w:r>
          </w:p>
          <w:p w:rsidR="00D96404" w:rsidRDefault="00D96404" w:rsidP="00527851">
            <w:pPr>
              <w:pStyle w:val="NormalWeb"/>
              <w:rPr>
                <w:rFonts w:asciiTheme="minorHAnsi" w:hAnsiTheme="minorHAnsi" w:cs="Arial"/>
                <w:sz w:val="20"/>
                <w:szCs w:val="20"/>
              </w:rPr>
            </w:pPr>
            <w:r w:rsidRPr="00601B10">
              <w:rPr>
                <w:rFonts w:asciiTheme="minorHAnsi" w:hAnsiTheme="minorHAnsi"/>
                <w:b/>
                <w:sz w:val="20"/>
                <w:szCs w:val="20"/>
              </w:rPr>
              <w:t>SL.PS5.PW.01</w:t>
            </w:r>
            <w:r w:rsidRPr="00601B10">
              <w:rPr>
                <w:rFonts w:asciiTheme="minorHAnsi" w:hAnsiTheme="minorHAnsi"/>
                <w:sz w:val="20"/>
                <w:szCs w:val="20"/>
              </w:rPr>
              <w:t xml:space="preserve"> </w:t>
            </w:r>
            <w:r w:rsidRPr="00601B10">
              <w:rPr>
                <w:rFonts w:asciiTheme="minorHAnsi" w:hAnsiTheme="minorHAnsi" w:cs="Arial"/>
                <w:sz w:val="20"/>
                <w:szCs w:val="20"/>
              </w:rPr>
              <w:t>Create/Compose original language using questions and strings of sentences on familiar and some unfamiliar topics.</w:t>
            </w:r>
            <w:r w:rsidRPr="00601B10">
              <w:rPr>
                <w:rFonts w:asciiTheme="minorHAnsi" w:hAnsiTheme="minorHAnsi" w:cs="Arial"/>
                <w:sz w:val="20"/>
                <w:szCs w:val="20"/>
              </w:rPr>
              <w:br/>
            </w:r>
            <w:r w:rsidRPr="00601B10">
              <w:rPr>
                <w:rFonts w:asciiTheme="minorHAnsi" w:hAnsiTheme="minorHAnsi"/>
                <w:b/>
                <w:sz w:val="20"/>
                <w:szCs w:val="20"/>
              </w:rPr>
              <w:t>SL.PS5.PW.02</w:t>
            </w:r>
            <w:r w:rsidRPr="00601B10">
              <w:rPr>
                <w:rFonts w:asciiTheme="minorHAnsi" w:hAnsiTheme="minorHAnsi"/>
                <w:sz w:val="20"/>
                <w:szCs w:val="20"/>
              </w:rPr>
              <w:t xml:space="preserve"> </w:t>
            </w:r>
            <w:r w:rsidRPr="00601B10">
              <w:rPr>
                <w:rFonts w:asciiTheme="minorHAnsi" w:hAnsiTheme="minorHAnsi" w:cs="Arial"/>
                <w:sz w:val="20"/>
                <w:szCs w:val="20"/>
              </w:rPr>
              <w:t>Make attempts to maintain the attention of the audience.</w:t>
            </w:r>
          </w:p>
        </w:tc>
        <w:tc>
          <w:tcPr>
            <w:tcW w:w="2338" w:type="dxa"/>
          </w:tcPr>
          <w:p w:rsidR="00D96404" w:rsidRPr="00D96404" w:rsidRDefault="00D96404" w:rsidP="00D96404">
            <w:pPr>
              <w:rPr>
                <w:rFonts w:asciiTheme="minorHAnsi" w:hAnsiTheme="minorHAnsi"/>
                <w:sz w:val="20"/>
                <w:szCs w:val="20"/>
              </w:rPr>
            </w:pPr>
            <w:r w:rsidRPr="00D96404">
              <w:rPr>
                <w:rFonts w:asciiTheme="minorHAnsi" w:hAnsiTheme="minorHAnsi"/>
                <w:b/>
                <w:color w:val="000000"/>
                <w:sz w:val="20"/>
                <w:szCs w:val="20"/>
              </w:rPr>
              <w:t>Presentational Mode: Speaking</w:t>
            </w:r>
            <w:r w:rsidRPr="00D96404">
              <w:rPr>
                <w:rFonts w:asciiTheme="minorHAnsi" w:hAnsiTheme="minorHAnsi"/>
                <w:color w:val="000000"/>
                <w:sz w:val="20"/>
                <w:szCs w:val="20"/>
              </w:rPr>
              <w:t xml:space="preserve"> Students can speak to communicate information and ideas to an audience.</w:t>
            </w:r>
          </w:p>
          <w:p w:rsidR="00D96404" w:rsidRPr="00601B10" w:rsidRDefault="00D96404" w:rsidP="00527851">
            <w:pPr>
              <w:pStyle w:val="NormalWeb"/>
              <w:rPr>
                <w:rFonts w:asciiTheme="minorHAnsi" w:hAnsiTheme="minorHAnsi"/>
                <w:b/>
                <w:sz w:val="20"/>
                <w:szCs w:val="20"/>
              </w:rPr>
            </w:pPr>
            <w:r>
              <w:rPr>
                <w:rFonts w:asciiTheme="minorHAnsi" w:hAnsiTheme="minorHAnsi" w:cs="Arial"/>
                <w:sz w:val="20"/>
                <w:szCs w:val="20"/>
              </w:rPr>
              <w:t>S</w:t>
            </w:r>
            <w:r w:rsidRPr="00601B10">
              <w:rPr>
                <w:rFonts w:asciiTheme="minorHAnsi" w:hAnsiTheme="minorHAnsi"/>
                <w:b/>
                <w:sz w:val="20"/>
                <w:szCs w:val="20"/>
              </w:rPr>
              <w:t>L.PS5.PS.01</w:t>
            </w:r>
            <w:r w:rsidRPr="00601B10">
              <w:rPr>
                <w:rFonts w:asciiTheme="minorHAnsi" w:hAnsiTheme="minorHAnsi"/>
                <w:sz w:val="20"/>
                <w:szCs w:val="20"/>
              </w:rPr>
              <w:t xml:space="preserve"> </w:t>
            </w:r>
            <w:r w:rsidRPr="00601B10">
              <w:rPr>
                <w:rFonts w:asciiTheme="minorHAnsi" w:hAnsiTheme="minorHAnsi" w:cs="Arial"/>
                <w:sz w:val="20"/>
                <w:szCs w:val="20"/>
              </w:rPr>
              <w:t>Present organized material in a sustained, connected manner using somewhat more complex original language.</w:t>
            </w:r>
            <w:r w:rsidRPr="00601B10">
              <w:rPr>
                <w:rFonts w:asciiTheme="minorHAnsi" w:hAnsiTheme="minorHAnsi" w:cs="Arial"/>
                <w:sz w:val="20"/>
                <w:szCs w:val="20"/>
              </w:rPr>
              <w:br/>
            </w:r>
            <w:r w:rsidRPr="00601B10">
              <w:rPr>
                <w:rFonts w:asciiTheme="minorHAnsi" w:hAnsiTheme="minorHAnsi"/>
                <w:b/>
                <w:sz w:val="20"/>
                <w:szCs w:val="20"/>
              </w:rPr>
              <w:t>SL.PS5.PS.02</w:t>
            </w:r>
            <w:r w:rsidRPr="00601B10">
              <w:rPr>
                <w:rFonts w:asciiTheme="minorHAnsi" w:hAnsiTheme="minorHAnsi"/>
                <w:sz w:val="20"/>
                <w:szCs w:val="20"/>
              </w:rPr>
              <w:t xml:space="preserve"> </w:t>
            </w:r>
            <w:r w:rsidRPr="00601B10">
              <w:rPr>
                <w:rFonts w:asciiTheme="minorHAnsi" w:hAnsiTheme="minorHAnsi" w:cs="Arial"/>
                <w:sz w:val="20"/>
                <w:szCs w:val="20"/>
              </w:rPr>
              <w:t xml:space="preserve">Make attempts to maintain the attention of the audience. </w:t>
            </w:r>
          </w:p>
        </w:tc>
      </w:tr>
    </w:tbl>
    <w:p w:rsidR="00527851" w:rsidRDefault="00527851" w:rsidP="00527851">
      <w:pPr>
        <w:rPr>
          <w:rFonts w:asciiTheme="minorHAnsi" w:hAnsiTheme="minorHAnsi" w:cstheme="minorHAnsi"/>
          <w:sz w:val="20"/>
          <w:szCs w:val="20"/>
        </w:rPr>
      </w:pPr>
    </w:p>
    <w:p w:rsidR="00527851" w:rsidRDefault="00527851">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75"/>
        <w:gridCol w:w="2337"/>
        <w:gridCol w:w="2338"/>
      </w:tblGrid>
      <w:tr w:rsidR="00470868" w:rsidTr="00470868">
        <w:trPr>
          <w:trHeight w:val="449"/>
        </w:trPr>
        <w:tc>
          <w:tcPr>
            <w:tcW w:w="4675" w:type="dxa"/>
            <w:shd w:val="clear" w:color="auto" w:fill="auto"/>
          </w:tcPr>
          <w:p w:rsidR="00470868" w:rsidRPr="00470868" w:rsidRDefault="00470868" w:rsidP="00470868">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75" w:type="dxa"/>
            <w:gridSpan w:val="2"/>
            <w:shd w:val="clear" w:color="auto" w:fill="auto"/>
          </w:tcPr>
          <w:p w:rsidR="00470868" w:rsidRPr="00470868" w:rsidRDefault="00470868" w:rsidP="00470868">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470868" w:rsidTr="00F52EFB">
        <w:trPr>
          <w:trHeight w:val="850"/>
        </w:trPr>
        <w:tc>
          <w:tcPr>
            <w:tcW w:w="4675" w:type="dxa"/>
            <w:shd w:val="clear" w:color="auto" w:fill="365F91" w:themeFill="accent1" w:themeFillShade="BF"/>
          </w:tcPr>
          <w:p w:rsidR="00470868" w:rsidRPr="00F52EFB" w:rsidRDefault="00470868" w:rsidP="00527851">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INTERMEDIATE HIGH can use the target language and cultural knowledge to…</w:t>
            </w:r>
          </w:p>
        </w:tc>
        <w:tc>
          <w:tcPr>
            <w:tcW w:w="4675" w:type="dxa"/>
            <w:gridSpan w:val="2"/>
            <w:shd w:val="clear" w:color="auto" w:fill="A6A6A6" w:themeFill="background1" w:themeFillShade="A6"/>
          </w:tcPr>
          <w:p w:rsidR="00470868" w:rsidRDefault="00470868" w:rsidP="00470868">
            <w:pPr>
              <w:spacing w:after="240"/>
              <w:rPr>
                <w:rFonts w:asciiTheme="minorHAnsi" w:hAnsiTheme="minorHAnsi" w:cstheme="minorHAnsi"/>
                <w:b/>
                <w:sz w:val="20"/>
                <w:szCs w:val="20"/>
              </w:rPr>
            </w:pPr>
            <w:r w:rsidRPr="00527851">
              <w:rPr>
                <w:rFonts w:asciiTheme="minorHAnsi" w:hAnsiTheme="minorHAnsi" w:cstheme="minorHAnsi"/>
                <w:b/>
                <w:sz w:val="20"/>
                <w:szCs w:val="20"/>
              </w:rPr>
              <w:t>Proficiency Stage 6 (Approximates ACTFL INTERMEDIATE HIGH)</w:t>
            </w:r>
          </w:p>
          <w:p w:rsidR="00470868" w:rsidRPr="00527851" w:rsidRDefault="00470868" w:rsidP="00470868">
            <w:pPr>
              <w:spacing w:after="240"/>
              <w:rPr>
                <w:rFonts w:asciiTheme="minorHAnsi" w:hAnsiTheme="minorHAnsi" w:cstheme="minorHAnsi"/>
                <w:b/>
                <w:sz w:val="20"/>
                <w:szCs w:val="20"/>
              </w:rPr>
            </w:pPr>
            <w:r>
              <w:rPr>
                <w:rFonts w:asciiTheme="minorHAnsi" w:hAnsiTheme="minorHAnsi" w:cstheme="minorHAnsi"/>
                <w:b/>
                <w:sz w:val="20"/>
                <w:szCs w:val="20"/>
              </w:rPr>
              <w:t>Students at Proficiency Stage 6 can…</w:t>
            </w:r>
          </w:p>
        </w:tc>
      </w:tr>
      <w:tr w:rsidR="00527851" w:rsidTr="00470868">
        <w:tc>
          <w:tcPr>
            <w:tcW w:w="4675" w:type="dxa"/>
            <w:shd w:val="clear" w:color="auto" w:fill="FFFF00"/>
          </w:tcPr>
          <w:p w:rsidR="00527851" w:rsidRPr="00470868" w:rsidRDefault="00527851" w:rsidP="00FB28FA">
            <w:pPr>
              <w:pStyle w:val="NormalWeb"/>
              <w:numPr>
                <w:ilvl w:val="0"/>
                <w:numId w:val="12"/>
              </w:numPr>
              <w:spacing w:before="0" w:beforeAutospacing="0" w:after="240" w:afterAutospacing="0"/>
              <w:textAlignment w:val="baseline"/>
              <w:rPr>
                <w:rFonts w:asciiTheme="minorHAnsi" w:hAnsiTheme="minorHAnsi"/>
                <w:bCs/>
                <w:color w:val="000000"/>
                <w:sz w:val="20"/>
                <w:szCs w:val="20"/>
              </w:rPr>
            </w:pPr>
            <w:r w:rsidRPr="00470868">
              <w:rPr>
                <w:rFonts w:asciiTheme="minorHAnsi" w:hAnsiTheme="minorHAnsi"/>
                <w:bCs/>
                <w:color w:val="000000"/>
                <w:sz w:val="20"/>
                <w:szCs w:val="20"/>
              </w:rPr>
              <w:t>understand, exchange, and present information (often across various time frames) to communicate about a range of familiar and some concrete topics of interest by creating connected sentences and short paragraphs.</w:t>
            </w:r>
          </w:p>
          <w:p w:rsidR="00527851" w:rsidRPr="00FB28FA" w:rsidRDefault="00527851" w:rsidP="00FB28FA">
            <w:pPr>
              <w:pStyle w:val="ListParagraph"/>
              <w:numPr>
                <w:ilvl w:val="0"/>
                <w:numId w:val="12"/>
              </w:numPr>
              <w:rPr>
                <w:rFonts w:asciiTheme="minorHAnsi" w:hAnsiTheme="minorHAnsi" w:cstheme="minorHAnsi"/>
                <w:sz w:val="20"/>
                <w:szCs w:val="20"/>
              </w:rPr>
            </w:pPr>
            <w:r w:rsidRPr="00FB28FA">
              <w:rPr>
                <w:rFonts w:asciiTheme="minorHAnsi" w:hAnsiTheme="minorHAnsi"/>
                <w:bCs/>
                <w:color w:val="000000"/>
                <w:sz w:val="20"/>
                <w:szCs w:val="20"/>
              </w:rPr>
              <w:t>interact with others to meet needs (sometimes with a complication) in personal and social contexts</w:t>
            </w:r>
            <w:r w:rsidRPr="00FB28FA">
              <w:rPr>
                <w:rFonts w:asciiTheme="minorHAnsi" w:hAnsiTheme="minorHAnsi"/>
                <w:bCs/>
                <w:color w:val="0000FF"/>
                <w:sz w:val="20"/>
                <w:szCs w:val="20"/>
              </w:rPr>
              <w:t>.</w:t>
            </w:r>
          </w:p>
        </w:tc>
        <w:tc>
          <w:tcPr>
            <w:tcW w:w="4675" w:type="dxa"/>
            <w:gridSpan w:val="2"/>
            <w:shd w:val="clear" w:color="auto" w:fill="D9D9D9" w:themeFill="background1" w:themeFillShade="D9"/>
          </w:tcPr>
          <w:p w:rsidR="00527851" w:rsidRDefault="00527851" w:rsidP="00527851">
            <w:pPr>
              <w:rPr>
                <w:rFonts w:asciiTheme="minorHAnsi" w:hAnsiTheme="minorHAnsi" w:cstheme="minorHAnsi"/>
                <w:sz w:val="20"/>
                <w:szCs w:val="20"/>
              </w:rPr>
            </w:pPr>
            <w:r w:rsidRPr="00601B10">
              <w:rPr>
                <w:rFonts w:asciiTheme="minorHAnsi" w:hAnsiTheme="minorHAnsi"/>
                <w:sz w:val="20"/>
                <w:szCs w:val="20"/>
              </w:rPr>
              <w:t xml:space="preserve">identify main ideas and supporting information from more complicated texts and presentations. Students communicate using original language to obtain and provide information. This includes participating in conversations and handling increasingly complicated situations in the target culture. At </w:t>
            </w:r>
            <w:r>
              <w:rPr>
                <w:rFonts w:asciiTheme="minorHAnsi" w:hAnsiTheme="minorHAnsi"/>
                <w:sz w:val="20"/>
                <w:szCs w:val="20"/>
              </w:rPr>
              <w:t>t</w:t>
            </w:r>
            <w:r w:rsidRPr="00601B10">
              <w:rPr>
                <w:rFonts w:asciiTheme="minorHAnsi" w:hAnsiTheme="minorHAnsi"/>
                <w:sz w:val="20"/>
                <w:szCs w:val="20"/>
              </w:rPr>
              <w:t xml:space="preserve">his stage students can communicate in a variety of time frames and communicate with others about topics of both personal and social interest. Through language study, they will make connections with other content areas, compare the language and culture studied with their own, and participate in local and global communities. </w:t>
            </w:r>
          </w:p>
        </w:tc>
      </w:tr>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 xml:space="preserve">(2019 Draft) </w:t>
            </w:r>
          </w:p>
        </w:tc>
        <w:tc>
          <w:tcPr>
            <w:tcW w:w="4675" w:type="dxa"/>
            <w:gridSpan w:val="2"/>
          </w:tcPr>
          <w:p w:rsidR="00527851" w:rsidRDefault="00527851" w:rsidP="00527851">
            <w:pPr>
              <w:rPr>
                <w:rFonts w:asciiTheme="minorHAnsi" w:hAnsiTheme="minorHAnsi" w:cstheme="minorHAnsi"/>
                <w:sz w:val="20"/>
                <w:szCs w:val="20"/>
              </w:rPr>
            </w:pPr>
            <w:r w:rsidRPr="00601B10">
              <w:rPr>
                <w:rFonts w:asciiTheme="minorHAnsi" w:hAnsiTheme="minorHAnsi"/>
                <w:b/>
                <w:sz w:val="20"/>
                <w:szCs w:val="20"/>
              </w:rPr>
              <w:t xml:space="preserve">Interpretive Mode </w:t>
            </w:r>
            <w:r>
              <w:rPr>
                <w:rFonts w:asciiTheme="minorHAnsi" w:hAnsiTheme="minorHAnsi"/>
                <w:b/>
                <w:sz w:val="22"/>
                <w:szCs w:val="22"/>
              </w:rPr>
              <w:t>(2010 Standards)</w:t>
            </w:r>
          </w:p>
        </w:tc>
      </w:tr>
      <w:tr w:rsidR="00C4750F" w:rsidTr="00033E53">
        <w:tc>
          <w:tcPr>
            <w:tcW w:w="4675" w:type="dxa"/>
          </w:tcPr>
          <w:p w:rsidR="00C4750F" w:rsidRDefault="00C4750F" w:rsidP="00527851">
            <w:pPr>
              <w:rPr>
                <w:rFonts w:asciiTheme="minorHAnsi" w:hAnsiTheme="minorHAnsi" w:cstheme="minorHAnsi"/>
                <w:sz w:val="20"/>
                <w:szCs w:val="20"/>
              </w:rPr>
            </w:pPr>
            <w:r w:rsidRPr="00601B10">
              <w:rPr>
                <w:rFonts w:asciiTheme="minorHAnsi" w:hAnsiTheme="minorHAnsi"/>
                <w:b/>
                <w:bCs/>
                <w:color w:val="1311AE"/>
                <w:sz w:val="20"/>
                <w:szCs w:val="20"/>
              </w:rPr>
              <w:t>WL.IH.IL/IR (Listening/Reading):</w:t>
            </w:r>
            <w:r w:rsidRPr="00601B10">
              <w:rPr>
                <w:rFonts w:asciiTheme="minorHAnsi" w:hAnsiTheme="minorHAnsi"/>
                <w:color w:val="1311AE"/>
                <w:sz w:val="20"/>
                <w:szCs w:val="20"/>
              </w:rPr>
              <w:t xml:space="preserve"> </w:t>
            </w:r>
            <w:r w:rsidRPr="00804694">
              <w:rPr>
                <w:rFonts w:asciiTheme="minorHAnsi" w:hAnsiTheme="minorHAnsi"/>
                <w:bCs/>
                <w:color w:val="000000"/>
                <w:sz w:val="20"/>
                <w:szCs w:val="20"/>
              </w:rPr>
              <w:t xml:space="preserve">Learners can comprehend the main message or story and a few details across various time frames in paragraph-length texts </w:t>
            </w:r>
            <w:r w:rsidRPr="00804694">
              <w:rPr>
                <w:rFonts w:asciiTheme="minorHAnsi" w:hAnsiTheme="minorHAnsi"/>
                <w:bCs/>
                <w:color w:val="000000"/>
                <w:sz w:val="20"/>
                <w:szCs w:val="20"/>
                <w:shd w:val="clear" w:color="auto" w:fill="FFFFFF"/>
              </w:rPr>
              <w:t xml:space="preserve">about a range of familiar topics in a variety of </w:t>
            </w:r>
            <w:r w:rsidRPr="00804694">
              <w:rPr>
                <w:rFonts w:asciiTheme="minorHAnsi" w:hAnsiTheme="minorHAnsi"/>
                <w:bCs/>
                <w:color w:val="000000"/>
                <w:sz w:val="20"/>
                <w:szCs w:val="20"/>
              </w:rPr>
              <w:t xml:space="preserve">spoken, </w:t>
            </w:r>
            <w:r>
              <w:rPr>
                <w:rFonts w:asciiTheme="minorHAnsi" w:hAnsiTheme="minorHAnsi"/>
                <w:bCs/>
                <w:color w:val="000000"/>
                <w:sz w:val="20"/>
                <w:szCs w:val="20"/>
              </w:rPr>
              <w:t>signed, or written</w:t>
            </w:r>
            <w:r w:rsidRPr="00804694">
              <w:rPr>
                <w:rFonts w:asciiTheme="minorHAnsi" w:hAnsiTheme="minorHAnsi"/>
                <w:bCs/>
                <w:color w:val="000000"/>
                <w:sz w:val="20"/>
                <w:szCs w:val="20"/>
              </w:rPr>
              <w:t xml:space="preserve"> contexts</w:t>
            </w:r>
            <w:r w:rsidRPr="00804694">
              <w:rPr>
                <w:rFonts w:asciiTheme="minorHAnsi" w:hAnsiTheme="minorHAnsi"/>
                <w:bCs/>
                <w:color w:val="000000"/>
                <w:sz w:val="20"/>
                <w:szCs w:val="20"/>
                <w:shd w:val="clear" w:color="auto" w:fill="FFFFFF"/>
              </w:rPr>
              <w:t>.</w:t>
            </w:r>
          </w:p>
        </w:tc>
        <w:tc>
          <w:tcPr>
            <w:tcW w:w="2337" w:type="dxa"/>
          </w:tcPr>
          <w:p w:rsidR="00C4750F" w:rsidRPr="00601B10" w:rsidRDefault="00C4750F" w:rsidP="00527851">
            <w:pPr>
              <w:pStyle w:val="NormalWeb"/>
              <w:rPr>
                <w:rFonts w:asciiTheme="minorHAnsi" w:hAnsiTheme="minorHAnsi" w:cs="Arial"/>
                <w:sz w:val="20"/>
                <w:szCs w:val="20"/>
              </w:rPr>
            </w:pPr>
            <w:r w:rsidRPr="00601B10">
              <w:rPr>
                <w:rFonts w:asciiTheme="minorHAnsi" w:hAnsiTheme="minorHAnsi"/>
                <w:b/>
                <w:sz w:val="20"/>
                <w:szCs w:val="20"/>
              </w:rPr>
              <w:t xml:space="preserve">Interpretive Mode: Listening (Corresponds to ASL Receptive Skills) </w:t>
            </w:r>
            <w:r w:rsidRPr="00C4750F">
              <w:rPr>
                <w:rFonts w:asciiTheme="minorHAnsi" w:hAnsiTheme="minorHAnsi"/>
                <w:sz w:val="20"/>
                <w:szCs w:val="20"/>
              </w:rPr>
              <w:t>Students</w:t>
            </w:r>
            <w:r w:rsidRPr="00C4750F">
              <w:rPr>
                <w:rFonts w:asciiTheme="minorHAnsi" w:hAnsiTheme="minorHAnsi" w:cs="Arial"/>
                <w:sz w:val="20"/>
                <w:szCs w:val="20"/>
              </w:rPr>
              <w:t xml:space="preserve"> </w:t>
            </w:r>
            <w:r w:rsidRPr="00601B10">
              <w:rPr>
                <w:rFonts w:asciiTheme="minorHAnsi" w:hAnsiTheme="minorHAnsi" w:cs="Arial"/>
                <w:sz w:val="20"/>
                <w:szCs w:val="20"/>
              </w:rPr>
              <w:t xml:space="preserve">can comprehend verbal or signed language from authentic and other sources (e.g., TV, radio, video, digital, or live presentations). </w:t>
            </w:r>
          </w:p>
          <w:p w:rsidR="00C4750F" w:rsidRDefault="00C4750F" w:rsidP="00527851">
            <w:pPr>
              <w:pStyle w:val="NormalWeb"/>
              <w:rPr>
                <w:rFonts w:asciiTheme="minorHAnsi" w:hAnsiTheme="minorHAnsi" w:cs="Arial"/>
                <w:sz w:val="20"/>
                <w:szCs w:val="20"/>
              </w:rPr>
            </w:pPr>
            <w:r w:rsidRPr="00601B10">
              <w:rPr>
                <w:rFonts w:asciiTheme="minorHAnsi" w:hAnsiTheme="minorHAnsi"/>
                <w:b/>
                <w:sz w:val="20"/>
                <w:szCs w:val="20"/>
              </w:rPr>
              <w:t>SL.PS6.IL.01</w:t>
            </w:r>
            <w:r w:rsidRPr="00601B10">
              <w:rPr>
                <w:rFonts w:asciiTheme="minorHAnsi" w:hAnsiTheme="minorHAnsi"/>
                <w:sz w:val="20"/>
                <w:szCs w:val="20"/>
              </w:rPr>
              <w:t xml:space="preserve"> </w:t>
            </w:r>
            <w:r w:rsidRPr="00601B10">
              <w:rPr>
                <w:rFonts w:asciiTheme="minorHAnsi" w:hAnsiTheme="minorHAnsi" w:cs="Arial"/>
                <w:sz w:val="20"/>
                <w:szCs w:val="20"/>
              </w:rPr>
              <w:t xml:space="preserve">Demonstrate understanding of ideas and supporting details from longer and more complex conversations, presentations and narratives on topics from everyday life and social issues. </w:t>
            </w:r>
          </w:p>
          <w:p w:rsidR="00C4750F" w:rsidRDefault="00C4750F" w:rsidP="00527851">
            <w:pPr>
              <w:spacing w:after="240"/>
              <w:rPr>
                <w:rFonts w:asciiTheme="minorHAnsi" w:hAnsiTheme="minorHAnsi"/>
                <w:b/>
                <w:sz w:val="20"/>
                <w:szCs w:val="20"/>
              </w:rPr>
            </w:pPr>
            <w:r w:rsidRPr="00601B10">
              <w:rPr>
                <w:rFonts w:asciiTheme="minorHAnsi" w:hAnsiTheme="minorHAnsi"/>
                <w:b/>
                <w:sz w:val="20"/>
                <w:szCs w:val="20"/>
              </w:rPr>
              <w:t>SL.PS6.IL.0</w:t>
            </w:r>
            <w:r>
              <w:rPr>
                <w:rFonts w:asciiTheme="minorHAnsi" w:hAnsiTheme="minorHAnsi"/>
                <w:b/>
                <w:sz w:val="20"/>
                <w:szCs w:val="20"/>
              </w:rPr>
              <w:t xml:space="preserve">2 </w:t>
            </w:r>
            <w:r w:rsidRPr="006110FB">
              <w:rPr>
                <w:rFonts w:asciiTheme="minorHAnsi" w:hAnsiTheme="minorHAnsi"/>
                <w:sz w:val="20"/>
                <w:szCs w:val="20"/>
              </w:rPr>
              <w:t>Infer the meaning of unfamiliar words and phrases when used in familiar contexts.</w:t>
            </w:r>
            <w:r>
              <w:rPr>
                <w:rFonts w:asciiTheme="minorHAnsi" w:hAnsiTheme="minorHAnsi"/>
                <w:b/>
                <w:sz w:val="20"/>
                <w:szCs w:val="20"/>
              </w:rPr>
              <w:t xml:space="preserve"> </w:t>
            </w:r>
          </w:p>
        </w:tc>
        <w:tc>
          <w:tcPr>
            <w:tcW w:w="2338" w:type="dxa"/>
          </w:tcPr>
          <w:p w:rsidR="00C4750F" w:rsidRDefault="00C4750F" w:rsidP="00527851">
            <w:pPr>
              <w:pStyle w:val="NormalWeb"/>
              <w:rPr>
                <w:rFonts w:asciiTheme="minorHAnsi" w:hAnsiTheme="minorHAnsi"/>
                <w:b/>
                <w:sz w:val="20"/>
                <w:szCs w:val="20"/>
              </w:rPr>
            </w:pPr>
            <w:r w:rsidRPr="00601B10">
              <w:rPr>
                <w:rFonts w:asciiTheme="minorHAnsi" w:hAnsiTheme="minorHAnsi"/>
                <w:b/>
                <w:sz w:val="20"/>
                <w:szCs w:val="20"/>
              </w:rPr>
              <w:t xml:space="preserve">Interpretive Mode: Reading (ASL Literary materials exist in video and digital forms) </w:t>
            </w:r>
            <w:r w:rsidRPr="00C4750F">
              <w:rPr>
                <w:rFonts w:asciiTheme="minorHAnsi" w:hAnsiTheme="minorHAnsi"/>
                <w:sz w:val="20"/>
                <w:szCs w:val="20"/>
              </w:rPr>
              <w:t>Students</w:t>
            </w:r>
            <w:r w:rsidRPr="00C4750F">
              <w:rPr>
                <w:rFonts w:asciiTheme="minorHAnsi" w:hAnsiTheme="minorHAnsi" w:cs="Arial"/>
                <w:sz w:val="20"/>
                <w:szCs w:val="20"/>
              </w:rPr>
              <w:t xml:space="preserve"> </w:t>
            </w:r>
            <w:r w:rsidRPr="00601B10">
              <w:rPr>
                <w:rFonts w:asciiTheme="minorHAnsi" w:hAnsiTheme="minorHAnsi" w:cs="Arial"/>
                <w:sz w:val="20"/>
                <w:szCs w:val="20"/>
              </w:rPr>
              <w:t>can comprehend print and digital materials from a variety of authentic and other sources. (e.g. websites, newspapers, letters, notes, applications, menus).</w:t>
            </w:r>
          </w:p>
          <w:p w:rsidR="00C4750F" w:rsidRDefault="00C4750F" w:rsidP="00527851">
            <w:pPr>
              <w:rPr>
                <w:rFonts w:asciiTheme="minorHAnsi" w:hAnsiTheme="minorHAnsi" w:cstheme="minorHAnsi"/>
                <w:sz w:val="20"/>
                <w:szCs w:val="20"/>
              </w:rPr>
            </w:pPr>
            <w:r w:rsidRPr="00601B10">
              <w:rPr>
                <w:rFonts w:asciiTheme="minorHAnsi" w:hAnsiTheme="minorHAnsi"/>
                <w:b/>
                <w:sz w:val="20"/>
                <w:szCs w:val="20"/>
              </w:rPr>
              <w:t>SL.PS6.IR.01</w:t>
            </w:r>
            <w:r w:rsidRPr="00601B10">
              <w:rPr>
                <w:rFonts w:asciiTheme="minorHAnsi" w:hAnsiTheme="minorHAnsi"/>
                <w:sz w:val="20"/>
                <w:szCs w:val="20"/>
              </w:rPr>
              <w:t xml:space="preserve"> Demonstrate understanding of ideas and supporting details from longer and more-complex written texts on topics from everyday life and social issues.</w:t>
            </w:r>
            <w:r w:rsidRPr="00601B10">
              <w:rPr>
                <w:rFonts w:asciiTheme="minorHAnsi" w:hAnsiTheme="minorHAnsi"/>
                <w:sz w:val="20"/>
                <w:szCs w:val="20"/>
              </w:rPr>
              <w:br/>
            </w:r>
            <w:r w:rsidRPr="00601B10">
              <w:rPr>
                <w:rFonts w:asciiTheme="minorHAnsi" w:hAnsiTheme="minorHAnsi"/>
                <w:b/>
                <w:sz w:val="20"/>
                <w:szCs w:val="20"/>
              </w:rPr>
              <w:t>SL.PS6.IR.02</w:t>
            </w:r>
            <w:r w:rsidRPr="00601B10">
              <w:rPr>
                <w:rFonts w:asciiTheme="minorHAnsi" w:hAnsiTheme="minorHAnsi"/>
                <w:sz w:val="20"/>
                <w:szCs w:val="20"/>
              </w:rPr>
              <w:t xml:space="preserve"> Draw conclusions and make inferences, supporting them with information from the text. </w:t>
            </w:r>
          </w:p>
        </w:tc>
      </w:tr>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C4750F" w:rsidTr="00527851">
        <w:tc>
          <w:tcPr>
            <w:tcW w:w="4675" w:type="dxa"/>
          </w:tcPr>
          <w:p w:rsidR="00C4750F" w:rsidRPr="00686B7B" w:rsidRDefault="00C4750F" w:rsidP="00C4750F">
            <w:pPr>
              <w:rPr>
                <w:sz w:val="20"/>
                <w:szCs w:val="20"/>
              </w:rPr>
            </w:pPr>
            <w:r w:rsidRPr="00686B7B">
              <w:rPr>
                <w:rFonts w:ascii="Calibri" w:hAnsi="Calibri"/>
                <w:b/>
                <w:bCs/>
                <w:color w:val="1311AE"/>
                <w:sz w:val="20"/>
                <w:szCs w:val="20"/>
              </w:rPr>
              <w:t>WL.IH.IS/IW (Speaking</w:t>
            </w:r>
            <w:r w:rsidRPr="00686B7B">
              <w:rPr>
                <w:rFonts w:ascii="Calibri" w:hAnsi="Calibri"/>
                <w:b/>
                <w:bCs/>
                <w:color w:val="1C4587"/>
                <w:sz w:val="20"/>
                <w:szCs w:val="20"/>
              </w:rPr>
              <w:t>/Writing</w:t>
            </w:r>
            <w:r w:rsidRPr="00686B7B">
              <w:rPr>
                <w:rFonts w:ascii="Calibri" w:hAnsi="Calibri"/>
                <w:b/>
                <w:bCs/>
                <w:color w:val="1311AE"/>
                <w:sz w:val="20"/>
                <w:szCs w:val="20"/>
              </w:rPr>
              <w:t xml:space="preserve">): </w:t>
            </w:r>
            <w:r w:rsidRPr="00686B7B">
              <w:rPr>
                <w:rFonts w:ascii="Calibri" w:hAnsi="Calibri"/>
                <w:bCs/>
                <w:color w:val="000000"/>
                <w:sz w:val="20"/>
                <w:szCs w:val="20"/>
              </w:rPr>
              <w:t xml:space="preserve">Learners can interact with others to exchange information and to meet needs in a variety of situations (sometimes involving a complication) by using connected discourse </w:t>
            </w:r>
            <w:r w:rsidRPr="00686B7B">
              <w:rPr>
                <w:rFonts w:ascii="Calibri" w:hAnsi="Calibri"/>
                <w:bCs/>
                <w:color w:val="000000"/>
                <w:sz w:val="20"/>
                <w:szCs w:val="20"/>
              </w:rPr>
              <w:lastRenderedPageBreak/>
              <w:t>about a range of familiar and some concrete topics across various time frames.</w:t>
            </w:r>
            <w:r w:rsidRPr="00686B7B">
              <w:rPr>
                <w:rFonts w:ascii="Calibri" w:hAnsi="Calibri"/>
                <w:b/>
                <w:bCs/>
                <w:color w:val="000000"/>
                <w:sz w:val="20"/>
                <w:szCs w:val="20"/>
              </w:rPr>
              <w:t xml:space="preserve"> </w:t>
            </w:r>
          </w:p>
        </w:tc>
        <w:tc>
          <w:tcPr>
            <w:tcW w:w="4675" w:type="dxa"/>
            <w:gridSpan w:val="2"/>
          </w:tcPr>
          <w:p w:rsidR="00C4750F" w:rsidRPr="00686B7B" w:rsidRDefault="00C4750F" w:rsidP="00C4750F">
            <w:pPr>
              <w:rPr>
                <w:rFonts w:asciiTheme="minorHAnsi" w:hAnsiTheme="minorHAnsi"/>
                <w:sz w:val="20"/>
                <w:szCs w:val="20"/>
              </w:rPr>
            </w:pPr>
            <w:r w:rsidRPr="00686B7B">
              <w:rPr>
                <w:rFonts w:asciiTheme="minorHAnsi" w:hAnsiTheme="minorHAnsi"/>
                <w:b/>
                <w:color w:val="000000"/>
                <w:sz w:val="20"/>
                <w:szCs w:val="20"/>
              </w:rPr>
              <w:lastRenderedPageBreak/>
              <w:t>Interpersonal Mode: Speaking (Corresponds to ASL Expressive Skills)</w:t>
            </w:r>
            <w:r w:rsidRPr="00686B7B">
              <w:rPr>
                <w:rFonts w:asciiTheme="minorHAnsi" w:hAnsiTheme="minorHAnsi"/>
                <w:color w:val="000000"/>
                <w:sz w:val="20"/>
                <w:szCs w:val="20"/>
              </w:rPr>
              <w:t xml:space="preserve"> Students can understand and respond to what others say/sign.</w:t>
            </w:r>
          </w:p>
          <w:p w:rsidR="00C4750F" w:rsidRPr="00686B7B" w:rsidRDefault="00C4750F" w:rsidP="00C4750F">
            <w:pPr>
              <w:rPr>
                <w:rFonts w:asciiTheme="minorHAnsi" w:hAnsiTheme="minorHAnsi"/>
                <w:color w:val="000000"/>
                <w:sz w:val="20"/>
                <w:szCs w:val="20"/>
              </w:rPr>
            </w:pPr>
            <w:r w:rsidRPr="00686B7B">
              <w:rPr>
                <w:rFonts w:asciiTheme="minorHAnsi" w:hAnsiTheme="minorHAnsi"/>
                <w:b/>
                <w:color w:val="000000" w:themeColor="text1"/>
                <w:sz w:val="20"/>
                <w:szCs w:val="20"/>
              </w:rPr>
              <w:lastRenderedPageBreak/>
              <w:t>SL.PS6.IS.01</w:t>
            </w:r>
            <w:r w:rsidRPr="00686B7B">
              <w:rPr>
                <w:rFonts w:asciiTheme="minorHAnsi" w:hAnsiTheme="minorHAnsi"/>
                <w:color w:val="000000" w:themeColor="text1"/>
                <w:sz w:val="20"/>
                <w:szCs w:val="20"/>
              </w:rPr>
              <w:t xml:space="preserve"> </w:t>
            </w:r>
            <w:r w:rsidRPr="00686B7B">
              <w:rPr>
                <w:rFonts w:asciiTheme="minorHAnsi" w:hAnsiTheme="minorHAnsi"/>
                <w:color w:val="000000"/>
                <w:sz w:val="20"/>
                <w:szCs w:val="20"/>
              </w:rPr>
              <w:t xml:space="preserve">Create language, questions, and connected discourse to exchange ideas and to provide and obtain information. </w:t>
            </w:r>
          </w:p>
          <w:p w:rsidR="00FB28FA" w:rsidRDefault="00C4750F" w:rsidP="00C4750F">
            <w:pPr>
              <w:rPr>
                <w:rFonts w:asciiTheme="minorHAnsi" w:hAnsiTheme="minorHAnsi"/>
                <w:color w:val="000000"/>
                <w:sz w:val="20"/>
                <w:szCs w:val="20"/>
              </w:rPr>
            </w:pPr>
            <w:r w:rsidRPr="00686B7B">
              <w:rPr>
                <w:rFonts w:asciiTheme="minorHAnsi" w:hAnsiTheme="minorHAnsi"/>
                <w:b/>
                <w:color w:val="000000"/>
                <w:sz w:val="20"/>
                <w:szCs w:val="20"/>
              </w:rPr>
              <w:t>SL.PS6.IS.02</w:t>
            </w:r>
            <w:r w:rsidRPr="00686B7B">
              <w:rPr>
                <w:rFonts w:asciiTheme="minorHAnsi" w:hAnsiTheme="minorHAnsi"/>
                <w:color w:val="000000"/>
                <w:sz w:val="20"/>
                <w:szCs w:val="20"/>
              </w:rPr>
              <w:t xml:space="preserve"> Initiate, sustain and close an extended conversation using a series of related questions and responses on a wider variety of topics. </w:t>
            </w:r>
          </w:p>
          <w:p w:rsidR="00C4750F" w:rsidRPr="00686B7B" w:rsidRDefault="00C4750F" w:rsidP="00C4750F">
            <w:pPr>
              <w:rPr>
                <w:rFonts w:asciiTheme="minorHAnsi" w:hAnsiTheme="minorHAnsi"/>
                <w:color w:val="000000"/>
                <w:sz w:val="20"/>
                <w:szCs w:val="20"/>
              </w:rPr>
            </w:pPr>
            <w:r w:rsidRPr="00686B7B">
              <w:rPr>
                <w:rFonts w:asciiTheme="minorHAnsi" w:hAnsiTheme="minorHAnsi"/>
                <w:b/>
                <w:color w:val="000000"/>
                <w:sz w:val="20"/>
                <w:szCs w:val="20"/>
              </w:rPr>
              <w:t>SL.PS6.IS.03</w:t>
            </w:r>
            <w:r w:rsidRPr="00686B7B">
              <w:rPr>
                <w:rFonts w:asciiTheme="minorHAnsi" w:hAnsiTheme="minorHAnsi"/>
                <w:color w:val="000000"/>
                <w:sz w:val="20"/>
                <w:szCs w:val="20"/>
              </w:rPr>
              <w:t xml:space="preserve"> Narrate and describe events that take place in various time frames. </w:t>
            </w:r>
          </w:p>
          <w:p w:rsidR="00C4750F" w:rsidRPr="00686B7B" w:rsidRDefault="00C4750F" w:rsidP="00C4750F">
            <w:pPr>
              <w:rPr>
                <w:rFonts w:asciiTheme="minorHAnsi" w:hAnsiTheme="minorHAnsi"/>
                <w:sz w:val="20"/>
                <w:szCs w:val="20"/>
              </w:rPr>
            </w:pPr>
            <w:r w:rsidRPr="00686B7B">
              <w:rPr>
                <w:rFonts w:asciiTheme="minorHAnsi" w:hAnsiTheme="minorHAnsi"/>
                <w:b/>
                <w:color w:val="000000"/>
                <w:sz w:val="20"/>
                <w:szCs w:val="20"/>
              </w:rPr>
              <w:t>SL.PS6.IS.04</w:t>
            </w:r>
            <w:r w:rsidRPr="00686B7B">
              <w:rPr>
                <w:rFonts w:asciiTheme="minorHAnsi" w:hAnsiTheme="minorHAnsi"/>
                <w:color w:val="000000"/>
                <w:sz w:val="20"/>
                <w:szCs w:val="20"/>
              </w:rPr>
              <w:t xml:space="preserve"> Conduct a variety of transactions necessary for survival in the typical daily life of the target culture, which may include a complication.</w:t>
            </w:r>
          </w:p>
          <w:p w:rsidR="00C4750F" w:rsidRDefault="00C4750F" w:rsidP="00C4750F"/>
        </w:tc>
      </w:tr>
      <w:tr w:rsidR="00C4750F" w:rsidTr="00527851">
        <w:tc>
          <w:tcPr>
            <w:tcW w:w="4675" w:type="dxa"/>
          </w:tcPr>
          <w:p w:rsidR="00C4750F" w:rsidRPr="00601B10" w:rsidRDefault="00C4750F" w:rsidP="00C4750F">
            <w:pPr>
              <w:rPr>
                <w:rFonts w:asciiTheme="minorHAnsi" w:hAnsiTheme="minorHAnsi"/>
                <w:b/>
                <w:bCs/>
                <w:color w:val="1311AE"/>
                <w:sz w:val="20"/>
                <w:szCs w:val="20"/>
              </w:rPr>
            </w:pPr>
            <w:r w:rsidRPr="00601B10">
              <w:rPr>
                <w:rFonts w:asciiTheme="minorHAnsi" w:hAnsiTheme="minorHAnsi"/>
                <w:b/>
                <w:bCs/>
                <w:color w:val="000000"/>
                <w:sz w:val="20"/>
                <w:szCs w:val="20"/>
              </w:rPr>
              <w:lastRenderedPageBreak/>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gridSpan w:val="2"/>
          </w:tcPr>
          <w:p w:rsidR="00C4750F" w:rsidRPr="00601B10" w:rsidRDefault="00C4750F" w:rsidP="00C4750F">
            <w:pPr>
              <w:pStyle w:val="NormalWeb"/>
              <w:rPr>
                <w:rFonts w:asciiTheme="minorHAnsi" w:hAnsiTheme="minorHAnsi"/>
                <w:b/>
                <w:sz w:val="20"/>
                <w:szCs w:val="20"/>
              </w:rPr>
            </w:pPr>
            <w:r w:rsidRPr="007F029A">
              <w:rPr>
                <w:rFonts w:asciiTheme="minorHAnsi" w:hAnsiTheme="minorHAnsi"/>
                <w:b/>
                <w:bCs/>
                <w:color w:val="000000" w:themeColor="text1"/>
                <w:sz w:val="20"/>
                <w:szCs w:val="20"/>
                <w:shd w:val="clear" w:color="auto" w:fill="FFFFFF"/>
              </w:rPr>
              <w:t xml:space="preserve">Presentational Mode </w:t>
            </w:r>
            <w:r w:rsidRPr="007F029A">
              <w:rPr>
                <w:rFonts w:asciiTheme="minorHAnsi" w:hAnsiTheme="minorHAnsi"/>
                <w:b/>
                <w:color w:val="000000" w:themeColor="text1"/>
                <w:sz w:val="22"/>
                <w:szCs w:val="22"/>
              </w:rPr>
              <w:t>(</w:t>
            </w:r>
            <w:r>
              <w:rPr>
                <w:rFonts w:asciiTheme="minorHAnsi" w:hAnsiTheme="minorHAnsi"/>
                <w:b/>
                <w:sz w:val="22"/>
                <w:szCs w:val="22"/>
              </w:rPr>
              <w:t>2010 Standards)</w:t>
            </w:r>
          </w:p>
        </w:tc>
      </w:tr>
      <w:tr w:rsidR="00686B7B" w:rsidTr="00D572C5">
        <w:tc>
          <w:tcPr>
            <w:tcW w:w="4675" w:type="dxa"/>
          </w:tcPr>
          <w:p w:rsidR="00686B7B" w:rsidRPr="00601B10" w:rsidRDefault="00686B7B" w:rsidP="00527851">
            <w:pPr>
              <w:rPr>
                <w:rFonts w:asciiTheme="minorHAnsi" w:hAnsiTheme="minorHAnsi"/>
                <w:b/>
                <w:bCs/>
                <w:color w:val="000000"/>
                <w:sz w:val="20"/>
                <w:szCs w:val="20"/>
              </w:rPr>
            </w:pPr>
            <w:r w:rsidRPr="00601B10">
              <w:rPr>
                <w:rFonts w:asciiTheme="minorHAnsi" w:hAnsiTheme="minorHAnsi"/>
                <w:b/>
                <w:bCs/>
                <w:color w:val="1311AE"/>
                <w:sz w:val="20"/>
                <w:szCs w:val="20"/>
              </w:rPr>
              <w:t>WL.IH.PS/PW (Speaking/Writing):</w:t>
            </w:r>
            <w:r w:rsidRPr="00601B10">
              <w:rPr>
                <w:rFonts w:asciiTheme="minorHAnsi" w:hAnsiTheme="minorHAnsi"/>
                <w:color w:val="FF0000"/>
                <w:sz w:val="20"/>
                <w:szCs w:val="20"/>
                <w:u w:val="single"/>
              </w:rPr>
              <w:t xml:space="preserve"> </w:t>
            </w:r>
            <w:r w:rsidRPr="00804694">
              <w:rPr>
                <w:rFonts w:asciiTheme="minorHAnsi" w:hAnsiTheme="minorHAnsi"/>
                <w:bCs/>
                <w:color w:val="000000"/>
                <w:sz w:val="20"/>
                <w:szCs w:val="20"/>
              </w:rPr>
              <w:t xml:space="preserve">Learners can speak, </w:t>
            </w:r>
            <w:r>
              <w:rPr>
                <w:rFonts w:asciiTheme="minorHAnsi" w:hAnsiTheme="minorHAnsi"/>
                <w:bCs/>
                <w:color w:val="000000"/>
                <w:sz w:val="20"/>
                <w:szCs w:val="20"/>
              </w:rPr>
              <w:t>sign or write</w:t>
            </w:r>
            <w:r w:rsidRPr="00804694">
              <w:rPr>
                <w:rFonts w:asciiTheme="minorHAnsi" w:hAnsiTheme="minorHAnsi"/>
                <w:bCs/>
                <w:color w:val="000000"/>
                <w:sz w:val="20"/>
                <w:szCs w:val="20"/>
              </w:rPr>
              <w:t xml:space="preserve"> to give detailed presentations and to narrate events with some supporting information about familiar and some researched, concrete topics using a few short paragraphs, across various time frames</w:t>
            </w:r>
            <w:r>
              <w:rPr>
                <w:rFonts w:asciiTheme="minorHAnsi" w:hAnsiTheme="minorHAnsi"/>
                <w:bCs/>
                <w:color w:val="000000"/>
                <w:sz w:val="20"/>
                <w:szCs w:val="20"/>
              </w:rPr>
              <w:t>.</w:t>
            </w:r>
          </w:p>
        </w:tc>
        <w:tc>
          <w:tcPr>
            <w:tcW w:w="2337" w:type="dxa"/>
          </w:tcPr>
          <w:p w:rsidR="00686B7B" w:rsidRPr="00601B10" w:rsidRDefault="00686B7B" w:rsidP="00527851">
            <w:pPr>
              <w:pStyle w:val="NormalWeb"/>
              <w:rPr>
                <w:rFonts w:asciiTheme="minorHAnsi" w:hAnsiTheme="minorHAnsi"/>
                <w:sz w:val="20"/>
                <w:szCs w:val="20"/>
              </w:rPr>
            </w:pPr>
            <w:r w:rsidRPr="00601B10">
              <w:rPr>
                <w:rFonts w:asciiTheme="minorHAnsi" w:hAnsiTheme="minorHAnsi"/>
                <w:b/>
                <w:sz w:val="20"/>
                <w:szCs w:val="20"/>
              </w:rPr>
              <w:t>Presentational Mode: Writing Students</w:t>
            </w:r>
            <w:r w:rsidRPr="00601B10">
              <w:rPr>
                <w:rFonts w:asciiTheme="minorHAnsi" w:hAnsiTheme="minorHAnsi" w:cs="Arial"/>
                <w:sz w:val="20"/>
                <w:szCs w:val="20"/>
              </w:rPr>
              <w:t xml:space="preserve"> can write to communicate information and ideas to an audience. </w:t>
            </w:r>
          </w:p>
          <w:p w:rsidR="00686B7B" w:rsidRDefault="00686B7B" w:rsidP="00527851">
            <w:pPr>
              <w:spacing w:after="240"/>
              <w:rPr>
                <w:rFonts w:asciiTheme="minorHAnsi" w:hAnsiTheme="minorHAnsi"/>
                <w:sz w:val="20"/>
                <w:szCs w:val="20"/>
              </w:rPr>
            </w:pPr>
            <w:r w:rsidRPr="00601B10">
              <w:rPr>
                <w:rFonts w:asciiTheme="minorHAnsi" w:hAnsiTheme="minorHAnsi"/>
                <w:b/>
                <w:sz w:val="20"/>
                <w:szCs w:val="20"/>
              </w:rPr>
              <w:t>SL.PS6.PW.01</w:t>
            </w:r>
            <w:r w:rsidRPr="00601B10">
              <w:rPr>
                <w:rFonts w:asciiTheme="minorHAnsi" w:hAnsiTheme="minorHAnsi"/>
                <w:sz w:val="20"/>
                <w:szCs w:val="20"/>
              </w:rPr>
              <w:t xml:space="preserve"> Present organized material in a sustained, connected manner using more complex original language and a variety of time frames.</w:t>
            </w:r>
            <w:r w:rsidRPr="00601B10">
              <w:rPr>
                <w:rFonts w:asciiTheme="minorHAnsi" w:hAnsiTheme="minorHAnsi"/>
                <w:sz w:val="20"/>
                <w:szCs w:val="20"/>
              </w:rPr>
              <w:br/>
            </w:r>
            <w:r w:rsidRPr="00601B10">
              <w:rPr>
                <w:rFonts w:asciiTheme="minorHAnsi" w:hAnsiTheme="minorHAnsi"/>
                <w:b/>
                <w:sz w:val="20"/>
                <w:szCs w:val="20"/>
              </w:rPr>
              <w:t>SL.PS6.PW.02</w:t>
            </w:r>
            <w:r w:rsidRPr="00601B10">
              <w:rPr>
                <w:rFonts w:asciiTheme="minorHAnsi" w:hAnsiTheme="minorHAnsi"/>
                <w:sz w:val="20"/>
                <w:szCs w:val="20"/>
              </w:rPr>
              <w:t xml:space="preserve"> Narrate and describe across a wide range of topics of personal and social interest. SL.PS6.PW.03 Make attempts to engage and maintain the attention of the intended audience. </w:t>
            </w:r>
          </w:p>
        </w:tc>
        <w:tc>
          <w:tcPr>
            <w:tcW w:w="2338" w:type="dxa"/>
          </w:tcPr>
          <w:p w:rsidR="00686B7B" w:rsidRDefault="00686B7B" w:rsidP="00527851">
            <w:pPr>
              <w:pStyle w:val="NormalWeb"/>
              <w:rPr>
                <w:rFonts w:asciiTheme="minorHAnsi" w:hAnsiTheme="minorHAnsi"/>
                <w:b/>
                <w:sz w:val="20"/>
                <w:szCs w:val="20"/>
              </w:rPr>
            </w:pPr>
            <w:r w:rsidRPr="00601B10">
              <w:rPr>
                <w:rFonts w:asciiTheme="minorHAnsi" w:hAnsiTheme="minorHAnsi"/>
                <w:b/>
                <w:sz w:val="20"/>
                <w:szCs w:val="20"/>
              </w:rPr>
              <w:t>Presentational Mode: Speaking Students</w:t>
            </w:r>
            <w:r w:rsidRPr="00601B10">
              <w:rPr>
                <w:rFonts w:asciiTheme="minorHAnsi" w:hAnsiTheme="minorHAnsi" w:cs="Arial"/>
                <w:sz w:val="20"/>
                <w:szCs w:val="20"/>
              </w:rPr>
              <w:t xml:space="preserve"> can speak to communicate information and ideas to an audience.</w:t>
            </w:r>
          </w:p>
          <w:p w:rsidR="00686B7B" w:rsidRPr="00601B10" w:rsidRDefault="00686B7B" w:rsidP="00527851">
            <w:pPr>
              <w:rPr>
                <w:rFonts w:asciiTheme="minorHAnsi" w:hAnsiTheme="minorHAnsi"/>
                <w:b/>
                <w:bCs/>
                <w:color w:val="000000"/>
                <w:sz w:val="20"/>
                <w:szCs w:val="20"/>
              </w:rPr>
            </w:pPr>
            <w:r w:rsidRPr="00601B10">
              <w:rPr>
                <w:rFonts w:asciiTheme="minorHAnsi" w:hAnsiTheme="minorHAnsi"/>
                <w:b/>
                <w:sz w:val="20"/>
                <w:szCs w:val="20"/>
              </w:rPr>
              <w:t>SL.PS6.PS.01</w:t>
            </w:r>
            <w:r w:rsidRPr="00601B10">
              <w:rPr>
                <w:rFonts w:asciiTheme="minorHAnsi" w:hAnsiTheme="minorHAnsi"/>
                <w:sz w:val="20"/>
                <w:szCs w:val="20"/>
              </w:rPr>
              <w:t xml:space="preserve"> Present organized material in a sustained, connected manner using more complex original language and a variety of time frames</w:t>
            </w:r>
            <w:r w:rsidRPr="00601B10">
              <w:rPr>
                <w:rFonts w:asciiTheme="minorHAnsi" w:hAnsiTheme="minorHAnsi"/>
                <w:sz w:val="20"/>
                <w:szCs w:val="20"/>
              </w:rPr>
              <w:br/>
            </w:r>
            <w:r w:rsidRPr="00601B10">
              <w:rPr>
                <w:rFonts w:asciiTheme="minorHAnsi" w:hAnsiTheme="minorHAnsi"/>
                <w:b/>
                <w:sz w:val="20"/>
                <w:szCs w:val="20"/>
              </w:rPr>
              <w:t>SL.PS6.PS.02</w:t>
            </w:r>
            <w:r w:rsidRPr="00601B10">
              <w:rPr>
                <w:rFonts w:asciiTheme="minorHAnsi" w:hAnsiTheme="minorHAnsi"/>
                <w:sz w:val="20"/>
                <w:szCs w:val="20"/>
              </w:rPr>
              <w:t xml:space="preserve"> Narrate and describe across a wide range of topics of personal and social interest.</w:t>
            </w:r>
            <w:r w:rsidRPr="00601B10">
              <w:rPr>
                <w:rFonts w:asciiTheme="minorHAnsi" w:hAnsiTheme="minorHAnsi"/>
                <w:sz w:val="20"/>
                <w:szCs w:val="20"/>
              </w:rPr>
              <w:br/>
            </w:r>
            <w:r w:rsidRPr="00601B10">
              <w:rPr>
                <w:rFonts w:asciiTheme="minorHAnsi" w:hAnsiTheme="minorHAnsi"/>
                <w:b/>
                <w:sz w:val="20"/>
                <w:szCs w:val="20"/>
              </w:rPr>
              <w:t>SL.PS6.PS.03</w:t>
            </w:r>
            <w:r w:rsidRPr="00601B10">
              <w:rPr>
                <w:rFonts w:asciiTheme="minorHAnsi" w:hAnsiTheme="minorHAnsi"/>
                <w:sz w:val="20"/>
                <w:szCs w:val="20"/>
              </w:rPr>
              <w:t xml:space="preserve"> Make attempts to engage and maintain the attention of the intended audience. </w:t>
            </w:r>
          </w:p>
        </w:tc>
      </w:tr>
    </w:tbl>
    <w:p w:rsidR="00527851" w:rsidRDefault="00527851" w:rsidP="00527851">
      <w:pPr>
        <w:rPr>
          <w:rFonts w:asciiTheme="minorHAnsi" w:hAnsiTheme="minorHAnsi" w:cstheme="minorHAnsi"/>
          <w:sz w:val="20"/>
          <w:szCs w:val="20"/>
        </w:rPr>
      </w:pPr>
    </w:p>
    <w:p w:rsidR="00527851" w:rsidRDefault="00527851">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75"/>
        <w:gridCol w:w="4675"/>
      </w:tblGrid>
      <w:tr w:rsidR="00686B7B" w:rsidTr="00686B7B">
        <w:trPr>
          <w:trHeight w:val="539"/>
        </w:trPr>
        <w:tc>
          <w:tcPr>
            <w:tcW w:w="4675" w:type="dxa"/>
            <w:shd w:val="clear" w:color="auto" w:fill="auto"/>
          </w:tcPr>
          <w:p w:rsidR="00686B7B" w:rsidRPr="00470868" w:rsidRDefault="00686B7B" w:rsidP="00686B7B">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75" w:type="dxa"/>
            <w:shd w:val="clear" w:color="auto" w:fill="auto"/>
          </w:tcPr>
          <w:p w:rsidR="00686B7B" w:rsidRPr="00470868" w:rsidRDefault="00686B7B" w:rsidP="00686B7B">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686B7B" w:rsidTr="00F52EFB">
        <w:trPr>
          <w:trHeight w:val="610"/>
        </w:trPr>
        <w:tc>
          <w:tcPr>
            <w:tcW w:w="4675" w:type="dxa"/>
            <w:shd w:val="clear" w:color="auto" w:fill="365F91" w:themeFill="accent1" w:themeFillShade="BF"/>
          </w:tcPr>
          <w:p w:rsidR="00686B7B" w:rsidRPr="00F52EFB" w:rsidRDefault="00686B7B" w:rsidP="00527851">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ADVANCED LOW can use the target language and cultural knowledge to…</w:t>
            </w:r>
          </w:p>
        </w:tc>
        <w:tc>
          <w:tcPr>
            <w:tcW w:w="4675" w:type="dxa"/>
            <w:shd w:val="clear" w:color="auto" w:fill="A6A6A6" w:themeFill="background1" w:themeFillShade="A6"/>
          </w:tcPr>
          <w:p w:rsidR="00686B7B" w:rsidRPr="00527851" w:rsidRDefault="00686B7B" w:rsidP="00527851">
            <w:pPr>
              <w:spacing w:after="240"/>
              <w:rPr>
                <w:rFonts w:asciiTheme="minorHAnsi" w:hAnsiTheme="minorHAnsi" w:cstheme="minorHAnsi"/>
                <w:b/>
                <w:sz w:val="20"/>
                <w:szCs w:val="20"/>
              </w:rPr>
            </w:pPr>
            <w:r w:rsidRPr="00527851">
              <w:rPr>
                <w:rFonts w:asciiTheme="minorHAnsi" w:hAnsiTheme="minorHAnsi" w:cstheme="minorHAnsi"/>
                <w:b/>
                <w:sz w:val="20"/>
                <w:szCs w:val="20"/>
              </w:rPr>
              <w:t>The 2010 Adopted World Language Standards did not address the Advanced Level.</w:t>
            </w:r>
          </w:p>
        </w:tc>
      </w:tr>
      <w:tr w:rsidR="00527851" w:rsidTr="00686B7B">
        <w:tc>
          <w:tcPr>
            <w:tcW w:w="4675" w:type="dxa"/>
            <w:shd w:val="clear" w:color="auto" w:fill="FFFF00"/>
          </w:tcPr>
          <w:p w:rsidR="00527851" w:rsidRPr="00686B7B" w:rsidRDefault="00527851" w:rsidP="00686B7B">
            <w:pPr>
              <w:pStyle w:val="NormalWeb"/>
              <w:numPr>
                <w:ilvl w:val="0"/>
                <w:numId w:val="4"/>
              </w:numPr>
              <w:spacing w:before="0" w:beforeAutospacing="0" w:after="240" w:afterAutospacing="0"/>
              <w:textAlignment w:val="baseline"/>
              <w:rPr>
                <w:rFonts w:asciiTheme="minorHAnsi" w:hAnsiTheme="minorHAnsi"/>
                <w:bCs/>
                <w:color w:val="000000"/>
                <w:sz w:val="20"/>
                <w:szCs w:val="20"/>
              </w:rPr>
            </w:pPr>
            <w:r w:rsidRPr="00686B7B">
              <w:rPr>
                <w:rFonts w:asciiTheme="minorHAnsi" w:hAnsiTheme="minorHAnsi"/>
                <w:bCs/>
                <w:color w:val="000000"/>
                <w:sz w:val="20"/>
                <w:szCs w:val="20"/>
              </w:rPr>
              <w:t>understand, exchange, and present information across major time frames to communicate about a range of familiar and concrete topics by using paragraph-length discourse.</w:t>
            </w:r>
          </w:p>
          <w:p w:rsidR="00527851" w:rsidRPr="00686B7B" w:rsidRDefault="00527851" w:rsidP="00686B7B">
            <w:pPr>
              <w:pStyle w:val="ListParagraph"/>
              <w:numPr>
                <w:ilvl w:val="0"/>
                <w:numId w:val="4"/>
              </w:numPr>
              <w:rPr>
                <w:rFonts w:asciiTheme="minorHAnsi" w:hAnsiTheme="minorHAnsi" w:cstheme="minorHAnsi"/>
                <w:sz w:val="20"/>
                <w:szCs w:val="20"/>
              </w:rPr>
            </w:pPr>
            <w:r w:rsidRPr="00686B7B">
              <w:rPr>
                <w:rFonts w:asciiTheme="minorHAnsi" w:hAnsiTheme="minorHAnsi"/>
                <w:bCs/>
                <w:color w:val="000000"/>
                <w:sz w:val="20"/>
                <w:szCs w:val="20"/>
              </w:rPr>
              <w:t>interact with others and negotiate to resolve a complication in familiar and unfamiliar contexts</w:t>
            </w:r>
            <w:r w:rsidRPr="00686B7B">
              <w:rPr>
                <w:rFonts w:asciiTheme="minorHAnsi" w:hAnsiTheme="minorHAnsi"/>
                <w:bCs/>
                <w:color w:val="0000FF"/>
                <w:sz w:val="20"/>
                <w:szCs w:val="20"/>
              </w:rPr>
              <w:t>.</w:t>
            </w:r>
            <w:r w:rsidRPr="00686B7B">
              <w:rPr>
                <w:rFonts w:asciiTheme="minorHAnsi" w:hAnsiTheme="minorHAnsi"/>
                <w:color w:val="000000"/>
                <w:sz w:val="20"/>
                <w:szCs w:val="20"/>
              </w:rPr>
              <w:t xml:space="preserve"> </w:t>
            </w:r>
          </w:p>
        </w:tc>
        <w:tc>
          <w:tcPr>
            <w:tcW w:w="4675" w:type="dxa"/>
            <w:shd w:val="clear" w:color="auto" w:fill="D9D9D9" w:themeFill="background1" w:themeFillShade="D9"/>
          </w:tcPr>
          <w:p w:rsidR="00527851" w:rsidRDefault="00527851" w:rsidP="00527851">
            <w:pPr>
              <w:rPr>
                <w:rFonts w:asciiTheme="minorHAnsi" w:hAnsiTheme="minorHAnsi" w:cstheme="minorHAnsi"/>
                <w:sz w:val="20"/>
                <w:szCs w:val="20"/>
              </w:rPr>
            </w:pPr>
            <w:r>
              <w:rPr>
                <w:rFonts w:asciiTheme="minorHAnsi" w:hAnsiTheme="minorHAnsi" w:cstheme="minorHAnsi"/>
                <w:sz w:val="20"/>
                <w:szCs w:val="20"/>
              </w:rPr>
              <w:t>The 2010 Adopted World Language Standards did not address the Advanced Level.</w:t>
            </w:r>
          </w:p>
        </w:tc>
      </w:tr>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527851" w:rsidTr="00527851">
        <w:tc>
          <w:tcPr>
            <w:tcW w:w="4675" w:type="dxa"/>
          </w:tcPr>
          <w:p w:rsidR="00527851" w:rsidRDefault="00527851" w:rsidP="00527851">
            <w:pPr>
              <w:rPr>
                <w:rFonts w:asciiTheme="minorHAnsi" w:hAnsiTheme="minorHAnsi"/>
                <w:bCs/>
                <w:color w:val="000000"/>
                <w:sz w:val="20"/>
                <w:szCs w:val="20"/>
              </w:rPr>
            </w:pPr>
            <w:r w:rsidRPr="00601B10">
              <w:rPr>
                <w:rFonts w:asciiTheme="minorHAnsi" w:hAnsiTheme="minorHAnsi"/>
                <w:b/>
                <w:bCs/>
                <w:color w:val="1311AE"/>
                <w:sz w:val="20"/>
                <w:szCs w:val="20"/>
              </w:rPr>
              <w:t>WL.AL.IL/IR (Listening/Reading):</w:t>
            </w:r>
            <w:r w:rsidRPr="00601B10">
              <w:rPr>
                <w:rFonts w:asciiTheme="minorHAnsi" w:hAnsiTheme="minorHAnsi"/>
                <w:color w:val="1311AE"/>
                <w:sz w:val="20"/>
                <w:szCs w:val="20"/>
                <w:u w:val="single"/>
              </w:rPr>
              <w:t xml:space="preserve"> </w:t>
            </w:r>
            <w:r w:rsidRPr="00804694">
              <w:rPr>
                <w:rFonts w:asciiTheme="minorHAnsi" w:hAnsiTheme="minorHAnsi"/>
                <w:bCs/>
                <w:color w:val="000000"/>
                <w:sz w:val="20"/>
                <w:szCs w:val="20"/>
              </w:rPr>
              <w:t xml:space="preserve">Learners can follow and understand the main story, underlying message, and some supporting details from a variety of familiar and general interest topics across major time frames from </w:t>
            </w:r>
            <w:r w:rsidRPr="00FB553A">
              <w:rPr>
                <w:rFonts w:asciiTheme="minorHAnsi" w:hAnsiTheme="minorHAnsi"/>
                <w:bCs/>
                <w:color w:val="000000"/>
                <w:sz w:val="20"/>
                <w:szCs w:val="20"/>
              </w:rPr>
              <w:t xml:space="preserve">spoken, </w:t>
            </w:r>
            <w:r>
              <w:rPr>
                <w:rFonts w:asciiTheme="minorHAnsi" w:hAnsiTheme="minorHAnsi"/>
                <w:bCs/>
                <w:color w:val="000000"/>
                <w:sz w:val="20"/>
                <w:szCs w:val="20"/>
              </w:rPr>
              <w:t>signed, or written</w:t>
            </w:r>
            <w:r w:rsidRPr="00FB553A">
              <w:rPr>
                <w:rFonts w:asciiTheme="minorHAnsi" w:hAnsiTheme="minorHAnsi"/>
                <w:bCs/>
                <w:color w:val="000000"/>
                <w:sz w:val="20"/>
                <w:szCs w:val="20"/>
              </w:rPr>
              <w:t xml:space="preserve"> texts.</w:t>
            </w:r>
          </w:p>
          <w:p w:rsidR="00FB28FA" w:rsidRDefault="00FB28FA" w:rsidP="00527851">
            <w:pPr>
              <w:rPr>
                <w:rFonts w:asciiTheme="minorHAnsi" w:hAnsiTheme="minorHAnsi" w:cstheme="minorHAnsi"/>
                <w:sz w:val="20"/>
                <w:szCs w:val="20"/>
              </w:rPr>
            </w:pPr>
          </w:p>
        </w:tc>
        <w:tc>
          <w:tcPr>
            <w:tcW w:w="4675" w:type="dxa"/>
          </w:tcPr>
          <w:p w:rsidR="00527851" w:rsidRDefault="00527851" w:rsidP="00527851">
            <w:pPr>
              <w:rPr>
                <w:rFonts w:asciiTheme="minorHAnsi" w:hAnsiTheme="minorHAnsi" w:cstheme="minorHAnsi"/>
                <w:sz w:val="20"/>
                <w:szCs w:val="20"/>
              </w:rPr>
            </w:pPr>
            <w:r>
              <w:rPr>
                <w:rFonts w:asciiTheme="minorHAnsi" w:hAnsiTheme="minorHAnsi" w:cstheme="minorHAnsi"/>
                <w:sz w:val="20"/>
                <w:szCs w:val="20"/>
              </w:rPr>
              <w:t>The 2010 Adopted World Language Standards did not address the Advanced Level.</w:t>
            </w:r>
          </w:p>
        </w:tc>
      </w:tr>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527851" w:rsidRDefault="00527851" w:rsidP="00527851">
            <w:pPr>
              <w:rPr>
                <w:rFonts w:asciiTheme="minorHAnsi" w:hAnsiTheme="minorHAnsi" w:cstheme="minorHAnsi"/>
                <w:sz w:val="20"/>
                <w:szCs w:val="20"/>
              </w:rPr>
            </w:pPr>
            <w:r>
              <w:rPr>
                <w:rFonts w:asciiTheme="minorHAnsi" w:hAnsiTheme="minorHAnsi" w:cstheme="minorHAnsi"/>
                <w:sz w:val="20"/>
                <w:szCs w:val="20"/>
              </w:rPr>
              <w:t>.</w:t>
            </w:r>
          </w:p>
        </w:tc>
      </w:tr>
      <w:tr w:rsidR="00527851" w:rsidTr="00527851">
        <w:tc>
          <w:tcPr>
            <w:tcW w:w="4675" w:type="dxa"/>
          </w:tcPr>
          <w:p w:rsidR="00FB28FA" w:rsidRDefault="00527851" w:rsidP="00527851">
            <w:pPr>
              <w:rPr>
                <w:rFonts w:asciiTheme="minorHAnsi" w:hAnsiTheme="minorHAnsi"/>
                <w:bCs/>
                <w:color w:val="000000"/>
                <w:sz w:val="20"/>
                <w:szCs w:val="20"/>
              </w:rPr>
            </w:pPr>
            <w:r w:rsidRPr="00601B10">
              <w:rPr>
                <w:rFonts w:asciiTheme="minorHAnsi" w:hAnsiTheme="minorHAnsi"/>
                <w:b/>
                <w:bCs/>
                <w:color w:val="1311AE"/>
                <w:sz w:val="20"/>
                <w:szCs w:val="20"/>
              </w:rPr>
              <w:t>WL. AL.IS/IW (Speaking</w:t>
            </w:r>
            <w:r w:rsidRPr="00601B10">
              <w:rPr>
                <w:rFonts w:asciiTheme="minorHAnsi" w:hAnsiTheme="minorHAnsi"/>
                <w:b/>
                <w:bCs/>
                <w:color w:val="1C4587"/>
                <w:sz w:val="20"/>
                <w:szCs w:val="20"/>
              </w:rPr>
              <w:t>/Writing</w:t>
            </w:r>
            <w:r w:rsidRPr="00601B10">
              <w:rPr>
                <w:rFonts w:asciiTheme="minorHAnsi" w:hAnsiTheme="minorHAnsi"/>
                <w:b/>
                <w:bCs/>
                <w:color w:val="1311AE"/>
                <w:sz w:val="20"/>
                <w:szCs w:val="20"/>
              </w:rPr>
              <w:t xml:space="preserve">): </w:t>
            </w:r>
            <w:r w:rsidRPr="00804694">
              <w:rPr>
                <w:rFonts w:asciiTheme="minorHAnsi" w:hAnsiTheme="minorHAnsi"/>
                <w:bCs/>
                <w:color w:val="000000"/>
                <w:sz w:val="20"/>
                <w:szCs w:val="20"/>
              </w:rPr>
              <w:t xml:space="preserve">Learners can maintain conversations, exchange information, provide explanation, and make comparisons across major time frames about familiar and concrete, academic and social topics using paragraph-length discourse. </w:t>
            </w:r>
          </w:p>
          <w:p w:rsidR="00FB28FA" w:rsidRDefault="00FB28FA" w:rsidP="00527851">
            <w:pPr>
              <w:rPr>
                <w:rFonts w:asciiTheme="minorHAnsi" w:hAnsiTheme="minorHAnsi"/>
                <w:bCs/>
                <w:color w:val="000000"/>
                <w:sz w:val="20"/>
                <w:szCs w:val="20"/>
              </w:rPr>
            </w:pPr>
          </w:p>
          <w:p w:rsidR="00527851" w:rsidRDefault="00527851" w:rsidP="00527851">
            <w:pPr>
              <w:rPr>
                <w:rFonts w:asciiTheme="minorHAnsi" w:hAnsiTheme="minorHAnsi"/>
                <w:bCs/>
                <w:color w:val="000000"/>
                <w:sz w:val="20"/>
                <w:szCs w:val="20"/>
              </w:rPr>
            </w:pPr>
            <w:r w:rsidRPr="00804694">
              <w:rPr>
                <w:rFonts w:asciiTheme="minorHAnsi" w:hAnsiTheme="minorHAnsi"/>
                <w:bCs/>
                <w:color w:val="000000"/>
                <w:sz w:val="20"/>
                <w:szCs w:val="20"/>
              </w:rPr>
              <w:t>Learners can negotiate and resolve an unexpected complication that arises in familiar situations.</w:t>
            </w:r>
          </w:p>
          <w:p w:rsidR="00FB28FA" w:rsidRDefault="00FB28FA" w:rsidP="00527851">
            <w:pPr>
              <w:rPr>
                <w:rFonts w:asciiTheme="minorHAnsi" w:hAnsiTheme="minorHAnsi" w:cstheme="minorHAnsi"/>
                <w:sz w:val="20"/>
                <w:szCs w:val="20"/>
              </w:rPr>
            </w:pPr>
          </w:p>
        </w:tc>
        <w:tc>
          <w:tcPr>
            <w:tcW w:w="4675" w:type="dxa"/>
          </w:tcPr>
          <w:p w:rsidR="00527851" w:rsidRDefault="00527851" w:rsidP="00527851">
            <w:pPr>
              <w:rPr>
                <w:rFonts w:asciiTheme="minorHAnsi" w:hAnsiTheme="minorHAnsi" w:cstheme="minorHAnsi"/>
                <w:sz w:val="20"/>
                <w:szCs w:val="20"/>
              </w:rPr>
            </w:pPr>
            <w:r>
              <w:rPr>
                <w:rFonts w:asciiTheme="minorHAnsi" w:hAnsiTheme="minorHAnsi" w:cstheme="minorHAnsi"/>
                <w:sz w:val="20"/>
                <w:szCs w:val="20"/>
              </w:rPr>
              <w:t>The 2010 Adopted World Language Standards did not address the Advanced Level.</w:t>
            </w:r>
          </w:p>
        </w:tc>
      </w:tr>
      <w:tr w:rsidR="00527851" w:rsidTr="00527851">
        <w:tc>
          <w:tcPr>
            <w:tcW w:w="4675" w:type="dxa"/>
          </w:tcPr>
          <w:p w:rsidR="00527851" w:rsidRDefault="00527851" w:rsidP="00527851">
            <w:pPr>
              <w:rPr>
                <w:rFonts w:asciiTheme="minorHAnsi" w:hAnsiTheme="minorHAnsi" w:cstheme="minorHAnsi"/>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527851" w:rsidRDefault="00527851" w:rsidP="00527851">
            <w:pPr>
              <w:rPr>
                <w:rFonts w:asciiTheme="minorHAnsi" w:hAnsiTheme="minorHAnsi" w:cstheme="minorHAnsi"/>
                <w:sz w:val="20"/>
                <w:szCs w:val="20"/>
              </w:rPr>
            </w:pPr>
          </w:p>
        </w:tc>
      </w:tr>
      <w:tr w:rsidR="00527851" w:rsidTr="00527851">
        <w:tc>
          <w:tcPr>
            <w:tcW w:w="4675" w:type="dxa"/>
          </w:tcPr>
          <w:p w:rsidR="00527851" w:rsidRDefault="00527851" w:rsidP="00527851">
            <w:pPr>
              <w:rPr>
                <w:rFonts w:asciiTheme="minorHAnsi" w:hAnsiTheme="minorHAnsi"/>
                <w:b/>
                <w:bCs/>
                <w:color w:val="000000"/>
                <w:sz w:val="20"/>
                <w:szCs w:val="20"/>
              </w:rPr>
            </w:pPr>
            <w:r w:rsidRPr="00601B10">
              <w:rPr>
                <w:rFonts w:asciiTheme="minorHAnsi" w:hAnsiTheme="minorHAnsi"/>
                <w:b/>
                <w:bCs/>
                <w:color w:val="1311AE"/>
                <w:sz w:val="20"/>
                <w:szCs w:val="20"/>
              </w:rPr>
              <w:t>WL.AL.PS/PW (Speaking/Writing</w:t>
            </w:r>
            <w:r w:rsidRPr="00601B10">
              <w:rPr>
                <w:rFonts w:asciiTheme="minorHAnsi" w:hAnsiTheme="minorHAnsi"/>
                <w:b/>
                <w:bCs/>
                <w:color w:val="000000"/>
                <w:sz w:val="20"/>
                <w:szCs w:val="20"/>
              </w:rPr>
              <w:t xml:space="preserve">): </w:t>
            </w:r>
            <w:r w:rsidRPr="00804694">
              <w:rPr>
                <w:rFonts w:asciiTheme="minorHAnsi" w:hAnsiTheme="minorHAnsi"/>
                <w:bCs/>
                <w:color w:val="000000"/>
                <w:sz w:val="20"/>
                <w:szCs w:val="20"/>
              </w:rPr>
              <w:t xml:space="preserve">Learners can speak, </w:t>
            </w:r>
            <w:r>
              <w:rPr>
                <w:rFonts w:asciiTheme="minorHAnsi" w:hAnsiTheme="minorHAnsi"/>
                <w:bCs/>
                <w:color w:val="000000"/>
                <w:sz w:val="20"/>
                <w:szCs w:val="20"/>
              </w:rPr>
              <w:t>sign, or write</w:t>
            </w:r>
            <w:r w:rsidRPr="00804694">
              <w:rPr>
                <w:rFonts w:asciiTheme="minorHAnsi" w:hAnsiTheme="minorHAnsi"/>
                <w:bCs/>
                <w:color w:val="000000"/>
                <w:sz w:val="20"/>
                <w:szCs w:val="20"/>
              </w:rPr>
              <w:t xml:space="preserve"> to give detailed presentations, narrate events, and state viewpoints with supporting evidence about personal experiences, community events, and some academic, concrete, and professional topics of interest using paragraph-length discourse across major time frames.</w:t>
            </w:r>
            <w:r w:rsidRPr="00601B10">
              <w:rPr>
                <w:rFonts w:asciiTheme="minorHAnsi" w:hAnsiTheme="minorHAnsi"/>
                <w:b/>
                <w:bCs/>
                <w:color w:val="000000"/>
                <w:sz w:val="20"/>
                <w:szCs w:val="20"/>
              </w:rPr>
              <w:t xml:space="preserve"> </w:t>
            </w:r>
          </w:p>
          <w:p w:rsidR="00FB28FA" w:rsidRDefault="00FB28FA" w:rsidP="00527851">
            <w:pPr>
              <w:rPr>
                <w:rFonts w:asciiTheme="minorHAnsi" w:hAnsiTheme="minorHAnsi" w:cstheme="minorHAnsi"/>
                <w:sz w:val="20"/>
                <w:szCs w:val="20"/>
              </w:rPr>
            </w:pPr>
          </w:p>
        </w:tc>
        <w:tc>
          <w:tcPr>
            <w:tcW w:w="4675" w:type="dxa"/>
          </w:tcPr>
          <w:p w:rsidR="00527851" w:rsidRDefault="00527851" w:rsidP="00527851">
            <w:pPr>
              <w:rPr>
                <w:rFonts w:asciiTheme="minorHAnsi" w:hAnsiTheme="minorHAnsi" w:cstheme="minorHAnsi"/>
                <w:sz w:val="20"/>
                <w:szCs w:val="20"/>
              </w:rPr>
            </w:pPr>
            <w:r>
              <w:rPr>
                <w:rFonts w:asciiTheme="minorHAnsi" w:hAnsiTheme="minorHAnsi" w:cstheme="minorHAnsi"/>
                <w:sz w:val="20"/>
                <w:szCs w:val="20"/>
              </w:rPr>
              <w:t>The 2010 Adopted World Language Standards did not address the Advanced Level.</w:t>
            </w:r>
          </w:p>
        </w:tc>
      </w:tr>
    </w:tbl>
    <w:p w:rsidR="00527851" w:rsidRDefault="00527851" w:rsidP="00527851">
      <w:pPr>
        <w:rPr>
          <w:rFonts w:asciiTheme="minorHAnsi" w:hAnsiTheme="minorHAnsi" w:cstheme="minorHAnsi"/>
          <w:sz w:val="20"/>
          <w:szCs w:val="20"/>
        </w:rPr>
      </w:pPr>
    </w:p>
    <w:p w:rsidR="00527851" w:rsidRDefault="00527851">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75"/>
        <w:gridCol w:w="4675"/>
      </w:tblGrid>
      <w:tr w:rsidR="00686B7B" w:rsidTr="00686B7B">
        <w:trPr>
          <w:trHeight w:val="449"/>
        </w:trPr>
        <w:tc>
          <w:tcPr>
            <w:tcW w:w="4675" w:type="dxa"/>
            <w:shd w:val="clear" w:color="auto" w:fill="auto"/>
          </w:tcPr>
          <w:p w:rsidR="00686B7B" w:rsidRPr="00470868" w:rsidRDefault="00686B7B" w:rsidP="00686B7B">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75" w:type="dxa"/>
            <w:shd w:val="clear" w:color="auto" w:fill="auto"/>
          </w:tcPr>
          <w:p w:rsidR="00686B7B" w:rsidRPr="00470868" w:rsidRDefault="00686B7B" w:rsidP="00686B7B">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686B7B" w:rsidTr="00F52EFB">
        <w:trPr>
          <w:trHeight w:val="610"/>
        </w:trPr>
        <w:tc>
          <w:tcPr>
            <w:tcW w:w="4675" w:type="dxa"/>
            <w:shd w:val="clear" w:color="auto" w:fill="365F91" w:themeFill="accent1" w:themeFillShade="BF"/>
          </w:tcPr>
          <w:p w:rsidR="00686B7B" w:rsidRPr="00F52EFB" w:rsidRDefault="00686B7B" w:rsidP="00F52EFB">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ADVANCED MID can use the target language and cultural knowledge to…</w:t>
            </w:r>
          </w:p>
        </w:tc>
        <w:tc>
          <w:tcPr>
            <w:tcW w:w="4675" w:type="dxa"/>
            <w:shd w:val="clear" w:color="auto" w:fill="A6A6A6" w:themeFill="background1" w:themeFillShade="A6"/>
          </w:tcPr>
          <w:p w:rsidR="00686B7B" w:rsidRPr="00686B7B" w:rsidRDefault="00686B7B" w:rsidP="00F52EFB">
            <w:pPr>
              <w:spacing w:after="240"/>
              <w:rPr>
                <w:rFonts w:asciiTheme="minorHAnsi" w:hAnsiTheme="minorHAnsi" w:cstheme="minorHAnsi"/>
                <w:sz w:val="20"/>
                <w:szCs w:val="20"/>
              </w:rPr>
            </w:pPr>
            <w:r w:rsidRPr="00686B7B">
              <w:rPr>
                <w:rFonts w:asciiTheme="minorHAnsi" w:hAnsiTheme="minorHAnsi" w:cstheme="minorHAnsi"/>
                <w:sz w:val="20"/>
                <w:szCs w:val="20"/>
              </w:rPr>
              <w:t>The 2010 Adopted World Language Standards did not address the Advanced Level</w:t>
            </w:r>
          </w:p>
        </w:tc>
      </w:tr>
      <w:tr w:rsidR="00F52EFB" w:rsidTr="00686B7B">
        <w:tc>
          <w:tcPr>
            <w:tcW w:w="4675" w:type="dxa"/>
            <w:shd w:val="clear" w:color="auto" w:fill="FFFF00"/>
          </w:tcPr>
          <w:p w:rsidR="00F52EFB" w:rsidRPr="00686B7B" w:rsidRDefault="00F52EFB" w:rsidP="00686B7B">
            <w:pPr>
              <w:pStyle w:val="NormalWeb"/>
              <w:numPr>
                <w:ilvl w:val="0"/>
                <w:numId w:val="10"/>
              </w:numPr>
              <w:spacing w:before="0" w:beforeAutospacing="0" w:after="240" w:afterAutospacing="0"/>
              <w:textAlignment w:val="baseline"/>
              <w:rPr>
                <w:rFonts w:asciiTheme="minorHAnsi" w:hAnsiTheme="minorHAnsi"/>
                <w:bCs/>
                <w:color w:val="000000"/>
                <w:sz w:val="20"/>
                <w:szCs w:val="20"/>
              </w:rPr>
            </w:pPr>
            <w:r w:rsidRPr="00686B7B">
              <w:rPr>
                <w:rFonts w:asciiTheme="minorHAnsi" w:hAnsiTheme="minorHAnsi"/>
                <w:bCs/>
                <w:color w:val="000000"/>
                <w:sz w:val="20"/>
                <w:szCs w:val="20"/>
              </w:rPr>
              <w:t>understand, exchange, and present information across major time frames to communicate about a wide variety of familiar and unfamiliar general interest topics by using organized, paragraph-length discourse.</w:t>
            </w:r>
          </w:p>
          <w:p w:rsidR="00F52EFB" w:rsidRPr="00686B7B" w:rsidRDefault="00F52EFB" w:rsidP="00686B7B">
            <w:pPr>
              <w:pStyle w:val="ListParagraph"/>
              <w:numPr>
                <w:ilvl w:val="0"/>
                <w:numId w:val="10"/>
              </w:numPr>
              <w:rPr>
                <w:rFonts w:asciiTheme="minorHAnsi" w:hAnsiTheme="minorHAnsi" w:cstheme="minorHAnsi"/>
                <w:sz w:val="20"/>
                <w:szCs w:val="20"/>
              </w:rPr>
            </w:pPr>
            <w:r w:rsidRPr="00686B7B">
              <w:rPr>
                <w:rFonts w:asciiTheme="minorHAnsi" w:hAnsiTheme="minorHAnsi"/>
                <w:bCs/>
                <w:color w:val="000000"/>
                <w:sz w:val="20"/>
                <w:szCs w:val="20"/>
              </w:rPr>
              <w:t>interact with others and negotiate to resolve a complication in familiar and unfamiliar contexts by providing detailed explanations and a variety of solutions.</w:t>
            </w:r>
          </w:p>
        </w:tc>
        <w:tc>
          <w:tcPr>
            <w:tcW w:w="4675" w:type="dxa"/>
            <w:shd w:val="clear" w:color="auto" w:fill="D9D9D9" w:themeFill="background1" w:themeFillShade="D9"/>
          </w:tcPr>
          <w:p w:rsidR="00F52EFB" w:rsidRDefault="00F52EFB" w:rsidP="00527851">
            <w:pPr>
              <w:rPr>
                <w:rFonts w:asciiTheme="minorHAnsi" w:hAnsiTheme="minorHAnsi" w:cstheme="minorHAnsi"/>
                <w:sz w:val="20"/>
                <w:szCs w:val="20"/>
              </w:rPr>
            </w:pPr>
            <w:r>
              <w:rPr>
                <w:rFonts w:asciiTheme="minorHAnsi" w:hAnsiTheme="minorHAnsi" w:cstheme="minorHAnsi"/>
                <w:sz w:val="20"/>
                <w:szCs w:val="20"/>
              </w:rPr>
              <w:t>The 2010 Adopted World Language Standards did not address the Advanced Level</w:t>
            </w:r>
          </w:p>
        </w:tc>
      </w:tr>
      <w:tr w:rsidR="00F52EFB" w:rsidTr="00F52EFB">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(2010 Standards)</w:t>
            </w:r>
          </w:p>
        </w:tc>
      </w:tr>
      <w:tr w:rsidR="00F52EFB" w:rsidTr="00F52EFB">
        <w:tc>
          <w:tcPr>
            <w:tcW w:w="4675" w:type="dxa"/>
          </w:tcPr>
          <w:p w:rsidR="00F52EFB" w:rsidRDefault="00F52EFB" w:rsidP="00527851">
            <w:pPr>
              <w:rPr>
                <w:rFonts w:asciiTheme="minorHAnsi" w:hAnsiTheme="minorHAnsi"/>
                <w:bCs/>
                <w:color w:val="000000"/>
                <w:sz w:val="20"/>
                <w:szCs w:val="20"/>
              </w:rPr>
            </w:pPr>
            <w:r w:rsidRPr="00601B10">
              <w:rPr>
                <w:rFonts w:asciiTheme="minorHAnsi" w:hAnsiTheme="minorHAnsi"/>
                <w:b/>
                <w:bCs/>
                <w:color w:val="1311AE"/>
                <w:sz w:val="20"/>
                <w:szCs w:val="20"/>
              </w:rPr>
              <w:t>WL.AM.IL/IR (Listening/Reading):</w:t>
            </w:r>
            <w:r w:rsidRPr="00601B10">
              <w:rPr>
                <w:rFonts w:asciiTheme="minorHAnsi" w:hAnsiTheme="minorHAnsi"/>
                <w:color w:val="000000"/>
                <w:sz w:val="20"/>
                <w:szCs w:val="20"/>
              </w:rPr>
              <w:t xml:space="preserve"> </w:t>
            </w:r>
            <w:r w:rsidRPr="00601B10">
              <w:rPr>
                <w:rFonts w:asciiTheme="minorHAnsi" w:hAnsiTheme="minorHAnsi"/>
                <w:bCs/>
                <w:color w:val="000000"/>
                <w:sz w:val="20"/>
                <w:szCs w:val="20"/>
              </w:rPr>
              <w:t>Learners can follow and understand the main story, underlying message, and most supporting details from a variety of familiar and general interest topics across major time frames from spoken, signed, or written texts</w:t>
            </w:r>
          </w:p>
          <w:p w:rsidR="00FB28FA" w:rsidRDefault="00FB28FA" w:rsidP="00527851">
            <w:pPr>
              <w:rPr>
                <w:rFonts w:asciiTheme="minorHAnsi" w:hAnsiTheme="minorHAnsi" w:cstheme="minorHAnsi"/>
                <w:sz w:val="20"/>
                <w:szCs w:val="20"/>
              </w:rPr>
            </w:pPr>
          </w:p>
        </w:tc>
        <w:tc>
          <w:tcPr>
            <w:tcW w:w="4675" w:type="dxa"/>
          </w:tcPr>
          <w:p w:rsidR="00F52EFB" w:rsidRDefault="00F52EFB" w:rsidP="00527851">
            <w:pPr>
              <w:rPr>
                <w:rFonts w:asciiTheme="minorHAnsi" w:hAnsiTheme="minorHAnsi" w:cstheme="minorHAnsi"/>
                <w:sz w:val="20"/>
                <w:szCs w:val="20"/>
              </w:rPr>
            </w:pPr>
            <w:r>
              <w:rPr>
                <w:rFonts w:asciiTheme="minorHAnsi" w:hAnsiTheme="minorHAnsi" w:cstheme="minorHAnsi"/>
                <w:sz w:val="20"/>
                <w:szCs w:val="20"/>
              </w:rPr>
              <w:t>The 2010 Adopted World Language Standards did not address the Advanced Level.</w:t>
            </w:r>
          </w:p>
        </w:tc>
      </w:tr>
      <w:tr w:rsidR="00F52EFB" w:rsidTr="00F52EFB">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F52EFB" w:rsidTr="00F52EFB">
        <w:tc>
          <w:tcPr>
            <w:tcW w:w="4675" w:type="dxa"/>
          </w:tcPr>
          <w:p w:rsidR="00F52EFB" w:rsidRPr="00601B10" w:rsidRDefault="00F52EFB" w:rsidP="00F52EFB">
            <w:pPr>
              <w:rPr>
                <w:rFonts w:asciiTheme="minorHAnsi" w:hAnsiTheme="minorHAnsi"/>
                <w:bCs/>
                <w:color w:val="000000"/>
                <w:sz w:val="20"/>
                <w:szCs w:val="20"/>
              </w:rPr>
            </w:pPr>
            <w:r w:rsidRPr="00601B10">
              <w:rPr>
                <w:rFonts w:asciiTheme="minorHAnsi" w:hAnsiTheme="minorHAnsi"/>
                <w:b/>
                <w:bCs/>
                <w:color w:val="1311AE"/>
                <w:sz w:val="20"/>
                <w:szCs w:val="20"/>
              </w:rPr>
              <w:t>WL. AM.IS/IW (Speaking</w:t>
            </w:r>
            <w:r w:rsidRPr="00601B10">
              <w:rPr>
                <w:rFonts w:asciiTheme="minorHAnsi" w:hAnsiTheme="minorHAnsi"/>
                <w:b/>
                <w:bCs/>
                <w:color w:val="1C4587"/>
                <w:sz w:val="20"/>
                <w:szCs w:val="20"/>
              </w:rPr>
              <w:t>/Writing</w:t>
            </w:r>
            <w:r w:rsidRPr="00601B10">
              <w:rPr>
                <w:rFonts w:asciiTheme="minorHAnsi" w:hAnsiTheme="minorHAnsi"/>
                <w:b/>
                <w:bCs/>
                <w:color w:val="1311AE"/>
                <w:sz w:val="20"/>
                <w:szCs w:val="20"/>
              </w:rPr>
              <w:t>):</w:t>
            </w:r>
            <w:r w:rsidRPr="00601B10">
              <w:rPr>
                <w:rFonts w:asciiTheme="minorHAnsi" w:hAnsiTheme="minorHAnsi"/>
                <w:color w:val="1311AE"/>
                <w:sz w:val="20"/>
                <w:szCs w:val="20"/>
              </w:rPr>
              <w:t xml:space="preserve"> </w:t>
            </w:r>
            <w:r w:rsidRPr="00601B10">
              <w:rPr>
                <w:rFonts w:asciiTheme="minorHAnsi" w:hAnsiTheme="minorHAnsi"/>
                <w:bCs/>
                <w:color w:val="000000"/>
                <w:sz w:val="20"/>
                <w:szCs w:val="20"/>
              </w:rPr>
              <w:t xml:space="preserve">Learners can maintain extended conversations and discussions, provide detailed explanations, make comparisons, express advice and emotions across major time frames about familiar and unfamiliar concrete, academic and social topics using paragraph-length discourse. </w:t>
            </w:r>
          </w:p>
          <w:p w:rsidR="00F52EFB" w:rsidRDefault="00F52EFB" w:rsidP="00F52EFB">
            <w:pPr>
              <w:rPr>
                <w:rFonts w:asciiTheme="minorHAnsi" w:hAnsiTheme="minorHAnsi"/>
                <w:bCs/>
                <w:color w:val="000000"/>
                <w:sz w:val="20"/>
                <w:szCs w:val="20"/>
              </w:rPr>
            </w:pPr>
            <w:r w:rsidRPr="00601B10">
              <w:rPr>
                <w:rFonts w:asciiTheme="minorHAnsi" w:hAnsiTheme="minorHAnsi"/>
                <w:bCs/>
                <w:color w:val="000000"/>
                <w:sz w:val="20"/>
                <w:szCs w:val="20"/>
              </w:rPr>
              <w:t>Learners can negotiate and resolve an unexpected complication that arises in familiar situations by providing detailed explanations and a variety of solutions.</w:t>
            </w:r>
          </w:p>
          <w:p w:rsidR="00FB28FA" w:rsidRPr="00601B10" w:rsidRDefault="00FB28FA" w:rsidP="00F52EFB">
            <w:pPr>
              <w:rPr>
                <w:rFonts w:asciiTheme="minorHAnsi" w:hAnsiTheme="minorHAnsi"/>
                <w:b/>
                <w:bCs/>
                <w:color w:val="000000"/>
                <w:sz w:val="20"/>
                <w:szCs w:val="20"/>
              </w:rPr>
            </w:pPr>
          </w:p>
        </w:tc>
        <w:tc>
          <w:tcPr>
            <w:tcW w:w="4675" w:type="dxa"/>
          </w:tcPr>
          <w:p w:rsidR="00F52EFB" w:rsidRPr="00601B10" w:rsidRDefault="00F52EFB" w:rsidP="00527851">
            <w:pPr>
              <w:rPr>
                <w:rFonts w:asciiTheme="minorHAnsi" w:hAnsiTheme="minorHAnsi"/>
                <w:b/>
                <w:bCs/>
                <w:color w:val="000000"/>
                <w:sz w:val="20"/>
                <w:szCs w:val="20"/>
              </w:rPr>
            </w:pPr>
            <w:r>
              <w:rPr>
                <w:rFonts w:asciiTheme="minorHAnsi" w:hAnsiTheme="minorHAnsi" w:cstheme="minorHAnsi"/>
                <w:sz w:val="20"/>
                <w:szCs w:val="20"/>
              </w:rPr>
              <w:t>The 2010 Adopted World Language Standards did not address the Advanced Level.</w:t>
            </w:r>
          </w:p>
        </w:tc>
      </w:tr>
      <w:tr w:rsidR="00F52EFB" w:rsidTr="00F52EFB">
        <w:tc>
          <w:tcPr>
            <w:tcW w:w="4675" w:type="dxa"/>
          </w:tcPr>
          <w:p w:rsidR="00F52EFB" w:rsidRPr="00601B10" w:rsidRDefault="00F52EFB" w:rsidP="00527851">
            <w:pPr>
              <w:rPr>
                <w:rFonts w:asciiTheme="minorHAnsi" w:hAnsiTheme="minorHAnsi"/>
                <w:b/>
                <w:bCs/>
                <w:color w:val="000000"/>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F52EFB" w:rsidRPr="00601B10" w:rsidRDefault="00F52EFB" w:rsidP="00527851">
            <w:pPr>
              <w:rPr>
                <w:rFonts w:asciiTheme="minorHAnsi" w:hAnsiTheme="minorHAnsi"/>
                <w:b/>
                <w:bCs/>
                <w:color w:val="000000"/>
                <w:sz w:val="20"/>
                <w:szCs w:val="20"/>
              </w:rPr>
            </w:pPr>
          </w:p>
        </w:tc>
      </w:tr>
      <w:tr w:rsidR="00F52EFB" w:rsidTr="00F52EFB">
        <w:tc>
          <w:tcPr>
            <w:tcW w:w="4675" w:type="dxa"/>
          </w:tcPr>
          <w:p w:rsidR="00F52EFB" w:rsidRDefault="00F52EFB" w:rsidP="00527851">
            <w:pPr>
              <w:rPr>
                <w:rFonts w:asciiTheme="minorHAnsi" w:hAnsiTheme="minorHAnsi"/>
                <w:bCs/>
                <w:color w:val="000000"/>
                <w:sz w:val="20"/>
                <w:szCs w:val="20"/>
              </w:rPr>
            </w:pPr>
            <w:r w:rsidRPr="00601B10">
              <w:rPr>
                <w:rFonts w:asciiTheme="minorHAnsi" w:hAnsiTheme="minorHAnsi"/>
                <w:b/>
                <w:bCs/>
                <w:color w:val="1311AE"/>
                <w:sz w:val="20"/>
                <w:szCs w:val="20"/>
              </w:rPr>
              <w:t>WL. AM.PS/PW (Speaking/Writing</w:t>
            </w:r>
            <w:r w:rsidRPr="00601B10">
              <w:rPr>
                <w:rFonts w:asciiTheme="minorHAnsi" w:hAnsiTheme="minorHAnsi"/>
                <w:b/>
                <w:bCs/>
                <w:color w:val="000000"/>
                <w:sz w:val="20"/>
                <w:szCs w:val="20"/>
              </w:rPr>
              <w:t>):</w:t>
            </w:r>
            <w:r w:rsidRPr="00601B10">
              <w:rPr>
                <w:rFonts w:asciiTheme="minorHAnsi" w:hAnsiTheme="minorHAnsi"/>
                <w:color w:val="000000"/>
                <w:sz w:val="20"/>
                <w:szCs w:val="20"/>
              </w:rPr>
              <w:t xml:space="preserve"> </w:t>
            </w:r>
            <w:r w:rsidRPr="00601B10">
              <w:rPr>
                <w:rFonts w:asciiTheme="minorHAnsi" w:hAnsiTheme="minorHAnsi"/>
                <w:bCs/>
                <w:color w:val="000000"/>
                <w:sz w:val="20"/>
                <w:szCs w:val="20"/>
              </w:rPr>
              <w:t>Learners can speak, sign</w:t>
            </w:r>
            <w:r>
              <w:rPr>
                <w:rFonts w:asciiTheme="minorHAnsi" w:hAnsiTheme="minorHAnsi"/>
                <w:bCs/>
                <w:color w:val="000000"/>
                <w:sz w:val="20"/>
                <w:szCs w:val="20"/>
              </w:rPr>
              <w:t>,</w:t>
            </w:r>
            <w:r w:rsidRPr="00601B10">
              <w:rPr>
                <w:rFonts w:asciiTheme="minorHAnsi" w:hAnsiTheme="minorHAnsi"/>
                <w:bCs/>
                <w:color w:val="000000"/>
                <w:sz w:val="20"/>
                <w:szCs w:val="20"/>
              </w:rPr>
              <w:t xml:space="preserve"> or write to give detailed presentations, narrate events, and present arguments with supporting evidence about personal experience, community events, academic, concrete, and professional topics of interest using organized, paragraph-length discourse across major time frames.  </w:t>
            </w:r>
          </w:p>
          <w:p w:rsidR="00FB28FA" w:rsidRPr="00601B10" w:rsidRDefault="00FB28FA" w:rsidP="00527851">
            <w:pPr>
              <w:rPr>
                <w:rFonts w:asciiTheme="minorHAnsi" w:hAnsiTheme="minorHAnsi"/>
                <w:b/>
                <w:bCs/>
                <w:color w:val="000000"/>
                <w:sz w:val="20"/>
                <w:szCs w:val="20"/>
              </w:rPr>
            </w:pPr>
          </w:p>
        </w:tc>
        <w:tc>
          <w:tcPr>
            <w:tcW w:w="4675" w:type="dxa"/>
          </w:tcPr>
          <w:p w:rsidR="00F52EFB" w:rsidRPr="00601B10" w:rsidRDefault="00F52EFB" w:rsidP="00527851">
            <w:pPr>
              <w:rPr>
                <w:rFonts w:asciiTheme="minorHAnsi" w:hAnsiTheme="minorHAnsi"/>
                <w:b/>
                <w:bCs/>
                <w:color w:val="000000"/>
                <w:sz w:val="20"/>
                <w:szCs w:val="20"/>
              </w:rPr>
            </w:pPr>
            <w:r>
              <w:rPr>
                <w:rFonts w:asciiTheme="minorHAnsi" w:hAnsiTheme="minorHAnsi" w:cstheme="minorHAnsi"/>
                <w:sz w:val="20"/>
                <w:szCs w:val="20"/>
              </w:rPr>
              <w:t>The 2010 Adopted World Language Standards did not address the Advanced Level.</w:t>
            </w:r>
          </w:p>
        </w:tc>
      </w:tr>
    </w:tbl>
    <w:p w:rsidR="00F52EFB" w:rsidRDefault="00F52EFB" w:rsidP="00527851">
      <w:pPr>
        <w:rPr>
          <w:rFonts w:asciiTheme="minorHAnsi" w:hAnsiTheme="minorHAnsi" w:cstheme="minorHAnsi"/>
          <w:sz w:val="20"/>
          <w:szCs w:val="20"/>
        </w:rPr>
      </w:pPr>
    </w:p>
    <w:p w:rsidR="00F52EFB" w:rsidRDefault="00F52EFB">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4675"/>
        <w:gridCol w:w="4675"/>
      </w:tblGrid>
      <w:tr w:rsidR="00686B7B" w:rsidTr="00686B7B">
        <w:trPr>
          <w:trHeight w:val="490"/>
        </w:trPr>
        <w:tc>
          <w:tcPr>
            <w:tcW w:w="4675" w:type="dxa"/>
            <w:shd w:val="clear" w:color="auto" w:fill="auto"/>
          </w:tcPr>
          <w:p w:rsidR="00686B7B" w:rsidRPr="00470868" w:rsidRDefault="00686B7B" w:rsidP="00686B7B">
            <w:pPr>
              <w:spacing w:after="120"/>
              <w:jc w:val="center"/>
              <w:rPr>
                <w:rFonts w:asciiTheme="minorHAnsi" w:hAnsiTheme="minorHAnsi" w:cstheme="minorHAnsi"/>
                <w:b/>
                <w:color w:val="000000" w:themeColor="text1"/>
              </w:rPr>
            </w:pPr>
            <w:r w:rsidRPr="00470868">
              <w:rPr>
                <w:rFonts w:asciiTheme="minorHAnsi" w:hAnsiTheme="minorHAnsi" w:cstheme="minorHAnsi"/>
                <w:b/>
                <w:color w:val="000000" w:themeColor="text1"/>
              </w:rPr>
              <w:lastRenderedPageBreak/>
              <w:t>Draft World Language Standards May 2019</w:t>
            </w:r>
          </w:p>
        </w:tc>
        <w:tc>
          <w:tcPr>
            <w:tcW w:w="4675" w:type="dxa"/>
            <w:shd w:val="clear" w:color="auto" w:fill="auto"/>
          </w:tcPr>
          <w:p w:rsidR="00686B7B" w:rsidRPr="00470868" w:rsidRDefault="00686B7B" w:rsidP="00686B7B">
            <w:pPr>
              <w:spacing w:after="120"/>
              <w:rPr>
                <w:rFonts w:asciiTheme="minorHAnsi" w:hAnsiTheme="minorHAnsi" w:cstheme="minorHAnsi"/>
              </w:rPr>
            </w:pPr>
            <w:r w:rsidRPr="00470868">
              <w:rPr>
                <w:rFonts w:asciiTheme="minorHAnsi" w:hAnsiTheme="minorHAnsi" w:cstheme="minorHAnsi"/>
              </w:rPr>
              <w:t>2010 Adopted World Language Standards</w:t>
            </w:r>
          </w:p>
        </w:tc>
      </w:tr>
      <w:tr w:rsidR="00686B7B" w:rsidTr="00F52EFB">
        <w:trPr>
          <w:trHeight w:val="490"/>
        </w:trPr>
        <w:tc>
          <w:tcPr>
            <w:tcW w:w="4675" w:type="dxa"/>
            <w:shd w:val="clear" w:color="auto" w:fill="365F91" w:themeFill="accent1" w:themeFillShade="BF"/>
          </w:tcPr>
          <w:p w:rsidR="00686B7B" w:rsidRPr="00F52EFB" w:rsidRDefault="00686B7B" w:rsidP="00F52EFB">
            <w:pPr>
              <w:spacing w:after="240"/>
              <w:rPr>
                <w:rFonts w:asciiTheme="minorHAnsi" w:hAnsiTheme="minorHAnsi" w:cstheme="minorHAnsi"/>
                <w:b/>
                <w:color w:val="FFFFFF" w:themeColor="background1"/>
                <w:sz w:val="20"/>
                <w:szCs w:val="20"/>
              </w:rPr>
            </w:pPr>
            <w:r w:rsidRPr="00F52EFB">
              <w:rPr>
                <w:rFonts w:asciiTheme="minorHAnsi" w:hAnsiTheme="minorHAnsi" w:cstheme="minorHAnsi"/>
                <w:b/>
                <w:color w:val="FFFFFF" w:themeColor="background1"/>
                <w:sz w:val="20"/>
                <w:szCs w:val="20"/>
              </w:rPr>
              <w:t>Learners proficient at ADVANCED HIGH can use the target language and cultural knowledge to…</w:t>
            </w:r>
          </w:p>
        </w:tc>
        <w:tc>
          <w:tcPr>
            <w:tcW w:w="4675" w:type="dxa"/>
            <w:shd w:val="clear" w:color="auto" w:fill="A6A6A6" w:themeFill="background1" w:themeFillShade="A6"/>
          </w:tcPr>
          <w:p w:rsidR="00686B7B" w:rsidRPr="00F52EFB" w:rsidRDefault="00686B7B" w:rsidP="00F52EFB">
            <w:pPr>
              <w:spacing w:after="240"/>
              <w:rPr>
                <w:rFonts w:asciiTheme="minorHAnsi" w:hAnsiTheme="minorHAnsi" w:cstheme="minorHAnsi"/>
                <w:b/>
                <w:sz w:val="20"/>
                <w:szCs w:val="20"/>
              </w:rPr>
            </w:pPr>
            <w:r w:rsidRPr="00F52EFB">
              <w:rPr>
                <w:rFonts w:asciiTheme="minorHAnsi" w:hAnsiTheme="minorHAnsi"/>
                <w:b/>
                <w:sz w:val="20"/>
                <w:szCs w:val="20"/>
              </w:rPr>
              <w:t>The 2010 Adopted World Language Standards did not address the Advanced Level.</w:t>
            </w:r>
          </w:p>
        </w:tc>
      </w:tr>
      <w:tr w:rsidR="00F52EFB" w:rsidTr="00686B7B">
        <w:tc>
          <w:tcPr>
            <w:tcW w:w="4675" w:type="dxa"/>
            <w:shd w:val="clear" w:color="auto" w:fill="FFFF00"/>
          </w:tcPr>
          <w:p w:rsidR="00F52EFB" w:rsidRPr="00686B7B" w:rsidRDefault="00F52EFB" w:rsidP="00686B7B">
            <w:pPr>
              <w:pStyle w:val="NormalWeb"/>
              <w:numPr>
                <w:ilvl w:val="0"/>
                <w:numId w:val="11"/>
              </w:numPr>
              <w:spacing w:before="0" w:beforeAutospacing="0" w:after="240" w:afterAutospacing="0"/>
              <w:textAlignment w:val="baseline"/>
              <w:rPr>
                <w:rFonts w:asciiTheme="minorHAnsi" w:hAnsiTheme="minorHAnsi"/>
                <w:bCs/>
                <w:color w:val="000000"/>
                <w:sz w:val="20"/>
                <w:szCs w:val="20"/>
              </w:rPr>
            </w:pPr>
            <w:r w:rsidRPr="00686B7B">
              <w:rPr>
                <w:rFonts w:asciiTheme="minorHAnsi" w:hAnsiTheme="minorHAnsi"/>
                <w:bCs/>
                <w:color w:val="000000"/>
                <w:sz w:val="20"/>
                <w:szCs w:val="20"/>
              </w:rPr>
              <w:t>interpret, discuss, and give detailed presentations with elaboration across major time frames to communicate about a wide variety of unfamiliar complex concrete topics and some abstract general interest topics by using organized, paragraph-length discourse.</w:t>
            </w:r>
          </w:p>
          <w:p w:rsidR="00F52EFB" w:rsidRPr="00686B7B" w:rsidRDefault="00F52EFB" w:rsidP="00686B7B">
            <w:pPr>
              <w:pStyle w:val="ListParagraph"/>
              <w:numPr>
                <w:ilvl w:val="0"/>
                <w:numId w:val="11"/>
              </w:numPr>
              <w:rPr>
                <w:rFonts w:asciiTheme="minorHAnsi" w:hAnsiTheme="minorHAnsi" w:cstheme="minorHAnsi"/>
                <w:sz w:val="20"/>
                <w:szCs w:val="20"/>
              </w:rPr>
            </w:pPr>
            <w:r w:rsidRPr="00686B7B">
              <w:rPr>
                <w:rFonts w:asciiTheme="minorHAnsi" w:hAnsiTheme="minorHAnsi"/>
                <w:bCs/>
                <w:color w:val="000000"/>
                <w:sz w:val="20"/>
                <w:szCs w:val="20"/>
              </w:rPr>
              <w:t xml:space="preserve">interact with others and negotiate to resolve an unexpected complication in unfamiliar contexts that often address hypothetical issues. </w:t>
            </w:r>
          </w:p>
        </w:tc>
        <w:tc>
          <w:tcPr>
            <w:tcW w:w="4675" w:type="dxa"/>
            <w:shd w:val="clear" w:color="auto" w:fill="D9D9D9" w:themeFill="background1" w:themeFillShade="D9"/>
          </w:tcPr>
          <w:p w:rsidR="00F52EFB" w:rsidRDefault="00F52EFB" w:rsidP="00527851">
            <w:pPr>
              <w:rPr>
                <w:rFonts w:asciiTheme="minorHAnsi" w:hAnsiTheme="minorHAnsi" w:cstheme="minorHAnsi"/>
                <w:sz w:val="20"/>
                <w:szCs w:val="20"/>
              </w:rPr>
            </w:pPr>
            <w:r>
              <w:rPr>
                <w:rFonts w:asciiTheme="minorHAnsi" w:hAnsiTheme="minorHAnsi"/>
                <w:b/>
                <w:sz w:val="20"/>
                <w:szCs w:val="20"/>
              </w:rPr>
              <w:t>The 2010 Adopted World Language Standards did not address the Advanced Level.</w:t>
            </w:r>
          </w:p>
        </w:tc>
      </w:tr>
      <w:tr w:rsidR="00F52EFB" w:rsidTr="00F52EFB">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Interpretive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sz w:val="20"/>
                <w:szCs w:val="20"/>
              </w:rPr>
              <w:t xml:space="preserve">Interpretive Mode </w:t>
            </w:r>
            <w:r>
              <w:rPr>
                <w:rFonts w:asciiTheme="minorHAnsi" w:hAnsiTheme="minorHAnsi"/>
                <w:b/>
                <w:sz w:val="22"/>
                <w:szCs w:val="22"/>
              </w:rPr>
              <w:t>(2010 Standards)</w:t>
            </w:r>
          </w:p>
        </w:tc>
      </w:tr>
      <w:tr w:rsidR="00F52EFB" w:rsidTr="00F52EFB">
        <w:tc>
          <w:tcPr>
            <w:tcW w:w="4675" w:type="dxa"/>
          </w:tcPr>
          <w:p w:rsidR="00F52EFB" w:rsidRDefault="00F52EFB" w:rsidP="00527851">
            <w:pPr>
              <w:rPr>
                <w:rFonts w:asciiTheme="minorHAnsi" w:hAnsiTheme="minorHAnsi"/>
                <w:bCs/>
                <w:color w:val="000000"/>
                <w:sz w:val="20"/>
                <w:szCs w:val="20"/>
                <w:shd w:val="clear" w:color="auto" w:fill="FFFFFF"/>
              </w:rPr>
            </w:pPr>
            <w:r w:rsidRPr="00601B10">
              <w:rPr>
                <w:rFonts w:asciiTheme="minorHAnsi" w:hAnsiTheme="minorHAnsi"/>
                <w:b/>
                <w:bCs/>
                <w:color w:val="1311AE"/>
                <w:sz w:val="20"/>
                <w:szCs w:val="20"/>
              </w:rPr>
              <w:t>WL.AH.IL/IR (Listening/Reading):</w:t>
            </w:r>
            <w:r w:rsidRPr="00601B10">
              <w:rPr>
                <w:rFonts w:asciiTheme="minorHAnsi" w:hAnsiTheme="minorHAnsi"/>
                <w:color w:val="000000"/>
                <w:sz w:val="20"/>
                <w:szCs w:val="20"/>
              </w:rPr>
              <w:t xml:space="preserve"> </w:t>
            </w:r>
            <w:r w:rsidRPr="00601B10">
              <w:rPr>
                <w:rFonts w:asciiTheme="minorHAnsi" w:hAnsiTheme="minorHAnsi"/>
                <w:bCs/>
                <w:color w:val="000000"/>
                <w:sz w:val="20"/>
                <w:szCs w:val="20"/>
                <w:shd w:val="clear" w:color="auto" w:fill="FFFFFF"/>
              </w:rPr>
              <w:t>Learners can follow the flow of ideas, understand different viewpoints, recognize nuances, and infer meaning from complex language on unfamiliar abstract topics across major time frames from spoken, signed, or written texts.</w:t>
            </w:r>
          </w:p>
          <w:p w:rsidR="00FB28FA" w:rsidRDefault="00FB28FA" w:rsidP="00527851">
            <w:pPr>
              <w:rPr>
                <w:rFonts w:asciiTheme="minorHAnsi" w:hAnsiTheme="minorHAnsi" w:cstheme="minorHAnsi"/>
                <w:sz w:val="20"/>
                <w:szCs w:val="20"/>
              </w:rPr>
            </w:pPr>
          </w:p>
        </w:tc>
        <w:tc>
          <w:tcPr>
            <w:tcW w:w="4675" w:type="dxa"/>
          </w:tcPr>
          <w:p w:rsidR="00F52EFB" w:rsidRDefault="00F52EFB" w:rsidP="00527851">
            <w:pPr>
              <w:rPr>
                <w:rFonts w:asciiTheme="minorHAnsi" w:hAnsiTheme="minorHAnsi" w:cstheme="minorHAnsi"/>
                <w:sz w:val="20"/>
                <w:szCs w:val="20"/>
              </w:rPr>
            </w:pPr>
            <w:r>
              <w:rPr>
                <w:rFonts w:asciiTheme="minorHAnsi" w:hAnsiTheme="minorHAnsi"/>
                <w:b/>
                <w:sz w:val="20"/>
                <w:szCs w:val="20"/>
              </w:rPr>
              <w:t>The 2010 Adopted World Language Standards did not address the Advanced Level.</w:t>
            </w:r>
          </w:p>
        </w:tc>
      </w:tr>
      <w:tr w:rsidR="00F52EFB" w:rsidTr="00F52EFB">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Interpersonal Mode</w:t>
            </w:r>
            <w:r>
              <w:rPr>
                <w:rFonts w:asciiTheme="minorHAnsi" w:hAnsiTheme="minorHAnsi"/>
                <w:b/>
                <w:bCs/>
                <w:color w:val="000000"/>
                <w:sz w:val="20"/>
                <w:szCs w:val="20"/>
              </w:rPr>
              <w:t xml:space="preserve"> </w:t>
            </w:r>
            <w:r>
              <w:rPr>
                <w:rFonts w:asciiTheme="minorHAnsi" w:hAnsiTheme="minorHAnsi"/>
                <w:b/>
                <w:sz w:val="22"/>
                <w:szCs w:val="22"/>
              </w:rPr>
              <w:t>(2010 Standards)</w:t>
            </w:r>
          </w:p>
        </w:tc>
      </w:tr>
      <w:tr w:rsidR="00F52EFB" w:rsidTr="00F52EFB">
        <w:tc>
          <w:tcPr>
            <w:tcW w:w="4675" w:type="dxa"/>
          </w:tcPr>
          <w:p w:rsidR="00F52EFB" w:rsidRDefault="00F52EFB" w:rsidP="00527851">
            <w:pPr>
              <w:rPr>
                <w:rFonts w:asciiTheme="minorHAnsi" w:hAnsiTheme="minorHAnsi"/>
                <w:bCs/>
                <w:color w:val="000000"/>
                <w:sz w:val="20"/>
                <w:szCs w:val="20"/>
              </w:rPr>
            </w:pPr>
            <w:r w:rsidRPr="00601B10">
              <w:rPr>
                <w:rFonts w:asciiTheme="minorHAnsi" w:hAnsiTheme="minorHAnsi"/>
                <w:b/>
                <w:bCs/>
                <w:color w:val="1311AE"/>
                <w:sz w:val="20"/>
                <w:szCs w:val="20"/>
              </w:rPr>
              <w:t>WL. AH.IS/IW (Speaking</w:t>
            </w:r>
            <w:r w:rsidRPr="00601B10">
              <w:rPr>
                <w:rFonts w:asciiTheme="minorHAnsi" w:hAnsiTheme="minorHAnsi"/>
                <w:b/>
                <w:bCs/>
                <w:color w:val="1C4587"/>
                <w:sz w:val="20"/>
                <w:szCs w:val="20"/>
              </w:rPr>
              <w:t>/Writing</w:t>
            </w:r>
            <w:r w:rsidRPr="00601B10">
              <w:rPr>
                <w:rFonts w:asciiTheme="minorHAnsi" w:hAnsiTheme="minorHAnsi"/>
                <w:b/>
                <w:bCs/>
                <w:color w:val="1311AE"/>
                <w:sz w:val="20"/>
                <w:szCs w:val="20"/>
              </w:rPr>
              <w:t>):</w:t>
            </w:r>
            <w:r w:rsidRPr="00601B10">
              <w:rPr>
                <w:rFonts w:asciiTheme="minorHAnsi" w:hAnsiTheme="minorHAnsi"/>
                <w:color w:val="1311AE"/>
                <w:sz w:val="20"/>
                <w:szCs w:val="20"/>
              </w:rPr>
              <w:t xml:space="preserve"> </w:t>
            </w:r>
            <w:r w:rsidRPr="00601B10">
              <w:rPr>
                <w:rFonts w:asciiTheme="minorHAnsi" w:hAnsiTheme="minorHAnsi"/>
                <w:bCs/>
                <w:color w:val="000000"/>
                <w:sz w:val="20"/>
                <w:szCs w:val="20"/>
              </w:rPr>
              <w:t>Learners can discuss, support and sometimes debate, a variety of complex concrete topics and some abstract academic, social and professional topics that often address hypothetical issues using paragraph-length discourse across major time frames. Learners can negotiate to meet needs in situations that are unfamiliar.</w:t>
            </w:r>
          </w:p>
          <w:p w:rsidR="00FB28FA" w:rsidRDefault="00FB28FA" w:rsidP="00527851">
            <w:pPr>
              <w:rPr>
                <w:rFonts w:asciiTheme="minorHAnsi" w:hAnsiTheme="minorHAnsi" w:cstheme="minorHAnsi"/>
                <w:sz w:val="20"/>
                <w:szCs w:val="20"/>
              </w:rPr>
            </w:pPr>
          </w:p>
        </w:tc>
        <w:tc>
          <w:tcPr>
            <w:tcW w:w="4675" w:type="dxa"/>
          </w:tcPr>
          <w:p w:rsidR="00F52EFB" w:rsidRDefault="00F52EFB" w:rsidP="00527851">
            <w:pPr>
              <w:rPr>
                <w:rFonts w:asciiTheme="minorHAnsi" w:hAnsiTheme="minorHAnsi" w:cstheme="minorHAnsi"/>
                <w:sz w:val="20"/>
                <w:szCs w:val="20"/>
              </w:rPr>
            </w:pPr>
            <w:r>
              <w:rPr>
                <w:rFonts w:asciiTheme="minorHAnsi" w:hAnsiTheme="minorHAnsi"/>
                <w:b/>
                <w:sz w:val="20"/>
                <w:szCs w:val="20"/>
              </w:rPr>
              <w:t>The 2010 Adopted World Language Standards did not address the Advanced Level.</w:t>
            </w:r>
          </w:p>
        </w:tc>
      </w:tr>
      <w:tr w:rsidR="00F52EFB" w:rsidTr="00F52EFB">
        <w:tc>
          <w:tcPr>
            <w:tcW w:w="4675" w:type="dxa"/>
          </w:tcPr>
          <w:p w:rsidR="00F52EFB" w:rsidRDefault="00F52EFB" w:rsidP="00527851">
            <w:pPr>
              <w:rPr>
                <w:rFonts w:asciiTheme="minorHAnsi" w:hAnsiTheme="minorHAnsi" w:cstheme="minorHAnsi"/>
                <w:sz w:val="20"/>
                <w:szCs w:val="20"/>
              </w:rPr>
            </w:pPr>
            <w:r w:rsidRPr="00601B10">
              <w:rPr>
                <w:rFonts w:asciiTheme="minorHAnsi" w:hAnsiTheme="minorHAnsi"/>
                <w:b/>
                <w:bCs/>
                <w:color w:val="000000"/>
                <w:sz w:val="20"/>
                <w:szCs w:val="20"/>
              </w:rPr>
              <w:t>Presentational Mode</w:t>
            </w:r>
            <w:r>
              <w:rPr>
                <w:rFonts w:asciiTheme="minorHAnsi" w:hAnsiTheme="minorHAnsi"/>
                <w:b/>
                <w:bCs/>
                <w:color w:val="000000"/>
                <w:sz w:val="20"/>
                <w:szCs w:val="20"/>
              </w:rPr>
              <w:t xml:space="preserve"> </w:t>
            </w:r>
            <w:r>
              <w:rPr>
                <w:rFonts w:asciiTheme="minorHAnsi" w:hAnsiTheme="minorHAnsi"/>
                <w:b/>
                <w:bCs/>
                <w:color w:val="000000"/>
                <w:sz w:val="22"/>
                <w:szCs w:val="22"/>
              </w:rPr>
              <w:t>(2019 Draft)</w:t>
            </w:r>
          </w:p>
        </w:tc>
        <w:tc>
          <w:tcPr>
            <w:tcW w:w="4675" w:type="dxa"/>
          </w:tcPr>
          <w:p w:rsidR="00F52EFB" w:rsidRDefault="00F52EFB" w:rsidP="00527851">
            <w:pPr>
              <w:rPr>
                <w:rFonts w:asciiTheme="minorHAnsi" w:hAnsiTheme="minorHAnsi" w:cstheme="minorHAnsi"/>
                <w:sz w:val="20"/>
                <w:szCs w:val="20"/>
              </w:rPr>
            </w:pPr>
          </w:p>
        </w:tc>
      </w:tr>
      <w:tr w:rsidR="00F52EFB" w:rsidTr="00F52EFB">
        <w:tc>
          <w:tcPr>
            <w:tcW w:w="4675" w:type="dxa"/>
          </w:tcPr>
          <w:p w:rsidR="00F52EFB" w:rsidRDefault="00F52EFB" w:rsidP="00527851">
            <w:pPr>
              <w:rPr>
                <w:rFonts w:asciiTheme="minorHAnsi" w:hAnsiTheme="minorHAnsi"/>
                <w:bCs/>
                <w:color w:val="000000"/>
                <w:sz w:val="20"/>
                <w:szCs w:val="20"/>
              </w:rPr>
            </w:pPr>
            <w:r w:rsidRPr="00601B10">
              <w:rPr>
                <w:rFonts w:asciiTheme="minorHAnsi" w:hAnsiTheme="minorHAnsi"/>
                <w:b/>
                <w:bCs/>
                <w:color w:val="1311AE"/>
                <w:sz w:val="20"/>
                <w:szCs w:val="20"/>
              </w:rPr>
              <w:t>WL. AH.PS/PW (Speaking/Writing</w:t>
            </w:r>
            <w:r w:rsidRPr="00601B10">
              <w:rPr>
                <w:rFonts w:asciiTheme="minorHAnsi" w:hAnsiTheme="minorHAnsi"/>
                <w:b/>
                <w:bCs/>
                <w:color w:val="000000"/>
                <w:sz w:val="20"/>
                <w:szCs w:val="20"/>
              </w:rPr>
              <w:t>):</w:t>
            </w:r>
            <w:r w:rsidRPr="00601B10">
              <w:rPr>
                <w:rFonts w:asciiTheme="minorHAnsi" w:hAnsiTheme="minorHAnsi"/>
                <w:bCs/>
                <w:color w:val="000000"/>
                <w:sz w:val="20"/>
                <w:szCs w:val="20"/>
              </w:rPr>
              <w:t xml:space="preserve"> Learners can speak, sign</w:t>
            </w:r>
            <w:r>
              <w:rPr>
                <w:rFonts w:asciiTheme="minorHAnsi" w:hAnsiTheme="minorHAnsi"/>
                <w:bCs/>
                <w:color w:val="000000"/>
                <w:sz w:val="20"/>
                <w:szCs w:val="20"/>
              </w:rPr>
              <w:t>,</w:t>
            </w:r>
            <w:r w:rsidRPr="00601B10">
              <w:rPr>
                <w:rFonts w:asciiTheme="minorHAnsi" w:hAnsiTheme="minorHAnsi"/>
                <w:bCs/>
                <w:color w:val="000000"/>
                <w:sz w:val="20"/>
                <w:szCs w:val="20"/>
              </w:rPr>
              <w:t xml:space="preserve"> or write to clearly and accurately give cohesive presentations and complex detailed narrations beyond concrete topics often addressing abstract experiences or hypothetical issues using organized paragraph-length discourse across major time frames.</w:t>
            </w:r>
          </w:p>
          <w:p w:rsidR="00FB28FA" w:rsidRDefault="00FB28FA" w:rsidP="00527851">
            <w:pPr>
              <w:rPr>
                <w:rFonts w:asciiTheme="minorHAnsi" w:hAnsiTheme="minorHAnsi" w:cstheme="minorHAnsi"/>
                <w:sz w:val="20"/>
                <w:szCs w:val="20"/>
              </w:rPr>
            </w:pPr>
          </w:p>
        </w:tc>
        <w:tc>
          <w:tcPr>
            <w:tcW w:w="4675" w:type="dxa"/>
          </w:tcPr>
          <w:p w:rsidR="00F52EFB" w:rsidRDefault="00F52EFB" w:rsidP="00527851">
            <w:pPr>
              <w:rPr>
                <w:rFonts w:asciiTheme="minorHAnsi" w:hAnsiTheme="minorHAnsi" w:cstheme="minorHAnsi"/>
                <w:sz w:val="20"/>
                <w:szCs w:val="20"/>
              </w:rPr>
            </w:pPr>
            <w:r>
              <w:rPr>
                <w:rFonts w:asciiTheme="minorHAnsi" w:hAnsiTheme="minorHAnsi"/>
                <w:b/>
                <w:sz w:val="20"/>
                <w:szCs w:val="20"/>
              </w:rPr>
              <w:t>The 2010 Adopted World Language Standards did not address the Advanced Level.</w:t>
            </w:r>
          </w:p>
        </w:tc>
      </w:tr>
    </w:tbl>
    <w:p w:rsidR="00843D55" w:rsidRPr="00843D55" w:rsidRDefault="00843D55" w:rsidP="00527851">
      <w:pPr>
        <w:rPr>
          <w:rFonts w:asciiTheme="minorHAnsi" w:hAnsiTheme="minorHAnsi" w:cstheme="minorHAnsi"/>
          <w:sz w:val="20"/>
          <w:szCs w:val="20"/>
        </w:rPr>
      </w:pPr>
    </w:p>
    <w:sectPr w:rsidR="00843D55" w:rsidRPr="00843D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42" w:rsidRDefault="00F00342" w:rsidP="00223E05">
      <w:r>
        <w:separator/>
      </w:r>
    </w:p>
  </w:endnote>
  <w:endnote w:type="continuationSeparator" w:id="0">
    <w:p w:rsidR="00F00342" w:rsidRDefault="00F00342" w:rsidP="0022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185422"/>
      <w:docPartObj>
        <w:docPartGallery w:val="Page Numbers (Bottom of Page)"/>
        <w:docPartUnique/>
      </w:docPartObj>
    </w:sdtPr>
    <w:sdtEndPr>
      <w:rPr>
        <w:noProof/>
      </w:rPr>
    </w:sdtEndPr>
    <w:sdtContent>
      <w:p w:rsidR="00223E05" w:rsidRDefault="00223E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23E05" w:rsidRDefault="0022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42" w:rsidRDefault="00F00342" w:rsidP="00223E05">
      <w:r>
        <w:separator/>
      </w:r>
    </w:p>
  </w:footnote>
  <w:footnote w:type="continuationSeparator" w:id="0">
    <w:p w:rsidR="00F00342" w:rsidRDefault="00F00342" w:rsidP="0022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C1A"/>
    <w:multiLevelType w:val="hybridMultilevel"/>
    <w:tmpl w:val="8376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854DE"/>
    <w:multiLevelType w:val="hybridMultilevel"/>
    <w:tmpl w:val="0230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11A53"/>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341C2"/>
    <w:multiLevelType w:val="hybridMultilevel"/>
    <w:tmpl w:val="075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A5045"/>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23B6D"/>
    <w:multiLevelType w:val="hybridMultilevel"/>
    <w:tmpl w:val="975C2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2B2DB2"/>
    <w:multiLevelType w:val="hybridMultilevel"/>
    <w:tmpl w:val="7F52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F1542"/>
    <w:multiLevelType w:val="hybridMultilevel"/>
    <w:tmpl w:val="98D4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7127B"/>
    <w:multiLevelType w:val="hybridMultilevel"/>
    <w:tmpl w:val="5046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B2A90"/>
    <w:multiLevelType w:val="hybridMultilevel"/>
    <w:tmpl w:val="8156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43E9C"/>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7603F"/>
    <w:multiLevelType w:val="hybridMultilevel"/>
    <w:tmpl w:val="E616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1"/>
  </w:num>
  <w:num w:numId="5">
    <w:abstractNumId w:val="8"/>
  </w:num>
  <w:num w:numId="6">
    <w:abstractNumId w:val="7"/>
  </w:num>
  <w:num w:numId="7">
    <w:abstractNumId w:val="6"/>
  </w:num>
  <w:num w:numId="8">
    <w:abstractNumId w:val="1"/>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55"/>
    <w:rsid w:val="00132316"/>
    <w:rsid w:val="00223E05"/>
    <w:rsid w:val="00273275"/>
    <w:rsid w:val="00470868"/>
    <w:rsid w:val="00527851"/>
    <w:rsid w:val="00540C3D"/>
    <w:rsid w:val="00686B7B"/>
    <w:rsid w:val="00716DC4"/>
    <w:rsid w:val="007D1887"/>
    <w:rsid w:val="007E093D"/>
    <w:rsid w:val="00843D55"/>
    <w:rsid w:val="0084749F"/>
    <w:rsid w:val="008A2C21"/>
    <w:rsid w:val="008D2ACD"/>
    <w:rsid w:val="00A3748F"/>
    <w:rsid w:val="00C4750F"/>
    <w:rsid w:val="00D96404"/>
    <w:rsid w:val="00D969D0"/>
    <w:rsid w:val="00E17D9B"/>
    <w:rsid w:val="00E955D3"/>
    <w:rsid w:val="00F00342"/>
    <w:rsid w:val="00F31488"/>
    <w:rsid w:val="00F52EFB"/>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939C"/>
  <w15:docId w15:val="{5D8BC6E1-75DB-4E25-873C-72DEF3E4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3D55"/>
    <w:pPr>
      <w:spacing w:before="100" w:beforeAutospacing="1" w:after="100" w:afterAutospacing="1"/>
    </w:pPr>
  </w:style>
  <w:style w:type="paragraph" w:styleId="Header">
    <w:name w:val="header"/>
    <w:basedOn w:val="Normal"/>
    <w:link w:val="HeaderChar"/>
    <w:uiPriority w:val="99"/>
    <w:unhideWhenUsed/>
    <w:rsid w:val="00223E05"/>
    <w:pPr>
      <w:tabs>
        <w:tab w:val="center" w:pos="4680"/>
        <w:tab w:val="right" w:pos="9360"/>
      </w:tabs>
    </w:pPr>
    <w:rPr>
      <w:rFonts w:ascii="Arial" w:eastAsiaTheme="minorHAnsi" w:hAnsi="Arial" w:cs="Arial"/>
    </w:rPr>
  </w:style>
  <w:style w:type="character" w:customStyle="1" w:styleId="HeaderChar">
    <w:name w:val="Header Char"/>
    <w:basedOn w:val="DefaultParagraphFont"/>
    <w:link w:val="Header"/>
    <w:uiPriority w:val="99"/>
    <w:rsid w:val="00223E05"/>
  </w:style>
  <w:style w:type="paragraph" w:styleId="Footer">
    <w:name w:val="footer"/>
    <w:basedOn w:val="Normal"/>
    <w:link w:val="FooterChar"/>
    <w:uiPriority w:val="99"/>
    <w:unhideWhenUsed/>
    <w:rsid w:val="00223E05"/>
    <w:pPr>
      <w:tabs>
        <w:tab w:val="center" w:pos="4680"/>
        <w:tab w:val="right" w:pos="9360"/>
      </w:tabs>
    </w:pPr>
    <w:rPr>
      <w:rFonts w:ascii="Arial" w:eastAsiaTheme="minorHAnsi" w:hAnsi="Arial" w:cs="Arial"/>
    </w:rPr>
  </w:style>
  <w:style w:type="character" w:customStyle="1" w:styleId="FooterChar">
    <w:name w:val="Footer Char"/>
    <w:basedOn w:val="DefaultParagraphFont"/>
    <w:link w:val="Footer"/>
    <w:uiPriority w:val="99"/>
    <w:rsid w:val="00223E05"/>
  </w:style>
  <w:style w:type="paragraph" w:styleId="ListParagraph">
    <w:name w:val="List Paragraph"/>
    <w:basedOn w:val="Normal"/>
    <w:uiPriority w:val="34"/>
    <w:qFormat/>
    <w:rsid w:val="00470868"/>
    <w:pPr>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1877">
      <w:bodyDiv w:val="1"/>
      <w:marLeft w:val="0"/>
      <w:marRight w:val="0"/>
      <w:marTop w:val="0"/>
      <w:marBottom w:val="0"/>
      <w:divBdr>
        <w:top w:val="none" w:sz="0" w:space="0" w:color="auto"/>
        <w:left w:val="none" w:sz="0" w:space="0" w:color="auto"/>
        <w:bottom w:val="none" w:sz="0" w:space="0" w:color="auto"/>
        <w:right w:val="none" w:sz="0" w:space="0" w:color="auto"/>
      </w:divBdr>
    </w:div>
    <w:div w:id="204870586">
      <w:bodyDiv w:val="1"/>
      <w:marLeft w:val="0"/>
      <w:marRight w:val="0"/>
      <w:marTop w:val="0"/>
      <w:marBottom w:val="0"/>
      <w:divBdr>
        <w:top w:val="none" w:sz="0" w:space="0" w:color="auto"/>
        <w:left w:val="none" w:sz="0" w:space="0" w:color="auto"/>
        <w:bottom w:val="none" w:sz="0" w:space="0" w:color="auto"/>
        <w:right w:val="none" w:sz="0" w:space="0" w:color="auto"/>
      </w:divBdr>
    </w:div>
    <w:div w:id="3286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11150E3AF204389A831A7D7275348" ma:contentTypeVersion="7" ma:contentTypeDescription="Create a new document." ma:contentTypeScope="" ma:versionID="c326ce45f041471436b9278a9df5b9fb">
  <xsd:schema xmlns:xsd="http://www.w3.org/2001/XMLSchema" xmlns:xs="http://www.w3.org/2001/XMLSchema" xmlns:p="http://schemas.microsoft.com/office/2006/metadata/properties" xmlns:ns1="http://schemas.microsoft.com/sharepoint/v3" xmlns:ns2="5bfe3c80-da23-4f0b-b169-2ac96a695557" xmlns:ns3="54031767-dd6d-417c-ab73-583408f47564" targetNamespace="http://schemas.microsoft.com/office/2006/metadata/properties" ma:root="true" ma:fieldsID="3b78f961cb65d12938191daf8092816b" ns1:_="" ns2:_="" ns3:_="">
    <xsd:import namespace="http://schemas.microsoft.com/sharepoint/v3"/>
    <xsd:import namespace="5bfe3c80-da23-4f0b-b169-2ac96a69555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e3c80-da23-4f0b-b169-2ac96a69555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5bfe3c80-da23-4f0b-b169-2ac96a695557">2019-05-07T07:00:00+00:00</Remediation_x0020_Date>
    <Priority xmlns="5bfe3c80-da23-4f0b-b169-2ac96a695557">New</Priority>
    <Estimated_x0020_Creation_x0020_Date xmlns="5bfe3c80-da23-4f0b-b169-2ac96a695557" xsi:nil="true"/>
  </documentManagement>
</p:properties>
</file>

<file path=customXml/itemProps1.xml><?xml version="1.0" encoding="utf-8"?>
<ds:datastoreItem xmlns:ds="http://schemas.openxmlformats.org/officeDocument/2006/customXml" ds:itemID="{07798A19-8785-480C-BC27-7F8515026F4B}"/>
</file>

<file path=customXml/itemProps2.xml><?xml version="1.0" encoding="utf-8"?>
<ds:datastoreItem xmlns:ds="http://schemas.openxmlformats.org/officeDocument/2006/customXml" ds:itemID="{3F063803-8D52-4089-AE85-8537DE1C5A2D}"/>
</file>

<file path=customXml/itemProps3.xml><?xml version="1.0" encoding="utf-8"?>
<ds:datastoreItem xmlns:ds="http://schemas.openxmlformats.org/officeDocument/2006/customXml" ds:itemID="{9BB2D864-F223-4487-89F7-7F5A865C9404}"/>
</file>

<file path=docProps/app.xml><?xml version="1.0" encoding="utf-8"?>
<Properties xmlns="http://schemas.openxmlformats.org/officeDocument/2006/extended-properties" xmlns:vt="http://schemas.openxmlformats.org/officeDocument/2006/docPropsVTypes">
  <Template>Normal.dotm</Template>
  <TotalTime>1</TotalTime>
  <Pages>15</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Terri - ODE</dc:creator>
  <cp:keywords/>
  <dc:description/>
  <cp:lastModifiedBy>Microsoft Office User</cp:lastModifiedBy>
  <cp:revision>2</cp:revision>
  <cp:lastPrinted>2019-04-30T23:37:00Z</cp:lastPrinted>
  <dcterms:created xsi:type="dcterms:W3CDTF">2019-05-01T15:17:00Z</dcterms:created>
  <dcterms:modified xsi:type="dcterms:W3CDTF">2019-05-01T15:17:00Z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0x010100E8111150E3AF204389A831A7D7275348</vt:lpwstr>
  </property>
</Properties>
</file>