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5032A" w:rsidRDefault="001404CA" w:rsidP="00A56219">
      <w:pPr>
        <w:rPr>
          <w:rFonts w:ascii="Calibri" w:hAnsi="Calibri"/>
          <w:b/>
          <w:bCs/>
          <w:sz w:val="28"/>
        </w:rPr>
      </w:pPr>
      <w:r>
        <w:rPr>
          <w:rFonts w:ascii="Calibri" w:hAnsi="Calibri"/>
          <w:b/>
          <w:bCs/>
          <w:noProof/>
          <w:sz w:val="28"/>
        </w:rPr>
        <mc:AlternateContent>
          <mc:Choice Requires="wps">
            <w:drawing>
              <wp:anchor distT="45720" distB="45720" distL="114300" distR="114300" simplePos="0" relativeHeight="251657216" behindDoc="0" locked="1" layoutInCell="1" allowOverlap="1">
                <wp:simplePos x="0" y="0"/>
                <wp:positionH relativeFrom="column">
                  <wp:posOffset>3215005</wp:posOffset>
                </wp:positionH>
                <wp:positionV relativeFrom="page">
                  <wp:posOffset>371475</wp:posOffset>
                </wp:positionV>
                <wp:extent cx="3101975" cy="1285875"/>
                <wp:effectExtent l="0" t="0" r="0" b="0"/>
                <wp:wrapSquare wrapText="bothSides"/>
                <wp:docPr id="5" name="Text Box 2" descr="Beth Wigham &#10;School Counselor Education Specialist&#10;Office of Teaching, Learning, and Assessment&#10;255 Capitol St NE, Salem, Oregon 97310 &#10;Ph: 503-947-5708| beth.wigham@state.or.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1285875"/>
                        </a:xfrm>
                        <a:prstGeom prst="rect">
                          <a:avLst/>
                        </a:prstGeom>
                        <a:noFill/>
                        <a:ln w="9525">
                          <a:noFill/>
                          <a:miter lim="800000"/>
                          <a:headEnd/>
                          <a:tailEnd/>
                        </a:ln>
                      </wps:spPr>
                      <wps:txbx>
                        <w:txbxContent>
                          <w:p w:rsidR="00A56219" w:rsidRDefault="00A56219" w:rsidP="00B5032A">
                            <w:pPr>
                              <w:spacing w:after="40"/>
                              <w:jc w:val="right"/>
                              <w:rPr>
                                <w:rFonts w:ascii="Calibri" w:hAnsi="Calibri" w:cs="Calibri"/>
                                <w:b/>
                                <w:sz w:val="22"/>
                                <w:szCs w:val="24"/>
                              </w:rPr>
                            </w:pPr>
                          </w:p>
                          <w:p w:rsidR="00B5032A" w:rsidRPr="00BF2634" w:rsidRDefault="00B5032A" w:rsidP="00B5032A">
                            <w:pPr>
                              <w:spacing w:after="40"/>
                              <w:jc w:val="right"/>
                              <w:rPr>
                                <w:rFonts w:ascii="Calibri" w:hAnsi="Calibri" w:cs="Calibri"/>
                                <w:b/>
                                <w:sz w:val="22"/>
                                <w:szCs w:val="24"/>
                              </w:rPr>
                            </w:pPr>
                            <w:r w:rsidRPr="00BF2634">
                              <w:rPr>
                                <w:rFonts w:ascii="Calibri" w:hAnsi="Calibri" w:cs="Calibri"/>
                                <w:b/>
                                <w:sz w:val="22"/>
                                <w:szCs w:val="24"/>
                              </w:rPr>
                              <w:t>Beth Wigham</w:t>
                            </w:r>
                          </w:p>
                          <w:p w:rsidR="00B5032A" w:rsidRPr="00BF2634" w:rsidRDefault="00B5032A" w:rsidP="00B5032A">
                            <w:pPr>
                              <w:spacing w:after="40"/>
                              <w:jc w:val="right"/>
                              <w:rPr>
                                <w:rFonts w:ascii="Calibri" w:hAnsi="Calibri" w:cs="Calibri"/>
                                <w:i/>
                                <w:sz w:val="22"/>
                                <w:szCs w:val="24"/>
                              </w:rPr>
                            </w:pPr>
                            <w:r w:rsidRPr="00BF2634">
                              <w:rPr>
                                <w:rFonts w:ascii="Calibri" w:hAnsi="Calibri" w:cs="Calibri"/>
                                <w:i/>
                                <w:sz w:val="22"/>
                                <w:szCs w:val="24"/>
                              </w:rPr>
                              <w:t>School Counselor Education Specialist</w:t>
                            </w:r>
                          </w:p>
                          <w:p w:rsidR="00B5032A" w:rsidRPr="00BF2634" w:rsidRDefault="00B5032A" w:rsidP="00B5032A">
                            <w:pPr>
                              <w:spacing w:after="40"/>
                              <w:jc w:val="right"/>
                              <w:rPr>
                                <w:rFonts w:ascii="Calibri" w:hAnsi="Calibri" w:cs="Calibri"/>
                                <w:sz w:val="22"/>
                                <w:szCs w:val="24"/>
                              </w:rPr>
                            </w:pPr>
                            <w:r w:rsidRPr="00BF2634">
                              <w:rPr>
                                <w:rFonts w:ascii="Calibri" w:hAnsi="Calibri" w:cs="Calibri"/>
                                <w:sz w:val="22"/>
                                <w:szCs w:val="24"/>
                              </w:rPr>
                              <w:t>Office of Teaching, Learning, and Assessment</w:t>
                            </w:r>
                          </w:p>
                          <w:p w:rsidR="00B5032A" w:rsidRPr="00BF2634" w:rsidRDefault="00B5032A" w:rsidP="00B5032A">
                            <w:pPr>
                              <w:spacing w:after="40"/>
                              <w:jc w:val="right"/>
                              <w:rPr>
                                <w:rFonts w:ascii="Calibri" w:hAnsi="Calibri" w:cs="Calibri"/>
                                <w:sz w:val="22"/>
                                <w:szCs w:val="24"/>
                              </w:rPr>
                            </w:pPr>
                            <w:r w:rsidRPr="00BF2634">
                              <w:rPr>
                                <w:rFonts w:ascii="Calibri" w:hAnsi="Calibri" w:cs="Calibri"/>
                                <w:sz w:val="22"/>
                                <w:szCs w:val="24"/>
                              </w:rPr>
                              <w:t>255 Capitol St NE, Salem, Oregon 97310</w:t>
                            </w:r>
                          </w:p>
                          <w:p w:rsidR="00B5032A" w:rsidRPr="00BF2634" w:rsidRDefault="00B5032A" w:rsidP="00B5032A">
                            <w:pPr>
                              <w:spacing w:after="40"/>
                              <w:jc w:val="right"/>
                              <w:rPr>
                                <w:rFonts w:ascii="Calibri" w:hAnsi="Calibri" w:cs="Calibri"/>
                                <w:sz w:val="22"/>
                                <w:szCs w:val="24"/>
                              </w:rPr>
                            </w:pPr>
                            <w:proofErr w:type="spellStart"/>
                            <w:r w:rsidRPr="00BF2634">
                              <w:rPr>
                                <w:rFonts w:ascii="Calibri" w:hAnsi="Calibri" w:cs="Calibri"/>
                                <w:sz w:val="22"/>
                                <w:szCs w:val="24"/>
                              </w:rPr>
                              <w:t>Ph</w:t>
                            </w:r>
                            <w:proofErr w:type="spellEnd"/>
                            <w:r w:rsidRPr="00BF2634">
                              <w:rPr>
                                <w:rFonts w:ascii="Calibri" w:hAnsi="Calibri" w:cs="Calibri"/>
                                <w:sz w:val="22"/>
                                <w:szCs w:val="24"/>
                              </w:rPr>
                              <w:t>: 503-947-5708 | beth.wigham@state.or.us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Beth Wigham &#10;School Counselor Education Specialist&#10;Office of Teaching, Learning, and Assessment&#10;255 Capitol St NE, Salem, Oregon 97310 &#10;Ph: 503-947-5708| beth.wigham@state.or.us" style="position:absolute;margin-left:253.15pt;margin-top:29.25pt;width:244.25pt;height:10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" filled="f" stroked="f">
                <v:textbox>
                  <w:txbxContent>
                    <w:p w:rsidR="00A56219" w:rsidRDefault="00A56219" w:rsidP="00B5032A">
                      <w:pPr>
                        <w:spacing w:after="40"/>
                        <w:jc w:val="right"/>
                        <w:rPr>
                          <w:rFonts w:ascii="Calibri" w:hAnsi="Calibri" w:cs="Calibri"/>
                          <w:b/>
                          <w:sz w:val="22"/>
                          <w:szCs w:val="24"/>
                        </w:rPr>
                      </w:pPr>
                    </w:p>
                    <w:p w:rsidR="00B5032A" w:rsidRPr="00BF2634" w:rsidRDefault="00B5032A" w:rsidP="00B5032A">
                      <w:pPr>
                        <w:spacing w:after="40"/>
                        <w:jc w:val="right"/>
                        <w:rPr>
                          <w:rFonts w:ascii="Calibri" w:hAnsi="Calibri" w:cs="Calibri"/>
                          <w:b/>
                          <w:sz w:val="22"/>
                          <w:szCs w:val="24"/>
                        </w:rPr>
                      </w:pPr>
                      <w:r w:rsidRPr="00BF2634">
                        <w:rPr>
                          <w:rFonts w:ascii="Calibri" w:hAnsi="Calibri" w:cs="Calibri"/>
                          <w:b/>
                          <w:sz w:val="22"/>
                          <w:szCs w:val="24"/>
                        </w:rPr>
                        <w:t xml:space="preserve">Beth </w:t>
                      </w:r>
                      <w:proofErr w:type="spellStart"/>
                      <w:r w:rsidRPr="00BF2634">
                        <w:rPr>
                          <w:rFonts w:ascii="Calibri" w:hAnsi="Calibri" w:cs="Calibri"/>
                          <w:b/>
                          <w:sz w:val="22"/>
                          <w:szCs w:val="24"/>
                        </w:rPr>
                        <w:t>Wigham</w:t>
                      </w:r>
                      <w:proofErr w:type="spellEnd"/>
                    </w:p>
                    <w:p w:rsidR="00B5032A" w:rsidRPr="00BF2634" w:rsidRDefault="00B5032A" w:rsidP="00B5032A">
                      <w:pPr>
                        <w:spacing w:after="40"/>
                        <w:jc w:val="right"/>
                        <w:rPr>
                          <w:rFonts w:ascii="Calibri" w:hAnsi="Calibri" w:cs="Calibri"/>
                          <w:i/>
                          <w:sz w:val="22"/>
                          <w:szCs w:val="24"/>
                        </w:rPr>
                      </w:pPr>
                      <w:r w:rsidRPr="00BF2634">
                        <w:rPr>
                          <w:rFonts w:ascii="Calibri" w:hAnsi="Calibri" w:cs="Calibri"/>
                          <w:i/>
                          <w:sz w:val="22"/>
                          <w:szCs w:val="24"/>
                        </w:rPr>
                        <w:t>School Counselor Education Specialist</w:t>
                      </w:r>
                    </w:p>
                    <w:p w:rsidR="00B5032A" w:rsidRPr="00BF2634" w:rsidRDefault="00B5032A" w:rsidP="00B5032A">
                      <w:pPr>
                        <w:spacing w:after="40"/>
                        <w:jc w:val="right"/>
                        <w:rPr>
                          <w:rFonts w:ascii="Calibri" w:hAnsi="Calibri" w:cs="Calibri"/>
                          <w:sz w:val="22"/>
                          <w:szCs w:val="24"/>
                        </w:rPr>
                      </w:pPr>
                      <w:r w:rsidRPr="00BF2634">
                        <w:rPr>
                          <w:rFonts w:ascii="Calibri" w:hAnsi="Calibri" w:cs="Calibri"/>
                          <w:sz w:val="22"/>
                          <w:szCs w:val="24"/>
                        </w:rPr>
                        <w:t>Office of Teaching, Learning, and Assessment</w:t>
                      </w:r>
                    </w:p>
                    <w:p w:rsidR="00B5032A" w:rsidRPr="00BF2634" w:rsidRDefault="00B5032A" w:rsidP="00B5032A">
                      <w:pPr>
                        <w:spacing w:after="40"/>
                        <w:jc w:val="right"/>
                        <w:rPr>
                          <w:rFonts w:ascii="Calibri" w:hAnsi="Calibri" w:cs="Calibri"/>
                          <w:sz w:val="22"/>
                          <w:szCs w:val="24"/>
                        </w:rPr>
                      </w:pPr>
                      <w:r w:rsidRPr="00BF2634">
                        <w:rPr>
                          <w:rFonts w:ascii="Calibri" w:hAnsi="Calibri" w:cs="Calibri"/>
                          <w:sz w:val="22"/>
                          <w:szCs w:val="24"/>
                        </w:rPr>
                        <w:t>255 Capitol St NE, Salem, Oregon 97310</w:t>
                      </w:r>
                    </w:p>
                    <w:p w:rsidR="00B5032A" w:rsidRPr="00BF2634" w:rsidRDefault="00B5032A" w:rsidP="00B5032A">
                      <w:pPr>
                        <w:spacing w:after="40"/>
                        <w:jc w:val="right"/>
                        <w:rPr>
                          <w:rFonts w:ascii="Calibri" w:hAnsi="Calibri" w:cs="Calibri"/>
                          <w:sz w:val="22"/>
                          <w:szCs w:val="24"/>
                        </w:rPr>
                      </w:pPr>
                      <w:proofErr w:type="spellStart"/>
                      <w:r w:rsidRPr="00BF2634">
                        <w:rPr>
                          <w:rFonts w:ascii="Calibri" w:hAnsi="Calibri" w:cs="Calibri"/>
                          <w:sz w:val="22"/>
                          <w:szCs w:val="24"/>
                        </w:rPr>
                        <w:t>Ph</w:t>
                      </w:r>
                      <w:proofErr w:type="spellEnd"/>
                      <w:r w:rsidRPr="00BF2634">
                        <w:rPr>
                          <w:rFonts w:ascii="Calibri" w:hAnsi="Calibri" w:cs="Calibri"/>
                          <w:sz w:val="22"/>
                          <w:szCs w:val="24"/>
                        </w:rPr>
                        <w:t>: 503-947-5708 | beth.wigham@state.or.us</w:t>
                      </w:r>
                    </w:p>
                  </w:txbxContent>
                </v:textbox>
                <w10:wrap type="square" anchory="page"/>
                <w10:anchorlock/>
              </v:shape>
            </w:pict>
          </mc:Fallback>
        </mc:AlternateContent>
      </w:r>
    </w:p>
    <w:p w:rsidR="00B5032A" w:rsidRDefault="001404CA" w:rsidP="002524D4">
      <w:pPr>
        <w:jc w:val="center"/>
        <w:rPr>
          <w:rFonts w:ascii="Calibri" w:hAnsi="Calibri"/>
          <w:b/>
          <w:bCs/>
          <w:sz w:val="28"/>
        </w:rPr>
      </w:pPr>
      <w:r>
        <w:rPr>
          <w:rFonts w:ascii="Calibri" w:hAnsi="Calibri"/>
          <w:b/>
          <w:bCs/>
          <w:noProof/>
          <w:sz w:val="28"/>
        </w:rPr>
        <mc:AlternateContent>
          <mc:Choice Requires="wps">
            <w:drawing>
              <wp:inline distT="0" distB="0" distL="0" distR="0">
                <wp:extent cx="6191885" cy="0"/>
                <wp:effectExtent l="0" t="0" r="37465" b="19050"/>
                <wp:docPr id="6" name="Straight Connector 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6350" cap="flat" cmpd="sng" algn="ctr">
                          <a:solidFill>
                            <a:srgbClr val="1B75BC"/>
                          </a:solidFill>
                          <a:prstDash val="solid"/>
                          <a:miter lim="800000"/>
                        </a:ln>
                        <a:effectLst/>
                      </wps:spPr>
                      <wps:bodyPr/>
                    </wps:wsp>
                  </a:graphicData>
                </a:graphic>
              </wp:inline>
            </w:drawing>
          </mc:Choice>
          <mc:Fallback>
            <w:pict>
              <v:line w14:anchorId="465BB9F0" id="Straight Connector 6" o:spid="_x0000_s1026" alt="&quot;&quot;"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" strokecolor="#1b75bc" strokeweight=".5pt">
                <v:stroke joinstyle="miter"/>
                <o:lock v:ext="edit" shapetype="f"/>
                <w10:anchorlock/>
              </v:line>
            </w:pict>
          </mc:Fallback>
        </mc:AlternateContent>
      </w:r>
    </w:p>
    <w:p w:rsidR="00B5032A" w:rsidRDefault="00B5032A" w:rsidP="002524D4">
      <w:pPr>
        <w:jc w:val="center"/>
        <w:rPr>
          <w:rFonts w:ascii="Calibri" w:hAnsi="Calibri"/>
          <w:b/>
          <w:bCs/>
        </w:rPr>
      </w:pPr>
    </w:p>
    <w:p w:rsidR="002524D4" w:rsidRPr="00EB60D9" w:rsidRDefault="002524D4" w:rsidP="002524D4">
      <w:pPr>
        <w:jc w:val="center"/>
        <w:rPr>
          <w:rStyle w:val="IntenseEmphasis"/>
        </w:rPr>
      </w:pPr>
      <w:r w:rsidRPr="00EB60D9">
        <w:rPr>
          <w:rStyle w:val="IntenseEmphasis"/>
        </w:rPr>
        <w:t xml:space="preserve">CHILD DEVELOPMENT SPECIALIST </w:t>
      </w:r>
      <w:r w:rsidR="00B5032A" w:rsidRPr="00EB60D9">
        <w:rPr>
          <w:rStyle w:val="IntenseEmphasis"/>
        </w:rPr>
        <w:t>(CDS)</w:t>
      </w:r>
    </w:p>
    <w:p w:rsidR="007F2AEC" w:rsidRPr="00EB60D9" w:rsidRDefault="007F2AEC" w:rsidP="00B5032A">
      <w:pPr>
        <w:jc w:val="center"/>
        <w:rPr>
          <w:rStyle w:val="IntenseEmphasis"/>
        </w:rPr>
      </w:pPr>
      <w:r w:rsidRPr="00EB60D9">
        <w:rPr>
          <w:rStyle w:val="IntenseEmphasis"/>
        </w:rPr>
        <w:t>Application Competency Evaluation</w:t>
      </w:r>
    </w:p>
    <w:p w:rsidR="00B5032A" w:rsidRPr="00EB60D9" w:rsidRDefault="00B5032A" w:rsidP="00B5032A">
      <w:pPr>
        <w:rPr>
          <w:rStyle w:val="IntenseEmphasis"/>
        </w:rPr>
      </w:pPr>
    </w:p>
    <w:p w:rsidR="00F65901" w:rsidRPr="00EB60D9" w:rsidRDefault="00383E42" w:rsidP="00B5032A">
      <w:pPr>
        <w:rPr>
          <w:rStyle w:val="IntenseEmphasis"/>
        </w:rPr>
      </w:pPr>
      <w:r w:rsidRPr="00EB60D9">
        <w:rPr>
          <w:rStyle w:val="IntenseEmphasis"/>
        </w:rPr>
        <w:t xml:space="preserve">Competency Evaluation:  </w:t>
      </w:r>
      <w:r w:rsidR="00B7260A" w:rsidRPr="00EB60D9">
        <w:rPr>
          <w:rStyle w:val="IntenseEmphasis"/>
        </w:rPr>
        <w:t xml:space="preserve">To </w:t>
      </w:r>
      <w:r w:rsidR="007F2AEC" w:rsidRPr="00EB60D9">
        <w:rPr>
          <w:rStyle w:val="IntenseEmphasis"/>
        </w:rPr>
        <w:t>be completed by</w:t>
      </w:r>
      <w:r w:rsidRPr="00EB60D9">
        <w:rPr>
          <w:rStyle w:val="IntenseEmphasis"/>
        </w:rPr>
        <w:t xml:space="preserve"> the following</w:t>
      </w:r>
      <w:r w:rsidR="00B5032A" w:rsidRPr="00EB60D9">
        <w:rPr>
          <w:rStyle w:val="IntenseEmphasis"/>
        </w:rPr>
        <w:t>:</w:t>
      </w:r>
      <w:r w:rsidR="007F2AEC" w:rsidRPr="00EB60D9">
        <w:rPr>
          <w:rStyle w:val="IntenseEmphasis"/>
        </w:rPr>
        <w:t xml:space="preserve"> </w:t>
      </w:r>
      <w:r w:rsidR="00B5032A" w:rsidRPr="00EB60D9">
        <w:rPr>
          <w:rStyle w:val="IntenseEmphasis"/>
        </w:rPr>
        <w:t xml:space="preserve">1) </w:t>
      </w:r>
      <w:r w:rsidR="007F2AEC" w:rsidRPr="00EB60D9">
        <w:rPr>
          <w:rStyle w:val="IntenseEmphasis"/>
        </w:rPr>
        <w:t>applicant,</w:t>
      </w:r>
      <w:r w:rsidR="00B5032A" w:rsidRPr="00EB60D9">
        <w:rPr>
          <w:rStyle w:val="IntenseEmphasis"/>
        </w:rPr>
        <w:t xml:space="preserve"> 2) </w:t>
      </w:r>
      <w:r w:rsidR="007F2AEC" w:rsidRPr="00EB60D9">
        <w:rPr>
          <w:rStyle w:val="IntenseEmphasis"/>
        </w:rPr>
        <w:t>district representative</w:t>
      </w:r>
      <w:r w:rsidR="00B5032A" w:rsidRPr="00EB60D9">
        <w:rPr>
          <w:rStyle w:val="IntenseEmphasis"/>
        </w:rPr>
        <w:t>, and 3)</w:t>
      </w:r>
      <w:r w:rsidR="007F2AEC" w:rsidRPr="00EB60D9">
        <w:rPr>
          <w:rStyle w:val="IntenseEmphasis"/>
        </w:rPr>
        <w:t xml:space="preserve"> previous employer</w:t>
      </w:r>
      <w:r w:rsidR="00B7260A" w:rsidRPr="00EB60D9">
        <w:rPr>
          <w:rStyle w:val="IntenseEmphasis"/>
        </w:rPr>
        <w:t xml:space="preserve"> or professional reference</w:t>
      </w:r>
      <w:r w:rsidR="00B5032A" w:rsidRPr="00EB60D9">
        <w:rPr>
          <w:rStyle w:val="IntenseEmphasis"/>
        </w:rPr>
        <w:t>.</w:t>
      </w:r>
      <w:r w:rsidR="00B7260A" w:rsidRPr="00EB60D9">
        <w:rPr>
          <w:rStyle w:val="IntenseEmphasis"/>
        </w:rPr>
        <w:t xml:space="preserve">  These forms must be returned to ODE prior to authorization.</w:t>
      </w:r>
    </w:p>
    <w:p w:rsidR="000255F3" w:rsidRPr="00EB60D9" w:rsidRDefault="000255F3" w:rsidP="000255F3">
      <w:pPr>
        <w:rPr>
          <w:rStyle w:val="IntenseEmphasis"/>
        </w:rPr>
      </w:pPr>
    </w:p>
    <w:p w:rsidR="007F2AEC" w:rsidRPr="00EB60D9" w:rsidRDefault="003214A7" w:rsidP="007F2AEC">
      <w:pPr>
        <w:ind w:left="1530" w:hanging="1530"/>
        <w:rPr>
          <w:rStyle w:val="IntenseEmphasis"/>
        </w:rPr>
      </w:pPr>
      <w:r w:rsidRPr="00EB60D9">
        <w:rPr>
          <w:rStyle w:val="IntenseEmphasis"/>
        </w:rPr>
        <w:t>Applicant’s Name</w:t>
      </w:r>
      <w:r w:rsidR="007F2AEC" w:rsidRPr="00EB60D9">
        <w:rPr>
          <w:rStyle w:val="IntenseEmphasis"/>
        </w:rPr>
        <w:t>: _____________________________________________________________________</w:t>
      </w:r>
    </w:p>
    <w:p w:rsidR="007F2AEC" w:rsidRPr="00EB60D9" w:rsidRDefault="007F2AEC" w:rsidP="007F2AEC">
      <w:pPr>
        <w:ind w:left="1530" w:hanging="1530"/>
        <w:rPr>
          <w:rStyle w:val="IntenseEmphasis"/>
        </w:rPr>
      </w:pPr>
    </w:p>
    <w:p w:rsidR="00F65901" w:rsidRPr="00EB60D9" w:rsidRDefault="00F65901" w:rsidP="00F65901">
      <w:pPr>
        <w:ind w:left="1530" w:hanging="1530"/>
        <w:rPr>
          <w:rStyle w:val="IntenseEmphasis"/>
        </w:rPr>
      </w:pPr>
      <w:r w:rsidRPr="00EB60D9">
        <w:rPr>
          <w:rStyle w:val="IntenseEmphasis"/>
        </w:rPr>
        <w:t>School</w:t>
      </w:r>
      <w:r w:rsidR="007F2AEC" w:rsidRPr="00EB60D9">
        <w:rPr>
          <w:rStyle w:val="IntenseEmphasis"/>
        </w:rPr>
        <w:t xml:space="preserve"> District</w:t>
      </w:r>
      <w:r w:rsidRPr="00EB60D9">
        <w:rPr>
          <w:rStyle w:val="IntenseEmphasis"/>
        </w:rPr>
        <w:t>: ____________________</w:t>
      </w:r>
      <w:r w:rsidR="007F2AEC" w:rsidRPr="00EB60D9">
        <w:rPr>
          <w:rStyle w:val="IntenseEmphasis"/>
        </w:rPr>
        <w:t>________</w:t>
      </w:r>
      <w:r w:rsidRPr="00EB60D9">
        <w:rPr>
          <w:rStyle w:val="IntenseEmphasis"/>
        </w:rPr>
        <w:t>_________   D</w:t>
      </w:r>
      <w:r w:rsidR="007F2AEC" w:rsidRPr="00EB60D9">
        <w:rPr>
          <w:rStyle w:val="IntenseEmphasis"/>
        </w:rPr>
        <w:t>ate</w:t>
      </w:r>
      <w:r w:rsidRPr="00EB60D9">
        <w:rPr>
          <w:rStyle w:val="IntenseEmphasis"/>
        </w:rPr>
        <w:t>: _____________________________</w:t>
      </w:r>
    </w:p>
    <w:p w:rsidR="00F65901" w:rsidRPr="00EB60D9" w:rsidRDefault="00F65901" w:rsidP="00F65901">
      <w:pPr>
        <w:ind w:left="1530" w:hanging="1530"/>
        <w:rPr>
          <w:rStyle w:val="IntenseEmphasis"/>
        </w:rPr>
      </w:pPr>
    </w:p>
    <w:p w:rsidR="00A56219" w:rsidRDefault="00B7260A" w:rsidP="003214A7">
      <w:pPr>
        <w:rPr>
          <w:rFonts w:ascii="Calibri" w:hAnsi="Calibri"/>
          <w:sz w:val="22"/>
        </w:rPr>
      </w:pPr>
      <w:r>
        <w:rPr>
          <w:rFonts w:ascii="Calibri" w:hAnsi="Calibri"/>
          <w:sz w:val="22"/>
        </w:rPr>
        <w:t xml:space="preserve">The </w:t>
      </w:r>
      <w:r w:rsidR="003214A7" w:rsidRPr="003214A7">
        <w:rPr>
          <w:rFonts w:ascii="Calibri" w:hAnsi="Calibri"/>
          <w:sz w:val="22"/>
        </w:rPr>
        <w:t>CDS program</w:t>
      </w:r>
      <w:r>
        <w:rPr>
          <w:rFonts w:ascii="Calibri" w:hAnsi="Calibri"/>
          <w:sz w:val="22"/>
        </w:rPr>
        <w:t xml:space="preserve"> is a</w:t>
      </w:r>
      <w:r w:rsidR="003214A7" w:rsidRPr="003214A7">
        <w:rPr>
          <w:rFonts w:ascii="Calibri" w:hAnsi="Calibri"/>
          <w:sz w:val="22"/>
        </w:rPr>
        <w:t xml:space="preserve"> part of a district’s Comprehensive Guidance and Counseling (CGC) Program, </w:t>
      </w:r>
      <w:r w:rsidR="00B5032A">
        <w:rPr>
          <w:rFonts w:ascii="Calibri" w:hAnsi="Calibri"/>
          <w:sz w:val="22"/>
        </w:rPr>
        <w:t xml:space="preserve">and </w:t>
      </w:r>
      <w:r w:rsidR="003214A7" w:rsidRPr="003214A7">
        <w:rPr>
          <w:rFonts w:ascii="Calibri" w:hAnsi="Calibri"/>
          <w:sz w:val="22"/>
        </w:rPr>
        <w:t>facilitates student growth in four student developmental domains (</w:t>
      </w:r>
      <w:r w:rsidR="003214A7" w:rsidRPr="003214A7">
        <w:rPr>
          <w:rFonts w:ascii="Calibri" w:hAnsi="Calibri"/>
          <w:i/>
          <w:sz w:val="22"/>
        </w:rPr>
        <w:t>pg. 7 and Appendix B</w:t>
      </w:r>
      <w:r w:rsidR="003214A7" w:rsidRPr="003214A7">
        <w:rPr>
          <w:rFonts w:ascii="Calibri" w:hAnsi="Calibri"/>
          <w:sz w:val="22"/>
        </w:rPr>
        <w:t>).</w:t>
      </w:r>
    </w:p>
    <w:p w:rsidR="00A56219" w:rsidRDefault="00A56219" w:rsidP="003214A7">
      <w:pPr>
        <w:rPr>
          <w:rFonts w:ascii="Calibri" w:hAnsi="Calibri"/>
          <w:sz w:val="22"/>
        </w:rPr>
      </w:pPr>
    </w:p>
    <w:p w:rsidR="003214A7" w:rsidRPr="003214A7" w:rsidRDefault="00A56219" w:rsidP="003214A7">
      <w:pPr>
        <w:rPr>
          <w:rFonts w:ascii="Calibri" w:hAnsi="Calibri"/>
          <w:b/>
          <w:sz w:val="22"/>
        </w:rPr>
      </w:pPr>
      <w:r w:rsidRPr="003214A7">
        <w:rPr>
          <w:rFonts w:ascii="Calibri" w:hAnsi="Calibri"/>
          <w:b/>
          <w:sz w:val="22"/>
        </w:rPr>
        <w:t xml:space="preserve"> </w:t>
      </w:r>
      <w:r w:rsidR="003214A7" w:rsidRPr="003214A7">
        <w:rPr>
          <w:rFonts w:ascii="Calibri" w:hAnsi="Calibri"/>
          <w:b/>
          <w:sz w:val="22"/>
        </w:rPr>
        <w:t>Please desc</w:t>
      </w:r>
      <w:r w:rsidR="00383E42">
        <w:rPr>
          <w:rFonts w:ascii="Calibri" w:hAnsi="Calibri"/>
          <w:b/>
          <w:sz w:val="22"/>
        </w:rPr>
        <w:t>ribe the applicant’s experience</w:t>
      </w:r>
      <w:r w:rsidR="00B5032A">
        <w:rPr>
          <w:rFonts w:ascii="Calibri" w:hAnsi="Calibri"/>
          <w:b/>
          <w:sz w:val="22"/>
        </w:rPr>
        <w:t xml:space="preserve"> </w:t>
      </w:r>
      <w:r w:rsidR="003214A7" w:rsidRPr="003214A7">
        <w:rPr>
          <w:rFonts w:ascii="Calibri" w:hAnsi="Calibri"/>
          <w:b/>
          <w:sz w:val="22"/>
        </w:rPr>
        <w:t>in these four student development domains:</w:t>
      </w:r>
    </w:p>
    <w:p w:rsidR="001963C0" w:rsidRDefault="001963C0">
      <w:pPr>
        <w:rPr>
          <w:rFonts w:ascii="Calibri" w:hAnsi="Calibri"/>
          <w:sz w:val="22"/>
        </w:rPr>
      </w:pPr>
    </w:p>
    <w:p w:rsidR="00FC613E" w:rsidRPr="004A2606" w:rsidRDefault="00FC613E" w:rsidP="004A2606">
      <w:pPr>
        <w:pStyle w:val="Answertoquestion"/>
      </w:pPr>
      <w:r w:rsidRPr="004A2606">
        <w:t>Academic:</w:t>
      </w:r>
    </w:p>
    <w:p w:rsidR="00FC613E" w:rsidRPr="004A2606" w:rsidRDefault="00FC613E" w:rsidP="004A2606">
      <w:pPr>
        <w:pStyle w:val="Answertoquestion"/>
      </w:pPr>
      <w:r w:rsidRPr="004A2606">
        <w:t>Career:</w:t>
      </w:r>
    </w:p>
    <w:p w:rsidR="00FC613E" w:rsidRPr="004A2606" w:rsidRDefault="00FC613E" w:rsidP="004A2606">
      <w:pPr>
        <w:pStyle w:val="Answertoquestion"/>
      </w:pPr>
      <w:r w:rsidRPr="004A2606">
        <w:t>Social/Emotional:</w:t>
      </w:r>
    </w:p>
    <w:p w:rsidR="00A56219" w:rsidRPr="00A56219" w:rsidRDefault="00FC613E" w:rsidP="00A56219">
      <w:pPr>
        <w:pStyle w:val="Answertoquestion"/>
        <w:rPr>
          <w:rFonts w:asciiTheme="minorHAnsi" w:hAnsiTheme="minorHAnsi"/>
          <w:b w:val="0"/>
          <w:iCs/>
        </w:rPr>
      </w:pPr>
      <w:r w:rsidRPr="004A2606">
        <w:t>Community Involvement</w:t>
      </w:r>
      <w:r w:rsidRPr="00FC613E">
        <w:t>:</w:t>
      </w:r>
    </w:p>
    <w:p w:rsidR="007731A3" w:rsidRPr="00244F6F" w:rsidRDefault="003214A7" w:rsidP="00BB62DB">
      <w:pPr>
        <w:pStyle w:val="Answertoquestion"/>
        <w:numPr>
          <w:ilvl w:val="0"/>
          <w:numId w:val="0"/>
        </w:numPr>
        <w:rPr>
          <w:rStyle w:val="IntenseEmphasis"/>
        </w:rPr>
      </w:pPr>
      <w:r w:rsidRPr="00244F6F">
        <w:rPr>
          <w:rStyle w:val="IntenseEmphasis"/>
        </w:rPr>
        <w:lastRenderedPageBreak/>
        <w:t>Please list</w:t>
      </w:r>
      <w:r w:rsidR="00B5032A" w:rsidRPr="00244F6F">
        <w:rPr>
          <w:rStyle w:val="IntenseEmphasis"/>
        </w:rPr>
        <w:t xml:space="preserve"> or </w:t>
      </w:r>
      <w:r w:rsidRPr="00244F6F">
        <w:rPr>
          <w:rStyle w:val="IntenseEmphasis"/>
        </w:rPr>
        <w:t>describe the activities the applicant is expected/able to perform as a CDS this school year in the five CDS/CGC program content areas (pg. 22-26).  Include strategies/activities with students, staff, administration, parents, and the community, to the extent appropriate.  Also, please consider the applicant’s competencies and qualification in each of the following areas.  Then rate him/her in each area, using the following five-point scale below:</w:t>
      </w:r>
    </w:p>
    <w:tbl>
      <w:tblPr>
        <w:tblStyle w:val="TableGrid"/>
        <w:tblW w:w="0" w:type="auto"/>
        <w:tblLook w:val="04A0" w:firstRow="1" w:lastRow="0" w:firstColumn="1" w:lastColumn="0" w:noHBand="0" w:noVBand="1"/>
        <w:tblDescription w:val="Five point scale"/>
      </w:tblPr>
      <w:tblGrid>
        <w:gridCol w:w="1870"/>
        <w:gridCol w:w="1870"/>
        <w:gridCol w:w="1870"/>
        <w:gridCol w:w="1870"/>
        <w:gridCol w:w="1870"/>
      </w:tblGrid>
      <w:tr w:rsidR="007731A3" w:rsidTr="007731A3">
        <w:trPr>
          <w:tblHeader/>
        </w:trPr>
        <w:tc>
          <w:tcPr>
            <w:tcW w:w="1870" w:type="dxa"/>
          </w:tcPr>
          <w:p w:rsidR="007731A3" w:rsidRDefault="007731A3" w:rsidP="007731A3">
            <w:pPr>
              <w:pStyle w:val="Heading2"/>
              <w:jc w:val="center"/>
              <w:rPr>
                <w:rStyle w:val="IntenseEmphasis"/>
              </w:rPr>
            </w:pPr>
            <w:r>
              <w:rPr>
                <w:rStyle w:val="IntenseEmphasis"/>
              </w:rPr>
              <w:t>1</w:t>
            </w:r>
          </w:p>
        </w:tc>
        <w:tc>
          <w:tcPr>
            <w:tcW w:w="1870" w:type="dxa"/>
          </w:tcPr>
          <w:p w:rsidR="007731A3" w:rsidRDefault="007731A3" w:rsidP="007731A3">
            <w:pPr>
              <w:pStyle w:val="Heading2"/>
              <w:jc w:val="center"/>
              <w:rPr>
                <w:rStyle w:val="IntenseEmphasis"/>
              </w:rPr>
            </w:pPr>
            <w:r>
              <w:rPr>
                <w:rStyle w:val="IntenseEmphasis"/>
              </w:rPr>
              <w:t>2</w:t>
            </w:r>
          </w:p>
        </w:tc>
        <w:tc>
          <w:tcPr>
            <w:tcW w:w="1870" w:type="dxa"/>
          </w:tcPr>
          <w:p w:rsidR="007731A3" w:rsidRDefault="007731A3" w:rsidP="007731A3">
            <w:pPr>
              <w:pStyle w:val="Heading2"/>
              <w:jc w:val="center"/>
              <w:rPr>
                <w:rStyle w:val="IntenseEmphasis"/>
              </w:rPr>
            </w:pPr>
            <w:r>
              <w:rPr>
                <w:rStyle w:val="IntenseEmphasis"/>
              </w:rPr>
              <w:t>3</w:t>
            </w:r>
          </w:p>
        </w:tc>
        <w:tc>
          <w:tcPr>
            <w:tcW w:w="1870" w:type="dxa"/>
          </w:tcPr>
          <w:p w:rsidR="007731A3" w:rsidRDefault="007731A3" w:rsidP="007731A3">
            <w:pPr>
              <w:pStyle w:val="Heading2"/>
              <w:jc w:val="center"/>
              <w:rPr>
                <w:rStyle w:val="IntenseEmphasis"/>
              </w:rPr>
            </w:pPr>
            <w:r>
              <w:rPr>
                <w:rStyle w:val="IntenseEmphasis"/>
              </w:rPr>
              <w:t>4</w:t>
            </w:r>
          </w:p>
        </w:tc>
        <w:tc>
          <w:tcPr>
            <w:tcW w:w="1870" w:type="dxa"/>
          </w:tcPr>
          <w:p w:rsidR="007731A3" w:rsidRDefault="007731A3" w:rsidP="007731A3">
            <w:pPr>
              <w:pStyle w:val="Heading2"/>
              <w:jc w:val="center"/>
              <w:rPr>
                <w:rStyle w:val="IntenseEmphasis"/>
              </w:rPr>
            </w:pPr>
            <w:r>
              <w:rPr>
                <w:rStyle w:val="IntenseEmphasis"/>
              </w:rPr>
              <w:t>5</w:t>
            </w:r>
          </w:p>
        </w:tc>
      </w:tr>
      <w:tr w:rsidR="007731A3" w:rsidTr="007731A3">
        <w:tc>
          <w:tcPr>
            <w:tcW w:w="1870" w:type="dxa"/>
          </w:tcPr>
          <w:p w:rsidR="007731A3" w:rsidRDefault="007731A3" w:rsidP="007731A3">
            <w:pPr>
              <w:pStyle w:val="Heading2"/>
              <w:jc w:val="center"/>
              <w:rPr>
                <w:rStyle w:val="IntenseEmphasis"/>
              </w:rPr>
            </w:pPr>
            <w:r>
              <w:rPr>
                <w:rStyle w:val="IntenseEmphasis"/>
              </w:rPr>
              <w:t>Not Affective</w:t>
            </w:r>
          </w:p>
        </w:tc>
        <w:tc>
          <w:tcPr>
            <w:tcW w:w="1870" w:type="dxa"/>
          </w:tcPr>
          <w:p w:rsidR="007731A3" w:rsidRDefault="007731A3" w:rsidP="007731A3">
            <w:pPr>
              <w:pStyle w:val="Heading2"/>
              <w:jc w:val="center"/>
              <w:rPr>
                <w:rStyle w:val="IntenseEmphasis"/>
              </w:rPr>
            </w:pPr>
            <w:r>
              <w:rPr>
                <w:rStyle w:val="IntenseEmphasis"/>
              </w:rPr>
              <w:t>Below Average</w:t>
            </w:r>
          </w:p>
        </w:tc>
        <w:tc>
          <w:tcPr>
            <w:tcW w:w="1870" w:type="dxa"/>
          </w:tcPr>
          <w:p w:rsidR="007731A3" w:rsidRDefault="007731A3" w:rsidP="007731A3">
            <w:pPr>
              <w:pStyle w:val="Heading2"/>
              <w:jc w:val="center"/>
              <w:rPr>
                <w:rStyle w:val="IntenseEmphasis"/>
              </w:rPr>
            </w:pPr>
            <w:r>
              <w:rPr>
                <w:rStyle w:val="IntenseEmphasis"/>
              </w:rPr>
              <w:t>Average</w:t>
            </w:r>
          </w:p>
        </w:tc>
        <w:tc>
          <w:tcPr>
            <w:tcW w:w="1870" w:type="dxa"/>
          </w:tcPr>
          <w:p w:rsidR="007731A3" w:rsidRDefault="007731A3" w:rsidP="007731A3">
            <w:pPr>
              <w:pStyle w:val="Heading2"/>
              <w:jc w:val="center"/>
              <w:rPr>
                <w:rStyle w:val="IntenseEmphasis"/>
              </w:rPr>
            </w:pPr>
            <w:r>
              <w:rPr>
                <w:rStyle w:val="IntenseEmphasis"/>
              </w:rPr>
              <w:t>Above Average</w:t>
            </w:r>
          </w:p>
        </w:tc>
        <w:tc>
          <w:tcPr>
            <w:tcW w:w="1870" w:type="dxa"/>
          </w:tcPr>
          <w:p w:rsidR="007731A3" w:rsidRDefault="007731A3" w:rsidP="007731A3">
            <w:pPr>
              <w:pStyle w:val="Heading2"/>
              <w:jc w:val="center"/>
              <w:rPr>
                <w:rStyle w:val="IntenseEmphasis"/>
              </w:rPr>
            </w:pPr>
            <w:r>
              <w:rPr>
                <w:rStyle w:val="IntenseEmphasis"/>
              </w:rPr>
              <w:t>Outstanding</w:t>
            </w:r>
          </w:p>
        </w:tc>
      </w:tr>
    </w:tbl>
    <w:p w:rsidR="00A67790" w:rsidRDefault="00A67790">
      <w:pPr>
        <w:rPr>
          <w:rFonts w:ascii="Calibri" w:hAnsi="Calibri"/>
          <w:sz w:val="22"/>
        </w:rPr>
      </w:pPr>
    </w:p>
    <w:p w:rsidR="0020344F" w:rsidRPr="0020344F" w:rsidRDefault="0020344F" w:rsidP="0020344F">
      <w:pPr>
        <w:pStyle w:val="RatingTable"/>
      </w:pPr>
      <w:r w:rsidRPr="0020344F">
        <w:t>Core Curriculum – A Pre-K - 12 CGC program consists of developmental, preventative, and proactive instruction.   (CDS Programs may be part of a district’s CGC program at the elementary level grades Pre-K - 8, pg. 10 and 26-28).</w:t>
      </w:r>
    </w:p>
    <w:p w:rsidR="0020344F" w:rsidRPr="0020344F" w:rsidRDefault="0020344F" w:rsidP="0020344F">
      <w:pPr>
        <w:pStyle w:val="RatingTable"/>
      </w:pPr>
      <w:r w:rsidRPr="0020344F">
        <w:t>Rating: _____</w:t>
      </w:r>
    </w:p>
    <w:p w:rsidR="0020344F" w:rsidRPr="0020344F" w:rsidRDefault="0020344F" w:rsidP="0020344F">
      <w:pPr>
        <w:pStyle w:val="RatingTable"/>
      </w:pPr>
    </w:p>
    <w:p w:rsidR="0020344F" w:rsidRPr="0020344F" w:rsidRDefault="0020344F" w:rsidP="0020344F">
      <w:pPr>
        <w:pStyle w:val="RatingTable"/>
      </w:pPr>
      <w:r w:rsidRPr="0020344F">
        <w:t xml:space="preserve">Strategies/Activities: </w:t>
      </w:r>
    </w:p>
    <w:p w:rsidR="0020344F" w:rsidRPr="0020344F" w:rsidRDefault="0020344F" w:rsidP="0020344F">
      <w:pPr>
        <w:pStyle w:val="RatingTable"/>
      </w:pPr>
    </w:p>
    <w:p w:rsidR="0020344F" w:rsidRPr="0020344F" w:rsidRDefault="0020344F" w:rsidP="0020344F">
      <w:pPr>
        <w:pStyle w:val="RatingTable"/>
      </w:pPr>
      <w:r w:rsidRPr="0020344F">
        <w:t>Rationale:</w:t>
      </w:r>
    </w:p>
    <w:p w:rsidR="0020344F" w:rsidRPr="0020344F" w:rsidRDefault="0020344F" w:rsidP="0020344F">
      <w:pPr>
        <w:pStyle w:val="RatingTable"/>
      </w:pPr>
    </w:p>
    <w:p w:rsidR="0020344F" w:rsidRPr="0020344F" w:rsidRDefault="0020344F" w:rsidP="0020344F">
      <w:pPr>
        <w:pStyle w:val="RatingTable"/>
      </w:pPr>
      <w:r w:rsidRPr="0020344F">
        <w:t>Individual Planning –  Activities that assist each student in setting and achieving academic, career, social/emotional goals and in pursuing community involvement (pg. 11 and 28-30)</w:t>
      </w:r>
    </w:p>
    <w:p w:rsidR="0020344F" w:rsidRPr="0020344F" w:rsidRDefault="0020344F" w:rsidP="0020344F">
      <w:pPr>
        <w:pStyle w:val="RatingTable"/>
      </w:pPr>
      <w:r w:rsidRPr="0020344F">
        <w:t>Rating: _____</w:t>
      </w:r>
    </w:p>
    <w:p w:rsidR="0020344F" w:rsidRPr="0020344F" w:rsidRDefault="0020344F" w:rsidP="0020344F">
      <w:pPr>
        <w:pStyle w:val="RatingTable"/>
      </w:pPr>
    </w:p>
    <w:p w:rsidR="0020344F" w:rsidRDefault="0020344F" w:rsidP="0020344F">
      <w:pPr>
        <w:pStyle w:val="RatingTable"/>
      </w:pPr>
      <w:r w:rsidRPr="0020344F">
        <w:t xml:space="preserve">Strategies/Activities: </w:t>
      </w:r>
    </w:p>
    <w:p w:rsidR="00FE62D6" w:rsidRPr="0020344F" w:rsidRDefault="00FE62D6" w:rsidP="0020344F">
      <w:pPr>
        <w:pStyle w:val="RatingTable"/>
      </w:pPr>
    </w:p>
    <w:p w:rsidR="0020344F" w:rsidRPr="0020344F" w:rsidRDefault="0020344F" w:rsidP="0020344F">
      <w:pPr>
        <w:pStyle w:val="RatingTable"/>
      </w:pPr>
      <w:r w:rsidRPr="0020344F">
        <w:t>Rationale:</w:t>
      </w:r>
    </w:p>
    <w:tbl>
      <w:tblPr>
        <w:tblStyle w:val="TableGrid"/>
        <w:tblW w:w="0" w:type="auto"/>
        <w:tblLook w:val="04A0" w:firstRow="1" w:lastRow="0" w:firstColumn="1" w:lastColumn="0" w:noHBand="0" w:noVBand="1"/>
        <w:tblDescription w:val="Five point scale"/>
      </w:tblPr>
      <w:tblGrid>
        <w:gridCol w:w="1870"/>
        <w:gridCol w:w="1870"/>
        <w:gridCol w:w="1870"/>
        <w:gridCol w:w="1870"/>
        <w:gridCol w:w="1870"/>
      </w:tblGrid>
      <w:tr w:rsidR="007731A3" w:rsidTr="008C4877">
        <w:trPr>
          <w:tblHeader/>
        </w:trPr>
        <w:tc>
          <w:tcPr>
            <w:tcW w:w="1870" w:type="dxa"/>
          </w:tcPr>
          <w:p w:rsidR="007731A3" w:rsidRDefault="007731A3" w:rsidP="008C4877">
            <w:pPr>
              <w:pStyle w:val="Heading2"/>
              <w:jc w:val="center"/>
              <w:rPr>
                <w:rStyle w:val="IntenseEmphasis"/>
              </w:rPr>
            </w:pPr>
            <w:r>
              <w:rPr>
                <w:rStyle w:val="IntenseEmphasis"/>
              </w:rPr>
              <w:lastRenderedPageBreak/>
              <w:t>1</w:t>
            </w:r>
          </w:p>
        </w:tc>
        <w:tc>
          <w:tcPr>
            <w:tcW w:w="1870" w:type="dxa"/>
          </w:tcPr>
          <w:p w:rsidR="007731A3" w:rsidRDefault="007731A3" w:rsidP="008C4877">
            <w:pPr>
              <w:pStyle w:val="Heading2"/>
              <w:jc w:val="center"/>
              <w:rPr>
                <w:rStyle w:val="IntenseEmphasis"/>
              </w:rPr>
            </w:pPr>
            <w:r>
              <w:rPr>
                <w:rStyle w:val="IntenseEmphasis"/>
              </w:rPr>
              <w:t>2</w:t>
            </w:r>
          </w:p>
        </w:tc>
        <w:tc>
          <w:tcPr>
            <w:tcW w:w="1870" w:type="dxa"/>
          </w:tcPr>
          <w:p w:rsidR="007731A3" w:rsidRDefault="007731A3" w:rsidP="008C4877">
            <w:pPr>
              <w:pStyle w:val="Heading2"/>
              <w:jc w:val="center"/>
              <w:rPr>
                <w:rStyle w:val="IntenseEmphasis"/>
              </w:rPr>
            </w:pPr>
            <w:r>
              <w:rPr>
                <w:rStyle w:val="IntenseEmphasis"/>
              </w:rPr>
              <w:t>3</w:t>
            </w:r>
          </w:p>
        </w:tc>
        <w:tc>
          <w:tcPr>
            <w:tcW w:w="1870" w:type="dxa"/>
          </w:tcPr>
          <w:p w:rsidR="007731A3" w:rsidRDefault="007731A3" w:rsidP="008C4877">
            <w:pPr>
              <w:pStyle w:val="Heading2"/>
              <w:jc w:val="center"/>
              <w:rPr>
                <w:rStyle w:val="IntenseEmphasis"/>
              </w:rPr>
            </w:pPr>
            <w:r>
              <w:rPr>
                <w:rStyle w:val="IntenseEmphasis"/>
              </w:rPr>
              <w:t>4</w:t>
            </w:r>
          </w:p>
        </w:tc>
        <w:tc>
          <w:tcPr>
            <w:tcW w:w="1870" w:type="dxa"/>
          </w:tcPr>
          <w:p w:rsidR="007731A3" w:rsidRDefault="007731A3" w:rsidP="008C4877">
            <w:pPr>
              <w:pStyle w:val="Heading2"/>
              <w:jc w:val="center"/>
              <w:rPr>
                <w:rStyle w:val="IntenseEmphasis"/>
              </w:rPr>
            </w:pPr>
            <w:r>
              <w:rPr>
                <w:rStyle w:val="IntenseEmphasis"/>
              </w:rPr>
              <w:t>5</w:t>
            </w:r>
          </w:p>
        </w:tc>
      </w:tr>
      <w:tr w:rsidR="007731A3" w:rsidTr="008C4877">
        <w:tc>
          <w:tcPr>
            <w:tcW w:w="1870" w:type="dxa"/>
          </w:tcPr>
          <w:p w:rsidR="007731A3" w:rsidRDefault="007731A3" w:rsidP="008C4877">
            <w:pPr>
              <w:pStyle w:val="Heading2"/>
              <w:jc w:val="center"/>
              <w:rPr>
                <w:rStyle w:val="IntenseEmphasis"/>
              </w:rPr>
            </w:pPr>
            <w:r>
              <w:rPr>
                <w:rStyle w:val="IntenseEmphasis"/>
              </w:rPr>
              <w:t>Not Affective</w:t>
            </w:r>
          </w:p>
        </w:tc>
        <w:tc>
          <w:tcPr>
            <w:tcW w:w="1870" w:type="dxa"/>
          </w:tcPr>
          <w:p w:rsidR="007731A3" w:rsidRDefault="007731A3" w:rsidP="008C4877">
            <w:pPr>
              <w:pStyle w:val="Heading2"/>
              <w:jc w:val="center"/>
              <w:rPr>
                <w:rStyle w:val="IntenseEmphasis"/>
              </w:rPr>
            </w:pPr>
            <w:r>
              <w:rPr>
                <w:rStyle w:val="IntenseEmphasis"/>
              </w:rPr>
              <w:t>Below Average</w:t>
            </w:r>
          </w:p>
        </w:tc>
        <w:tc>
          <w:tcPr>
            <w:tcW w:w="1870" w:type="dxa"/>
          </w:tcPr>
          <w:p w:rsidR="007731A3" w:rsidRDefault="007731A3" w:rsidP="008C4877">
            <w:pPr>
              <w:pStyle w:val="Heading2"/>
              <w:jc w:val="center"/>
              <w:rPr>
                <w:rStyle w:val="IntenseEmphasis"/>
              </w:rPr>
            </w:pPr>
            <w:r>
              <w:rPr>
                <w:rStyle w:val="IntenseEmphasis"/>
              </w:rPr>
              <w:t>Average</w:t>
            </w:r>
          </w:p>
        </w:tc>
        <w:tc>
          <w:tcPr>
            <w:tcW w:w="1870" w:type="dxa"/>
          </w:tcPr>
          <w:p w:rsidR="007731A3" w:rsidRDefault="007731A3" w:rsidP="008C4877">
            <w:pPr>
              <w:pStyle w:val="Heading2"/>
              <w:jc w:val="center"/>
              <w:rPr>
                <w:rStyle w:val="IntenseEmphasis"/>
              </w:rPr>
            </w:pPr>
            <w:r>
              <w:rPr>
                <w:rStyle w:val="IntenseEmphasis"/>
              </w:rPr>
              <w:t>Above Average</w:t>
            </w:r>
          </w:p>
        </w:tc>
        <w:tc>
          <w:tcPr>
            <w:tcW w:w="1870" w:type="dxa"/>
          </w:tcPr>
          <w:p w:rsidR="007731A3" w:rsidRDefault="007731A3" w:rsidP="008C4877">
            <w:pPr>
              <w:pStyle w:val="Heading2"/>
              <w:jc w:val="center"/>
              <w:rPr>
                <w:rStyle w:val="IntenseEmphasis"/>
              </w:rPr>
            </w:pPr>
            <w:r>
              <w:rPr>
                <w:rStyle w:val="IntenseEmphasis"/>
              </w:rPr>
              <w:t>Outstanding</w:t>
            </w:r>
          </w:p>
        </w:tc>
      </w:tr>
    </w:tbl>
    <w:p w:rsidR="007731A3" w:rsidRDefault="007731A3" w:rsidP="0020344F">
      <w:pPr>
        <w:pStyle w:val="RatingTable"/>
      </w:pPr>
    </w:p>
    <w:p w:rsidR="0020344F" w:rsidRPr="0020344F" w:rsidRDefault="0020344F" w:rsidP="0020344F">
      <w:pPr>
        <w:pStyle w:val="RatingTable"/>
      </w:pPr>
      <w:r w:rsidRPr="0020344F">
        <w:t xml:space="preserve">Responsive Services – Intervention on behalf of individual students whose immediate needs, concerns, or problems are distracting or impeding their academic, career, or social/emotional development or community involvement (pg. 11 and 30-32). </w:t>
      </w:r>
    </w:p>
    <w:p w:rsidR="0020344F" w:rsidRPr="0020344F" w:rsidRDefault="0020344F" w:rsidP="0020344F">
      <w:pPr>
        <w:pStyle w:val="RatingTable"/>
      </w:pPr>
    </w:p>
    <w:p w:rsidR="0020344F" w:rsidRPr="0020344F" w:rsidRDefault="0020344F" w:rsidP="0020344F">
      <w:pPr>
        <w:pStyle w:val="RatingTable"/>
      </w:pPr>
      <w:r w:rsidRPr="0020344F">
        <w:t>Rating: _____</w:t>
      </w:r>
    </w:p>
    <w:p w:rsidR="0020344F" w:rsidRPr="0020344F" w:rsidRDefault="0020344F" w:rsidP="0020344F">
      <w:pPr>
        <w:pStyle w:val="RatingTable"/>
      </w:pPr>
    </w:p>
    <w:p w:rsidR="0020344F" w:rsidRPr="0020344F" w:rsidRDefault="0020344F" w:rsidP="0020344F">
      <w:pPr>
        <w:pStyle w:val="RatingTable"/>
      </w:pPr>
      <w:r w:rsidRPr="0020344F">
        <w:t xml:space="preserve">Strategies/Activities: </w:t>
      </w:r>
    </w:p>
    <w:p w:rsidR="0020344F" w:rsidRPr="0020344F" w:rsidRDefault="0020344F" w:rsidP="0020344F">
      <w:pPr>
        <w:pStyle w:val="RatingTable"/>
      </w:pPr>
    </w:p>
    <w:p w:rsidR="0020344F" w:rsidRPr="0020344F" w:rsidRDefault="0020344F" w:rsidP="0020344F">
      <w:pPr>
        <w:pStyle w:val="RatingTable"/>
      </w:pPr>
      <w:r w:rsidRPr="0020344F">
        <w:t>Rationale:</w:t>
      </w:r>
    </w:p>
    <w:p w:rsidR="0020344F" w:rsidRPr="0020344F" w:rsidRDefault="0020344F" w:rsidP="0020344F">
      <w:pPr>
        <w:pStyle w:val="RatingTable"/>
      </w:pPr>
    </w:p>
    <w:p w:rsidR="0020344F" w:rsidRPr="0020344F" w:rsidRDefault="0020344F" w:rsidP="0020344F">
      <w:pPr>
        <w:pStyle w:val="RatingTable"/>
      </w:pPr>
      <w:r w:rsidRPr="0020344F">
        <w:t xml:space="preserve">System Support and Integration – Ways in which counseling program staff contribute their knowledge and skills to promote and coordinate the program throughout the school (This might be professional development for other school staff and/or community, pg. 11 and 32-33). </w:t>
      </w:r>
    </w:p>
    <w:p w:rsidR="0020344F" w:rsidRPr="0020344F" w:rsidRDefault="0020344F" w:rsidP="0020344F">
      <w:pPr>
        <w:pStyle w:val="RatingTable"/>
      </w:pPr>
    </w:p>
    <w:p w:rsidR="0020344F" w:rsidRPr="0020344F" w:rsidRDefault="0020344F" w:rsidP="0020344F">
      <w:pPr>
        <w:pStyle w:val="RatingTable"/>
      </w:pPr>
      <w:r w:rsidRPr="0020344F">
        <w:t>Rating: _____</w:t>
      </w:r>
    </w:p>
    <w:p w:rsidR="0020344F" w:rsidRPr="0020344F" w:rsidRDefault="0020344F" w:rsidP="0020344F">
      <w:pPr>
        <w:pStyle w:val="RatingTable"/>
      </w:pPr>
    </w:p>
    <w:p w:rsidR="0020344F" w:rsidRPr="0020344F" w:rsidRDefault="0020344F" w:rsidP="0020344F">
      <w:pPr>
        <w:pStyle w:val="RatingTable"/>
      </w:pPr>
      <w:r w:rsidRPr="0020344F">
        <w:t xml:space="preserve">Strategies/Activities: </w:t>
      </w:r>
    </w:p>
    <w:p w:rsidR="0020344F" w:rsidRPr="0020344F" w:rsidRDefault="0020344F" w:rsidP="0020344F">
      <w:pPr>
        <w:pStyle w:val="RatingTable"/>
      </w:pPr>
    </w:p>
    <w:p w:rsidR="0020344F" w:rsidRDefault="0020344F" w:rsidP="0020344F">
      <w:pPr>
        <w:pStyle w:val="RatingTable"/>
      </w:pPr>
      <w:r w:rsidRPr="0020344F">
        <w:t>Rationale:</w:t>
      </w:r>
    </w:p>
    <w:p w:rsidR="007731A3" w:rsidRPr="0020344F" w:rsidRDefault="007731A3" w:rsidP="0020344F">
      <w:pPr>
        <w:pStyle w:val="RatingTable"/>
      </w:pPr>
    </w:p>
    <w:p w:rsidR="00383E42" w:rsidRDefault="00445B7B" w:rsidP="001963C0">
      <w:pPr>
        <w:rPr>
          <w:rFonts w:ascii="Calibri" w:hAnsi="Calibri"/>
          <w:b/>
          <w:bCs/>
          <w:sz w:val="22"/>
        </w:rPr>
      </w:pPr>
      <w:r>
        <w:rPr>
          <w:rFonts w:ascii="Calibri" w:hAnsi="Calibri"/>
          <w:b/>
          <w:bCs/>
          <w:sz w:val="22"/>
        </w:rPr>
        <w:br w:type="page"/>
      </w:r>
    </w:p>
    <w:tbl>
      <w:tblPr>
        <w:tblStyle w:val="TableGrid"/>
        <w:tblW w:w="0" w:type="auto"/>
        <w:tblLook w:val="04A0" w:firstRow="1" w:lastRow="0" w:firstColumn="1" w:lastColumn="0" w:noHBand="0" w:noVBand="1"/>
        <w:tblDescription w:val="Five point scale"/>
      </w:tblPr>
      <w:tblGrid>
        <w:gridCol w:w="1870"/>
        <w:gridCol w:w="1870"/>
        <w:gridCol w:w="1870"/>
        <w:gridCol w:w="1870"/>
        <w:gridCol w:w="1870"/>
      </w:tblGrid>
      <w:tr w:rsidR="007731A3" w:rsidTr="008C4877">
        <w:trPr>
          <w:tblHeader/>
        </w:trPr>
        <w:tc>
          <w:tcPr>
            <w:tcW w:w="1870" w:type="dxa"/>
          </w:tcPr>
          <w:p w:rsidR="007731A3" w:rsidRDefault="007731A3" w:rsidP="008C4877">
            <w:pPr>
              <w:pStyle w:val="Heading2"/>
              <w:jc w:val="center"/>
              <w:rPr>
                <w:rStyle w:val="IntenseEmphasis"/>
              </w:rPr>
            </w:pPr>
            <w:r>
              <w:rPr>
                <w:rStyle w:val="IntenseEmphasis"/>
              </w:rPr>
              <w:lastRenderedPageBreak/>
              <w:t>1</w:t>
            </w:r>
          </w:p>
        </w:tc>
        <w:tc>
          <w:tcPr>
            <w:tcW w:w="1870" w:type="dxa"/>
          </w:tcPr>
          <w:p w:rsidR="007731A3" w:rsidRDefault="007731A3" w:rsidP="008C4877">
            <w:pPr>
              <w:pStyle w:val="Heading2"/>
              <w:jc w:val="center"/>
              <w:rPr>
                <w:rStyle w:val="IntenseEmphasis"/>
              </w:rPr>
            </w:pPr>
            <w:r>
              <w:rPr>
                <w:rStyle w:val="IntenseEmphasis"/>
              </w:rPr>
              <w:t>2</w:t>
            </w:r>
          </w:p>
        </w:tc>
        <w:tc>
          <w:tcPr>
            <w:tcW w:w="1870" w:type="dxa"/>
          </w:tcPr>
          <w:p w:rsidR="007731A3" w:rsidRDefault="007731A3" w:rsidP="008C4877">
            <w:pPr>
              <w:pStyle w:val="Heading2"/>
              <w:jc w:val="center"/>
              <w:rPr>
                <w:rStyle w:val="IntenseEmphasis"/>
              </w:rPr>
            </w:pPr>
            <w:r>
              <w:rPr>
                <w:rStyle w:val="IntenseEmphasis"/>
              </w:rPr>
              <w:t>3</w:t>
            </w:r>
          </w:p>
        </w:tc>
        <w:tc>
          <w:tcPr>
            <w:tcW w:w="1870" w:type="dxa"/>
          </w:tcPr>
          <w:p w:rsidR="007731A3" w:rsidRDefault="007731A3" w:rsidP="008C4877">
            <w:pPr>
              <w:pStyle w:val="Heading2"/>
              <w:jc w:val="center"/>
              <w:rPr>
                <w:rStyle w:val="IntenseEmphasis"/>
              </w:rPr>
            </w:pPr>
            <w:r>
              <w:rPr>
                <w:rStyle w:val="IntenseEmphasis"/>
              </w:rPr>
              <w:t>4</w:t>
            </w:r>
          </w:p>
        </w:tc>
        <w:tc>
          <w:tcPr>
            <w:tcW w:w="1870" w:type="dxa"/>
          </w:tcPr>
          <w:p w:rsidR="007731A3" w:rsidRDefault="007731A3" w:rsidP="008C4877">
            <w:pPr>
              <w:pStyle w:val="Heading2"/>
              <w:jc w:val="center"/>
              <w:rPr>
                <w:rStyle w:val="IntenseEmphasis"/>
              </w:rPr>
            </w:pPr>
            <w:r>
              <w:rPr>
                <w:rStyle w:val="IntenseEmphasis"/>
              </w:rPr>
              <w:t>5</w:t>
            </w:r>
          </w:p>
        </w:tc>
      </w:tr>
      <w:tr w:rsidR="007731A3" w:rsidTr="008C4877">
        <w:tc>
          <w:tcPr>
            <w:tcW w:w="1870" w:type="dxa"/>
          </w:tcPr>
          <w:p w:rsidR="007731A3" w:rsidRDefault="007731A3" w:rsidP="008C4877">
            <w:pPr>
              <w:pStyle w:val="Heading2"/>
              <w:jc w:val="center"/>
              <w:rPr>
                <w:rStyle w:val="IntenseEmphasis"/>
              </w:rPr>
            </w:pPr>
            <w:r>
              <w:rPr>
                <w:rStyle w:val="IntenseEmphasis"/>
              </w:rPr>
              <w:t>Not Affective</w:t>
            </w:r>
          </w:p>
        </w:tc>
        <w:tc>
          <w:tcPr>
            <w:tcW w:w="1870" w:type="dxa"/>
          </w:tcPr>
          <w:p w:rsidR="007731A3" w:rsidRDefault="007731A3" w:rsidP="008C4877">
            <w:pPr>
              <w:pStyle w:val="Heading2"/>
              <w:jc w:val="center"/>
              <w:rPr>
                <w:rStyle w:val="IntenseEmphasis"/>
              </w:rPr>
            </w:pPr>
            <w:r>
              <w:rPr>
                <w:rStyle w:val="IntenseEmphasis"/>
              </w:rPr>
              <w:t>Below Average</w:t>
            </w:r>
          </w:p>
        </w:tc>
        <w:tc>
          <w:tcPr>
            <w:tcW w:w="1870" w:type="dxa"/>
          </w:tcPr>
          <w:p w:rsidR="007731A3" w:rsidRDefault="007731A3" w:rsidP="008C4877">
            <w:pPr>
              <w:pStyle w:val="Heading2"/>
              <w:jc w:val="center"/>
              <w:rPr>
                <w:rStyle w:val="IntenseEmphasis"/>
              </w:rPr>
            </w:pPr>
            <w:r>
              <w:rPr>
                <w:rStyle w:val="IntenseEmphasis"/>
              </w:rPr>
              <w:t>Average</w:t>
            </w:r>
          </w:p>
        </w:tc>
        <w:tc>
          <w:tcPr>
            <w:tcW w:w="1870" w:type="dxa"/>
          </w:tcPr>
          <w:p w:rsidR="007731A3" w:rsidRDefault="007731A3" w:rsidP="008C4877">
            <w:pPr>
              <w:pStyle w:val="Heading2"/>
              <w:jc w:val="center"/>
              <w:rPr>
                <w:rStyle w:val="IntenseEmphasis"/>
              </w:rPr>
            </w:pPr>
            <w:r>
              <w:rPr>
                <w:rStyle w:val="IntenseEmphasis"/>
              </w:rPr>
              <w:t>Above Average</w:t>
            </w:r>
          </w:p>
        </w:tc>
        <w:tc>
          <w:tcPr>
            <w:tcW w:w="1870" w:type="dxa"/>
          </w:tcPr>
          <w:p w:rsidR="007731A3" w:rsidRDefault="007731A3" w:rsidP="008C4877">
            <w:pPr>
              <w:pStyle w:val="Heading2"/>
              <w:jc w:val="center"/>
              <w:rPr>
                <w:rStyle w:val="IntenseEmphasis"/>
              </w:rPr>
            </w:pPr>
            <w:r>
              <w:rPr>
                <w:rStyle w:val="IntenseEmphasis"/>
              </w:rPr>
              <w:t>Outstanding</w:t>
            </w:r>
          </w:p>
        </w:tc>
      </w:tr>
    </w:tbl>
    <w:p w:rsidR="007731A3" w:rsidRDefault="007731A3" w:rsidP="0020344F">
      <w:pPr>
        <w:rPr>
          <w:rFonts w:ascii="Calibri" w:hAnsi="Calibri"/>
          <w:b/>
          <w:bCs/>
          <w:sz w:val="22"/>
        </w:rPr>
      </w:pPr>
    </w:p>
    <w:p w:rsidR="00C83BDE" w:rsidRDefault="0020344F" w:rsidP="0020344F">
      <w:pPr>
        <w:rPr>
          <w:rFonts w:ascii="Calibri" w:hAnsi="Calibri"/>
          <w:b/>
          <w:bCs/>
          <w:sz w:val="22"/>
        </w:rPr>
      </w:pPr>
      <w:r w:rsidRPr="0020344F">
        <w:rPr>
          <w:rFonts w:ascii="Calibri" w:hAnsi="Calibri"/>
          <w:b/>
          <w:bCs/>
          <w:sz w:val="22"/>
        </w:rPr>
        <w:t>Student Advocacy – Promotes accommodations, modifications, special assistance, or any other support services required by students.  Ensures that each and every student receives equitable access and opportunities to participate and succeed in school programs and successfully transition from school to adult life (While student advocacy/educational equity should be integral to all that CDS, counselors and other school staff do, there are still disparities between individual students and groups of students that require awareness and focused intervention, pg. 11 and 34-36).</w:t>
      </w:r>
    </w:p>
    <w:p w:rsidR="00A56219" w:rsidRDefault="00A56219" w:rsidP="0020344F">
      <w:pPr>
        <w:rPr>
          <w:rFonts w:ascii="Calibri" w:hAnsi="Calibri"/>
          <w:b/>
          <w:bCs/>
          <w:sz w:val="22"/>
        </w:rPr>
      </w:pPr>
    </w:p>
    <w:p w:rsidR="0020344F" w:rsidRDefault="00A56219" w:rsidP="0020344F">
      <w:pPr>
        <w:rPr>
          <w:rFonts w:ascii="Calibri" w:hAnsi="Calibri"/>
          <w:b/>
          <w:bCs/>
          <w:sz w:val="22"/>
        </w:rPr>
      </w:pPr>
      <w:r w:rsidRPr="0020344F">
        <w:rPr>
          <w:rFonts w:ascii="Calibri" w:hAnsi="Calibri"/>
          <w:b/>
          <w:bCs/>
          <w:sz w:val="22"/>
        </w:rPr>
        <w:t xml:space="preserve"> </w:t>
      </w:r>
      <w:r w:rsidR="0020344F" w:rsidRPr="0020344F">
        <w:rPr>
          <w:rFonts w:ascii="Calibri" w:hAnsi="Calibri"/>
          <w:b/>
          <w:bCs/>
          <w:sz w:val="22"/>
        </w:rPr>
        <w:t>Rating: _____</w:t>
      </w:r>
    </w:p>
    <w:p w:rsidR="00C83BDE" w:rsidRPr="0020344F" w:rsidRDefault="00C83BDE" w:rsidP="0020344F">
      <w:pPr>
        <w:rPr>
          <w:rFonts w:ascii="Calibri" w:hAnsi="Calibri"/>
          <w:b/>
          <w:bCs/>
          <w:sz w:val="22"/>
        </w:rPr>
      </w:pPr>
    </w:p>
    <w:p w:rsidR="0020344F" w:rsidRPr="0020344F" w:rsidRDefault="0020344F" w:rsidP="0020344F">
      <w:pPr>
        <w:rPr>
          <w:rFonts w:ascii="Calibri" w:hAnsi="Calibri"/>
          <w:b/>
          <w:bCs/>
          <w:sz w:val="22"/>
        </w:rPr>
      </w:pPr>
    </w:p>
    <w:p w:rsidR="0020344F" w:rsidRPr="0020344F" w:rsidRDefault="0020344F" w:rsidP="0020344F">
      <w:pPr>
        <w:rPr>
          <w:rFonts w:ascii="Calibri" w:hAnsi="Calibri"/>
          <w:b/>
          <w:bCs/>
          <w:sz w:val="22"/>
        </w:rPr>
      </w:pPr>
      <w:r w:rsidRPr="0020344F">
        <w:rPr>
          <w:rFonts w:ascii="Calibri" w:hAnsi="Calibri"/>
          <w:b/>
          <w:bCs/>
          <w:sz w:val="22"/>
        </w:rPr>
        <w:t xml:space="preserve">Strategies/Activities: </w:t>
      </w:r>
    </w:p>
    <w:p w:rsidR="0020344F" w:rsidRPr="0020344F" w:rsidRDefault="0020344F" w:rsidP="0020344F">
      <w:pPr>
        <w:rPr>
          <w:rFonts w:ascii="Calibri" w:hAnsi="Calibri"/>
          <w:b/>
          <w:bCs/>
          <w:sz w:val="22"/>
        </w:rPr>
      </w:pPr>
    </w:p>
    <w:p w:rsidR="00C83BDE" w:rsidRPr="00445B7B" w:rsidRDefault="0020344F" w:rsidP="0020344F">
      <w:pPr>
        <w:rPr>
          <w:rFonts w:ascii="Calibri" w:hAnsi="Calibri"/>
          <w:b/>
          <w:bCs/>
          <w:sz w:val="22"/>
        </w:rPr>
      </w:pPr>
      <w:r w:rsidRPr="0020344F">
        <w:rPr>
          <w:rFonts w:ascii="Calibri" w:hAnsi="Calibri"/>
          <w:b/>
          <w:bCs/>
          <w:sz w:val="22"/>
        </w:rPr>
        <w:t>Rationale:</w:t>
      </w:r>
    </w:p>
    <w:p w:rsidR="00445B7B" w:rsidRDefault="00445B7B" w:rsidP="001963C0">
      <w:pPr>
        <w:rPr>
          <w:rFonts w:ascii="Calibri" w:hAnsi="Calibri"/>
          <w:b/>
          <w:bCs/>
          <w:sz w:val="22"/>
        </w:rPr>
      </w:pPr>
    </w:p>
    <w:p w:rsidR="00445B7B" w:rsidRDefault="00445B7B" w:rsidP="001963C0">
      <w:pPr>
        <w:rPr>
          <w:rFonts w:ascii="Calibri" w:hAnsi="Calibri"/>
          <w:b/>
          <w:bCs/>
          <w:sz w:val="22"/>
        </w:rPr>
      </w:pPr>
    </w:p>
    <w:p w:rsidR="00A56219" w:rsidRDefault="00B7260A" w:rsidP="00445B7B">
      <w:pPr>
        <w:spacing w:after="120"/>
        <w:rPr>
          <w:rStyle w:val="IntenseEmphasis"/>
        </w:rPr>
      </w:pPr>
      <w:r w:rsidRPr="0020344F">
        <w:rPr>
          <w:rStyle w:val="IntenseEmphasis"/>
        </w:rPr>
        <w:t xml:space="preserve">Applicant/Reference </w:t>
      </w:r>
      <w:r w:rsidR="001963C0" w:rsidRPr="0020344F">
        <w:rPr>
          <w:rStyle w:val="IntenseEmphasis"/>
        </w:rPr>
        <w:t>Signature: _________________</w:t>
      </w:r>
      <w:r w:rsidR="00445B7B" w:rsidRPr="0020344F">
        <w:rPr>
          <w:rStyle w:val="IntenseEmphasis"/>
        </w:rPr>
        <w:t>__________________</w:t>
      </w:r>
      <w:r w:rsidR="001963C0" w:rsidRPr="0020344F">
        <w:rPr>
          <w:rStyle w:val="IntenseEmphasis"/>
        </w:rPr>
        <w:t>__________________</w:t>
      </w:r>
      <w:r w:rsidRPr="0020344F">
        <w:rPr>
          <w:rStyle w:val="IntenseEmphasis"/>
        </w:rPr>
        <w:t>___</w:t>
      </w:r>
    </w:p>
    <w:p w:rsidR="00A56219" w:rsidRDefault="00A56219" w:rsidP="00445B7B">
      <w:pPr>
        <w:spacing w:after="120"/>
        <w:rPr>
          <w:rStyle w:val="IntenseEmphasis"/>
        </w:rPr>
      </w:pPr>
    </w:p>
    <w:p w:rsidR="001963C0" w:rsidRPr="0020344F" w:rsidRDefault="00445B7B" w:rsidP="00445B7B">
      <w:pPr>
        <w:spacing w:after="120"/>
        <w:rPr>
          <w:rStyle w:val="IntenseEmphasis"/>
        </w:rPr>
      </w:pPr>
      <w:r w:rsidRPr="0020344F">
        <w:rPr>
          <w:rStyle w:val="IntenseEmphasis"/>
        </w:rPr>
        <w:t>Applicant</w:t>
      </w:r>
      <w:r w:rsidR="00B7260A" w:rsidRPr="0020344F">
        <w:rPr>
          <w:rStyle w:val="IntenseEmphasis"/>
        </w:rPr>
        <w:t>/</w:t>
      </w:r>
      <w:r w:rsidRPr="0020344F">
        <w:rPr>
          <w:rStyle w:val="IntenseEmphasis"/>
        </w:rPr>
        <w:t>Reference</w:t>
      </w:r>
      <w:r w:rsidR="00B7260A" w:rsidRPr="0020344F">
        <w:rPr>
          <w:rStyle w:val="IntenseEmphasis"/>
        </w:rPr>
        <w:t xml:space="preserve"> Name (Please Print)</w:t>
      </w:r>
      <w:r w:rsidR="001963C0" w:rsidRPr="0020344F">
        <w:rPr>
          <w:rStyle w:val="IntenseEmphasis"/>
        </w:rPr>
        <w:t>: _______________________________________________</w:t>
      </w:r>
    </w:p>
    <w:p w:rsidR="001963C0" w:rsidRPr="0020344F" w:rsidRDefault="001963C0" w:rsidP="00445B7B">
      <w:pPr>
        <w:spacing w:after="120"/>
        <w:rPr>
          <w:rStyle w:val="IntenseEmphasis"/>
        </w:rPr>
      </w:pPr>
    </w:p>
    <w:p w:rsidR="001963C0" w:rsidRDefault="00445B7B" w:rsidP="00B7260A">
      <w:pPr>
        <w:spacing w:after="120"/>
        <w:rPr>
          <w:rStyle w:val="IntenseEmphasis"/>
        </w:rPr>
      </w:pPr>
      <w:r w:rsidRPr="0020344F">
        <w:rPr>
          <w:rStyle w:val="IntenseEmphasis"/>
        </w:rPr>
        <w:t>Date: _______________________</w:t>
      </w:r>
    </w:p>
    <w:p w:rsidR="00FE62D6" w:rsidRPr="0020344F" w:rsidRDefault="00FE62D6" w:rsidP="00B7260A">
      <w:pPr>
        <w:spacing w:after="120"/>
        <w:rPr>
          <w:rStyle w:val="IntenseEmphasis"/>
        </w:rPr>
      </w:pPr>
    </w:p>
    <w:sectPr w:rsidR="00FE62D6" w:rsidRPr="0020344F" w:rsidSect="001963C0">
      <w:headerReference w:type="default" r:id="rId11"/>
      <w:footerReference w:type="default" r:id="rId12"/>
      <w:type w:val="continuous"/>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757" w:rsidRPr="006B7B3A" w:rsidRDefault="00B74757" w:rsidP="00035824">
      <w:pPr>
        <w:rPr>
          <w:rFonts w:ascii="Verdana" w:hAnsi="Verdana" w:cs="Arial Unicode MS"/>
          <w:szCs w:val="24"/>
        </w:rPr>
      </w:pPr>
      <w:r>
        <w:separator/>
      </w:r>
    </w:p>
  </w:endnote>
  <w:endnote w:type="continuationSeparator" w:id="0">
    <w:p w:rsidR="00B74757" w:rsidRPr="006B7B3A" w:rsidRDefault="00B74757" w:rsidP="00035824">
      <w:pPr>
        <w:rPr>
          <w:rFonts w:ascii="Verdana" w:hAnsi="Verdana" w:cs="Arial Unicode MS"/>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824" w:rsidRPr="00757B30" w:rsidRDefault="00035824" w:rsidP="00B5032A">
    <w:pPr>
      <w:jc w:val="center"/>
      <w:rPr>
        <w:rFonts w:ascii="Calibri" w:hAnsi="Calibri"/>
        <w:sz w:val="18"/>
        <w:szCs w:val="18"/>
      </w:rPr>
    </w:pPr>
    <w:r w:rsidRPr="00757B30">
      <w:rPr>
        <w:rFonts w:ascii="Calibri" w:hAnsi="Calibri"/>
        <w:sz w:val="18"/>
        <w:szCs w:val="18"/>
      </w:rPr>
      <w:t xml:space="preserve">Page </w:t>
    </w:r>
    <w:r w:rsidR="005A5CF5" w:rsidRPr="00757B30">
      <w:rPr>
        <w:rFonts w:ascii="Calibri" w:hAnsi="Calibri"/>
        <w:sz w:val="18"/>
        <w:szCs w:val="18"/>
      </w:rPr>
      <w:fldChar w:fldCharType="begin"/>
    </w:r>
    <w:r w:rsidRPr="00757B30">
      <w:rPr>
        <w:rFonts w:ascii="Calibri" w:hAnsi="Calibri"/>
        <w:sz w:val="18"/>
        <w:szCs w:val="18"/>
      </w:rPr>
      <w:instrText xml:space="preserve"> PAGE </w:instrText>
    </w:r>
    <w:r w:rsidR="005A5CF5" w:rsidRPr="00757B30">
      <w:rPr>
        <w:rFonts w:ascii="Calibri" w:hAnsi="Calibri"/>
        <w:sz w:val="18"/>
        <w:szCs w:val="18"/>
      </w:rPr>
      <w:fldChar w:fldCharType="separate"/>
    </w:r>
    <w:r w:rsidR="00132A78">
      <w:rPr>
        <w:rFonts w:ascii="Calibri" w:hAnsi="Calibri"/>
        <w:noProof/>
        <w:sz w:val="18"/>
        <w:szCs w:val="18"/>
      </w:rPr>
      <w:t>4</w:t>
    </w:r>
    <w:r w:rsidR="005A5CF5" w:rsidRPr="00757B30">
      <w:rPr>
        <w:rFonts w:ascii="Calibri" w:hAnsi="Calibri"/>
        <w:sz w:val="18"/>
        <w:szCs w:val="18"/>
      </w:rPr>
      <w:fldChar w:fldCharType="end"/>
    </w:r>
    <w:r w:rsidRPr="00757B30">
      <w:rPr>
        <w:rFonts w:ascii="Calibri" w:hAnsi="Calibri"/>
        <w:sz w:val="18"/>
        <w:szCs w:val="18"/>
      </w:rPr>
      <w:t xml:space="preserve"> of </w:t>
    </w:r>
    <w:r w:rsidR="005A5CF5" w:rsidRPr="00757B30">
      <w:rPr>
        <w:rFonts w:ascii="Calibri" w:hAnsi="Calibri"/>
        <w:sz w:val="18"/>
        <w:szCs w:val="18"/>
      </w:rPr>
      <w:fldChar w:fldCharType="begin"/>
    </w:r>
    <w:r w:rsidRPr="00757B30">
      <w:rPr>
        <w:rFonts w:ascii="Calibri" w:hAnsi="Calibri"/>
        <w:sz w:val="18"/>
        <w:szCs w:val="18"/>
      </w:rPr>
      <w:instrText xml:space="preserve"> NUMPAGES  </w:instrText>
    </w:r>
    <w:r w:rsidR="005A5CF5" w:rsidRPr="00757B30">
      <w:rPr>
        <w:rFonts w:ascii="Calibri" w:hAnsi="Calibri"/>
        <w:sz w:val="18"/>
        <w:szCs w:val="18"/>
      </w:rPr>
      <w:fldChar w:fldCharType="separate"/>
    </w:r>
    <w:r w:rsidR="00132A78">
      <w:rPr>
        <w:rFonts w:ascii="Calibri" w:hAnsi="Calibri"/>
        <w:noProof/>
        <w:sz w:val="18"/>
        <w:szCs w:val="18"/>
      </w:rPr>
      <w:t>4</w:t>
    </w:r>
    <w:r w:rsidR="005A5CF5" w:rsidRPr="00757B30">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757" w:rsidRPr="006B7B3A" w:rsidRDefault="00B74757" w:rsidP="00035824">
      <w:pPr>
        <w:rPr>
          <w:rFonts w:ascii="Verdana" w:hAnsi="Verdana" w:cs="Arial Unicode MS"/>
          <w:szCs w:val="24"/>
        </w:rPr>
      </w:pPr>
      <w:r>
        <w:separator/>
      </w:r>
    </w:p>
  </w:footnote>
  <w:footnote w:type="continuationSeparator" w:id="0">
    <w:p w:rsidR="00B74757" w:rsidRPr="006B7B3A" w:rsidRDefault="00B74757" w:rsidP="00035824">
      <w:pPr>
        <w:rPr>
          <w:rFonts w:ascii="Verdana" w:hAnsi="Verdana" w:cs="Arial Unicode MS"/>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901" w:rsidRPr="00B5032A" w:rsidRDefault="001404CA" w:rsidP="00B5032A">
    <w:pPr>
      <w:pStyle w:val="Header"/>
    </w:pPr>
    <w:r>
      <w:rPr>
        <w:noProof/>
      </w:rPr>
      <mc:AlternateContent>
        <mc:Choice Requires="wpg">
          <w:drawing>
            <wp:inline distT="0" distB="0" distL="0" distR="0">
              <wp:extent cx="3041015" cy="1278890"/>
              <wp:effectExtent l="0" t="0" r="0" b="0"/>
              <wp:docPr id="8" name="Group 8" descr="Department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015" cy="1278890"/>
                        <a:chOff x="680" y="0"/>
                        <a:chExt cx="3217455" cy="1381125"/>
                      </a:xfrm>
                    </wpg:grpSpPr>
                    <pic:pic xmlns:pic="http://schemas.openxmlformats.org/drawingml/2006/picture">
                      <pic:nvPicPr>
                        <pic:cNvPr id="9" name="Picture 9" descr="Department of Educati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80" y="0"/>
                          <a:ext cx="321745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rsidR="00B5032A" w:rsidRPr="008F5704" w:rsidRDefault="00B5032A" w:rsidP="00B5032A">
                            <w:pPr>
                              <w:spacing w:after="40"/>
                              <w:jc w:val="right"/>
                              <w:rPr>
                                <w:rFonts w:ascii="Calibri Light" w:hAnsi="Calibri Light"/>
                                <w:i/>
                                <w:color w:val="1B75BC"/>
                                <w:sz w:val="30"/>
                                <w:szCs w:val="30"/>
                              </w:rPr>
                            </w:pPr>
                            <w:r w:rsidRPr="008F5704">
                              <w:rPr>
                                <w:rFonts w:ascii="Calibri Light" w:hAnsi="Calibri Light"/>
                                <w:i/>
                                <w:color w:val="1B75BC"/>
                                <w:sz w:val="30"/>
                                <w:szCs w:val="30"/>
                              </w:rPr>
                              <w:t>Oregon achieves . . . together!</w:t>
                            </w:r>
                          </w:p>
                        </w:txbxContent>
                      </wps:txbx>
                      <wps:bodyPr rot="0" vert="horz" wrap="square" lIns="91440" tIns="45720" rIns="91440" bIns="45720" anchor="t" anchorCtr="0">
                        <a:noAutofit/>
                      </wps:bodyPr>
                    </wps:wsp>
                  </wpg:wgp>
                </a:graphicData>
              </a:graphic>
            </wp:inline>
          </w:drawing>
        </mc:Choice>
        <mc:Fallback>
          <w:pict>
            <v:group id="Group 8" o:spid="_x0000_s1027" alt="Department of Education Logo" style="width:239.45pt;height:100.7pt;mso-position-horizontal-relative:char;mso-position-vertical-relative:line" coordorigin="6" coordsize="32174,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Department of Education Logo" style="position:absolute;left:6;width:32175;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">
                <v:imagedata r:id="rId2" o:title="Department of Education Logo"/>
                <v:path arrowok="t"/>
              </v:shape>
              <v:shapetype id="_x0000_t202" coordsize="21600,21600" o:spt="202" path="m,l,21600r21600,l21600,xe">
                <v:stroke joinstyle="miter"/>
                <v:path gradientshapeok="t" o:connecttype="rect"/>
              </v:shapetype>
              <v:shape id="_x0000_s1029"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B5032A" w:rsidRPr="008F5704" w:rsidRDefault="00B5032A" w:rsidP="00B5032A">
                      <w:pPr>
                        <w:spacing w:after="40"/>
                        <w:jc w:val="right"/>
                        <w:rPr>
                          <w:rFonts w:ascii="Calibri Light" w:hAnsi="Calibri Light"/>
                          <w:i/>
                          <w:color w:val="1B75BC"/>
                          <w:sz w:val="30"/>
                          <w:szCs w:val="30"/>
                        </w:rPr>
                      </w:pPr>
                      <w:r w:rsidRPr="008F5704">
                        <w:rPr>
                          <w:rFonts w:ascii="Calibri Light" w:hAnsi="Calibri Light"/>
                          <w:i/>
                          <w:color w:val="1B75BC"/>
                          <w:sz w:val="30"/>
                          <w:szCs w:val="30"/>
                        </w:rPr>
                        <w:t>Oregon achieves . . . together!</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665"/>
    <w:multiLevelType w:val="hybridMultilevel"/>
    <w:tmpl w:val="9CA853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61497"/>
    <w:multiLevelType w:val="hybridMultilevel"/>
    <w:tmpl w:val="3B0A6894"/>
    <w:lvl w:ilvl="0" w:tplc="D862CAAE">
      <w:start w:val="1"/>
      <w:numFmt w:val="decimal"/>
      <w:lvlText w:val="%1."/>
      <w:lvlJc w:val="left"/>
      <w:pPr>
        <w:ind w:left="225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0319A"/>
    <w:multiLevelType w:val="hybridMultilevel"/>
    <w:tmpl w:val="190648C0"/>
    <w:lvl w:ilvl="0" w:tplc="1D34BF76">
      <w:start w:val="1"/>
      <w:numFmt w:val="decimal"/>
      <w:lvlText w:val="%1."/>
      <w:lvlJc w:val="left"/>
      <w:pPr>
        <w:ind w:left="2520" w:hanging="360"/>
      </w:pPr>
      <w:rPr>
        <w:rFonts w:ascii="Calibri" w:hAnsi="Calibri" w:hint="default"/>
        <w:b/>
        <w:i w:val="0"/>
        <w:color w:val="auto"/>
        <w:sz w:val="22"/>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5BD31FE"/>
    <w:multiLevelType w:val="hybridMultilevel"/>
    <w:tmpl w:val="5ABC63EC"/>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B55A56"/>
    <w:multiLevelType w:val="hybridMultilevel"/>
    <w:tmpl w:val="EC0AD5DC"/>
    <w:lvl w:ilvl="0" w:tplc="3FE82F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7B69DA"/>
    <w:multiLevelType w:val="hybridMultilevel"/>
    <w:tmpl w:val="C4C8CB0A"/>
    <w:lvl w:ilvl="0" w:tplc="BACCACC6">
      <w:start w:val="13"/>
      <w:numFmt w:val="decimal"/>
      <w:lvlText w:val="%1."/>
      <w:lvlJc w:val="left"/>
      <w:pPr>
        <w:tabs>
          <w:tab w:val="num" w:pos="2520"/>
        </w:tabs>
        <w:ind w:left="2520" w:hanging="540"/>
      </w:pPr>
      <w:rPr>
        <w:rFonts w:hint="default"/>
        <w:b/>
      </w:r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2EB45CA8"/>
    <w:multiLevelType w:val="hybridMultilevel"/>
    <w:tmpl w:val="D028346E"/>
    <w:lvl w:ilvl="0" w:tplc="7B2CC558">
      <w:start w:val="1"/>
      <w:numFmt w:val="decimal"/>
      <w:lvlText w:val="%1."/>
      <w:lvlJc w:val="left"/>
      <w:pPr>
        <w:ind w:left="2250" w:hanging="360"/>
      </w:pPr>
      <w:rPr>
        <w:rFonts w:ascii="Calibri" w:hAnsi="Calibri" w:hint="default"/>
        <w:b/>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465E5"/>
    <w:multiLevelType w:val="hybridMultilevel"/>
    <w:tmpl w:val="916A0C9A"/>
    <w:lvl w:ilvl="0" w:tplc="EB74722A">
      <w:start w:val="2"/>
      <w:numFmt w:val="decimal"/>
      <w:lvlText w:val="%1."/>
      <w:lvlJc w:val="left"/>
      <w:pPr>
        <w:ind w:left="72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F7CA2"/>
    <w:multiLevelType w:val="hybridMultilevel"/>
    <w:tmpl w:val="47921EBC"/>
    <w:lvl w:ilvl="0" w:tplc="EB74722A">
      <w:start w:val="2"/>
      <w:numFmt w:val="decimal"/>
      <w:lvlText w:val="%1."/>
      <w:lvlJc w:val="left"/>
      <w:pPr>
        <w:ind w:left="72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866623"/>
    <w:multiLevelType w:val="hybridMultilevel"/>
    <w:tmpl w:val="15A8198C"/>
    <w:lvl w:ilvl="0" w:tplc="EB74722A">
      <w:start w:val="2"/>
      <w:numFmt w:val="decimal"/>
      <w:lvlText w:val="%1."/>
      <w:lvlJc w:val="left"/>
      <w:pPr>
        <w:ind w:left="72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EB74722A">
      <w:start w:val="2"/>
      <w:numFmt w:val="decimal"/>
      <w:lvlText w:val="%3."/>
      <w:lvlJc w:val="left"/>
      <w:pPr>
        <w:ind w:left="2160" w:hanging="180"/>
      </w:pPr>
      <w:rPr>
        <w:rFonts w:ascii="Calibri" w:hAnsi="Calibri" w:hint="default"/>
        <w:b/>
        <w:i w:val="0"/>
        <w:color w:val="auto"/>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F71AC"/>
    <w:multiLevelType w:val="hybridMultilevel"/>
    <w:tmpl w:val="4B1A8E60"/>
    <w:lvl w:ilvl="0" w:tplc="EB74722A">
      <w:start w:val="2"/>
      <w:numFmt w:val="decimal"/>
      <w:lvlText w:val="%1."/>
      <w:lvlJc w:val="left"/>
      <w:pPr>
        <w:ind w:left="2160" w:hanging="360"/>
      </w:pPr>
      <w:rPr>
        <w:rFonts w:ascii="Calibri" w:hAnsi="Calibri" w:hint="default"/>
        <w:b/>
        <w:i w:val="0"/>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7682B85"/>
    <w:multiLevelType w:val="hybridMultilevel"/>
    <w:tmpl w:val="DA929E78"/>
    <w:lvl w:ilvl="0" w:tplc="B57AA158">
      <w:start w:val="1"/>
      <w:numFmt w:val="decimal"/>
      <w:lvlText w:val="%1."/>
      <w:lvlJc w:val="left"/>
      <w:pPr>
        <w:ind w:left="2250" w:hanging="360"/>
      </w:pPr>
      <w:rPr>
        <w:rFonts w:ascii="Calibri" w:hAnsi="Calibri" w:hint="default"/>
        <w:b/>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51CE1784"/>
    <w:multiLevelType w:val="hybridMultilevel"/>
    <w:tmpl w:val="95600A3E"/>
    <w:lvl w:ilvl="0" w:tplc="7B2CC558">
      <w:start w:val="1"/>
      <w:numFmt w:val="decimal"/>
      <w:lvlText w:val="%1."/>
      <w:lvlJc w:val="left"/>
      <w:pPr>
        <w:ind w:left="72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22E71"/>
    <w:multiLevelType w:val="hybridMultilevel"/>
    <w:tmpl w:val="D6948786"/>
    <w:lvl w:ilvl="0" w:tplc="7B2CC558">
      <w:start w:val="1"/>
      <w:numFmt w:val="decimal"/>
      <w:lvlText w:val="%1."/>
      <w:lvlJc w:val="left"/>
      <w:pPr>
        <w:ind w:left="225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93DA7"/>
    <w:multiLevelType w:val="hybridMultilevel"/>
    <w:tmpl w:val="C526BE68"/>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7954A5"/>
    <w:multiLevelType w:val="hybridMultilevel"/>
    <w:tmpl w:val="8BB28D56"/>
    <w:lvl w:ilvl="0" w:tplc="C75E08BE">
      <w:start w:val="1"/>
      <w:numFmt w:val="decimal"/>
      <w:pStyle w:val="Answertoquestion"/>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90434F"/>
    <w:multiLevelType w:val="hybridMultilevel"/>
    <w:tmpl w:val="F3E68494"/>
    <w:lvl w:ilvl="0" w:tplc="EB74722A">
      <w:start w:val="2"/>
      <w:numFmt w:val="decimal"/>
      <w:lvlText w:val="%1."/>
      <w:lvlJc w:val="left"/>
      <w:pPr>
        <w:ind w:left="2160" w:hanging="360"/>
      </w:pPr>
      <w:rPr>
        <w:rFonts w:ascii="Calibri" w:hAnsi="Calibri" w:hint="default"/>
        <w:b/>
        <w:i w:val="0"/>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9086A97"/>
    <w:multiLevelType w:val="hybridMultilevel"/>
    <w:tmpl w:val="039E2944"/>
    <w:lvl w:ilvl="0" w:tplc="EB74722A">
      <w:start w:val="2"/>
      <w:numFmt w:val="decimal"/>
      <w:lvlText w:val="%1."/>
      <w:lvlJc w:val="left"/>
      <w:pPr>
        <w:ind w:left="2250" w:hanging="360"/>
      </w:pPr>
      <w:rPr>
        <w:rFonts w:ascii="Calibri" w:hAnsi="Calibri" w:hint="default"/>
        <w:b/>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11"/>
  </w:num>
  <w:num w:numId="2">
    <w:abstractNumId w:val="16"/>
  </w:num>
  <w:num w:numId="3">
    <w:abstractNumId w:val="5"/>
  </w:num>
  <w:num w:numId="4">
    <w:abstractNumId w:val="10"/>
  </w:num>
  <w:num w:numId="5">
    <w:abstractNumId w:val="6"/>
  </w:num>
  <w:num w:numId="6">
    <w:abstractNumId w:val="7"/>
  </w:num>
  <w:num w:numId="7">
    <w:abstractNumId w:val="17"/>
  </w:num>
  <w:num w:numId="8">
    <w:abstractNumId w:val="1"/>
  </w:num>
  <w:num w:numId="9">
    <w:abstractNumId w:val="8"/>
  </w:num>
  <w:num w:numId="10">
    <w:abstractNumId w:val="9"/>
  </w:num>
  <w:num w:numId="11">
    <w:abstractNumId w:val="13"/>
  </w:num>
  <w:num w:numId="12">
    <w:abstractNumId w:val="2"/>
  </w:num>
  <w:num w:numId="13">
    <w:abstractNumId w:val="12"/>
  </w:num>
  <w:num w:numId="14">
    <w:abstractNumId w:val="0"/>
  </w:num>
  <w:num w:numId="15">
    <w:abstractNumId w:val="3"/>
  </w:num>
  <w:num w:numId="16">
    <w:abstractNumId w:val="14"/>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0"/>
    <w:rsid w:val="00014240"/>
    <w:rsid w:val="00014DAB"/>
    <w:rsid w:val="00022EB1"/>
    <w:rsid w:val="000255F3"/>
    <w:rsid w:val="00035824"/>
    <w:rsid w:val="0004681D"/>
    <w:rsid w:val="000548B1"/>
    <w:rsid w:val="000802B1"/>
    <w:rsid w:val="000948B6"/>
    <w:rsid w:val="000B6D89"/>
    <w:rsid w:val="000D5ED4"/>
    <w:rsid w:val="000D67BC"/>
    <w:rsid w:val="0012530A"/>
    <w:rsid w:val="00132A78"/>
    <w:rsid w:val="001404CA"/>
    <w:rsid w:val="001904F0"/>
    <w:rsid w:val="0019113F"/>
    <w:rsid w:val="001963C0"/>
    <w:rsid w:val="001C208E"/>
    <w:rsid w:val="001C3B82"/>
    <w:rsid w:val="001C4B88"/>
    <w:rsid w:val="001C54C9"/>
    <w:rsid w:val="001F69C3"/>
    <w:rsid w:val="0020344F"/>
    <w:rsid w:val="00205A1D"/>
    <w:rsid w:val="0021529F"/>
    <w:rsid w:val="0022178A"/>
    <w:rsid w:val="002300D8"/>
    <w:rsid w:val="00237FAC"/>
    <w:rsid w:val="00244F6F"/>
    <w:rsid w:val="002524D4"/>
    <w:rsid w:val="0025769B"/>
    <w:rsid w:val="003070D0"/>
    <w:rsid w:val="003214A7"/>
    <w:rsid w:val="00325BC3"/>
    <w:rsid w:val="00334945"/>
    <w:rsid w:val="00360DA3"/>
    <w:rsid w:val="00383E42"/>
    <w:rsid w:val="0039077A"/>
    <w:rsid w:val="003A62B1"/>
    <w:rsid w:val="003C3B30"/>
    <w:rsid w:val="003C6C95"/>
    <w:rsid w:val="003D5431"/>
    <w:rsid w:val="004334E8"/>
    <w:rsid w:val="0043405F"/>
    <w:rsid w:val="00445B7B"/>
    <w:rsid w:val="004A2606"/>
    <w:rsid w:val="004C4D1B"/>
    <w:rsid w:val="004C68A3"/>
    <w:rsid w:val="004D531C"/>
    <w:rsid w:val="004F5098"/>
    <w:rsid w:val="00510309"/>
    <w:rsid w:val="005326E8"/>
    <w:rsid w:val="00553465"/>
    <w:rsid w:val="0057672A"/>
    <w:rsid w:val="005772A6"/>
    <w:rsid w:val="00594627"/>
    <w:rsid w:val="005A5CF5"/>
    <w:rsid w:val="005F58C8"/>
    <w:rsid w:val="006011A6"/>
    <w:rsid w:val="00612263"/>
    <w:rsid w:val="006134A2"/>
    <w:rsid w:val="00625889"/>
    <w:rsid w:val="00631A02"/>
    <w:rsid w:val="00636F88"/>
    <w:rsid w:val="00647E8C"/>
    <w:rsid w:val="00653C5C"/>
    <w:rsid w:val="006744F8"/>
    <w:rsid w:val="0068645C"/>
    <w:rsid w:val="006D1876"/>
    <w:rsid w:val="006F170B"/>
    <w:rsid w:val="007102B8"/>
    <w:rsid w:val="00716C37"/>
    <w:rsid w:val="007263A5"/>
    <w:rsid w:val="007357E3"/>
    <w:rsid w:val="00757B30"/>
    <w:rsid w:val="007731A3"/>
    <w:rsid w:val="007872AA"/>
    <w:rsid w:val="007875B1"/>
    <w:rsid w:val="007C4457"/>
    <w:rsid w:val="007F2AEC"/>
    <w:rsid w:val="007F2FF2"/>
    <w:rsid w:val="008506B3"/>
    <w:rsid w:val="008519F8"/>
    <w:rsid w:val="00852B87"/>
    <w:rsid w:val="00860F1D"/>
    <w:rsid w:val="008745FF"/>
    <w:rsid w:val="00887BC4"/>
    <w:rsid w:val="008A0122"/>
    <w:rsid w:val="008B7127"/>
    <w:rsid w:val="008C6B61"/>
    <w:rsid w:val="008E3EFB"/>
    <w:rsid w:val="008F1BB4"/>
    <w:rsid w:val="008F2D1C"/>
    <w:rsid w:val="00916942"/>
    <w:rsid w:val="009418F8"/>
    <w:rsid w:val="00955D1A"/>
    <w:rsid w:val="00991BE8"/>
    <w:rsid w:val="00994F6F"/>
    <w:rsid w:val="009B6CAC"/>
    <w:rsid w:val="009D00DB"/>
    <w:rsid w:val="009F10FD"/>
    <w:rsid w:val="00A1143E"/>
    <w:rsid w:val="00A421E5"/>
    <w:rsid w:val="00A56219"/>
    <w:rsid w:val="00A67790"/>
    <w:rsid w:val="00AF5FEF"/>
    <w:rsid w:val="00B11ED2"/>
    <w:rsid w:val="00B25AB7"/>
    <w:rsid w:val="00B5032A"/>
    <w:rsid w:val="00B56AC1"/>
    <w:rsid w:val="00B63148"/>
    <w:rsid w:val="00B67082"/>
    <w:rsid w:val="00B7260A"/>
    <w:rsid w:val="00B74757"/>
    <w:rsid w:val="00B96622"/>
    <w:rsid w:val="00BB62DB"/>
    <w:rsid w:val="00BC5FAE"/>
    <w:rsid w:val="00BE0491"/>
    <w:rsid w:val="00C07376"/>
    <w:rsid w:val="00C203DC"/>
    <w:rsid w:val="00C42669"/>
    <w:rsid w:val="00C56D4C"/>
    <w:rsid w:val="00C6196E"/>
    <w:rsid w:val="00C83BDE"/>
    <w:rsid w:val="00C95A67"/>
    <w:rsid w:val="00CF4A83"/>
    <w:rsid w:val="00CF68A4"/>
    <w:rsid w:val="00CF6AF1"/>
    <w:rsid w:val="00D1453F"/>
    <w:rsid w:val="00D14B70"/>
    <w:rsid w:val="00D209F9"/>
    <w:rsid w:val="00D23EF1"/>
    <w:rsid w:val="00D343A2"/>
    <w:rsid w:val="00D61B6E"/>
    <w:rsid w:val="00D651C8"/>
    <w:rsid w:val="00D76557"/>
    <w:rsid w:val="00D8671C"/>
    <w:rsid w:val="00D86EC7"/>
    <w:rsid w:val="00DD19C2"/>
    <w:rsid w:val="00DD64C1"/>
    <w:rsid w:val="00DE6237"/>
    <w:rsid w:val="00DF45F6"/>
    <w:rsid w:val="00E075A1"/>
    <w:rsid w:val="00E16D4A"/>
    <w:rsid w:val="00E2484F"/>
    <w:rsid w:val="00E42857"/>
    <w:rsid w:val="00E652B9"/>
    <w:rsid w:val="00E97E2E"/>
    <w:rsid w:val="00EB4BA4"/>
    <w:rsid w:val="00EB60D9"/>
    <w:rsid w:val="00EE3DD4"/>
    <w:rsid w:val="00F51B80"/>
    <w:rsid w:val="00F65901"/>
    <w:rsid w:val="00F77E79"/>
    <w:rsid w:val="00F9269A"/>
    <w:rsid w:val="00F92A24"/>
    <w:rsid w:val="00FC613E"/>
    <w:rsid w:val="00FD755A"/>
    <w:rsid w:val="00FE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AE87C9B4-CE46-44DD-AC33-8DEEAB92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Lucida Sans Unicode"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0D0"/>
    <w:rPr>
      <w:sz w:val="24"/>
      <w:szCs w:val="22"/>
    </w:rPr>
  </w:style>
  <w:style w:type="paragraph" w:styleId="Heading2">
    <w:name w:val="heading 2"/>
    <w:basedOn w:val="Normal"/>
    <w:next w:val="Normal"/>
    <w:link w:val="Heading2Char"/>
    <w:uiPriority w:val="9"/>
    <w:unhideWhenUsed/>
    <w:qFormat/>
    <w:rsid w:val="007731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824"/>
    <w:pPr>
      <w:tabs>
        <w:tab w:val="center" w:pos="4680"/>
        <w:tab w:val="right" w:pos="9360"/>
      </w:tabs>
    </w:pPr>
  </w:style>
  <w:style w:type="character" w:customStyle="1" w:styleId="HeaderChar">
    <w:name w:val="Header Char"/>
    <w:basedOn w:val="DefaultParagraphFont"/>
    <w:link w:val="Header"/>
    <w:uiPriority w:val="99"/>
    <w:rsid w:val="00035824"/>
  </w:style>
  <w:style w:type="paragraph" w:styleId="Footer">
    <w:name w:val="footer"/>
    <w:basedOn w:val="Normal"/>
    <w:link w:val="FooterChar"/>
    <w:uiPriority w:val="99"/>
    <w:unhideWhenUsed/>
    <w:rsid w:val="00035824"/>
    <w:pPr>
      <w:tabs>
        <w:tab w:val="center" w:pos="4680"/>
        <w:tab w:val="right" w:pos="9360"/>
      </w:tabs>
    </w:pPr>
  </w:style>
  <w:style w:type="character" w:customStyle="1" w:styleId="FooterChar">
    <w:name w:val="Footer Char"/>
    <w:basedOn w:val="DefaultParagraphFont"/>
    <w:link w:val="Footer"/>
    <w:uiPriority w:val="99"/>
    <w:rsid w:val="00035824"/>
  </w:style>
  <w:style w:type="character" w:styleId="Hyperlink">
    <w:name w:val="Hyperlink"/>
    <w:uiPriority w:val="99"/>
    <w:unhideWhenUsed/>
    <w:rsid w:val="00757B30"/>
    <w:rPr>
      <w:color w:val="0000FF"/>
      <w:u w:val="single"/>
    </w:rPr>
  </w:style>
  <w:style w:type="character" w:styleId="FollowedHyperlink">
    <w:name w:val="FollowedHyperlink"/>
    <w:uiPriority w:val="99"/>
    <w:semiHidden/>
    <w:unhideWhenUsed/>
    <w:rsid w:val="001C4B88"/>
    <w:rPr>
      <w:color w:val="800080"/>
      <w:u w:val="single"/>
    </w:rPr>
  </w:style>
  <w:style w:type="paragraph" w:styleId="ListParagraph">
    <w:name w:val="List Paragraph"/>
    <w:basedOn w:val="Normal"/>
    <w:uiPriority w:val="34"/>
    <w:qFormat/>
    <w:rsid w:val="002524D4"/>
    <w:pPr>
      <w:ind w:left="720"/>
    </w:pPr>
  </w:style>
  <w:style w:type="table" w:styleId="TableGrid">
    <w:name w:val="Table Grid"/>
    <w:basedOn w:val="TableNormal"/>
    <w:uiPriority w:val="59"/>
    <w:rsid w:val="00196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04CA"/>
    <w:rPr>
      <w:b/>
      <w:bCs/>
    </w:rPr>
  </w:style>
  <w:style w:type="character" w:styleId="IntenseEmphasis">
    <w:name w:val="Intense Emphasis"/>
    <w:basedOn w:val="DefaultParagraphFont"/>
    <w:uiPriority w:val="21"/>
    <w:qFormat/>
    <w:rsid w:val="00EB60D9"/>
    <w:rPr>
      <w:rFonts w:asciiTheme="minorHAnsi" w:hAnsiTheme="minorHAnsi"/>
      <w:b/>
      <w:i w:val="0"/>
      <w:iCs/>
      <w:color w:val="auto"/>
      <w:sz w:val="22"/>
    </w:rPr>
  </w:style>
  <w:style w:type="paragraph" w:customStyle="1" w:styleId="Answertoquestion">
    <w:name w:val="Answer to question"/>
    <w:basedOn w:val="Normal"/>
    <w:link w:val="AnswertoquestionChar"/>
    <w:qFormat/>
    <w:rsid w:val="004A2606"/>
    <w:pPr>
      <w:numPr>
        <w:numId w:val="17"/>
      </w:numPr>
      <w:spacing w:after="1560"/>
    </w:pPr>
    <w:rPr>
      <w:rFonts w:ascii="Calibri" w:hAnsi="Calibri"/>
      <w:b/>
      <w:sz w:val="22"/>
    </w:rPr>
  </w:style>
  <w:style w:type="paragraph" w:customStyle="1" w:styleId="RatingTable">
    <w:name w:val="Rating Table"/>
    <w:basedOn w:val="Normal"/>
    <w:link w:val="RatingTableChar"/>
    <w:qFormat/>
    <w:rsid w:val="0020344F"/>
    <w:pPr>
      <w:spacing w:after="240"/>
    </w:pPr>
    <w:rPr>
      <w:rFonts w:ascii="Calibri" w:hAnsi="Calibri"/>
      <w:b/>
      <w:sz w:val="23"/>
      <w:szCs w:val="23"/>
    </w:rPr>
  </w:style>
  <w:style w:type="character" w:customStyle="1" w:styleId="AnswertoquestionChar">
    <w:name w:val="Answer to question Char"/>
    <w:basedOn w:val="DefaultParagraphFont"/>
    <w:link w:val="Answertoquestion"/>
    <w:rsid w:val="004A2606"/>
    <w:rPr>
      <w:rFonts w:ascii="Calibri" w:hAnsi="Calibri"/>
      <w:b/>
      <w:sz w:val="22"/>
      <w:szCs w:val="22"/>
    </w:rPr>
  </w:style>
  <w:style w:type="character" w:customStyle="1" w:styleId="RatingTableChar">
    <w:name w:val="Rating Table Char"/>
    <w:basedOn w:val="DefaultParagraphFont"/>
    <w:link w:val="RatingTable"/>
    <w:rsid w:val="0020344F"/>
    <w:rPr>
      <w:rFonts w:ascii="Calibri" w:hAnsi="Calibri"/>
      <w:b/>
      <w:sz w:val="23"/>
      <w:szCs w:val="23"/>
    </w:rPr>
  </w:style>
  <w:style w:type="character" w:customStyle="1" w:styleId="Heading2Char">
    <w:name w:val="Heading 2 Char"/>
    <w:basedOn w:val="DefaultParagraphFont"/>
    <w:link w:val="Heading2"/>
    <w:uiPriority w:val="9"/>
    <w:rsid w:val="007731A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325ea4db-4cad-4295-b145-0a99229c5ab5" xsi:nil="true"/>
    <Priority xmlns="325ea4db-4cad-4295-b145-0a99229c5ab5">Tier 1</Priority>
    <Remediation_x0020_Date xmlns="325ea4db-4cad-4295-b145-0a99229c5ab5">2018-11-27T08:00:00+00:00</Remediation_x0020_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D23D41B61A814BA861204C2E031D2B" ma:contentTypeVersion="7" ma:contentTypeDescription="Create a new document." ma:contentTypeScope="" ma:versionID="8132f9cdfe0b12962ecb5f193b66c4a4">
  <xsd:schema xmlns:xsd="http://www.w3.org/2001/XMLSchema" xmlns:xs="http://www.w3.org/2001/XMLSchema" xmlns:p="http://schemas.microsoft.com/office/2006/metadata/properties" xmlns:ns1="http://schemas.microsoft.com/sharepoint/v3" xmlns:ns2="325ea4db-4cad-4295-b145-0a99229c5ab5" xmlns:ns3="54031767-dd6d-417c-ab73-583408f47564" targetNamespace="http://schemas.microsoft.com/office/2006/metadata/properties" ma:root="true" ma:fieldsID="669a6674977d34b87ac7b0398fde67f2" ns1:_="" ns2:_="" ns3:_="">
    <xsd:import namespace="http://schemas.microsoft.com/sharepoint/v3"/>
    <xsd:import namespace="325ea4db-4cad-4295-b145-0a99229c5ab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5ea4db-4cad-4295-b145-0a99229c5ab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2AD5E-A8DD-4B78-997C-F6AC3028F03C}">
  <ds:schemaRefs>
    <ds:schemaRef ds:uri="http://schemas.microsoft.com/office/2006/metadata/longProperties"/>
  </ds:schemaRefs>
</ds:datastoreItem>
</file>

<file path=customXml/itemProps2.xml><?xml version="1.0" encoding="utf-8"?>
<ds:datastoreItem xmlns:ds="http://schemas.openxmlformats.org/officeDocument/2006/customXml" ds:itemID="{308985E3-0034-4052-8E7B-D1A96DA45041}">
  <ds:schemaRefs>
    <ds:schemaRef ds:uri="http://schemas.microsoft.com/sharepoint/v3/contenttype/forms"/>
  </ds:schemaRefs>
</ds:datastoreItem>
</file>

<file path=customXml/itemProps3.xml><?xml version="1.0" encoding="utf-8"?>
<ds:datastoreItem xmlns:ds="http://schemas.openxmlformats.org/officeDocument/2006/customXml" ds:itemID="{1DD5BEF9-D127-4CC7-8F27-103E1F43500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43a0c575-7a76-4ce0-a84f-004237f19ea3"/>
    <ds:schemaRef ds:uri="http://www.w3.org/XML/1998/namespace"/>
  </ds:schemaRefs>
</ds:datastoreItem>
</file>

<file path=customXml/itemProps4.xml><?xml version="1.0" encoding="utf-8"?>
<ds:datastoreItem xmlns:ds="http://schemas.openxmlformats.org/officeDocument/2006/customXml" ds:itemID="{F5CCF1E4-A6AA-4DF7-BF15-50E5BE116AFA}"/>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Application Competency Evaluation</vt:lpstr>
    </vt:vector>
  </TitlesOfParts>
  <Company>Oregon Department of Education</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Competency Evaluation</dc:title>
  <dc:subject/>
  <dc:creator>Barb O'Neill</dc:creator>
  <cp:keywords/>
  <cp:lastModifiedBy>NELSON Terri - ODE</cp:lastModifiedBy>
  <cp:revision>2</cp:revision>
  <cp:lastPrinted>2012-03-07T19:47:00Z</cp:lastPrinted>
  <dcterms:created xsi:type="dcterms:W3CDTF">2019-05-01T15:45:00Z</dcterms:created>
  <dcterms:modified xsi:type="dcterms:W3CDTF">2019-05-01T15:45:00Z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0x0101008FD23D41B61A814BA861204C2E031D2B</vt:lpwstr>
  </property>
</Properties>
</file>