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2FC50" w14:textId="3DFD180A" w:rsidR="00B00F77" w:rsidRDefault="00097217" w:rsidP="00097217">
      <w:pPr>
        <w:pStyle w:val="NoSpacing"/>
        <w:jc w:val="center"/>
      </w:pPr>
      <w:r>
        <w:rPr>
          <w:rFonts w:ascii="Arial" w:hAnsi="Arial" w:cs="Arial"/>
          <w:b/>
          <w:bCs/>
          <w:i/>
          <w:iCs/>
          <w:noProof/>
          <w:color w:val="000000"/>
          <w:sz w:val="22"/>
          <w:szCs w:val="22"/>
          <w:bdr w:val="none" w:sz="0" w:space="0" w:color="auto" w:frame="1"/>
        </w:rPr>
        <w:drawing>
          <wp:inline distT="0" distB="0" distL="0" distR="0" wp14:anchorId="05636925" wp14:editId="025D8351">
            <wp:extent cx="2845558" cy="1118501"/>
            <wp:effectExtent l="0" t="0" r="0" b="5715"/>
            <wp:docPr id="458831789" name="Picture 1" descr="Two logos: Higher Education Coordinating Commission and Oregon Department of Education/Oregon Achieve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831789" name="Picture 1" descr="Two logos: Higher Education Coordinating Commission and Oregon Department of Education/Oregon Achieves Togethe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59353" cy="1123923"/>
                    </a:xfrm>
                    <a:prstGeom prst="rect">
                      <a:avLst/>
                    </a:prstGeom>
                    <a:noFill/>
                    <a:ln>
                      <a:noFill/>
                    </a:ln>
                  </pic:spPr>
                </pic:pic>
              </a:graphicData>
            </a:graphic>
          </wp:inline>
        </w:drawing>
      </w:r>
    </w:p>
    <w:p w14:paraId="40697A81" w14:textId="7165DD3B" w:rsidR="00097217" w:rsidRPr="00FB374C" w:rsidRDefault="00097217" w:rsidP="00097217">
      <w:pPr>
        <w:pStyle w:val="NoSpacing"/>
        <w:jc w:val="center"/>
        <w:rPr>
          <w:b/>
          <w:bCs/>
          <w:color w:val="0B5394"/>
          <w:sz w:val="40"/>
          <w:szCs w:val="40"/>
        </w:rPr>
      </w:pPr>
      <w:r w:rsidRPr="00FB374C">
        <w:rPr>
          <w:b/>
          <w:bCs/>
          <w:color w:val="0B5394"/>
          <w:sz w:val="40"/>
          <w:szCs w:val="40"/>
        </w:rPr>
        <w:t>Statewide CTE Advisory Council</w:t>
      </w:r>
    </w:p>
    <w:p w14:paraId="4E337535" w14:textId="337A1A74" w:rsidR="00097217" w:rsidRPr="00FB374C" w:rsidRDefault="00097217" w:rsidP="00097217">
      <w:pPr>
        <w:pStyle w:val="NoSpacing"/>
        <w:jc w:val="center"/>
        <w:rPr>
          <w:color w:val="0B5394"/>
          <w:sz w:val="28"/>
          <w:szCs w:val="28"/>
        </w:rPr>
      </w:pPr>
      <w:r w:rsidRPr="00FB374C">
        <w:rPr>
          <w:color w:val="0B5394"/>
          <w:sz w:val="28"/>
          <w:szCs w:val="28"/>
        </w:rPr>
        <w:t>Meeting Minutes</w:t>
      </w:r>
    </w:p>
    <w:p w14:paraId="31D6A7DE" w14:textId="77777777" w:rsidR="00097217" w:rsidRDefault="00097217" w:rsidP="00097217">
      <w:pPr>
        <w:pStyle w:val="NoSpacing"/>
        <w:rPr>
          <w:sz w:val="28"/>
          <w:szCs w:val="28"/>
        </w:rPr>
      </w:pPr>
    </w:p>
    <w:p w14:paraId="0409760A" w14:textId="57FCEC7A" w:rsidR="00097217" w:rsidRPr="00F85DB0" w:rsidRDefault="00097217" w:rsidP="00097217">
      <w:pPr>
        <w:pStyle w:val="NoSpacing"/>
        <w:rPr>
          <w:sz w:val="26"/>
          <w:szCs w:val="26"/>
        </w:rPr>
      </w:pPr>
      <w:r w:rsidRPr="00F85DB0">
        <w:rPr>
          <w:b/>
          <w:bCs/>
          <w:sz w:val="26"/>
          <w:szCs w:val="26"/>
        </w:rPr>
        <w:t>Date:</w:t>
      </w:r>
      <w:r w:rsidR="00F85DB0">
        <w:rPr>
          <w:b/>
          <w:bCs/>
          <w:sz w:val="26"/>
          <w:szCs w:val="26"/>
        </w:rPr>
        <w:tab/>
      </w:r>
      <w:r w:rsidR="00EE3C2A" w:rsidRPr="00F85DB0">
        <w:rPr>
          <w:sz w:val="26"/>
          <w:szCs w:val="26"/>
        </w:rPr>
        <w:tab/>
      </w:r>
      <w:r w:rsidR="00C869FA">
        <w:rPr>
          <w:sz w:val="26"/>
          <w:szCs w:val="26"/>
        </w:rPr>
        <w:t>October 16</w:t>
      </w:r>
      <w:r w:rsidR="00EE3C2A" w:rsidRPr="00F85DB0">
        <w:rPr>
          <w:sz w:val="26"/>
          <w:szCs w:val="26"/>
        </w:rPr>
        <w:t>, 2024</w:t>
      </w:r>
    </w:p>
    <w:p w14:paraId="7A9216FA" w14:textId="7C781482" w:rsidR="00097217" w:rsidRPr="00F85DB0" w:rsidRDefault="00097217" w:rsidP="00097217">
      <w:pPr>
        <w:pStyle w:val="NoSpacing"/>
        <w:rPr>
          <w:sz w:val="26"/>
          <w:szCs w:val="26"/>
        </w:rPr>
      </w:pPr>
      <w:r w:rsidRPr="00F85DB0">
        <w:rPr>
          <w:b/>
          <w:bCs/>
          <w:sz w:val="26"/>
          <w:szCs w:val="26"/>
        </w:rPr>
        <w:t>Time:</w:t>
      </w:r>
      <w:r w:rsidR="00EE3C2A" w:rsidRPr="00F85DB0">
        <w:rPr>
          <w:sz w:val="26"/>
          <w:szCs w:val="26"/>
        </w:rPr>
        <w:tab/>
      </w:r>
      <w:r w:rsidR="00F85DB0">
        <w:rPr>
          <w:sz w:val="26"/>
          <w:szCs w:val="26"/>
        </w:rPr>
        <w:tab/>
      </w:r>
      <w:r w:rsidR="00EE3C2A" w:rsidRPr="00F85DB0">
        <w:rPr>
          <w:sz w:val="26"/>
          <w:szCs w:val="26"/>
        </w:rPr>
        <w:t>2:00 - 4:00 pm</w:t>
      </w:r>
      <w:r w:rsidR="00633254">
        <w:rPr>
          <w:sz w:val="26"/>
          <w:szCs w:val="26"/>
        </w:rPr>
        <w:t xml:space="preserve"> via Zoom</w:t>
      </w:r>
    </w:p>
    <w:p w14:paraId="6C1161C3" w14:textId="77777777" w:rsidR="00097217" w:rsidRPr="00F85DB0" w:rsidRDefault="00097217" w:rsidP="00097217">
      <w:pPr>
        <w:pStyle w:val="NoSpacing"/>
        <w:rPr>
          <w:sz w:val="26"/>
          <w:szCs w:val="26"/>
        </w:rPr>
      </w:pPr>
    </w:p>
    <w:p w14:paraId="59A8BE6D" w14:textId="2A26EDC2" w:rsidR="00097217" w:rsidRPr="00F85DB0" w:rsidRDefault="00633254" w:rsidP="00097217">
      <w:pPr>
        <w:pStyle w:val="NoSpacing"/>
        <w:rPr>
          <w:sz w:val="26"/>
          <w:szCs w:val="26"/>
        </w:rPr>
      </w:pPr>
      <w:hyperlink r:id="rId6" w:history="1">
        <w:r w:rsidR="00097217" w:rsidRPr="00633254">
          <w:rPr>
            <w:rStyle w:val="Hyperlink"/>
            <w:sz w:val="26"/>
            <w:szCs w:val="26"/>
          </w:rPr>
          <w:t>List of Attendee</w:t>
        </w:r>
        <w:r w:rsidR="00097217" w:rsidRPr="00633254">
          <w:rPr>
            <w:rStyle w:val="Hyperlink"/>
            <w:sz w:val="26"/>
            <w:szCs w:val="26"/>
          </w:rPr>
          <w:t>s</w:t>
        </w:r>
        <w:r w:rsidR="00A373CD" w:rsidRPr="00633254">
          <w:rPr>
            <w:rStyle w:val="Hyperlink"/>
            <w:sz w:val="26"/>
            <w:szCs w:val="26"/>
          </w:rPr>
          <w:t xml:space="preserve"> </w:t>
        </w:r>
      </w:hyperlink>
    </w:p>
    <w:p w14:paraId="225DCC12" w14:textId="73931832" w:rsidR="00097217" w:rsidRPr="00633254" w:rsidRDefault="00633254" w:rsidP="00097217">
      <w:pPr>
        <w:pStyle w:val="NoSpacing"/>
        <w:rPr>
          <w:rStyle w:val="Hyperlink"/>
          <w:sz w:val="26"/>
          <w:szCs w:val="26"/>
        </w:rPr>
      </w:pPr>
      <w:r>
        <w:rPr>
          <w:sz w:val="26"/>
          <w:szCs w:val="26"/>
        </w:rPr>
        <w:fldChar w:fldCharType="begin"/>
      </w:r>
      <w:r>
        <w:rPr>
          <w:sz w:val="26"/>
          <w:szCs w:val="26"/>
        </w:rPr>
        <w:instrText>HYPERLINK "https://www.oregon.gov/ode/learning-options/CTE/FedFund/Documents/CTE%20Shared%20Community%20Agreements%2001.19.22.pdf"</w:instrText>
      </w:r>
      <w:r>
        <w:rPr>
          <w:sz w:val="26"/>
          <w:szCs w:val="26"/>
        </w:rPr>
      </w:r>
      <w:r>
        <w:rPr>
          <w:sz w:val="26"/>
          <w:szCs w:val="26"/>
        </w:rPr>
        <w:fldChar w:fldCharType="separate"/>
      </w:r>
      <w:r w:rsidR="00097217" w:rsidRPr="00633254">
        <w:rPr>
          <w:rStyle w:val="Hyperlink"/>
          <w:sz w:val="26"/>
          <w:szCs w:val="26"/>
        </w:rPr>
        <w:t>Group Nor</w:t>
      </w:r>
      <w:r w:rsidR="00097217" w:rsidRPr="00633254">
        <w:rPr>
          <w:rStyle w:val="Hyperlink"/>
          <w:sz w:val="26"/>
          <w:szCs w:val="26"/>
        </w:rPr>
        <w:t>m</w:t>
      </w:r>
      <w:r w:rsidR="00097217" w:rsidRPr="00633254">
        <w:rPr>
          <w:rStyle w:val="Hyperlink"/>
          <w:sz w:val="26"/>
          <w:szCs w:val="26"/>
        </w:rPr>
        <w:t>s</w:t>
      </w:r>
    </w:p>
    <w:p w14:paraId="79FE8DD3" w14:textId="155EAB03" w:rsidR="00097217" w:rsidRDefault="00633254" w:rsidP="00097217">
      <w:pPr>
        <w:pStyle w:val="NoSpacing"/>
        <w:rPr>
          <w:sz w:val="28"/>
          <w:szCs w:val="28"/>
        </w:rPr>
      </w:pPr>
      <w:r>
        <w:rPr>
          <w:sz w:val="26"/>
          <w:szCs w:val="26"/>
        </w:rPr>
        <w:fldChar w:fldCharType="end"/>
      </w:r>
    </w:p>
    <w:p w14:paraId="6F9E13E4" w14:textId="77777777" w:rsidR="00097217" w:rsidRPr="00FB374C" w:rsidRDefault="00097217" w:rsidP="00097217">
      <w:pPr>
        <w:pStyle w:val="NoSpacing"/>
        <w:rPr>
          <w:b/>
          <w:bCs/>
        </w:rPr>
      </w:pPr>
      <w:r w:rsidRPr="00FB374C">
        <w:rPr>
          <w:b/>
          <w:bCs/>
        </w:rPr>
        <w:t xml:space="preserve">Please note: </w:t>
      </w:r>
    </w:p>
    <w:p w14:paraId="7AEE05BE" w14:textId="0DF35C8E" w:rsidR="00097217" w:rsidRDefault="00097217" w:rsidP="00097217">
      <w:pPr>
        <w:pStyle w:val="NoSpacing"/>
        <w:numPr>
          <w:ilvl w:val="0"/>
          <w:numId w:val="1"/>
        </w:numPr>
      </w:pPr>
      <w:r>
        <w:t>Please turn your camera on, if possible. Please rename yourself to include full name and school/organization.</w:t>
      </w:r>
    </w:p>
    <w:p w14:paraId="1D81DF49" w14:textId="53794D7A" w:rsidR="00097217" w:rsidRDefault="00097217" w:rsidP="00097217">
      <w:pPr>
        <w:pStyle w:val="NoSpacing"/>
        <w:numPr>
          <w:ilvl w:val="0"/>
          <w:numId w:val="1"/>
        </w:numPr>
      </w:pPr>
      <w:r>
        <w:t xml:space="preserve">Meetings will be recorded for those who are unable to </w:t>
      </w:r>
      <w:proofErr w:type="gramStart"/>
      <w:r>
        <w:t>attend, and</w:t>
      </w:r>
      <w:proofErr w:type="gramEnd"/>
      <w:r>
        <w:t xml:space="preserve"> will be posted on the Council website (along with agendas/notes for reference).</w:t>
      </w:r>
    </w:p>
    <w:p w14:paraId="0D00C4AA" w14:textId="77777777" w:rsidR="00097217" w:rsidRDefault="00097217" w:rsidP="00097217">
      <w:pPr>
        <w:pStyle w:val="NoSpacing"/>
      </w:pPr>
    </w:p>
    <w:p w14:paraId="6D64E290" w14:textId="11F1FB28" w:rsidR="00097217" w:rsidRPr="00FB374C" w:rsidRDefault="00097217" w:rsidP="00097217">
      <w:pPr>
        <w:pStyle w:val="NoSpacing"/>
        <w:spacing w:after="120"/>
        <w:rPr>
          <w:b/>
          <w:bCs/>
          <w:color w:val="0B5394"/>
          <w:sz w:val="32"/>
          <w:szCs w:val="32"/>
        </w:rPr>
      </w:pPr>
      <w:r w:rsidRPr="00FB374C">
        <w:rPr>
          <w:b/>
          <w:bCs/>
          <w:color w:val="0B5394"/>
          <w:sz w:val="32"/>
          <w:szCs w:val="32"/>
        </w:rPr>
        <w:t>Working Agenda</w:t>
      </w: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1040"/>
        <w:gridCol w:w="2285"/>
        <w:gridCol w:w="6745"/>
      </w:tblGrid>
      <w:tr w:rsidR="005A65B5" w14:paraId="6CDA8AEB" w14:textId="77777777" w:rsidTr="00C869FA">
        <w:tc>
          <w:tcPr>
            <w:tcW w:w="1040" w:type="dxa"/>
            <w:shd w:val="clear" w:color="auto" w:fill="0B5394"/>
          </w:tcPr>
          <w:p w14:paraId="35D35A6B" w14:textId="489B232C" w:rsidR="00097217" w:rsidRPr="00FB374C" w:rsidRDefault="00097217" w:rsidP="005A65B5">
            <w:pPr>
              <w:pStyle w:val="NoSpacing"/>
              <w:rPr>
                <w:b/>
                <w:bCs/>
                <w:color w:val="FFFFFF" w:themeColor="background1"/>
              </w:rPr>
            </w:pPr>
            <w:r w:rsidRPr="00FB374C">
              <w:rPr>
                <w:b/>
                <w:bCs/>
                <w:color w:val="FFFFFF" w:themeColor="background1"/>
              </w:rPr>
              <w:t>Time</w:t>
            </w:r>
          </w:p>
        </w:tc>
        <w:tc>
          <w:tcPr>
            <w:tcW w:w="2285" w:type="dxa"/>
            <w:shd w:val="clear" w:color="auto" w:fill="0B5394"/>
          </w:tcPr>
          <w:p w14:paraId="0840837B" w14:textId="660808C2" w:rsidR="00097217" w:rsidRPr="00FB374C" w:rsidRDefault="00097217" w:rsidP="005A65B5">
            <w:pPr>
              <w:pStyle w:val="NoSpacing"/>
              <w:rPr>
                <w:b/>
                <w:bCs/>
                <w:color w:val="FFFFFF" w:themeColor="background1"/>
              </w:rPr>
            </w:pPr>
            <w:r w:rsidRPr="00FB374C">
              <w:rPr>
                <w:b/>
                <w:bCs/>
                <w:color w:val="FFFFFF" w:themeColor="background1"/>
              </w:rPr>
              <w:t>Topic</w:t>
            </w:r>
          </w:p>
        </w:tc>
        <w:tc>
          <w:tcPr>
            <w:tcW w:w="6745" w:type="dxa"/>
            <w:shd w:val="clear" w:color="auto" w:fill="0B5394"/>
          </w:tcPr>
          <w:p w14:paraId="2E00B989" w14:textId="7278EECC" w:rsidR="00097217" w:rsidRPr="00FB374C" w:rsidRDefault="00097217" w:rsidP="005A65B5">
            <w:pPr>
              <w:pStyle w:val="NoSpacing"/>
              <w:rPr>
                <w:b/>
                <w:bCs/>
                <w:color w:val="FFFFFF" w:themeColor="background1"/>
              </w:rPr>
            </w:pPr>
            <w:r w:rsidRPr="00FB374C">
              <w:rPr>
                <w:b/>
                <w:bCs/>
                <w:color w:val="FFFFFF" w:themeColor="background1"/>
              </w:rPr>
              <w:t>Notes</w:t>
            </w:r>
          </w:p>
        </w:tc>
      </w:tr>
      <w:tr w:rsidR="00097217" w14:paraId="056B9E47" w14:textId="77777777" w:rsidTr="00C869FA">
        <w:tc>
          <w:tcPr>
            <w:tcW w:w="1040" w:type="dxa"/>
          </w:tcPr>
          <w:p w14:paraId="17104485" w14:textId="45199656" w:rsidR="00097217" w:rsidRPr="00D95FBE" w:rsidRDefault="00EE3C2A" w:rsidP="005A65B5">
            <w:pPr>
              <w:pStyle w:val="NoSpacing"/>
              <w:rPr>
                <w:b/>
                <w:bCs/>
              </w:rPr>
            </w:pPr>
            <w:r w:rsidRPr="00D95FBE">
              <w:rPr>
                <w:b/>
                <w:bCs/>
              </w:rPr>
              <w:t>2:00</w:t>
            </w:r>
            <w:r w:rsidR="00D95FBE">
              <w:rPr>
                <w:b/>
                <w:bCs/>
              </w:rPr>
              <w:t>pm</w:t>
            </w:r>
          </w:p>
        </w:tc>
        <w:tc>
          <w:tcPr>
            <w:tcW w:w="2285" w:type="dxa"/>
          </w:tcPr>
          <w:p w14:paraId="66217290" w14:textId="65E66651" w:rsidR="00097217" w:rsidRDefault="00EE3C2A" w:rsidP="005A65B5">
            <w:pPr>
              <w:pStyle w:val="NoSpacing"/>
            </w:pPr>
            <w:r>
              <w:t>Public Comment</w:t>
            </w:r>
          </w:p>
        </w:tc>
        <w:tc>
          <w:tcPr>
            <w:tcW w:w="6745" w:type="dxa"/>
          </w:tcPr>
          <w:p w14:paraId="76C9AB60" w14:textId="3655072E" w:rsidR="00EE3C2A" w:rsidRDefault="00C869FA" w:rsidP="005A65B5">
            <w:pPr>
              <w:pStyle w:val="NoSpacing"/>
            </w:pPr>
            <w:r>
              <w:t>No guests or public comment.</w:t>
            </w:r>
          </w:p>
          <w:p w14:paraId="2C34ECC2" w14:textId="20123605" w:rsidR="00E66E80" w:rsidRDefault="00E66E80" w:rsidP="005A65B5">
            <w:pPr>
              <w:pStyle w:val="NoSpacing"/>
            </w:pPr>
          </w:p>
        </w:tc>
      </w:tr>
      <w:tr w:rsidR="00097217" w14:paraId="30609463" w14:textId="77777777" w:rsidTr="00C869FA">
        <w:tc>
          <w:tcPr>
            <w:tcW w:w="1040" w:type="dxa"/>
          </w:tcPr>
          <w:p w14:paraId="0CA3CE6E" w14:textId="5C52E2B5" w:rsidR="00097217" w:rsidRPr="00D95FBE" w:rsidRDefault="00097217" w:rsidP="005A65B5">
            <w:pPr>
              <w:pStyle w:val="NoSpacing"/>
              <w:rPr>
                <w:b/>
                <w:bCs/>
              </w:rPr>
            </w:pPr>
          </w:p>
        </w:tc>
        <w:tc>
          <w:tcPr>
            <w:tcW w:w="2285" w:type="dxa"/>
          </w:tcPr>
          <w:p w14:paraId="03331420" w14:textId="4BBE3DBA" w:rsidR="00097217" w:rsidRDefault="00C869FA" w:rsidP="005A65B5">
            <w:pPr>
              <w:pStyle w:val="NoSpacing"/>
            </w:pPr>
            <w:r>
              <w:t xml:space="preserve">Opener </w:t>
            </w:r>
            <w:r w:rsidR="005A65B5" w:rsidRPr="005A65B5">
              <w:rPr>
                <w:b/>
                <w:bCs/>
              </w:rPr>
              <w:t>(David</w:t>
            </w:r>
            <w:r w:rsidR="00D95FBE">
              <w:rPr>
                <w:b/>
                <w:bCs/>
              </w:rPr>
              <w:t xml:space="preserve"> Fortney</w:t>
            </w:r>
            <w:r w:rsidR="005A65B5" w:rsidRPr="005A65B5">
              <w:rPr>
                <w:b/>
                <w:bCs/>
              </w:rPr>
              <w:t>/</w:t>
            </w:r>
            <w:r w:rsidR="00D95FBE">
              <w:rPr>
                <w:b/>
                <w:bCs/>
              </w:rPr>
              <w:t xml:space="preserve"> </w:t>
            </w:r>
            <w:r w:rsidR="005A65B5" w:rsidRPr="005A65B5">
              <w:rPr>
                <w:b/>
                <w:bCs/>
              </w:rPr>
              <w:t>Caitlin</w:t>
            </w:r>
            <w:r w:rsidR="00D95FBE">
              <w:rPr>
                <w:b/>
                <w:bCs/>
              </w:rPr>
              <w:t xml:space="preserve"> Russell</w:t>
            </w:r>
            <w:r w:rsidR="005A65B5" w:rsidRPr="005A65B5">
              <w:rPr>
                <w:b/>
                <w:bCs/>
              </w:rPr>
              <w:t>)</w:t>
            </w:r>
          </w:p>
        </w:tc>
        <w:tc>
          <w:tcPr>
            <w:tcW w:w="6745" w:type="dxa"/>
          </w:tcPr>
          <w:p w14:paraId="440CC552" w14:textId="77777777" w:rsidR="00C869FA" w:rsidRDefault="00C869FA" w:rsidP="00C869FA">
            <w:r>
              <w:t>Welcome/Introductions/Announcements</w:t>
            </w:r>
          </w:p>
          <w:p w14:paraId="408A7A23" w14:textId="77777777" w:rsidR="00C869FA" w:rsidRDefault="00C869FA" w:rsidP="00C869FA"/>
          <w:p w14:paraId="38FAB215" w14:textId="77777777" w:rsidR="00C869FA" w:rsidRPr="00C869FA" w:rsidRDefault="00C869FA" w:rsidP="00C869FA">
            <w:r w:rsidRPr="00C869FA">
              <w:rPr>
                <w:rFonts w:eastAsia="Arial Unicode MS"/>
              </w:rPr>
              <w:t>→If you could be any movie character, who would you be? (put in the chat or unmute and share!)</w:t>
            </w:r>
          </w:p>
          <w:p w14:paraId="509A21BA" w14:textId="048E9A90" w:rsidR="00C869FA" w:rsidRPr="00C869FA" w:rsidRDefault="00C869FA" w:rsidP="00C869FA">
            <w:pPr>
              <w:pStyle w:val="NormalWeb"/>
              <w:spacing w:before="0" w:beforeAutospacing="0" w:after="0" w:afterAutospacing="0"/>
              <w:rPr>
                <w:rFonts w:asciiTheme="minorHAnsi" w:hAnsiTheme="minorHAnsi" w:cstheme="minorHAnsi"/>
                <w:color w:val="000000"/>
              </w:rPr>
            </w:pPr>
            <w:r w:rsidRPr="00C869FA">
              <w:rPr>
                <w:rFonts w:asciiTheme="minorHAnsi" w:hAnsiTheme="minorHAnsi" w:cstheme="minorHAnsi"/>
              </w:rPr>
              <w:t>Caitlin’s character - Sandra Dee from Grease.  The clothes, the rebellion, the songs, and kissing Danny Zuko (John Travolta)!!</w:t>
            </w:r>
          </w:p>
          <w:p w14:paraId="09319815" w14:textId="4491856C" w:rsidR="00E66E80" w:rsidRPr="00C869FA" w:rsidRDefault="00E66E80" w:rsidP="00C869FA">
            <w:pPr>
              <w:pStyle w:val="NormalWeb"/>
              <w:spacing w:before="0" w:beforeAutospacing="0" w:after="0" w:afterAutospacing="0"/>
              <w:rPr>
                <w:rFonts w:asciiTheme="minorHAnsi" w:hAnsiTheme="minorHAnsi" w:cstheme="minorHAnsi"/>
              </w:rPr>
            </w:pPr>
            <w:r w:rsidRPr="00E66E80">
              <w:rPr>
                <w:rFonts w:asciiTheme="minorHAnsi" w:hAnsiTheme="minorHAnsi" w:cstheme="minorHAnsi"/>
                <w:color w:val="000000"/>
              </w:rPr>
              <w:t> </w:t>
            </w:r>
          </w:p>
          <w:p w14:paraId="5997D203" w14:textId="77777777" w:rsidR="00097217" w:rsidRPr="00E66E80" w:rsidRDefault="00097217" w:rsidP="00C869FA">
            <w:pPr>
              <w:pStyle w:val="NormalWeb"/>
              <w:spacing w:before="0" w:beforeAutospacing="0" w:after="0" w:afterAutospacing="0"/>
              <w:ind w:left="1440"/>
              <w:textAlignment w:val="baseline"/>
            </w:pPr>
          </w:p>
        </w:tc>
      </w:tr>
      <w:tr w:rsidR="00C869FA" w14:paraId="33D0DCB5" w14:textId="77777777" w:rsidTr="00C869FA">
        <w:tc>
          <w:tcPr>
            <w:tcW w:w="1040" w:type="dxa"/>
          </w:tcPr>
          <w:p w14:paraId="04295589" w14:textId="4013930F" w:rsidR="00C869FA" w:rsidRPr="00D95FBE" w:rsidRDefault="00C869FA" w:rsidP="00C869FA">
            <w:pPr>
              <w:pStyle w:val="NoSpacing"/>
              <w:rPr>
                <w:b/>
                <w:bCs/>
              </w:rPr>
            </w:pPr>
            <w:r w:rsidRPr="00D95FBE">
              <w:rPr>
                <w:b/>
                <w:bCs/>
              </w:rPr>
              <w:t>2:</w:t>
            </w:r>
            <w:r>
              <w:rPr>
                <w:b/>
                <w:bCs/>
              </w:rPr>
              <w:t>05</w:t>
            </w:r>
          </w:p>
        </w:tc>
        <w:tc>
          <w:tcPr>
            <w:tcW w:w="2285" w:type="dxa"/>
          </w:tcPr>
          <w:p w14:paraId="40C32BC1" w14:textId="5769BE5E" w:rsidR="00C869FA" w:rsidRDefault="00C869FA" w:rsidP="00C869FA">
            <w:pPr>
              <w:pStyle w:val="NoSpacing"/>
            </w:pPr>
            <w:r>
              <w:t xml:space="preserve">State Director Updates </w:t>
            </w:r>
            <w:r w:rsidRPr="005A65B5">
              <w:rPr>
                <w:b/>
                <w:bCs/>
              </w:rPr>
              <w:t>(Jennell Ives and Shalee Hodgson)</w:t>
            </w:r>
          </w:p>
        </w:tc>
        <w:tc>
          <w:tcPr>
            <w:tcW w:w="6745" w:type="dxa"/>
          </w:tcPr>
          <w:p w14:paraId="056FEEAF" w14:textId="77777777" w:rsidR="00C869FA" w:rsidRDefault="00C869FA" w:rsidP="00C869FA">
            <w:r>
              <w:t xml:space="preserve">Jennell:  </w:t>
            </w:r>
          </w:p>
          <w:p w14:paraId="322466F3" w14:textId="77777777" w:rsidR="00C869FA" w:rsidRDefault="00C869FA" w:rsidP="00C869FA">
            <w:pPr>
              <w:numPr>
                <w:ilvl w:val="0"/>
                <w:numId w:val="14"/>
              </w:numPr>
            </w:pPr>
            <w:r>
              <w:t>ODE is launching an Attendance Campaign for the entire school year</w:t>
            </w:r>
          </w:p>
          <w:p w14:paraId="398E34AC" w14:textId="158766E9" w:rsidR="00C869FA" w:rsidRDefault="00C869FA" w:rsidP="00C869FA">
            <w:pPr>
              <w:numPr>
                <w:ilvl w:val="1"/>
                <w:numId w:val="14"/>
              </w:numPr>
            </w:pPr>
            <w:r>
              <w:t xml:space="preserve">Getting kids into schools - CTE is one of those reasons!  We contribute every day to our </w:t>
            </w:r>
            <w:proofErr w:type="gramStart"/>
            <w:r>
              <w:t>High</w:t>
            </w:r>
            <w:proofErr w:type="gramEnd"/>
            <w:r>
              <w:t xml:space="preserve"> schoolers showing up.</w:t>
            </w:r>
          </w:p>
          <w:p w14:paraId="1F876D66" w14:textId="77777777" w:rsidR="00C869FA" w:rsidRDefault="00C869FA" w:rsidP="00C869FA">
            <w:pPr>
              <w:numPr>
                <w:ilvl w:val="0"/>
                <w:numId w:val="14"/>
              </w:numPr>
            </w:pPr>
            <w:r>
              <w:t>STEM Council is meeting this week.  This is a newly appointed council.</w:t>
            </w:r>
          </w:p>
          <w:p w14:paraId="297C9D66" w14:textId="77777777" w:rsidR="00C869FA" w:rsidRDefault="00C869FA" w:rsidP="00C869FA">
            <w:pPr>
              <w:numPr>
                <w:ilvl w:val="1"/>
                <w:numId w:val="14"/>
              </w:numPr>
            </w:pPr>
            <w:r>
              <w:t>Jennell will present to the Council this Friday.</w:t>
            </w:r>
          </w:p>
          <w:p w14:paraId="2CAF2680" w14:textId="77777777" w:rsidR="00C869FA" w:rsidRDefault="00C869FA" w:rsidP="00C869FA">
            <w:pPr>
              <w:numPr>
                <w:ilvl w:val="0"/>
                <w:numId w:val="14"/>
              </w:numPr>
            </w:pPr>
            <w:r>
              <w:t>In person CTE grant coordinators next week as well as a boot-camp for new grant managers in Bend</w:t>
            </w:r>
          </w:p>
          <w:p w14:paraId="5664CB2C" w14:textId="77777777" w:rsidR="00C869FA" w:rsidRDefault="00C869FA" w:rsidP="00C869FA">
            <w:pPr>
              <w:numPr>
                <w:ilvl w:val="0"/>
                <w:numId w:val="14"/>
              </w:numPr>
            </w:pPr>
            <w:r>
              <w:lastRenderedPageBreak/>
              <w:t>Conferences: Best Practices in PDX, Advance CTE, Working Together (FRO Consortia Meetings)</w:t>
            </w:r>
          </w:p>
          <w:p w14:paraId="73D34C8B" w14:textId="77777777" w:rsidR="00C869FA" w:rsidRDefault="00C869FA" w:rsidP="00C869FA">
            <w:pPr>
              <w:numPr>
                <w:ilvl w:val="1"/>
                <w:numId w:val="14"/>
              </w:numPr>
            </w:pPr>
            <w:r>
              <w:t xml:space="preserve">Got to hear from people all over the country how they  implement CTE in their states </w:t>
            </w:r>
          </w:p>
          <w:p w14:paraId="0C2C707A" w14:textId="77777777" w:rsidR="00C869FA" w:rsidRDefault="00C869FA" w:rsidP="00C869FA">
            <w:pPr>
              <w:numPr>
                <w:ilvl w:val="1"/>
                <w:numId w:val="14"/>
              </w:numPr>
            </w:pPr>
            <w:r>
              <w:t>New national career clusters will be released next week in Phoenix at Advance CTE.</w:t>
            </w:r>
          </w:p>
          <w:p w14:paraId="1FE3B517" w14:textId="77777777" w:rsidR="00C869FA" w:rsidRDefault="00C869FA" w:rsidP="00C869FA"/>
          <w:p w14:paraId="7DA6F2BE" w14:textId="77777777" w:rsidR="00C869FA" w:rsidRDefault="00C869FA" w:rsidP="00C869FA">
            <w:r>
              <w:t xml:space="preserve">Shalee: </w:t>
            </w:r>
          </w:p>
          <w:p w14:paraId="08BB567E" w14:textId="77777777" w:rsidR="00C869FA" w:rsidRDefault="00C869FA" w:rsidP="00C869FA">
            <w:pPr>
              <w:numPr>
                <w:ilvl w:val="0"/>
                <w:numId w:val="15"/>
              </w:numPr>
            </w:pPr>
            <w:r>
              <w:t xml:space="preserve">HECC/CCWD is offering Community College Career Pathways Professional Development Sessions </w:t>
            </w:r>
          </w:p>
          <w:p w14:paraId="15F1CFCE" w14:textId="77777777" w:rsidR="00C869FA" w:rsidRDefault="00C869FA" w:rsidP="00C869FA">
            <w:pPr>
              <w:numPr>
                <w:ilvl w:val="1"/>
                <w:numId w:val="15"/>
              </w:numPr>
              <w:spacing w:before="240"/>
              <w:rPr>
                <w:sz w:val="20"/>
                <w:szCs w:val="20"/>
              </w:rPr>
            </w:pPr>
            <w:r>
              <w:rPr>
                <w:b/>
                <w:sz w:val="20"/>
                <w:szCs w:val="20"/>
              </w:rPr>
              <w:t xml:space="preserve">Introduction to Career Pathways - October 30th, 11:00 am-12:30 pm - </w:t>
            </w:r>
            <w:r>
              <w:rPr>
                <w:sz w:val="20"/>
                <w:szCs w:val="20"/>
              </w:rPr>
              <w:t xml:space="preserve">Zoom: </w:t>
            </w:r>
            <w:hyperlink r:id="rId7">
              <w:r>
                <w:rPr>
                  <w:color w:val="1155CC"/>
                  <w:sz w:val="20"/>
                  <w:szCs w:val="20"/>
                  <w:u w:val="single"/>
                </w:rPr>
                <w:t>https://bluecc.zoom.us/j/94022858438</w:t>
              </w:r>
            </w:hyperlink>
          </w:p>
          <w:p w14:paraId="78BDD5DE" w14:textId="77777777" w:rsidR="00C869FA" w:rsidRDefault="00C869FA" w:rsidP="00C869FA">
            <w:pPr>
              <w:numPr>
                <w:ilvl w:val="1"/>
                <w:numId w:val="15"/>
              </w:numPr>
              <w:rPr>
                <w:sz w:val="20"/>
                <w:szCs w:val="20"/>
              </w:rPr>
            </w:pPr>
            <w:r>
              <w:rPr>
                <w:b/>
                <w:sz w:val="20"/>
                <w:szCs w:val="20"/>
              </w:rPr>
              <w:t>Utilizing Career Pathways Toolkits and Quality Indicators for Continuous Program Improvement</w:t>
            </w:r>
            <w:r>
              <w:rPr>
                <w:sz w:val="20"/>
                <w:szCs w:val="20"/>
              </w:rPr>
              <w:t xml:space="preserve"> -</w:t>
            </w:r>
            <w:r>
              <w:rPr>
                <w:b/>
                <w:sz w:val="20"/>
                <w:szCs w:val="20"/>
              </w:rPr>
              <w:t xml:space="preserve"> November 14th, 10:00 am-11:30 am - </w:t>
            </w:r>
            <w:r>
              <w:rPr>
                <w:sz w:val="20"/>
                <w:szCs w:val="20"/>
              </w:rPr>
              <w:t xml:space="preserve">Zoom: </w:t>
            </w:r>
            <w:hyperlink r:id="rId8">
              <w:r>
                <w:rPr>
                  <w:color w:val="1155CC"/>
                  <w:sz w:val="20"/>
                  <w:szCs w:val="20"/>
                  <w:u w:val="single"/>
                </w:rPr>
                <w:t>https://bluecc.zoom.us/j/91229856781</w:t>
              </w:r>
            </w:hyperlink>
          </w:p>
          <w:p w14:paraId="25C2A328" w14:textId="77777777" w:rsidR="00C869FA" w:rsidRDefault="00C869FA" w:rsidP="00C869FA">
            <w:pPr>
              <w:numPr>
                <w:ilvl w:val="1"/>
                <w:numId w:val="15"/>
              </w:numPr>
              <w:rPr>
                <w:sz w:val="20"/>
                <w:szCs w:val="20"/>
              </w:rPr>
            </w:pPr>
            <w:r>
              <w:rPr>
                <w:b/>
                <w:sz w:val="20"/>
                <w:szCs w:val="20"/>
              </w:rPr>
              <w:t>Aligning Noncredit and Credit Pathways, Competency-Based Education, and Credit for Prior Learning to Engage Community College Students in ​Co-creating the Learning Experience (Presenter: Dr. Shalee Hodgson, CCWD)</w:t>
            </w:r>
            <w:r>
              <w:rPr>
                <w:sz w:val="20"/>
                <w:szCs w:val="20"/>
              </w:rPr>
              <w:t xml:space="preserve">. - </w:t>
            </w:r>
            <w:r>
              <w:rPr>
                <w:b/>
                <w:sz w:val="20"/>
                <w:szCs w:val="20"/>
              </w:rPr>
              <w:t>December 10</w:t>
            </w:r>
            <w:r>
              <w:rPr>
                <w:b/>
                <w:sz w:val="20"/>
                <w:szCs w:val="20"/>
                <w:vertAlign w:val="superscript"/>
              </w:rPr>
              <w:t>th</w:t>
            </w:r>
            <w:r>
              <w:rPr>
                <w:b/>
                <w:sz w:val="20"/>
                <w:szCs w:val="20"/>
              </w:rPr>
              <w:t>, 10:00 am – 11:30 am</w:t>
            </w:r>
            <w:r>
              <w:rPr>
                <w:sz w:val="20"/>
                <w:szCs w:val="20"/>
              </w:rPr>
              <w:t xml:space="preserve"> – Zoom:  </w:t>
            </w:r>
            <w:hyperlink r:id="rId9">
              <w:r>
                <w:rPr>
                  <w:color w:val="1155CC"/>
                  <w:sz w:val="20"/>
                  <w:szCs w:val="20"/>
                  <w:u w:val="single"/>
                </w:rPr>
                <w:t>https://bluecc.zoom.us/j/92336196597</w:t>
              </w:r>
            </w:hyperlink>
          </w:p>
          <w:p w14:paraId="36F9F299" w14:textId="77777777" w:rsidR="00C869FA" w:rsidRDefault="00C869FA" w:rsidP="00C869FA">
            <w:pPr>
              <w:numPr>
                <w:ilvl w:val="1"/>
                <w:numId w:val="15"/>
              </w:numPr>
              <w:rPr>
                <w:sz w:val="20"/>
                <w:szCs w:val="20"/>
              </w:rPr>
            </w:pPr>
            <w:r>
              <w:rPr>
                <w:sz w:val="20"/>
                <w:szCs w:val="20"/>
              </w:rPr>
              <w:t xml:space="preserve">For additional information, contact Kyle D. Thomas, Career Pathways Coordinator, at </w:t>
            </w:r>
            <w:hyperlink r:id="rId10">
              <w:r>
                <w:rPr>
                  <w:color w:val="1155CC"/>
                  <w:sz w:val="20"/>
                  <w:szCs w:val="20"/>
                  <w:u w:val="single"/>
                </w:rPr>
                <w:t>Kyle.D.THOMAS@hecc.oregon.gov</w:t>
              </w:r>
            </w:hyperlink>
            <w:r>
              <w:rPr>
                <w:sz w:val="20"/>
                <w:szCs w:val="20"/>
              </w:rPr>
              <w:t>.</w:t>
            </w:r>
          </w:p>
          <w:p w14:paraId="2DDCB2D9" w14:textId="77777777" w:rsidR="00C869FA" w:rsidRDefault="00C869FA" w:rsidP="00C869FA">
            <w:pPr>
              <w:spacing w:before="240"/>
              <w:rPr>
                <w:rFonts w:ascii="Calibri" w:eastAsia="Calibri" w:hAnsi="Calibri" w:cs="Calibri"/>
                <w:i/>
              </w:rPr>
            </w:pPr>
            <w:r>
              <w:rPr>
                <w:rFonts w:ascii="Calibri" w:eastAsia="Calibri" w:hAnsi="Calibri" w:cs="Calibri"/>
                <w:i/>
              </w:rPr>
              <w:t>Legislative Items</w:t>
            </w:r>
          </w:p>
          <w:p w14:paraId="06C5EB74" w14:textId="77777777" w:rsidR="00C869FA" w:rsidRDefault="00C869FA" w:rsidP="00C869FA">
            <w:pPr>
              <w:numPr>
                <w:ilvl w:val="0"/>
                <w:numId w:val="15"/>
              </w:numPr>
              <w:spacing w:after="200"/>
            </w:pPr>
            <w:r>
              <w:rPr>
                <w:color w:val="0E101A"/>
              </w:rPr>
              <w:t xml:space="preserve">The </w:t>
            </w:r>
            <w:hyperlink r:id="rId11">
              <w:r>
                <w:rPr>
                  <w:color w:val="1155CC"/>
                  <w:u w:val="single"/>
                </w:rPr>
                <w:t xml:space="preserve">Competency Based Education Report </w:t>
              </w:r>
            </w:hyperlink>
            <w:r>
              <w:rPr>
                <w:color w:val="0E101A"/>
              </w:rPr>
              <w:t>was submitted to the legislature in September. The report highlights the work of the Statewide Emergency Medical Services Education Consortium to transition to Competency Based Assessments.</w:t>
            </w:r>
          </w:p>
          <w:p w14:paraId="71E67297" w14:textId="77777777" w:rsidR="00C869FA" w:rsidRDefault="00C869FA" w:rsidP="00C869FA">
            <w:pPr>
              <w:numPr>
                <w:ilvl w:val="0"/>
                <w:numId w:val="15"/>
              </w:numPr>
              <w:spacing w:after="200"/>
              <w:rPr>
                <w:rFonts w:ascii="Calibri" w:eastAsia="Calibri" w:hAnsi="Calibri" w:cs="Calibri"/>
              </w:rPr>
            </w:pPr>
            <w:r>
              <w:rPr>
                <w:color w:val="0E101A"/>
              </w:rPr>
              <w:t>The Office of Academic Policy and Authorization welcomed the addition of Dr. Mariana Zaragoza, an</w:t>
            </w:r>
            <w:r>
              <w:t xml:space="preserve"> Academic Policy Specialist who will lead the Direct Admissions work. K-12 and Financial Aid subcommittees have been formed.</w:t>
            </w:r>
          </w:p>
          <w:p w14:paraId="30C70690" w14:textId="77777777" w:rsidR="00C869FA" w:rsidRDefault="00C869FA" w:rsidP="00C869FA">
            <w:pPr>
              <w:numPr>
                <w:ilvl w:val="0"/>
                <w:numId w:val="15"/>
              </w:numPr>
              <w:spacing w:after="200"/>
              <w:rPr>
                <w:rFonts w:ascii="Calibri" w:eastAsia="Calibri" w:hAnsi="Calibri" w:cs="Calibri"/>
              </w:rPr>
            </w:pPr>
            <w:r>
              <w:t>The Sexual Misconduct Survey Council is developing the base survey and implementation guidelines, which will be available to the institutions at the beginning of the 2025-26 academic year (we aim for Labor Day 2025). After they receive the survey, institutions will have two years to administer it. The HECC annual legislative report was submitted to the Legislature by September 15</w:t>
            </w:r>
            <w:hyperlink r:id="rId12">
              <w:r>
                <w:rPr>
                  <w:color w:val="1155CC"/>
                  <w:u w:val="single"/>
                </w:rPr>
                <w:t xml:space="preserve"> </w:t>
              </w:r>
            </w:hyperlink>
            <w:hyperlink r:id="rId13">
              <w:r>
                <w:rPr>
                  <w:color w:val="0563C1"/>
                  <w:u w:val="single"/>
                </w:rPr>
                <w:t>and is available online</w:t>
              </w:r>
            </w:hyperlink>
            <w:r>
              <w:t>. We will request implementation information from the institutions again next May.</w:t>
            </w:r>
          </w:p>
          <w:p w14:paraId="5E5397F4" w14:textId="77777777" w:rsidR="00C869FA" w:rsidRDefault="00C869FA" w:rsidP="00C869FA">
            <w:pPr>
              <w:numPr>
                <w:ilvl w:val="0"/>
                <w:numId w:val="15"/>
              </w:numPr>
              <w:spacing w:after="200"/>
            </w:pPr>
            <w:r>
              <w:t>Credit for prior learning report</w:t>
            </w:r>
          </w:p>
          <w:p w14:paraId="1A7273CA" w14:textId="47F95D15" w:rsidR="00C869FA" w:rsidRPr="00E66E80" w:rsidRDefault="00C869FA" w:rsidP="00F74046">
            <w:pPr>
              <w:pStyle w:val="NoSpacing"/>
              <w:numPr>
                <w:ilvl w:val="0"/>
                <w:numId w:val="15"/>
              </w:numPr>
            </w:pPr>
            <w:r>
              <w:lastRenderedPageBreak/>
              <w:t xml:space="preserve">Pre concept level - not ready to share out yet for updates STEM and CTE Proposals not sure how far they will make it. </w:t>
            </w:r>
          </w:p>
        </w:tc>
      </w:tr>
      <w:tr w:rsidR="00C869FA" w14:paraId="6C5C1A2F" w14:textId="77777777" w:rsidTr="00C869FA">
        <w:tc>
          <w:tcPr>
            <w:tcW w:w="1040" w:type="dxa"/>
          </w:tcPr>
          <w:p w14:paraId="6EAFDACD" w14:textId="5110B27F" w:rsidR="00C869FA" w:rsidRPr="00D95FBE" w:rsidRDefault="00C869FA" w:rsidP="00C869FA">
            <w:pPr>
              <w:pStyle w:val="NoSpacing"/>
              <w:rPr>
                <w:b/>
                <w:bCs/>
              </w:rPr>
            </w:pPr>
            <w:r w:rsidRPr="00D95FBE">
              <w:rPr>
                <w:b/>
                <w:bCs/>
              </w:rPr>
              <w:lastRenderedPageBreak/>
              <w:t>2:</w:t>
            </w:r>
            <w:r>
              <w:rPr>
                <w:b/>
                <w:bCs/>
              </w:rPr>
              <w:t>1</w:t>
            </w:r>
            <w:r w:rsidRPr="00D95FBE">
              <w:rPr>
                <w:b/>
                <w:bCs/>
              </w:rPr>
              <w:t>5</w:t>
            </w:r>
          </w:p>
        </w:tc>
        <w:tc>
          <w:tcPr>
            <w:tcW w:w="2285" w:type="dxa"/>
          </w:tcPr>
          <w:p w14:paraId="6B69DC83" w14:textId="74460D46" w:rsidR="00C869FA" w:rsidRDefault="00C869FA" w:rsidP="00C869FA">
            <w:pPr>
              <w:pStyle w:val="NoSpacing"/>
            </w:pPr>
            <w:r>
              <w:t xml:space="preserve">CTE Student Advisory Council Updates and #ThisIsCTE </w:t>
            </w:r>
            <w:r w:rsidRPr="00FF4C64">
              <w:rPr>
                <w:b/>
                <w:bCs/>
              </w:rPr>
              <w:t>(</w:t>
            </w:r>
            <w:r>
              <w:rPr>
                <w:b/>
                <w:bCs/>
              </w:rPr>
              <w:t>Sarah Estes</w:t>
            </w:r>
            <w:r w:rsidRPr="00FF4C64">
              <w:rPr>
                <w:b/>
                <w:bCs/>
              </w:rPr>
              <w:t>)</w:t>
            </w:r>
          </w:p>
        </w:tc>
        <w:tc>
          <w:tcPr>
            <w:tcW w:w="6745" w:type="dxa"/>
          </w:tcPr>
          <w:p w14:paraId="46A14092" w14:textId="77777777" w:rsidR="00C869FA" w:rsidRDefault="00C869FA" w:rsidP="00C869FA">
            <w:r>
              <w:t>Project teams:</w:t>
            </w:r>
          </w:p>
          <w:p w14:paraId="3336FF00" w14:textId="77777777" w:rsidR="00C869FA" w:rsidRDefault="00C869FA" w:rsidP="00C869FA">
            <w:pPr>
              <w:numPr>
                <w:ilvl w:val="0"/>
                <w:numId w:val="16"/>
              </w:numPr>
            </w:pPr>
            <w:r>
              <w:t xml:space="preserve">Council Logos - </w:t>
            </w:r>
            <w:hyperlink r:id="rId14">
              <w:r>
                <w:rPr>
                  <w:color w:val="1155CC"/>
                  <w:u w:val="single"/>
                </w:rPr>
                <w:t>EXAMPLE</w:t>
              </w:r>
            </w:hyperlink>
            <w:r>
              <w:t xml:space="preserve"> - Feedback</w:t>
            </w:r>
          </w:p>
          <w:p w14:paraId="5FE1744C" w14:textId="77777777" w:rsidR="00C869FA" w:rsidRDefault="00C869FA" w:rsidP="00C869FA">
            <w:pPr>
              <w:numPr>
                <w:ilvl w:val="0"/>
                <w:numId w:val="16"/>
              </w:numPr>
            </w:pPr>
            <w:r>
              <w:t xml:space="preserve">#ThisIsCTE Social Media Campaign </w:t>
            </w:r>
          </w:p>
          <w:p w14:paraId="67376485" w14:textId="77777777" w:rsidR="00C869FA" w:rsidRDefault="00C869FA" w:rsidP="00C869FA">
            <w:pPr>
              <w:numPr>
                <w:ilvl w:val="1"/>
                <w:numId w:val="16"/>
              </w:numPr>
            </w:pPr>
            <w:r>
              <w:t>We need more content!!</w:t>
            </w:r>
          </w:p>
          <w:p w14:paraId="53182525" w14:textId="77777777" w:rsidR="00C869FA" w:rsidRDefault="00C869FA" w:rsidP="00C869FA">
            <w:pPr>
              <w:numPr>
                <w:ilvl w:val="2"/>
                <w:numId w:val="16"/>
              </w:numPr>
              <w:rPr>
                <w:i/>
              </w:rPr>
            </w:pPr>
            <w:r>
              <w:rPr>
                <w:i/>
              </w:rPr>
              <w:t>Help us spread the word about all the amazing things going on in CTE across the state!!</w:t>
            </w:r>
          </w:p>
          <w:p w14:paraId="6055ECAF" w14:textId="77777777" w:rsidR="00C869FA" w:rsidRDefault="00C869FA" w:rsidP="00C869FA">
            <w:pPr>
              <w:numPr>
                <w:ilvl w:val="2"/>
                <w:numId w:val="16"/>
              </w:numPr>
            </w:pPr>
            <w:r>
              <w:rPr>
                <w:i/>
              </w:rPr>
              <w:t xml:space="preserve">Tell your CTE Story here: </w:t>
            </w:r>
            <w:hyperlink r:id="rId15">
              <w:r>
                <w:rPr>
                  <w:color w:val="1155CC"/>
                  <w:u w:val="single"/>
                </w:rPr>
                <w:t>Submission F</w:t>
              </w:r>
              <w:r>
                <w:rPr>
                  <w:color w:val="1155CC"/>
                  <w:u w:val="single"/>
                </w:rPr>
                <w:t>o</w:t>
              </w:r>
              <w:r>
                <w:rPr>
                  <w:color w:val="1155CC"/>
                  <w:u w:val="single"/>
                </w:rPr>
                <w:t>rm</w:t>
              </w:r>
            </w:hyperlink>
          </w:p>
          <w:p w14:paraId="5B65D329" w14:textId="77777777" w:rsidR="00C869FA" w:rsidRDefault="00C869FA" w:rsidP="00C869FA">
            <w:pPr>
              <w:numPr>
                <w:ilvl w:val="1"/>
                <w:numId w:val="16"/>
              </w:numPr>
            </w:pPr>
            <w:r>
              <w:t>May be looking to partner with another organization to “host” a CTE student-focused Instagram Account</w:t>
            </w:r>
          </w:p>
          <w:p w14:paraId="6C62A0B6" w14:textId="77777777" w:rsidR="00C869FA" w:rsidRDefault="00C869FA" w:rsidP="00C869FA">
            <w:pPr>
              <w:numPr>
                <w:ilvl w:val="2"/>
                <w:numId w:val="16"/>
              </w:numPr>
            </w:pPr>
            <w:r>
              <w:t>Partnering with school Digital Media/Graphic Arts CTE programs</w:t>
            </w:r>
          </w:p>
          <w:p w14:paraId="1EBC57A3" w14:textId="77777777" w:rsidR="00C869FA" w:rsidRDefault="00C869FA" w:rsidP="00C869FA">
            <w:pPr>
              <w:numPr>
                <w:ilvl w:val="0"/>
                <w:numId w:val="16"/>
              </w:numPr>
            </w:pPr>
            <w:r>
              <w:t>Student-facing CTE State Plan 1-pager/Infographic</w:t>
            </w:r>
          </w:p>
          <w:p w14:paraId="3A7AC2E2" w14:textId="77777777" w:rsidR="00C869FA" w:rsidRDefault="00C869FA" w:rsidP="00C869FA">
            <w:pPr>
              <w:numPr>
                <w:ilvl w:val="0"/>
                <w:numId w:val="16"/>
              </w:numPr>
            </w:pPr>
            <w:r>
              <w:t>CTE Student Ambassador program</w:t>
            </w:r>
          </w:p>
          <w:p w14:paraId="573D791C" w14:textId="12933A8F" w:rsidR="00C869FA" w:rsidRPr="00EF275F" w:rsidRDefault="00C869FA" w:rsidP="00C869FA">
            <w:pPr>
              <w:pStyle w:val="NoSpacing"/>
              <w:numPr>
                <w:ilvl w:val="0"/>
                <w:numId w:val="16"/>
              </w:numPr>
            </w:pPr>
            <w:r>
              <w:t>Virtual Job Shadow program</w:t>
            </w:r>
          </w:p>
        </w:tc>
      </w:tr>
      <w:tr w:rsidR="00C869FA" w14:paraId="0B8435E3" w14:textId="77777777" w:rsidTr="00C869FA">
        <w:tc>
          <w:tcPr>
            <w:tcW w:w="1040" w:type="dxa"/>
          </w:tcPr>
          <w:p w14:paraId="5B577456" w14:textId="295BE384" w:rsidR="00C869FA" w:rsidRPr="00D95FBE" w:rsidRDefault="00C869FA" w:rsidP="00C869FA">
            <w:pPr>
              <w:pStyle w:val="NoSpacing"/>
              <w:rPr>
                <w:b/>
                <w:bCs/>
              </w:rPr>
            </w:pPr>
            <w:r>
              <w:rPr>
                <w:b/>
                <w:bCs/>
              </w:rPr>
              <w:t>2:20</w:t>
            </w:r>
          </w:p>
        </w:tc>
        <w:tc>
          <w:tcPr>
            <w:tcW w:w="2285" w:type="dxa"/>
          </w:tcPr>
          <w:p w14:paraId="4516E8F3" w14:textId="3F24DC77" w:rsidR="00C869FA" w:rsidRDefault="00C869FA" w:rsidP="00C869FA">
            <w:pPr>
              <w:pStyle w:val="NoSpacing"/>
            </w:pPr>
            <w:r>
              <w:t xml:space="preserve">Council Business </w:t>
            </w:r>
            <w:r w:rsidRPr="00AA2DDC">
              <w:rPr>
                <w:b/>
                <w:bCs/>
              </w:rPr>
              <w:t>(Caitlin Russell)</w:t>
            </w:r>
          </w:p>
        </w:tc>
        <w:tc>
          <w:tcPr>
            <w:tcW w:w="6745" w:type="dxa"/>
          </w:tcPr>
          <w:p w14:paraId="473E7539" w14:textId="77777777" w:rsidR="00C869FA" w:rsidRPr="00C869FA" w:rsidRDefault="00C869FA" w:rsidP="00C869FA">
            <w:r w:rsidRPr="00C869FA">
              <w:t>Asset Mapping - Marshall Curry (HECC/CCWD) - 20 minutes</w:t>
            </w:r>
          </w:p>
          <w:p w14:paraId="4223F0EF" w14:textId="77777777" w:rsidR="00C869FA" w:rsidRPr="00C869FA" w:rsidRDefault="00633254" w:rsidP="00C869FA">
            <w:pPr>
              <w:numPr>
                <w:ilvl w:val="0"/>
                <w:numId w:val="17"/>
              </w:numPr>
            </w:pPr>
            <w:hyperlink r:id="rId16" w:history="1">
              <w:r w:rsidR="00C869FA" w:rsidRPr="00C869FA">
                <w:rPr>
                  <w:rStyle w:val="Hyperlink"/>
                </w:rPr>
                <w:t>Presentation slide deck</w:t>
              </w:r>
            </w:hyperlink>
          </w:p>
          <w:p w14:paraId="77DEE9DF" w14:textId="77777777" w:rsidR="00C869FA" w:rsidRPr="00C869FA" w:rsidRDefault="00633254" w:rsidP="00C869FA">
            <w:pPr>
              <w:numPr>
                <w:ilvl w:val="0"/>
                <w:numId w:val="17"/>
              </w:numPr>
            </w:pPr>
            <w:hyperlink r:id="rId17" w:anchor="gid=0" w:history="1">
              <w:r w:rsidR="00C869FA" w:rsidRPr="00C869FA">
                <w:rPr>
                  <w:rStyle w:val="Hyperlink"/>
                </w:rPr>
                <w:t>CTE SAC Asset Mapping v2.0</w:t>
              </w:r>
            </w:hyperlink>
          </w:p>
          <w:p w14:paraId="1AF386B9" w14:textId="3DBF032D" w:rsidR="00C869FA" w:rsidRDefault="00C869FA" w:rsidP="00C869FA">
            <w:pPr>
              <w:pStyle w:val="ListParagraph"/>
              <w:numPr>
                <w:ilvl w:val="0"/>
                <w:numId w:val="17"/>
              </w:numPr>
            </w:pPr>
            <w:r w:rsidRPr="00C869FA">
              <w:t xml:space="preserve">Marshall will follow up w/email w/link to submission form to add your </w:t>
            </w:r>
            <w:proofErr w:type="spellStart"/>
            <w:r w:rsidRPr="00C869FA">
              <w:rPr>
                <w:i/>
                <w:iCs/>
              </w:rPr>
              <w:t>add’l</w:t>
            </w:r>
            <w:proofErr w:type="spellEnd"/>
            <w:r w:rsidRPr="00C869FA">
              <w:rPr>
                <w:i/>
                <w:iCs/>
              </w:rPr>
              <w:t xml:space="preserve"> </w:t>
            </w:r>
            <w:r w:rsidRPr="00C869FA">
              <w:t>assets</w:t>
            </w:r>
          </w:p>
        </w:tc>
      </w:tr>
      <w:tr w:rsidR="00F74046" w14:paraId="50AE13B8" w14:textId="77777777" w:rsidTr="00C869FA">
        <w:tc>
          <w:tcPr>
            <w:tcW w:w="1040" w:type="dxa"/>
          </w:tcPr>
          <w:p w14:paraId="15F6BBCA" w14:textId="1291B677" w:rsidR="00F74046" w:rsidRDefault="00F74046" w:rsidP="00C869FA">
            <w:pPr>
              <w:pStyle w:val="NoSpacing"/>
              <w:rPr>
                <w:b/>
                <w:bCs/>
              </w:rPr>
            </w:pPr>
            <w:r>
              <w:rPr>
                <w:b/>
                <w:bCs/>
              </w:rPr>
              <w:t>2:40</w:t>
            </w:r>
          </w:p>
        </w:tc>
        <w:tc>
          <w:tcPr>
            <w:tcW w:w="2285" w:type="dxa"/>
          </w:tcPr>
          <w:p w14:paraId="358EEC94" w14:textId="62B69927" w:rsidR="00F74046" w:rsidRDefault="00F74046" w:rsidP="00C869FA">
            <w:pPr>
              <w:pStyle w:val="NoSpacing"/>
            </w:pPr>
            <w:r>
              <w:t xml:space="preserve">Legislative Report Update </w:t>
            </w:r>
            <w:r w:rsidRPr="00F74046">
              <w:rPr>
                <w:b/>
                <w:bCs/>
              </w:rPr>
              <w:t>(Brandie Clark)</w:t>
            </w:r>
          </w:p>
        </w:tc>
        <w:tc>
          <w:tcPr>
            <w:tcW w:w="6745" w:type="dxa"/>
          </w:tcPr>
          <w:p w14:paraId="28BC5D58" w14:textId="77777777" w:rsidR="00F74046" w:rsidRPr="00F74046" w:rsidRDefault="00633254" w:rsidP="00F74046">
            <w:hyperlink r:id="rId18" w:history="1">
              <w:r w:rsidR="00F74046" w:rsidRPr="00F74046">
                <w:rPr>
                  <w:rStyle w:val="Hyperlink"/>
                </w:rPr>
                <w:t>Joint Report to the Legislature on Issues Related to CTE</w:t>
              </w:r>
            </w:hyperlink>
          </w:p>
          <w:p w14:paraId="5D55C3BF" w14:textId="77777777" w:rsidR="00F74046" w:rsidRPr="00F74046" w:rsidRDefault="00F74046" w:rsidP="00F74046">
            <w:pPr>
              <w:numPr>
                <w:ilvl w:val="0"/>
                <w:numId w:val="18"/>
              </w:numPr>
            </w:pPr>
            <w:r w:rsidRPr="00F74046">
              <w:t>This report is required annually</w:t>
            </w:r>
          </w:p>
          <w:p w14:paraId="3E435ADE" w14:textId="77777777" w:rsidR="00F74046" w:rsidRPr="00F74046" w:rsidRDefault="00F74046" w:rsidP="00F74046">
            <w:pPr>
              <w:numPr>
                <w:ilvl w:val="0"/>
                <w:numId w:val="18"/>
              </w:numPr>
            </w:pPr>
            <w:r w:rsidRPr="00F74046">
              <w:t>2024 report draft is currently being reviewed by leadership</w:t>
            </w:r>
          </w:p>
          <w:p w14:paraId="3901C061" w14:textId="77777777" w:rsidR="00F74046" w:rsidRPr="00F74046" w:rsidRDefault="00F74046" w:rsidP="00F74046">
            <w:pPr>
              <w:numPr>
                <w:ilvl w:val="0"/>
                <w:numId w:val="18"/>
              </w:numPr>
            </w:pPr>
            <w:r w:rsidRPr="00F74046">
              <w:t>Important to produce a strong report, as contents may be consulted by legislators as they consider future CTE funding</w:t>
            </w:r>
          </w:p>
          <w:p w14:paraId="133E18E4" w14:textId="77777777" w:rsidR="00F74046" w:rsidRPr="00F74046" w:rsidRDefault="00633254" w:rsidP="00F74046">
            <w:pPr>
              <w:numPr>
                <w:ilvl w:val="0"/>
                <w:numId w:val="18"/>
              </w:numPr>
            </w:pPr>
            <w:hyperlink r:id="rId19" w:history="1">
              <w:r w:rsidR="00F74046" w:rsidRPr="00F74046">
                <w:rPr>
                  <w:rStyle w:val="Hyperlink"/>
                </w:rPr>
                <w:t xml:space="preserve">Padlet </w:t>
              </w:r>
            </w:hyperlink>
            <w:r w:rsidR="00F74046" w:rsidRPr="00F74046">
              <w:t>for questions/further discussion</w:t>
            </w:r>
          </w:p>
          <w:p w14:paraId="504D9986" w14:textId="77777777" w:rsidR="00F74046" w:rsidRPr="00F74046" w:rsidRDefault="00F74046" w:rsidP="00F74046">
            <w:pPr>
              <w:numPr>
                <w:ilvl w:val="0"/>
                <w:numId w:val="18"/>
              </w:numPr>
            </w:pPr>
            <w:r w:rsidRPr="00F74046">
              <w:t>ODE is responsible for writing and submitting the report</w:t>
            </w:r>
          </w:p>
          <w:p w14:paraId="4C079A72" w14:textId="77777777" w:rsidR="00F74046" w:rsidRPr="00F74046" w:rsidRDefault="00F74046" w:rsidP="00F74046">
            <w:pPr>
              <w:numPr>
                <w:ilvl w:val="1"/>
                <w:numId w:val="18"/>
              </w:numPr>
            </w:pPr>
            <w:r w:rsidRPr="00F74046">
              <w:t>Writing team includes BOLI/HECC/ODE</w:t>
            </w:r>
          </w:p>
          <w:p w14:paraId="5ABCEF6A" w14:textId="77777777" w:rsidR="00F74046" w:rsidRPr="00F74046" w:rsidRDefault="00F74046" w:rsidP="00F74046">
            <w:pPr>
              <w:numPr>
                <w:ilvl w:val="0"/>
                <w:numId w:val="18"/>
              </w:numPr>
            </w:pPr>
            <w:r w:rsidRPr="00F74046">
              <w:t>Would a common regional approach be better as we think about funding:</w:t>
            </w:r>
          </w:p>
          <w:p w14:paraId="1D3993D8" w14:textId="77777777" w:rsidR="00F74046" w:rsidRPr="00F74046" w:rsidRDefault="00633254" w:rsidP="00F74046">
            <w:pPr>
              <w:numPr>
                <w:ilvl w:val="1"/>
                <w:numId w:val="18"/>
              </w:numPr>
            </w:pPr>
            <w:hyperlink r:id="rId20" w:history="1">
              <w:r w:rsidR="00F74046" w:rsidRPr="00F74046">
                <w:rPr>
                  <w:rStyle w:val="Hyperlink"/>
                </w:rPr>
                <w:t>Legislative map of Education, STEM, and Workforce</w:t>
              </w:r>
            </w:hyperlink>
          </w:p>
          <w:p w14:paraId="4716CC72" w14:textId="77777777" w:rsidR="00F74046" w:rsidRPr="00C869FA" w:rsidRDefault="00F74046" w:rsidP="00C869FA"/>
        </w:tc>
      </w:tr>
      <w:tr w:rsidR="00C869FA" w14:paraId="1560D6EA" w14:textId="77777777" w:rsidTr="00C869FA">
        <w:tc>
          <w:tcPr>
            <w:tcW w:w="1040" w:type="dxa"/>
            <w:shd w:val="clear" w:color="auto" w:fill="D0E7FC"/>
          </w:tcPr>
          <w:p w14:paraId="2465764F" w14:textId="399DBBE4" w:rsidR="00C869FA" w:rsidRPr="00D95FBE" w:rsidRDefault="00C869FA" w:rsidP="00C869FA">
            <w:pPr>
              <w:pStyle w:val="NoSpacing"/>
              <w:rPr>
                <w:b/>
                <w:bCs/>
              </w:rPr>
            </w:pPr>
            <w:r w:rsidRPr="00D95FBE">
              <w:rPr>
                <w:b/>
                <w:bCs/>
              </w:rPr>
              <w:t>3:00</w:t>
            </w:r>
          </w:p>
        </w:tc>
        <w:tc>
          <w:tcPr>
            <w:tcW w:w="2285" w:type="dxa"/>
            <w:shd w:val="clear" w:color="auto" w:fill="D0E7FC"/>
          </w:tcPr>
          <w:p w14:paraId="63788AA4" w14:textId="434DE876" w:rsidR="00C869FA" w:rsidRDefault="00C869FA" w:rsidP="00C869FA">
            <w:pPr>
              <w:pStyle w:val="NoSpacing"/>
            </w:pPr>
            <w:r w:rsidRPr="00FF4C64">
              <w:rPr>
                <w:b/>
                <w:bCs/>
                <w:i/>
                <w:iCs/>
              </w:rPr>
              <w:t>BREAK</w:t>
            </w:r>
          </w:p>
        </w:tc>
        <w:tc>
          <w:tcPr>
            <w:tcW w:w="6745" w:type="dxa"/>
            <w:shd w:val="clear" w:color="auto" w:fill="D0E7FC"/>
          </w:tcPr>
          <w:p w14:paraId="226B9C88" w14:textId="77777777" w:rsidR="00C869FA" w:rsidRPr="00074BA2" w:rsidRDefault="00C869FA" w:rsidP="00C869FA">
            <w:pPr>
              <w:pStyle w:val="NoSpacing"/>
            </w:pPr>
          </w:p>
        </w:tc>
      </w:tr>
      <w:tr w:rsidR="00C869FA" w14:paraId="5BE40BB0" w14:textId="77777777" w:rsidTr="00C869FA">
        <w:tc>
          <w:tcPr>
            <w:tcW w:w="1040" w:type="dxa"/>
          </w:tcPr>
          <w:p w14:paraId="3F2189C1" w14:textId="296C47CC" w:rsidR="00C869FA" w:rsidRPr="00D95FBE" w:rsidRDefault="00C869FA" w:rsidP="00C869FA">
            <w:pPr>
              <w:pStyle w:val="NoSpacing"/>
              <w:rPr>
                <w:b/>
                <w:bCs/>
              </w:rPr>
            </w:pPr>
            <w:r w:rsidRPr="00D95FBE">
              <w:rPr>
                <w:b/>
                <w:bCs/>
              </w:rPr>
              <w:t>3:</w:t>
            </w:r>
            <w:r>
              <w:rPr>
                <w:b/>
                <w:bCs/>
              </w:rPr>
              <w:t>05</w:t>
            </w:r>
          </w:p>
        </w:tc>
        <w:tc>
          <w:tcPr>
            <w:tcW w:w="2285" w:type="dxa"/>
          </w:tcPr>
          <w:p w14:paraId="04AE742E" w14:textId="38618E54" w:rsidR="00C869FA" w:rsidRPr="00FF4C64" w:rsidRDefault="00C869FA" w:rsidP="00C869FA">
            <w:pPr>
              <w:pStyle w:val="NoSpacing"/>
              <w:rPr>
                <w:b/>
                <w:bCs/>
                <w:i/>
                <w:iCs/>
              </w:rPr>
            </w:pPr>
            <w:r>
              <w:t xml:space="preserve">State Plan Outcome 1 </w:t>
            </w:r>
            <w:r w:rsidRPr="00FF4C64">
              <w:rPr>
                <w:b/>
                <w:bCs/>
              </w:rPr>
              <w:t>(David</w:t>
            </w:r>
            <w:r>
              <w:rPr>
                <w:b/>
                <w:bCs/>
              </w:rPr>
              <w:t xml:space="preserve"> Fortney</w:t>
            </w:r>
            <w:r w:rsidRPr="00FF4C64">
              <w:rPr>
                <w:b/>
                <w:bCs/>
              </w:rPr>
              <w:t>)</w:t>
            </w:r>
          </w:p>
        </w:tc>
        <w:tc>
          <w:tcPr>
            <w:tcW w:w="6745" w:type="dxa"/>
          </w:tcPr>
          <w:p w14:paraId="5218CAE9" w14:textId="77777777" w:rsidR="00F74046" w:rsidRPr="00F74046" w:rsidRDefault="00633254" w:rsidP="00F74046">
            <w:pPr>
              <w:pStyle w:val="NormalWeb"/>
              <w:spacing w:before="0" w:beforeAutospacing="0" w:after="0" w:afterAutospacing="0"/>
              <w:rPr>
                <w:rFonts w:asciiTheme="minorHAnsi" w:hAnsiTheme="minorHAnsi" w:cstheme="minorHAnsi"/>
              </w:rPr>
            </w:pPr>
            <w:hyperlink r:id="rId21" w:history="1">
              <w:r w:rsidR="00F74046" w:rsidRPr="00F74046">
                <w:rPr>
                  <w:rStyle w:val="Hyperlink"/>
                  <w:rFonts w:asciiTheme="minorHAnsi" w:eastAsiaTheme="majorEastAsia" w:hAnsiTheme="minorHAnsi" w:cstheme="minorHAnsi"/>
                  <w:color w:val="1155CC"/>
                </w:rPr>
                <w:t>CCL Overview</w:t>
              </w:r>
            </w:hyperlink>
            <w:r w:rsidR="00F74046" w:rsidRPr="00F74046">
              <w:rPr>
                <w:rFonts w:asciiTheme="minorHAnsi" w:hAnsiTheme="minorHAnsi" w:cstheme="minorHAnsi"/>
                <w:color w:val="000000"/>
              </w:rPr>
              <w:t xml:space="preserve"> - Beth Molenkamp - 10 - 15 Minutes</w:t>
            </w:r>
          </w:p>
          <w:p w14:paraId="1C2D2896" w14:textId="77777777" w:rsidR="00F74046" w:rsidRPr="00F74046" w:rsidRDefault="00F74046" w:rsidP="00F74046">
            <w:pPr>
              <w:pStyle w:val="NormalWeb"/>
              <w:numPr>
                <w:ilvl w:val="0"/>
                <w:numId w:val="19"/>
              </w:numPr>
              <w:spacing w:before="0" w:beforeAutospacing="0" w:after="0" w:afterAutospacing="0"/>
              <w:textAlignment w:val="baseline"/>
              <w:rPr>
                <w:rFonts w:asciiTheme="minorHAnsi" w:hAnsiTheme="minorHAnsi" w:cstheme="minorHAnsi"/>
                <w:color w:val="000000"/>
              </w:rPr>
            </w:pPr>
            <w:r w:rsidRPr="00F74046">
              <w:rPr>
                <w:rFonts w:asciiTheme="minorHAnsi" w:hAnsiTheme="minorHAnsi" w:cstheme="minorHAnsi"/>
                <w:color w:val="000000"/>
              </w:rPr>
              <w:t xml:space="preserve">Beth works in partnership w/Brandie Clark, Eric </w:t>
            </w:r>
            <w:proofErr w:type="spellStart"/>
            <w:r w:rsidRPr="00F74046">
              <w:rPr>
                <w:rFonts w:asciiTheme="minorHAnsi" w:hAnsiTheme="minorHAnsi" w:cstheme="minorHAnsi"/>
                <w:color w:val="000000"/>
              </w:rPr>
              <w:t>Juenemann</w:t>
            </w:r>
            <w:proofErr w:type="spellEnd"/>
            <w:r w:rsidRPr="00F74046">
              <w:rPr>
                <w:rFonts w:asciiTheme="minorHAnsi" w:hAnsiTheme="minorHAnsi" w:cstheme="minorHAnsi"/>
                <w:color w:val="000000"/>
              </w:rPr>
              <w:t xml:space="preserve"> and Susan </w:t>
            </w:r>
            <w:proofErr w:type="spellStart"/>
            <w:r w:rsidRPr="00F74046">
              <w:rPr>
                <w:rFonts w:asciiTheme="minorHAnsi" w:hAnsiTheme="minorHAnsi" w:cstheme="minorHAnsi"/>
                <w:color w:val="000000"/>
              </w:rPr>
              <w:t>Samek</w:t>
            </w:r>
            <w:proofErr w:type="spellEnd"/>
          </w:p>
          <w:p w14:paraId="0B7AB11A" w14:textId="77777777" w:rsidR="00F74046" w:rsidRPr="00F74046" w:rsidRDefault="00F74046" w:rsidP="00F74046">
            <w:pPr>
              <w:pStyle w:val="NormalWeb"/>
              <w:numPr>
                <w:ilvl w:val="0"/>
                <w:numId w:val="19"/>
              </w:numPr>
              <w:spacing w:before="0" w:beforeAutospacing="0" w:after="0" w:afterAutospacing="0"/>
              <w:textAlignment w:val="baseline"/>
              <w:rPr>
                <w:rFonts w:asciiTheme="minorHAnsi" w:hAnsiTheme="minorHAnsi" w:cstheme="minorHAnsi"/>
                <w:color w:val="000000"/>
              </w:rPr>
            </w:pPr>
            <w:r w:rsidRPr="00F74046">
              <w:rPr>
                <w:rFonts w:asciiTheme="minorHAnsi" w:hAnsiTheme="minorHAnsi" w:cstheme="minorHAnsi"/>
                <w:color w:val="000000"/>
              </w:rPr>
              <w:t>CCL includes CTE, STE(A)M, core content, and CTE experiences</w:t>
            </w:r>
          </w:p>
          <w:p w14:paraId="7CE8E52B" w14:textId="77777777" w:rsidR="00F74046" w:rsidRPr="00F74046" w:rsidRDefault="00F74046" w:rsidP="00F74046">
            <w:pPr>
              <w:pStyle w:val="NormalWeb"/>
              <w:numPr>
                <w:ilvl w:val="0"/>
                <w:numId w:val="19"/>
              </w:numPr>
              <w:spacing w:before="0" w:beforeAutospacing="0" w:after="0" w:afterAutospacing="0"/>
              <w:textAlignment w:val="baseline"/>
              <w:rPr>
                <w:rFonts w:asciiTheme="minorHAnsi" w:hAnsiTheme="minorHAnsi" w:cstheme="minorHAnsi"/>
                <w:color w:val="000000"/>
              </w:rPr>
            </w:pPr>
            <w:r w:rsidRPr="00F74046">
              <w:rPr>
                <w:rFonts w:asciiTheme="minorHAnsi" w:hAnsiTheme="minorHAnsi" w:cstheme="minorHAnsi"/>
                <w:color w:val="000000"/>
              </w:rPr>
              <w:t>Adding more relevance and engagement</w:t>
            </w:r>
          </w:p>
          <w:p w14:paraId="0DACA1B4" w14:textId="77777777" w:rsidR="00F74046" w:rsidRPr="00F74046" w:rsidRDefault="00F74046" w:rsidP="00F74046">
            <w:pPr>
              <w:pStyle w:val="NormalWeb"/>
              <w:numPr>
                <w:ilvl w:val="0"/>
                <w:numId w:val="19"/>
              </w:numPr>
              <w:spacing w:before="0" w:beforeAutospacing="0" w:after="0" w:afterAutospacing="0"/>
              <w:textAlignment w:val="baseline"/>
              <w:rPr>
                <w:rFonts w:asciiTheme="minorHAnsi" w:hAnsiTheme="minorHAnsi" w:cstheme="minorHAnsi"/>
                <w:color w:val="000000"/>
              </w:rPr>
            </w:pPr>
            <w:r w:rsidRPr="00F74046">
              <w:rPr>
                <w:rFonts w:asciiTheme="minorHAnsi" w:hAnsiTheme="minorHAnsi" w:cstheme="minorHAnsi"/>
                <w:color w:val="000000"/>
              </w:rPr>
              <w:t>Exceeding goals on participation, diverse population performing above statewide performance</w:t>
            </w:r>
          </w:p>
          <w:p w14:paraId="32C42C44" w14:textId="77777777" w:rsidR="00F74046" w:rsidRPr="00F74046" w:rsidRDefault="00F74046" w:rsidP="00F74046">
            <w:pPr>
              <w:pStyle w:val="NormalWeb"/>
              <w:numPr>
                <w:ilvl w:val="0"/>
                <w:numId w:val="19"/>
              </w:numPr>
              <w:spacing w:before="0" w:beforeAutospacing="0" w:after="0" w:afterAutospacing="0"/>
              <w:textAlignment w:val="baseline"/>
              <w:rPr>
                <w:rFonts w:asciiTheme="minorHAnsi" w:hAnsiTheme="minorHAnsi" w:cstheme="minorHAnsi"/>
                <w:color w:val="000000"/>
              </w:rPr>
            </w:pPr>
            <w:r w:rsidRPr="00F74046">
              <w:rPr>
                <w:rFonts w:asciiTheme="minorHAnsi" w:hAnsiTheme="minorHAnsi" w:cstheme="minorHAnsi"/>
                <w:color w:val="000000"/>
              </w:rPr>
              <w:t>Dramatic rise in graduation rates when students are involved in CTE</w:t>
            </w:r>
          </w:p>
          <w:p w14:paraId="2AE2F72F" w14:textId="77777777" w:rsidR="00F74046" w:rsidRPr="00F74046" w:rsidRDefault="00633254" w:rsidP="00F74046">
            <w:pPr>
              <w:pStyle w:val="NormalWeb"/>
              <w:numPr>
                <w:ilvl w:val="0"/>
                <w:numId w:val="19"/>
              </w:numPr>
              <w:spacing w:before="0" w:beforeAutospacing="0" w:after="0" w:afterAutospacing="0"/>
              <w:textAlignment w:val="baseline"/>
              <w:rPr>
                <w:rFonts w:asciiTheme="minorHAnsi" w:hAnsiTheme="minorHAnsi" w:cstheme="minorHAnsi"/>
                <w:color w:val="000000"/>
              </w:rPr>
            </w:pPr>
            <w:hyperlink r:id="rId22" w:history="1">
              <w:r w:rsidR="00F74046" w:rsidRPr="00F74046">
                <w:rPr>
                  <w:rStyle w:val="Hyperlink"/>
                  <w:rFonts w:asciiTheme="minorHAnsi" w:eastAsiaTheme="majorEastAsia" w:hAnsiTheme="minorHAnsi" w:cstheme="minorHAnsi"/>
                  <w:color w:val="1155CC"/>
                </w:rPr>
                <w:t>Career Journeys - Oregon’s Tribal Communities</w:t>
              </w:r>
            </w:hyperlink>
          </w:p>
          <w:p w14:paraId="60318EAE" w14:textId="77777777" w:rsidR="00F74046" w:rsidRPr="00F74046" w:rsidRDefault="00633254" w:rsidP="00F74046">
            <w:pPr>
              <w:pStyle w:val="NormalWeb"/>
              <w:numPr>
                <w:ilvl w:val="0"/>
                <w:numId w:val="19"/>
              </w:numPr>
              <w:spacing w:before="0" w:beforeAutospacing="0" w:after="0" w:afterAutospacing="0"/>
              <w:textAlignment w:val="baseline"/>
              <w:rPr>
                <w:rFonts w:asciiTheme="minorHAnsi" w:hAnsiTheme="minorHAnsi" w:cstheme="minorHAnsi"/>
                <w:color w:val="000000"/>
              </w:rPr>
            </w:pPr>
            <w:hyperlink r:id="rId23" w:history="1">
              <w:r w:rsidR="00F74046" w:rsidRPr="00F74046">
                <w:rPr>
                  <w:rStyle w:val="Hyperlink"/>
                  <w:rFonts w:asciiTheme="minorHAnsi" w:eastAsiaTheme="majorEastAsia" w:hAnsiTheme="minorHAnsi" w:cstheme="minorHAnsi"/>
                  <w:color w:val="1155CC"/>
                </w:rPr>
                <w:t>Sassy - Career Connect Oregon</w:t>
              </w:r>
            </w:hyperlink>
          </w:p>
          <w:p w14:paraId="683B836C" w14:textId="77777777" w:rsidR="00F74046" w:rsidRPr="00F74046" w:rsidRDefault="00633254" w:rsidP="00F74046">
            <w:pPr>
              <w:pStyle w:val="NormalWeb"/>
              <w:numPr>
                <w:ilvl w:val="0"/>
                <w:numId w:val="19"/>
              </w:numPr>
              <w:spacing w:before="0" w:beforeAutospacing="0" w:after="0" w:afterAutospacing="0"/>
              <w:textAlignment w:val="baseline"/>
              <w:rPr>
                <w:rFonts w:asciiTheme="minorHAnsi" w:hAnsiTheme="minorHAnsi" w:cstheme="minorHAnsi"/>
                <w:color w:val="000000"/>
              </w:rPr>
            </w:pPr>
            <w:hyperlink r:id="rId24" w:history="1">
              <w:r w:rsidR="00F74046" w:rsidRPr="00F74046">
                <w:rPr>
                  <w:rStyle w:val="Hyperlink"/>
                  <w:rFonts w:asciiTheme="minorHAnsi" w:eastAsiaTheme="majorEastAsia" w:hAnsiTheme="minorHAnsi" w:cstheme="minorHAnsi"/>
                  <w:color w:val="1155CC"/>
                </w:rPr>
                <w:t>Team Oregon Build</w:t>
              </w:r>
            </w:hyperlink>
          </w:p>
          <w:p w14:paraId="4E2DBABF" w14:textId="77777777" w:rsidR="00F74046" w:rsidRPr="00F74046" w:rsidRDefault="00633254" w:rsidP="00F74046">
            <w:pPr>
              <w:pStyle w:val="NormalWeb"/>
              <w:numPr>
                <w:ilvl w:val="0"/>
                <w:numId w:val="19"/>
              </w:numPr>
              <w:spacing w:before="0" w:beforeAutospacing="0" w:after="0" w:afterAutospacing="0"/>
              <w:textAlignment w:val="baseline"/>
              <w:rPr>
                <w:rFonts w:asciiTheme="minorHAnsi" w:hAnsiTheme="minorHAnsi" w:cstheme="minorHAnsi"/>
                <w:color w:val="000000"/>
              </w:rPr>
            </w:pPr>
            <w:hyperlink r:id="rId25" w:history="1">
              <w:r w:rsidR="00F74046" w:rsidRPr="00F74046">
                <w:rPr>
                  <w:rStyle w:val="Hyperlink"/>
                  <w:rFonts w:asciiTheme="minorHAnsi" w:eastAsiaTheme="majorEastAsia" w:hAnsiTheme="minorHAnsi" w:cstheme="minorHAnsi"/>
                  <w:color w:val="1155CC"/>
                </w:rPr>
                <w:t>Comprehensive School Counseling</w:t>
              </w:r>
            </w:hyperlink>
            <w:r w:rsidR="00F74046" w:rsidRPr="00F74046">
              <w:rPr>
                <w:rFonts w:asciiTheme="minorHAnsi" w:hAnsiTheme="minorHAnsi" w:cstheme="minorHAnsi"/>
                <w:color w:val="000000"/>
              </w:rPr>
              <w:t xml:space="preserve"> toolkit will be on this site around mid-November.</w:t>
            </w:r>
          </w:p>
          <w:p w14:paraId="4B621C89" w14:textId="77777777" w:rsidR="00F74046" w:rsidRPr="00F74046" w:rsidRDefault="00633254" w:rsidP="00F74046">
            <w:pPr>
              <w:pStyle w:val="NormalWeb"/>
              <w:numPr>
                <w:ilvl w:val="0"/>
                <w:numId w:val="19"/>
              </w:numPr>
              <w:spacing w:before="0" w:beforeAutospacing="0" w:after="0" w:afterAutospacing="0"/>
              <w:textAlignment w:val="baseline"/>
              <w:rPr>
                <w:rFonts w:asciiTheme="minorHAnsi" w:hAnsiTheme="minorHAnsi" w:cstheme="minorHAnsi"/>
                <w:color w:val="000000"/>
              </w:rPr>
            </w:pPr>
            <w:hyperlink r:id="rId26" w:history="1">
              <w:r w:rsidR="00F74046" w:rsidRPr="00F74046">
                <w:rPr>
                  <w:rStyle w:val="Hyperlink"/>
                  <w:rFonts w:asciiTheme="minorHAnsi" w:eastAsiaTheme="majorEastAsia" w:hAnsiTheme="minorHAnsi" w:cstheme="minorHAnsi"/>
                  <w:color w:val="1155CC"/>
                </w:rPr>
                <w:t>Taking Flight</w:t>
              </w:r>
            </w:hyperlink>
          </w:p>
          <w:p w14:paraId="0DED83DF" w14:textId="77777777" w:rsidR="00F74046" w:rsidRPr="00F74046" w:rsidRDefault="00633254" w:rsidP="00F74046">
            <w:pPr>
              <w:pStyle w:val="NormalWeb"/>
              <w:numPr>
                <w:ilvl w:val="0"/>
                <w:numId w:val="19"/>
              </w:numPr>
              <w:spacing w:before="0" w:beforeAutospacing="0" w:after="0" w:afterAutospacing="0"/>
              <w:textAlignment w:val="baseline"/>
              <w:rPr>
                <w:rFonts w:asciiTheme="minorHAnsi" w:hAnsiTheme="minorHAnsi" w:cstheme="minorHAnsi"/>
                <w:color w:val="000000"/>
              </w:rPr>
            </w:pPr>
            <w:hyperlink r:id="rId27" w:history="1">
              <w:r w:rsidR="00F74046" w:rsidRPr="00F74046">
                <w:rPr>
                  <w:rStyle w:val="Hyperlink"/>
                  <w:rFonts w:asciiTheme="minorHAnsi" w:eastAsiaTheme="majorEastAsia" w:hAnsiTheme="minorHAnsi" w:cstheme="minorHAnsi"/>
                  <w:color w:val="1155CC"/>
                </w:rPr>
                <w:t>Condition of Career Readiness Report</w:t>
              </w:r>
            </w:hyperlink>
          </w:p>
          <w:p w14:paraId="6BE8BC27" w14:textId="77777777" w:rsidR="00F74046" w:rsidRPr="00F74046" w:rsidRDefault="00633254" w:rsidP="00F74046">
            <w:pPr>
              <w:pStyle w:val="NormalWeb"/>
              <w:numPr>
                <w:ilvl w:val="0"/>
                <w:numId w:val="19"/>
              </w:numPr>
              <w:spacing w:before="0" w:beforeAutospacing="0" w:after="0" w:afterAutospacing="0"/>
              <w:textAlignment w:val="baseline"/>
              <w:rPr>
                <w:rFonts w:asciiTheme="minorHAnsi" w:hAnsiTheme="minorHAnsi" w:cstheme="minorHAnsi"/>
                <w:color w:val="000000"/>
              </w:rPr>
            </w:pPr>
            <w:hyperlink r:id="rId28" w:history="1">
              <w:r w:rsidR="00F74046" w:rsidRPr="00F74046">
                <w:rPr>
                  <w:rStyle w:val="Hyperlink"/>
                  <w:rFonts w:asciiTheme="minorHAnsi" w:eastAsiaTheme="majorEastAsia" w:hAnsiTheme="minorHAnsi" w:cstheme="minorHAnsi"/>
                  <w:color w:val="1155CC"/>
                </w:rPr>
                <w:t>The Power of Career Connected Learning in New Hampshire</w:t>
              </w:r>
            </w:hyperlink>
          </w:p>
          <w:p w14:paraId="5A872292" w14:textId="77777777" w:rsidR="00F74046" w:rsidRPr="00F74046" w:rsidRDefault="00F74046" w:rsidP="00F74046"/>
          <w:p w14:paraId="0D46255E" w14:textId="77777777" w:rsidR="00F74046" w:rsidRPr="00F74046" w:rsidRDefault="00F74046" w:rsidP="00F74046">
            <w:pPr>
              <w:pStyle w:val="NormalWeb"/>
              <w:spacing w:before="0" w:beforeAutospacing="0" w:after="0" w:afterAutospacing="0"/>
              <w:rPr>
                <w:rFonts w:asciiTheme="minorHAnsi" w:hAnsiTheme="minorHAnsi" w:cstheme="minorHAnsi"/>
              </w:rPr>
            </w:pPr>
            <w:r w:rsidRPr="00F74046">
              <w:rPr>
                <w:rFonts w:asciiTheme="minorHAnsi" w:hAnsiTheme="minorHAnsi" w:cstheme="minorHAnsi"/>
                <w:color w:val="000000"/>
              </w:rPr>
              <w:t>Q &amp; A and Discussion</w:t>
            </w:r>
          </w:p>
          <w:p w14:paraId="571430F5" w14:textId="77777777" w:rsidR="00F74046" w:rsidRPr="00F74046" w:rsidRDefault="00F74046" w:rsidP="00F74046">
            <w:pPr>
              <w:pStyle w:val="NormalWeb"/>
              <w:numPr>
                <w:ilvl w:val="0"/>
                <w:numId w:val="20"/>
              </w:numPr>
              <w:spacing w:before="0" w:beforeAutospacing="0" w:after="0" w:afterAutospacing="0"/>
              <w:textAlignment w:val="baseline"/>
              <w:rPr>
                <w:rFonts w:asciiTheme="minorHAnsi" w:hAnsiTheme="minorHAnsi" w:cstheme="minorHAnsi"/>
                <w:color w:val="000000"/>
              </w:rPr>
            </w:pPr>
            <w:r w:rsidRPr="00F74046">
              <w:rPr>
                <w:rFonts w:asciiTheme="minorHAnsi" w:hAnsiTheme="minorHAnsi" w:cstheme="minorHAnsi"/>
                <w:color w:val="000000"/>
              </w:rPr>
              <w:t>What are the biggest challenges to achieving Outcome 1 around CCL (besides funding)?</w:t>
            </w:r>
          </w:p>
          <w:p w14:paraId="3CA70E7B" w14:textId="77777777" w:rsidR="00F74046" w:rsidRPr="00F74046" w:rsidRDefault="00F74046" w:rsidP="00F74046">
            <w:pPr>
              <w:pStyle w:val="NormalWeb"/>
              <w:numPr>
                <w:ilvl w:val="1"/>
                <w:numId w:val="20"/>
              </w:numPr>
              <w:spacing w:before="0" w:beforeAutospacing="0" w:after="0" w:afterAutospacing="0"/>
              <w:textAlignment w:val="baseline"/>
              <w:rPr>
                <w:rFonts w:asciiTheme="minorHAnsi" w:hAnsiTheme="minorHAnsi" w:cstheme="minorHAnsi"/>
                <w:color w:val="000000"/>
              </w:rPr>
            </w:pPr>
            <w:r w:rsidRPr="00F74046">
              <w:rPr>
                <w:rFonts w:asciiTheme="minorHAnsi" w:hAnsiTheme="minorHAnsi" w:cstheme="minorHAnsi"/>
                <w:color w:val="000000"/>
              </w:rPr>
              <w:t>Resource capacity (people) - can be overwhelming</w:t>
            </w:r>
          </w:p>
          <w:p w14:paraId="6FE3589A" w14:textId="77777777" w:rsidR="00F74046" w:rsidRPr="00F74046" w:rsidRDefault="00F74046" w:rsidP="00F74046">
            <w:pPr>
              <w:pStyle w:val="NormalWeb"/>
              <w:numPr>
                <w:ilvl w:val="1"/>
                <w:numId w:val="20"/>
              </w:numPr>
              <w:spacing w:before="0" w:beforeAutospacing="0" w:after="0" w:afterAutospacing="0"/>
              <w:textAlignment w:val="baseline"/>
              <w:rPr>
                <w:rFonts w:asciiTheme="minorHAnsi" w:hAnsiTheme="minorHAnsi" w:cstheme="minorHAnsi"/>
                <w:color w:val="000000"/>
              </w:rPr>
            </w:pPr>
            <w:r w:rsidRPr="00F74046">
              <w:rPr>
                <w:rFonts w:asciiTheme="minorHAnsi" w:hAnsiTheme="minorHAnsi" w:cstheme="minorHAnsi"/>
                <w:color w:val="000000"/>
              </w:rPr>
              <w:t xml:space="preserve">Lack of knowledge about CTE and </w:t>
            </w:r>
            <w:proofErr w:type="gramStart"/>
            <w:r w:rsidRPr="00F74046">
              <w:rPr>
                <w:rFonts w:asciiTheme="minorHAnsi" w:hAnsiTheme="minorHAnsi" w:cstheme="minorHAnsi"/>
                <w:color w:val="000000"/>
              </w:rPr>
              <w:t>it</w:t>
            </w:r>
            <w:proofErr w:type="gramEnd"/>
            <w:r w:rsidRPr="00F74046">
              <w:rPr>
                <w:rFonts w:asciiTheme="minorHAnsi" w:hAnsiTheme="minorHAnsi" w:cstheme="minorHAnsi"/>
                <w:color w:val="000000"/>
              </w:rPr>
              <w:t xml:space="preserve"> value/power </w:t>
            </w:r>
          </w:p>
          <w:p w14:paraId="7FCAF691" w14:textId="77777777" w:rsidR="00F74046" w:rsidRPr="00F74046" w:rsidRDefault="00F74046" w:rsidP="00F74046">
            <w:pPr>
              <w:pStyle w:val="NormalWeb"/>
              <w:numPr>
                <w:ilvl w:val="1"/>
                <w:numId w:val="20"/>
              </w:numPr>
              <w:spacing w:before="0" w:beforeAutospacing="0" w:after="0" w:afterAutospacing="0"/>
              <w:textAlignment w:val="baseline"/>
              <w:rPr>
                <w:rFonts w:asciiTheme="minorHAnsi" w:hAnsiTheme="minorHAnsi" w:cstheme="minorHAnsi"/>
                <w:color w:val="000000"/>
              </w:rPr>
            </w:pPr>
            <w:r w:rsidRPr="00F74046">
              <w:rPr>
                <w:rFonts w:asciiTheme="minorHAnsi" w:hAnsiTheme="minorHAnsi" w:cstheme="minorHAnsi"/>
                <w:color w:val="000000"/>
              </w:rPr>
              <w:t>Need to be able to tell the story better</w:t>
            </w:r>
          </w:p>
          <w:p w14:paraId="286204CD" w14:textId="77777777" w:rsidR="00F74046" w:rsidRPr="00F74046" w:rsidRDefault="00F74046" w:rsidP="00F74046">
            <w:pPr>
              <w:pStyle w:val="NormalWeb"/>
              <w:numPr>
                <w:ilvl w:val="1"/>
                <w:numId w:val="20"/>
              </w:numPr>
              <w:spacing w:before="0" w:beforeAutospacing="0" w:after="0" w:afterAutospacing="0"/>
              <w:textAlignment w:val="baseline"/>
              <w:rPr>
                <w:rFonts w:asciiTheme="minorHAnsi" w:hAnsiTheme="minorHAnsi" w:cstheme="minorHAnsi"/>
                <w:color w:val="000000"/>
              </w:rPr>
            </w:pPr>
            <w:r w:rsidRPr="00F74046">
              <w:rPr>
                <w:rFonts w:asciiTheme="minorHAnsi" w:hAnsiTheme="minorHAnsi" w:cstheme="minorHAnsi"/>
                <w:color w:val="000000"/>
              </w:rPr>
              <w:t>Sharing the wonderful work across the state</w:t>
            </w:r>
          </w:p>
          <w:p w14:paraId="535EE425" w14:textId="77777777" w:rsidR="00F74046" w:rsidRPr="00F74046" w:rsidRDefault="00F74046" w:rsidP="00F74046">
            <w:pPr>
              <w:pStyle w:val="NormalWeb"/>
              <w:numPr>
                <w:ilvl w:val="1"/>
                <w:numId w:val="20"/>
              </w:numPr>
              <w:spacing w:before="0" w:beforeAutospacing="0" w:after="0" w:afterAutospacing="0"/>
              <w:textAlignment w:val="baseline"/>
              <w:rPr>
                <w:rFonts w:asciiTheme="minorHAnsi" w:hAnsiTheme="minorHAnsi" w:cstheme="minorHAnsi"/>
                <w:color w:val="000000"/>
              </w:rPr>
            </w:pPr>
            <w:r w:rsidRPr="00F74046">
              <w:rPr>
                <w:rFonts w:asciiTheme="minorHAnsi" w:hAnsiTheme="minorHAnsi" w:cstheme="minorHAnsi"/>
                <w:color w:val="000000"/>
              </w:rPr>
              <w:t xml:space="preserve">One intriguing challenge is </w:t>
            </w:r>
            <w:proofErr w:type="gramStart"/>
            <w:r w:rsidRPr="00F74046">
              <w:rPr>
                <w:rFonts w:asciiTheme="minorHAnsi" w:hAnsiTheme="minorHAnsi" w:cstheme="minorHAnsi"/>
                <w:color w:val="000000"/>
              </w:rPr>
              <w:t>actually how</w:t>
            </w:r>
            <w:proofErr w:type="gramEnd"/>
            <w:r w:rsidRPr="00F74046">
              <w:rPr>
                <w:rFonts w:asciiTheme="minorHAnsi" w:hAnsiTheme="minorHAnsi" w:cstheme="minorHAnsi"/>
                <w:color w:val="000000"/>
              </w:rPr>
              <w:t xml:space="preserve"> to </w:t>
            </w:r>
            <w:r w:rsidRPr="00F74046">
              <w:rPr>
                <w:rFonts w:asciiTheme="minorHAnsi" w:hAnsiTheme="minorHAnsi" w:cstheme="minorHAnsi"/>
                <w:b/>
                <w:bCs/>
                <w:color w:val="000000"/>
              </w:rPr>
              <w:t>effectively</w:t>
            </w:r>
            <w:r w:rsidRPr="00F74046">
              <w:rPr>
                <w:rFonts w:asciiTheme="minorHAnsi" w:hAnsiTheme="minorHAnsi" w:cstheme="minorHAnsi"/>
                <w:color w:val="000000"/>
              </w:rPr>
              <w:t xml:space="preserve"> promote an overwhelming number of resources, without an aligned statewide structure or system. As CCL navigators, we </w:t>
            </w:r>
            <w:proofErr w:type="gramStart"/>
            <w:r w:rsidRPr="00F74046">
              <w:rPr>
                <w:rFonts w:asciiTheme="minorHAnsi" w:hAnsiTheme="minorHAnsi" w:cstheme="minorHAnsi"/>
                <w:color w:val="000000"/>
              </w:rPr>
              <w:t>have to</w:t>
            </w:r>
            <w:proofErr w:type="gramEnd"/>
            <w:r w:rsidRPr="00F74046">
              <w:rPr>
                <w:rFonts w:asciiTheme="minorHAnsi" w:hAnsiTheme="minorHAnsi" w:cstheme="minorHAnsi"/>
                <w:color w:val="000000"/>
              </w:rPr>
              <w:t xml:space="preserve"> be strategic about what and when to share, how much, and with whom. If done haphazardly, I believe many of these resources get missed by so many that might otherwise use them well.</w:t>
            </w:r>
          </w:p>
          <w:p w14:paraId="7A6337B4" w14:textId="77777777" w:rsidR="00F74046" w:rsidRPr="00F74046" w:rsidRDefault="00F74046" w:rsidP="00F74046">
            <w:pPr>
              <w:pStyle w:val="NormalWeb"/>
              <w:numPr>
                <w:ilvl w:val="1"/>
                <w:numId w:val="20"/>
              </w:numPr>
              <w:spacing w:before="0" w:beforeAutospacing="0" w:after="0" w:afterAutospacing="0"/>
              <w:textAlignment w:val="baseline"/>
              <w:rPr>
                <w:rFonts w:asciiTheme="minorHAnsi" w:hAnsiTheme="minorHAnsi" w:cstheme="minorHAnsi"/>
                <w:color w:val="000000"/>
              </w:rPr>
            </w:pPr>
            <w:r w:rsidRPr="00F74046">
              <w:rPr>
                <w:rFonts w:asciiTheme="minorHAnsi" w:hAnsiTheme="minorHAnsi" w:cstheme="minorHAnsi"/>
                <w:color w:val="000000"/>
              </w:rPr>
              <w:t xml:space="preserve">CTE teachers express two primary challenges which are </w:t>
            </w:r>
            <w:proofErr w:type="gramStart"/>
            <w:r w:rsidRPr="00F74046">
              <w:rPr>
                <w:rFonts w:asciiTheme="minorHAnsi" w:hAnsiTheme="minorHAnsi" w:cstheme="minorHAnsi"/>
                <w:color w:val="000000"/>
              </w:rPr>
              <w:t>actually interrelated</w:t>
            </w:r>
            <w:proofErr w:type="gramEnd"/>
            <w:r w:rsidRPr="00F74046">
              <w:rPr>
                <w:rFonts w:asciiTheme="minorHAnsi" w:hAnsiTheme="minorHAnsi" w:cstheme="minorHAnsi"/>
                <w:color w:val="000000"/>
              </w:rPr>
              <w:t xml:space="preserve">. They need schools/districts to build systems of </w:t>
            </w:r>
            <w:proofErr w:type="gramStart"/>
            <w:r w:rsidRPr="00F74046">
              <w:rPr>
                <w:rFonts w:asciiTheme="minorHAnsi" w:hAnsiTheme="minorHAnsi" w:cstheme="minorHAnsi"/>
                <w:color w:val="000000"/>
              </w:rPr>
              <w:t>support</w:t>
            </w:r>
            <w:proofErr w:type="gramEnd"/>
            <w:r w:rsidRPr="00F74046">
              <w:rPr>
                <w:rFonts w:asciiTheme="minorHAnsi" w:hAnsiTheme="minorHAnsi" w:cstheme="minorHAnsi"/>
                <w:color w:val="000000"/>
              </w:rPr>
              <w:t xml:space="preserve"> so they don't feel alone in providing experiences to their students. A significant need relates to professional partner connections.</w:t>
            </w:r>
          </w:p>
          <w:p w14:paraId="47F7FEC7" w14:textId="5B7B2FEC" w:rsidR="00F74046" w:rsidRPr="00F74046" w:rsidRDefault="00F74046" w:rsidP="00F74046">
            <w:pPr>
              <w:pStyle w:val="NormalWeb"/>
              <w:numPr>
                <w:ilvl w:val="1"/>
                <w:numId w:val="20"/>
              </w:numPr>
              <w:spacing w:before="0" w:beforeAutospacing="0" w:after="0" w:afterAutospacing="0"/>
              <w:textAlignment w:val="baseline"/>
              <w:rPr>
                <w:rFonts w:asciiTheme="minorHAnsi" w:hAnsiTheme="minorHAnsi" w:cstheme="minorHAnsi"/>
                <w:color w:val="000000"/>
              </w:rPr>
            </w:pPr>
            <w:r w:rsidRPr="00F74046">
              <w:rPr>
                <w:rFonts w:asciiTheme="minorHAnsi" w:hAnsiTheme="minorHAnsi" w:cstheme="minorHAnsi"/>
                <w:color w:val="000000"/>
              </w:rPr>
              <w:t>The uniqueness of each region </w:t>
            </w:r>
          </w:p>
          <w:p w14:paraId="0FF5E59F" w14:textId="77777777" w:rsidR="00F74046" w:rsidRPr="00F74046" w:rsidRDefault="00F74046" w:rsidP="00F74046">
            <w:pPr>
              <w:pStyle w:val="NormalWeb"/>
              <w:numPr>
                <w:ilvl w:val="0"/>
                <w:numId w:val="21"/>
              </w:numPr>
              <w:spacing w:before="0" w:beforeAutospacing="0" w:after="0" w:afterAutospacing="0"/>
              <w:textAlignment w:val="baseline"/>
              <w:rPr>
                <w:rFonts w:asciiTheme="minorHAnsi" w:hAnsiTheme="minorHAnsi" w:cstheme="minorHAnsi"/>
                <w:color w:val="000000"/>
              </w:rPr>
            </w:pPr>
            <w:r w:rsidRPr="00F74046">
              <w:rPr>
                <w:rFonts w:asciiTheme="minorHAnsi" w:hAnsiTheme="minorHAnsi" w:cstheme="minorHAnsi"/>
                <w:color w:val="000000"/>
              </w:rPr>
              <w:t>How do we continue to grow the incredible work that has already been done?</w:t>
            </w:r>
            <w:r w:rsidRPr="00F74046">
              <w:rPr>
                <w:rFonts w:asciiTheme="minorHAnsi" w:hAnsiTheme="minorHAnsi" w:cstheme="minorHAnsi"/>
                <w:b/>
                <w:bCs/>
                <w:color w:val="000000"/>
              </w:rPr>
              <w:t> </w:t>
            </w:r>
          </w:p>
          <w:p w14:paraId="6776C99E" w14:textId="77777777" w:rsidR="00F74046" w:rsidRPr="00F74046" w:rsidRDefault="00F74046" w:rsidP="00F74046">
            <w:pPr>
              <w:pStyle w:val="NormalWeb"/>
              <w:numPr>
                <w:ilvl w:val="1"/>
                <w:numId w:val="21"/>
              </w:numPr>
              <w:spacing w:before="0" w:beforeAutospacing="0" w:after="0" w:afterAutospacing="0"/>
              <w:textAlignment w:val="baseline"/>
              <w:rPr>
                <w:rFonts w:asciiTheme="minorHAnsi" w:hAnsiTheme="minorHAnsi" w:cstheme="minorHAnsi"/>
                <w:color w:val="000000"/>
              </w:rPr>
            </w:pPr>
            <w:r w:rsidRPr="00F74046">
              <w:rPr>
                <w:rFonts w:asciiTheme="minorHAnsi" w:hAnsiTheme="minorHAnsi" w:cstheme="minorHAnsi"/>
                <w:color w:val="000000"/>
              </w:rPr>
              <w:t>Dedicated capacity (person) for this work (idea: full time person in every school)</w:t>
            </w:r>
          </w:p>
          <w:p w14:paraId="5321AFD4" w14:textId="77777777" w:rsidR="00F74046" w:rsidRPr="00F74046" w:rsidRDefault="00F74046" w:rsidP="00F74046">
            <w:pPr>
              <w:pStyle w:val="NormalWeb"/>
              <w:numPr>
                <w:ilvl w:val="1"/>
                <w:numId w:val="21"/>
              </w:numPr>
              <w:spacing w:before="0" w:beforeAutospacing="0" w:after="0" w:afterAutospacing="0"/>
              <w:textAlignment w:val="baseline"/>
              <w:rPr>
                <w:rFonts w:asciiTheme="minorHAnsi" w:hAnsiTheme="minorHAnsi" w:cstheme="minorHAnsi"/>
                <w:color w:val="000000"/>
              </w:rPr>
            </w:pPr>
            <w:r w:rsidRPr="00F74046">
              <w:rPr>
                <w:rFonts w:asciiTheme="minorHAnsi" w:hAnsiTheme="minorHAnsi" w:cstheme="minorHAnsi"/>
                <w:color w:val="000000"/>
              </w:rPr>
              <w:t>Start earlier, elementary and middle school</w:t>
            </w:r>
          </w:p>
          <w:p w14:paraId="4E633467" w14:textId="77777777" w:rsidR="00F74046" w:rsidRPr="00F74046" w:rsidRDefault="00F74046" w:rsidP="00F74046">
            <w:pPr>
              <w:pStyle w:val="NormalWeb"/>
              <w:numPr>
                <w:ilvl w:val="2"/>
                <w:numId w:val="21"/>
              </w:numPr>
              <w:spacing w:before="0" w:beforeAutospacing="0" w:after="0" w:afterAutospacing="0"/>
              <w:textAlignment w:val="baseline"/>
              <w:rPr>
                <w:rFonts w:asciiTheme="minorHAnsi" w:hAnsiTheme="minorHAnsi" w:cstheme="minorHAnsi"/>
                <w:color w:val="000000"/>
              </w:rPr>
            </w:pPr>
            <w:r w:rsidRPr="00F74046">
              <w:rPr>
                <w:rFonts w:asciiTheme="minorHAnsi" w:hAnsiTheme="minorHAnsi" w:cstheme="minorHAnsi"/>
                <w:color w:val="000000"/>
              </w:rPr>
              <w:t>There are folks working on career awareness standards at this level</w:t>
            </w:r>
          </w:p>
          <w:p w14:paraId="4EDE2BD5" w14:textId="77777777" w:rsidR="00F74046" w:rsidRPr="00F74046" w:rsidRDefault="00F74046" w:rsidP="00F74046">
            <w:pPr>
              <w:pStyle w:val="NormalWeb"/>
              <w:numPr>
                <w:ilvl w:val="1"/>
                <w:numId w:val="21"/>
              </w:numPr>
              <w:spacing w:before="0" w:beforeAutospacing="0" w:after="0" w:afterAutospacing="0"/>
              <w:textAlignment w:val="baseline"/>
              <w:rPr>
                <w:rFonts w:asciiTheme="minorHAnsi" w:hAnsiTheme="minorHAnsi" w:cstheme="minorHAnsi"/>
                <w:color w:val="000000"/>
              </w:rPr>
            </w:pPr>
            <w:r w:rsidRPr="00F74046">
              <w:rPr>
                <w:rFonts w:asciiTheme="minorHAnsi" w:hAnsiTheme="minorHAnsi" w:cstheme="minorHAnsi"/>
                <w:color w:val="000000"/>
              </w:rPr>
              <w:t>Revisit the purpose of education</w:t>
            </w:r>
          </w:p>
          <w:p w14:paraId="3C44711B" w14:textId="77777777" w:rsidR="00F74046" w:rsidRPr="00F74046" w:rsidRDefault="00F74046" w:rsidP="00F74046">
            <w:pPr>
              <w:pStyle w:val="NormalWeb"/>
              <w:numPr>
                <w:ilvl w:val="1"/>
                <w:numId w:val="21"/>
              </w:numPr>
              <w:spacing w:before="0" w:beforeAutospacing="0" w:after="0" w:afterAutospacing="0"/>
              <w:textAlignment w:val="baseline"/>
              <w:rPr>
                <w:rFonts w:asciiTheme="minorHAnsi" w:hAnsiTheme="minorHAnsi" w:cstheme="minorHAnsi"/>
                <w:color w:val="000000"/>
              </w:rPr>
            </w:pPr>
            <w:r w:rsidRPr="00F74046">
              <w:rPr>
                <w:rFonts w:asciiTheme="minorHAnsi" w:hAnsiTheme="minorHAnsi" w:cstheme="minorHAnsi"/>
                <w:color w:val="000000"/>
              </w:rPr>
              <w:t>Integrated learning</w:t>
            </w:r>
          </w:p>
          <w:p w14:paraId="28B3F3C6" w14:textId="77777777" w:rsidR="00F74046" w:rsidRPr="00F74046" w:rsidRDefault="00F74046" w:rsidP="00F74046">
            <w:pPr>
              <w:pStyle w:val="NormalWeb"/>
              <w:numPr>
                <w:ilvl w:val="1"/>
                <w:numId w:val="21"/>
              </w:numPr>
              <w:spacing w:before="0" w:beforeAutospacing="0" w:after="0" w:afterAutospacing="0"/>
              <w:textAlignment w:val="baseline"/>
              <w:rPr>
                <w:rFonts w:asciiTheme="minorHAnsi" w:hAnsiTheme="minorHAnsi" w:cstheme="minorHAnsi"/>
                <w:color w:val="000000"/>
              </w:rPr>
            </w:pPr>
            <w:r w:rsidRPr="00F74046">
              <w:rPr>
                <w:rFonts w:asciiTheme="minorHAnsi" w:hAnsiTheme="minorHAnsi" w:cstheme="minorHAnsi"/>
                <w:color w:val="000000"/>
              </w:rPr>
              <w:t>Community involvement</w:t>
            </w:r>
          </w:p>
          <w:p w14:paraId="33ABABA1" w14:textId="77777777" w:rsidR="00C869FA" w:rsidRPr="00F74046" w:rsidRDefault="00C869FA" w:rsidP="00F74046">
            <w:pPr>
              <w:pStyle w:val="NormalWeb"/>
              <w:spacing w:before="0" w:beforeAutospacing="0" w:after="0" w:afterAutospacing="0"/>
              <w:textAlignment w:val="baseline"/>
              <w:rPr>
                <w:rFonts w:asciiTheme="minorHAnsi" w:hAnsiTheme="minorHAnsi" w:cstheme="minorHAnsi"/>
              </w:rPr>
            </w:pPr>
          </w:p>
        </w:tc>
      </w:tr>
      <w:tr w:rsidR="00C869FA" w14:paraId="73B085D7" w14:textId="77777777" w:rsidTr="00C869FA">
        <w:tc>
          <w:tcPr>
            <w:tcW w:w="1040" w:type="dxa"/>
          </w:tcPr>
          <w:p w14:paraId="3189008E" w14:textId="5822FE29" w:rsidR="00C869FA" w:rsidRPr="00D95FBE" w:rsidRDefault="00C869FA" w:rsidP="00C869FA">
            <w:pPr>
              <w:pStyle w:val="NoSpacing"/>
              <w:rPr>
                <w:b/>
                <w:bCs/>
              </w:rPr>
            </w:pPr>
            <w:r w:rsidRPr="00D95FBE">
              <w:rPr>
                <w:b/>
                <w:bCs/>
              </w:rPr>
              <w:t>3:50</w:t>
            </w:r>
          </w:p>
        </w:tc>
        <w:tc>
          <w:tcPr>
            <w:tcW w:w="2285" w:type="dxa"/>
          </w:tcPr>
          <w:p w14:paraId="6FE70AA5" w14:textId="5B6EA3D7" w:rsidR="00C869FA" w:rsidRDefault="00C869FA" w:rsidP="00C869FA">
            <w:pPr>
              <w:pStyle w:val="NoSpacing"/>
            </w:pPr>
            <w:r>
              <w:t xml:space="preserve">Announcements/ Good of the Order </w:t>
            </w:r>
            <w:r w:rsidRPr="00FF4C64">
              <w:rPr>
                <w:b/>
                <w:bCs/>
              </w:rPr>
              <w:t>(ALL).</w:t>
            </w:r>
            <w:r>
              <w:t xml:space="preserve"> </w:t>
            </w:r>
            <w:r w:rsidRPr="00FF4C64">
              <w:rPr>
                <w:i/>
                <w:iCs/>
              </w:rPr>
              <w:t>Use this space for any written announcements.</w:t>
            </w:r>
          </w:p>
        </w:tc>
        <w:tc>
          <w:tcPr>
            <w:tcW w:w="6745" w:type="dxa"/>
          </w:tcPr>
          <w:p w14:paraId="3E9064D1" w14:textId="77777777" w:rsidR="00C869FA" w:rsidRDefault="00C869FA" w:rsidP="00C869FA">
            <w:pPr>
              <w:pStyle w:val="NoSpacing"/>
              <w:jc w:val="center"/>
              <w:rPr>
                <w:i/>
                <w:iCs/>
              </w:rPr>
            </w:pPr>
            <w:r w:rsidRPr="00FF4C64">
              <w:rPr>
                <w:i/>
                <w:iCs/>
                <w:highlight w:val="yellow"/>
              </w:rPr>
              <w:t>You are encouraged to add items to this section to share with the group! Please add your name for our future reference.</w:t>
            </w:r>
          </w:p>
          <w:p w14:paraId="4F6D33C5" w14:textId="77777777" w:rsidR="00F74046" w:rsidRPr="00FF4C64" w:rsidRDefault="00F74046" w:rsidP="00C869FA">
            <w:pPr>
              <w:pStyle w:val="NoSpacing"/>
              <w:jc w:val="center"/>
              <w:rPr>
                <w:i/>
                <w:iCs/>
              </w:rPr>
            </w:pPr>
          </w:p>
          <w:p w14:paraId="44788D7A" w14:textId="77777777" w:rsidR="00C869FA" w:rsidRDefault="00C869FA" w:rsidP="00C869FA">
            <w:pPr>
              <w:pStyle w:val="NoSpacing"/>
            </w:pPr>
            <w:r>
              <w:t>======================================================</w:t>
            </w:r>
          </w:p>
          <w:p w14:paraId="4C9712DC" w14:textId="77777777" w:rsidR="00F74046" w:rsidRPr="00F74046" w:rsidRDefault="00F74046" w:rsidP="00F74046">
            <w:pPr>
              <w:pStyle w:val="NoSpacing"/>
            </w:pPr>
            <w:r w:rsidRPr="00F74046">
              <w:rPr>
                <w:b/>
                <w:bCs/>
                <w:i/>
                <w:iCs/>
              </w:rPr>
              <w:t>Reminder:</w:t>
            </w:r>
            <w:r w:rsidRPr="00F74046">
              <w:t xml:space="preserve"> No SCAC communication this month because we have a meeting…</w:t>
            </w:r>
            <w:proofErr w:type="gramStart"/>
            <w:r w:rsidRPr="00F74046">
              <w:t>…..</w:t>
            </w:r>
            <w:proofErr w:type="gramEnd"/>
          </w:p>
          <w:p w14:paraId="5ABB64D3" w14:textId="77777777" w:rsidR="00F74046" w:rsidRPr="00F74046" w:rsidRDefault="00F74046" w:rsidP="00F74046">
            <w:pPr>
              <w:pStyle w:val="NoSpacing"/>
            </w:pPr>
            <w:r w:rsidRPr="00F74046">
              <w:t xml:space="preserve">Next </w:t>
            </w:r>
            <w:r w:rsidRPr="00F74046">
              <w:rPr>
                <w:b/>
                <w:bCs/>
              </w:rPr>
              <w:t>Monthly Communication</w:t>
            </w:r>
            <w:r w:rsidRPr="00F74046">
              <w:t xml:space="preserve"> will be in November -  </w:t>
            </w:r>
            <w:r w:rsidRPr="00F74046">
              <w:rPr>
                <w:b/>
                <w:bCs/>
                <w:i/>
                <w:iCs/>
              </w:rPr>
              <w:t>Content Submission Deadline is November 10</w:t>
            </w:r>
          </w:p>
          <w:p w14:paraId="6217E9DD" w14:textId="77777777" w:rsidR="00F74046" w:rsidRPr="00F74046" w:rsidRDefault="00F74046" w:rsidP="00F74046">
            <w:pPr>
              <w:pStyle w:val="NoSpacing"/>
              <w:numPr>
                <w:ilvl w:val="0"/>
                <w:numId w:val="22"/>
              </w:numPr>
            </w:pPr>
            <w:r w:rsidRPr="00F74046">
              <w:t xml:space="preserve">Submission </w:t>
            </w:r>
            <w:hyperlink r:id="rId29" w:history="1">
              <w:r w:rsidRPr="00F74046">
                <w:rPr>
                  <w:rStyle w:val="Hyperlink"/>
                </w:rPr>
                <w:t>FORM</w:t>
              </w:r>
            </w:hyperlink>
            <w:r w:rsidRPr="00F74046">
              <w:t> </w:t>
            </w:r>
          </w:p>
          <w:p w14:paraId="4A739CC0" w14:textId="2B67E8F4" w:rsidR="00F74046" w:rsidRPr="00F74046" w:rsidRDefault="00F74046" w:rsidP="00F74046">
            <w:pPr>
              <w:pStyle w:val="NoSpacing"/>
            </w:pPr>
            <w:r w:rsidRPr="00F74046">
              <w:t>======================================================</w:t>
            </w:r>
          </w:p>
          <w:p w14:paraId="505146F1" w14:textId="77777777" w:rsidR="00F74046" w:rsidRPr="00F74046" w:rsidRDefault="00F74046" w:rsidP="00F74046">
            <w:pPr>
              <w:pStyle w:val="NoSpacing"/>
            </w:pPr>
            <w:r w:rsidRPr="00F74046">
              <w:rPr>
                <w:b/>
                <w:bCs/>
              </w:rPr>
              <w:t>Innovation Zones</w:t>
            </w:r>
          </w:p>
          <w:p w14:paraId="591B798B" w14:textId="77777777" w:rsidR="00F74046" w:rsidRPr="00F74046" w:rsidRDefault="00F74046" w:rsidP="00F74046">
            <w:pPr>
              <w:pStyle w:val="NoSpacing"/>
            </w:pPr>
            <w:r w:rsidRPr="00F74046">
              <w:rPr>
                <w:i/>
                <w:iCs/>
              </w:rPr>
              <w:t>A pilot project to provide small schools and consortia of schools with the flexibility to offer high quality CTE Programs of Study in innovative ways.</w:t>
            </w:r>
          </w:p>
          <w:p w14:paraId="0E12BC37" w14:textId="77777777" w:rsidR="00F74046" w:rsidRPr="00F74046" w:rsidRDefault="00F74046" w:rsidP="00F74046">
            <w:pPr>
              <w:pStyle w:val="NoSpacing"/>
              <w:numPr>
                <w:ilvl w:val="0"/>
                <w:numId w:val="23"/>
              </w:numPr>
            </w:pPr>
            <w:r w:rsidRPr="00F74046">
              <w:t xml:space="preserve">Project Proposal </w:t>
            </w:r>
            <w:hyperlink r:id="rId30" w:history="1">
              <w:r w:rsidRPr="00F74046">
                <w:rPr>
                  <w:rStyle w:val="Hyperlink"/>
                </w:rPr>
                <w:t>FORMS</w:t>
              </w:r>
            </w:hyperlink>
            <w:r w:rsidRPr="00F74046">
              <w:t xml:space="preserve"> are due October 30</w:t>
            </w:r>
          </w:p>
          <w:p w14:paraId="7FCB40F9" w14:textId="77777777" w:rsidR="00F74046" w:rsidRPr="00F74046" w:rsidRDefault="00633254" w:rsidP="00F74046">
            <w:pPr>
              <w:pStyle w:val="NoSpacing"/>
              <w:numPr>
                <w:ilvl w:val="0"/>
                <w:numId w:val="23"/>
              </w:numPr>
            </w:pPr>
            <w:hyperlink r:id="rId31" w:history="1">
              <w:r w:rsidR="00F74046" w:rsidRPr="00F74046">
                <w:rPr>
                  <w:rStyle w:val="Hyperlink"/>
                </w:rPr>
                <w:t>Participant Folder</w:t>
              </w:r>
            </w:hyperlink>
            <w:r w:rsidR="00F74046" w:rsidRPr="00F74046">
              <w:t xml:space="preserve"> for more information</w:t>
            </w:r>
          </w:p>
          <w:p w14:paraId="33889D19" w14:textId="4C60B10E" w:rsidR="00F74046" w:rsidRPr="00F74046" w:rsidRDefault="00F74046" w:rsidP="00F74046">
            <w:pPr>
              <w:pStyle w:val="NoSpacing"/>
            </w:pPr>
            <w:r w:rsidRPr="00F74046">
              <w:t>======================================================</w:t>
            </w:r>
          </w:p>
          <w:p w14:paraId="1AFF9FAD" w14:textId="77777777" w:rsidR="00F74046" w:rsidRPr="00F74046" w:rsidRDefault="00F74046" w:rsidP="00F74046">
            <w:pPr>
              <w:pStyle w:val="NoSpacing"/>
            </w:pPr>
            <w:r w:rsidRPr="00F74046">
              <w:rPr>
                <w:b/>
                <w:bCs/>
              </w:rPr>
              <w:t>Join the Work-Based Learning movement!</w:t>
            </w:r>
          </w:p>
          <w:p w14:paraId="5B9D7049" w14:textId="77777777" w:rsidR="00F74046" w:rsidRPr="00F74046" w:rsidRDefault="00F74046" w:rsidP="00F74046">
            <w:pPr>
              <w:pStyle w:val="NoSpacing"/>
            </w:pPr>
            <w:r w:rsidRPr="00F74046">
              <w:t xml:space="preserve">We are just getting started with a WBL Communication Plan and would love your support. Visit our </w:t>
            </w:r>
            <w:hyperlink r:id="rId32" w:history="1">
              <w:r w:rsidRPr="00F74046">
                <w:rPr>
                  <w:rStyle w:val="Hyperlink"/>
                </w:rPr>
                <w:t>WBL Endorsement Dashboard</w:t>
              </w:r>
            </w:hyperlink>
            <w:r w:rsidRPr="00F74046">
              <w:t xml:space="preserve"> to show your support for WBL and help us ensure all students can access equitable, high-quality WBL experiences. </w:t>
            </w:r>
          </w:p>
          <w:p w14:paraId="41E98273" w14:textId="34754CD0" w:rsidR="00F74046" w:rsidRPr="00F74046" w:rsidRDefault="00F74046" w:rsidP="00F74046">
            <w:pPr>
              <w:pStyle w:val="NoSpacing"/>
            </w:pPr>
            <w:r w:rsidRPr="00F74046">
              <w:t>======================================================</w:t>
            </w:r>
          </w:p>
          <w:p w14:paraId="79966E3D" w14:textId="77777777" w:rsidR="00C869FA" w:rsidRDefault="00C869FA" w:rsidP="00C869FA">
            <w:pPr>
              <w:pStyle w:val="NoSpacing"/>
            </w:pPr>
          </w:p>
          <w:p w14:paraId="0D904B97" w14:textId="77777777" w:rsidR="00C869FA" w:rsidRDefault="00C869FA" w:rsidP="00C869FA">
            <w:pPr>
              <w:pStyle w:val="NoSpacing"/>
            </w:pPr>
          </w:p>
        </w:tc>
      </w:tr>
    </w:tbl>
    <w:p w14:paraId="2588659E" w14:textId="77777777" w:rsidR="00097217" w:rsidRPr="00097217" w:rsidRDefault="00097217" w:rsidP="00097217">
      <w:pPr>
        <w:pStyle w:val="NoSpacing"/>
      </w:pPr>
    </w:p>
    <w:sectPr w:rsidR="00097217" w:rsidRPr="00097217" w:rsidSect="00FB374C">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6233F6"/>
    <w:multiLevelType w:val="multilevel"/>
    <w:tmpl w:val="3C447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EA6342"/>
    <w:multiLevelType w:val="multilevel"/>
    <w:tmpl w:val="3EE8B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FF57C7"/>
    <w:multiLevelType w:val="multilevel"/>
    <w:tmpl w:val="473C1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8B05D6"/>
    <w:multiLevelType w:val="multilevel"/>
    <w:tmpl w:val="0316DA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D72212"/>
    <w:multiLevelType w:val="multilevel"/>
    <w:tmpl w:val="71E247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F81460"/>
    <w:multiLevelType w:val="multilevel"/>
    <w:tmpl w:val="9932A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216264"/>
    <w:multiLevelType w:val="multilevel"/>
    <w:tmpl w:val="C74686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AE75A6"/>
    <w:multiLevelType w:val="multilevel"/>
    <w:tmpl w:val="6C4E6B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BD1D23"/>
    <w:multiLevelType w:val="hybridMultilevel"/>
    <w:tmpl w:val="F6025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DD05AF"/>
    <w:multiLevelType w:val="multilevel"/>
    <w:tmpl w:val="786E8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B847DA"/>
    <w:multiLevelType w:val="multilevel"/>
    <w:tmpl w:val="50F676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C23BAB"/>
    <w:multiLevelType w:val="multilevel"/>
    <w:tmpl w:val="92BE1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08775A"/>
    <w:multiLevelType w:val="multilevel"/>
    <w:tmpl w:val="EE9C59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15A344F"/>
    <w:multiLevelType w:val="multilevel"/>
    <w:tmpl w:val="E32816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D3E5492"/>
    <w:multiLevelType w:val="multilevel"/>
    <w:tmpl w:val="551698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CC4E15"/>
    <w:multiLevelType w:val="multilevel"/>
    <w:tmpl w:val="95BA9E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B409D9"/>
    <w:multiLevelType w:val="multilevel"/>
    <w:tmpl w:val="19A89A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FF19A9"/>
    <w:multiLevelType w:val="multilevel"/>
    <w:tmpl w:val="5BB0D2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4D45FEF"/>
    <w:multiLevelType w:val="multilevel"/>
    <w:tmpl w:val="4C34E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C136E4"/>
    <w:multiLevelType w:val="multilevel"/>
    <w:tmpl w:val="1A2C5D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C36078"/>
    <w:multiLevelType w:val="multilevel"/>
    <w:tmpl w:val="4998BB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942C10"/>
    <w:multiLevelType w:val="multilevel"/>
    <w:tmpl w:val="1F3C8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E8509F"/>
    <w:multiLevelType w:val="hybridMultilevel"/>
    <w:tmpl w:val="519AD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8297750">
    <w:abstractNumId w:val="8"/>
  </w:num>
  <w:num w:numId="2" w16cid:durableId="1692683075">
    <w:abstractNumId w:val="3"/>
  </w:num>
  <w:num w:numId="3" w16cid:durableId="2113160105">
    <w:abstractNumId w:val="1"/>
  </w:num>
  <w:num w:numId="4" w16cid:durableId="608244759">
    <w:abstractNumId w:val="19"/>
  </w:num>
  <w:num w:numId="5" w16cid:durableId="1580018431">
    <w:abstractNumId w:val="4"/>
  </w:num>
  <w:num w:numId="6" w16cid:durableId="864103439">
    <w:abstractNumId w:val="22"/>
  </w:num>
  <w:num w:numId="7" w16cid:durableId="511459267">
    <w:abstractNumId w:val="2"/>
  </w:num>
  <w:num w:numId="8" w16cid:durableId="1470440271">
    <w:abstractNumId w:val="16"/>
  </w:num>
  <w:num w:numId="9" w16cid:durableId="786816">
    <w:abstractNumId w:val="20"/>
  </w:num>
  <w:num w:numId="10" w16cid:durableId="1874030189">
    <w:abstractNumId w:val="10"/>
  </w:num>
  <w:num w:numId="11" w16cid:durableId="671295495">
    <w:abstractNumId w:val="7"/>
  </w:num>
  <w:num w:numId="12" w16cid:durableId="1280917055">
    <w:abstractNumId w:val="15"/>
  </w:num>
  <w:num w:numId="13" w16cid:durableId="1955167660">
    <w:abstractNumId w:val="11"/>
  </w:num>
  <w:num w:numId="14" w16cid:durableId="933394844">
    <w:abstractNumId w:val="13"/>
  </w:num>
  <w:num w:numId="15" w16cid:durableId="1720737743">
    <w:abstractNumId w:val="17"/>
  </w:num>
  <w:num w:numId="16" w16cid:durableId="1242909041">
    <w:abstractNumId w:val="12"/>
  </w:num>
  <w:num w:numId="17" w16cid:durableId="1261641089">
    <w:abstractNumId w:val="0"/>
  </w:num>
  <w:num w:numId="18" w16cid:durableId="1914242765">
    <w:abstractNumId w:val="5"/>
  </w:num>
  <w:num w:numId="19" w16cid:durableId="292296497">
    <w:abstractNumId w:val="18"/>
  </w:num>
  <w:num w:numId="20" w16cid:durableId="883979799">
    <w:abstractNumId w:val="14"/>
  </w:num>
  <w:num w:numId="21" w16cid:durableId="1577547942">
    <w:abstractNumId w:val="6"/>
  </w:num>
  <w:num w:numId="22" w16cid:durableId="1807044859">
    <w:abstractNumId w:val="9"/>
  </w:num>
  <w:num w:numId="23" w16cid:durableId="11025323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217"/>
    <w:rsid w:val="00052EC6"/>
    <w:rsid w:val="00057FD8"/>
    <w:rsid w:val="00074BA2"/>
    <w:rsid w:val="0009345E"/>
    <w:rsid w:val="00097217"/>
    <w:rsid w:val="000A000C"/>
    <w:rsid w:val="000A5756"/>
    <w:rsid w:val="000C14A2"/>
    <w:rsid w:val="000D36B7"/>
    <w:rsid w:val="000E7BC7"/>
    <w:rsid w:val="00113B00"/>
    <w:rsid w:val="00187FD9"/>
    <w:rsid w:val="0022037B"/>
    <w:rsid w:val="00223DAF"/>
    <w:rsid w:val="00295954"/>
    <w:rsid w:val="002D37BB"/>
    <w:rsid w:val="00300E2F"/>
    <w:rsid w:val="003367CC"/>
    <w:rsid w:val="00346621"/>
    <w:rsid w:val="0038567A"/>
    <w:rsid w:val="003A5E26"/>
    <w:rsid w:val="003E5AD4"/>
    <w:rsid w:val="003F2D31"/>
    <w:rsid w:val="003F6983"/>
    <w:rsid w:val="004024D8"/>
    <w:rsid w:val="004159AA"/>
    <w:rsid w:val="00465BAE"/>
    <w:rsid w:val="004B38C1"/>
    <w:rsid w:val="005110C4"/>
    <w:rsid w:val="00532D27"/>
    <w:rsid w:val="005A65B5"/>
    <w:rsid w:val="00617A1A"/>
    <w:rsid w:val="00624EBF"/>
    <w:rsid w:val="00633254"/>
    <w:rsid w:val="00633D1D"/>
    <w:rsid w:val="00712E0C"/>
    <w:rsid w:val="0083395F"/>
    <w:rsid w:val="009B3008"/>
    <w:rsid w:val="00A00D35"/>
    <w:rsid w:val="00A1287D"/>
    <w:rsid w:val="00A14FC5"/>
    <w:rsid w:val="00A373CD"/>
    <w:rsid w:val="00AA2DDC"/>
    <w:rsid w:val="00AB351A"/>
    <w:rsid w:val="00AD1307"/>
    <w:rsid w:val="00B00F77"/>
    <w:rsid w:val="00B01343"/>
    <w:rsid w:val="00B04F92"/>
    <w:rsid w:val="00B3764B"/>
    <w:rsid w:val="00B556B7"/>
    <w:rsid w:val="00B56B6A"/>
    <w:rsid w:val="00C16A70"/>
    <w:rsid w:val="00C26B6D"/>
    <w:rsid w:val="00C869FA"/>
    <w:rsid w:val="00CB1057"/>
    <w:rsid w:val="00CB56F4"/>
    <w:rsid w:val="00D70D49"/>
    <w:rsid w:val="00D93014"/>
    <w:rsid w:val="00D95FBE"/>
    <w:rsid w:val="00DD212E"/>
    <w:rsid w:val="00DF2521"/>
    <w:rsid w:val="00E13D62"/>
    <w:rsid w:val="00E15856"/>
    <w:rsid w:val="00E66E80"/>
    <w:rsid w:val="00E70EDF"/>
    <w:rsid w:val="00E73AC0"/>
    <w:rsid w:val="00E90494"/>
    <w:rsid w:val="00EE3C2A"/>
    <w:rsid w:val="00EF275F"/>
    <w:rsid w:val="00F11626"/>
    <w:rsid w:val="00F27DCD"/>
    <w:rsid w:val="00F74046"/>
    <w:rsid w:val="00F85DB0"/>
    <w:rsid w:val="00FB374C"/>
    <w:rsid w:val="00FD0BDE"/>
    <w:rsid w:val="00FF4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14:docId w14:val="575CD7AB"/>
  <w15:chartTrackingRefBased/>
  <w15:docId w15:val="{5B7241D5-D6C0-436F-ADAE-85A936580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721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9721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9721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9721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9721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972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72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72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72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21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9721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9721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9721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9721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972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72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72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7217"/>
    <w:rPr>
      <w:rFonts w:eastAsiaTheme="majorEastAsia" w:cstheme="majorBidi"/>
      <w:color w:val="272727" w:themeColor="text1" w:themeTint="D8"/>
    </w:rPr>
  </w:style>
  <w:style w:type="paragraph" w:styleId="Title">
    <w:name w:val="Title"/>
    <w:basedOn w:val="Normal"/>
    <w:next w:val="Normal"/>
    <w:link w:val="TitleChar"/>
    <w:uiPriority w:val="10"/>
    <w:qFormat/>
    <w:rsid w:val="0009721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72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721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72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721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97217"/>
    <w:rPr>
      <w:i/>
      <w:iCs/>
      <w:color w:val="404040" w:themeColor="text1" w:themeTint="BF"/>
    </w:rPr>
  </w:style>
  <w:style w:type="paragraph" w:styleId="ListParagraph">
    <w:name w:val="List Paragraph"/>
    <w:basedOn w:val="Normal"/>
    <w:uiPriority w:val="34"/>
    <w:qFormat/>
    <w:rsid w:val="00097217"/>
    <w:pPr>
      <w:ind w:left="720"/>
      <w:contextualSpacing/>
    </w:pPr>
  </w:style>
  <w:style w:type="character" w:styleId="IntenseEmphasis">
    <w:name w:val="Intense Emphasis"/>
    <w:basedOn w:val="DefaultParagraphFont"/>
    <w:uiPriority w:val="21"/>
    <w:qFormat/>
    <w:rsid w:val="00097217"/>
    <w:rPr>
      <w:i/>
      <w:iCs/>
      <w:color w:val="365F91" w:themeColor="accent1" w:themeShade="BF"/>
    </w:rPr>
  </w:style>
  <w:style w:type="paragraph" w:styleId="IntenseQuote">
    <w:name w:val="Intense Quote"/>
    <w:basedOn w:val="Normal"/>
    <w:next w:val="Normal"/>
    <w:link w:val="IntenseQuoteChar"/>
    <w:uiPriority w:val="30"/>
    <w:qFormat/>
    <w:rsid w:val="0009721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97217"/>
    <w:rPr>
      <w:i/>
      <w:iCs/>
      <w:color w:val="365F91" w:themeColor="accent1" w:themeShade="BF"/>
    </w:rPr>
  </w:style>
  <w:style w:type="character" w:styleId="IntenseReference">
    <w:name w:val="Intense Reference"/>
    <w:basedOn w:val="DefaultParagraphFont"/>
    <w:uiPriority w:val="32"/>
    <w:qFormat/>
    <w:rsid w:val="00097217"/>
    <w:rPr>
      <w:b/>
      <w:bCs/>
      <w:smallCaps/>
      <w:color w:val="365F91" w:themeColor="accent1" w:themeShade="BF"/>
      <w:spacing w:val="5"/>
    </w:rPr>
  </w:style>
  <w:style w:type="paragraph" w:styleId="NoSpacing">
    <w:name w:val="No Spacing"/>
    <w:uiPriority w:val="1"/>
    <w:qFormat/>
    <w:rsid w:val="00097217"/>
    <w:pPr>
      <w:spacing w:after="0"/>
    </w:pPr>
  </w:style>
  <w:style w:type="table" w:styleId="TableGrid">
    <w:name w:val="Table Grid"/>
    <w:basedOn w:val="TableNormal"/>
    <w:uiPriority w:val="59"/>
    <w:rsid w:val="0009721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3C2A"/>
    <w:rPr>
      <w:color w:val="0000FF" w:themeColor="hyperlink"/>
      <w:u w:val="single"/>
    </w:rPr>
  </w:style>
  <w:style w:type="character" w:styleId="UnresolvedMention">
    <w:name w:val="Unresolved Mention"/>
    <w:basedOn w:val="DefaultParagraphFont"/>
    <w:uiPriority w:val="99"/>
    <w:semiHidden/>
    <w:unhideWhenUsed/>
    <w:rsid w:val="00EE3C2A"/>
    <w:rPr>
      <w:color w:val="605E5C"/>
      <w:shd w:val="clear" w:color="auto" w:fill="E1DFDD"/>
    </w:rPr>
  </w:style>
  <w:style w:type="paragraph" w:styleId="NormalWeb">
    <w:name w:val="Normal (Web)"/>
    <w:basedOn w:val="Normal"/>
    <w:uiPriority w:val="99"/>
    <w:unhideWhenUsed/>
    <w:rsid w:val="00DF2521"/>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DF25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757526">
      <w:bodyDiv w:val="1"/>
      <w:marLeft w:val="0"/>
      <w:marRight w:val="0"/>
      <w:marTop w:val="0"/>
      <w:marBottom w:val="0"/>
      <w:divBdr>
        <w:top w:val="none" w:sz="0" w:space="0" w:color="auto"/>
        <w:left w:val="none" w:sz="0" w:space="0" w:color="auto"/>
        <w:bottom w:val="none" w:sz="0" w:space="0" w:color="auto"/>
        <w:right w:val="none" w:sz="0" w:space="0" w:color="auto"/>
      </w:divBdr>
    </w:div>
    <w:div w:id="427504678">
      <w:bodyDiv w:val="1"/>
      <w:marLeft w:val="0"/>
      <w:marRight w:val="0"/>
      <w:marTop w:val="0"/>
      <w:marBottom w:val="0"/>
      <w:divBdr>
        <w:top w:val="none" w:sz="0" w:space="0" w:color="auto"/>
        <w:left w:val="none" w:sz="0" w:space="0" w:color="auto"/>
        <w:bottom w:val="none" w:sz="0" w:space="0" w:color="auto"/>
        <w:right w:val="none" w:sz="0" w:space="0" w:color="auto"/>
      </w:divBdr>
    </w:div>
    <w:div w:id="459301934">
      <w:bodyDiv w:val="1"/>
      <w:marLeft w:val="0"/>
      <w:marRight w:val="0"/>
      <w:marTop w:val="0"/>
      <w:marBottom w:val="0"/>
      <w:divBdr>
        <w:top w:val="none" w:sz="0" w:space="0" w:color="auto"/>
        <w:left w:val="none" w:sz="0" w:space="0" w:color="auto"/>
        <w:bottom w:val="none" w:sz="0" w:space="0" w:color="auto"/>
        <w:right w:val="none" w:sz="0" w:space="0" w:color="auto"/>
      </w:divBdr>
    </w:div>
    <w:div w:id="531840334">
      <w:bodyDiv w:val="1"/>
      <w:marLeft w:val="0"/>
      <w:marRight w:val="0"/>
      <w:marTop w:val="0"/>
      <w:marBottom w:val="0"/>
      <w:divBdr>
        <w:top w:val="none" w:sz="0" w:space="0" w:color="auto"/>
        <w:left w:val="none" w:sz="0" w:space="0" w:color="auto"/>
        <w:bottom w:val="none" w:sz="0" w:space="0" w:color="auto"/>
        <w:right w:val="none" w:sz="0" w:space="0" w:color="auto"/>
      </w:divBdr>
    </w:div>
    <w:div w:id="672417091">
      <w:bodyDiv w:val="1"/>
      <w:marLeft w:val="0"/>
      <w:marRight w:val="0"/>
      <w:marTop w:val="0"/>
      <w:marBottom w:val="0"/>
      <w:divBdr>
        <w:top w:val="none" w:sz="0" w:space="0" w:color="auto"/>
        <w:left w:val="none" w:sz="0" w:space="0" w:color="auto"/>
        <w:bottom w:val="none" w:sz="0" w:space="0" w:color="auto"/>
        <w:right w:val="none" w:sz="0" w:space="0" w:color="auto"/>
      </w:divBdr>
    </w:div>
    <w:div w:id="754547828">
      <w:bodyDiv w:val="1"/>
      <w:marLeft w:val="0"/>
      <w:marRight w:val="0"/>
      <w:marTop w:val="0"/>
      <w:marBottom w:val="0"/>
      <w:divBdr>
        <w:top w:val="none" w:sz="0" w:space="0" w:color="auto"/>
        <w:left w:val="none" w:sz="0" w:space="0" w:color="auto"/>
        <w:bottom w:val="none" w:sz="0" w:space="0" w:color="auto"/>
        <w:right w:val="none" w:sz="0" w:space="0" w:color="auto"/>
      </w:divBdr>
    </w:div>
    <w:div w:id="809369734">
      <w:bodyDiv w:val="1"/>
      <w:marLeft w:val="0"/>
      <w:marRight w:val="0"/>
      <w:marTop w:val="0"/>
      <w:marBottom w:val="0"/>
      <w:divBdr>
        <w:top w:val="none" w:sz="0" w:space="0" w:color="auto"/>
        <w:left w:val="none" w:sz="0" w:space="0" w:color="auto"/>
        <w:bottom w:val="none" w:sz="0" w:space="0" w:color="auto"/>
        <w:right w:val="none" w:sz="0" w:space="0" w:color="auto"/>
      </w:divBdr>
    </w:div>
    <w:div w:id="816536970">
      <w:bodyDiv w:val="1"/>
      <w:marLeft w:val="0"/>
      <w:marRight w:val="0"/>
      <w:marTop w:val="0"/>
      <w:marBottom w:val="0"/>
      <w:divBdr>
        <w:top w:val="none" w:sz="0" w:space="0" w:color="auto"/>
        <w:left w:val="none" w:sz="0" w:space="0" w:color="auto"/>
        <w:bottom w:val="none" w:sz="0" w:space="0" w:color="auto"/>
        <w:right w:val="none" w:sz="0" w:space="0" w:color="auto"/>
      </w:divBdr>
    </w:div>
    <w:div w:id="906570157">
      <w:bodyDiv w:val="1"/>
      <w:marLeft w:val="0"/>
      <w:marRight w:val="0"/>
      <w:marTop w:val="0"/>
      <w:marBottom w:val="0"/>
      <w:divBdr>
        <w:top w:val="none" w:sz="0" w:space="0" w:color="auto"/>
        <w:left w:val="none" w:sz="0" w:space="0" w:color="auto"/>
        <w:bottom w:val="none" w:sz="0" w:space="0" w:color="auto"/>
        <w:right w:val="none" w:sz="0" w:space="0" w:color="auto"/>
      </w:divBdr>
    </w:div>
    <w:div w:id="1316567539">
      <w:bodyDiv w:val="1"/>
      <w:marLeft w:val="0"/>
      <w:marRight w:val="0"/>
      <w:marTop w:val="0"/>
      <w:marBottom w:val="0"/>
      <w:divBdr>
        <w:top w:val="none" w:sz="0" w:space="0" w:color="auto"/>
        <w:left w:val="none" w:sz="0" w:space="0" w:color="auto"/>
        <w:bottom w:val="none" w:sz="0" w:space="0" w:color="auto"/>
        <w:right w:val="none" w:sz="0" w:space="0" w:color="auto"/>
      </w:divBdr>
    </w:div>
    <w:div w:id="1584681077">
      <w:bodyDiv w:val="1"/>
      <w:marLeft w:val="0"/>
      <w:marRight w:val="0"/>
      <w:marTop w:val="0"/>
      <w:marBottom w:val="0"/>
      <w:divBdr>
        <w:top w:val="none" w:sz="0" w:space="0" w:color="auto"/>
        <w:left w:val="none" w:sz="0" w:space="0" w:color="auto"/>
        <w:bottom w:val="none" w:sz="0" w:space="0" w:color="auto"/>
        <w:right w:val="none" w:sz="0" w:space="0" w:color="auto"/>
      </w:divBdr>
    </w:div>
    <w:div w:id="1591815834">
      <w:bodyDiv w:val="1"/>
      <w:marLeft w:val="0"/>
      <w:marRight w:val="0"/>
      <w:marTop w:val="0"/>
      <w:marBottom w:val="0"/>
      <w:divBdr>
        <w:top w:val="none" w:sz="0" w:space="0" w:color="auto"/>
        <w:left w:val="none" w:sz="0" w:space="0" w:color="auto"/>
        <w:bottom w:val="none" w:sz="0" w:space="0" w:color="auto"/>
        <w:right w:val="none" w:sz="0" w:space="0" w:color="auto"/>
      </w:divBdr>
    </w:div>
    <w:div w:id="1849952017">
      <w:bodyDiv w:val="1"/>
      <w:marLeft w:val="0"/>
      <w:marRight w:val="0"/>
      <w:marTop w:val="0"/>
      <w:marBottom w:val="0"/>
      <w:divBdr>
        <w:top w:val="none" w:sz="0" w:space="0" w:color="auto"/>
        <w:left w:val="none" w:sz="0" w:space="0" w:color="auto"/>
        <w:bottom w:val="none" w:sz="0" w:space="0" w:color="auto"/>
        <w:right w:val="none" w:sz="0" w:space="0" w:color="auto"/>
      </w:divBdr>
    </w:div>
    <w:div w:id="207863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regon.gov/highered/strategy-research/Pages/reports.aspx" TargetMode="External"/><Relationship Id="rId18" Type="http://schemas.openxmlformats.org/officeDocument/2006/relationships/hyperlink" Target="https://docs.google.com/presentation/d/1eKG7VDdOnfM-8W3LgNplytBZXYm0pR1qqz7NIDMS890/edit?usp=sharing" TargetMode="External"/><Relationship Id="rId26" Type="http://schemas.openxmlformats.org/officeDocument/2006/relationships/hyperlink" Target="https://www.bain.com/insights/taking-flight-how-to-maximize-the-potential-of-career-connected-learning/" TargetMode="External"/><Relationship Id="rId21" Type="http://schemas.openxmlformats.org/officeDocument/2006/relationships/hyperlink" Target="https://docs.google.com/presentation/d/1qmJazUSUsbbAYx1zDwGcrOUvyvfn0x2ShQeL3lqcNDE/edit?usp=sharing" TargetMode="External"/><Relationship Id="rId34" Type="http://schemas.openxmlformats.org/officeDocument/2006/relationships/theme" Target="theme/theme1.xml"/><Relationship Id="rId7" Type="http://schemas.openxmlformats.org/officeDocument/2006/relationships/hyperlink" Target="https://bluecc.zoom.us/j/94022858438" TargetMode="External"/><Relationship Id="rId12" Type="http://schemas.openxmlformats.org/officeDocument/2006/relationships/hyperlink" Target="https://www.oregon.gov/highered/strategy-research/Pages/reports.aspx" TargetMode="External"/><Relationship Id="rId17" Type="http://schemas.openxmlformats.org/officeDocument/2006/relationships/hyperlink" Target="https://docs.google.com/spreadsheets/d/1M8ZhW-9UyUer38MYkvckZpmI9s43hrkki8ckWBCa6eo/edit?gid=0" TargetMode="External"/><Relationship Id="rId25" Type="http://schemas.openxmlformats.org/officeDocument/2006/relationships/hyperlink" Target="https://www.comprehensiveschoolcounseling.org/"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odemail-my.sharepoint.com/:p:/g/personal/mahoneym_ode_oregon_gov/EVlZf3BeGkxAmNvNl3M-7yQBDimNopUQNSSSSd51WQfRfQ?wdOrigin=TEAMS-MAGLEV.p2p_ns.rwc&amp;wdExp=TEAMS-TREATMENT&amp;wdhostclicktime=1729114096327&amp;web=1" TargetMode="External"/><Relationship Id="rId20" Type="http://schemas.openxmlformats.org/officeDocument/2006/relationships/hyperlink" Target="https://storymaps.arcgis.com/stories/4ba95daadb4947ebb5e28a5b30fa02e7" TargetMode="External"/><Relationship Id="rId29" Type="http://schemas.openxmlformats.org/officeDocument/2006/relationships/hyperlink" Target="https://docs.google.com/forms/d/e/1FAIpQLSdXWcIkdrXn-fFqo6TVTJCywrrg5o0TCvF5pgug-anrIPn5Dg/viewform?usp=sf_link" TargetMode="External"/><Relationship Id="rId1" Type="http://schemas.openxmlformats.org/officeDocument/2006/relationships/numbering" Target="numbering.xml"/><Relationship Id="rId6" Type="http://schemas.openxmlformats.org/officeDocument/2006/relationships/hyperlink" Target="https://www.oregon.gov/ode/learning-options/CTE/FedFund/Documents/SAC%20Meeting%20Attendance_10-16-24.docx" TargetMode="External"/><Relationship Id="rId11" Type="http://schemas.openxmlformats.org/officeDocument/2006/relationships/hyperlink" Target="https://www.oregon.gov/highered/strategy-research/Documents/Reports/ORS-350.125-2024-Competency-Based-Education-Report.pdf" TargetMode="External"/><Relationship Id="rId24" Type="http://schemas.openxmlformats.org/officeDocument/2006/relationships/hyperlink" Target="https://ccloregon.org/partners-team-oregon-build/" TargetMode="External"/><Relationship Id="rId32" Type="http://schemas.openxmlformats.org/officeDocument/2006/relationships/hyperlink" Target="https://app.smartsheet.com/b/publish?EQBCT=b0265d392a5a471792434d46b655a5fe" TargetMode="External"/><Relationship Id="rId37" Type="http://schemas.openxmlformats.org/officeDocument/2006/relationships/customXml" Target="../customXml/item3.xml"/><Relationship Id="rId5" Type="http://schemas.openxmlformats.org/officeDocument/2006/relationships/image" Target="media/image1.png"/><Relationship Id="rId15" Type="http://schemas.openxmlformats.org/officeDocument/2006/relationships/hyperlink" Target="https://docs.google.com/forms/d/e/1FAIpQLSfgGQ-MwUZNsvavll2fXy2Lf6DbqRVbX4RcVVjesVjTYuW6og/viewform?usp=sf_link" TargetMode="External"/><Relationship Id="rId23" Type="http://schemas.openxmlformats.org/officeDocument/2006/relationships/hyperlink" Target="https://ccloregon.org/sassy-career-explorer/" TargetMode="External"/><Relationship Id="rId28" Type="http://schemas.openxmlformats.org/officeDocument/2006/relationships/hyperlink" Target="https://www.gallup.com/analytics/510419/nhli-career-connected-learning.aspx" TargetMode="External"/><Relationship Id="rId36" Type="http://schemas.openxmlformats.org/officeDocument/2006/relationships/customXml" Target="../customXml/item2.xml"/><Relationship Id="rId10" Type="http://schemas.openxmlformats.org/officeDocument/2006/relationships/hyperlink" Target="mailto:Kyle.D.THOMAS@hecc.oregon.gov" TargetMode="External"/><Relationship Id="rId19" Type="http://schemas.openxmlformats.org/officeDocument/2006/relationships/hyperlink" Target="https://padlet.com/brandieclark/legislative-report-tbj827uhqssbh21r" TargetMode="External"/><Relationship Id="rId31" Type="http://schemas.openxmlformats.org/officeDocument/2006/relationships/hyperlink" Target="https://drive.google.com/drive/folders/1lJRWl_tWzRIlWhmuTd4S8RPKPLcX5qCl?usp=drive_link" TargetMode="External"/><Relationship Id="rId4" Type="http://schemas.openxmlformats.org/officeDocument/2006/relationships/webSettings" Target="webSettings.xml"/><Relationship Id="rId9" Type="http://schemas.openxmlformats.org/officeDocument/2006/relationships/hyperlink" Target="https://bluecc.zoom.us/j/92336196597" TargetMode="External"/><Relationship Id="rId14" Type="http://schemas.openxmlformats.org/officeDocument/2006/relationships/hyperlink" Target="https://www.canva.com/design/DAGSYjReZdg/DPfvQhd7kbBjQUbEIfVyRg/edit?utm_content=DAGSYjReZdg&amp;utm_campaign=designshare&amp;utm_medium=link2&amp;utm_source=sharebutton" TargetMode="External"/><Relationship Id="rId22" Type="http://schemas.openxmlformats.org/officeDocument/2006/relationships/hyperlink" Target="https://www.youtube.com/playlist?list=PLUobjlUDNw3JUpaIi8c4-V4xuXsv6mOT9" TargetMode="External"/><Relationship Id="rId27" Type="http://schemas.openxmlformats.org/officeDocument/2006/relationships/hyperlink" Target="https://www.ccd-center.org/post/condition-of-career-readiness-report" TargetMode="External"/><Relationship Id="rId30" Type="http://schemas.openxmlformats.org/officeDocument/2006/relationships/hyperlink" Target="https://app.smartsheet.com/b/form/5e144c99f0e747fa8d3d0ea5535f5e5a" TargetMode="External"/><Relationship Id="rId35" Type="http://schemas.openxmlformats.org/officeDocument/2006/relationships/customXml" Target="../customXml/item1.xml"/><Relationship Id="rId8" Type="http://schemas.openxmlformats.org/officeDocument/2006/relationships/hyperlink" Target="https://bluecc.zoom.us/j/91229856781"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0A246D552C07439E8981692F46C31B" ma:contentTypeVersion="8" ma:contentTypeDescription="Create a new document." ma:contentTypeScope="" ma:versionID="8da0082f3385fc33a28784faa64f0708">
  <xsd:schema xmlns:xsd="http://www.w3.org/2001/XMLSchema" xmlns:xs="http://www.w3.org/2001/XMLSchema" xmlns:p="http://schemas.microsoft.com/office/2006/metadata/properties" xmlns:ns1="http://schemas.microsoft.com/sharepoint/v3" xmlns:ns2="afac9031-5f96-4f43-a642-40c4ec1d4f3f" xmlns:ns3="54031767-dd6d-417c-ab73-583408f47564" targetNamespace="http://schemas.microsoft.com/office/2006/metadata/properties" ma:root="true" ma:fieldsID="9857c2729952d191b2dd9b58af602dbc" ns1:_="" ns2:_="" ns3:_="">
    <xsd:import namespace="http://schemas.microsoft.com/sharepoint/v3"/>
    <xsd:import namespace="afac9031-5f96-4f43-a642-40c4ec1d4f3f"/>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c9031-5f96-4f43-a642-40c4ec1d4f3f"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afac9031-5f96-4f43-a642-40c4ec1d4f3f">2024-10-21T19:00:54+00:00</Remediation_x0020_Date>
    <PublishingExpirationDate xmlns="http://schemas.microsoft.com/sharepoint/v3" xsi:nil="true"/>
    <PublishingStartDate xmlns="http://schemas.microsoft.com/sharepoint/v3" xsi:nil="true"/>
    <Estimated_x0020_Creation_x0020_Date xmlns="afac9031-5f96-4f43-a642-40c4ec1d4f3f" xsi:nil="true"/>
    <Priority xmlns="afac9031-5f96-4f43-a642-40c4ec1d4f3f">New</Priority>
  </documentManagement>
</p:properties>
</file>

<file path=customXml/itemProps1.xml><?xml version="1.0" encoding="utf-8"?>
<ds:datastoreItem xmlns:ds="http://schemas.openxmlformats.org/officeDocument/2006/customXml" ds:itemID="{B5CA0F48-3E02-4EF7-9ECE-E023F255AED9}"/>
</file>

<file path=customXml/itemProps2.xml><?xml version="1.0" encoding="utf-8"?>
<ds:datastoreItem xmlns:ds="http://schemas.openxmlformats.org/officeDocument/2006/customXml" ds:itemID="{083091C8-AB16-49AF-9C1F-91BE19731283}"/>
</file>

<file path=customXml/itemProps3.xml><?xml version="1.0" encoding="utf-8"?>
<ds:datastoreItem xmlns:ds="http://schemas.openxmlformats.org/officeDocument/2006/customXml" ds:itemID="{8BAC368B-4F54-4B91-8753-49637287F567}"/>
</file>

<file path=docProps/app.xml><?xml version="1.0" encoding="utf-8"?>
<Properties xmlns="http://schemas.openxmlformats.org/officeDocument/2006/extended-properties" xmlns:vt="http://schemas.openxmlformats.org/officeDocument/2006/docPropsVTypes">
  <Template>Normal</Template>
  <TotalTime>49</TotalTime>
  <Pages>5</Pages>
  <Words>1611</Words>
  <Characters>9186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CATTERALL Linda * ODE</dc:creator>
  <cp:keywords/>
  <dc:description/>
  <cp:lastModifiedBy>CATTERALL Linda * ODE</cp:lastModifiedBy>
  <cp:revision>6</cp:revision>
  <dcterms:created xsi:type="dcterms:W3CDTF">2024-10-17T17:26:00Z</dcterms:created>
  <dcterms:modified xsi:type="dcterms:W3CDTF">2024-10-21T18:59:00Z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2024-07-24T20:20:27Z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99a6ac08-4ccf-4cca-abf1-831a70e1bbe6</vt:lpwstr>
  </property>
  <property fmtid="{D5CDD505-2E9C-101B-9397-08002B2CF9AE}" pid="8" name="MSIP_Label_7730ea53-6f5e-4160-81a5-992a9105450a_ContentBits">
    <vt:lpwstr>0</vt:lpwstr>
  </property>
  <property fmtid="{D5CDD505-2E9C-101B-9397-08002B2CF9AE}" pid="9" name="ContentTypeId">
    <vt:lpwstr>0x010100370A246D552C07439E8981692F46C31B</vt:lpwstr>
  </property>
</Properties>
</file>