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344" w:rsidRDefault="003C0A91">
      <w:pPr>
        <w:rPr>
          <w:b/>
          <w:sz w:val="28"/>
          <w:szCs w:val="28"/>
        </w:rPr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  <w:r>
        <w:rPr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noProof/>
          <w:lang w:val="en-US"/>
        </w:rPr>
        <w:drawing>
          <wp:inline distT="114300" distB="114300" distL="114300" distR="114300">
            <wp:extent cx="2376488" cy="1179310"/>
            <wp:effectExtent l="0" t="0" r="5080" b="1905"/>
            <wp:docPr id="2" name="image1.png" title="Logo, Oregon Department of Educat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6488" cy="11793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1085850</wp:posOffset>
            </wp:positionH>
            <wp:positionV relativeFrom="paragraph">
              <wp:posOffset>152400</wp:posOffset>
            </wp:positionV>
            <wp:extent cx="1633538" cy="797166"/>
            <wp:effectExtent l="0" t="0" r="5080" b="3175"/>
            <wp:wrapSquare wrapText="bothSides" distT="114300" distB="114300" distL="114300" distR="114300"/>
            <wp:docPr id="1" name="image2.png" title="Logo, Higher Education Coordinating Commiss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3538" cy="7971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C7344" w:rsidRDefault="003C0A91">
      <w:pPr>
        <w:pStyle w:val="Title"/>
        <w:spacing w:after="0"/>
        <w:jc w:val="center"/>
        <w:rPr>
          <w:b/>
          <w:color w:val="0B5394"/>
          <w:sz w:val="48"/>
          <w:szCs w:val="48"/>
        </w:rPr>
      </w:pPr>
      <w:bookmarkStart w:id="0" w:name="_f3d42g93hh0v" w:colFirst="0" w:colLast="0"/>
      <w:bookmarkEnd w:id="0"/>
      <w:r>
        <w:rPr>
          <w:b/>
          <w:color w:val="0B5394"/>
          <w:sz w:val="48"/>
          <w:szCs w:val="48"/>
        </w:rPr>
        <w:t xml:space="preserve">Statewide Advisory Council </w:t>
      </w:r>
    </w:p>
    <w:p w:rsidR="000C7344" w:rsidRDefault="003C0A91">
      <w:pPr>
        <w:pStyle w:val="Title"/>
        <w:spacing w:after="0"/>
        <w:jc w:val="center"/>
        <w:rPr>
          <w:b/>
          <w:color w:val="0B5394"/>
          <w:sz w:val="48"/>
          <w:szCs w:val="48"/>
        </w:rPr>
      </w:pPr>
      <w:bookmarkStart w:id="1" w:name="_kscaa3n6zf5o" w:colFirst="0" w:colLast="0"/>
      <w:bookmarkEnd w:id="1"/>
      <w:r>
        <w:rPr>
          <w:b/>
          <w:color w:val="0B5394"/>
          <w:sz w:val="48"/>
          <w:szCs w:val="48"/>
        </w:rPr>
        <w:t>Rolling Meeting Minutes</w:t>
      </w:r>
    </w:p>
    <w:p w:rsidR="000C7344" w:rsidRDefault="000C7344">
      <w:pPr>
        <w:rPr>
          <w:sz w:val="16"/>
          <w:szCs w:val="16"/>
        </w:rPr>
      </w:pPr>
    </w:p>
    <w:p w:rsidR="000C7344" w:rsidRDefault="000C7344">
      <w:pPr>
        <w:rPr>
          <w:b/>
          <w:sz w:val="24"/>
          <w:szCs w:val="24"/>
        </w:rPr>
      </w:pPr>
    </w:p>
    <w:p w:rsidR="000C7344" w:rsidRDefault="003C0A91">
      <w:pPr>
        <w:rPr>
          <w:sz w:val="24"/>
          <w:szCs w:val="24"/>
        </w:rPr>
      </w:pPr>
      <w:r>
        <w:rPr>
          <w:b/>
          <w:sz w:val="24"/>
          <w:szCs w:val="24"/>
        </w:rPr>
        <w:t>Date: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April 20, 2022</w:t>
      </w:r>
    </w:p>
    <w:p w:rsidR="000C7344" w:rsidRDefault="003C0A91">
      <w:pPr>
        <w:rPr>
          <w:sz w:val="24"/>
          <w:szCs w:val="24"/>
        </w:rPr>
      </w:pPr>
      <w:r>
        <w:rPr>
          <w:b/>
          <w:sz w:val="24"/>
          <w:szCs w:val="24"/>
        </w:rPr>
        <w:t>Time: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9:00 AM - 11:00 AM</w:t>
      </w:r>
    </w:p>
    <w:p w:rsidR="000C7344" w:rsidRDefault="000C7344">
      <w:pPr>
        <w:rPr>
          <w:sz w:val="16"/>
          <w:szCs w:val="16"/>
        </w:rPr>
      </w:pPr>
    </w:p>
    <w:bookmarkStart w:id="2" w:name="_lsxw0vaw0dhs" w:colFirst="0" w:colLast="0"/>
    <w:bookmarkEnd w:id="2"/>
    <w:p w:rsidR="000C7344" w:rsidRDefault="003C0A91">
      <w:pPr>
        <w:pStyle w:val="Heading1"/>
        <w:spacing w:before="0" w:after="0"/>
        <w:rPr>
          <w:b/>
          <w:color w:val="0B5394"/>
          <w:sz w:val="36"/>
          <w:szCs w:val="36"/>
        </w:rPr>
      </w:pPr>
      <w:r>
        <w:fldChar w:fldCharType="begin"/>
      </w:r>
      <w:r>
        <w:instrText xml:space="preserve"> HYPERLINK "https://www.zoomgov.com/j/1610306999?pwd=MnE2WnNYK3h5a2t6SllsVkg1TmJ0dz09" \h </w:instrText>
      </w:r>
      <w:r>
        <w:fldChar w:fldCharType="separate"/>
      </w:r>
      <w:r>
        <w:rPr>
          <w:b/>
          <w:color w:val="1155CC"/>
          <w:sz w:val="36"/>
          <w:szCs w:val="36"/>
          <w:u w:val="single"/>
        </w:rPr>
        <w:t>Zoom Link</w:t>
      </w:r>
      <w:r>
        <w:rPr>
          <w:b/>
          <w:color w:val="1155CC"/>
          <w:sz w:val="36"/>
          <w:szCs w:val="36"/>
          <w:u w:val="single"/>
        </w:rPr>
        <w:fldChar w:fldCharType="end"/>
      </w:r>
    </w:p>
    <w:bookmarkStart w:id="3" w:name="_g9wxbat546lf" w:colFirst="0" w:colLast="0"/>
    <w:bookmarkEnd w:id="3"/>
    <w:p w:rsidR="000C7344" w:rsidRDefault="003C0A91">
      <w:pPr>
        <w:pStyle w:val="Heading1"/>
        <w:spacing w:before="0" w:after="0"/>
        <w:rPr>
          <w:b/>
          <w:color w:val="0B5394"/>
          <w:sz w:val="36"/>
          <w:szCs w:val="36"/>
        </w:rPr>
      </w:pPr>
      <w:r>
        <w:fldChar w:fldCharType="begin"/>
      </w:r>
      <w:r>
        <w:instrText xml:space="preserve"> HYPERLINK "https://drive.google.com/drive/folders/1wfuoMywbsFxErp0HPQqzo3XF1odO_3qo?usp=sharing" \h </w:instrText>
      </w:r>
      <w:r>
        <w:fldChar w:fldCharType="separate"/>
      </w:r>
      <w:r>
        <w:rPr>
          <w:b/>
          <w:color w:val="1155CC"/>
          <w:sz w:val="36"/>
          <w:szCs w:val="36"/>
          <w:u w:val="single"/>
        </w:rPr>
        <w:t>Google Folder</w:t>
      </w:r>
      <w:r>
        <w:rPr>
          <w:b/>
          <w:color w:val="1155CC"/>
          <w:sz w:val="36"/>
          <w:szCs w:val="36"/>
          <w:u w:val="single"/>
        </w:rPr>
        <w:fldChar w:fldCharType="end"/>
      </w:r>
    </w:p>
    <w:p w:rsidR="000C7344" w:rsidRDefault="00981087">
      <w:pPr>
        <w:rPr>
          <w:b/>
          <w:sz w:val="36"/>
          <w:szCs w:val="36"/>
        </w:rPr>
      </w:pPr>
      <w:hyperlink r:id="rId7">
        <w:r w:rsidR="003C0A91">
          <w:rPr>
            <w:b/>
            <w:color w:val="1155CC"/>
            <w:sz w:val="36"/>
            <w:szCs w:val="36"/>
            <w:u w:val="single"/>
          </w:rPr>
          <w:t>Group Norms</w:t>
        </w:r>
      </w:hyperlink>
    </w:p>
    <w:p w:rsidR="000C7344" w:rsidRDefault="000C7344"/>
    <w:p w:rsidR="000C7344" w:rsidRDefault="003C0A91">
      <w:pPr>
        <w:pStyle w:val="Heading1"/>
        <w:spacing w:before="0" w:after="0"/>
        <w:rPr>
          <w:b/>
          <w:color w:val="0B5394"/>
        </w:rPr>
      </w:pPr>
      <w:bookmarkStart w:id="4" w:name="_3599698mxkdu" w:colFirst="0" w:colLast="0"/>
      <w:bookmarkEnd w:id="4"/>
      <w:r>
        <w:rPr>
          <w:b/>
          <w:color w:val="0B5394"/>
        </w:rPr>
        <w:t>Working Agenda</w:t>
      </w:r>
    </w:p>
    <w:p w:rsidR="000C7344" w:rsidRDefault="003C0A91">
      <w:pPr>
        <w:rPr>
          <w:b/>
          <w:i/>
        </w:rPr>
      </w:pPr>
      <w:r>
        <w:rPr>
          <w:b/>
          <w:i/>
        </w:rPr>
        <w:t>Please note: Meetings will be recorded for those that are unable to attend</w:t>
      </w:r>
    </w:p>
    <w:p w:rsidR="000C7344" w:rsidRDefault="000C7344">
      <w:pPr>
        <w:rPr>
          <w:sz w:val="16"/>
          <w:szCs w:val="16"/>
        </w:rPr>
      </w:pPr>
    </w:p>
    <w:tbl>
      <w:tblPr>
        <w:tblStyle w:val="a"/>
        <w:tblW w:w="93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Caption w:val="Agenda Items from meeting on April 20, 2022"/>
        <w:tblDescription w:val="please contact malinda.shell@ode.oregon.gov for meeting details"/>
      </w:tblPr>
      <w:tblGrid>
        <w:gridCol w:w="900"/>
        <w:gridCol w:w="2775"/>
        <w:gridCol w:w="5655"/>
      </w:tblGrid>
      <w:tr w:rsidR="000C7344" w:rsidTr="00264AF0">
        <w:trPr>
          <w:tblHeader/>
        </w:trPr>
        <w:tc>
          <w:tcPr>
            <w:tcW w:w="900" w:type="dxa"/>
            <w:shd w:val="clear" w:color="auto" w:fill="0B5394"/>
            <w:vAlign w:val="center"/>
          </w:tcPr>
          <w:p w:rsidR="000C7344" w:rsidRDefault="003C0A91">
            <w:pPr>
              <w:spacing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Time</w:t>
            </w:r>
          </w:p>
        </w:tc>
        <w:tc>
          <w:tcPr>
            <w:tcW w:w="2775" w:type="dxa"/>
            <w:shd w:val="clear" w:color="auto" w:fill="0B5394"/>
            <w:vAlign w:val="center"/>
          </w:tcPr>
          <w:p w:rsidR="000C7344" w:rsidRDefault="003C0A91">
            <w:pPr>
              <w:spacing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bookmarkStart w:id="5" w:name="_GoBack"/>
            <w:bookmarkEnd w:id="5"/>
            <w:r>
              <w:rPr>
                <w:b/>
                <w:color w:val="FFFFFF"/>
                <w:sz w:val="24"/>
                <w:szCs w:val="24"/>
              </w:rPr>
              <w:t>Topic</w:t>
            </w:r>
          </w:p>
        </w:tc>
        <w:tc>
          <w:tcPr>
            <w:tcW w:w="5655" w:type="dxa"/>
            <w:shd w:val="clear" w:color="auto" w:fill="0B5394"/>
            <w:vAlign w:val="center"/>
          </w:tcPr>
          <w:p w:rsidR="000C7344" w:rsidRDefault="003C0A91">
            <w:pPr>
              <w:spacing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Notes</w:t>
            </w:r>
          </w:p>
        </w:tc>
      </w:tr>
      <w:tr w:rsidR="000C7344">
        <w:tc>
          <w:tcPr>
            <w:tcW w:w="900" w:type="dxa"/>
          </w:tcPr>
          <w:p w:rsidR="000C7344" w:rsidRDefault="003C0A9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</w:t>
            </w:r>
          </w:p>
        </w:tc>
        <w:tc>
          <w:tcPr>
            <w:tcW w:w="2775" w:type="dxa"/>
          </w:tcPr>
          <w:p w:rsidR="000C7344" w:rsidRDefault="003C0A9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Welcome &amp; Meeting Business</w:t>
            </w:r>
          </w:p>
          <w:p w:rsidR="000C7344" w:rsidRDefault="003C0A9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(Charlie)</w:t>
            </w:r>
          </w:p>
        </w:tc>
        <w:tc>
          <w:tcPr>
            <w:tcW w:w="5655" w:type="dxa"/>
          </w:tcPr>
          <w:p w:rsidR="000C7344" w:rsidRDefault="003C0A9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chat:</w:t>
            </w:r>
          </w:p>
          <w:p w:rsidR="000C7344" w:rsidRDefault="003C0A91">
            <w:pPr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What’s one new thing you’ve learned recently around CTE?</w:t>
            </w:r>
          </w:p>
          <w:p w:rsidR="000C7344" w:rsidRDefault="000C7344">
            <w:pPr>
              <w:spacing w:line="240" w:lineRule="auto"/>
              <w:rPr>
                <w:sz w:val="24"/>
                <w:szCs w:val="24"/>
              </w:rPr>
            </w:pPr>
          </w:p>
          <w:p w:rsidR="000C7344" w:rsidRDefault="003C0A91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Membership updates since January meeting:</w:t>
            </w:r>
          </w:p>
          <w:p w:rsidR="000C7344" w:rsidRDefault="003C0A91">
            <w:pPr>
              <w:spacing w:line="240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Additions:</w:t>
            </w:r>
          </w:p>
          <w:p w:rsidR="000C7344" w:rsidRDefault="003C0A91">
            <w:pPr>
              <w:numPr>
                <w:ilvl w:val="0"/>
                <w:numId w:val="5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Celia Nunez, Deputy Director, Office of Community College and Workforce Development (CCWD), Higher Education Coordinating Commission (HECC) </w:t>
            </w:r>
          </w:p>
          <w:p w:rsidR="000C7344" w:rsidRDefault="000C7344">
            <w:pPr>
              <w:spacing w:line="240" w:lineRule="auto"/>
              <w:rPr>
                <w:sz w:val="24"/>
                <w:szCs w:val="24"/>
              </w:rPr>
            </w:pPr>
          </w:p>
          <w:p w:rsidR="000C7344" w:rsidRDefault="003C0A9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Check out the </w:t>
            </w:r>
            <w:hyperlink r:id="rId8">
              <w:r>
                <w:rPr>
                  <w:color w:val="1155CC"/>
                  <w:sz w:val="24"/>
                  <w:szCs w:val="24"/>
                  <w:u w:val="single"/>
                </w:rPr>
                <w:t>Advisory Council Slides</w:t>
              </w:r>
            </w:hyperlink>
            <w:r>
              <w:rPr>
                <w:sz w:val="24"/>
                <w:szCs w:val="24"/>
              </w:rPr>
              <w:t xml:space="preserve"> to learn more about our membership!</w:t>
            </w:r>
          </w:p>
          <w:p w:rsidR="000C7344" w:rsidRDefault="000C734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C7344">
        <w:tc>
          <w:tcPr>
            <w:tcW w:w="900" w:type="dxa"/>
          </w:tcPr>
          <w:p w:rsidR="000C7344" w:rsidRDefault="000C734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:rsidR="000C7344" w:rsidRDefault="003C0A9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Second Welcome and State Director Updates </w:t>
            </w:r>
          </w:p>
          <w:p w:rsidR="000C7344" w:rsidRDefault="003C0A9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(Jennell and Donna/Celia)</w:t>
            </w:r>
          </w:p>
          <w:p w:rsidR="000C7344" w:rsidRDefault="000C7344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55" w:type="dxa"/>
          </w:tcPr>
          <w:p w:rsidR="000C7344" w:rsidRDefault="003C0A91">
            <w:pPr>
              <w:spacing w:line="240" w:lineRule="auto"/>
              <w:rPr>
                <w:color w:val="202124"/>
                <w:sz w:val="24"/>
                <w:szCs w:val="24"/>
                <w:u w:val="single"/>
              </w:rPr>
            </w:pPr>
            <w:r>
              <w:rPr>
                <w:color w:val="202124"/>
                <w:sz w:val="24"/>
                <w:szCs w:val="24"/>
              </w:rPr>
              <w:lastRenderedPageBreak/>
              <w:t xml:space="preserve">Secondary </w:t>
            </w:r>
            <w:proofErr w:type="spellStart"/>
            <w:r>
              <w:rPr>
                <w:color w:val="202124"/>
                <w:sz w:val="24"/>
                <w:szCs w:val="24"/>
              </w:rPr>
              <w:t>updates:</w:t>
            </w:r>
            <w:hyperlink r:id="rId9">
              <w:r>
                <w:rPr>
                  <w:color w:val="1155CC"/>
                  <w:sz w:val="24"/>
                  <w:szCs w:val="24"/>
                  <w:u w:val="single"/>
                </w:rPr>
                <w:t>Communications</w:t>
              </w:r>
              <w:proofErr w:type="spellEnd"/>
              <w:r>
                <w:rPr>
                  <w:color w:val="1155CC"/>
                  <w:sz w:val="24"/>
                  <w:szCs w:val="24"/>
                  <w:u w:val="single"/>
                </w:rPr>
                <w:t xml:space="preserve"> Campaign</w:t>
              </w:r>
            </w:hyperlink>
            <w:r>
              <w:rPr>
                <w:color w:val="202124"/>
                <w:sz w:val="24"/>
                <w:szCs w:val="24"/>
              </w:rPr>
              <w:t xml:space="preserve">, Career Connected Learning work (Hiring, </w:t>
            </w:r>
            <w:hyperlink r:id="rId10">
              <w:r>
                <w:rPr>
                  <w:color w:val="1155CC"/>
                  <w:sz w:val="24"/>
                  <w:szCs w:val="24"/>
                  <w:u w:val="single"/>
                </w:rPr>
                <w:t>Navigators</w:t>
              </w:r>
            </w:hyperlink>
            <w:r>
              <w:rPr>
                <w:color w:val="202124"/>
                <w:sz w:val="24"/>
                <w:szCs w:val="24"/>
              </w:rPr>
              <w:t>, Middle School Exploration (</w:t>
            </w:r>
            <w:hyperlink r:id="rId11">
              <w:r>
                <w:rPr>
                  <w:color w:val="1155CC"/>
                  <w:sz w:val="24"/>
                  <w:szCs w:val="24"/>
                  <w:u w:val="single"/>
                </w:rPr>
                <w:t>Career Journeys</w:t>
              </w:r>
            </w:hyperlink>
            <w:r>
              <w:rPr>
                <w:color w:val="202124"/>
                <w:sz w:val="24"/>
                <w:szCs w:val="24"/>
              </w:rPr>
              <w:t xml:space="preserve">; offer </w:t>
            </w:r>
            <w:hyperlink r:id="rId12">
              <w:r>
                <w:rPr>
                  <w:color w:val="1155CC"/>
                  <w:sz w:val="24"/>
                  <w:szCs w:val="24"/>
                  <w:u w:val="single"/>
                </w:rPr>
                <w:t xml:space="preserve">suggestions on career journey </w:t>
              </w:r>
              <w:r>
                <w:rPr>
                  <w:color w:val="1155CC"/>
                  <w:sz w:val="24"/>
                  <w:szCs w:val="24"/>
                  <w:u w:val="single"/>
                </w:rPr>
                <w:lastRenderedPageBreak/>
                <w:t>videos</w:t>
              </w:r>
            </w:hyperlink>
            <w:r>
              <w:rPr>
                <w:color w:val="202124"/>
                <w:sz w:val="24"/>
                <w:szCs w:val="24"/>
              </w:rPr>
              <w:t>, Career Guidance (CIS) available to every Oregonian)</w:t>
            </w:r>
          </w:p>
          <w:p w:rsidR="000C7344" w:rsidRDefault="000C7344">
            <w:pPr>
              <w:spacing w:line="240" w:lineRule="auto"/>
              <w:ind w:left="720"/>
              <w:rPr>
                <w:color w:val="0000FF"/>
                <w:sz w:val="24"/>
                <w:szCs w:val="24"/>
              </w:rPr>
            </w:pPr>
          </w:p>
          <w:p w:rsidR="000C7344" w:rsidRDefault="003C0A91">
            <w:pPr>
              <w:spacing w:line="240" w:lineRule="auto"/>
              <w:rPr>
                <w:color w:val="202124"/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Post-secondary updates: Future Ready Oregon (</w:t>
            </w:r>
            <w:hyperlink r:id="rId13">
              <w:r>
                <w:rPr>
                  <w:color w:val="1155CC"/>
                  <w:sz w:val="24"/>
                  <w:szCs w:val="24"/>
                  <w:u w:val="single"/>
                </w:rPr>
                <w:t>https://www.oregon.gov/highered/policy-collaboration/Pages/Future-Ready.aspx</w:t>
              </w:r>
            </w:hyperlink>
            <w:r>
              <w:rPr>
                <w:color w:val="202124"/>
                <w:sz w:val="24"/>
                <w:szCs w:val="24"/>
              </w:rPr>
              <w:t xml:space="preserve">) investments in Career Pathways and Credit for Prior Learning. </w:t>
            </w:r>
          </w:p>
          <w:p w:rsidR="000C7344" w:rsidRDefault="000C7344">
            <w:pPr>
              <w:spacing w:line="240" w:lineRule="auto"/>
              <w:ind w:left="720"/>
              <w:rPr>
                <w:sz w:val="24"/>
                <w:szCs w:val="24"/>
              </w:rPr>
            </w:pPr>
          </w:p>
          <w:p w:rsidR="000C7344" w:rsidRDefault="003C0A9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Oregon Talent Summit:</w:t>
            </w:r>
          </w:p>
          <w:p w:rsidR="000C7344" w:rsidRDefault="003C0A9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we see an increase in investments our role is to ensure that we stay aligned.</w:t>
            </w:r>
          </w:p>
        </w:tc>
      </w:tr>
      <w:tr w:rsidR="000C7344">
        <w:tc>
          <w:tcPr>
            <w:tcW w:w="900" w:type="dxa"/>
          </w:tcPr>
          <w:p w:rsidR="000C7344" w:rsidRDefault="000C734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:rsidR="000C7344" w:rsidRDefault="003C0A9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Subcommittee Updates</w:t>
            </w:r>
          </w:p>
        </w:tc>
        <w:tc>
          <w:tcPr>
            <w:tcW w:w="5655" w:type="dxa"/>
          </w:tcPr>
          <w:p w:rsidR="000C7344" w:rsidRDefault="003C0A91">
            <w:pPr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Equity </w:t>
            </w:r>
            <w:r>
              <w:rPr>
                <w:b/>
                <w:sz w:val="24"/>
                <w:szCs w:val="24"/>
                <w:u w:val="single"/>
              </w:rPr>
              <w:t>(Carla &amp; Elaine)</w:t>
            </w:r>
          </w:p>
          <w:p w:rsidR="000C7344" w:rsidRDefault="003C0A91">
            <w:pPr>
              <w:numPr>
                <w:ilvl w:val="1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Google Form: </w:t>
            </w:r>
            <w:hyperlink r:id="rId14">
              <w:r>
                <w:rPr>
                  <w:color w:val="1155CC"/>
                  <w:sz w:val="24"/>
                  <w:szCs w:val="24"/>
                  <w:u w:val="single"/>
                </w:rPr>
                <w:t>Equity Subcommittee priorities</w:t>
              </w:r>
            </w:hyperlink>
          </w:p>
          <w:p w:rsidR="000C7344" w:rsidRDefault="003C0A91">
            <w:pPr>
              <w:numPr>
                <w:ilvl w:val="1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Expand success stories in CTE update to include information from those in the workforce, post-secondary, apprenticeship and full spectrum. </w:t>
            </w:r>
          </w:p>
          <w:p w:rsidR="000C7344" w:rsidRDefault="003C0A91">
            <w:pPr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Alignment (</w:t>
            </w:r>
            <w:r>
              <w:rPr>
                <w:b/>
                <w:sz w:val="24"/>
                <w:szCs w:val="24"/>
                <w:u w:val="single"/>
              </w:rPr>
              <w:t>Later in meeting</w:t>
            </w:r>
            <w:r>
              <w:rPr>
                <w:sz w:val="24"/>
                <w:szCs w:val="24"/>
                <w:u w:val="single"/>
              </w:rPr>
              <w:t>)</w:t>
            </w:r>
          </w:p>
          <w:p w:rsidR="000C7344" w:rsidRDefault="003C0A91">
            <w:pPr>
              <w:numPr>
                <w:ilvl w:val="1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notes</w:t>
            </w:r>
          </w:p>
          <w:p w:rsidR="000C7344" w:rsidRDefault="003C0A91">
            <w:pPr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System of Sharing/Communication (</w:t>
            </w:r>
            <w:r>
              <w:rPr>
                <w:b/>
                <w:sz w:val="24"/>
                <w:szCs w:val="24"/>
                <w:u w:val="single"/>
              </w:rPr>
              <w:t>Ben &amp; Curtis</w:t>
            </w:r>
            <w:r>
              <w:rPr>
                <w:sz w:val="24"/>
                <w:szCs w:val="24"/>
                <w:u w:val="single"/>
              </w:rPr>
              <w:t>)</w:t>
            </w:r>
          </w:p>
          <w:p w:rsidR="000C7344" w:rsidRDefault="003C0A91">
            <w:pPr>
              <w:numPr>
                <w:ilvl w:val="1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Group </w:t>
            </w:r>
            <w:hyperlink r:id="rId15">
              <w:r>
                <w:rPr>
                  <w:color w:val="1155CC"/>
                  <w:sz w:val="24"/>
                  <w:szCs w:val="24"/>
                  <w:u w:val="single"/>
                </w:rPr>
                <w:t>Notes</w:t>
              </w:r>
            </w:hyperlink>
          </w:p>
          <w:p w:rsidR="000C7344" w:rsidRDefault="003C0A91">
            <w:pPr>
              <w:numPr>
                <w:ilvl w:val="1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Group Brainstorm/Discussion </w:t>
            </w:r>
            <w:hyperlink r:id="rId16">
              <w:proofErr w:type="spellStart"/>
              <w:r>
                <w:rPr>
                  <w:color w:val="1155CC"/>
                  <w:sz w:val="24"/>
                  <w:szCs w:val="24"/>
                  <w:u w:val="single"/>
                </w:rPr>
                <w:t>jamboard</w:t>
              </w:r>
              <w:proofErr w:type="spellEnd"/>
            </w:hyperlink>
          </w:p>
          <w:p w:rsidR="000C7344" w:rsidRDefault="003C0A91">
            <w:pPr>
              <w:numPr>
                <w:ilvl w:val="1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Sample “empathy interviews”</w:t>
            </w:r>
          </w:p>
          <w:p w:rsidR="000C7344" w:rsidRDefault="003C0A91">
            <w:pPr>
              <w:numPr>
                <w:ilvl w:val="2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--Interview with Hal Jones (CTE Coordinator, MSD59c) </w:t>
            </w:r>
            <w:r>
              <w:rPr>
                <w:sz w:val="20"/>
                <w:szCs w:val="20"/>
              </w:rPr>
              <w:t>Ben conducted this interview (</w:t>
            </w:r>
            <w:hyperlink r:id="rId17">
              <w:r>
                <w:rPr>
                  <w:color w:val="1155CC"/>
                  <w:sz w:val="20"/>
                  <w:szCs w:val="20"/>
                  <w:u w:val="single"/>
                </w:rPr>
                <w:t>link</w:t>
              </w:r>
            </w:hyperlink>
            <w:r>
              <w:rPr>
                <w:sz w:val="20"/>
                <w:szCs w:val="20"/>
              </w:rPr>
              <w:t>)</w:t>
            </w:r>
          </w:p>
          <w:p w:rsidR="000C7344" w:rsidRDefault="003C0A91">
            <w:pPr>
              <w:numPr>
                <w:ilvl w:val="2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--Interview with Ivan </w:t>
            </w:r>
            <w:proofErr w:type="spellStart"/>
            <w:r>
              <w:rPr>
                <w:sz w:val="24"/>
                <w:szCs w:val="24"/>
              </w:rPr>
              <w:t>Olinghouse</w:t>
            </w:r>
            <w:proofErr w:type="spellEnd"/>
            <w:r>
              <w:rPr>
                <w:sz w:val="24"/>
                <w:szCs w:val="24"/>
              </w:rPr>
              <w:t xml:space="preserve"> (Hedrick Middle teacher) interview </w:t>
            </w:r>
            <w:r>
              <w:rPr>
                <w:sz w:val="20"/>
                <w:szCs w:val="20"/>
              </w:rPr>
              <w:t>Ben conducted this interview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hyperlink r:id="rId18">
              <w:r>
                <w:rPr>
                  <w:color w:val="1155CC"/>
                  <w:sz w:val="20"/>
                  <w:szCs w:val="20"/>
                  <w:u w:val="single"/>
                </w:rPr>
                <w:t>link</w:t>
              </w:r>
            </w:hyperlink>
            <w:r>
              <w:rPr>
                <w:sz w:val="20"/>
                <w:szCs w:val="20"/>
              </w:rPr>
              <w:t>)</w:t>
            </w:r>
          </w:p>
          <w:p w:rsidR="000C7344" w:rsidRDefault="003C0A91">
            <w:pPr>
              <w:numPr>
                <w:ilvl w:val="1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Questions/Discussion:</w:t>
            </w:r>
          </w:p>
          <w:p w:rsidR="000C7344" w:rsidRDefault="003C0A91">
            <w:pPr>
              <w:numPr>
                <w:ilvl w:val="2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Integration with CCL and middle school focus</w:t>
            </w:r>
          </w:p>
          <w:p w:rsidR="000C7344" w:rsidRDefault="003C0A91">
            <w:pPr>
              <w:numPr>
                <w:ilvl w:val="2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Karla will make a connection with the CCL design team</w:t>
            </w:r>
          </w:p>
          <w:p w:rsidR="000C7344" w:rsidRDefault="003C0A91">
            <w:pPr>
              <w:numPr>
                <w:ilvl w:val="2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there a PR person in the state for CTE?</w:t>
            </w:r>
          </w:p>
          <w:p w:rsidR="000C7344" w:rsidRDefault="003C0A91">
            <w:pPr>
              <w:numPr>
                <w:ilvl w:val="2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Career Journey videos (see links in the Good of the Order)</w:t>
            </w:r>
          </w:p>
          <w:p w:rsidR="000C7344" w:rsidRDefault="003C0A91">
            <w:pPr>
              <w:numPr>
                <w:ilvl w:val="2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Talking with CBO’s and others that are not connected to education</w:t>
            </w:r>
          </w:p>
          <w:p w:rsidR="000C7344" w:rsidRDefault="003C0A91">
            <w:pPr>
              <w:numPr>
                <w:ilvl w:val="2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to reach out to those that are unreachable; those that don’t have a voice</w:t>
            </w:r>
          </w:p>
          <w:p w:rsidR="000C7344" w:rsidRDefault="003C0A91">
            <w:pPr>
              <w:numPr>
                <w:ilvl w:val="2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Spreading the information out into the community</w:t>
            </w:r>
          </w:p>
          <w:p w:rsidR="000C7344" w:rsidRDefault="000C7344">
            <w:pPr>
              <w:spacing w:line="240" w:lineRule="auto"/>
              <w:ind w:left="2160"/>
              <w:rPr>
                <w:sz w:val="24"/>
                <w:szCs w:val="24"/>
              </w:rPr>
            </w:pPr>
          </w:p>
          <w:p w:rsidR="000C7344" w:rsidRDefault="003C0A91">
            <w:pPr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Student Advisory Team </w:t>
            </w:r>
            <w:r>
              <w:rPr>
                <w:b/>
                <w:sz w:val="24"/>
                <w:szCs w:val="24"/>
                <w:u w:val="single"/>
              </w:rPr>
              <w:t>(Malinda)</w:t>
            </w:r>
          </w:p>
          <w:p w:rsidR="000C7344" w:rsidRDefault="003C0A91">
            <w:pPr>
              <w:numPr>
                <w:ilvl w:val="1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Working with current students Pete and Edith</w:t>
            </w:r>
          </w:p>
          <w:p w:rsidR="000C7344" w:rsidRDefault="003C0A91">
            <w:pPr>
              <w:numPr>
                <w:ilvl w:val="1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Marketing materials and interest form</w:t>
            </w:r>
          </w:p>
          <w:p w:rsidR="000C7344" w:rsidRDefault="003C0A91">
            <w:pPr>
              <w:numPr>
                <w:ilvl w:val="1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Working with ODE/HECC partners on compensation for student time and travel</w:t>
            </w:r>
          </w:p>
          <w:p w:rsidR="000C7344" w:rsidRDefault="003C0A91">
            <w:pPr>
              <w:numPr>
                <w:ilvl w:val="2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 us know if you have any ideas/suggestions</w:t>
            </w:r>
          </w:p>
          <w:p w:rsidR="000C7344" w:rsidRDefault="003C0A91">
            <w:pPr>
              <w:numPr>
                <w:ilvl w:val="1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~10 students from across the state (secondary and postsecondary)</w:t>
            </w:r>
          </w:p>
          <w:p w:rsidR="000C7344" w:rsidRDefault="003C0A91">
            <w:pPr>
              <w:numPr>
                <w:ilvl w:val="1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 share materials when ready for help with recruitment</w:t>
            </w:r>
          </w:p>
          <w:p w:rsidR="000C7344" w:rsidRDefault="003C0A91">
            <w:pPr>
              <w:numPr>
                <w:ilvl w:val="1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 Malinda know if you are interested in working on this project</w:t>
            </w:r>
          </w:p>
          <w:p w:rsidR="000C7344" w:rsidRDefault="003C0A91">
            <w:pPr>
              <w:numPr>
                <w:ilvl w:val="2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evening meetings</w:t>
            </w:r>
          </w:p>
          <w:p w:rsidR="000C7344" w:rsidRDefault="003C0A91">
            <w:pPr>
              <w:numPr>
                <w:ilvl w:val="2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Carla A and Jamal are interested in being involved</w:t>
            </w:r>
          </w:p>
          <w:p w:rsidR="000C7344" w:rsidRDefault="000C7344">
            <w:pPr>
              <w:spacing w:line="240" w:lineRule="auto"/>
              <w:rPr>
                <w:sz w:val="24"/>
                <w:szCs w:val="24"/>
              </w:rPr>
            </w:pPr>
          </w:p>
          <w:p w:rsidR="000C7344" w:rsidRDefault="003C0A91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If there are folks that aren’t already on a subcommittee and you would like to be, please let Malinda know and she will get you connected! </w:t>
            </w:r>
          </w:p>
        </w:tc>
      </w:tr>
      <w:tr w:rsidR="000C7344">
        <w:tc>
          <w:tcPr>
            <w:tcW w:w="900" w:type="dxa"/>
          </w:tcPr>
          <w:p w:rsidR="000C7344" w:rsidRDefault="003C0A9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10:00</w:t>
            </w:r>
          </w:p>
        </w:tc>
        <w:tc>
          <w:tcPr>
            <w:tcW w:w="2775" w:type="dxa"/>
          </w:tcPr>
          <w:p w:rsidR="000C7344" w:rsidRDefault="003C0A91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BREAK</w:t>
            </w:r>
          </w:p>
        </w:tc>
        <w:tc>
          <w:tcPr>
            <w:tcW w:w="5655" w:type="dxa"/>
          </w:tcPr>
          <w:p w:rsidR="000C7344" w:rsidRDefault="000C7344">
            <w:pPr>
              <w:shd w:val="clear" w:color="auto" w:fill="F8F9FA"/>
              <w:spacing w:line="240" w:lineRule="auto"/>
              <w:rPr>
                <w:sz w:val="24"/>
                <w:szCs w:val="24"/>
              </w:rPr>
            </w:pPr>
          </w:p>
          <w:p w:rsidR="000C7344" w:rsidRDefault="000C7344">
            <w:pPr>
              <w:shd w:val="clear" w:color="auto" w:fill="FFFFFF"/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  <w:p w:rsidR="000C7344" w:rsidRDefault="000C734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C7344">
        <w:tc>
          <w:tcPr>
            <w:tcW w:w="900" w:type="dxa"/>
          </w:tcPr>
          <w:p w:rsidR="000C7344" w:rsidRDefault="000C734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:rsidR="000C7344" w:rsidRDefault="003C0A9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Alignment Deep Dive</w:t>
            </w:r>
          </w:p>
          <w:p w:rsidR="000C7344" w:rsidRDefault="003C0A9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(Alignment Subcommittee)</w:t>
            </w:r>
          </w:p>
        </w:tc>
        <w:tc>
          <w:tcPr>
            <w:tcW w:w="5655" w:type="dxa"/>
          </w:tcPr>
          <w:p w:rsidR="000C7344" w:rsidRDefault="003C0A9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</w:t>
            </w:r>
          </w:p>
          <w:p w:rsidR="000C7344" w:rsidRDefault="003C0A91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Trivia Game </w:t>
            </w:r>
            <w:r>
              <w:rPr>
                <w:i/>
                <w:sz w:val="24"/>
                <w:szCs w:val="24"/>
              </w:rPr>
              <w:t>(slides will be added later)</w:t>
            </w:r>
          </w:p>
          <w:p w:rsidR="000C7344" w:rsidRDefault="003C0A9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Breakout Groups - </w:t>
            </w:r>
            <w:hyperlink r:id="rId19">
              <w:proofErr w:type="spellStart"/>
              <w:r>
                <w:rPr>
                  <w:color w:val="1155CC"/>
                  <w:sz w:val="24"/>
                  <w:szCs w:val="24"/>
                  <w:u w:val="single"/>
                </w:rPr>
                <w:t>Jamboard</w:t>
              </w:r>
              <w:proofErr w:type="spellEnd"/>
            </w:hyperlink>
          </w:p>
          <w:p w:rsidR="000C7344" w:rsidRDefault="000C7344">
            <w:pPr>
              <w:spacing w:line="240" w:lineRule="auto"/>
              <w:rPr>
                <w:sz w:val="24"/>
                <w:szCs w:val="24"/>
              </w:rPr>
            </w:pPr>
          </w:p>
          <w:p w:rsidR="000C7344" w:rsidRDefault="00981087">
            <w:pPr>
              <w:spacing w:line="240" w:lineRule="auto"/>
              <w:rPr>
                <w:sz w:val="24"/>
                <w:szCs w:val="24"/>
              </w:rPr>
            </w:pPr>
            <w:hyperlink r:id="rId20">
              <w:r w:rsidR="003C0A91">
                <w:rPr>
                  <w:color w:val="1155CC"/>
                  <w:sz w:val="24"/>
                  <w:szCs w:val="24"/>
                  <w:u w:val="single"/>
                </w:rPr>
                <w:t>Example of how to use the Hillsboro map with teachers</w:t>
              </w:r>
            </w:hyperlink>
          </w:p>
        </w:tc>
      </w:tr>
      <w:tr w:rsidR="000C7344">
        <w:tc>
          <w:tcPr>
            <w:tcW w:w="900" w:type="dxa"/>
          </w:tcPr>
          <w:p w:rsidR="000C7344" w:rsidRDefault="000C734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:rsidR="000C7344" w:rsidRDefault="003C0A9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Meeting Logistics Discussion</w:t>
            </w:r>
          </w:p>
          <w:p w:rsidR="000C7344" w:rsidRDefault="003C0A9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(ALL)</w:t>
            </w:r>
          </w:p>
        </w:tc>
        <w:tc>
          <w:tcPr>
            <w:tcW w:w="5655" w:type="dxa"/>
          </w:tcPr>
          <w:p w:rsidR="000C7344" w:rsidRDefault="003C0A9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Thoughts on moving to in-person meetings:</w:t>
            </w:r>
          </w:p>
          <w:p w:rsidR="000C7344" w:rsidRDefault="003C0A91">
            <w:pPr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it’s manageable, maybe one time a year</w:t>
            </w:r>
          </w:p>
          <w:p w:rsidR="000C7344" w:rsidRDefault="000C7344">
            <w:pPr>
              <w:spacing w:line="240" w:lineRule="auto"/>
              <w:rPr>
                <w:sz w:val="24"/>
                <w:szCs w:val="24"/>
              </w:rPr>
            </w:pPr>
          </w:p>
          <w:p w:rsidR="000C7344" w:rsidRDefault="003C0A91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Due to lack of time for discussion, Malinda will send out a survey for feedback on this topic</w:t>
            </w:r>
          </w:p>
        </w:tc>
      </w:tr>
      <w:tr w:rsidR="000C7344">
        <w:tc>
          <w:tcPr>
            <w:tcW w:w="900" w:type="dxa"/>
          </w:tcPr>
          <w:p w:rsidR="000C7344" w:rsidRDefault="000C734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:rsidR="000C7344" w:rsidRDefault="003C0A9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Announcements/Good of the Order</w:t>
            </w:r>
          </w:p>
          <w:p w:rsidR="000C7344" w:rsidRDefault="003C0A9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(ALL)</w:t>
            </w:r>
          </w:p>
        </w:tc>
        <w:tc>
          <w:tcPr>
            <w:tcW w:w="5655" w:type="dxa"/>
          </w:tcPr>
          <w:p w:rsidR="000C7344" w:rsidRDefault="00981087">
            <w:pPr>
              <w:numPr>
                <w:ilvl w:val="0"/>
                <w:numId w:val="4"/>
              </w:numPr>
              <w:spacing w:after="200" w:line="240" w:lineRule="auto"/>
              <w:rPr>
                <w:sz w:val="24"/>
                <w:szCs w:val="24"/>
              </w:rPr>
            </w:pPr>
            <w:hyperlink r:id="rId21" w:anchor="tab1">
              <w:r w:rsidR="003C0A91">
                <w:rPr>
                  <w:color w:val="1155CC"/>
                  <w:sz w:val="24"/>
                  <w:szCs w:val="24"/>
                  <w:u w:val="single"/>
                </w:rPr>
                <w:t>Subscribe to the ODE CTE Update</w:t>
              </w:r>
            </w:hyperlink>
          </w:p>
          <w:p w:rsidR="000C7344" w:rsidRDefault="00981087">
            <w:pPr>
              <w:numPr>
                <w:ilvl w:val="0"/>
                <w:numId w:val="4"/>
              </w:numPr>
              <w:spacing w:after="200" w:line="240" w:lineRule="auto"/>
              <w:rPr>
                <w:sz w:val="24"/>
                <w:szCs w:val="24"/>
              </w:rPr>
            </w:pPr>
            <w:hyperlink r:id="rId22">
              <w:r w:rsidR="003C0A91">
                <w:rPr>
                  <w:color w:val="1155CC"/>
                  <w:sz w:val="24"/>
                  <w:szCs w:val="24"/>
                  <w:u w:val="single"/>
                </w:rPr>
                <w:t>Statewide Program of Study Framework</w:t>
              </w:r>
            </w:hyperlink>
          </w:p>
          <w:p w:rsidR="000C7344" w:rsidRDefault="00981087">
            <w:pPr>
              <w:numPr>
                <w:ilvl w:val="1"/>
                <w:numId w:val="4"/>
              </w:numPr>
              <w:spacing w:after="200" w:line="240" w:lineRule="auto"/>
              <w:rPr>
                <w:sz w:val="24"/>
                <w:szCs w:val="24"/>
              </w:rPr>
            </w:pPr>
            <w:hyperlink r:id="rId23">
              <w:r w:rsidR="003C0A91">
                <w:rPr>
                  <w:color w:val="1155CC"/>
                  <w:u w:val="single"/>
                </w:rPr>
                <w:t>FAQ</w:t>
              </w:r>
            </w:hyperlink>
            <w:hyperlink r:id="rId24">
              <w:r w:rsidR="003C0A91">
                <w:rPr>
                  <w:color w:val="1155CC"/>
                  <w:sz w:val="24"/>
                  <w:szCs w:val="24"/>
                  <w:u w:val="single"/>
                </w:rPr>
                <w:t xml:space="preserve"> </w:t>
              </w:r>
            </w:hyperlink>
          </w:p>
          <w:p w:rsidR="000C7344" w:rsidRDefault="003C0A91">
            <w:pPr>
              <w:numPr>
                <w:ilvl w:val="1"/>
                <w:numId w:val="4"/>
              </w:numPr>
              <w:spacing w:after="20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Architecture and Construction</w:t>
            </w:r>
          </w:p>
          <w:p w:rsidR="000C7344" w:rsidRDefault="00981087">
            <w:pPr>
              <w:numPr>
                <w:ilvl w:val="2"/>
                <w:numId w:val="4"/>
              </w:numPr>
              <w:spacing w:after="200" w:line="240" w:lineRule="auto"/>
              <w:rPr>
                <w:sz w:val="24"/>
                <w:szCs w:val="24"/>
              </w:rPr>
            </w:pPr>
            <w:hyperlink r:id="rId25">
              <w:r w:rsidR="003C0A91">
                <w:rPr>
                  <w:color w:val="1155CC"/>
                  <w:sz w:val="24"/>
                  <w:szCs w:val="24"/>
                  <w:u w:val="single"/>
                </w:rPr>
                <w:t>Resource Guide</w:t>
              </w:r>
            </w:hyperlink>
          </w:p>
          <w:p w:rsidR="000C7344" w:rsidRDefault="00981087">
            <w:pPr>
              <w:numPr>
                <w:ilvl w:val="2"/>
                <w:numId w:val="4"/>
              </w:numPr>
              <w:spacing w:after="200" w:line="240" w:lineRule="auto"/>
              <w:rPr>
                <w:sz w:val="24"/>
                <w:szCs w:val="24"/>
              </w:rPr>
            </w:pPr>
            <w:hyperlink r:id="rId26">
              <w:r w:rsidR="003C0A91">
                <w:rPr>
                  <w:color w:val="1155CC"/>
                  <w:sz w:val="24"/>
                  <w:szCs w:val="24"/>
                  <w:u w:val="single"/>
                </w:rPr>
                <w:t>Knowledge and Skill Statements</w:t>
              </w:r>
            </w:hyperlink>
          </w:p>
          <w:p w:rsidR="000C7344" w:rsidRDefault="003C0A91">
            <w:pPr>
              <w:numPr>
                <w:ilvl w:val="1"/>
                <w:numId w:val="4"/>
              </w:numPr>
              <w:spacing w:after="20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Business Management &amp; Administration</w:t>
            </w:r>
          </w:p>
          <w:p w:rsidR="000C7344" w:rsidRDefault="00981087">
            <w:pPr>
              <w:numPr>
                <w:ilvl w:val="2"/>
                <w:numId w:val="4"/>
              </w:numPr>
              <w:spacing w:after="200" w:line="240" w:lineRule="auto"/>
              <w:rPr>
                <w:sz w:val="24"/>
                <w:szCs w:val="24"/>
              </w:rPr>
            </w:pPr>
            <w:hyperlink r:id="rId27">
              <w:r w:rsidR="003C0A91">
                <w:rPr>
                  <w:color w:val="1155CC"/>
                  <w:sz w:val="24"/>
                  <w:szCs w:val="24"/>
                  <w:u w:val="single"/>
                </w:rPr>
                <w:t>Resource Guide</w:t>
              </w:r>
            </w:hyperlink>
          </w:p>
          <w:p w:rsidR="000C7344" w:rsidRDefault="00981087">
            <w:pPr>
              <w:numPr>
                <w:ilvl w:val="2"/>
                <w:numId w:val="4"/>
              </w:numPr>
              <w:spacing w:after="200" w:line="240" w:lineRule="auto"/>
              <w:rPr>
                <w:sz w:val="24"/>
                <w:szCs w:val="24"/>
              </w:rPr>
            </w:pPr>
            <w:hyperlink r:id="rId28">
              <w:r w:rsidR="003C0A91">
                <w:rPr>
                  <w:color w:val="1155CC"/>
                  <w:sz w:val="24"/>
                  <w:szCs w:val="24"/>
                  <w:u w:val="single"/>
                </w:rPr>
                <w:t>Knowledge and Skill Statements</w:t>
              </w:r>
            </w:hyperlink>
          </w:p>
          <w:p w:rsidR="000C7344" w:rsidRDefault="003C0A91">
            <w:pPr>
              <w:numPr>
                <w:ilvl w:val="1"/>
                <w:numId w:val="4"/>
              </w:numPr>
              <w:spacing w:after="20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Information and Communication Technology</w:t>
            </w:r>
          </w:p>
          <w:p w:rsidR="000C7344" w:rsidRDefault="00981087">
            <w:pPr>
              <w:numPr>
                <w:ilvl w:val="2"/>
                <w:numId w:val="4"/>
              </w:numPr>
              <w:spacing w:after="200" w:line="240" w:lineRule="auto"/>
              <w:rPr>
                <w:sz w:val="24"/>
                <w:szCs w:val="24"/>
              </w:rPr>
            </w:pPr>
            <w:hyperlink r:id="rId29">
              <w:r w:rsidR="003C0A91">
                <w:rPr>
                  <w:color w:val="1155CC"/>
                  <w:sz w:val="24"/>
                  <w:szCs w:val="24"/>
                  <w:u w:val="single"/>
                </w:rPr>
                <w:t>Resource Guide</w:t>
              </w:r>
            </w:hyperlink>
          </w:p>
          <w:p w:rsidR="000C7344" w:rsidRDefault="00981087">
            <w:pPr>
              <w:numPr>
                <w:ilvl w:val="2"/>
                <w:numId w:val="4"/>
              </w:numPr>
              <w:spacing w:after="200" w:line="240" w:lineRule="auto"/>
              <w:rPr>
                <w:sz w:val="24"/>
                <w:szCs w:val="24"/>
              </w:rPr>
            </w:pPr>
            <w:hyperlink r:id="rId30">
              <w:r w:rsidR="003C0A91">
                <w:rPr>
                  <w:color w:val="1155CC"/>
                  <w:sz w:val="24"/>
                  <w:szCs w:val="24"/>
                  <w:u w:val="single"/>
                </w:rPr>
                <w:t>Knowledge and Skill Statements</w:t>
              </w:r>
            </w:hyperlink>
          </w:p>
          <w:p w:rsidR="000C7344" w:rsidRDefault="003C0A91">
            <w:pPr>
              <w:numPr>
                <w:ilvl w:val="1"/>
                <w:numId w:val="4"/>
              </w:numPr>
              <w:spacing w:after="20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Manufacturing</w:t>
            </w:r>
          </w:p>
          <w:p w:rsidR="000C7344" w:rsidRDefault="00981087">
            <w:pPr>
              <w:numPr>
                <w:ilvl w:val="2"/>
                <w:numId w:val="4"/>
              </w:numPr>
              <w:spacing w:after="200" w:line="240" w:lineRule="auto"/>
              <w:rPr>
                <w:sz w:val="24"/>
                <w:szCs w:val="24"/>
              </w:rPr>
            </w:pPr>
            <w:hyperlink r:id="rId31">
              <w:r w:rsidR="003C0A91">
                <w:rPr>
                  <w:color w:val="1155CC"/>
                  <w:sz w:val="24"/>
                  <w:szCs w:val="24"/>
                  <w:u w:val="single"/>
                </w:rPr>
                <w:t>Resource Guide</w:t>
              </w:r>
            </w:hyperlink>
          </w:p>
          <w:p w:rsidR="000C7344" w:rsidRDefault="00981087">
            <w:pPr>
              <w:numPr>
                <w:ilvl w:val="2"/>
                <w:numId w:val="4"/>
              </w:numPr>
              <w:spacing w:after="200" w:line="240" w:lineRule="auto"/>
              <w:rPr>
                <w:sz w:val="24"/>
                <w:szCs w:val="24"/>
              </w:rPr>
            </w:pPr>
            <w:hyperlink r:id="rId32">
              <w:r w:rsidR="003C0A91">
                <w:rPr>
                  <w:color w:val="1155CC"/>
                  <w:sz w:val="24"/>
                  <w:szCs w:val="24"/>
                  <w:u w:val="single"/>
                </w:rPr>
                <w:t>Knowledge and Skill Statements</w:t>
              </w:r>
            </w:hyperlink>
          </w:p>
          <w:p w:rsidR="000C7344" w:rsidRDefault="00981087">
            <w:pPr>
              <w:numPr>
                <w:ilvl w:val="0"/>
                <w:numId w:val="4"/>
              </w:numPr>
              <w:spacing w:after="200" w:line="240" w:lineRule="auto"/>
              <w:rPr>
                <w:sz w:val="24"/>
                <w:szCs w:val="24"/>
              </w:rPr>
            </w:pPr>
            <w:hyperlink r:id="rId33">
              <w:r w:rsidR="003C0A91">
                <w:rPr>
                  <w:color w:val="1155CC"/>
                  <w:sz w:val="24"/>
                  <w:szCs w:val="24"/>
                  <w:u w:val="single"/>
                </w:rPr>
                <w:t>Oregon Workforce and Talent Development Board Essential Employability Skills Report</w:t>
              </w:r>
            </w:hyperlink>
          </w:p>
          <w:p w:rsidR="000C7344" w:rsidRDefault="00981087">
            <w:pPr>
              <w:numPr>
                <w:ilvl w:val="0"/>
                <w:numId w:val="4"/>
              </w:numPr>
              <w:spacing w:after="200" w:line="240" w:lineRule="auto"/>
              <w:rPr>
                <w:sz w:val="24"/>
                <w:szCs w:val="24"/>
              </w:rPr>
            </w:pPr>
            <w:hyperlink r:id="rId34">
              <w:r w:rsidR="003C0A91">
                <w:rPr>
                  <w:color w:val="1155CC"/>
                  <w:sz w:val="24"/>
                  <w:szCs w:val="24"/>
                  <w:u w:val="single"/>
                </w:rPr>
                <w:t>Career Journeys Website</w:t>
              </w:r>
            </w:hyperlink>
          </w:p>
          <w:p w:rsidR="000C7344" w:rsidRDefault="00981087">
            <w:pPr>
              <w:numPr>
                <w:ilvl w:val="1"/>
                <w:numId w:val="4"/>
              </w:numPr>
              <w:spacing w:before="240" w:after="200" w:line="240" w:lineRule="auto"/>
              <w:rPr>
                <w:sz w:val="24"/>
                <w:szCs w:val="24"/>
              </w:rPr>
            </w:pPr>
            <w:hyperlink r:id="rId35">
              <w:r w:rsidR="003C0A91">
                <w:rPr>
                  <w:color w:val="1155CC"/>
                  <w:sz w:val="24"/>
                  <w:szCs w:val="24"/>
                  <w:u w:val="single"/>
                </w:rPr>
                <w:t>Career Journeys YouTube Channel</w:t>
              </w:r>
            </w:hyperlink>
          </w:p>
        </w:tc>
      </w:tr>
      <w:tr w:rsidR="000C7344">
        <w:tc>
          <w:tcPr>
            <w:tcW w:w="900" w:type="dxa"/>
          </w:tcPr>
          <w:p w:rsidR="000C7344" w:rsidRDefault="000C734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:rsidR="000C7344" w:rsidRDefault="003C0A9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Next Meeting(s)</w:t>
            </w:r>
          </w:p>
        </w:tc>
        <w:tc>
          <w:tcPr>
            <w:tcW w:w="5655" w:type="dxa"/>
          </w:tcPr>
          <w:p w:rsidR="000C7344" w:rsidRDefault="003C0A9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Wednesday, July 20, 2022; 9:00 - 11:00 AM </w:t>
            </w:r>
          </w:p>
          <w:p w:rsidR="000C7344" w:rsidRDefault="003C0A9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Wednesday, October 19, 2022: 9:00 - 11:00 AM</w:t>
            </w:r>
          </w:p>
        </w:tc>
      </w:tr>
    </w:tbl>
    <w:p w:rsidR="000C7344" w:rsidRDefault="000C7344">
      <w:pPr>
        <w:rPr>
          <w:b/>
          <w:sz w:val="24"/>
          <w:szCs w:val="24"/>
        </w:rPr>
      </w:pPr>
    </w:p>
    <w:p w:rsidR="000C7344" w:rsidRDefault="000C7344">
      <w:pPr>
        <w:rPr>
          <w:b/>
          <w:sz w:val="28"/>
          <w:szCs w:val="28"/>
        </w:rPr>
      </w:pPr>
    </w:p>
    <w:sectPr w:rsidR="000C7344">
      <w:pgSz w:w="12240" w:h="15840"/>
      <w:pgMar w:top="90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36517"/>
    <w:multiLevelType w:val="multilevel"/>
    <w:tmpl w:val="D8CEF5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EDA1D4C"/>
    <w:multiLevelType w:val="multilevel"/>
    <w:tmpl w:val="6AA001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70E4002"/>
    <w:multiLevelType w:val="multilevel"/>
    <w:tmpl w:val="802E09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B420DBE"/>
    <w:multiLevelType w:val="multilevel"/>
    <w:tmpl w:val="A5E4CE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A662096"/>
    <w:multiLevelType w:val="multilevel"/>
    <w:tmpl w:val="A84AC6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344"/>
    <w:rsid w:val="000C7344"/>
    <w:rsid w:val="00264AF0"/>
    <w:rsid w:val="003C0A91"/>
    <w:rsid w:val="0098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EE84E2-1632-4FDF-8557-8E3574EEC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regon.gov/highered/policy-collaboration/Pages/Future-Ready.aspx" TargetMode="External"/><Relationship Id="rId18" Type="http://schemas.openxmlformats.org/officeDocument/2006/relationships/hyperlink" Target="https://youtu.be/EzDIrkKQTT4" TargetMode="External"/><Relationship Id="rId26" Type="http://schemas.openxmlformats.org/officeDocument/2006/relationships/hyperlink" Target="https://drive.google.com/file/d/1NBQIjUUmhGgmihN25PomvNTiDp2XV45R/view?usp=sharing" TargetMode="External"/><Relationship Id="rId39" Type="http://schemas.openxmlformats.org/officeDocument/2006/relationships/customXml" Target="../customXml/item2.xml"/><Relationship Id="rId21" Type="http://schemas.openxmlformats.org/officeDocument/2006/relationships/hyperlink" Target="https://public.govdelivery.com/accounts/ORED/subscriber/new?preferences=true" TargetMode="External"/><Relationship Id="rId34" Type="http://schemas.openxmlformats.org/officeDocument/2006/relationships/hyperlink" Target="https://www.careerjourneys.org/" TargetMode="External"/><Relationship Id="rId7" Type="http://schemas.openxmlformats.org/officeDocument/2006/relationships/hyperlink" Target="https://drive.google.com/file/d/1yc95206Yx8tj1tG0CQVTHP8UzxllyaZy/view?usp=sharing" TargetMode="External"/><Relationship Id="rId12" Type="http://schemas.openxmlformats.org/officeDocument/2006/relationships/hyperlink" Target="https://forms.gle/74TF2Ho6ioHqpmbf7" TargetMode="External"/><Relationship Id="rId17" Type="http://schemas.openxmlformats.org/officeDocument/2006/relationships/hyperlink" Target="https://youtu.be/rc6N3cVzEFs" TargetMode="External"/><Relationship Id="rId25" Type="http://schemas.openxmlformats.org/officeDocument/2006/relationships/hyperlink" Target="https://drive.google.com/file/d/1c1G_P6ZF4KL3bDZYrY-jdwtZ5J3HcFBd/view?usp=sharing" TargetMode="External"/><Relationship Id="rId33" Type="http://schemas.openxmlformats.org/officeDocument/2006/relationships/hyperlink" Target="https://www.oregon.gov/workforceboard/data-and-reports/Documents/WTDB-Essential-Employability-Skills-Report-FINAL.pdf" TargetMode="External"/><Relationship Id="rId38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hyperlink" Target="https://docs.google.com/document/d/1WYwgOzSn8AKasPxV82FUCk6MtAR3Jf2HKJbcgHxzyQg/edit" TargetMode="External"/><Relationship Id="rId20" Type="http://schemas.openxmlformats.org/officeDocument/2006/relationships/hyperlink" Target="https://docs.google.com/presentation/d/1X6_EN7m_nCAQmqvOcI8lk7SyBFJXGi9NAftb0Wzpnhw/edit?usp=sharing" TargetMode="External"/><Relationship Id="rId29" Type="http://schemas.openxmlformats.org/officeDocument/2006/relationships/hyperlink" Target="https://drive.google.com/file/d/1lr9QWYdxF_QfIsTTeOPDWQrWNxJuJCv1/view?usp=sharin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careerjourneys.org/" TargetMode="External"/><Relationship Id="rId24" Type="http://schemas.openxmlformats.org/officeDocument/2006/relationships/hyperlink" Target="https://drive.google.com/file/d/1U5IR9pjLanCpOL6RRRKDlXd1drLSIkeC/view?usp=sharing" TargetMode="External"/><Relationship Id="rId32" Type="http://schemas.openxmlformats.org/officeDocument/2006/relationships/hyperlink" Target="https://drive.google.com/file/d/1UVw9Rz_rFmYBvMI2t6c_x87voOd1RQYD/view?usp=sharing" TargetMode="External"/><Relationship Id="rId37" Type="http://schemas.openxmlformats.org/officeDocument/2006/relationships/theme" Target="theme/theme1.xml"/><Relationship Id="rId40" Type="http://schemas.openxmlformats.org/officeDocument/2006/relationships/customXml" Target="../customXml/item3.xml"/><Relationship Id="rId5" Type="http://schemas.openxmlformats.org/officeDocument/2006/relationships/image" Target="media/image1.png"/><Relationship Id="rId15" Type="http://schemas.openxmlformats.org/officeDocument/2006/relationships/hyperlink" Target="https://docs.google.com/document/d/1mRvwUCeVQoYrLSmf-CMFQf5ztWHL-TjpZ1qVOmmukAE/edit" TargetMode="External"/><Relationship Id="rId23" Type="http://schemas.openxmlformats.org/officeDocument/2006/relationships/hyperlink" Target="https://drive.google.com/file/d/19RYuI0HVUfTk6DnJIc9uFSoLdvs02VtS/view?usp=sharing" TargetMode="External"/><Relationship Id="rId28" Type="http://schemas.openxmlformats.org/officeDocument/2006/relationships/hyperlink" Target="https://drive.google.com/file/d/1uECdJYzbQCvMCaE8Kqf_fBgjXwpEL7uR/view?usp=sharing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docs.google.com/document/d/1i2GeWhA-4TS4vMjoPkFhySEE6YkfSuyS/edit?usp=sharing&amp;ouid=115929232683457810776&amp;rtpof=true&amp;sd=true" TargetMode="External"/><Relationship Id="rId19" Type="http://schemas.openxmlformats.org/officeDocument/2006/relationships/hyperlink" Target="https://jamboard.google.com/d/1rLPqOdV1uGH0JOfQ0o0wbCqEPmuPWGjwagxRfujKads/edit?usp=sharing" TargetMode="External"/><Relationship Id="rId31" Type="http://schemas.openxmlformats.org/officeDocument/2006/relationships/hyperlink" Target="https://drive.google.com/file/d/1_ubTxLJfUobq_ORE5Q9s8CQD4blgcDhu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regon.gov/cte" TargetMode="External"/><Relationship Id="rId14" Type="http://schemas.openxmlformats.org/officeDocument/2006/relationships/hyperlink" Target="https://forms.gle/YGvmJrwRoPfu1ukz8" TargetMode="External"/><Relationship Id="rId22" Type="http://schemas.openxmlformats.org/officeDocument/2006/relationships/hyperlink" Target="https://drive.google.com/file/d/1U5IR9pjLanCpOL6RRRKDlXd1drLSIkeC/view?usp=sharing" TargetMode="External"/><Relationship Id="rId27" Type="http://schemas.openxmlformats.org/officeDocument/2006/relationships/hyperlink" Target="https://drive.google.com/file/d/1JQB7W-cLrIg3zQQYUfeOhATTWYkj-e52/view?usp=sharing" TargetMode="External"/><Relationship Id="rId30" Type="http://schemas.openxmlformats.org/officeDocument/2006/relationships/hyperlink" Target="https://drive.google.com/file/d/1W2pZarxAEijyFPqq7wtrzvrLQ1mrThYZ/view?usp=sharing" TargetMode="External"/><Relationship Id="rId35" Type="http://schemas.openxmlformats.org/officeDocument/2006/relationships/hyperlink" Target="https://www.youtube.com/channel/UCNpzevwzG7w1Trp3oeSyJcQ/videos" TargetMode="External"/><Relationship Id="rId8" Type="http://schemas.openxmlformats.org/officeDocument/2006/relationships/hyperlink" Target="https://docs.google.com/presentation/d/1outfJWil3r32xgTHBWzS7dd7htiUGTYSXgJ7NqJFBOQ/edit?usp=sharing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A246D552C07439E8981692F46C31B" ma:contentTypeVersion="8" ma:contentTypeDescription="Create a new document." ma:contentTypeScope="" ma:versionID="8da0082f3385fc33a28784faa64f0708">
  <xsd:schema xmlns:xsd="http://www.w3.org/2001/XMLSchema" xmlns:xs="http://www.w3.org/2001/XMLSchema" xmlns:p="http://schemas.microsoft.com/office/2006/metadata/properties" xmlns:ns1="http://schemas.microsoft.com/sharepoint/v3" xmlns:ns2="afac9031-5f96-4f43-a642-40c4ec1d4f3f" xmlns:ns3="54031767-dd6d-417c-ab73-583408f47564" targetNamespace="http://schemas.microsoft.com/office/2006/metadata/properties" ma:root="true" ma:fieldsID="9857c2729952d191b2dd9b58af602dbc" ns1:_="" ns2:_="" ns3:_="">
    <xsd:import namespace="http://schemas.microsoft.com/sharepoint/v3"/>
    <xsd:import namespace="afac9031-5f96-4f43-a642-40c4ec1d4f3f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c9031-5f96-4f43-a642-40c4ec1d4f3f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afac9031-5f96-4f43-a642-40c4ec1d4f3f">2022-06-21T15:27:35+00:00</Remediation_x0020_Date>
    <PublishingExpirationDate xmlns="http://schemas.microsoft.com/sharepoint/v3" xsi:nil="true"/>
    <PublishingStartDate xmlns="http://schemas.microsoft.com/sharepoint/v3" xsi:nil="true"/>
    <Estimated_x0020_Creation_x0020_Date xmlns="afac9031-5f96-4f43-a642-40c4ec1d4f3f" xsi:nil="true"/>
    <Priority xmlns="afac9031-5f96-4f43-a642-40c4ec1d4f3f">New</Priority>
  </documentManagement>
</p:properties>
</file>

<file path=customXml/itemProps1.xml><?xml version="1.0" encoding="utf-8"?>
<ds:datastoreItem xmlns:ds="http://schemas.openxmlformats.org/officeDocument/2006/customXml" ds:itemID="{75CC6C4B-5E45-4942-BD47-0DD7D6112513}"/>
</file>

<file path=customXml/itemProps2.xml><?xml version="1.0" encoding="utf-8"?>
<ds:datastoreItem xmlns:ds="http://schemas.openxmlformats.org/officeDocument/2006/customXml" ds:itemID="{B8A0286E-C246-4095-8623-1ADC896F0A97}"/>
</file>

<file path=customXml/itemProps3.xml><?xml version="1.0" encoding="utf-8"?>
<ds:datastoreItem xmlns:ds="http://schemas.openxmlformats.org/officeDocument/2006/customXml" ds:itemID="{7947F531-18B9-417F-A6DB-881D74EBA8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 Malinda * ODE</dc:creator>
  <cp:lastModifiedBy>CATTERALL Linda * ODE</cp:lastModifiedBy>
  <cp:revision>3</cp:revision>
  <dcterms:created xsi:type="dcterms:W3CDTF">2022-06-17T22:25:00Z</dcterms:created>
  <dcterms:modified xsi:type="dcterms:W3CDTF">2022-06-17T22:26:00Z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0x010100370A246D552C07439E8981692F46C31B</vt:lpwstr>
  </property>
</Properties>
</file>