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1523AC" w:rsidR="00063F90" w:rsidRPr="00931067" w:rsidRDefault="00CA098F">
      <w:pPr>
        <w:spacing w:before="240" w:after="240"/>
        <w:rPr>
          <w:rFonts w:asciiTheme="majorHAnsi" w:hAnsiTheme="majorHAnsi" w:cstheme="majorHAnsi"/>
          <w:sz w:val="24"/>
          <w:szCs w:val="24"/>
        </w:rPr>
      </w:pPr>
      <w:r w:rsidRPr="00931067">
        <w:rPr>
          <w:rFonts w:asciiTheme="majorHAnsi" w:hAnsiTheme="majorHAnsi" w:cstheme="majorHAnsi"/>
          <w:noProof/>
          <w:sz w:val="24"/>
          <w:szCs w:val="24"/>
          <w:lang w:val="en-US"/>
        </w:rPr>
        <mc:AlternateContent>
          <mc:Choice Requires="wps">
            <w:drawing>
              <wp:anchor distT="0" distB="0" distL="114300" distR="114300" simplePos="0" relativeHeight="251659264" behindDoc="0" locked="0" layoutInCell="1" allowOverlap="1" wp14:anchorId="41065EF7" wp14:editId="734E899D">
                <wp:simplePos x="0" y="0"/>
                <wp:positionH relativeFrom="column">
                  <wp:posOffset>2108200</wp:posOffset>
                </wp:positionH>
                <wp:positionV relativeFrom="paragraph">
                  <wp:posOffset>-59055</wp:posOffset>
                </wp:positionV>
                <wp:extent cx="3854450" cy="0"/>
                <wp:effectExtent l="0" t="0" r="31750" b="19050"/>
                <wp:wrapNone/>
                <wp:docPr id="1" name="Straight Connector 1" descr="Line separating title from document" title="Line"/>
                <wp:cNvGraphicFramePr/>
                <a:graphic xmlns:a="http://schemas.openxmlformats.org/drawingml/2006/main">
                  <a:graphicData uri="http://schemas.microsoft.com/office/word/2010/wordprocessingShape">
                    <wps:wsp>
                      <wps:cNvCnPr/>
                      <wps:spPr>
                        <a:xfrm>
                          <a:off x="0" y="0"/>
                          <a:ext cx="3854450" cy="0"/>
                        </a:xfrm>
                        <a:prstGeom prst="line">
                          <a:avLst/>
                        </a:prstGeom>
                        <a:ln w="158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13EE89" id="Straight Connector 1" o:spid="_x0000_s1026" alt="Title: Line - Description: Line separating title from documen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irAgIAAF8EAAAOAAAAZHJzL2Uyb0RvYy54bWysVNuO0zAQfUfiHyy/07RlC1XUdB+6Wl5W&#10;ULHwAV5n3FjyTWNv0/49YydNK0BaCfHi2J7LmXNmnM39yRp2BIzau4YvZnPOwEnfando+M8fjx/W&#10;nMUkXCuMd9DwM0R+v33/btOHGpa+86YFZJTExboPDe9SCnVVRdmBFXHmAzgyKo9WJDrioWpR9JTd&#10;mmo5n3+qeo9tQC8hRrp9GIx8W/IrBTJ9UypCYqbhVFsqK5b1Ja/VdiPqA4rQaTmWIf6hCiu0I9Ap&#10;1YNIgr2i/iOV1RJ99CrNpLeVV0pLKByIzWL+G5vnTgQoXEicGCaZ4v9LK78e98h0S73jzAlLLXpO&#10;KPShS2znnSMBPTKytRAl6fakHbAIQaBIpDdLOhlgCr1lrZevFlwilfPl4JsF7kOsCWfn9jieYthj&#10;Vuuk0OYv6cBOpSnnqSlwSkzS5cf16u5uRb2TF1t1DQwY0xcg8LxpuKHqShvE8SkmAiPXi0vGMY71&#10;xHS1/ryifDYQ7egOJSJ6o9tHbUz2K+MHO4PsKGhw0mmReVCyGy86GZedoYzZiJe5DuzKLp0NDMDf&#10;QZHMxGc5wOUBvyIIKUm5C4px5J3DFNUzBc7fDhz9r1VNwYu3gwceF2Tv0hRstfP4twRXYdTgTyLd&#10;8M7bF9+eS9+Lgaa46Di+uPxMbs8l/Ppf2P4CAAD//wMAUEsDBBQABgAIAAAAIQAS3o7J3QAAAAkB&#10;AAAPAAAAZHJzL2Rvd25yZXYueG1sTI/NasMwEITvhb6D2EBviZwYmti1HEqhf5eSnz6AbG1tU2tl&#10;LDlR375bekiOOzvMfFNso+3FCUffOVKwXCQgkGpnOmoUfB6f5xsQPmgyuneECn7Qw7a8vSl0btyZ&#10;9ng6hEZwCPlcK2hDGHIpfd2i1X7hBiT+fbnR6sDn2Egz6jOH216ukuReWt0RN7R6wKcW6+/DZBXE&#10;1+jecf9hZLWeXuS62r1tup1Sd7P4+AAiYAwXM/zhMzqUzFS5iYwXvYI0XfGWoGCepSDYkKUZC9W/&#10;IMtCXi8ofwEAAP//AwBQSwECLQAUAAYACAAAACEAtoM4kv4AAADhAQAAEwAAAAAAAAAAAAAAAAAA&#10;AAAAW0NvbnRlbnRfVHlwZXNdLnhtbFBLAQItABQABgAIAAAAIQA4/SH/1gAAAJQBAAALAAAAAAAA&#10;AAAAAAAAAC8BAABfcmVscy8ucmVsc1BLAQItABQABgAIAAAAIQCNllirAgIAAF8EAAAOAAAAAAAA&#10;AAAAAAAAAC4CAABkcnMvZTJvRG9jLnhtbFBLAQItABQABgAIAAAAIQAS3o7J3QAAAAkBAAAPAAAA&#10;AAAAAAAAAAAAAFwEAABkcnMvZG93bnJldi54bWxQSwUGAAAAAAQABADzAAAAZgUAAAAA&#10;" strokecolor="black [3213]" strokeweight="1.25pt"/>
            </w:pict>
          </mc:Fallback>
        </mc:AlternateContent>
      </w:r>
      <w:r w:rsidR="003579E7" w:rsidRPr="00931067">
        <w:rPr>
          <w:rFonts w:asciiTheme="majorHAnsi" w:hAnsiTheme="majorHAnsi" w:cstheme="majorHAnsi"/>
          <w:sz w:val="24"/>
          <w:szCs w:val="24"/>
        </w:rPr>
        <w:t>The plan and application under this guidance is completed once every two-years. This preview of the Perkins application for the regional consortia is created for information, planning, and preparation purposes only. This preview shares the content of what regional consortia applicants will be asked to respond to or submit through an application portal. It may be revised slightly for clarity, logistics, usability, or formatting purposes based on feedback from the education field and community.</w:t>
      </w:r>
    </w:p>
    <w:p w14:paraId="00000002" w14:textId="77777777" w:rsidR="00063F90" w:rsidRPr="00931067" w:rsidRDefault="003579E7">
      <w:pPr>
        <w:spacing w:before="240" w:after="240"/>
        <w:rPr>
          <w:rFonts w:asciiTheme="majorHAnsi" w:hAnsiTheme="majorHAnsi" w:cstheme="majorHAnsi"/>
          <w:sz w:val="24"/>
          <w:szCs w:val="24"/>
        </w:rPr>
      </w:pPr>
      <w:r w:rsidRPr="00931067">
        <w:rPr>
          <w:rFonts w:asciiTheme="majorHAnsi" w:hAnsiTheme="majorHAnsi" w:cstheme="majorHAnsi"/>
          <w:sz w:val="24"/>
          <w:szCs w:val="24"/>
        </w:rPr>
        <w:t>The plan and application is the articulation of the analysis done through synthesizing your member district and postsecondary institution's comprehensive needs assessment, including ongoing community engagement, application of an equity lens, and data analysis used to develop your overall four-year plan including outcomes, strategies, and activities.</w:t>
      </w:r>
    </w:p>
    <w:p w14:paraId="00000003" w14:textId="77777777" w:rsidR="00063F90" w:rsidRPr="00931067" w:rsidRDefault="003579E7">
      <w:pPr>
        <w:spacing w:before="240" w:after="240"/>
        <w:rPr>
          <w:rFonts w:asciiTheme="majorHAnsi" w:hAnsiTheme="majorHAnsi" w:cstheme="majorHAnsi"/>
          <w:sz w:val="24"/>
          <w:szCs w:val="24"/>
        </w:rPr>
      </w:pPr>
      <w:r w:rsidRPr="00931067">
        <w:rPr>
          <w:rFonts w:asciiTheme="majorHAnsi" w:hAnsiTheme="majorHAnsi" w:cstheme="majorHAnsi"/>
          <w:sz w:val="24"/>
          <w:szCs w:val="24"/>
        </w:rPr>
        <w:t>As you complete your consortium’s plan and application, it is important to note that while member districts must submit their applications for board approval, that requirement is not present for CTE Consortia applications.  It is recommended that the application is shared with leadership within the consortium fiscal agency.  Word limits are set to encourage applicants to be both thorough and concise.</w:t>
      </w:r>
    </w:p>
    <w:bookmarkStart w:id="0" w:name="_8f407bw1huly" w:colFirst="0" w:colLast="0"/>
    <w:bookmarkEnd w:id="0"/>
    <w:p w14:paraId="493A328F" w14:textId="64DDFA45" w:rsidR="00383140" w:rsidRPr="004646C7" w:rsidRDefault="00CA098F" w:rsidP="00CA098F">
      <w:pPr>
        <w:pStyle w:val="Heading2"/>
        <w:spacing w:before="480"/>
        <w:jc w:val="center"/>
        <w:rPr>
          <w:rFonts w:asciiTheme="majorHAnsi" w:hAnsiTheme="majorHAnsi" w:cstheme="majorHAnsi"/>
          <w:b/>
          <w:color w:val="FFFFFF" w:themeColor="background1"/>
        </w:rPr>
      </w:pPr>
      <w:r w:rsidRPr="004646C7">
        <w:rPr>
          <w:rFonts w:asciiTheme="majorHAnsi" w:hAnsiTheme="majorHAnsi" w:cstheme="majorHAnsi"/>
          <w:b/>
          <w:noProof/>
          <w:color w:val="FFFFFF" w:themeColor="background1"/>
          <w:lang w:val="en-US"/>
        </w:rPr>
        <mc:AlternateContent>
          <mc:Choice Requires="wps">
            <w:drawing>
              <wp:anchor distT="0" distB="0" distL="114300" distR="114300" simplePos="0" relativeHeight="251661312" behindDoc="1" locked="0" layoutInCell="1" allowOverlap="1" wp14:anchorId="09BA3125" wp14:editId="220A5C1B">
                <wp:simplePos x="0" y="0"/>
                <wp:positionH relativeFrom="margin">
                  <wp:posOffset>0</wp:posOffset>
                </wp:positionH>
                <wp:positionV relativeFrom="paragraph">
                  <wp:posOffset>75565</wp:posOffset>
                </wp:positionV>
                <wp:extent cx="5943600" cy="365760"/>
                <wp:effectExtent l="0" t="0" r="19050" b="15240"/>
                <wp:wrapNone/>
                <wp:docPr id="2" name="Rectangle 2" descr="Perkins Basic Grant section" title="Perkins Basic Grant"/>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tx1">
                            <a:lumMod val="65000"/>
                            <a:lumOff val="3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000E04" id="Rectangle 2" o:spid="_x0000_s1026" alt="Title: Perkins Basic Grant - Description: Perkins Basic Grant section" style="position:absolute;margin-left:0;margin-top:5.95pt;width:468pt;height:28.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laxwIAAB0GAAAOAAAAZHJzL2Uyb0RvYy54bWysVFtP2zAUfp+0/2D5faR3RkWKOhBoEoOK&#10;MvFsHKeN5tts97Zfv89OmrYMadK0l8Tnfs53LpdXWyXJWjhfGZ3T7lmHEqG5KSq9yOn359tPnynx&#10;gemCSaNFTnfC06vJxw+XGzsWPbM0shCOwIn2443N6TIEO84yz5dCMX9mrNAQlsYpFkC6RVY4toF3&#10;JbNepzPKNsYV1hkuvAf3phbSSfJfloKHx7L0IhCZU+QW0tel72v8ZpNLNl44ZpcVb9Jg/5CFYpVG&#10;0NbVDQuMrFz1hytVcWe8KcMZNyozZVlxkWpANd3Om2rmS2ZFqgXgeNvC5P+fW/6wnjlSFTntUaKZ&#10;QoueABrTCykIWIXwHHDNhPtRaU++MA+c7hzTgXjooesAtQoSdu/oRHg31o8RZW5nrqE8nhGrbelU&#10;/AMFsk0t2bUtEdtAOJjDi0F/1EHnOGT90fB8lHqWHayt8+FOGEXiI6cOWaVOsPW9D4gI1b1KDOaN&#10;rIrbSspExDET19KRNcOAhG03mcqV+maKmjcadhA+jQnYGKaa3d+z4T4Na/SSgp0EkJpwZYGu14vk&#10;+kTaGh7C1wkfacG/1DFXkaa5qSmCWsOYXmEnRdSR+kmU6CaAqyt5E4FxLnToxnKSX2hHsxJwtIb9&#10;Os9TZE4NG/1DVq1x7+/GdR37yEaH1lhV2rj3HMg25bLWR/pHdcfnqyl2GGRn6g33lt9WmId75sOM&#10;Oaw0RghnKjziU0qzyalpXpQsjfv1Hj/qY9MgpWSDE4Eu/lwxJyiRXzV28KI7GMSbkojB8LwHwh1L&#10;Xo8leqWuDYasi4NoeXpG/SD3z9IZ9YJrNo1RIWKaI3ZOeXB74jrUpwv3kIvpNKnhjlgW7vXc8n3X&#10;47w/b1+Ys81SBKzTg9mfEzZ+sxu1bmynNtNVMGWVFueAa4M3blAanOZexiN3TCetw1Wf/AYAAP//&#10;AwBQSwMEFAAGAAgAAAAhAFTsPKfbAAAABgEAAA8AAABkcnMvZG93bnJldi54bWxMj81OwzAQhO9I&#10;vIO1SNyoUxARCXEqQEIckBBNuXBzk82PiNfB3qbh7VlO9Dgzq5lvi83iRjVjiIMnA+tVAgqp9s1A&#10;nYGP3fPVHajIlho7ekIDPxhhU56fFTZv/JG2OFfcKSmhmFsDPfOUax3rHp2NKz8hSdb64CyLDJ1u&#10;gj1KuRv1dZKk2tmBZKG3Ez71WH9VB2egql44bPXw+cbd4+u74/Z7N7fGXF4sD/egGBf+P4Y/fEGH&#10;Upj2/kBNVKMBeYTFXWegJM1uUjH2BtLsFnRZ6FP88hcAAP//AwBQSwECLQAUAAYACAAAACEAtoM4&#10;kv4AAADhAQAAEwAAAAAAAAAAAAAAAAAAAAAAW0NvbnRlbnRfVHlwZXNdLnhtbFBLAQItABQABgAI&#10;AAAAIQA4/SH/1gAAAJQBAAALAAAAAAAAAAAAAAAAAC8BAABfcmVscy8ucmVsc1BLAQItABQABgAI&#10;AAAAIQAt3NlaxwIAAB0GAAAOAAAAAAAAAAAAAAAAAC4CAABkcnMvZTJvRG9jLnhtbFBLAQItABQA&#10;BgAIAAAAIQBU7Dyn2wAAAAYBAAAPAAAAAAAAAAAAAAAAACEFAABkcnMvZG93bnJldi54bWxQSwUG&#10;AAAAAAQABADzAAAAKQYAAAAA&#10;" fillcolor="#5a5a5a [2109]" strokecolor="black [3213]">
                <w10:wrap anchorx="margin"/>
              </v:rect>
            </w:pict>
          </mc:Fallback>
        </mc:AlternateContent>
      </w:r>
      <w:r w:rsidR="00383140" w:rsidRPr="004646C7">
        <w:rPr>
          <w:rFonts w:asciiTheme="majorHAnsi" w:hAnsiTheme="majorHAnsi" w:cstheme="majorHAnsi"/>
          <w:b/>
          <w:color w:val="FFFFFF" w:themeColor="background1"/>
        </w:rPr>
        <w:t>Perkins Basic Grant</w:t>
      </w:r>
    </w:p>
    <w:p w14:paraId="41E1DFCA" w14:textId="3E1AA55C" w:rsidR="003D41E2" w:rsidRDefault="003D41E2" w:rsidP="003D41E2">
      <w:pPr>
        <w:pStyle w:val="Heading2"/>
        <w:spacing w:before="0" w:after="0"/>
        <w:contextualSpacing/>
        <w:jc w:val="center"/>
        <w:rPr>
          <w:rFonts w:asciiTheme="majorHAnsi" w:hAnsiTheme="majorHAnsi" w:cstheme="majorHAnsi"/>
          <w:b/>
        </w:rPr>
      </w:pPr>
      <w:r w:rsidRPr="004646C7">
        <w:rPr>
          <w:rFonts w:asciiTheme="majorHAnsi" w:hAnsiTheme="majorHAnsi" w:cstheme="majorHAnsi"/>
          <w:b/>
          <w:noProof/>
          <w:color w:val="FFFFFF" w:themeColor="background1"/>
          <w:lang w:val="en-US"/>
        </w:rPr>
        <mc:AlternateContent>
          <mc:Choice Requires="wps">
            <w:drawing>
              <wp:anchor distT="0" distB="0" distL="114300" distR="114300" simplePos="0" relativeHeight="251663360" behindDoc="1" locked="0" layoutInCell="1" allowOverlap="1" wp14:anchorId="1917AB89" wp14:editId="030169F8">
                <wp:simplePos x="0" y="0"/>
                <wp:positionH relativeFrom="margin">
                  <wp:posOffset>-19050</wp:posOffset>
                </wp:positionH>
                <wp:positionV relativeFrom="paragraph">
                  <wp:posOffset>185420</wp:posOffset>
                </wp:positionV>
                <wp:extent cx="5943600" cy="365760"/>
                <wp:effectExtent l="0" t="0" r="19050" b="15240"/>
                <wp:wrapNone/>
                <wp:docPr id="3" name="Rectangle 3" descr="Needs Assessment Summary section" title="Needs Assessment Summary"/>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8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761F63" id="Rectangle 3" o:spid="_x0000_s1026" alt="Title: Needs Assessment Summary - Description: Needs Assessment Summary section" style="position:absolute;margin-left:-1.5pt;margin-top:14.6pt;width:468pt;height:28.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EBwgIAABAGAAAOAAAAZHJzL2Uyb0RvYy54bWysVFtP2zAUfp+0/2D5faR3oCJFFYhpEgNE&#10;mXh2HaeN5Nts97Zfv89OmrbANGnaS3KOz/07l6vrrZJkLZyvjM5p96xDidDcFJVe5PTHy92XC0p8&#10;YLpg0miR053w9Hry+dPVxo5FzyyNLIQjcKL9eGNzugzBjrPM86VQzJ8ZKzSEpXGKBbBukRWObeBd&#10;yazX6YyyjXGFdYYL7/F6WwvpJPkvS8HDY1l6EYjMKXIL6evSdx6/2eSKjReO2WXFmzTYP2ShWKUR&#10;tHV1ywIjK1e9c6Uq7ow3ZTjjRmWmLCsuUg2optt5U81syaxItQAcb1uY/P9zyx/WT45URU77lGim&#10;0KJngMb0QgqCp0J4DrgehCg8mXoPmJXQgcxWSjG3Ix7KaD2QrYKE8Z8UI9Ab68eIN7NPruE8yIja&#10;tnQq/oEH2abm7NrmiG0gHI/Dy0F/1EEPOWT90fB8lLqXHayt8+GrMIpEIqcOqaWesPW9D4gI1b1K&#10;DOaNrIq7SsrExIETN9KRNcOozBfdZCpX6rsp6reLYQfhaz9pPqN68nriSWrClQWgXi+SjxNpa1j7&#10;DNvu3uMhG+QpdUxKpAFuko/o1XglKuykiDpSP4sSDQRCdcpvIjDO0a99lKQdzUrU3Rr26zxPITg1&#10;bPQPWbXGvb8b13XAIkU2OrTGqtLGfeRAtimXtT6APqo7knNT7DC7ztRL7S2/q9D4e+bDE3PYYswK&#10;LlN4xKeUZpNT01CULI379dF71MdyQUrJBlcBXfy5Yk5QIr9prN1ldzCIZyQxg+F5D4w7lsyPJXql&#10;bgymqYsbaHkio36Qe7J0Rr3igE1jVIiY5oidUx7cnrkJ9bXCCeRiOk1qOB2WhXs9s3zf9TjYL9tX&#10;5mwz/QF782D2F4SN3yxBrRv7oc10FUxZpQ054NrgjbOTRrw5kfGuHfNJ63DIJ78BAAD//wMAUEsD&#10;BBQABgAIAAAAIQAXoum13QAAAAgBAAAPAAAAZHJzL2Rvd25yZXYueG1sTI/BTsMwEETvSPyDtUjc&#10;WocUqjRkU6EiKji2VJzdeElC7XVku23g63FPcJyd1cybajlaI07kQ+8Y4W6agSBunO65Rdi9v0wK&#10;ECEq1so4JoRvCrCsr68qVWp35g2dtrEVKYRDqRC6GIdSytB0ZFWYuoE4eZ/OWxWT9K3UXp1TuDUy&#10;z7K5tKrn1NCpgVYdNYft0SJsduv7h/Xb6+qnt1/P1hsbssMH4u3N+PQIItIY/57hgp/QoU5Me3dk&#10;HYRBmMzSlIiQL3IQyV/MLoc9QjEvQNaV/D+g/gUAAP//AwBQSwECLQAUAAYACAAAACEAtoM4kv4A&#10;AADhAQAAEwAAAAAAAAAAAAAAAAAAAAAAW0NvbnRlbnRfVHlwZXNdLnhtbFBLAQItABQABgAIAAAA&#10;IQA4/SH/1gAAAJQBAAALAAAAAAAAAAAAAAAAAC8BAABfcmVscy8ucmVsc1BLAQItABQABgAIAAAA&#10;IQAKxzEBwgIAABAGAAAOAAAAAAAAAAAAAAAAAC4CAABkcnMvZTJvRG9jLnhtbFBLAQItABQABgAI&#10;AAAAIQAXoum13QAAAAgBAAAPAAAAAAAAAAAAAAAAABwFAABkcnMvZG93bnJldi54bWxQSwUGAAAA&#10;AAQABADzAAAAJgYAAAAA&#10;" fillcolor="#d8d8d8 [2732]" strokecolor="black [3213]">
                <w10:wrap anchorx="margin"/>
              </v:rect>
            </w:pict>
          </mc:Fallback>
        </mc:AlternateContent>
      </w:r>
    </w:p>
    <w:p w14:paraId="06DB146E" w14:textId="1507B91C" w:rsidR="003D41E2" w:rsidRPr="003D41E2" w:rsidRDefault="003579E7" w:rsidP="003D41E2">
      <w:pPr>
        <w:pStyle w:val="Heading2"/>
        <w:spacing w:before="0" w:after="0"/>
        <w:contextualSpacing/>
        <w:jc w:val="center"/>
        <w:rPr>
          <w:rFonts w:asciiTheme="majorHAnsi" w:hAnsiTheme="majorHAnsi" w:cstheme="majorHAnsi"/>
          <w:b/>
        </w:rPr>
      </w:pPr>
      <w:r w:rsidRPr="001E2826">
        <w:rPr>
          <w:rFonts w:asciiTheme="majorHAnsi" w:hAnsiTheme="majorHAnsi" w:cstheme="majorHAnsi"/>
          <w:b/>
        </w:rPr>
        <w:t>Needs Assessment Summary</w:t>
      </w:r>
    </w:p>
    <w:p w14:paraId="00000005" w14:textId="5F24A138" w:rsidR="00063F90" w:rsidRPr="003D41E2" w:rsidRDefault="003579E7" w:rsidP="003D41E2">
      <w:pPr>
        <w:pStyle w:val="Heading2"/>
        <w:spacing w:before="0" w:after="0"/>
        <w:contextualSpacing/>
        <w:jc w:val="right"/>
        <w:rPr>
          <w:rFonts w:asciiTheme="majorHAnsi" w:hAnsiTheme="majorHAnsi" w:cstheme="majorHAnsi"/>
          <w:b/>
        </w:rPr>
      </w:pPr>
      <w:r w:rsidRPr="004646C7">
        <w:rPr>
          <w:rFonts w:asciiTheme="majorHAnsi" w:hAnsiTheme="majorHAnsi" w:cstheme="majorHAnsi"/>
          <w:b/>
          <w:i/>
          <w:sz w:val="18"/>
          <w:szCs w:val="18"/>
        </w:rPr>
        <w:t>(500 WORDS OR LESS)</w:t>
      </w:r>
    </w:p>
    <w:p w14:paraId="00000006" w14:textId="3AF010D6" w:rsidR="00063F90" w:rsidRPr="00931067" w:rsidRDefault="003579E7">
      <w:pPr>
        <w:rPr>
          <w:rFonts w:asciiTheme="majorHAnsi" w:hAnsiTheme="majorHAnsi" w:cstheme="majorHAnsi"/>
          <w:sz w:val="24"/>
          <w:szCs w:val="24"/>
        </w:rPr>
      </w:pPr>
      <w:r w:rsidRPr="00931067">
        <w:rPr>
          <w:rFonts w:asciiTheme="majorHAnsi" w:hAnsiTheme="majorHAnsi" w:cstheme="majorHAnsi"/>
          <w:sz w:val="24"/>
          <w:szCs w:val="24"/>
        </w:rPr>
        <w:t>Please offer a description of the process used to synthesize the information gained through your member district and postsecondary institutions engagement and needs assessment.  Discuss any issues or barriers uncovered in the process of synthesizing member information.</w:t>
      </w:r>
    </w:p>
    <w:p w14:paraId="00000007" w14:textId="08CF88FE" w:rsidR="00063F90" w:rsidRPr="00931067" w:rsidRDefault="003579E7">
      <w:pPr>
        <w:spacing w:before="240" w:after="240"/>
        <w:rPr>
          <w:rFonts w:asciiTheme="majorHAnsi" w:hAnsiTheme="majorHAnsi" w:cstheme="majorHAnsi"/>
          <w:sz w:val="24"/>
          <w:szCs w:val="24"/>
        </w:rPr>
      </w:pPr>
      <w:r w:rsidRPr="00931067">
        <w:rPr>
          <w:rFonts w:asciiTheme="majorHAnsi" w:hAnsiTheme="majorHAnsi" w:cstheme="majorHAnsi"/>
          <w:sz w:val="24"/>
          <w:szCs w:val="24"/>
        </w:rPr>
        <w:t>What strengths do you see in your region’s CTE Programs of Study in terms of program quality, equity and student access?</w:t>
      </w:r>
    </w:p>
    <w:p w14:paraId="00000008" w14:textId="5AD1E46F" w:rsidR="00063F90" w:rsidRDefault="003579E7">
      <w:pPr>
        <w:spacing w:before="240" w:after="240"/>
        <w:rPr>
          <w:rFonts w:asciiTheme="majorHAnsi" w:hAnsiTheme="majorHAnsi" w:cstheme="majorHAnsi"/>
          <w:sz w:val="24"/>
          <w:szCs w:val="24"/>
        </w:rPr>
      </w:pPr>
      <w:r w:rsidRPr="00931067">
        <w:rPr>
          <w:rFonts w:asciiTheme="majorHAnsi" w:hAnsiTheme="majorHAnsi" w:cstheme="majorHAnsi"/>
          <w:sz w:val="24"/>
          <w:szCs w:val="24"/>
        </w:rPr>
        <w:t>What needs were identified in your CTE Programs of Study in terms of program quality, equity and student access?</w:t>
      </w:r>
    </w:p>
    <w:p w14:paraId="6AC0661B" w14:textId="3967A1EE" w:rsidR="00931067" w:rsidRPr="00931067" w:rsidRDefault="00931067">
      <w:pPr>
        <w:spacing w:before="240" w:after="240"/>
        <w:rPr>
          <w:rFonts w:asciiTheme="majorHAnsi" w:hAnsiTheme="majorHAnsi" w:cstheme="majorHAnsi"/>
          <w:sz w:val="24"/>
          <w:szCs w:val="24"/>
        </w:rPr>
      </w:pPr>
    </w:p>
    <w:bookmarkStart w:id="1" w:name="_fqwaqqprkjh4" w:colFirst="0" w:colLast="0"/>
    <w:bookmarkEnd w:id="1"/>
    <w:p w14:paraId="483F1ABE" w14:textId="41355914" w:rsidR="003D41E2" w:rsidRPr="003D41E2" w:rsidRDefault="00931067" w:rsidP="003D41E2">
      <w:pPr>
        <w:pStyle w:val="Heading2"/>
        <w:keepNext w:val="0"/>
        <w:keepLines w:val="0"/>
        <w:spacing w:before="0" w:after="0"/>
        <w:contextualSpacing/>
        <w:jc w:val="center"/>
        <w:rPr>
          <w:rFonts w:asciiTheme="majorHAnsi" w:hAnsiTheme="majorHAnsi" w:cstheme="majorHAnsi"/>
          <w:b/>
        </w:rPr>
      </w:pPr>
      <w:r w:rsidRPr="00931067">
        <w:rPr>
          <w:rFonts w:asciiTheme="majorHAnsi" w:hAnsiTheme="majorHAnsi" w:cstheme="majorHAnsi"/>
          <w:b/>
          <w:noProof/>
          <w:color w:val="FFFFFF" w:themeColor="background1"/>
          <w:sz w:val="24"/>
          <w:szCs w:val="24"/>
          <w:lang w:val="en-US"/>
        </w:rPr>
        <w:lastRenderedPageBreak/>
        <mc:AlternateContent>
          <mc:Choice Requires="wps">
            <w:drawing>
              <wp:anchor distT="0" distB="0" distL="114300" distR="114300" simplePos="0" relativeHeight="251665408" behindDoc="1" locked="0" layoutInCell="1" allowOverlap="1" wp14:anchorId="16C9AD42" wp14:editId="10DEBDB7">
                <wp:simplePos x="0" y="0"/>
                <wp:positionH relativeFrom="margin">
                  <wp:align>right</wp:align>
                </wp:positionH>
                <wp:positionV relativeFrom="paragraph">
                  <wp:posOffset>-80694</wp:posOffset>
                </wp:positionV>
                <wp:extent cx="5943600" cy="365760"/>
                <wp:effectExtent l="0" t="0" r="19050" b="15240"/>
                <wp:wrapNone/>
                <wp:docPr id="4" name="Rectangle 4" descr="Plan Summary section" title="Plan Summary"/>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8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FEB25D" id="Rectangle 4" o:spid="_x0000_s1026" alt="Title: Plan Summary - Description: Plan Summary section" style="position:absolute;margin-left:416.8pt;margin-top:-6.35pt;width:468pt;height:28.8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KsuwIAAPgFAAAOAAAAZHJzL2Uyb0RvYy54bWysVFlrGzEQfi/0Pwi9N2s7tpOYrINJSCmk&#10;iYlT8ixrJXtB0qiS7LX76zvSHj4aKJS+7M5o7m+O27udVmQrnC/B5LR/0aNEGA5FaVY5/fH2+OWa&#10;Eh+YKZgCI3K6F57eTT9/uq3sRAxgDaoQjqAT4yeVzek6BDvJMs/XQjN/AVYYFEpwmgVk3SorHKvQ&#10;u1bZoNcbZxW4wjrgwnt8faiFdJr8Syl4eJHSi0BUTjG3kL4ufZfxm01v2WTlmF2XvEmD/UMWmpUG&#10;g3auHlhgZOPKP1zpkjvwIMMFB52BlCUXqQaspt87q2axZlakWhAcbzuY/P9zy5+3c0fKIqdDSgzT&#10;2KJXBI2ZlRIEnwrhOcI1V8yQxUZr5vbEowK2G9Esg0KDY2EEtLJ+gn4Xdu4aziMZ0dlJp+Mf6ya7&#10;1IR91wSxC4Tj4+hmeDnuYa84yi7Ho6tx6lJ2sLbOh68CNIlETh2mk7Bn2ycfMCKqtioxmAdVFo+l&#10;UomJgyXulSNbhiOxXPWTqdro71DUb9ejHoav/aQ5jOrJ64knZQjXFoHzZpV8nEg7w9pn2PVbj4ds&#10;ME9lYlIiDWqTfESvxitRYa9E1FHmVUhsFCJUp3wWgXEuTGijJO1oJrHuzvCyzvMUglPDRv+QVWc8&#10;+LtxXQdapMhgQmesSwPuIweqS1nW+gj0Ud2RXEKxxxl1UC+vt/yxxMY/MR/mzOG24qzgBQov+JEK&#10;qpxCQ1GyBvfro/eoj0uEUkoq3H7s4s8Nc4IS9c3get30h8N4LhIzHF0NkHHHkuWxxGz0PeA09fHW&#10;WZ7IqB9US0oH+h0P1SxGRREzHGPnlAfXMvehvkp46riYzZIangjLwpNZWN52PQ722+6dOdtMf8C9&#10;eYb2UrDJ2RLUurEfBmabALJMG3LAtcEbz0sa8eYUxvt1zCetw8Ge/gYAAP//AwBQSwMEFAAGAAgA&#10;AAAhAPztJyrdAAAABwEAAA8AAABkcnMvZG93bnJldi54bWxMj09PwkAQxe8mfofNmHiDLVhRaqfE&#10;YCR6BInnpTu2lf3T7C5Q+fQOJz3Oey/v/aZcDNaII4XYeYcwGWcgyNVed65B2H68jh5BxKScVsY7&#10;QvihCIvq+qpUhfYnt6bjJjWCS1wsFEKbUl9IGeuWrIpj35Nj78sHqxKfoZE6qBOXWyOnWTaTVnWO&#10;F1rV07Kler85WIT1dpXfr97flufOfr/YYGzM9p+ItzfD8xOIREP6C8MFn9GhYqadPzgdhUHgRxLC&#10;aDJ9AMH2/G7Gyg4hz+cgq1L+569+AQAA//8DAFBLAQItABQABgAIAAAAIQC2gziS/gAAAOEBAAAT&#10;AAAAAAAAAAAAAAAAAAAAAABbQ29udGVudF9UeXBlc10ueG1sUEsBAi0AFAAGAAgAAAAhADj9If/W&#10;AAAAlAEAAAsAAAAAAAAAAAAAAAAALwEAAF9yZWxzLy5yZWxzUEsBAi0AFAAGAAgAAAAhAMaKsqy7&#10;AgAA+AUAAA4AAAAAAAAAAAAAAAAALgIAAGRycy9lMm9Eb2MueG1sUEsBAi0AFAAGAAgAAAAhAPzt&#10;JyrdAAAABwEAAA8AAAAAAAAAAAAAAAAAFQUAAGRycy9kb3ducmV2LnhtbFBLBQYAAAAABAAEAPMA&#10;AAAfBgAAAAA=&#10;" fillcolor="#d8d8d8 [2732]" strokecolor="black [3213]">
                <w10:wrap anchorx="margin"/>
              </v:rect>
            </w:pict>
          </mc:Fallback>
        </mc:AlternateContent>
      </w:r>
      <w:r w:rsidR="003579E7" w:rsidRPr="003D41E2">
        <w:rPr>
          <w:rFonts w:asciiTheme="majorHAnsi" w:hAnsiTheme="majorHAnsi" w:cstheme="majorHAnsi"/>
          <w:b/>
        </w:rPr>
        <w:t>Plan Summary</w:t>
      </w:r>
    </w:p>
    <w:p w14:paraId="0000000A" w14:textId="64AFD304" w:rsidR="00063F90" w:rsidRPr="004646C7" w:rsidRDefault="003579E7" w:rsidP="003D41E2">
      <w:pPr>
        <w:pStyle w:val="Heading2"/>
        <w:keepNext w:val="0"/>
        <w:keepLines w:val="0"/>
        <w:spacing w:before="0" w:after="0"/>
        <w:contextualSpacing/>
        <w:jc w:val="right"/>
        <w:rPr>
          <w:rFonts w:asciiTheme="majorHAnsi" w:hAnsiTheme="majorHAnsi" w:cstheme="majorHAnsi"/>
          <w:b/>
        </w:rPr>
      </w:pPr>
      <w:r w:rsidRPr="004646C7">
        <w:rPr>
          <w:rFonts w:asciiTheme="majorHAnsi" w:hAnsiTheme="majorHAnsi" w:cstheme="majorHAnsi"/>
          <w:b/>
          <w:i/>
          <w:sz w:val="18"/>
          <w:szCs w:val="18"/>
        </w:rPr>
        <w:t>(500 WORDS OR LESS)</w:t>
      </w:r>
    </w:p>
    <w:p w14:paraId="0000000B" w14:textId="29D017AC" w:rsidR="00063F90" w:rsidRPr="00931067" w:rsidRDefault="003579E7">
      <w:pPr>
        <w:rPr>
          <w:rFonts w:asciiTheme="majorHAnsi" w:hAnsiTheme="majorHAnsi" w:cstheme="majorHAnsi"/>
          <w:sz w:val="24"/>
          <w:szCs w:val="24"/>
        </w:rPr>
      </w:pPr>
      <w:r w:rsidRPr="00931067">
        <w:rPr>
          <w:rFonts w:asciiTheme="majorHAnsi" w:hAnsiTheme="majorHAnsi" w:cstheme="majorHAnsi"/>
          <w:sz w:val="24"/>
          <w:szCs w:val="24"/>
        </w:rPr>
        <w:t xml:space="preserve">Your plan summary will help reviewers get quick context for your plan and the work ahead. In the coming months, you may also use this process to quickly explain to the community, local legislators, media, and other partners how you are braiding and blending Perkins investments to further regional priorities.  </w:t>
      </w:r>
    </w:p>
    <w:p w14:paraId="0000000C" w14:textId="17060B17" w:rsidR="00063F90" w:rsidRPr="00931067" w:rsidRDefault="00063F90">
      <w:pPr>
        <w:rPr>
          <w:rFonts w:asciiTheme="majorHAnsi" w:hAnsiTheme="majorHAnsi" w:cstheme="majorHAnsi"/>
          <w:sz w:val="24"/>
          <w:szCs w:val="24"/>
        </w:rPr>
      </w:pPr>
    </w:p>
    <w:p w14:paraId="0000000D" w14:textId="77E8044A" w:rsidR="00063F90" w:rsidRPr="00931067" w:rsidRDefault="003579E7">
      <w:pPr>
        <w:rPr>
          <w:rFonts w:asciiTheme="majorHAnsi" w:hAnsiTheme="majorHAnsi" w:cstheme="majorHAnsi"/>
          <w:sz w:val="24"/>
          <w:szCs w:val="24"/>
        </w:rPr>
      </w:pPr>
      <w:r w:rsidRPr="00931067">
        <w:rPr>
          <w:rFonts w:asciiTheme="majorHAnsi" w:hAnsiTheme="majorHAnsi" w:cstheme="majorHAnsi"/>
          <w:sz w:val="24"/>
          <w:szCs w:val="24"/>
        </w:rPr>
        <w:t>Please share the exact needs or issues the investments will address as outlined in your four year plan and application as it relates to the Perkins V, and what processes you’ll put in place to monitor progress toward addressing those needs.</w:t>
      </w:r>
    </w:p>
    <w:bookmarkStart w:id="2" w:name="_wyeadnb7jo1o" w:colFirst="0" w:colLast="0"/>
    <w:bookmarkEnd w:id="2"/>
    <w:p w14:paraId="0000000E" w14:textId="60E1D782" w:rsidR="00063F90" w:rsidRPr="003D41E2" w:rsidRDefault="003D41E2" w:rsidP="003D41E2">
      <w:pPr>
        <w:pStyle w:val="Heading2"/>
        <w:keepNext w:val="0"/>
        <w:keepLines w:val="0"/>
        <w:spacing w:before="480"/>
        <w:jc w:val="center"/>
        <w:rPr>
          <w:rFonts w:asciiTheme="majorHAnsi" w:hAnsiTheme="majorHAnsi" w:cstheme="majorHAnsi"/>
          <w:b/>
        </w:rPr>
      </w:pPr>
      <w:r w:rsidRPr="003D41E2">
        <w:rPr>
          <w:rFonts w:asciiTheme="majorHAnsi" w:hAnsiTheme="majorHAnsi" w:cstheme="majorHAnsi"/>
          <w:b/>
          <w:noProof/>
          <w:color w:val="FFFFFF" w:themeColor="background1"/>
          <w:lang w:val="en-US"/>
        </w:rPr>
        <mc:AlternateContent>
          <mc:Choice Requires="wps">
            <w:drawing>
              <wp:anchor distT="0" distB="0" distL="114300" distR="114300" simplePos="0" relativeHeight="251667456" behindDoc="1" locked="0" layoutInCell="1" allowOverlap="1" wp14:anchorId="52D6F865" wp14:editId="3DD33C46">
                <wp:simplePos x="0" y="0"/>
                <wp:positionH relativeFrom="margin">
                  <wp:posOffset>0</wp:posOffset>
                </wp:positionH>
                <wp:positionV relativeFrom="paragraph">
                  <wp:posOffset>257175</wp:posOffset>
                </wp:positionV>
                <wp:extent cx="5943600" cy="365760"/>
                <wp:effectExtent l="0" t="0" r="19050" b="15240"/>
                <wp:wrapNone/>
                <wp:docPr id="5" name="Rectangle 5" descr="Evidence of Engagement section" title="Evidence of Engagement"/>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8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E803F2" id="Rectangle 5" o:spid="_x0000_s1026" alt="Title: Evidence of Engagement - Description: Evidence of Engagement section" style="position:absolute;margin-left:0;margin-top:20.25pt;width:468pt;height:28.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SCwwIAAAwGAAAOAAAAZHJzL2Uyb0RvYy54bWysVFlPGzEQfq/U/2D5vWwSkgARGxRxVJUo&#10;IKDi2fHaG0u2x7Wdq7++Y+9mk1CkSlVfdmc89zfH5dXGaLISPiiwJe2f9CgRlkOlbF3SH693X84p&#10;CZHZimmwoqRbEejV9POny7WbiAEsQFfCE3Riw2TtSrqI0U2KIvCFMCycgBMWhRK8YRFZXxeVZ2v0&#10;bnQx6PXGxRp85TxwEQK+3jRCOs3+pRQ8PkoZRCS6pJhbzF+fv/P0LaaXbFJ75haKt2mwf8jCMGUx&#10;aOfqhkVGll794coo7iGAjCccTAFSKi5yDVhNv/eumpcFcyLXguAE18EU/p9b/rB68kRVJR1RYpnB&#10;Fj0jaMzWWhB8qkTgCNftSlXYV0FAkltbs1oYYSMJqIqNR1xV1Gj6sVoCee3CBGO9uCffcgHJhNhG&#10;epP+iAXZ5MZsu8aITSQcH0cXw9NxD/vHUXY6Hp2Nc+eKvbXzIX4VYEgiSuoxsdwPtroPESOi6k4l&#10;BQugVXWntM5MGjZxrT1ZMRyTed3PpnppvkPVvJ2Pehi+8ZNnM6lnr0eetCXcOAQz2Dr7OJJ2ho3P&#10;uOnvPO6zwTy1TUmJPLxt8gm9Bq9Mxa0WSUfbZyGxeYhQk/K7CIxz7NIuStZOZhLr7gxPmzyPITg2&#10;bPX3WXXGg78bN3WgRY4MNnbGRlnwHznQXcqy0UegD+pO5ByqLc6th2ahg+N3Cht/z0J8Yh43GGcF&#10;r1J8xI/UsC4ptBQlC/C/PnpP+rhYKKVkjRcBu/hzybygRH+zuHIX/eEwnZDMDEdnA2T8oWR+KLFL&#10;cw04TX28f45nMulHvSOlB/OGx2uWoqKIWY6xS8qj3zHXsblUeP64mM2yGp4Nx+K9fXF81/U02K+b&#10;N+ZdO/0R9+YBdteDTd4tQaOb+mFhtowgVd6QPa4t3nhy8oi35zHdtEM+a+2P+PQ3AAAA//8DAFBL&#10;AwQUAAYACAAAACEARRBIQNsAAAAGAQAADwAAAGRycy9kb3ducmV2LnhtbEyPQU8CMRCF7yb+h2ZM&#10;vEmLAoFlu8RgJHoEieeyHXdX2ummLbD66x1Peps3b/LeN+Vq8E6cMaYukIbxSIFAqoPtqNGwf3u+&#10;m4NI2ZA1LhBq+MIEq+r6qjSFDRfa4nmXG8EhlAqjoc25L6RMdYvepFHokdj7CNGbzDI20kZz4XDv&#10;5L1SM+lNR9zQmh7XLdbH3clr2O43k+nm9WX93fnPJx+dT+r4rvXtzfC4BJFxyH/H8IvP6FAx0yGc&#10;yCbhNPAjWcNETUGwu3iY8eLAw3wMsirlf/zqBwAA//8DAFBLAQItABQABgAIAAAAIQC2gziS/gAA&#10;AOEBAAATAAAAAAAAAAAAAAAAAAAAAABbQ29udGVudF9UeXBlc10ueG1sUEsBAi0AFAAGAAgAAAAh&#10;ADj9If/WAAAAlAEAAAsAAAAAAAAAAAAAAAAALwEAAF9yZWxzLy5yZWxzUEsBAi0AFAAGAAgAAAAh&#10;AN3xRILDAgAADAYAAA4AAAAAAAAAAAAAAAAALgIAAGRycy9lMm9Eb2MueG1sUEsBAi0AFAAGAAgA&#10;AAAhAEUQSEDbAAAABgEAAA8AAAAAAAAAAAAAAAAAHQUAAGRycy9kb3ducmV2LnhtbFBLBQYAAAAA&#10;BAAEAPMAAAAlBgAAAAA=&#10;" fillcolor="#d8d8d8 [2732]" strokecolor="black [3213]">
                <w10:wrap anchorx="margin"/>
              </v:rect>
            </w:pict>
          </mc:Fallback>
        </mc:AlternateContent>
      </w:r>
      <w:r w:rsidR="003579E7" w:rsidRPr="003D41E2">
        <w:rPr>
          <w:rFonts w:asciiTheme="majorHAnsi" w:hAnsiTheme="majorHAnsi" w:cstheme="majorHAnsi"/>
          <w:b/>
        </w:rPr>
        <w:t>Evidence of Engagement</w:t>
      </w:r>
    </w:p>
    <w:p w14:paraId="0000000F" w14:textId="77777777" w:rsidR="00063F90" w:rsidRPr="003D41E2" w:rsidRDefault="003579E7" w:rsidP="003D41E2">
      <w:pPr>
        <w:jc w:val="right"/>
        <w:rPr>
          <w:rFonts w:asciiTheme="majorHAnsi" w:hAnsiTheme="majorHAnsi" w:cstheme="majorHAnsi"/>
          <w:b/>
          <w:i/>
          <w:sz w:val="18"/>
          <w:szCs w:val="18"/>
        </w:rPr>
      </w:pPr>
      <w:r w:rsidRPr="003D41E2">
        <w:rPr>
          <w:rFonts w:asciiTheme="majorHAnsi" w:hAnsiTheme="majorHAnsi" w:cstheme="majorHAnsi"/>
          <w:b/>
          <w:i/>
          <w:sz w:val="18"/>
          <w:szCs w:val="18"/>
        </w:rPr>
        <w:t>(250 WORDS OR LESS PER QUESTION)</w:t>
      </w:r>
    </w:p>
    <w:p w14:paraId="00000010" w14:textId="77777777" w:rsidR="00063F90" w:rsidRPr="00931067" w:rsidRDefault="003579E7" w:rsidP="003D41E2">
      <w:pPr>
        <w:contextualSpacing/>
        <w:rPr>
          <w:rFonts w:asciiTheme="majorHAnsi" w:hAnsiTheme="majorHAnsi" w:cstheme="majorHAnsi"/>
          <w:sz w:val="24"/>
          <w:szCs w:val="24"/>
        </w:rPr>
      </w:pPr>
      <w:r w:rsidRPr="00931067">
        <w:rPr>
          <w:rFonts w:asciiTheme="majorHAnsi" w:hAnsiTheme="majorHAnsi" w:cstheme="majorHAnsi"/>
          <w:sz w:val="24"/>
          <w:szCs w:val="24"/>
        </w:rPr>
        <w:t>Upload assurances that all members were engaged.</w:t>
      </w:r>
    </w:p>
    <w:p w14:paraId="00000011" w14:textId="77777777" w:rsidR="00063F90" w:rsidRPr="00931067" w:rsidRDefault="003579E7" w:rsidP="003D41E2">
      <w:pPr>
        <w:numPr>
          <w:ilvl w:val="0"/>
          <w:numId w:val="6"/>
        </w:numPr>
        <w:contextualSpacing/>
        <w:rPr>
          <w:rFonts w:asciiTheme="majorHAnsi" w:hAnsiTheme="majorHAnsi" w:cstheme="majorHAnsi"/>
          <w:sz w:val="24"/>
          <w:szCs w:val="24"/>
        </w:rPr>
      </w:pPr>
      <w:r w:rsidRPr="00931067">
        <w:rPr>
          <w:rFonts w:asciiTheme="majorHAnsi" w:hAnsiTheme="majorHAnsi" w:cstheme="majorHAnsi"/>
          <w:sz w:val="24"/>
          <w:szCs w:val="24"/>
        </w:rPr>
        <w:t>If the goal is meaningful, authentic and ongoing community engagement, where is your region in that process? What barriers, if any, were experienced and how might you anticipate and resolve those issues in future engagement efforts?</w:t>
      </w:r>
    </w:p>
    <w:p w14:paraId="00000012" w14:textId="77777777" w:rsidR="00063F90" w:rsidRPr="00931067" w:rsidRDefault="003579E7" w:rsidP="003D41E2">
      <w:pPr>
        <w:numPr>
          <w:ilvl w:val="0"/>
          <w:numId w:val="6"/>
        </w:numPr>
        <w:contextualSpacing/>
        <w:rPr>
          <w:rFonts w:asciiTheme="majorHAnsi" w:hAnsiTheme="majorHAnsi" w:cstheme="majorHAnsi"/>
          <w:sz w:val="24"/>
          <w:szCs w:val="24"/>
        </w:rPr>
      </w:pPr>
      <w:r w:rsidRPr="00931067">
        <w:rPr>
          <w:rFonts w:asciiTheme="majorHAnsi" w:hAnsiTheme="majorHAnsi" w:cstheme="majorHAnsi"/>
          <w:sz w:val="24"/>
          <w:szCs w:val="24"/>
        </w:rPr>
        <w:t>If there are charter schools in your region, describe their participation in the planning and development of your regional plan.</w:t>
      </w:r>
    </w:p>
    <w:p w14:paraId="00000013" w14:textId="77777777" w:rsidR="00063F90" w:rsidRPr="00931067" w:rsidRDefault="003579E7">
      <w:pPr>
        <w:spacing w:before="240" w:after="240"/>
        <w:rPr>
          <w:rFonts w:asciiTheme="majorHAnsi" w:hAnsiTheme="majorHAnsi" w:cstheme="majorHAnsi"/>
          <w:sz w:val="24"/>
          <w:szCs w:val="24"/>
        </w:rPr>
      </w:pPr>
      <w:r w:rsidRPr="00931067">
        <w:rPr>
          <w:rFonts w:asciiTheme="majorHAnsi" w:hAnsiTheme="majorHAnsi" w:cstheme="majorHAnsi"/>
          <w:sz w:val="24"/>
          <w:szCs w:val="24"/>
        </w:rPr>
        <w:t>You will be asked to upload your top two artifacts of engagement showing evidence of engaging with consortia members and regional partners in order to develop this regional application.</w:t>
      </w:r>
    </w:p>
    <w:p w14:paraId="00000014" w14:textId="53DF7FE3" w:rsidR="00063F90" w:rsidRPr="00931067" w:rsidRDefault="003579E7">
      <w:pPr>
        <w:numPr>
          <w:ilvl w:val="0"/>
          <w:numId w:val="9"/>
        </w:numPr>
        <w:spacing w:before="240"/>
        <w:rPr>
          <w:rFonts w:asciiTheme="majorHAnsi" w:hAnsiTheme="majorHAnsi" w:cstheme="majorHAnsi"/>
          <w:sz w:val="24"/>
          <w:szCs w:val="24"/>
        </w:rPr>
      </w:pPr>
      <w:r w:rsidRPr="00931067">
        <w:rPr>
          <w:rFonts w:asciiTheme="majorHAnsi" w:hAnsiTheme="majorHAnsi" w:cstheme="majorHAnsi"/>
          <w:sz w:val="24"/>
          <w:szCs w:val="24"/>
        </w:rPr>
        <w:t xml:space="preserve">Why did you select these particular artifacts to upload with your application? How do they show evidence of engaging </w:t>
      </w:r>
      <w:r w:rsidR="00993783">
        <w:rPr>
          <w:rFonts w:asciiTheme="majorHAnsi" w:hAnsiTheme="majorHAnsi" w:cstheme="majorHAnsi"/>
          <w:sz w:val="24"/>
          <w:szCs w:val="24"/>
        </w:rPr>
        <w:t>students from focal</w:t>
      </w:r>
      <w:r w:rsidRPr="00931067">
        <w:rPr>
          <w:rFonts w:asciiTheme="majorHAnsi" w:hAnsiTheme="majorHAnsi" w:cstheme="majorHAnsi"/>
          <w:sz w:val="24"/>
          <w:szCs w:val="24"/>
        </w:rPr>
        <w:t xml:space="preserve"> populations, their families and the community?  How do they show evidence of engaging other required partners?</w:t>
      </w:r>
    </w:p>
    <w:p w14:paraId="00000015" w14:textId="0803C615" w:rsidR="00063F90" w:rsidRPr="00931067" w:rsidRDefault="003579E7">
      <w:pPr>
        <w:numPr>
          <w:ilvl w:val="0"/>
          <w:numId w:val="9"/>
        </w:numPr>
        <w:spacing w:after="240"/>
        <w:rPr>
          <w:rFonts w:asciiTheme="majorHAnsi" w:hAnsiTheme="majorHAnsi" w:cstheme="majorHAnsi"/>
          <w:sz w:val="24"/>
          <w:szCs w:val="24"/>
        </w:rPr>
      </w:pPr>
      <w:r w:rsidRPr="00931067">
        <w:rPr>
          <w:rFonts w:asciiTheme="majorHAnsi" w:hAnsiTheme="majorHAnsi" w:cstheme="majorHAnsi"/>
          <w:sz w:val="24"/>
          <w:szCs w:val="24"/>
        </w:rPr>
        <w:t xml:space="preserve">Describe at least two promising strategies that consortia members used to engage </w:t>
      </w:r>
      <w:r w:rsidR="00993783">
        <w:rPr>
          <w:rFonts w:asciiTheme="majorHAnsi" w:hAnsiTheme="majorHAnsi" w:cstheme="majorHAnsi"/>
          <w:sz w:val="24"/>
          <w:szCs w:val="24"/>
        </w:rPr>
        <w:t>students from focal population</w:t>
      </w:r>
      <w:r w:rsidRPr="00931067">
        <w:rPr>
          <w:rFonts w:asciiTheme="majorHAnsi" w:hAnsiTheme="majorHAnsi" w:cstheme="majorHAnsi"/>
          <w:sz w:val="24"/>
          <w:szCs w:val="24"/>
        </w:rPr>
        <w:t>s/families, business and workforce partners, postsecondary CTE partners, and/or CTE district educators.</w:t>
      </w:r>
    </w:p>
    <w:p w14:paraId="00000016" w14:textId="77777777" w:rsidR="00063F90" w:rsidRPr="00931067" w:rsidRDefault="003579E7">
      <w:pPr>
        <w:spacing w:before="240" w:after="240"/>
        <w:rPr>
          <w:rFonts w:asciiTheme="majorHAnsi" w:hAnsiTheme="majorHAnsi" w:cstheme="majorHAnsi"/>
          <w:sz w:val="24"/>
          <w:szCs w:val="24"/>
        </w:rPr>
      </w:pPr>
      <w:r w:rsidRPr="00931067">
        <w:rPr>
          <w:rFonts w:asciiTheme="majorHAnsi" w:hAnsiTheme="majorHAnsi" w:cstheme="majorHAnsi"/>
          <w:sz w:val="24"/>
          <w:szCs w:val="24"/>
        </w:rPr>
        <w:t>Affirmation of Tribal Consultation</w:t>
      </w:r>
    </w:p>
    <w:p w14:paraId="00000017" w14:textId="53ECE5B3" w:rsidR="00063F90" w:rsidRDefault="003579E7">
      <w:pPr>
        <w:numPr>
          <w:ilvl w:val="0"/>
          <w:numId w:val="4"/>
        </w:numPr>
        <w:spacing w:before="240" w:after="240"/>
        <w:rPr>
          <w:rFonts w:asciiTheme="majorHAnsi" w:hAnsiTheme="majorHAnsi" w:cstheme="majorHAnsi"/>
          <w:sz w:val="24"/>
          <w:szCs w:val="24"/>
        </w:rPr>
      </w:pPr>
      <w:r w:rsidRPr="00931067">
        <w:rPr>
          <w:rFonts w:asciiTheme="majorHAnsi" w:hAnsiTheme="majorHAnsi" w:cstheme="majorHAnsi"/>
          <w:sz w:val="24"/>
          <w:szCs w:val="24"/>
        </w:rPr>
        <w:t>If you have a member district/college with required consultation, describe how this requirement was met and any outcomes of the process as it relates to CTE.</w:t>
      </w:r>
    </w:p>
    <w:p w14:paraId="4234E669" w14:textId="09A90555" w:rsidR="00931067" w:rsidRDefault="00931067" w:rsidP="00931067">
      <w:pPr>
        <w:spacing w:before="240" w:after="240"/>
        <w:rPr>
          <w:rFonts w:asciiTheme="majorHAnsi" w:hAnsiTheme="majorHAnsi" w:cstheme="majorHAnsi"/>
          <w:sz w:val="24"/>
          <w:szCs w:val="24"/>
        </w:rPr>
      </w:pPr>
    </w:p>
    <w:p w14:paraId="343E3E49" w14:textId="77777777" w:rsidR="00931067" w:rsidRPr="00931067" w:rsidRDefault="00931067" w:rsidP="00931067">
      <w:pPr>
        <w:spacing w:before="240" w:after="240"/>
        <w:rPr>
          <w:rFonts w:asciiTheme="majorHAnsi" w:hAnsiTheme="majorHAnsi" w:cstheme="majorHAnsi"/>
          <w:sz w:val="24"/>
          <w:szCs w:val="24"/>
        </w:rPr>
      </w:pPr>
    </w:p>
    <w:bookmarkStart w:id="3" w:name="_telxmo6zf7bp" w:colFirst="0" w:colLast="0"/>
    <w:bookmarkEnd w:id="3"/>
    <w:p w14:paraId="00000018" w14:textId="71FF8640" w:rsidR="00063F90" w:rsidRPr="00CA098F" w:rsidRDefault="003D41E2" w:rsidP="003D41E2">
      <w:pPr>
        <w:pStyle w:val="Heading2"/>
        <w:keepNext w:val="0"/>
        <w:keepLines w:val="0"/>
        <w:spacing w:before="480"/>
        <w:jc w:val="center"/>
        <w:rPr>
          <w:rFonts w:asciiTheme="majorHAnsi" w:hAnsiTheme="majorHAnsi" w:cstheme="majorHAnsi"/>
        </w:rPr>
      </w:pPr>
      <w:r w:rsidRPr="003D41E2">
        <w:rPr>
          <w:rFonts w:asciiTheme="majorHAnsi" w:hAnsiTheme="majorHAnsi" w:cstheme="majorHAnsi"/>
          <w:b/>
          <w:noProof/>
          <w:color w:val="FFFFFF" w:themeColor="background1"/>
          <w:lang w:val="en-US"/>
        </w:rPr>
        <w:lastRenderedPageBreak/>
        <mc:AlternateContent>
          <mc:Choice Requires="wps">
            <w:drawing>
              <wp:anchor distT="0" distB="0" distL="114300" distR="114300" simplePos="0" relativeHeight="251669504" behindDoc="1" locked="0" layoutInCell="1" allowOverlap="1" wp14:anchorId="389EF77A" wp14:editId="2434B7D0">
                <wp:simplePos x="0" y="0"/>
                <wp:positionH relativeFrom="margin">
                  <wp:posOffset>0</wp:posOffset>
                </wp:positionH>
                <wp:positionV relativeFrom="paragraph">
                  <wp:posOffset>-36244</wp:posOffset>
                </wp:positionV>
                <wp:extent cx="5943600" cy="365760"/>
                <wp:effectExtent l="0" t="0" r="19050" b="15240"/>
                <wp:wrapNone/>
                <wp:docPr id="7" name="Rectangle 7" descr="Application section" title="Application"/>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tx1">
                            <a:lumMod val="65000"/>
                            <a:lumOff val="3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C500DF" id="Rectangle 7" o:spid="_x0000_s1026" alt="Title: Application - Description: Application section" style="position:absolute;margin-left:0;margin-top:-2.85pt;width:468pt;height:28.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yzwAIAAA0GAAAOAAAAZHJzL2Uyb0RvYy54bWysVFtr2zAUfh/sPwi9r869a6hTQkvHoFtL&#10;29FnVZYSgSxpknLbr98n2XGSrjAYe7F17ud853J5ta01WQsflDUl7Z/1KBGG20qZRUl/PN9++kxJ&#10;iMxUTFsjSroTgV7NPn643LipGNil1ZXwBE5MmG5cSZcxumlRBL4UNQtn1gkDobS+ZhGkXxSVZxt4&#10;r3Ux6PUmxcb6ynnLRQjg3jRCOsv+pRQ83ksZRCS6pMgt5q/P39f0LWaXbLrwzC0Vb9Ng/5BFzZRB&#10;0M7VDYuMrLz6w1WtuLfBynjGbV1YKRUXuQZU0++9qeZpyZzItQCc4DqYwv9zy7+vHzxRVUnPKTGs&#10;RoseARozCy0IWJUIHHDNndOKs4gukwA5/gBTRQ39I1mCc+PCFF6f3INvqYBnwmYrfZ3+qJpscwt2&#10;XQvENhIO5vhiNJz00CkO2XAyPp/kHhUHa+dD/CJsTdKjpB7ZZOTZ+i5ERITqXiUFC1ar6lZpnYk0&#10;VuJae7JmGIi47WdTvaq/2arhTcY9hM9jATaGp2EP92y4z8OZvORgJwG0Ibx2QDOYRXZ9Iu0MD+Gb&#10;hI+04F+blKvI09vWlEBtYMyvuNMi6WjzKCS6B+CaSt5EYJwLE/upnOwX2slMAo7OcNjkeYrMqWGr&#10;f8iqMx783bipYx/ZmtgZ18pY/54D3aUsG32kf1R3er7aaofB9bbZ6OD4rcI83LEQH5jHCmOEcJbi&#10;PT5S201JbfuiZGn9r/f4SR+bBSklG5wEdPHninlBif5qsHMX/dEo3ZBMjMbnAxD+WPJ6LDGr+tpi&#10;yPo4gI7nZ9KPev+U3tYvuF7zFBUiZjhil5RHvyeuY3OqcP+4mM+zGu6GY/HOPDm+73qa9+ftC/Ou&#10;XYqIdfpu9+eDTd/sRqOb2mnsfBWtVHlxDri2eOPm5MFp72M6asd01jpc8dlvAAAA//8DAFBLAwQU&#10;AAYACAAAACEAv0xgL90AAAAGAQAADwAAAGRycy9kb3ducmV2LnhtbEyPzU7DMBCE70i8g7VI3Fqn&#10;oBaaxqkACXFAQjTlws2NNz9qvA7xNg1vz3KC486MZr7NtpPv1IhDbAMZWMwTUEhlcC3VBj72z7N7&#10;UJEtOdsFQgPfGGGbX15kNnXhTDscC66VlFBMrYGGuU+1jmWD3sZ56JHEq8LgLcs51NoN9izlvtM3&#10;SbLS3rYkC43t8anB8licvIGieOFhp9vPN64fX989V1/7sTLm+mp62IBinPgvDL/4gg65MB3CiVxU&#10;nQF5hA3MlnegxF3frkQ4GFgu1qDzTP/Hz38AAAD//wMAUEsBAi0AFAAGAAgAAAAhALaDOJL+AAAA&#10;4QEAABMAAAAAAAAAAAAAAAAAAAAAAFtDb250ZW50X1R5cGVzXS54bWxQSwECLQAUAAYACAAAACEA&#10;OP0h/9YAAACUAQAACwAAAAAAAAAAAAAAAAAvAQAAX3JlbHMvLnJlbHNQSwECLQAUAAYACAAAACEA&#10;YeIMs8ACAAANBgAADgAAAAAAAAAAAAAAAAAuAgAAZHJzL2Uyb0RvYy54bWxQSwECLQAUAAYACAAA&#10;ACEAv0xgL90AAAAGAQAADwAAAAAAAAAAAAAAAAAaBQAAZHJzL2Rvd25yZXYueG1sUEsFBgAAAAAE&#10;AAQA8wAAACQGAAAAAA==&#10;" fillcolor="#5a5a5a [2109]" strokecolor="black [3213]">
                <w10:wrap anchorx="margin"/>
              </v:rect>
            </w:pict>
          </mc:Fallback>
        </mc:AlternateContent>
      </w:r>
      <w:r w:rsidR="003579E7" w:rsidRPr="003D41E2">
        <w:rPr>
          <w:rFonts w:asciiTheme="majorHAnsi" w:hAnsiTheme="majorHAnsi" w:cstheme="majorHAnsi"/>
          <w:b/>
          <w:color w:val="FFFFFF" w:themeColor="background1"/>
        </w:rPr>
        <w:t>Application</w:t>
      </w:r>
    </w:p>
    <w:p w14:paraId="00000019" w14:textId="5B15D6D5" w:rsidR="00063F90" w:rsidRPr="003D41E2" w:rsidRDefault="003579E7" w:rsidP="003D41E2">
      <w:pPr>
        <w:jc w:val="right"/>
        <w:rPr>
          <w:rFonts w:asciiTheme="majorHAnsi" w:hAnsiTheme="majorHAnsi" w:cstheme="majorHAnsi"/>
          <w:b/>
          <w:i/>
          <w:sz w:val="18"/>
          <w:szCs w:val="18"/>
        </w:rPr>
      </w:pPr>
      <w:r w:rsidRPr="003D41E2">
        <w:rPr>
          <w:rFonts w:asciiTheme="majorHAnsi" w:hAnsiTheme="majorHAnsi" w:cstheme="majorHAnsi"/>
          <w:b/>
          <w:i/>
          <w:sz w:val="18"/>
          <w:szCs w:val="18"/>
        </w:rPr>
        <w:t>(250 WORDS OR LESS PER QUESTION)</w:t>
      </w:r>
    </w:p>
    <w:p w14:paraId="0000001A" w14:textId="77777777" w:rsidR="00063F90" w:rsidRPr="003D41E2" w:rsidRDefault="003579E7" w:rsidP="00931067">
      <w:pPr>
        <w:pStyle w:val="Heading3"/>
        <w:keepNext w:val="0"/>
        <w:keepLines w:val="0"/>
        <w:spacing w:before="0" w:after="0"/>
        <w:contextualSpacing/>
        <w:rPr>
          <w:rFonts w:asciiTheme="majorHAnsi" w:hAnsiTheme="majorHAnsi" w:cstheme="majorHAnsi"/>
          <w:b/>
          <w:u w:val="single"/>
        </w:rPr>
      </w:pPr>
      <w:bookmarkStart w:id="4" w:name="_vlmd4c8zthbq" w:colFirst="0" w:colLast="0"/>
      <w:bookmarkEnd w:id="4"/>
      <w:r w:rsidRPr="003D41E2">
        <w:rPr>
          <w:rFonts w:asciiTheme="majorHAnsi" w:hAnsiTheme="majorHAnsi" w:cstheme="majorHAnsi"/>
          <w:b/>
          <w:u w:val="single"/>
        </w:rPr>
        <w:t>Programs and Activities</w:t>
      </w:r>
    </w:p>
    <w:p w14:paraId="0000001B" w14:textId="77777777" w:rsidR="00063F90" w:rsidRPr="00931067" w:rsidRDefault="003579E7" w:rsidP="00931067">
      <w:pPr>
        <w:numPr>
          <w:ilvl w:val="0"/>
          <w:numId w:val="2"/>
        </w:numPr>
        <w:contextualSpacing/>
        <w:rPr>
          <w:rFonts w:asciiTheme="majorHAnsi" w:hAnsiTheme="majorHAnsi" w:cstheme="majorHAnsi"/>
          <w:sz w:val="24"/>
          <w:szCs w:val="24"/>
        </w:rPr>
      </w:pPr>
      <w:r w:rsidRPr="00931067">
        <w:rPr>
          <w:rFonts w:asciiTheme="majorHAnsi" w:hAnsiTheme="majorHAnsi" w:cstheme="majorHAnsi"/>
          <w:sz w:val="24"/>
          <w:szCs w:val="24"/>
        </w:rPr>
        <w:t>Describe the CTE Programs and activities that will be provided with Perkins/CTE Funds in the region and how the synthesized needs assessment informed the selection of these Programs and activities.</w:t>
      </w:r>
    </w:p>
    <w:p w14:paraId="0000001C" w14:textId="77777777" w:rsidR="00063F90" w:rsidRPr="00931067" w:rsidRDefault="003579E7" w:rsidP="00931067">
      <w:pPr>
        <w:numPr>
          <w:ilvl w:val="0"/>
          <w:numId w:val="2"/>
        </w:numPr>
        <w:contextualSpacing/>
        <w:rPr>
          <w:rFonts w:asciiTheme="majorHAnsi" w:hAnsiTheme="majorHAnsi" w:cstheme="majorHAnsi"/>
          <w:sz w:val="24"/>
          <w:szCs w:val="24"/>
        </w:rPr>
      </w:pPr>
      <w:r w:rsidRPr="00931067">
        <w:rPr>
          <w:rFonts w:asciiTheme="majorHAnsi" w:eastAsia="Times New Roman" w:hAnsiTheme="majorHAnsi" w:cstheme="majorHAnsi"/>
          <w:sz w:val="24"/>
          <w:szCs w:val="24"/>
        </w:rPr>
        <w:t xml:space="preserve"> </w:t>
      </w:r>
      <w:r w:rsidRPr="00931067">
        <w:rPr>
          <w:rFonts w:asciiTheme="majorHAnsi" w:hAnsiTheme="majorHAnsi" w:cstheme="majorHAnsi"/>
          <w:sz w:val="24"/>
          <w:szCs w:val="24"/>
        </w:rPr>
        <w:t>Describe any new Programs of Study that will be developed in the region.</w:t>
      </w:r>
    </w:p>
    <w:p w14:paraId="0000001D" w14:textId="7137F6A9" w:rsidR="00063F90" w:rsidRDefault="003579E7" w:rsidP="00931067">
      <w:pPr>
        <w:numPr>
          <w:ilvl w:val="0"/>
          <w:numId w:val="2"/>
        </w:numPr>
        <w:contextualSpacing/>
        <w:rPr>
          <w:rFonts w:asciiTheme="majorHAnsi" w:hAnsiTheme="majorHAnsi" w:cstheme="majorHAnsi"/>
          <w:sz w:val="24"/>
          <w:szCs w:val="24"/>
        </w:rPr>
      </w:pPr>
      <w:r w:rsidRPr="00931067">
        <w:rPr>
          <w:rFonts w:asciiTheme="majorHAnsi" w:hAnsiTheme="majorHAnsi" w:cstheme="majorHAnsi"/>
          <w:sz w:val="24"/>
          <w:szCs w:val="24"/>
        </w:rPr>
        <w:t xml:space="preserve">Describe how </w:t>
      </w:r>
      <w:r w:rsidR="00993783">
        <w:rPr>
          <w:rFonts w:asciiTheme="majorHAnsi" w:hAnsiTheme="majorHAnsi" w:cstheme="majorHAnsi"/>
          <w:sz w:val="24"/>
          <w:szCs w:val="24"/>
        </w:rPr>
        <w:t>students from focal population</w:t>
      </w:r>
      <w:r w:rsidRPr="00931067">
        <w:rPr>
          <w:rFonts w:asciiTheme="majorHAnsi" w:hAnsiTheme="majorHAnsi" w:cstheme="majorHAnsi"/>
          <w:sz w:val="24"/>
          <w:szCs w:val="24"/>
        </w:rPr>
        <w:t>s and all students and their families in your region will learn about the CTE Program offerings and how courses are part of a CTE Program of Study.</w:t>
      </w:r>
    </w:p>
    <w:p w14:paraId="59A25BBF" w14:textId="77777777" w:rsidR="00931067" w:rsidRPr="00931067" w:rsidRDefault="00931067" w:rsidP="00931067">
      <w:pPr>
        <w:contextualSpacing/>
        <w:rPr>
          <w:rFonts w:asciiTheme="majorHAnsi" w:hAnsiTheme="majorHAnsi" w:cstheme="majorHAnsi"/>
          <w:sz w:val="24"/>
          <w:szCs w:val="24"/>
        </w:rPr>
      </w:pPr>
    </w:p>
    <w:p w14:paraId="0000001E" w14:textId="31F037DE" w:rsidR="00063F90" w:rsidRPr="003D41E2" w:rsidRDefault="003579E7" w:rsidP="00931067">
      <w:pPr>
        <w:pStyle w:val="Heading3"/>
        <w:keepNext w:val="0"/>
        <w:keepLines w:val="0"/>
        <w:spacing w:before="0" w:after="0"/>
        <w:contextualSpacing/>
        <w:rPr>
          <w:rFonts w:asciiTheme="majorHAnsi" w:hAnsiTheme="majorHAnsi" w:cstheme="majorHAnsi"/>
          <w:b/>
          <w:u w:val="single"/>
        </w:rPr>
      </w:pPr>
      <w:bookmarkStart w:id="5" w:name="_n57t9ng5zenr" w:colFirst="0" w:colLast="0"/>
      <w:bookmarkEnd w:id="5"/>
      <w:r w:rsidRPr="003D41E2">
        <w:rPr>
          <w:rFonts w:asciiTheme="majorHAnsi" w:hAnsiTheme="majorHAnsi" w:cstheme="majorHAnsi"/>
          <w:b/>
          <w:u w:val="single"/>
        </w:rPr>
        <w:t>Career Information</w:t>
      </w:r>
    </w:p>
    <w:p w14:paraId="0000001F" w14:textId="77777777" w:rsidR="00063F90" w:rsidRPr="00931067" w:rsidRDefault="003579E7" w:rsidP="000D53FC">
      <w:pPr>
        <w:contextualSpacing/>
        <w:rPr>
          <w:rFonts w:asciiTheme="majorHAnsi" w:hAnsiTheme="majorHAnsi" w:cstheme="majorHAnsi"/>
          <w:sz w:val="24"/>
          <w:szCs w:val="24"/>
        </w:rPr>
      </w:pPr>
      <w:r w:rsidRPr="00931067">
        <w:rPr>
          <w:rFonts w:asciiTheme="majorHAnsi" w:hAnsiTheme="majorHAnsi" w:cstheme="majorHAnsi"/>
          <w:sz w:val="24"/>
          <w:szCs w:val="24"/>
        </w:rPr>
        <w:t>Describe how your region, in partnership with member districts and colleges, local workforce development boards, other local workforce agencies and/or one-stop delivery systems will provide:</w:t>
      </w:r>
    </w:p>
    <w:p w14:paraId="00000020" w14:textId="77777777" w:rsidR="00063F90" w:rsidRPr="00931067" w:rsidRDefault="003579E7" w:rsidP="000D53FC">
      <w:pPr>
        <w:numPr>
          <w:ilvl w:val="0"/>
          <w:numId w:val="5"/>
        </w:numPr>
        <w:contextualSpacing/>
        <w:rPr>
          <w:rFonts w:asciiTheme="majorHAnsi" w:hAnsiTheme="majorHAnsi" w:cstheme="majorHAnsi"/>
          <w:sz w:val="24"/>
          <w:szCs w:val="24"/>
        </w:rPr>
      </w:pPr>
      <w:r w:rsidRPr="00931067">
        <w:rPr>
          <w:rFonts w:asciiTheme="majorHAnsi" w:hAnsiTheme="majorHAnsi" w:cstheme="majorHAnsi"/>
          <w:sz w:val="24"/>
          <w:szCs w:val="24"/>
        </w:rPr>
        <w:t>Career exploration and development courses, activities or services including career guidance and academic counseling to students before enrolling and while participating in CTE Programs.</w:t>
      </w:r>
    </w:p>
    <w:p w14:paraId="00000021" w14:textId="60E94987" w:rsidR="00063F90" w:rsidRDefault="003579E7" w:rsidP="000D53FC">
      <w:pPr>
        <w:numPr>
          <w:ilvl w:val="0"/>
          <w:numId w:val="5"/>
        </w:numPr>
        <w:contextualSpacing/>
        <w:rPr>
          <w:rFonts w:asciiTheme="majorHAnsi" w:hAnsiTheme="majorHAnsi" w:cstheme="majorHAnsi"/>
          <w:sz w:val="24"/>
          <w:szCs w:val="24"/>
        </w:rPr>
      </w:pPr>
      <w:r w:rsidRPr="00931067">
        <w:rPr>
          <w:rFonts w:asciiTheme="majorHAnsi" w:hAnsiTheme="majorHAnsi" w:cstheme="majorHAnsi"/>
          <w:sz w:val="24"/>
          <w:szCs w:val="24"/>
        </w:rPr>
        <w:t>Information on employment opportunities that incorporate the most current information on high skill, high wage or in-demand sectors and occupations as determined through the synthesis of the local needs assessments.</w:t>
      </w:r>
    </w:p>
    <w:p w14:paraId="70B6A844" w14:textId="77777777" w:rsidR="000D53FC" w:rsidRPr="00931067" w:rsidRDefault="000D53FC" w:rsidP="000D53FC">
      <w:pPr>
        <w:contextualSpacing/>
        <w:rPr>
          <w:rFonts w:asciiTheme="majorHAnsi" w:hAnsiTheme="majorHAnsi" w:cstheme="majorHAnsi"/>
          <w:sz w:val="24"/>
          <w:szCs w:val="24"/>
        </w:rPr>
      </w:pPr>
    </w:p>
    <w:p w14:paraId="00000022" w14:textId="77777777" w:rsidR="00063F90" w:rsidRPr="003D41E2" w:rsidRDefault="003579E7" w:rsidP="000D53FC">
      <w:pPr>
        <w:pStyle w:val="Heading3"/>
        <w:keepNext w:val="0"/>
        <w:keepLines w:val="0"/>
        <w:spacing w:before="0" w:after="0"/>
        <w:contextualSpacing/>
        <w:rPr>
          <w:rFonts w:asciiTheme="majorHAnsi" w:hAnsiTheme="majorHAnsi" w:cstheme="majorHAnsi"/>
          <w:b/>
          <w:u w:val="single"/>
        </w:rPr>
      </w:pPr>
      <w:bookmarkStart w:id="6" w:name="_z1wwqoc8zelw" w:colFirst="0" w:colLast="0"/>
      <w:bookmarkEnd w:id="6"/>
      <w:r w:rsidRPr="003D41E2">
        <w:rPr>
          <w:rFonts w:asciiTheme="majorHAnsi" w:hAnsiTheme="majorHAnsi" w:cstheme="majorHAnsi"/>
          <w:b/>
          <w:u w:val="single"/>
        </w:rPr>
        <w:t>Well-Rounded Education</w:t>
      </w:r>
    </w:p>
    <w:p w14:paraId="00000023" w14:textId="77777777" w:rsidR="00063F90" w:rsidRPr="00931067" w:rsidRDefault="003579E7" w:rsidP="000D53FC">
      <w:pPr>
        <w:numPr>
          <w:ilvl w:val="0"/>
          <w:numId w:val="1"/>
        </w:numPr>
        <w:contextualSpacing/>
        <w:rPr>
          <w:rFonts w:asciiTheme="majorHAnsi" w:hAnsiTheme="majorHAnsi" w:cstheme="majorHAnsi"/>
          <w:sz w:val="24"/>
          <w:szCs w:val="24"/>
        </w:rPr>
      </w:pPr>
      <w:r w:rsidRPr="00931067">
        <w:rPr>
          <w:rFonts w:asciiTheme="majorHAnsi" w:hAnsiTheme="majorHAnsi" w:cstheme="majorHAnsi"/>
          <w:sz w:val="24"/>
          <w:szCs w:val="24"/>
        </w:rPr>
        <w:t>Describe how your region will improve the academic and technical skills of CTE Participants through the integration of coherent and rigorous content, aligned with challenging academic standards.</w:t>
      </w:r>
    </w:p>
    <w:p w14:paraId="00000024" w14:textId="77777777" w:rsidR="00063F90" w:rsidRPr="00931067" w:rsidRDefault="003579E7" w:rsidP="000D53FC">
      <w:pPr>
        <w:numPr>
          <w:ilvl w:val="0"/>
          <w:numId w:val="1"/>
        </w:numPr>
        <w:contextualSpacing/>
        <w:rPr>
          <w:rFonts w:asciiTheme="majorHAnsi" w:hAnsiTheme="majorHAnsi" w:cstheme="majorHAnsi"/>
          <w:sz w:val="24"/>
          <w:szCs w:val="24"/>
        </w:rPr>
      </w:pPr>
      <w:r w:rsidRPr="00931067">
        <w:rPr>
          <w:rFonts w:asciiTheme="majorHAnsi" w:hAnsiTheme="majorHAnsi" w:cstheme="majorHAnsi"/>
          <w:sz w:val="24"/>
          <w:szCs w:val="24"/>
        </w:rPr>
        <w:t>Describe how your region identifies and supports the academic and technical needs of students who are not meeting or exceeding state and national standards, and Perkins performance targets particularly for focal student groups?</w:t>
      </w:r>
    </w:p>
    <w:p w14:paraId="00000025" w14:textId="0F89BCE3" w:rsidR="00063F90" w:rsidRDefault="003579E7" w:rsidP="000D53FC">
      <w:pPr>
        <w:numPr>
          <w:ilvl w:val="0"/>
          <w:numId w:val="1"/>
        </w:numPr>
        <w:contextualSpacing/>
        <w:rPr>
          <w:rFonts w:asciiTheme="majorHAnsi" w:hAnsiTheme="majorHAnsi" w:cstheme="majorHAnsi"/>
          <w:sz w:val="24"/>
          <w:szCs w:val="24"/>
        </w:rPr>
      </w:pPr>
      <w:r w:rsidRPr="00931067">
        <w:rPr>
          <w:rFonts w:asciiTheme="majorHAnsi" w:hAnsiTheme="majorHAnsi" w:cstheme="majorHAnsi"/>
          <w:sz w:val="24"/>
          <w:szCs w:val="24"/>
        </w:rPr>
        <w:t>Describe programs that allow high school students the opportunity to earn postsecondary CTE credit and how colleges and districts are working together to increase CTE credit earning opportunities for high school students.</w:t>
      </w:r>
    </w:p>
    <w:p w14:paraId="32201434" w14:textId="77777777" w:rsidR="000D53FC" w:rsidRDefault="000D53FC" w:rsidP="000D53FC">
      <w:pPr>
        <w:ind w:left="720"/>
        <w:contextualSpacing/>
        <w:rPr>
          <w:rFonts w:asciiTheme="majorHAnsi" w:hAnsiTheme="majorHAnsi" w:cstheme="majorHAnsi"/>
          <w:sz w:val="24"/>
          <w:szCs w:val="24"/>
        </w:rPr>
      </w:pPr>
    </w:p>
    <w:p w14:paraId="00000026" w14:textId="30516216" w:rsidR="00063F90" w:rsidRPr="000D53FC" w:rsidRDefault="003579E7" w:rsidP="000D53FC">
      <w:pPr>
        <w:contextualSpacing/>
        <w:rPr>
          <w:rFonts w:asciiTheme="majorHAnsi" w:hAnsiTheme="majorHAnsi" w:cstheme="majorHAnsi"/>
          <w:sz w:val="28"/>
          <w:szCs w:val="28"/>
        </w:rPr>
      </w:pPr>
      <w:bookmarkStart w:id="7" w:name="_an4cnahnogzv" w:colFirst="0" w:colLast="0"/>
      <w:bookmarkEnd w:id="7"/>
      <w:r w:rsidRPr="000D53FC">
        <w:rPr>
          <w:rFonts w:asciiTheme="majorHAnsi" w:hAnsiTheme="majorHAnsi" w:cstheme="majorHAnsi"/>
          <w:b/>
          <w:sz w:val="28"/>
          <w:szCs w:val="28"/>
          <w:u w:val="single"/>
        </w:rPr>
        <w:t>Equity Advanced</w:t>
      </w:r>
    </w:p>
    <w:p w14:paraId="00000027" w14:textId="77777777" w:rsidR="00063F90" w:rsidRPr="00931067" w:rsidRDefault="003579E7" w:rsidP="000D53FC">
      <w:pPr>
        <w:numPr>
          <w:ilvl w:val="0"/>
          <w:numId w:val="8"/>
        </w:numPr>
        <w:contextualSpacing/>
        <w:rPr>
          <w:rFonts w:asciiTheme="majorHAnsi" w:hAnsiTheme="majorHAnsi" w:cstheme="majorHAnsi"/>
          <w:sz w:val="24"/>
          <w:szCs w:val="24"/>
        </w:rPr>
      </w:pPr>
      <w:r w:rsidRPr="00931067">
        <w:rPr>
          <w:rFonts w:asciiTheme="majorHAnsi" w:hAnsiTheme="majorHAnsi" w:cstheme="majorHAnsi"/>
          <w:sz w:val="24"/>
          <w:szCs w:val="24"/>
        </w:rPr>
        <w:t>Describe how your regional examination of the identified needs and the development of the plan held equity at the center of the discussions and the anticipated success for all students AND focal student groups based on your use of funds in your plan.</w:t>
      </w:r>
    </w:p>
    <w:p w14:paraId="00000028" w14:textId="77777777" w:rsidR="00063F90" w:rsidRPr="00931067" w:rsidRDefault="003579E7" w:rsidP="000D53FC">
      <w:pPr>
        <w:numPr>
          <w:ilvl w:val="0"/>
          <w:numId w:val="8"/>
        </w:numPr>
        <w:contextualSpacing/>
        <w:rPr>
          <w:rFonts w:asciiTheme="majorHAnsi" w:hAnsiTheme="majorHAnsi" w:cstheme="majorHAnsi"/>
          <w:sz w:val="24"/>
          <w:szCs w:val="24"/>
        </w:rPr>
      </w:pPr>
      <w:r w:rsidRPr="00931067">
        <w:rPr>
          <w:rFonts w:asciiTheme="majorHAnsi" w:hAnsiTheme="majorHAnsi" w:cstheme="majorHAnsi"/>
          <w:sz w:val="24"/>
          <w:szCs w:val="24"/>
        </w:rPr>
        <w:lastRenderedPageBreak/>
        <w:t>Describe how your region will:</w:t>
      </w:r>
    </w:p>
    <w:p w14:paraId="00000029" w14:textId="7A7C5257" w:rsidR="00063F90" w:rsidRPr="00931067" w:rsidRDefault="003579E7" w:rsidP="000D53FC">
      <w:pPr>
        <w:numPr>
          <w:ilvl w:val="1"/>
          <w:numId w:val="8"/>
        </w:numPr>
        <w:contextualSpacing/>
        <w:rPr>
          <w:rFonts w:asciiTheme="majorHAnsi" w:hAnsiTheme="majorHAnsi" w:cstheme="majorHAnsi"/>
          <w:sz w:val="24"/>
          <w:szCs w:val="24"/>
        </w:rPr>
      </w:pPr>
      <w:r w:rsidRPr="00931067">
        <w:rPr>
          <w:rFonts w:asciiTheme="majorHAnsi" w:hAnsiTheme="majorHAnsi" w:cstheme="majorHAnsi"/>
          <w:sz w:val="24"/>
          <w:szCs w:val="24"/>
        </w:rPr>
        <w:t xml:space="preserve">Provide activities to prepare </w:t>
      </w:r>
      <w:r w:rsidR="00993783">
        <w:rPr>
          <w:rFonts w:asciiTheme="majorHAnsi" w:hAnsiTheme="majorHAnsi" w:cstheme="majorHAnsi"/>
          <w:sz w:val="24"/>
          <w:szCs w:val="24"/>
        </w:rPr>
        <w:t>students from focal population groups</w:t>
      </w:r>
      <w:r w:rsidRPr="00931067">
        <w:rPr>
          <w:rFonts w:asciiTheme="majorHAnsi" w:hAnsiTheme="majorHAnsi" w:cstheme="majorHAnsi"/>
          <w:sz w:val="24"/>
          <w:szCs w:val="24"/>
        </w:rPr>
        <w:t xml:space="preserve"> for high skill, high wage or in demand workforce sectors and occupations that will lead to self-sufficiency.</w:t>
      </w:r>
    </w:p>
    <w:p w14:paraId="0000002A" w14:textId="77777777" w:rsidR="00063F90" w:rsidRPr="00931067" w:rsidRDefault="003579E7" w:rsidP="000D53FC">
      <w:pPr>
        <w:numPr>
          <w:ilvl w:val="1"/>
          <w:numId w:val="8"/>
        </w:numPr>
        <w:contextualSpacing/>
        <w:rPr>
          <w:rFonts w:asciiTheme="majorHAnsi" w:hAnsiTheme="majorHAnsi" w:cstheme="majorHAnsi"/>
          <w:sz w:val="24"/>
          <w:szCs w:val="24"/>
        </w:rPr>
      </w:pPr>
      <w:r w:rsidRPr="00931067">
        <w:rPr>
          <w:rFonts w:asciiTheme="majorHAnsi" w:hAnsiTheme="majorHAnsi" w:cstheme="majorHAnsi"/>
          <w:sz w:val="24"/>
          <w:szCs w:val="24"/>
        </w:rPr>
        <w:t>Prepare CTE participants for non-traditional (by gender) fields.</w:t>
      </w:r>
    </w:p>
    <w:p w14:paraId="0000002B" w14:textId="19F3BB95" w:rsidR="00063F90" w:rsidRPr="00931067" w:rsidRDefault="003579E7" w:rsidP="000D53FC">
      <w:pPr>
        <w:numPr>
          <w:ilvl w:val="1"/>
          <w:numId w:val="8"/>
        </w:numPr>
        <w:contextualSpacing/>
        <w:rPr>
          <w:rFonts w:asciiTheme="majorHAnsi" w:hAnsiTheme="majorHAnsi" w:cstheme="majorHAnsi"/>
          <w:sz w:val="24"/>
          <w:szCs w:val="24"/>
        </w:rPr>
      </w:pPr>
      <w:r w:rsidRPr="00931067">
        <w:rPr>
          <w:rFonts w:asciiTheme="majorHAnsi" w:hAnsiTheme="majorHAnsi" w:cstheme="majorHAnsi"/>
          <w:sz w:val="24"/>
          <w:szCs w:val="24"/>
        </w:rPr>
        <w:t xml:space="preserve">Provide equal access </w:t>
      </w:r>
      <w:r w:rsidR="00993783">
        <w:rPr>
          <w:rFonts w:asciiTheme="majorHAnsi" w:hAnsiTheme="majorHAnsi" w:cstheme="majorHAnsi"/>
          <w:sz w:val="24"/>
          <w:szCs w:val="24"/>
        </w:rPr>
        <w:t>for students from focal populations</w:t>
      </w:r>
      <w:r w:rsidRPr="00931067">
        <w:rPr>
          <w:rFonts w:asciiTheme="majorHAnsi" w:hAnsiTheme="majorHAnsi" w:cstheme="majorHAnsi"/>
          <w:sz w:val="24"/>
          <w:szCs w:val="24"/>
        </w:rPr>
        <w:t xml:space="preserve"> to CTE courses and Programs of Study.</w:t>
      </w:r>
    </w:p>
    <w:p w14:paraId="0000002C" w14:textId="4B0A1246" w:rsidR="00063F90" w:rsidRDefault="003579E7" w:rsidP="000D53FC">
      <w:pPr>
        <w:numPr>
          <w:ilvl w:val="1"/>
          <w:numId w:val="8"/>
        </w:numPr>
        <w:contextualSpacing/>
        <w:rPr>
          <w:rFonts w:asciiTheme="majorHAnsi" w:hAnsiTheme="majorHAnsi" w:cstheme="majorHAnsi"/>
          <w:sz w:val="24"/>
          <w:szCs w:val="24"/>
        </w:rPr>
      </w:pPr>
      <w:r w:rsidRPr="00931067">
        <w:rPr>
          <w:rFonts w:asciiTheme="majorHAnsi" w:hAnsiTheme="majorHAnsi" w:cstheme="majorHAnsi"/>
          <w:sz w:val="24"/>
          <w:szCs w:val="24"/>
        </w:rPr>
        <w:t xml:space="preserve">Ensure </w:t>
      </w:r>
      <w:r w:rsidR="00993783">
        <w:rPr>
          <w:rFonts w:asciiTheme="majorHAnsi" w:hAnsiTheme="majorHAnsi" w:cstheme="majorHAnsi"/>
          <w:sz w:val="24"/>
          <w:szCs w:val="24"/>
        </w:rPr>
        <w:t>students from focal populations</w:t>
      </w:r>
      <w:r w:rsidRPr="00931067">
        <w:rPr>
          <w:rFonts w:asciiTheme="majorHAnsi" w:hAnsiTheme="majorHAnsi" w:cstheme="majorHAnsi"/>
          <w:sz w:val="24"/>
          <w:szCs w:val="24"/>
        </w:rPr>
        <w:t xml:space="preserve"> are not discriminated against on the basis of their status as members of focal student groups.</w:t>
      </w:r>
    </w:p>
    <w:p w14:paraId="337B7597" w14:textId="77777777" w:rsidR="000D53FC" w:rsidRPr="00931067" w:rsidRDefault="000D53FC" w:rsidP="000D53FC">
      <w:pPr>
        <w:contextualSpacing/>
        <w:rPr>
          <w:rFonts w:asciiTheme="majorHAnsi" w:hAnsiTheme="majorHAnsi" w:cstheme="majorHAnsi"/>
          <w:sz w:val="24"/>
          <w:szCs w:val="24"/>
        </w:rPr>
      </w:pPr>
    </w:p>
    <w:p w14:paraId="0000002D" w14:textId="77777777" w:rsidR="00063F90" w:rsidRPr="003D41E2" w:rsidRDefault="003579E7" w:rsidP="000D53FC">
      <w:pPr>
        <w:pStyle w:val="Heading3"/>
        <w:keepNext w:val="0"/>
        <w:keepLines w:val="0"/>
        <w:spacing w:before="0" w:after="0"/>
        <w:contextualSpacing/>
        <w:rPr>
          <w:rFonts w:asciiTheme="majorHAnsi" w:hAnsiTheme="majorHAnsi" w:cstheme="majorHAnsi"/>
          <w:b/>
          <w:u w:val="single"/>
        </w:rPr>
      </w:pPr>
      <w:bookmarkStart w:id="8" w:name="_dajcsi47kns2" w:colFirst="0" w:colLast="0"/>
      <w:bookmarkEnd w:id="8"/>
      <w:r w:rsidRPr="003D41E2">
        <w:rPr>
          <w:rFonts w:asciiTheme="majorHAnsi" w:hAnsiTheme="majorHAnsi" w:cstheme="majorHAnsi"/>
          <w:b/>
          <w:u w:val="single"/>
        </w:rPr>
        <w:t>Work-Based Learning</w:t>
      </w:r>
    </w:p>
    <w:p w14:paraId="0000002E" w14:textId="77777777" w:rsidR="00063F90" w:rsidRPr="00931067" w:rsidRDefault="003579E7" w:rsidP="000D53FC">
      <w:pPr>
        <w:numPr>
          <w:ilvl w:val="0"/>
          <w:numId w:val="7"/>
        </w:numPr>
        <w:contextualSpacing/>
        <w:rPr>
          <w:rFonts w:asciiTheme="majorHAnsi" w:hAnsiTheme="majorHAnsi" w:cstheme="majorHAnsi"/>
          <w:sz w:val="24"/>
          <w:szCs w:val="24"/>
        </w:rPr>
      </w:pPr>
      <w:r w:rsidRPr="00931067">
        <w:rPr>
          <w:rFonts w:asciiTheme="majorHAnsi" w:hAnsiTheme="majorHAnsi" w:cstheme="majorHAnsi"/>
          <w:sz w:val="24"/>
          <w:szCs w:val="24"/>
        </w:rPr>
        <w:t>Describe the work-based learning opportunities available to students in your region.</w:t>
      </w:r>
    </w:p>
    <w:p w14:paraId="0000002F" w14:textId="1FD852B2" w:rsidR="00063F90" w:rsidRDefault="003579E7" w:rsidP="000D53FC">
      <w:pPr>
        <w:numPr>
          <w:ilvl w:val="0"/>
          <w:numId w:val="7"/>
        </w:numPr>
        <w:contextualSpacing/>
        <w:rPr>
          <w:rFonts w:asciiTheme="majorHAnsi" w:hAnsiTheme="majorHAnsi" w:cstheme="majorHAnsi"/>
          <w:sz w:val="24"/>
          <w:szCs w:val="24"/>
        </w:rPr>
      </w:pPr>
      <w:r w:rsidRPr="00931067">
        <w:rPr>
          <w:rFonts w:asciiTheme="majorHAnsi" w:hAnsiTheme="majorHAnsi" w:cstheme="majorHAnsi"/>
          <w:sz w:val="24"/>
          <w:szCs w:val="24"/>
        </w:rPr>
        <w:t>Describe how the consortia and member districts are working with employers and Career Connected Learning Systems Navigators to develop or expand work-based learning opportunities for CTE students.</w:t>
      </w:r>
    </w:p>
    <w:p w14:paraId="48E93827" w14:textId="77777777" w:rsidR="000D53FC" w:rsidRPr="00931067" w:rsidRDefault="000D53FC" w:rsidP="000D53FC">
      <w:pPr>
        <w:contextualSpacing/>
        <w:rPr>
          <w:rFonts w:asciiTheme="majorHAnsi" w:hAnsiTheme="majorHAnsi" w:cstheme="majorHAnsi"/>
          <w:sz w:val="24"/>
          <w:szCs w:val="24"/>
        </w:rPr>
      </w:pPr>
    </w:p>
    <w:p w14:paraId="00000030" w14:textId="77777777" w:rsidR="00063F90" w:rsidRPr="00931067" w:rsidRDefault="003579E7" w:rsidP="000D53FC">
      <w:pPr>
        <w:pStyle w:val="Heading3"/>
        <w:keepNext w:val="0"/>
        <w:keepLines w:val="0"/>
        <w:spacing w:before="0" w:after="0"/>
        <w:contextualSpacing/>
        <w:rPr>
          <w:rFonts w:asciiTheme="majorHAnsi" w:hAnsiTheme="majorHAnsi" w:cstheme="majorHAnsi"/>
          <w:b/>
          <w:u w:val="single"/>
        </w:rPr>
      </w:pPr>
      <w:bookmarkStart w:id="9" w:name="_pwpd79rdnnas" w:colFirst="0" w:colLast="0"/>
      <w:bookmarkEnd w:id="9"/>
      <w:r w:rsidRPr="00931067">
        <w:rPr>
          <w:rFonts w:asciiTheme="majorHAnsi" w:hAnsiTheme="majorHAnsi" w:cstheme="majorHAnsi"/>
          <w:b/>
          <w:u w:val="single"/>
        </w:rPr>
        <w:t>Teacher Recruitment, Preparation and Retention</w:t>
      </w:r>
      <w:r w:rsidRPr="00931067">
        <w:rPr>
          <w:rFonts w:asciiTheme="majorHAnsi" w:hAnsiTheme="majorHAnsi" w:cstheme="majorHAnsi"/>
          <w:b/>
          <w:u w:val="single"/>
          <w:vertAlign w:val="superscript"/>
        </w:rPr>
        <w:footnoteReference w:id="1"/>
      </w:r>
    </w:p>
    <w:p w14:paraId="00000031" w14:textId="77777777" w:rsidR="00063F90" w:rsidRPr="00931067" w:rsidRDefault="003579E7" w:rsidP="000D53FC">
      <w:pPr>
        <w:numPr>
          <w:ilvl w:val="0"/>
          <w:numId w:val="3"/>
        </w:numPr>
        <w:contextualSpacing/>
        <w:rPr>
          <w:rFonts w:asciiTheme="majorHAnsi" w:hAnsiTheme="majorHAnsi" w:cstheme="majorHAnsi"/>
          <w:sz w:val="24"/>
          <w:szCs w:val="24"/>
        </w:rPr>
      </w:pPr>
      <w:r w:rsidRPr="00CA098F">
        <w:rPr>
          <w:rFonts w:asciiTheme="majorHAnsi" w:eastAsia="Times New Roman" w:hAnsiTheme="majorHAnsi" w:cstheme="majorHAnsi"/>
          <w:sz w:val="14"/>
          <w:szCs w:val="14"/>
        </w:rPr>
        <w:t xml:space="preserve"> </w:t>
      </w:r>
      <w:r w:rsidRPr="00931067">
        <w:rPr>
          <w:rFonts w:asciiTheme="majorHAnsi" w:hAnsiTheme="majorHAnsi" w:cstheme="majorHAnsi"/>
          <w:sz w:val="24"/>
          <w:szCs w:val="24"/>
        </w:rPr>
        <w:t>Describe any regional CTE educator recruitment and/or retention strategies that will be supported through this grant, including any efforts to recruit and retain diverse educators into CTE programs.</w:t>
      </w:r>
    </w:p>
    <w:p w14:paraId="59A070FE" w14:textId="29D53C58" w:rsidR="00383140" w:rsidRDefault="007A2E21" w:rsidP="000D53FC">
      <w:pPr>
        <w:numPr>
          <w:ilvl w:val="0"/>
          <w:numId w:val="3"/>
        </w:numPr>
        <w:contextualSpacing/>
        <w:rPr>
          <w:rFonts w:asciiTheme="majorHAnsi" w:hAnsiTheme="majorHAnsi" w:cstheme="majorHAnsi"/>
          <w:sz w:val="24"/>
          <w:szCs w:val="24"/>
        </w:rPr>
      </w:pPr>
      <w:r w:rsidRPr="00931067">
        <w:rPr>
          <w:rFonts w:asciiTheme="majorHAnsi" w:hAnsiTheme="majorHAnsi" w:cstheme="majorHAnsi"/>
          <w:b/>
          <w:noProof/>
          <w:color w:val="FFFFFF" w:themeColor="background1"/>
          <w:sz w:val="24"/>
          <w:szCs w:val="24"/>
          <w:lang w:val="en-US"/>
        </w:rPr>
        <mc:AlternateContent>
          <mc:Choice Requires="wps">
            <w:drawing>
              <wp:anchor distT="0" distB="0" distL="114300" distR="114300" simplePos="0" relativeHeight="251671552" behindDoc="1" locked="0" layoutInCell="1" allowOverlap="1" wp14:anchorId="60719D20" wp14:editId="67586714">
                <wp:simplePos x="0" y="0"/>
                <wp:positionH relativeFrom="margin">
                  <wp:posOffset>6350</wp:posOffset>
                </wp:positionH>
                <wp:positionV relativeFrom="paragraph">
                  <wp:posOffset>284480</wp:posOffset>
                </wp:positionV>
                <wp:extent cx="5943600" cy="365760"/>
                <wp:effectExtent l="0" t="0" r="19050" b="15240"/>
                <wp:wrapNone/>
                <wp:docPr id="8" name="Rectangle 8" descr="Basic Consortia Budget Worksheet section" title="Basic Consortia Budget Worksheet"/>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8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389090" id="Rectangle 8" o:spid="_x0000_s1026" alt="Title: Basic Consortia Budget Worksheet - Description: Basic Consortia Budget Worksheet section" style="position:absolute;margin-left:.5pt;margin-top:22.4pt;width:468pt;height:28.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iuyQIAACAGAAAOAAAAZHJzL2Uyb0RvYy54bWysVEtPGzEQvlfqf7B8L5uEJEDEBoUgqkoU&#10;EFBxdrx2YtX2uLbz6q/v2LvZJBQJqepld8bz/uZxebUxmqyEDwpsSbsnHUqE5VApOy/pj5fbL+eU&#10;hMhsxTRYUdKtCPRq/PnT5dqNRA8WoCvhCTqxYbR2JV3E6EZFEfhCGBZOwAmLQgnesIisnxeVZ2v0&#10;bnTR63SGxRp85TxwEQK+3tRCOs7+pRQ8PkgZRCS6pJhbzF+fv7P0LcaXbDT3zC0Ub9Jg/5CFYcpi&#10;0NbVDYuMLL36y5VR3EMAGU84mAKkVFzkGrCabudNNc8L5kSuBcEJroUp/D+3/H716ImqSoqNssxg&#10;i54QNGbnWhB8qkTgCNc1C4jPFGwAHxUj18tqjqC+gv8ZFgKpgEY4AoiwihqdfGSQgF+7MML4z+7R&#10;N1xAMqG4kd6kP+JDNrlZ27ZZYhMJx8fBRf902MGecpSdDgdnw9zNYm/tfIhfBRiSiJJ6TDH3iK3u&#10;QsSIqLpTScECaFXdKq0zkwZQTLUnK4ajM5t3s6lemu9Q1W/ngw6Gr/3keU3q2euRJ20JNw4BDnae&#10;fRxJW8PaZ9x0dx732WCe2qakRB7oJvmEXo1XpuJWi6Sj7ZOQ2FBEqE75TQTGubBxFyVrJzOJdbeG&#10;p3WexxAcGzb6+6xa497HxnUdaJEjg42tsVEW/HsOdJuyrPUR6IO6EzmDaouz7KFe8uD4rcLG37EQ&#10;H5nHrcZZwUsVH/AjNaxLCg1FyQL87/fekz4uG0opWeOVwC7+WjIvKNHfLK7hRbffT2clM/3BWQ8Z&#10;fyiZHUrs0kwBp6mLN9HxTCb9qHek9GBwp6pJiooiZjnGLimPfsdMY3298CRyMZlkNTwljsU7++z4&#10;rutpsF82r8y7Zvoj7s097C4KG71Zglo39cPCZBlBqrwhe1wbvPEM5RFvTma6c4d81tof9vEfAAAA&#10;//8DAFBLAwQUAAYACAAAACEAB1EbUdwAAAAIAQAADwAAAGRycy9kb3ducmV2LnhtbEyPwU7DMBBE&#10;70j8g7VI3KhDCQXSOBUqoqLHloqzGy9JWnsd2W4b+Hq2J3qcmdXsm3I2OCuOGGLnScH9KAOBVHvT&#10;UaNg8/l+9wwiJk1GW0+o4AcjzKrrq1IXxp9ohcd1agSXUCy0gjalvpAy1i06HUe+R+Ls2wenE8vQ&#10;SBP0icudleMsm0inO+IPre5x3mK9Xx+cgtVmkT8ulh/z387t3lywLmb7L6Vub4bXKYiEQ/o/hjM+&#10;o0PFTFt/IBOFZc1LkoI85wEcvzw8sbE9++McZFXKywHVHwAAAP//AwBQSwECLQAUAAYACAAAACEA&#10;toM4kv4AAADhAQAAEwAAAAAAAAAAAAAAAAAAAAAAW0NvbnRlbnRfVHlwZXNdLnhtbFBLAQItABQA&#10;BgAIAAAAIQA4/SH/1gAAAJQBAAALAAAAAAAAAAAAAAAAAC8BAABfcmVscy8ucmVsc1BLAQItABQA&#10;BgAIAAAAIQAlMyiuyQIAACAGAAAOAAAAAAAAAAAAAAAAAC4CAABkcnMvZTJvRG9jLnhtbFBLAQIt&#10;ABQABgAIAAAAIQAHURtR3AAAAAgBAAAPAAAAAAAAAAAAAAAAACMFAABkcnMvZG93bnJldi54bWxQ&#10;SwUGAAAAAAQABADzAAAALAYAAAAA&#10;" fillcolor="#d8d8d8 [2732]" strokecolor="black [3213]">
                <w10:wrap anchorx="margin"/>
              </v:rect>
            </w:pict>
          </mc:Fallback>
        </mc:AlternateContent>
      </w:r>
      <w:r w:rsidR="003579E7" w:rsidRPr="00931067">
        <w:rPr>
          <w:rFonts w:asciiTheme="majorHAnsi" w:eastAsia="Times New Roman" w:hAnsiTheme="majorHAnsi" w:cstheme="majorHAnsi"/>
          <w:sz w:val="24"/>
          <w:szCs w:val="24"/>
        </w:rPr>
        <w:t xml:space="preserve"> </w:t>
      </w:r>
      <w:r w:rsidR="003579E7" w:rsidRPr="00931067">
        <w:rPr>
          <w:rFonts w:asciiTheme="majorHAnsi" w:hAnsiTheme="majorHAnsi" w:cstheme="majorHAnsi"/>
          <w:sz w:val="24"/>
          <w:szCs w:val="24"/>
        </w:rPr>
        <w:t>Describe the focus of your professional development investment for the region.</w:t>
      </w:r>
    </w:p>
    <w:p w14:paraId="7478C03A" w14:textId="77777777" w:rsidR="000D53FC" w:rsidRPr="00931067" w:rsidRDefault="000D53FC" w:rsidP="000D53FC">
      <w:pPr>
        <w:contextualSpacing/>
        <w:rPr>
          <w:rFonts w:asciiTheme="majorHAnsi" w:hAnsiTheme="majorHAnsi" w:cstheme="majorHAnsi"/>
          <w:sz w:val="24"/>
          <w:szCs w:val="24"/>
        </w:rPr>
      </w:pPr>
    </w:p>
    <w:p w14:paraId="6275DB60" w14:textId="4F385D91" w:rsidR="00383140" w:rsidRPr="007A2E21" w:rsidRDefault="007556EE" w:rsidP="007A2E21">
      <w:pPr>
        <w:spacing w:after="240"/>
        <w:jc w:val="center"/>
        <w:rPr>
          <w:rFonts w:asciiTheme="majorHAnsi" w:hAnsiTheme="majorHAnsi" w:cstheme="majorHAnsi"/>
          <w:b/>
          <w:color w:val="434343"/>
          <w:sz w:val="28"/>
          <w:szCs w:val="28"/>
        </w:rPr>
      </w:pPr>
      <w:r w:rsidRPr="007A2E21">
        <w:rPr>
          <w:rFonts w:asciiTheme="majorHAnsi" w:hAnsiTheme="majorHAnsi" w:cstheme="majorHAnsi"/>
          <w:b/>
          <w:color w:val="434343"/>
          <w:sz w:val="28"/>
          <w:szCs w:val="28"/>
        </w:rPr>
        <w:t>Basic Consortia Budget Worksheet</w:t>
      </w:r>
    </w:p>
    <w:tbl>
      <w:tblPr>
        <w:tblStyle w:val="TableGrid"/>
        <w:tblW w:w="0" w:type="auto"/>
        <w:tblLook w:val="04A0" w:firstRow="1" w:lastRow="0" w:firstColumn="1" w:lastColumn="0" w:noHBand="0" w:noVBand="1"/>
        <w:tblCaption w:val="Basic Consortia Budget Worksheet"/>
        <w:tblDescription w:val="Describe your Outcome, Strategy, Activity, Budget"/>
      </w:tblPr>
      <w:tblGrid>
        <w:gridCol w:w="2337"/>
        <w:gridCol w:w="2337"/>
        <w:gridCol w:w="2338"/>
        <w:gridCol w:w="2338"/>
      </w:tblGrid>
      <w:tr w:rsidR="007556EE" w:rsidRPr="00CA098F" w14:paraId="5CE5FB74" w14:textId="77777777" w:rsidTr="0065065E">
        <w:trPr>
          <w:tblHeader/>
        </w:trPr>
        <w:tc>
          <w:tcPr>
            <w:tcW w:w="2337" w:type="dxa"/>
          </w:tcPr>
          <w:p w14:paraId="5DE5786F" w14:textId="787451F7" w:rsidR="007556EE" w:rsidRPr="00CA098F" w:rsidRDefault="007556EE" w:rsidP="00383140">
            <w:pPr>
              <w:spacing w:after="240"/>
              <w:rPr>
                <w:rFonts w:asciiTheme="majorHAnsi" w:hAnsiTheme="majorHAnsi" w:cstheme="majorHAnsi"/>
                <w:color w:val="434343"/>
                <w:sz w:val="28"/>
                <w:szCs w:val="28"/>
              </w:rPr>
            </w:pPr>
            <w:r w:rsidRPr="00CA098F">
              <w:rPr>
                <w:rFonts w:asciiTheme="majorHAnsi" w:hAnsiTheme="majorHAnsi" w:cstheme="majorHAnsi"/>
                <w:color w:val="434343"/>
                <w:sz w:val="28"/>
                <w:szCs w:val="28"/>
              </w:rPr>
              <w:t>Outcome</w:t>
            </w:r>
          </w:p>
        </w:tc>
        <w:tc>
          <w:tcPr>
            <w:tcW w:w="2337" w:type="dxa"/>
          </w:tcPr>
          <w:p w14:paraId="474A198F" w14:textId="46D680CF" w:rsidR="007556EE" w:rsidRPr="00CA098F" w:rsidRDefault="007556EE" w:rsidP="00383140">
            <w:pPr>
              <w:spacing w:after="240"/>
              <w:rPr>
                <w:rFonts w:asciiTheme="majorHAnsi" w:hAnsiTheme="majorHAnsi" w:cstheme="majorHAnsi"/>
                <w:color w:val="434343"/>
                <w:sz w:val="28"/>
                <w:szCs w:val="28"/>
              </w:rPr>
            </w:pPr>
            <w:r w:rsidRPr="00CA098F">
              <w:rPr>
                <w:rFonts w:asciiTheme="majorHAnsi" w:hAnsiTheme="majorHAnsi" w:cstheme="majorHAnsi"/>
                <w:color w:val="434343"/>
                <w:sz w:val="28"/>
                <w:szCs w:val="28"/>
              </w:rPr>
              <w:t xml:space="preserve">Strategy </w:t>
            </w:r>
          </w:p>
        </w:tc>
        <w:tc>
          <w:tcPr>
            <w:tcW w:w="2338" w:type="dxa"/>
          </w:tcPr>
          <w:p w14:paraId="00C36EA0" w14:textId="2F99CAFA" w:rsidR="007556EE" w:rsidRPr="00CA098F" w:rsidRDefault="007556EE" w:rsidP="00383140">
            <w:pPr>
              <w:spacing w:after="240"/>
              <w:rPr>
                <w:rFonts w:asciiTheme="majorHAnsi" w:hAnsiTheme="majorHAnsi" w:cstheme="majorHAnsi"/>
                <w:color w:val="434343"/>
                <w:sz w:val="28"/>
                <w:szCs w:val="28"/>
              </w:rPr>
            </w:pPr>
            <w:r w:rsidRPr="00CA098F">
              <w:rPr>
                <w:rFonts w:asciiTheme="majorHAnsi" w:hAnsiTheme="majorHAnsi" w:cstheme="majorHAnsi"/>
                <w:color w:val="434343"/>
                <w:sz w:val="28"/>
                <w:szCs w:val="28"/>
              </w:rPr>
              <w:t>Activity</w:t>
            </w:r>
          </w:p>
        </w:tc>
        <w:tc>
          <w:tcPr>
            <w:tcW w:w="2338" w:type="dxa"/>
          </w:tcPr>
          <w:p w14:paraId="6477A446" w14:textId="100162BF" w:rsidR="007556EE" w:rsidRPr="00CA098F" w:rsidRDefault="007556EE" w:rsidP="00383140">
            <w:pPr>
              <w:spacing w:after="240"/>
              <w:rPr>
                <w:rFonts w:asciiTheme="majorHAnsi" w:hAnsiTheme="majorHAnsi" w:cstheme="majorHAnsi"/>
                <w:color w:val="434343"/>
                <w:sz w:val="28"/>
                <w:szCs w:val="28"/>
              </w:rPr>
            </w:pPr>
            <w:r w:rsidRPr="00CA098F">
              <w:rPr>
                <w:rFonts w:asciiTheme="majorHAnsi" w:hAnsiTheme="majorHAnsi" w:cstheme="majorHAnsi"/>
                <w:color w:val="434343"/>
                <w:sz w:val="28"/>
                <w:szCs w:val="28"/>
              </w:rPr>
              <w:t>Budget</w:t>
            </w:r>
          </w:p>
        </w:tc>
      </w:tr>
      <w:tr w:rsidR="007556EE" w:rsidRPr="00CA098F" w14:paraId="0DDC4EC9" w14:textId="77777777" w:rsidTr="007556EE">
        <w:tc>
          <w:tcPr>
            <w:tcW w:w="2337" w:type="dxa"/>
          </w:tcPr>
          <w:p w14:paraId="7DEC7744" w14:textId="77777777" w:rsidR="007556EE" w:rsidRPr="00CA098F" w:rsidRDefault="007556EE" w:rsidP="00383140">
            <w:pPr>
              <w:spacing w:after="240"/>
              <w:rPr>
                <w:rFonts w:asciiTheme="majorHAnsi" w:hAnsiTheme="majorHAnsi" w:cstheme="majorHAnsi"/>
                <w:color w:val="434343"/>
                <w:sz w:val="28"/>
                <w:szCs w:val="28"/>
              </w:rPr>
            </w:pPr>
          </w:p>
        </w:tc>
        <w:tc>
          <w:tcPr>
            <w:tcW w:w="2337" w:type="dxa"/>
          </w:tcPr>
          <w:p w14:paraId="73A85BA5" w14:textId="77777777" w:rsidR="007556EE" w:rsidRPr="00CA098F" w:rsidRDefault="007556EE" w:rsidP="00383140">
            <w:pPr>
              <w:spacing w:after="240"/>
              <w:rPr>
                <w:rFonts w:asciiTheme="majorHAnsi" w:hAnsiTheme="majorHAnsi" w:cstheme="majorHAnsi"/>
                <w:color w:val="434343"/>
                <w:sz w:val="28"/>
                <w:szCs w:val="28"/>
              </w:rPr>
            </w:pPr>
          </w:p>
        </w:tc>
        <w:tc>
          <w:tcPr>
            <w:tcW w:w="2338" w:type="dxa"/>
          </w:tcPr>
          <w:p w14:paraId="1CD0B12B" w14:textId="77777777" w:rsidR="007556EE" w:rsidRPr="00CA098F" w:rsidRDefault="007556EE" w:rsidP="00383140">
            <w:pPr>
              <w:spacing w:after="240"/>
              <w:rPr>
                <w:rFonts w:asciiTheme="majorHAnsi" w:hAnsiTheme="majorHAnsi" w:cstheme="majorHAnsi"/>
                <w:color w:val="434343"/>
                <w:sz w:val="28"/>
                <w:szCs w:val="28"/>
              </w:rPr>
            </w:pPr>
          </w:p>
        </w:tc>
        <w:tc>
          <w:tcPr>
            <w:tcW w:w="2338" w:type="dxa"/>
          </w:tcPr>
          <w:p w14:paraId="0D298B93" w14:textId="77777777" w:rsidR="007556EE" w:rsidRPr="00CA098F" w:rsidRDefault="007556EE" w:rsidP="00383140">
            <w:pPr>
              <w:spacing w:after="240"/>
              <w:rPr>
                <w:rFonts w:asciiTheme="majorHAnsi" w:hAnsiTheme="majorHAnsi" w:cstheme="majorHAnsi"/>
                <w:color w:val="434343"/>
                <w:sz w:val="28"/>
                <w:szCs w:val="28"/>
              </w:rPr>
            </w:pPr>
          </w:p>
        </w:tc>
      </w:tr>
      <w:tr w:rsidR="007556EE" w:rsidRPr="00CA098F" w14:paraId="4C1FB134" w14:textId="77777777" w:rsidTr="007556EE">
        <w:tc>
          <w:tcPr>
            <w:tcW w:w="2337" w:type="dxa"/>
          </w:tcPr>
          <w:p w14:paraId="57C73A54" w14:textId="77777777" w:rsidR="007556EE" w:rsidRPr="00CA098F" w:rsidRDefault="007556EE" w:rsidP="00383140">
            <w:pPr>
              <w:spacing w:after="240"/>
              <w:rPr>
                <w:rFonts w:asciiTheme="majorHAnsi" w:hAnsiTheme="majorHAnsi" w:cstheme="majorHAnsi"/>
                <w:color w:val="434343"/>
                <w:sz w:val="28"/>
                <w:szCs w:val="28"/>
              </w:rPr>
            </w:pPr>
          </w:p>
        </w:tc>
        <w:tc>
          <w:tcPr>
            <w:tcW w:w="2337" w:type="dxa"/>
          </w:tcPr>
          <w:p w14:paraId="11158308" w14:textId="77777777" w:rsidR="007556EE" w:rsidRPr="00CA098F" w:rsidRDefault="007556EE" w:rsidP="00383140">
            <w:pPr>
              <w:spacing w:after="240"/>
              <w:rPr>
                <w:rFonts w:asciiTheme="majorHAnsi" w:hAnsiTheme="majorHAnsi" w:cstheme="majorHAnsi"/>
                <w:color w:val="434343"/>
                <w:sz w:val="28"/>
                <w:szCs w:val="28"/>
              </w:rPr>
            </w:pPr>
          </w:p>
        </w:tc>
        <w:tc>
          <w:tcPr>
            <w:tcW w:w="2338" w:type="dxa"/>
          </w:tcPr>
          <w:p w14:paraId="01508D92" w14:textId="77777777" w:rsidR="007556EE" w:rsidRPr="00CA098F" w:rsidRDefault="007556EE" w:rsidP="00383140">
            <w:pPr>
              <w:spacing w:after="240"/>
              <w:rPr>
                <w:rFonts w:asciiTheme="majorHAnsi" w:hAnsiTheme="majorHAnsi" w:cstheme="majorHAnsi"/>
                <w:color w:val="434343"/>
                <w:sz w:val="28"/>
                <w:szCs w:val="28"/>
              </w:rPr>
            </w:pPr>
          </w:p>
        </w:tc>
        <w:tc>
          <w:tcPr>
            <w:tcW w:w="2338" w:type="dxa"/>
          </w:tcPr>
          <w:p w14:paraId="0A53CE58" w14:textId="77777777" w:rsidR="007556EE" w:rsidRPr="00CA098F" w:rsidRDefault="007556EE" w:rsidP="00383140">
            <w:pPr>
              <w:spacing w:after="240"/>
              <w:rPr>
                <w:rFonts w:asciiTheme="majorHAnsi" w:hAnsiTheme="majorHAnsi" w:cstheme="majorHAnsi"/>
                <w:color w:val="434343"/>
                <w:sz w:val="28"/>
                <w:szCs w:val="28"/>
              </w:rPr>
            </w:pPr>
          </w:p>
        </w:tc>
      </w:tr>
    </w:tbl>
    <w:p w14:paraId="604B7790" w14:textId="124A9A58" w:rsidR="00993783" w:rsidRDefault="00993783" w:rsidP="00383140">
      <w:pPr>
        <w:spacing w:after="240"/>
        <w:rPr>
          <w:rFonts w:asciiTheme="majorHAnsi" w:hAnsiTheme="majorHAnsi" w:cstheme="majorHAnsi"/>
          <w:color w:val="434343"/>
          <w:sz w:val="28"/>
          <w:szCs w:val="28"/>
        </w:rPr>
      </w:pPr>
    </w:p>
    <w:p w14:paraId="530FD585" w14:textId="77777777" w:rsidR="00993783" w:rsidRDefault="00993783">
      <w:pPr>
        <w:rPr>
          <w:rFonts w:asciiTheme="majorHAnsi" w:hAnsiTheme="majorHAnsi" w:cstheme="majorHAnsi"/>
          <w:color w:val="434343"/>
          <w:sz w:val="28"/>
          <w:szCs w:val="28"/>
        </w:rPr>
      </w:pPr>
      <w:r>
        <w:rPr>
          <w:rFonts w:asciiTheme="majorHAnsi" w:hAnsiTheme="majorHAnsi" w:cstheme="majorHAnsi"/>
          <w:color w:val="434343"/>
          <w:sz w:val="28"/>
          <w:szCs w:val="28"/>
        </w:rPr>
        <w:br w:type="page"/>
      </w:r>
    </w:p>
    <w:p w14:paraId="39CD4130" w14:textId="77777777" w:rsidR="007556EE" w:rsidRPr="00CA098F" w:rsidRDefault="007556EE" w:rsidP="00383140">
      <w:pPr>
        <w:spacing w:after="240"/>
        <w:rPr>
          <w:rFonts w:asciiTheme="majorHAnsi" w:hAnsiTheme="majorHAnsi" w:cstheme="majorHAnsi"/>
          <w:color w:val="434343"/>
          <w:sz w:val="28"/>
          <w:szCs w:val="28"/>
        </w:rPr>
      </w:pPr>
      <w:bookmarkStart w:id="10" w:name="_GoBack"/>
      <w:bookmarkEnd w:id="10"/>
    </w:p>
    <w:p w14:paraId="07BD38D0" w14:textId="71B81D44" w:rsidR="00383140" w:rsidRPr="007A2E21" w:rsidRDefault="00931067" w:rsidP="007A2E21">
      <w:pPr>
        <w:spacing w:after="240"/>
        <w:jc w:val="center"/>
        <w:rPr>
          <w:rFonts w:asciiTheme="majorHAnsi" w:hAnsiTheme="majorHAnsi" w:cstheme="majorHAnsi"/>
          <w:b/>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E21">
        <w:rPr>
          <w:rFonts w:asciiTheme="majorHAnsi" w:hAnsiTheme="majorHAnsi" w:cstheme="majorHAnsi"/>
          <w:b/>
          <w:noProof/>
          <w:color w:val="FFFFFF" w:themeColor="background1"/>
          <w:lang w:val="en-US"/>
        </w:rPr>
        <mc:AlternateContent>
          <mc:Choice Requires="wps">
            <w:drawing>
              <wp:anchor distT="0" distB="0" distL="114300" distR="114300" simplePos="0" relativeHeight="251675648" behindDoc="1" locked="0" layoutInCell="1" allowOverlap="1" wp14:anchorId="4D4133B0" wp14:editId="54EB23B3">
                <wp:simplePos x="0" y="0"/>
                <wp:positionH relativeFrom="margin">
                  <wp:align>right</wp:align>
                </wp:positionH>
                <wp:positionV relativeFrom="paragraph">
                  <wp:posOffset>-20027</wp:posOffset>
                </wp:positionV>
                <wp:extent cx="5943600" cy="365760"/>
                <wp:effectExtent l="0" t="0" r="19050" b="15240"/>
                <wp:wrapNone/>
                <wp:docPr id="10" name="Rectangle 10" descr="Perkins Reserve Grant section" title="Perkins Reserve Grant"/>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tx1">
                            <a:lumMod val="65000"/>
                            <a:lumOff val="3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0F8A27" id="Rectangle 10" o:spid="_x0000_s1026" alt="Title: Perkins Reserve Grant - Description: Perkins Reserve Grant section" style="position:absolute;margin-left:416.8pt;margin-top:-1.6pt;width:468pt;height:28.8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YmyQIAACMGAAAOAAAAZHJzL2Uyb0RvYy54bWysVNlqGzEUfS/0H4Tem/HexmQcTEJCIU1M&#10;kpJnRSPZQzWSKslbv75HmsV2GiiUvszo7veeu1xc7ipFNsL50uic9s96lAjNTVHqZU6/P998+kKJ&#10;D0wXTBktcroXnl7OPn642NqpGJiVUYVwBE60n25tTlch2GmWeb4SFfNnxgoNoTSuYgGkW2aFY1t4&#10;r1Q26PUm2da4wjrDhffgXtdCOkv+pRQ8PEjpRSAqp8gtpK9L39f4zWYXbLp0zK5K3qTB/iGLipUa&#10;QTtX1ywwsnblH66qkjvjjQxn3FSZkbLkItWAavq9N9U8rZgVqRaA420Hk/9/bvn9ZuFIWaB3gEez&#10;Cj16BGpML5UgkVcIzwHYQrgfpfbkUXjhNoLcOqYD8VBF5wFsGRRM39WKIG+tnyLWk124hvJ4RsR2&#10;0lXxDyzILjVm3zVG7ALhYI7PR8NJD8lwyIaT8edJ6lx2sLbOh1thKhIfOXXIK/WDbe58QESotiox&#10;mDeqLG5KpRIRh01cKUc2DGMSdv1kqtbVN1PUvMm4h/BpWMDGSNXsYcuG+zSy0UsKdhJAacIrC4y9&#10;XibXJ9LO8BC+TvhIC/6VjrmKNNNNTRHUGsb0Cnsloo7Sj0KipwCuruRNBMa50KEfy0l+oR3NJODo&#10;DId1nqfInBo2+oesOuPB343rOtrIRofOuCq1ce85UF3KstZH+kd1x+erKfYYZ2fqPfeW35SYhzvm&#10;w4I5LDZGCMcqPOAjldnm1DQvSlbG/XqPH/Wxb5BSssWhQBd/rpkTlKivGpt43h+N4DYkYjT+PADh&#10;jiWvxxK9rq4MhqyPs2h5ekb9oNqndKZ6wU2bx6gQMc0RO6c8uJa4CvUBw1XkYj5PargmloU7/WR5&#10;2/U478+7F+ZssxQB63Rv2qPCpm92o9aN7dRmvg5GlmlxDrg2eOMSpcFprmY8dcd00jrc9tlvAAAA&#10;//8DAFBLAwQUAAYACAAAACEAXf4jKt0AAAAGAQAADwAAAGRycy9kb3ducmV2LnhtbEyPzU7DMBCE&#10;70i8g7VI3FqHtlQ0xKkACXFAQjTl0pubbH5EvA72Ng1vz3KC486MZr7NtpPr1Yghdp4M3MwTUEil&#10;rzpqDHzsn2d3oCJbqmzvCQ18Y4RtfnmR2bTyZ9rhWHCjpIRiag20zEOqdSxbdDbO/YAkXu2Dsyxn&#10;aHQV7FnKXa8XSbLWznYkC60d8KnF8rM4OQNF8cJhp7vDGzePr++O66/9WBtzfTU93INinPgvDL/4&#10;gg65MB39iaqoegPyCBuYLRegxN0s1yIcDdyuVqDzTP/Hz38AAAD//wMAUEsBAi0AFAAGAAgAAAAh&#10;ALaDOJL+AAAA4QEAABMAAAAAAAAAAAAAAAAAAAAAAFtDb250ZW50X1R5cGVzXS54bWxQSwECLQAU&#10;AAYACAAAACEAOP0h/9YAAACUAQAACwAAAAAAAAAAAAAAAAAvAQAAX3JlbHMvLnJlbHNQSwECLQAU&#10;AAYACAAAACEAC912JskCAAAjBgAADgAAAAAAAAAAAAAAAAAuAgAAZHJzL2Uyb0RvYy54bWxQSwEC&#10;LQAUAAYACAAAACEAXf4jKt0AAAAGAQAADwAAAAAAAAAAAAAAAAAjBQAAZHJzL2Rvd25yZXYueG1s&#10;UEsFBgAAAAAEAAQA8wAAAC0GAAAAAA==&#10;" fillcolor="#5a5a5a [2109]" strokecolor="black [3213]">
                <w10:wrap anchorx="margin"/>
              </v:rect>
            </w:pict>
          </mc:Fallback>
        </mc:AlternateContent>
      </w:r>
      <w:r w:rsidR="00383140" w:rsidRPr="007A2E21">
        <w:rPr>
          <w:rFonts w:asciiTheme="majorHAnsi" w:hAnsiTheme="majorHAnsi" w:cstheme="majorHAnsi"/>
          <w:b/>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Perkins Reserve Grant</w:t>
      </w:r>
    </w:p>
    <w:p w14:paraId="0E304ED7" w14:textId="1A8F9E14" w:rsidR="00383140" w:rsidRPr="00CA098F" w:rsidRDefault="00383140" w:rsidP="00383140">
      <w:pPr>
        <w:spacing w:after="240"/>
        <w:rPr>
          <w:rFonts w:asciiTheme="majorHAnsi" w:hAnsiTheme="majorHAnsi" w:cstheme="majorHAnsi"/>
          <w:sz w:val="32"/>
          <w:szCs w:val="32"/>
        </w:rPr>
      </w:pPr>
      <w:r w:rsidRPr="00CA098F">
        <w:rPr>
          <w:rFonts w:asciiTheme="majorHAnsi" w:hAnsiTheme="majorHAnsi" w:cstheme="majorHAnsi"/>
        </w:rPr>
        <w:t xml:space="preserve">The priority focus of the Perkins Reserve Grant Funds will be on the </w:t>
      </w:r>
      <w:r w:rsidRPr="00CA098F">
        <w:rPr>
          <w:rFonts w:asciiTheme="majorHAnsi" w:hAnsiTheme="majorHAnsi" w:cstheme="majorHAnsi"/>
          <w:b/>
        </w:rPr>
        <w:t>development and implementation of work-based learning and career exploration within the context of CTE Programs of Study</w:t>
      </w:r>
      <w:r w:rsidRPr="00CA098F">
        <w:rPr>
          <w:rFonts w:asciiTheme="majorHAnsi" w:hAnsiTheme="majorHAnsi" w:cstheme="majorHAnsi"/>
        </w:rPr>
        <w:t>, especially in rural areas of Oregon.  The Reserve Grant shall represent the need of the entire region including consortia members and non-members.</w:t>
      </w:r>
    </w:p>
    <w:p w14:paraId="4D27176A" w14:textId="4C9D20C5" w:rsidR="00383140" w:rsidRPr="007A2E21" w:rsidRDefault="007A2E21" w:rsidP="007A2E21">
      <w:pPr>
        <w:pStyle w:val="Heading2"/>
        <w:spacing w:before="480"/>
        <w:jc w:val="center"/>
        <w:rPr>
          <w:rFonts w:asciiTheme="majorHAnsi" w:hAnsiTheme="majorHAnsi" w:cstheme="majorHAnsi"/>
          <w:b/>
        </w:rPr>
      </w:pPr>
      <w:r w:rsidRPr="003D41E2">
        <w:rPr>
          <w:rFonts w:asciiTheme="majorHAnsi" w:hAnsiTheme="majorHAnsi" w:cstheme="majorHAnsi"/>
          <w:b/>
          <w:noProof/>
          <w:color w:val="FFFFFF" w:themeColor="background1"/>
          <w:lang w:val="en-US"/>
        </w:rPr>
        <mc:AlternateContent>
          <mc:Choice Requires="wps">
            <w:drawing>
              <wp:anchor distT="0" distB="0" distL="114300" distR="114300" simplePos="0" relativeHeight="251677696" behindDoc="1" locked="0" layoutInCell="1" allowOverlap="1" wp14:anchorId="558CC78A" wp14:editId="6DC9183E">
                <wp:simplePos x="0" y="0"/>
                <wp:positionH relativeFrom="margin">
                  <wp:posOffset>0</wp:posOffset>
                </wp:positionH>
                <wp:positionV relativeFrom="paragraph">
                  <wp:posOffset>-37514</wp:posOffset>
                </wp:positionV>
                <wp:extent cx="5943600" cy="365760"/>
                <wp:effectExtent l="0" t="0" r="19050" b="15240"/>
                <wp:wrapNone/>
                <wp:docPr id="11" name="Rectangle 11" descr="Needs Assessment Summary section" title="Needs Assessment Summary"/>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8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44FF4D" id="Rectangle 11" o:spid="_x0000_s1026" alt="Title: Needs Assessment Summary - Description: Needs Assessment Summary section" style="position:absolute;margin-left:0;margin-top:-2.95pt;width:468pt;height:28.8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KRwwIAABIGAAAOAAAAZHJzL2Uyb0RvYy54bWysVNlOGzEUfa/Uf7D8XiYJSQoRExSBqCpR&#10;QISKZ8fjSUbyVtvZ+vU99ixJKFWlqi8z9/ru5y5X1zslyUY4Xxmd0/5ZjxKhuSkqvczp95e7TxeU&#10;+MB0waTRIqd74en19OOHq62diIFZGVkIR+BE+8nW5nQVgp1kmecroZg/M1ZoCEvjFAtg3TIrHNvC&#10;u5LZoNcbZ1vjCusMF97j9bYW0mnyX5aCh8ey9CIQmVPkFtLXpe8ifrPpFZssHbOrijdpsH/IQrFK&#10;I2jn6pYFRtau+s2Vqrgz3pThjBuVmbKsuEg1oJp+70018xWzItUCcLztYPL/zy1/2Dw5UhXoXZ8S&#10;zRR69AzUmF5KQeJbITwHYA9CFJ7MvAfQSuhA5mulmNsTD200H9hWQcL6T4oR6q31E0Sc2yfXcB5k&#10;xG1XOhX/QITsUnv2XXvELhCOx9Hl8HzcQxc5ZOfj0edx6l92sLbOhy/CKBKJnDqklrrCNvc+ICJU&#10;W5UYzBtZFXeVlImJIydupCMbhmFZLPvJVK7VN1PUbxejHsLXftKERvXk9cST1IQrC0i9XiYfJ9LO&#10;sPYZdv3W4yEb5Cl1TEqkEW6Sj+jVeCUq7KWIOlI/ixItBEJ1ym8iMM7RrzZK0o5mJeruDM/rPE8h&#10;ODVs9A9ZdcaDvxvXdcAiRTY6dMaq0sa950B2KZe1PoA+qjuSC1PsMb3O1GvtLb+r0Ph75sMTc9hj&#10;zApuU3jEp5Rmm1PTUJSsjPv53nvUx3pBSskWdwFd/LFmTlAiv2os3mV/OIyHJDHD0ecBGHcsWRxL&#10;9FrdGEwT9gjZJTLqB9mSpTPqFSdsFqNCxDRH7Jzy4FrmJtT3CkeQi9ksqeF4WBbu9dzytutxsF92&#10;r8zZZvoD9ubBtDeETd4sQa0b+6HNbB1MWaUNOeDa4I3Dk0a8OZLxsh3zSetwyqe/AAAA//8DAFBL&#10;AwQUAAYACAAAACEAb6crO9wAAAAGAQAADwAAAGRycy9kb3ducmV2LnhtbEyPwU7DMBBE70j8g7VI&#10;3FqnQEobsqlQERU9tlQ9u/GShNrryHbbwNdjTnDcmdHM23IxWCPO5EPnGGEyzkAQ10533CDs3l9H&#10;MxAhKtbKOCaELwqwqK6vSlVod+ENnbexEamEQ6EQ2hj7QspQt2RVGLueOHkfzlsV0+kbqb26pHJr&#10;5F2WTaVVHaeFVvW0bKk+bk8WYbNbPeSr9dvyu7OfL9YbG7LjHvH2Znh+AhFpiH9h+MVP6FAlpoM7&#10;sQ7CIKRHIsIon4NI7vx+moQDQj55BFmV8j9+9QMAAP//AwBQSwECLQAUAAYACAAAACEAtoM4kv4A&#10;AADhAQAAEwAAAAAAAAAAAAAAAAAAAAAAW0NvbnRlbnRfVHlwZXNdLnhtbFBLAQItABQABgAIAAAA&#10;IQA4/SH/1gAAAJQBAAALAAAAAAAAAAAAAAAAAC8BAABfcmVscy8ucmVsc1BLAQItABQABgAIAAAA&#10;IQBi4RKRwwIAABIGAAAOAAAAAAAAAAAAAAAAAC4CAABkcnMvZTJvRG9jLnhtbFBLAQItABQABgAI&#10;AAAAIQBvpys73AAAAAYBAAAPAAAAAAAAAAAAAAAAAB0FAABkcnMvZG93bnJldi54bWxQSwUGAAAA&#10;AAQABADzAAAAJgYAAAAA&#10;" fillcolor="#d8d8d8 [2732]" strokecolor="black [3213]">
                <w10:wrap anchorx="margin"/>
              </v:rect>
            </w:pict>
          </mc:Fallback>
        </mc:AlternateContent>
      </w:r>
      <w:r w:rsidR="00383140" w:rsidRPr="007A2E21">
        <w:rPr>
          <w:rFonts w:asciiTheme="majorHAnsi" w:hAnsiTheme="majorHAnsi" w:cstheme="majorHAnsi"/>
          <w:b/>
        </w:rPr>
        <w:t>Needs Assessment Summary</w:t>
      </w:r>
    </w:p>
    <w:p w14:paraId="6FBA2787" w14:textId="77777777" w:rsidR="00383140" w:rsidRPr="007A2E21" w:rsidRDefault="00383140" w:rsidP="007A2E21">
      <w:pPr>
        <w:jc w:val="right"/>
        <w:rPr>
          <w:rFonts w:asciiTheme="majorHAnsi" w:hAnsiTheme="majorHAnsi" w:cstheme="majorHAnsi"/>
          <w:b/>
          <w:i/>
          <w:sz w:val="18"/>
          <w:szCs w:val="18"/>
        </w:rPr>
      </w:pPr>
      <w:r w:rsidRPr="007A2E21">
        <w:rPr>
          <w:rFonts w:asciiTheme="majorHAnsi" w:hAnsiTheme="majorHAnsi" w:cstheme="majorHAnsi"/>
          <w:b/>
          <w:i/>
          <w:sz w:val="18"/>
          <w:szCs w:val="18"/>
        </w:rPr>
        <w:t>(500 WORDS OR LESS)</w:t>
      </w:r>
    </w:p>
    <w:p w14:paraId="538B6712" w14:textId="5A567ECD" w:rsidR="00383140" w:rsidRPr="00CA098F" w:rsidRDefault="00383140" w:rsidP="00383140">
      <w:pPr>
        <w:rPr>
          <w:rFonts w:asciiTheme="majorHAnsi" w:hAnsiTheme="majorHAnsi" w:cstheme="majorHAnsi"/>
        </w:rPr>
      </w:pPr>
      <w:r w:rsidRPr="00CA098F">
        <w:rPr>
          <w:rFonts w:asciiTheme="majorHAnsi" w:hAnsiTheme="majorHAnsi" w:cstheme="majorHAnsi"/>
        </w:rPr>
        <w:t>Describe any additional needs determined through examination of all regional assessments regarding:</w:t>
      </w:r>
    </w:p>
    <w:p w14:paraId="25FDEF4A" w14:textId="2E281D25" w:rsidR="00383140" w:rsidRPr="00CA098F" w:rsidRDefault="00383140" w:rsidP="00383140">
      <w:pPr>
        <w:spacing w:before="240" w:after="240"/>
        <w:rPr>
          <w:rFonts w:asciiTheme="majorHAnsi" w:hAnsiTheme="majorHAnsi" w:cstheme="majorHAnsi"/>
        </w:rPr>
      </w:pPr>
      <w:r w:rsidRPr="00CA098F">
        <w:rPr>
          <w:rFonts w:asciiTheme="majorHAnsi" w:hAnsiTheme="majorHAnsi" w:cstheme="majorHAnsi"/>
        </w:rPr>
        <w:t>What strengths do you see in your region’s offering of work-based learning and career exploration for students in both secondary and postsecondary settings?</w:t>
      </w:r>
    </w:p>
    <w:p w14:paraId="418D2356" w14:textId="464E9F67" w:rsidR="00931067" w:rsidRPr="00CA098F" w:rsidRDefault="00383140" w:rsidP="00383140">
      <w:pPr>
        <w:spacing w:before="240" w:after="240"/>
        <w:rPr>
          <w:rFonts w:asciiTheme="majorHAnsi" w:hAnsiTheme="majorHAnsi" w:cstheme="majorHAnsi"/>
        </w:rPr>
      </w:pPr>
      <w:r w:rsidRPr="00CA098F">
        <w:rPr>
          <w:rFonts w:asciiTheme="majorHAnsi" w:hAnsiTheme="majorHAnsi" w:cstheme="majorHAnsi"/>
        </w:rPr>
        <w:t>What needs were identified in your region’s offering of work-based learning and career exploration for students in both secondary and postsecondary settings?</w:t>
      </w:r>
    </w:p>
    <w:p w14:paraId="1A88B8D8" w14:textId="746BED13" w:rsidR="00383140" w:rsidRPr="007A2E21" w:rsidRDefault="00931067" w:rsidP="007A2E21">
      <w:pPr>
        <w:spacing w:before="240" w:after="240"/>
        <w:jc w:val="center"/>
        <w:rPr>
          <w:rFonts w:asciiTheme="majorHAnsi" w:hAnsiTheme="majorHAnsi" w:cstheme="majorHAnsi"/>
          <w:b/>
          <w:sz w:val="32"/>
          <w:szCs w:val="32"/>
        </w:rPr>
      </w:pPr>
      <w:r w:rsidRPr="003D41E2">
        <w:rPr>
          <w:rFonts w:asciiTheme="majorHAnsi" w:hAnsiTheme="majorHAnsi" w:cstheme="majorHAnsi"/>
          <w:b/>
          <w:noProof/>
          <w:color w:val="FFFFFF" w:themeColor="background1"/>
          <w:lang w:val="en-US"/>
        </w:rPr>
        <mc:AlternateContent>
          <mc:Choice Requires="wps">
            <w:drawing>
              <wp:anchor distT="0" distB="0" distL="114300" distR="114300" simplePos="0" relativeHeight="251679744" behindDoc="1" locked="0" layoutInCell="1" allowOverlap="1" wp14:anchorId="79475EEB" wp14:editId="2AE2B393">
                <wp:simplePos x="0" y="0"/>
                <wp:positionH relativeFrom="margin">
                  <wp:posOffset>0</wp:posOffset>
                </wp:positionH>
                <wp:positionV relativeFrom="paragraph">
                  <wp:posOffset>-26670</wp:posOffset>
                </wp:positionV>
                <wp:extent cx="5943600" cy="365760"/>
                <wp:effectExtent l="0" t="0" r="19050" b="15240"/>
                <wp:wrapNone/>
                <wp:docPr id="12" name="Rectangle 12" descr="Plan Summary section" title="Plan Summary"/>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8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F2E3B7" id="Rectangle 12" o:spid="_x0000_s1026" alt="Title: Plan Summary - Description: Plan Summary section" style="position:absolute;margin-left:0;margin-top:-2.1pt;width:468pt;height:28.8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TvAIAAPoFAAAOAAAAZHJzL2Uyb0RvYy54bWysVFlrGzEQfi/0Pwi9N2s7tpOYrINJSCmk&#10;iYlT8ixrJXtB0qiS7LX76zvSHj4aKJS+7M5o7m+O27udVmQrnC/B5LR/0aNEGA5FaVY5/fH2+OWa&#10;Eh+YKZgCI3K6F57eTT9/uq3sRAxgDaoQjqAT4yeVzek6BDvJMs/XQjN/AVYYFEpwmgVk3SorHKvQ&#10;u1bZoNcbZxW4wjrgwnt8faiFdJr8Syl4eJHSi0BUTjG3kL4ufZfxm01v2WTlmF2XvEmD/UMWmpUG&#10;g3auHlhgZOPKP1zpkjvwIMMFB52BlCUXqQaspt87q2axZlakWhAcbzuY/P9zy5+3c0fKAns3oMQw&#10;jT16RdSYWSlB4lshPEfA5ooZsthozdyeeNTAhiOeZVBocSyMkFbWT9Dzws5dw3kkIz476XT8Y+Vk&#10;l9qw79ogdoFwfBzdDC/HPewWR9nleHQ1Tn3KDtbW+fBVgCaRyKnDdBL6bPvkA0ZE1VYlBvOgyuKx&#10;VCoxcbTEvXJky3Aolqt+MlUb/R2K+u161MPwtZ80iVE9eT3xpAzh2iJ03qySjxNpZ1j7DLt+6/GQ&#10;DeapTExKpFFtko/o1XglKuyViDrKvAqJrUKE6pTPIjDOhQltlKQdzSTW3Rle1nmeQnBq2OgfsuqM&#10;B383rutAixQZTOiMdWnAfeRAdSnLWh+BPqo7kkso9jilDur19ZY/ltj4J+bDnDncV5wVvEHhBT9S&#10;QZVTaChK1uB+ffQe9XGNUEpJhfuPXfy5YU5Qor4ZXLCb/nAYD0ZihqOrATLuWLI8lpiNvgecpj5e&#10;O8sTGfWDaknpQL/jqZrFqChihmPsnPLgWuY+1HcJjx0Xs1lSwyNhWXgyC8vbrsfBftu9M2eb6Q+4&#10;N8/Q3go2OVuCWjf2w8BsE0CWaUMOuDZ444FJI94cw3jBjvmkdTjZ098AAAD//wMAUEsDBBQABgAI&#10;AAAAIQCFigPG3AAAAAYBAAAPAAAAZHJzL2Rvd25yZXYueG1sTI9BTwIxEIXvJv6HZky8QVdYiCw7&#10;SwxGokeQeC7burvSTjdtgdVf73jC47z38t435WpwVpxNiJ0nhIdxBsJQ7XVHDcL+/WX0CCImRVpZ&#10;Twbh20RYVbc3pSq0v9DWnHepEVxCsVAIbUp9IWWsW+NUHPveEHufPjiV+AyN1EFduNxZOcmyuXSq&#10;I15oVW/WramPu5ND2O43+Wzz9rr+6dzXswvWxez4gXh/NzwtQSQzpGsY/vAZHSpmOvgT6SgsAj+S&#10;EEb5BAS7i+mchQPCbJqDrEr5H7/6BQAA//8DAFBLAQItABQABgAIAAAAIQC2gziS/gAAAOEBAAAT&#10;AAAAAAAAAAAAAAAAAAAAAABbQ29udGVudF9UeXBlc10ueG1sUEsBAi0AFAAGAAgAAAAhADj9If/W&#10;AAAAlAEAAAsAAAAAAAAAAAAAAAAALwEAAF9yZWxzLy5yZWxzUEsBAi0AFAAGAAgAAAAhAIK74tO8&#10;AgAA+gUAAA4AAAAAAAAAAAAAAAAALgIAAGRycy9lMm9Eb2MueG1sUEsBAi0AFAAGAAgAAAAhAIWK&#10;A8bcAAAABgEAAA8AAAAAAAAAAAAAAAAAFgUAAGRycy9kb3ducmV2LnhtbFBLBQYAAAAABAAEAPMA&#10;AAAfBgAAAAA=&#10;" fillcolor="#d8d8d8 [2732]" strokecolor="black [3213]">
                <w10:wrap anchorx="margin"/>
              </v:rect>
            </w:pict>
          </mc:Fallback>
        </mc:AlternateContent>
      </w:r>
      <w:r w:rsidR="00383140" w:rsidRPr="007A2E21">
        <w:rPr>
          <w:rFonts w:asciiTheme="majorHAnsi" w:hAnsiTheme="majorHAnsi" w:cstheme="majorHAnsi"/>
          <w:b/>
          <w:sz w:val="32"/>
          <w:szCs w:val="32"/>
        </w:rPr>
        <w:t>Plan Summary</w:t>
      </w:r>
    </w:p>
    <w:p w14:paraId="78619209" w14:textId="77777777" w:rsidR="007A2E21" w:rsidRDefault="00383140" w:rsidP="007A2E21">
      <w:pPr>
        <w:jc w:val="right"/>
        <w:rPr>
          <w:rFonts w:asciiTheme="majorHAnsi" w:hAnsiTheme="majorHAnsi" w:cstheme="majorHAnsi"/>
          <w:b/>
          <w:i/>
          <w:sz w:val="18"/>
          <w:szCs w:val="18"/>
        </w:rPr>
      </w:pPr>
      <w:r w:rsidRPr="007A2E21">
        <w:rPr>
          <w:rFonts w:asciiTheme="majorHAnsi" w:hAnsiTheme="majorHAnsi" w:cstheme="majorHAnsi"/>
          <w:b/>
          <w:i/>
          <w:sz w:val="18"/>
          <w:szCs w:val="18"/>
        </w:rPr>
        <w:t>(500 WORDS OR LESS)</w:t>
      </w:r>
    </w:p>
    <w:p w14:paraId="1F42F00A" w14:textId="22497D88" w:rsidR="00383140" w:rsidRPr="007A2E21" w:rsidRDefault="00383140" w:rsidP="007A2E21">
      <w:pPr>
        <w:jc w:val="right"/>
        <w:rPr>
          <w:rFonts w:asciiTheme="majorHAnsi" w:hAnsiTheme="majorHAnsi" w:cstheme="majorHAnsi"/>
          <w:b/>
          <w:i/>
          <w:sz w:val="18"/>
          <w:szCs w:val="18"/>
        </w:rPr>
      </w:pPr>
      <w:r w:rsidRPr="00CA098F">
        <w:rPr>
          <w:rFonts w:asciiTheme="majorHAnsi" w:hAnsiTheme="majorHAnsi" w:cstheme="majorHAnsi"/>
        </w:rPr>
        <w:t>Please share the exact needs or issues the Perkins Reserve Grant investment will address as outlined in your four year plan and application as it relates to the Perkins V, and what processes you’ll put in place to monitor progress toward addressing those needs.</w:t>
      </w:r>
    </w:p>
    <w:p w14:paraId="65FF73AA" w14:textId="3EFF818C" w:rsidR="00383140" w:rsidRPr="007A2E21" w:rsidRDefault="007A2E21" w:rsidP="007A2E21">
      <w:pPr>
        <w:pStyle w:val="Heading2"/>
        <w:keepNext w:val="0"/>
        <w:keepLines w:val="0"/>
        <w:spacing w:before="480"/>
        <w:jc w:val="center"/>
        <w:rPr>
          <w:rFonts w:asciiTheme="majorHAnsi" w:hAnsiTheme="majorHAnsi" w:cstheme="majorHAnsi"/>
          <w:b/>
        </w:rPr>
      </w:pPr>
      <w:r w:rsidRPr="003D41E2">
        <w:rPr>
          <w:rFonts w:asciiTheme="majorHAnsi" w:hAnsiTheme="majorHAnsi" w:cstheme="majorHAnsi"/>
          <w:b/>
          <w:noProof/>
          <w:color w:val="FFFFFF" w:themeColor="background1"/>
          <w:lang w:val="en-US"/>
        </w:rPr>
        <mc:AlternateContent>
          <mc:Choice Requires="wps">
            <w:drawing>
              <wp:anchor distT="0" distB="0" distL="114300" distR="114300" simplePos="0" relativeHeight="251681792" behindDoc="1" locked="0" layoutInCell="1" allowOverlap="1" wp14:anchorId="6A179400" wp14:editId="557D4A40">
                <wp:simplePos x="0" y="0"/>
                <wp:positionH relativeFrom="margin">
                  <wp:posOffset>12700</wp:posOffset>
                </wp:positionH>
                <wp:positionV relativeFrom="paragraph">
                  <wp:posOffset>227965</wp:posOffset>
                </wp:positionV>
                <wp:extent cx="5943600" cy="365760"/>
                <wp:effectExtent l="0" t="0" r="19050" b="15240"/>
                <wp:wrapNone/>
                <wp:docPr id="13" name="Rectangle 13" descr="Evidence of Engagement section" title="Evidence of Engagement"/>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8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64228" id="Rectangle 13" o:spid="_x0000_s1026" alt="Title: Evidence of Engagement - Description: Evidence of Engagement section" style="position:absolute;margin-left:1pt;margin-top:17.95pt;width:468pt;height:28.8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5tMwwIAAA4GAAAOAAAAZHJzL2Uyb0RvYy54bWysVNtuGyEQfa/Uf0C8N+t7EivryMqlqpQm&#10;UZIqz5iFNRIwFPAl/foO7Hptp5EqVX3ZHZj7OcNcXG6NJmvhgwJb0v5JjxJhOVTK1iX98XL75YyS&#10;EJmtmAYrSvomAr2cff50sXFTMYAl6Ep4gkFsmG5cSZcxumlRBL4UhoUTcMKiUoI3LOLR10Xl2Qaj&#10;G10Mer1JsQFfOQ9chIC3142SznJ8KQWPD1IGEYkuKdYW89fn7yJ9i9kFm9aeuaXibRnsH6owTFlM&#10;2oW6ZpGRlVd/hDKKewgg4wkHU4CUiovcA3bT773r5nnJnMi9IDjBdTCF/xeW368fPVEVcjekxDKD&#10;HD0haszWWpB0V4nAEbCbtaqQWUFAkhtbs1oYYSMJaIvUI7IqavT92CzBvHFhitme3aNvTwHFhNlW&#10;epP+iAbZZmreOmrENhKOl+Pz0XDSQwY56oaT8ekkc1fsvZ0P8asAQ5JQUo+FZUbY+i5EzIimO5OU&#10;LIBW1a3SOh/SuIkr7cma4aAs6n521SvzHarm7mzcw/RNnDydyTxHPYqkLeHGIZzB1jnGkbZzbGLG&#10;bX8XcV8N1qltKkrk8W2LT+g1eGUpvmmRbLR9EhLpQ4Sakt9lYJwjS7ss2Tq5Sey7cxw2dR5DcOzY&#10;2u+r6pwHf3du+kCPnBls7JyNsuA/CqC7kmVjj0Af9J3EBVRvOLkemicdHL9VSPwdC/GReXzDOCu4&#10;l+IDfqSGTUmhlShZgv/10X2yx6eFWko2uBOQxZ8r5gUl+pvFR3feH43SEsmH0fh0gAd/qFkcauzK&#10;XAFOUx83oONZTPZR70Tpwbzi+pqnrKhilmPukvLod4er2OwqXIBczOfZDBeHY/HOPju+Yz0N9sv2&#10;lXnXTn/Ed3MPu/3Bpu8eQWOb+LAwX0WQKr+QPa4t3rh08oi3CzJttcNzttqv8dlvAAAA//8DAFBL&#10;AwQUAAYACAAAACEAn4uc09wAAAAHAQAADwAAAGRycy9kb3ducmV2LnhtbEyPQU8CMRCF7yb+h2ZM&#10;vElXcA0s2yUGI9EjSDyX7bC70k43bYHVX+9wwtu8eZP3vikXg7PihCF2nhQ8jjIQSLU3HTUKtp9v&#10;D1MQMWky2npCBT8YYVHd3pS6MP5MazxtUiM4hGKhFbQp9YWUsW7R6TjyPRJ7ex+cTixDI03QZw53&#10;Vo6z7Fk63RE3tLrHZYv1YXN0Ctbb1VO++nhf/nbu+9UF62J2+FLq/m54mYNIOKTrMVzwGR0qZtr5&#10;I5korIIxf5IUTPIZCLZnkykvdpchB1mV8j9/9QcAAP//AwBQSwECLQAUAAYACAAAACEAtoM4kv4A&#10;AADhAQAAEwAAAAAAAAAAAAAAAAAAAAAAW0NvbnRlbnRfVHlwZXNdLnhtbFBLAQItABQABgAIAAAA&#10;IQA4/SH/1gAAAJQBAAALAAAAAAAAAAAAAAAAAC8BAABfcmVscy8ucmVsc1BLAQItABQABgAIAAAA&#10;IQDJJ5tMwwIAAA4GAAAOAAAAAAAAAAAAAAAAAC4CAABkcnMvZTJvRG9jLnhtbFBLAQItABQABgAI&#10;AAAAIQCfi5zT3AAAAAcBAAAPAAAAAAAAAAAAAAAAAB0FAABkcnMvZG93bnJldi54bWxQSwUGAAAA&#10;AAQABADzAAAAJgYAAAAA&#10;" fillcolor="#d8d8d8 [2732]" strokecolor="black [3213]">
                <w10:wrap anchorx="margin"/>
              </v:rect>
            </w:pict>
          </mc:Fallback>
        </mc:AlternateContent>
      </w:r>
      <w:r w:rsidR="00383140" w:rsidRPr="007A2E21">
        <w:rPr>
          <w:rFonts w:asciiTheme="majorHAnsi" w:hAnsiTheme="majorHAnsi" w:cstheme="majorHAnsi"/>
          <w:b/>
        </w:rPr>
        <w:t>Evidence of Engagement</w:t>
      </w:r>
    </w:p>
    <w:p w14:paraId="4481BE62" w14:textId="21CAC197" w:rsidR="00931067" w:rsidRPr="00CA098F" w:rsidRDefault="00383140" w:rsidP="00383140">
      <w:pPr>
        <w:rPr>
          <w:rFonts w:asciiTheme="majorHAnsi" w:hAnsiTheme="majorHAnsi" w:cstheme="majorHAnsi"/>
        </w:rPr>
      </w:pPr>
      <w:r w:rsidRPr="00CA098F">
        <w:rPr>
          <w:rFonts w:asciiTheme="majorHAnsi" w:hAnsiTheme="majorHAnsi" w:cstheme="majorHAnsi"/>
        </w:rPr>
        <w:t>Upload assurances that all Perkins recipients in the region were engaged.</w:t>
      </w:r>
    </w:p>
    <w:p w14:paraId="5F19C8E9" w14:textId="21C93715" w:rsidR="00383140" w:rsidRPr="007A2E21" w:rsidRDefault="007A2E21" w:rsidP="007A2E21">
      <w:pPr>
        <w:pStyle w:val="Heading2"/>
        <w:keepNext w:val="0"/>
        <w:keepLines w:val="0"/>
        <w:spacing w:before="480"/>
        <w:jc w:val="center"/>
        <w:rPr>
          <w:rFonts w:asciiTheme="majorHAnsi" w:hAnsiTheme="majorHAnsi" w:cstheme="majorHAnsi"/>
          <w:b/>
          <w:color w:val="FFFFFF" w:themeColor="background1"/>
        </w:rPr>
      </w:pPr>
      <w:r w:rsidRPr="003D41E2">
        <w:rPr>
          <w:rFonts w:asciiTheme="majorHAnsi" w:hAnsiTheme="majorHAnsi" w:cstheme="majorHAnsi"/>
          <w:b/>
          <w:noProof/>
          <w:color w:val="FFFFFF" w:themeColor="background1"/>
          <w:lang w:val="en-US"/>
        </w:rPr>
        <mc:AlternateContent>
          <mc:Choice Requires="wps">
            <w:drawing>
              <wp:anchor distT="0" distB="0" distL="114300" distR="114300" simplePos="0" relativeHeight="251683840" behindDoc="1" locked="0" layoutInCell="1" allowOverlap="1" wp14:anchorId="687672BE" wp14:editId="2547D887">
                <wp:simplePos x="0" y="0"/>
                <wp:positionH relativeFrom="margin">
                  <wp:posOffset>0</wp:posOffset>
                </wp:positionH>
                <wp:positionV relativeFrom="paragraph">
                  <wp:posOffset>266065</wp:posOffset>
                </wp:positionV>
                <wp:extent cx="5943600" cy="365760"/>
                <wp:effectExtent l="0" t="0" r="19050" b="15240"/>
                <wp:wrapNone/>
                <wp:docPr id="14" name="Rectangle 14" descr="Application section" title="Application"/>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tx1">
                            <a:lumMod val="65000"/>
                            <a:lumOff val="3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717E6B" id="Rectangle 14" o:spid="_x0000_s1026" alt="Title: Application - Description: Application section" style="position:absolute;margin-left:0;margin-top:20.95pt;width:468pt;height:28.8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bmwAIAAA8GAAAOAAAAZHJzL2Uyb0RvYy54bWysVFtr2zAUfh/sPwi9r869a6hTQkvHoFtL&#10;29FnVZYSgSxpknLbr98n2XGSrjAYe7F17ud853J5ta01WQsflDUl7Z/1KBGG20qZRUl/PN9++kxJ&#10;iMxUTFsjSroTgV7NPn643LipGNil1ZXwBE5MmG5cSZcxumlRBL4UNQtn1gkDobS+ZhGkXxSVZxt4&#10;r3Ux6PUmxcb6ynnLRQjg3jRCOsv+pRQ83ksZRCS6pMgt5q/P39f0LWaXbLrwzC0Vb9Ng/5BFzZRB&#10;0M7VDYuMrLz6w1WtuLfBynjGbV1YKRUXuQZU0++9qeZpyZzItQCc4DqYwv9zy7+vHzxRFXo3osSw&#10;Gj16BGrMLLQgiVeJwAHY3DmtOIvoMwlQwB9wqqhhcCRLgG5cmMLvk3vwLRXwTOhspa/TH3WTbW7C&#10;rmuC2EbCwRxfjIaTHnrFIRtOxueT3KXiYO18iF+ErUl6lNQjm4w9W9+FiIhQ3aukYMFqVd0qrTOR&#10;Bktca0/WDCMRt/1sqlf1N1s1vMm4h/B5MMDG+DTs4Z4N93k8k5cc7CSANoTXDngGs8iuT6Sd4SF8&#10;k/CRFvxrk3IVeX7bmhKoDYz5FXdaJB1tHoVE/wBcU8mbCIxzYWI/lZP9QjuZScDRGQ6bPE+ROTVs&#10;9Q9ZdcaDvxs3dewjWxM741oZ699zoLuUZaOP9I/qTs9XW+0wut42Ox0cv1WYhzsW4gPzWGKMEA5T&#10;vMdHarspqW1flCyt//UeP+ljtyClZIOjgC7+XDEvKNFfDbbuoj8apSuSidH4fADCH0tejyVmVV9b&#10;DFkfJ9Dx/Ez6Ue+f0tv6BfdrnqJCxAxH7JLy6PfEdWyOFS4gF/N5VsPlcCzemSfH911P8/68fWHe&#10;tUsRsU7f7f6AsOmb3Wh0UzuNna+ilSovzgHXFm9cnTw47YVMZ+2YzlqHOz77DQAA//8DAFBLAwQU&#10;AAYACAAAACEA02MRPd0AAAAGAQAADwAAAGRycy9kb3ducmV2LnhtbEyPS0/DQAyE70j8h5WRuNFN&#10;eVQkzaYCJMQBCdGUS2/bxHmIrDfsumn495gT3Dwea+ZzvpndoCYMsfdkYLlIQCFVvu6pNfCxe766&#10;BxXZUm0HT2jgGyNsivOz3Ga1P9EWp5JbJSEUM2ugYx4zrWPVobNx4Uck8RofnGWRodV1sCcJd4O+&#10;TpKVdrYnaejsiE8dVp/l0RkoyxcOW93v37h9fH133HztpsaYy4v5YQ2Kcea/Y/jFF3QohOngj1RH&#10;NRiQR9jA7TIFJW56s5LFQYb0DnSR6//4xQ8AAAD//wMAUEsBAi0AFAAGAAgAAAAhALaDOJL+AAAA&#10;4QEAABMAAAAAAAAAAAAAAAAAAAAAAFtDb250ZW50X1R5cGVzXS54bWxQSwECLQAUAAYACAAAACEA&#10;OP0h/9YAAACUAQAACwAAAAAAAAAAAAAAAAAvAQAAX3JlbHMvLnJlbHNQSwECLQAUAAYACAAAACEA&#10;ns5W5sACAAAPBgAADgAAAAAAAAAAAAAAAAAuAgAAZHJzL2Uyb0RvYy54bWxQSwECLQAUAAYACAAA&#10;ACEA02MRPd0AAAAGAQAADwAAAAAAAAAAAAAAAAAaBQAAZHJzL2Rvd25yZXYueG1sUEsFBgAAAAAE&#10;AAQA8wAAACQGAAAAAA==&#10;" fillcolor="#5a5a5a [2109]" strokecolor="black [3213]">
                <w10:wrap anchorx="margin"/>
              </v:rect>
            </w:pict>
          </mc:Fallback>
        </mc:AlternateContent>
      </w:r>
      <w:r w:rsidR="007556EE" w:rsidRPr="007A2E21">
        <w:rPr>
          <w:rFonts w:asciiTheme="majorHAnsi" w:hAnsiTheme="majorHAnsi" w:cstheme="majorHAnsi"/>
          <w:b/>
          <w:color w:val="FFFFFF" w:themeColor="background1"/>
        </w:rPr>
        <w:t>Application</w:t>
      </w:r>
    </w:p>
    <w:p w14:paraId="7B3D80A3" w14:textId="77777777" w:rsidR="00383140" w:rsidRPr="007A2E21" w:rsidRDefault="00383140" w:rsidP="007A2E21">
      <w:pPr>
        <w:jc w:val="right"/>
        <w:rPr>
          <w:rFonts w:asciiTheme="majorHAnsi" w:hAnsiTheme="majorHAnsi" w:cstheme="majorHAnsi"/>
          <w:b/>
          <w:i/>
          <w:sz w:val="18"/>
          <w:szCs w:val="18"/>
        </w:rPr>
      </w:pPr>
      <w:r w:rsidRPr="007A2E21">
        <w:rPr>
          <w:rFonts w:asciiTheme="majorHAnsi" w:hAnsiTheme="majorHAnsi" w:cstheme="majorHAnsi"/>
          <w:b/>
          <w:i/>
          <w:sz w:val="18"/>
          <w:szCs w:val="18"/>
        </w:rPr>
        <w:t>(250 WORDS OR LESS PER QUESTION)</w:t>
      </w:r>
    </w:p>
    <w:p w14:paraId="6FF2A177" w14:textId="331C1089" w:rsidR="00383140" w:rsidRPr="00CA098F" w:rsidRDefault="007A2E21" w:rsidP="00383140">
      <w:pPr>
        <w:spacing w:after="240"/>
        <w:rPr>
          <w:rFonts w:asciiTheme="majorHAnsi" w:hAnsiTheme="majorHAnsi" w:cstheme="majorHAnsi"/>
        </w:rPr>
      </w:pPr>
      <w:r w:rsidRPr="003D41E2">
        <w:rPr>
          <w:rFonts w:asciiTheme="majorHAnsi" w:hAnsiTheme="majorHAnsi" w:cstheme="majorHAnsi"/>
          <w:b/>
          <w:noProof/>
          <w:color w:val="FFFFFF" w:themeColor="background1"/>
          <w:lang w:val="en-US"/>
        </w:rPr>
        <mc:AlternateContent>
          <mc:Choice Requires="wps">
            <w:drawing>
              <wp:anchor distT="0" distB="0" distL="114300" distR="114300" simplePos="0" relativeHeight="251673600" behindDoc="1" locked="0" layoutInCell="1" allowOverlap="1" wp14:anchorId="3237DA11" wp14:editId="0DC928AD">
                <wp:simplePos x="0" y="0"/>
                <wp:positionH relativeFrom="margin">
                  <wp:posOffset>6350</wp:posOffset>
                </wp:positionH>
                <wp:positionV relativeFrom="paragraph">
                  <wp:posOffset>670560</wp:posOffset>
                </wp:positionV>
                <wp:extent cx="5943600" cy="365760"/>
                <wp:effectExtent l="0" t="0" r="19050" b="15240"/>
                <wp:wrapNone/>
                <wp:docPr id="9" name="Rectangle 9" descr="Regional Reserve Budget Worksheet section" title="Regional Reserve Budget Worksheet"/>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8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B7A6A7" id="Rectangle 9" o:spid="_x0000_s1026" alt="Title: Regional Reserve Budget Worksheet - Description: Regional Reserve Budget Worksheet section" style="position:absolute;margin-left:.5pt;margin-top:52.8pt;width:468pt;height:28.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KygIAACIGAAAOAAAAZHJzL2Uyb0RvYy54bWysVFtP2zAUfp+0/2D5faQtbYGKFHUgpkkM&#10;UGHi2XWO02i+zXabll+/YydNW4aENO0lOcfn/p3L5dVGSbIG5yujc9o/6VECmpui0mVOfz7ffjmn&#10;xAemCyaNhpxuwdOr6edPl7WdwMAsjSzAEXSi/aS2OV2GYCdZ5vkSFPMnxoJGoTBOsYCsK7PCsRq9&#10;K5kNer1xVhtXWGc4eI+vN42QTpN/IYCHByE8BCJzirmF9HXpu4jfbHrJJqVjdlnxNg32D1koVmkM&#10;2rm6YYGRlav+cqUq7ow3IpxwozIjRMUh1YDV9HtvqnlaMgupFgTH2w4m///c8vv1oyNVkdMLSjRT&#10;2KI5gsZ0KYHgUwGeI1xzKLHBTJI5eHBrIF9XRYmovhj3yy8BKY9WqIIQV0EmLx9YROhr6yeYwZN9&#10;dC3nkYw4boRT8Y8IkU1q17ZrF2wC4fg4uhiejnvYVY6y0/HobJz6me2trfPhGxhFIpFThzmmLrH1&#10;nQ8YEVV3KjGYN7IqbispExNHEK6lI2uGw7Mo+8lUrtQPUzRv56Mehm/8pImN6snrkSepCVcWIfa6&#10;TD6OpJ1h4zNs+juP+2wwT6ljUpBGuk0+otfglaiwlRB1pJ6DwJYiQk3KbyIwzkGHXZSkHc0E1t0Z&#10;njZ5HkNwbNjq77PqjAcfGzd1oEWKbHTojFWljXvPgexSFo0+An1QdyQXptjiNDvTrLm3/LbCxt8x&#10;Hx6Zw73GWcFbFR7wI6Spc2paipKlca/vvUd9XDeUUlLjncAu/l4xB5TI7xoX8aI/HMbDkpjh6GyA&#10;jDuULA4leqWuDU5TH6+i5YmM+kHuSOGMwqUqZjEqipjmGDunPLgdcx2a+4VHkcNsltTwmFgW7vST&#10;5buux8F+3rwwZ9vpD7g392Z3U9jkzRI0urEf2sxWwYgqbcge1xZvPERpxNujGS/dIZ+09qd9+gcA&#10;AP//AwBQSwMEFAAGAAgAAAAhAGQn5vjcAAAACQEAAA8AAABkcnMvZG93bnJldi54bWxMT01PAjEQ&#10;vZv4H5ox8SZdQVZct0sMRiJHkHAu23F3pZ1u2gKrv97hpKfJ+8ib98r54Kw4YYidJwX3owwEUu1N&#10;R42C7cfb3QxETJqMtp5QwTdGmFfXV6UujD/TGk+b1AgOoVhoBW1KfSFlrFt0Oo58j8Tapw9OJ4ah&#10;kSboM4c7K8dZlkunO+IPre5x0WJ92BydgvV2+TBdrt4XP537enXBupgddkrd3gwvzyASDunPDJf6&#10;XB0q7rT3RzJRWMa8JF3ONAfB+tPkkZk9M/lkDLIq5f8F1S8AAAD//wMAUEsBAi0AFAAGAAgAAAAh&#10;ALaDOJL+AAAA4QEAABMAAAAAAAAAAAAAAAAAAAAAAFtDb250ZW50X1R5cGVzXS54bWxQSwECLQAU&#10;AAYACAAAACEAOP0h/9YAAACUAQAACwAAAAAAAAAAAAAAAAAvAQAAX3JlbHMvLnJlbHNQSwECLQAU&#10;AAYACAAAACEAJ/qTysoCAAAiBgAADgAAAAAAAAAAAAAAAAAuAgAAZHJzL2Uyb0RvYy54bWxQSwEC&#10;LQAUAAYACAAAACEAZCfm+NwAAAAJAQAADwAAAAAAAAAAAAAAAAAkBQAAZHJzL2Rvd25yZXYueG1s&#10;UEsFBgAAAAAEAAQA8wAAAC0GAAAAAA==&#10;" fillcolor="#d8d8d8 [2732]" strokecolor="black [3213]">
                <w10:wrap anchorx="margin"/>
              </v:rect>
            </w:pict>
          </mc:Fallback>
        </mc:AlternateContent>
      </w:r>
      <w:r w:rsidR="007556EE" w:rsidRPr="00CA098F">
        <w:rPr>
          <w:rFonts w:asciiTheme="majorHAnsi" w:hAnsiTheme="majorHAnsi" w:cstheme="majorHAnsi"/>
        </w:rPr>
        <w:t>Describe any enhancement or expansion of Career Exploration or Work-based Learning planned with your Regional Reserve Grant investments and how your activities will reduce barriers to participation for all students and especially students from focal student groups?</w:t>
      </w:r>
    </w:p>
    <w:p w14:paraId="6B704522" w14:textId="0ACE9AFA" w:rsidR="007556EE" w:rsidRPr="007A2E21" w:rsidRDefault="007556EE" w:rsidP="007A2E21">
      <w:pPr>
        <w:spacing w:after="240"/>
        <w:jc w:val="center"/>
        <w:rPr>
          <w:rFonts w:asciiTheme="majorHAnsi" w:hAnsiTheme="majorHAnsi" w:cstheme="majorHAnsi"/>
          <w:b/>
          <w:color w:val="434343"/>
          <w:sz w:val="28"/>
          <w:szCs w:val="28"/>
        </w:rPr>
      </w:pPr>
      <w:r w:rsidRPr="007A2E21">
        <w:rPr>
          <w:rFonts w:asciiTheme="majorHAnsi" w:hAnsiTheme="majorHAnsi" w:cstheme="majorHAnsi"/>
          <w:b/>
          <w:color w:val="434343"/>
          <w:sz w:val="28"/>
          <w:szCs w:val="28"/>
        </w:rPr>
        <w:t>Regional Reserve Budget Worksheet</w:t>
      </w:r>
    </w:p>
    <w:tbl>
      <w:tblPr>
        <w:tblStyle w:val="TableGrid"/>
        <w:tblW w:w="0" w:type="auto"/>
        <w:tblLook w:val="04A0" w:firstRow="1" w:lastRow="0" w:firstColumn="1" w:lastColumn="0" w:noHBand="0" w:noVBand="1"/>
        <w:tblCaption w:val="Regional Reserve Budget Worksheet"/>
        <w:tblDescription w:val="Describe outcome, strategy, activity, budget"/>
      </w:tblPr>
      <w:tblGrid>
        <w:gridCol w:w="2337"/>
        <w:gridCol w:w="2337"/>
        <w:gridCol w:w="2338"/>
        <w:gridCol w:w="2338"/>
      </w:tblGrid>
      <w:tr w:rsidR="007556EE" w:rsidRPr="00CA098F" w14:paraId="2DA8CA01" w14:textId="77777777" w:rsidTr="0065065E">
        <w:trPr>
          <w:tblHeader/>
        </w:trPr>
        <w:tc>
          <w:tcPr>
            <w:tcW w:w="2337" w:type="dxa"/>
          </w:tcPr>
          <w:p w14:paraId="4D19244F" w14:textId="77777777" w:rsidR="007556EE" w:rsidRPr="00CA098F" w:rsidRDefault="007556EE" w:rsidP="00C67269">
            <w:pPr>
              <w:spacing w:after="240"/>
              <w:rPr>
                <w:rFonts w:asciiTheme="majorHAnsi" w:hAnsiTheme="majorHAnsi" w:cstheme="majorHAnsi"/>
                <w:color w:val="434343"/>
                <w:sz w:val="28"/>
                <w:szCs w:val="28"/>
              </w:rPr>
            </w:pPr>
            <w:r w:rsidRPr="00CA098F">
              <w:rPr>
                <w:rFonts w:asciiTheme="majorHAnsi" w:hAnsiTheme="majorHAnsi" w:cstheme="majorHAnsi"/>
                <w:color w:val="434343"/>
                <w:sz w:val="28"/>
                <w:szCs w:val="28"/>
              </w:rPr>
              <w:lastRenderedPageBreak/>
              <w:t>Outcome</w:t>
            </w:r>
          </w:p>
        </w:tc>
        <w:tc>
          <w:tcPr>
            <w:tcW w:w="2337" w:type="dxa"/>
          </w:tcPr>
          <w:p w14:paraId="5892C762" w14:textId="77777777" w:rsidR="007556EE" w:rsidRPr="00CA098F" w:rsidRDefault="007556EE" w:rsidP="00C67269">
            <w:pPr>
              <w:spacing w:after="240"/>
              <w:rPr>
                <w:rFonts w:asciiTheme="majorHAnsi" w:hAnsiTheme="majorHAnsi" w:cstheme="majorHAnsi"/>
                <w:color w:val="434343"/>
                <w:sz w:val="28"/>
                <w:szCs w:val="28"/>
              </w:rPr>
            </w:pPr>
            <w:r w:rsidRPr="00CA098F">
              <w:rPr>
                <w:rFonts w:asciiTheme="majorHAnsi" w:hAnsiTheme="majorHAnsi" w:cstheme="majorHAnsi"/>
                <w:color w:val="434343"/>
                <w:sz w:val="28"/>
                <w:szCs w:val="28"/>
              </w:rPr>
              <w:t xml:space="preserve">Strategy </w:t>
            </w:r>
          </w:p>
        </w:tc>
        <w:tc>
          <w:tcPr>
            <w:tcW w:w="2338" w:type="dxa"/>
          </w:tcPr>
          <w:p w14:paraId="11F7EEE5" w14:textId="77777777" w:rsidR="007556EE" w:rsidRPr="00CA098F" w:rsidRDefault="007556EE" w:rsidP="00C67269">
            <w:pPr>
              <w:spacing w:after="240"/>
              <w:rPr>
                <w:rFonts w:asciiTheme="majorHAnsi" w:hAnsiTheme="majorHAnsi" w:cstheme="majorHAnsi"/>
                <w:color w:val="434343"/>
                <w:sz w:val="28"/>
                <w:szCs w:val="28"/>
              </w:rPr>
            </w:pPr>
            <w:r w:rsidRPr="00CA098F">
              <w:rPr>
                <w:rFonts w:asciiTheme="majorHAnsi" w:hAnsiTheme="majorHAnsi" w:cstheme="majorHAnsi"/>
                <w:color w:val="434343"/>
                <w:sz w:val="28"/>
                <w:szCs w:val="28"/>
              </w:rPr>
              <w:t>Activity</w:t>
            </w:r>
          </w:p>
        </w:tc>
        <w:tc>
          <w:tcPr>
            <w:tcW w:w="2338" w:type="dxa"/>
          </w:tcPr>
          <w:p w14:paraId="6F947711" w14:textId="77777777" w:rsidR="007556EE" w:rsidRPr="00CA098F" w:rsidRDefault="007556EE" w:rsidP="00C67269">
            <w:pPr>
              <w:spacing w:after="240"/>
              <w:rPr>
                <w:rFonts w:asciiTheme="majorHAnsi" w:hAnsiTheme="majorHAnsi" w:cstheme="majorHAnsi"/>
                <w:color w:val="434343"/>
                <w:sz w:val="28"/>
                <w:szCs w:val="28"/>
              </w:rPr>
            </w:pPr>
            <w:r w:rsidRPr="00CA098F">
              <w:rPr>
                <w:rFonts w:asciiTheme="majorHAnsi" w:hAnsiTheme="majorHAnsi" w:cstheme="majorHAnsi"/>
                <w:color w:val="434343"/>
                <w:sz w:val="28"/>
                <w:szCs w:val="28"/>
              </w:rPr>
              <w:t>Budget</w:t>
            </w:r>
          </w:p>
        </w:tc>
      </w:tr>
      <w:tr w:rsidR="007556EE" w:rsidRPr="00CA098F" w14:paraId="2D329A45" w14:textId="77777777" w:rsidTr="00C67269">
        <w:tc>
          <w:tcPr>
            <w:tcW w:w="2337" w:type="dxa"/>
          </w:tcPr>
          <w:p w14:paraId="3F5A4189" w14:textId="77777777" w:rsidR="007556EE" w:rsidRPr="00CA098F" w:rsidRDefault="007556EE" w:rsidP="00C67269">
            <w:pPr>
              <w:spacing w:after="240"/>
              <w:rPr>
                <w:rFonts w:asciiTheme="majorHAnsi" w:hAnsiTheme="majorHAnsi" w:cstheme="majorHAnsi"/>
                <w:color w:val="434343"/>
                <w:sz w:val="28"/>
                <w:szCs w:val="28"/>
              </w:rPr>
            </w:pPr>
          </w:p>
        </w:tc>
        <w:tc>
          <w:tcPr>
            <w:tcW w:w="2337" w:type="dxa"/>
          </w:tcPr>
          <w:p w14:paraId="0490EEF4" w14:textId="77777777" w:rsidR="007556EE" w:rsidRPr="00CA098F" w:rsidRDefault="007556EE" w:rsidP="00C67269">
            <w:pPr>
              <w:spacing w:after="240"/>
              <w:rPr>
                <w:rFonts w:asciiTheme="majorHAnsi" w:hAnsiTheme="majorHAnsi" w:cstheme="majorHAnsi"/>
                <w:color w:val="434343"/>
                <w:sz w:val="28"/>
                <w:szCs w:val="28"/>
              </w:rPr>
            </w:pPr>
          </w:p>
        </w:tc>
        <w:tc>
          <w:tcPr>
            <w:tcW w:w="2338" w:type="dxa"/>
          </w:tcPr>
          <w:p w14:paraId="472BB35F" w14:textId="77777777" w:rsidR="007556EE" w:rsidRPr="00CA098F" w:rsidRDefault="007556EE" w:rsidP="00C67269">
            <w:pPr>
              <w:spacing w:after="240"/>
              <w:rPr>
                <w:rFonts w:asciiTheme="majorHAnsi" w:hAnsiTheme="majorHAnsi" w:cstheme="majorHAnsi"/>
                <w:color w:val="434343"/>
                <w:sz w:val="28"/>
                <w:szCs w:val="28"/>
              </w:rPr>
            </w:pPr>
          </w:p>
        </w:tc>
        <w:tc>
          <w:tcPr>
            <w:tcW w:w="2338" w:type="dxa"/>
          </w:tcPr>
          <w:p w14:paraId="728D2E35" w14:textId="77777777" w:rsidR="007556EE" w:rsidRPr="00CA098F" w:rsidRDefault="007556EE" w:rsidP="00C67269">
            <w:pPr>
              <w:spacing w:after="240"/>
              <w:rPr>
                <w:rFonts w:asciiTheme="majorHAnsi" w:hAnsiTheme="majorHAnsi" w:cstheme="majorHAnsi"/>
                <w:color w:val="434343"/>
                <w:sz w:val="28"/>
                <w:szCs w:val="28"/>
              </w:rPr>
            </w:pPr>
          </w:p>
        </w:tc>
      </w:tr>
      <w:tr w:rsidR="007556EE" w:rsidRPr="00CA098F" w14:paraId="2F13C028" w14:textId="77777777" w:rsidTr="00C67269">
        <w:tc>
          <w:tcPr>
            <w:tcW w:w="2337" w:type="dxa"/>
          </w:tcPr>
          <w:p w14:paraId="09551C04" w14:textId="77777777" w:rsidR="007556EE" w:rsidRPr="00CA098F" w:rsidRDefault="007556EE" w:rsidP="00C67269">
            <w:pPr>
              <w:spacing w:after="240"/>
              <w:rPr>
                <w:rFonts w:asciiTheme="majorHAnsi" w:hAnsiTheme="majorHAnsi" w:cstheme="majorHAnsi"/>
                <w:color w:val="434343"/>
                <w:sz w:val="28"/>
                <w:szCs w:val="28"/>
              </w:rPr>
            </w:pPr>
          </w:p>
        </w:tc>
        <w:tc>
          <w:tcPr>
            <w:tcW w:w="2337" w:type="dxa"/>
          </w:tcPr>
          <w:p w14:paraId="21207BDA" w14:textId="77777777" w:rsidR="007556EE" w:rsidRPr="00CA098F" w:rsidRDefault="007556EE" w:rsidP="00C67269">
            <w:pPr>
              <w:spacing w:after="240"/>
              <w:rPr>
                <w:rFonts w:asciiTheme="majorHAnsi" w:hAnsiTheme="majorHAnsi" w:cstheme="majorHAnsi"/>
                <w:color w:val="434343"/>
                <w:sz w:val="28"/>
                <w:szCs w:val="28"/>
              </w:rPr>
            </w:pPr>
          </w:p>
        </w:tc>
        <w:tc>
          <w:tcPr>
            <w:tcW w:w="2338" w:type="dxa"/>
          </w:tcPr>
          <w:p w14:paraId="763C2F16" w14:textId="77777777" w:rsidR="007556EE" w:rsidRPr="00CA098F" w:rsidRDefault="007556EE" w:rsidP="00C67269">
            <w:pPr>
              <w:spacing w:after="240"/>
              <w:rPr>
                <w:rFonts w:asciiTheme="majorHAnsi" w:hAnsiTheme="majorHAnsi" w:cstheme="majorHAnsi"/>
                <w:color w:val="434343"/>
                <w:sz w:val="28"/>
                <w:szCs w:val="28"/>
              </w:rPr>
            </w:pPr>
          </w:p>
        </w:tc>
        <w:tc>
          <w:tcPr>
            <w:tcW w:w="2338" w:type="dxa"/>
          </w:tcPr>
          <w:p w14:paraId="7DE75779" w14:textId="77777777" w:rsidR="007556EE" w:rsidRPr="00CA098F" w:rsidRDefault="007556EE" w:rsidP="00C67269">
            <w:pPr>
              <w:spacing w:after="240"/>
              <w:rPr>
                <w:rFonts w:asciiTheme="majorHAnsi" w:hAnsiTheme="majorHAnsi" w:cstheme="majorHAnsi"/>
                <w:color w:val="434343"/>
                <w:sz w:val="28"/>
                <w:szCs w:val="28"/>
              </w:rPr>
            </w:pPr>
          </w:p>
        </w:tc>
      </w:tr>
    </w:tbl>
    <w:p w14:paraId="5276140F" w14:textId="77777777" w:rsidR="007556EE" w:rsidRPr="00CA098F" w:rsidRDefault="007556EE" w:rsidP="00383140">
      <w:pPr>
        <w:spacing w:after="240"/>
        <w:rPr>
          <w:rFonts w:asciiTheme="majorHAnsi" w:hAnsiTheme="majorHAnsi" w:cstheme="majorHAnsi"/>
        </w:rPr>
      </w:pPr>
    </w:p>
    <w:p w14:paraId="5D86ECFC" w14:textId="77777777" w:rsidR="00383140" w:rsidRPr="00CA098F" w:rsidRDefault="00383140" w:rsidP="00383140">
      <w:pPr>
        <w:spacing w:after="240"/>
        <w:rPr>
          <w:rFonts w:asciiTheme="majorHAnsi" w:hAnsiTheme="majorHAnsi" w:cstheme="majorHAnsi"/>
        </w:rPr>
      </w:pPr>
    </w:p>
    <w:sectPr w:rsidR="00383140" w:rsidRPr="00CA098F">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8D727" w14:textId="77777777" w:rsidR="00545B0C" w:rsidRDefault="003579E7">
      <w:pPr>
        <w:spacing w:line="240" w:lineRule="auto"/>
      </w:pPr>
      <w:r>
        <w:separator/>
      </w:r>
    </w:p>
  </w:endnote>
  <w:endnote w:type="continuationSeparator" w:id="0">
    <w:p w14:paraId="51E5ABD4" w14:textId="77777777" w:rsidR="00545B0C" w:rsidRDefault="00357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2592241F" w:rsidR="00063F90" w:rsidRPr="004646C7" w:rsidRDefault="004646C7" w:rsidP="004646C7">
    <w:pPr>
      <w:tabs>
        <w:tab w:val="left" w:pos="860"/>
        <w:tab w:val="right" w:pos="9360"/>
      </w:tabs>
      <w:rPr>
        <w:rFonts w:asciiTheme="majorHAnsi" w:hAnsiTheme="majorHAnsi" w:cstheme="majorHAnsi"/>
        <w:sz w:val="18"/>
        <w:szCs w:val="18"/>
      </w:rPr>
    </w:pPr>
    <w:r w:rsidRPr="004646C7">
      <w:rPr>
        <w:rFonts w:asciiTheme="majorHAnsi" w:hAnsiTheme="majorHAnsi" w:cstheme="majorHAnsi"/>
        <w:sz w:val="18"/>
        <w:szCs w:val="18"/>
      </w:rPr>
      <w:t>Oregon Department of Education</w:t>
    </w:r>
    <w:r w:rsidRPr="004646C7">
      <w:rPr>
        <w:rFonts w:asciiTheme="majorHAnsi" w:hAnsiTheme="majorHAnsi" w:cstheme="majorHAnsi"/>
        <w:sz w:val="18"/>
        <w:szCs w:val="18"/>
      </w:rPr>
      <w:tab/>
    </w:r>
    <w:r w:rsidR="003579E7" w:rsidRPr="004646C7">
      <w:rPr>
        <w:rFonts w:asciiTheme="majorHAnsi" w:hAnsiTheme="majorHAnsi" w:cstheme="majorHAnsi"/>
        <w:sz w:val="18"/>
        <w:szCs w:val="18"/>
      </w:rPr>
      <w:fldChar w:fldCharType="begin"/>
    </w:r>
    <w:r w:rsidR="003579E7" w:rsidRPr="004646C7">
      <w:rPr>
        <w:rFonts w:asciiTheme="majorHAnsi" w:hAnsiTheme="majorHAnsi" w:cstheme="majorHAnsi"/>
        <w:sz w:val="18"/>
        <w:szCs w:val="18"/>
      </w:rPr>
      <w:instrText>PAGE</w:instrText>
    </w:r>
    <w:r w:rsidR="003579E7" w:rsidRPr="004646C7">
      <w:rPr>
        <w:rFonts w:asciiTheme="majorHAnsi" w:hAnsiTheme="majorHAnsi" w:cstheme="majorHAnsi"/>
        <w:sz w:val="18"/>
        <w:szCs w:val="18"/>
      </w:rPr>
      <w:fldChar w:fldCharType="separate"/>
    </w:r>
    <w:r w:rsidR="00993783">
      <w:rPr>
        <w:rFonts w:asciiTheme="majorHAnsi" w:hAnsiTheme="majorHAnsi" w:cstheme="majorHAnsi"/>
        <w:noProof/>
        <w:sz w:val="18"/>
        <w:szCs w:val="18"/>
      </w:rPr>
      <w:t>2</w:t>
    </w:r>
    <w:r w:rsidR="003579E7" w:rsidRPr="004646C7">
      <w:rPr>
        <w:rFonts w:asciiTheme="majorHAnsi" w:hAnsiTheme="majorHAnsi" w:cstheme="maj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321C0820" w:rsidR="00063F90" w:rsidRPr="004646C7" w:rsidRDefault="004646C7" w:rsidP="004646C7">
    <w:pPr>
      <w:tabs>
        <w:tab w:val="left" w:pos="427"/>
        <w:tab w:val="right" w:pos="9360"/>
      </w:tabs>
      <w:rPr>
        <w:rFonts w:asciiTheme="majorHAnsi" w:hAnsiTheme="majorHAnsi" w:cstheme="majorHAnsi"/>
        <w:sz w:val="18"/>
        <w:szCs w:val="18"/>
      </w:rPr>
    </w:pPr>
    <w:r>
      <w:tab/>
    </w:r>
    <w:r w:rsidRPr="004646C7">
      <w:rPr>
        <w:rFonts w:asciiTheme="majorHAnsi" w:hAnsiTheme="majorHAnsi" w:cstheme="majorHAnsi"/>
        <w:sz w:val="18"/>
        <w:szCs w:val="18"/>
      </w:rPr>
      <w:t>Oregon Department of Education</w:t>
    </w:r>
    <w:r w:rsidRPr="004646C7">
      <w:rPr>
        <w:rFonts w:asciiTheme="majorHAnsi" w:hAnsiTheme="majorHAnsi" w:cstheme="majorHAnsi"/>
        <w:sz w:val="18"/>
        <w:szCs w:val="18"/>
      </w:rPr>
      <w:tab/>
    </w:r>
    <w:r w:rsidR="003579E7" w:rsidRPr="004646C7">
      <w:rPr>
        <w:rFonts w:asciiTheme="majorHAnsi" w:hAnsiTheme="majorHAnsi" w:cstheme="majorHAnsi"/>
        <w:sz w:val="18"/>
        <w:szCs w:val="18"/>
      </w:rPr>
      <w:fldChar w:fldCharType="begin"/>
    </w:r>
    <w:r w:rsidR="003579E7" w:rsidRPr="004646C7">
      <w:rPr>
        <w:rFonts w:asciiTheme="majorHAnsi" w:hAnsiTheme="majorHAnsi" w:cstheme="majorHAnsi"/>
        <w:sz w:val="18"/>
        <w:szCs w:val="18"/>
      </w:rPr>
      <w:instrText>PAGE</w:instrText>
    </w:r>
    <w:r w:rsidR="003579E7" w:rsidRPr="004646C7">
      <w:rPr>
        <w:rFonts w:asciiTheme="majorHAnsi" w:hAnsiTheme="majorHAnsi" w:cstheme="majorHAnsi"/>
        <w:sz w:val="18"/>
        <w:szCs w:val="18"/>
      </w:rPr>
      <w:fldChar w:fldCharType="separate"/>
    </w:r>
    <w:r w:rsidR="00993783">
      <w:rPr>
        <w:rFonts w:asciiTheme="majorHAnsi" w:hAnsiTheme="majorHAnsi" w:cstheme="majorHAnsi"/>
        <w:noProof/>
        <w:sz w:val="18"/>
        <w:szCs w:val="18"/>
      </w:rPr>
      <w:t>1</w:t>
    </w:r>
    <w:r w:rsidR="003579E7" w:rsidRPr="004646C7">
      <w:rPr>
        <w:rFonts w:asciiTheme="majorHAnsi" w:hAnsiTheme="majorHAnsi" w:cstheme="maj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8450E" w14:textId="77777777" w:rsidR="00545B0C" w:rsidRDefault="003579E7">
      <w:pPr>
        <w:spacing w:line="240" w:lineRule="auto"/>
      </w:pPr>
      <w:r>
        <w:separator/>
      </w:r>
    </w:p>
  </w:footnote>
  <w:footnote w:type="continuationSeparator" w:id="0">
    <w:p w14:paraId="4FCA9399" w14:textId="77777777" w:rsidR="00545B0C" w:rsidRDefault="003579E7">
      <w:pPr>
        <w:spacing w:line="240" w:lineRule="auto"/>
      </w:pPr>
      <w:r>
        <w:continuationSeparator/>
      </w:r>
    </w:p>
  </w:footnote>
  <w:footnote w:id="1">
    <w:p w14:paraId="00000037" w14:textId="77777777" w:rsidR="00063F90" w:rsidRDefault="003579E7">
      <w:pPr>
        <w:spacing w:line="240" w:lineRule="auto"/>
        <w:rPr>
          <w:sz w:val="18"/>
          <w:szCs w:val="18"/>
        </w:rPr>
      </w:pPr>
      <w:r>
        <w:rPr>
          <w:vertAlign w:val="superscript"/>
        </w:rPr>
        <w:footnoteRef/>
      </w:r>
      <w:r>
        <w:rPr>
          <w:sz w:val="20"/>
          <w:szCs w:val="20"/>
        </w:rPr>
        <w:t xml:space="preserve"> </w:t>
      </w:r>
      <w:r>
        <w:rPr>
          <w:sz w:val="18"/>
          <w:szCs w:val="18"/>
        </w:rPr>
        <w:t>For consortia that include Secondary and Postsecondary institutions please respond to address educator recruitment retention and professional development at both levels.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B01B" w14:textId="4C12623B" w:rsidR="00CA098F" w:rsidRDefault="00CA098F" w:rsidP="00CA098F">
    <w:pPr>
      <w:pStyle w:val="Title"/>
      <w:spacing w:before="240" w:after="240"/>
      <w:jc w:val="right"/>
      <w:rPr>
        <w:rFonts w:asciiTheme="majorHAnsi" w:hAnsiTheme="majorHAnsi" w:cstheme="majorHAnsi"/>
        <w:sz w:val="40"/>
        <w:szCs w:val="40"/>
      </w:rPr>
    </w:pPr>
    <w:r w:rsidRPr="003E1F9A">
      <w:rPr>
        <w:rFonts w:asciiTheme="majorHAnsi" w:hAnsiTheme="majorHAnsi" w:cstheme="majorHAnsi"/>
        <w:noProof/>
        <w:sz w:val="24"/>
        <w:szCs w:val="24"/>
        <w:lang w:val="en-US"/>
      </w:rPr>
      <w:drawing>
        <wp:anchor distT="0" distB="0" distL="114300" distR="114300" simplePos="0" relativeHeight="251659264" behindDoc="0" locked="0" layoutInCell="1" allowOverlap="1" wp14:anchorId="2219A509" wp14:editId="3438414A">
          <wp:simplePos x="0" y="0"/>
          <wp:positionH relativeFrom="margin">
            <wp:posOffset>0</wp:posOffset>
          </wp:positionH>
          <wp:positionV relativeFrom="paragraph">
            <wp:posOffset>38735</wp:posOffset>
          </wp:positionV>
          <wp:extent cx="2093976" cy="1042416"/>
          <wp:effectExtent l="0" t="0" r="1905" b="5715"/>
          <wp:wrapNone/>
          <wp:docPr id="6" name="Picture 6"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ODE Logo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3976" cy="1042416"/>
                  </a:xfrm>
                  <a:prstGeom prst="rect">
                    <a:avLst/>
                  </a:prstGeom>
                </pic:spPr>
              </pic:pic>
            </a:graphicData>
          </a:graphic>
          <wp14:sizeRelH relativeFrom="margin">
            <wp14:pctWidth>0</wp14:pctWidth>
          </wp14:sizeRelH>
          <wp14:sizeRelV relativeFrom="margin">
            <wp14:pctHeight>0</wp14:pctHeight>
          </wp14:sizeRelV>
        </wp:anchor>
      </w:drawing>
    </w:r>
    <w:r w:rsidR="003579E7" w:rsidRPr="00CA098F">
      <w:rPr>
        <w:rFonts w:asciiTheme="majorHAnsi" w:hAnsiTheme="majorHAnsi" w:cstheme="majorHAnsi"/>
        <w:sz w:val="40"/>
        <w:szCs w:val="40"/>
      </w:rPr>
      <w:t>Perkin</w:t>
    </w:r>
    <w:r w:rsidRPr="00CA098F">
      <w:rPr>
        <w:rFonts w:asciiTheme="majorHAnsi" w:hAnsiTheme="majorHAnsi" w:cstheme="majorHAnsi"/>
        <w:sz w:val="40"/>
        <w:szCs w:val="40"/>
      </w:rPr>
      <w:t xml:space="preserve">s Plan and Application Preview </w:t>
    </w:r>
    <w:r w:rsidR="003579E7" w:rsidRPr="00CA098F">
      <w:rPr>
        <w:rFonts w:asciiTheme="majorHAnsi" w:hAnsiTheme="majorHAnsi" w:cstheme="majorHAnsi"/>
        <w:sz w:val="40"/>
        <w:szCs w:val="40"/>
      </w:rPr>
      <w:t xml:space="preserve"> </w:t>
    </w:r>
  </w:p>
  <w:p w14:paraId="2FFD4888" w14:textId="0C62F9B6" w:rsidR="003579E7" w:rsidRPr="00CA098F" w:rsidRDefault="003579E7" w:rsidP="00CA098F">
    <w:pPr>
      <w:pStyle w:val="Title"/>
      <w:spacing w:before="240" w:after="240"/>
      <w:jc w:val="right"/>
      <w:rPr>
        <w:rFonts w:asciiTheme="majorHAnsi" w:hAnsiTheme="majorHAnsi" w:cstheme="majorHAnsi"/>
        <w:sz w:val="40"/>
        <w:szCs w:val="40"/>
      </w:rPr>
    </w:pPr>
    <w:r w:rsidRPr="00CA098F">
      <w:rPr>
        <w:rFonts w:asciiTheme="majorHAnsi" w:hAnsiTheme="majorHAnsi" w:cstheme="majorHAnsi"/>
        <w:i/>
        <w:sz w:val="40"/>
        <w:szCs w:val="40"/>
      </w:rPr>
      <w:t>Consortia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F33B7"/>
    <w:multiLevelType w:val="multilevel"/>
    <w:tmpl w:val="7BB8C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F3546B"/>
    <w:multiLevelType w:val="multilevel"/>
    <w:tmpl w:val="B14AE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085902"/>
    <w:multiLevelType w:val="multilevel"/>
    <w:tmpl w:val="BA468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D27039"/>
    <w:multiLevelType w:val="multilevel"/>
    <w:tmpl w:val="0E3EC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0C58E0"/>
    <w:multiLevelType w:val="multilevel"/>
    <w:tmpl w:val="9EA0E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5613FB"/>
    <w:multiLevelType w:val="multilevel"/>
    <w:tmpl w:val="93327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C43E8E"/>
    <w:multiLevelType w:val="hybridMultilevel"/>
    <w:tmpl w:val="1E7E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161DC"/>
    <w:multiLevelType w:val="multilevel"/>
    <w:tmpl w:val="0B7A8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3C7E72"/>
    <w:multiLevelType w:val="multilevel"/>
    <w:tmpl w:val="3FAC0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BC1B0B"/>
    <w:multiLevelType w:val="multilevel"/>
    <w:tmpl w:val="48263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550C5B"/>
    <w:multiLevelType w:val="multilevel"/>
    <w:tmpl w:val="6B10B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EF2CFD"/>
    <w:multiLevelType w:val="multilevel"/>
    <w:tmpl w:val="4CE6A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E34592C"/>
    <w:multiLevelType w:val="multilevel"/>
    <w:tmpl w:val="69D47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1"/>
  </w:num>
  <w:num w:numId="3">
    <w:abstractNumId w:val="8"/>
  </w:num>
  <w:num w:numId="4">
    <w:abstractNumId w:val="12"/>
  </w:num>
  <w:num w:numId="5">
    <w:abstractNumId w:val="7"/>
  </w:num>
  <w:num w:numId="6">
    <w:abstractNumId w:val="2"/>
  </w:num>
  <w:num w:numId="7">
    <w:abstractNumId w:val="1"/>
  </w:num>
  <w:num w:numId="8">
    <w:abstractNumId w:val="4"/>
  </w:num>
  <w:num w:numId="9">
    <w:abstractNumId w:val="9"/>
  </w:num>
  <w:num w:numId="10">
    <w:abstractNumId w:val="5"/>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90"/>
    <w:rsid w:val="00063F90"/>
    <w:rsid w:val="000D53FC"/>
    <w:rsid w:val="001E2826"/>
    <w:rsid w:val="003579E7"/>
    <w:rsid w:val="00383140"/>
    <w:rsid w:val="003D41E2"/>
    <w:rsid w:val="004646C7"/>
    <w:rsid w:val="00545B0C"/>
    <w:rsid w:val="0065065E"/>
    <w:rsid w:val="007556EE"/>
    <w:rsid w:val="007A2E21"/>
    <w:rsid w:val="00931067"/>
    <w:rsid w:val="00993783"/>
    <w:rsid w:val="00CA098F"/>
    <w:rsid w:val="00F4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5AE3"/>
  <w15:docId w15:val="{453E2A9D-3CAE-40BA-959D-62668279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579E7"/>
    <w:pPr>
      <w:tabs>
        <w:tab w:val="center" w:pos="4680"/>
        <w:tab w:val="right" w:pos="9360"/>
      </w:tabs>
      <w:spacing w:line="240" w:lineRule="auto"/>
    </w:pPr>
  </w:style>
  <w:style w:type="character" w:customStyle="1" w:styleId="HeaderChar">
    <w:name w:val="Header Char"/>
    <w:basedOn w:val="DefaultParagraphFont"/>
    <w:link w:val="Header"/>
    <w:uiPriority w:val="99"/>
    <w:rsid w:val="003579E7"/>
  </w:style>
  <w:style w:type="paragraph" w:styleId="Footer">
    <w:name w:val="footer"/>
    <w:basedOn w:val="Normal"/>
    <w:link w:val="FooterChar"/>
    <w:uiPriority w:val="99"/>
    <w:unhideWhenUsed/>
    <w:rsid w:val="003579E7"/>
    <w:pPr>
      <w:tabs>
        <w:tab w:val="center" w:pos="4680"/>
        <w:tab w:val="right" w:pos="9360"/>
      </w:tabs>
      <w:spacing w:line="240" w:lineRule="auto"/>
    </w:pPr>
  </w:style>
  <w:style w:type="character" w:customStyle="1" w:styleId="FooterChar">
    <w:name w:val="Footer Char"/>
    <w:basedOn w:val="DefaultParagraphFont"/>
    <w:link w:val="Footer"/>
    <w:uiPriority w:val="99"/>
    <w:rsid w:val="003579E7"/>
  </w:style>
  <w:style w:type="table" w:styleId="TableGrid">
    <w:name w:val="Table Grid"/>
    <w:basedOn w:val="TableNormal"/>
    <w:uiPriority w:val="39"/>
    <w:rsid w:val="007556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1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2022-07-29T21:50:11+00:00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71201327-F4EB-4382-84E3-0305A17450E3}"/>
</file>

<file path=customXml/itemProps2.xml><?xml version="1.0" encoding="utf-8"?>
<ds:datastoreItem xmlns:ds="http://schemas.openxmlformats.org/officeDocument/2006/customXml" ds:itemID="{F6258E86-CFC1-402F-A36B-010DE2B679D7}"/>
</file>

<file path=customXml/itemProps3.xml><?xml version="1.0" encoding="utf-8"?>
<ds:datastoreItem xmlns:ds="http://schemas.openxmlformats.org/officeDocument/2006/customXml" ds:itemID="{397FFA54-009C-422A-B52F-DD70151A1ED9}"/>
</file>

<file path=docProps/app.xml><?xml version="1.0" encoding="utf-8"?>
<Properties xmlns="http://schemas.openxmlformats.org/officeDocument/2006/extended-properties" xmlns:vt="http://schemas.openxmlformats.org/officeDocument/2006/docPropsVTypes">
  <Template>Normal</Template>
  <TotalTime>1120</TotalTime>
  <Pages>6</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O'KELLEY Donna * ODE</dc:creator>
  <cp:lastModifiedBy>O'KELLEY Donna * ODE</cp:lastModifiedBy>
  <cp:revision>8</cp:revision>
  <dcterms:created xsi:type="dcterms:W3CDTF">2022-07-21T19:11:00Z</dcterms:created>
  <dcterms:modified xsi:type="dcterms:W3CDTF">2022-07-28T18:12:00Z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