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8328" w14:textId="1CF18344" w:rsidR="67F213CF" w:rsidRPr="00A218FF" w:rsidRDefault="003F6572" w:rsidP="3CB27999">
      <w:pPr>
        <w:pStyle w:val="Heading3"/>
        <w:spacing w:before="281" w:after="281"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One-</w:t>
      </w:r>
      <w:r w:rsidR="67F213CF" w:rsidRPr="00A218FF">
        <w:rPr>
          <w:rFonts w:ascii="Calibri" w:eastAsia="Aptos" w:hAnsi="Calibri" w:cs="Calibri"/>
          <w:b/>
          <w:bCs/>
        </w:rPr>
        <w:t>Hou</w:t>
      </w:r>
      <w:r>
        <w:rPr>
          <w:rFonts w:ascii="Calibri" w:eastAsia="Aptos" w:hAnsi="Calibri" w:cs="Calibri"/>
          <w:b/>
          <w:bCs/>
        </w:rPr>
        <w:t>r</w:t>
      </w:r>
      <w:r w:rsidR="67F213CF" w:rsidRPr="00A218FF">
        <w:rPr>
          <w:rFonts w:ascii="Calibri" w:eastAsia="Aptos" w:hAnsi="Calibri" w:cs="Calibri"/>
          <w:b/>
          <w:bCs/>
        </w:rPr>
        <w:t xml:space="preserve"> Segments</w:t>
      </w:r>
      <w:r>
        <w:rPr>
          <w:rFonts w:ascii="Calibri" w:eastAsia="Aptos" w:hAnsi="Calibri" w:cs="Calibri"/>
          <w:b/>
          <w:bCs/>
        </w:rPr>
        <w:t xml:space="preserve"> – Step 3</w:t>
      </w:r>
      <w:r w:rsidR="67F213CF" w:rsidRPr="00A218FF">
        <w:rPr>
          <w:rFonts w:ascii="Calibri" w:eastAsia="Aptos" w:hAnsi="Calibri" w:cs="Calibri"/>
          <w:b/>
          <w:bCs/>
        </w:rPr>
        <w:t>: SHINE</w:t>
      </w:r>
    </w:p>
    <w:p w14:paraId="0922DAA3" w14:textId="5297FA97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</w:rPr>
        <w:t xml:space="preserve">For teachers with limited time, the </w:t>
      </w:r>
      <w:r w:rsidRPr="00A218FF">
        <w:rPr>
          <w:rFonts w:ascii="Calibri" w:eastAsia="Aptos" w:hAnsi="Calibri" w:cs="Calibri"/>
          <w:b/>
          <w:bCs/>
        </w:rPr>
        <w:t>SHINE</w:t>
      </w:r>
      <w:r w:rsidRPr="00A218FF">
        <w:rPr>
          <w:rFonts w:ascii="Calibri" w:eastAsia="Aptos" w:hAnsi="Calibri" w:cs="Calibri"/>
        </w:rPr>
        <w:t xml:space="preserve"> process can be divided into </w:t>
      </w:r>
      <w:r w:rsidR="481090E7" w:rsidRPr="00A218FF">
        <w:rPr>
          <w:rFonts w:ascii="Calibri" w:eastAsia="Aptos" w:hAnsi="Calibri" w:cs="Calibri"/>
        </w:rPr>
        <w:t xml:space="preserve">ten (10) </w:t>
      </w:r>
      <w:r w:rsidRPr="00A218FF">
        <w:rPr>
          <w:rFonts w:ascii="Calibri" w:eastAsia="Aptos" w:hAnsi="Calibri" w:cs="Calibri"/>
        </w:rPr>
        <w:t>one-hour segments to allow incremental progress over several sessions.</w:t>
      </w:r>
    </w:p>
    <w:p w14:paraId="260E0439" w14:textId="1639E3B4" w:rsidR="4BE99381" w:rsidRPr="00A218FF" w:rsidRDefault="4BE99381">
      <w:pPr>
        <w:rPr>
          <w:rFonts w:ascii="Calibri" w:hAnsi="Calibri" w:cs="Calibri"/>
        </w:rPr>
      </w:pPr>
    </w:p>
    <w:p w14:paraId="7961BB44" w14:textId="58749912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1: Plan the Cleaning Process</w:t>
      </w:r>
    </w:p>
    <w:p w14:paraId="07632558" w14:textId="46FFBDD6" w:rsidR="67F213CF" w:rsidRPr="00A218FF" w:rsidRDefault="67F213CF" w:rsidP="4BE99381">
      <w:pPr>
        <w:pStyle w:val="ListParagraph"/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Develop a strategy for cleaning and finalizing organization tasks.</w:t>
      </w:r>
    </w:p>
    <w:p w14:paraId="40E42BE8" w14:textId="4C0A3325" w:rsidR="67F213CF" w:rsidRPr="00A218FF" w:rsidRDefault="67F213CF" w:rsidP="4BE99381">
      <w:pPr>
        <w:pStyle w:val="ListParagraph"/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7EDD9954" w14:textId="1797E366" w:rsidR="67F213CF" w:rsidRPr="00A218FF" w:rsidRDefault="67F213CF" w:rsidP="4BE99381">
      <w:pPr>
        <w:pStyle w:val="ListParagraph"/>
        <w:numPr>
          <w:ilvl w:val="1"/>
          <w:numId w:val="10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Confirm the removal schedule for remaining red-tagged items.</w:t>
      </w:r>
    </w:p>
    <w:p w14:paraId="0F9EA98C" w14:textId="50D9D562" w:rsidR="67F213CF" w:rsidRPr="00A218FF" w:rsidRDefault="67F213CF" w:rsidP="4BE99381">
      <w:pPr>
        <w:pStyle w:val="ListParagraph"/>
        <w:numPr>
          <w:ilvl w:val="1"/>
          <w:numId w:val="10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Identify cleaning priorities and assign tasks to team members.</w:t>
      </w:r>
    </w:p>
    <w:p w14:paraId="3CA4522C" w14:textId="58D1EDDA" w:rsidR="67F213CF" w:rsidRPr="00A218FF" w:rsidRDefault="67F213CF" w:rsidP="4BE99381">
      <w:pPr>
        <w:pStyle w:val="ListParagraph"/>
        <w:numPr>
          <w:ilvl w:val="0"/>
          <w:numId w:val="10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A structured plan for cleaning and finalizing organization.</w:t>
      </w:r>
    </w:p>
    <w:p w14:paraId="7F788CA9" w14:textId="5F3D5BF1" w:rsidR="4BE99381" w:rsidRPr="00A218FF" w:rsidRDefault="4BE99381">
      <w:pPr>
        <w:rPr>
          <w:rFonts w:ascii="Calibri" w:hAnsi="Calibri" w:cs="Calibri"/>
        </w:rPr>
      </w:pPr>
    </w:p>
    <w:p w14:paraId="23C80FD6" w14:textId="474F4B40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2: Oversee Cartage and Hauling</w:t>
      </w:r>
    </w:p>
    <w:p w14:paraId="32B4B2BC" w14:textId="02EFD21D" w:rsidR="67F213CF" w:rsidRPr="00A218FF" w:rsidRDefault="67F213CF" w:rsidP="4BE9938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 xml:space="preserve">: Supervise the removal of </w:t>
      </w:r>
      <w:proofErr w:type="gramStart"/>
      <w:r w:rsidRPr="00A218FF">
        <w:rPr>
          <w:rFonts w:ascii="Calibri" w:eastAsia="Aptos" w:hAnsi="Calibri" w:cs="Calibri"/>
        </w:rPr>
        <w:t>remaining red-tagged</w:t>
      </w:r>
      <w:proofErr w:type="gramEnd"/>
      <w:r w:rsidRPr="00A218FF">
        <w:rPr>
          <w:rFonts w:ascii="Calibri" w:eastAsia="Aptos" w:hAnsi="Calibri" w:cs="Calibri"/>
        </w:rPr>
        <w:t xml:space="preserve"> items.</w:t>
      </w:r>
    </w:p>
    <w:p w14:paraId="524C855E" w14:textId="1294E074" w:rsidR="67F213CF" w:rsidRPr="00A218FF" w:rsidRDefault="67F213CF" w:rsidP="4BE9938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58BF9B2C" w14:textId="05FDC664" w:rsidR="67F213CF" w:rsidRPr="00A218FF" w:rsidRDefault="67F213CF" w:rsidP="4BE99381">
      <w:pPr>
        <w:pStyle w:val="ListParagraph"/>
        <w:numPr>
          <w:ilvl w:val="1"/>
          <w:numId w:val="9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Coordinate with maintenance or vendors for item removal.</w:t>
      </w:r>
    </w:p>
    <w:p w14:paraId="5F122129" w14:textId="2BBDF947" w:rsidR="67F213CF" w:rsidRPr="00A218FF" w:rsidRDefault="67F213CF" w:rsidP="4BE99381">
      <w:pPr>
        <w:pStyle w:val="ListParagraph"/>
        <w:numPr>
          <w:ilvl w:val="1"/>
          <w:numId w:val="9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Ensure proper disposal and update inventory records.</w:t>
      </w:r>
    </w:p>
    <w:p w14:paraId="55683873" w14:textId="70EF8138" w:rsidR="67F213CF" w:rsidRPr="00A218FF" w:rsidRDefault="67F213CF" w:rsidP="4BE99381">
      <w:pPr>
        <w:pStyle w:val="ListParagraph"/>
        <w:numPr>
          <w:ilvl w:val="0"/>
          <w:numId w:val="9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Workspace cleared of unnecessary items.</w:t>
      </w:r>
    </w:p>
    <w:p w14:paraId="54D6DD24" w14:textId="69B8C19B" w:rsidR="4BE99381" w:rsidRPr="00A218FF" w:rsidRDefault="4BE99381">
      <w:pPr>
        <w:rPr>
          <w:rFonts w:ascii="Calibri" w:hAnsi="Calibri" w:cs="Calibri"/>
        </w:rPr>
      </w:pPr>
    </w:p>
    <w:p w14:paraId="0DDF614D" w14:textId="5C687A55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3: Continue Sorting and Organizing</w:t>
      </w:r>
    </w:p>
    <w:p w14:paraId="43FABDF2" w14:textId="5CF3C51C" w:rsidR="67F213CF" w:rsidRPr="00A218FF" w:rsidRDefault="67F213CF" w:rsidP="4BE99381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Finalize remaining sorting and organizing tasks.</w:t>
      </w:r>
    </w:p>
    <w:p w14:paraId="4A1FD2E8" w14:textId="07C4CB92" w:rsidR="67F213CF" w:rsidRPr="00A218FF" w:rsidRDefault="67F213CF" w:rsidP="4BE99381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4F33F42D" w14:textId="1471D0FD" w:rsidR="67F213CF" w:rsidRPr="00A218FF" w:rsidRDefault="67F213CF" w:rsidP="4BE99381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Review the workspace layout and ensure all items are in designated places.</w:t>
      </w:r>
    </w:p>
    <w:p w14:paraId="7F44A8E6" w14:textId="43D1A8A5" w:rsidR="67F213CF" w:rsidRPr="00A218FF" w:rsidRDefault="67F213CF" w:rsidP="4BE99381">
      <w:pPr>
        <w:pStyle w:val="ListParagraph"/>
        <w:numPr>
          <w:ilvl w:val="1"/>
          <w:numId w:val="8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Make final adjustments to optimize the arrangement.</w:t>
      </w:r>
    </w:p>
    <w:p w14:paraId="557EBD0E" w14:textId="7B2F8B3C" w:rsidR="67F213CF" w:rsidRPr="00A218FF" w:rsidRDefault="67F213CF" w:rsidP="4BE99381">
      <w:pPr>
        <w:pStyle w:val="ListParagraph"/>
        <w:numPr>
          <w:ilvl w:val="0"/>
          <w:numId w:val="8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Workspace layout fully aligned with safety and efficiency goals.</w:t>
      </w:r>
    </w:p>
    <w:p w14:paraId="459285C2" w14:textId="46EF58F1" w:rsidR="4BE99381" w:rsidRPr="00A218FF" w:rsidRDefault="4BE99381">
      <w:pPr>
        <w:rPr>
          <w:rFonts w:ascii="Calibri" w:hAnsi="Calibri" w:cs="Calibri"/>
        </w:rPr>
      </w:pPr>
    </w:p>
    <w:p w14:paraId="2C824E47" w14:textId="6C8CED92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4: Begin Cleaning – Surfaces and Floors</w:t>
      </w:r>
    </w:p>
    <w:p w14:paraId="76C64839" w14:textId="6223C06E" w:rsidR="67F213CF" w:rsidRPr="00A218FF" w:rsidRDefault="67F213CF" w:rsidP="4BE99381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Start cleaning surfaces and floors.</w:t>
      </w:r>
    </w:p>
    <w:p w14:paraId="2FD02517" w14:textId="746C908D" w:rsidR="67F213CF" w:rsidRPr="00A218FF" w:rsidRDefault="67F213CF" w:rsidP="4BE99381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0BA840E5" w14:textId="2461CAC7" w:rsidR="67F213CF" w:rsidRPr="00A218FF" w:rsidRDefault="67F213CF" w:rsidP="4BE99381">
      <w:pPr>
        <w:pStyle w:val="ListParagraph"/>
        <w:numPr>
          <w:ilvl w:val="1"/>
          <w:numId w:val="7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Dust, sweep, and mop the workspace.</w:t>
      </w:r>
    </w:p>
    <w:p w14:paraId="4B0CEC23" w14:textId="2677697C" w:rsidR="67F213CF" w:rsidRPr="00A218FF" w:rsidRDefault="67F213CF" w:rsidP="4BE99381">
      <w:pPr>
        <w:pStyle w:val="ListParagraph"/>
        <w:numPr>
          <w:ilvl w:val="1"/>
          <w:numId w:val="7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lastRenderedPageBreak/>
        <w:t>Remove any remaining debris or dirt.</w:t>
      </w:r>
    </w:p>
    <w:p w14:paraId="46374CF2" w14:textId="243E34F4" w:rsidR="67F213CF" w:rsidRPr="00A218FF" w:rsidRDefault="67F213CF" w:rsidP="4BE99381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Clean floors and initial progress on overall cleaning.</w:t>
      </w:r>
    </w:p>
    <w:p w14:paraId="1A3AC3CC" w14:textId="6A5319A8" w:rsidR="4BE99381" w:rsidRPr="00A218FF" w:rsidRDefault="4BE99381">
      <w:pPr>
        <w:rPr>
          <w:rFonts w:ascii="Calibri" w:hAnsi="Calibri" w:cs="Calibri"/>
        </w:rPr>
      </w:pPr>
    </w:p>
    <w:p w14:paraId="5A4FF0CC" w14:textId="56E732C9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5: Clean and Inspect Tools and Equipment</w:t>
      </w:r>
    </w:p>
    <w:p w14:paraId="1C643CA3" w14:textId="76C011EC" w:rsidR="67F213CF" w:rsidRPr="00A218FF" w:rsidRDefault="67F213CF" w:rsidP="4BE99381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Deep clean and inspect tools and equipment.</w:t>
      </w:r>
    </w:p>
    <w:p w14:paraId="37A5D95A" w14:textId="63C1FCC4" w:rsidR="67F213CF" w:rsidRPr="00A218FF" w:rsidRDefault="67F213CF" w:rsidP="4BE99381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11B8341D" w14:textId="0D5FA99D" w:rsidR="67F213CF" w:rsidRPr="00A218FF" w:rsidRDefault="67F213CF" w:rsidP="4BE99381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Sanitize tools, equipment, and machinery.</w:t>
      </w:r>
    </w:p>
    <w:p w14:paraId="70F97FB9" w14:textId="261CF35A" w:rsidR="67F213CF" w:rsidRPr="00A218FF" w:rsidRDefault="67F213CF" w:rsidP="4BE99381">
      <w:pPr>
        <w:pStyle w:val="ListParagraph"/>
        <w:numPr>
          <w:ilvl w:val="1"/>
          <w:numId w:val="6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Check for functionality and identify maintenance needs.</w:t>
      </w:r>
    </w:p>
    <w:p w14:paraId="43D89AA8" w14:textId="416C5701" w:rsidR="67F213CF" w:rsidRPr="00A218FF" w:rsidRDefault="67F213CF" w:rsidP="4BE99381">
      <w:pPr>
        <w:pStyle w:val="ListParagraph"/>
        <w:numPr>
          <w:ilvl w:val="0"/>
          <w:numId w:val="6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Tools and equipment are clean, functional, and ready for use.</w:t>
      </w:r>
    </w:p>
    <w:p w14:paraId="0629977F" w14:textId="56072E22" w:rsidR="4BE99381" w:rsidRPr="00A218FF" w:rsidRDefault="4BE99381">
      <w:pPr>
        <w:rPr>
          <w:rFonts w:ascii="Calibri" w:hAnsi="Calibri" w:cs="Calibri"/>
        </w:rPr>
      </w:pPr>
    </w:p>
    <w:p w14:paraId="56C158C6" w14:textId="696DBA7D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6: Sanitize Storage and Waste Areas</w:t>
      </w:r>
    </w:p>
    <w:p w14:paraId="5BA9CEA2" w14:textId="3EB8D213" w:rsidR="67F213CF" w:rsidRPr="00A218FF" w:rsidRDefault="67F213CF" w:rsidP="4BE99381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Clean and sanitize storage spaces and waste bins.</w:t>
      </w:r>
    </w:p>
    <w:p w14:paraId="46597DE5" w14:textId="2786B168" w:rsidR="67F213CF" w:rsidRPr="00A218FF" w:rsidRDefault="67F213CF" w:rsidP="4BE99381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64F92355" w14:textId="4C5256EB" w:rsidR="67F213CF" w:rsidRPr="00A218FF" w:rsidRDefault="67F213CF" w:rsidP="4BE99381">
      <w:pPr>
        <w:pStyle w:val="ListParagraph"/>
        <w:numPr>
          <w:ilvl w:val="1"/>
          <w:numId w:val="5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Wipe down storage areas and bins.</w:t>
      </w:r>
    </w:p>
    <w:p w14:paraId="250822E0" w14:textId="1BA53539" w:rsidR="67F213CF" w:rsidRPr="00A218FF" w:rsidRDefault="67F213CF" w:rsidP="4BE99381">
      <w:pPr>
        <w:pStyle w:val="ListParagraph"/>
        <w:numPr>
          <w:ilvl w:val="1"/>
          <w:numId w:val="5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Replace waste liners and ensure bins are ready for continued use.</w:t>
      </w:r>
    </w:p>
    <w:p w14:paraId="450FF116" w14:textId="068C5AA5" w:rsidR="67F213CF" w:rsidRPr="00A218FF" w:rsidRDefault="67F213CF" w:rsidP="4BE99381">
      <w:pPr>
        <w:pStyle w:val="ListParagraph"/>
        <w:numPr>
          <w:ilvl w:val="0"/>
          <w:numId w:val="5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Sanitized storage areas and waste bins prepared for daily operations.</w:t>
      </w:r>
    </w:p>
    <w:p w14:paraId="5844FFE4" w14:textId="6619DF71" w:rsidR="4BE99381" w:rsidRPr="00A218FF" w:rsidRDefault="4BE99381">
      <w:pPr>
        <w:rPr>
          <w:rFonts w:ascii="Calibri" w:hAnsi="Calibri" w:cs="Calibri"/>
        </w:rPr>
      </w:pPr>
    </w:p>
    <w:p w14:paraId="15F4992B" w14:textId="11492C9A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7: Inspect and Address Safety Hazards</w:t>
      </w:r>
    </w:p>
    <w:p w14:paraId="05843C0A" w14:textId="466D5BC6" w:rsidR="67F213CF" w:rsidRPr="00A218FF" w:rsidRDefault="67F213CF" w:rsidP="4BE9938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Identify and resolve safety issues uncovered during cleaning.</w:t>
      </w:r>
    </w:p>
    <w:p w14:paraId="08BD2162" w14:textId="27934B17" w:rsidR="67F213CF" w:rsidRPr="00A218FF" w:rsidRDefault="67F213CF" w:rsidP="4BE9938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37A29301" w14:textId="54ABBE2B" w:rsidR="67F213CF" w:rsidRPr="00A218FF" w:rsidRDefault="67F213CF" w:rsidP="4BE99381">
      <w:pPr>
        <w:pStyle w:val="ListParagraph"/>
        <w:numPr>
          <w:ilvl w:val="1"/>
          <w:numId w:val="4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Inspect the workspace for hazards such as spills, misplaced items, or damaged equipment.</w:t>
      </w:r>
    </w:p>
    <w:p w14:paraId="016D4663" w14:textId="02810639" w:rsidR="67F213CF" w:rsidRPr="00A218FF" w:rsidRDefault="67F213CF" w:rsidP="4BE99381">
      <w:pPr>
        <w:pStyle w:val="ListParagraph"/>
        <w:numPr>
          <w:ilvl w:val="1"/>
          <w:numId w:val="4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Address safety concerns promptly.</w:t>
      </w:r>
    </w:p>
    <w:p w14:paraId="21B7A79D" w14:textId="6C846DCE" w:rsidR="67F213CF" w:rsidRPr="00A218FF" w:rsidRDefault="67F213CF" w:rsidP="4BE99381">
      <w:pPr>
        <w:pStyle w:val="ListParagraph"/>
        <w:numPr>
          <w:ilvl w:val="0"/>
          <w:numId w:val="4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A safe, hazard-free workspace.</w:t>
      </w:r>
    </w:p>
    <w:p w14:paraId="7164EDFA" w14:textId="6C4B55E3" w:rsidR="4BE99381" w:rsidRPr="00A218FF" w:rsidRDefault="4BE99381">
      <w:pPr>
        <w:rPr>
          <w:rFonts w:ascii="Calibri" w:hAnsi="Calibri" w:cs="Calibri"/>
        </w:rPr>
      </w:pPr>
    </w:p>
    <w:p w14:paraId="41DFCC02" w14:textId="7E41D4A6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8: Document Cleaning Efforts</w:t>
      </w:r>
    </w:p>
    <w:p w14:paraId="34D4C819" w14:textId="05AFD98C" w:rsidR="67F213CF" w:rsidRPr="00A218FF" w:rsidRDefault="67F213CF" w:rsidP="4BE99381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Record cleaning activities and note any outstanding maintenance needs.</w:t>
      </w:r>
    </w:p>
    <w:p w14:paraId="06C33ACD" w14:textId="64B6C66E" w:rsidR="67F213CF" w:rsidRPr="00A218FF" w:rsidRDefault="67F213CF" w:rsidP="4BE99381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712DA7B2" w14:textId="52036E6A" w:rsidR="67F213CF" w:rsidRPr="00A218FF" w:rsidRDefault="67F213CF" w:rsidP="4BE99381">
      <w:pPr>
        <w:pStyle w:val="ListParagraph"/>
        <w:numPr>
          <w:ilvl w:val="1"/>
          <w:numId w:val="3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Take "after" pictures to compare with earlier stages.</w:t>
      </w:r>
    </w:p>
    <w:p w14:paraId="4411654C" w14:textId="0924F3D0" w:rsidR="67F213CF" w:rsidRPr="00A218FF" w:rsidRDefault="67F213CF" w:rsidP="4BE99381">
      <w:pPr>
        <w:pStyle w:val="ListParagraph"/>
        <w:numPr>
          <w:ilvl w:val="1"/>
          <w:numId w:val="3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Update cleaning and maintenance logs.</w:t>
      </w:r>
    </w:p>
    <w:p w14:paraId="5319E90C" w14:textId="4A24EFBE" w:rsidR="67F213CF" w:rsidRPr="00A218FF" w:rsidRDefault="67F213CF" w:rsidP="4BE99381">
      <w:pPr>
        <w:pStyle w:val="ListParagraph"/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Comprehensive documentation of cleaning efforts.</w:t>
      </w:r>
    </w:p>
    <w:p w14:paraId="43C107A8" w14:textId="38C1EE62" w:rsidR="4BE99381" w:rsidRPr="00A218FF" w:rsidRDefault="4BE99381">
      <w:pPr>
        <w:rPr>
          <w:rFonts w:ascii="Calibri" w:hAnsi="Calibri" w:cs="Calibri"/>
        </w:rPr>
      </w:pPr>
    </w:p>
    <w:p w14:paraId="14A1A2F4" w14:textId="68CE549F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lastRenderedPageBreak/>
        <w:t>Hour 9: Final Touches</w:t>
      </w:r>
    </w:p>
    <w:p w14:paraId="29CBB321" w14:textId="37996E20" w:rsidR="67F213CF" w:rsidRPr="00A218FF" w:rsidRDefault="67F213CF" w:rsidP="4BE99381">
      <w:pPr>
        <w:pStyle w:val="ListParagraph"/>
        <w:numPr>
          <w:ilvl w:val="0"/>
          <w:numId w:val="2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Conduct final checks to ensure the workspace is clean and ready for use.</w:t>
      </w:r>
    </w:p>
    <w:p w14:paraId="39011CE1" w14:textId="15F4721A" w:rsidR="67F213CF" w:rsidRPr="00A218FF" w:rsidRDefault="67F213CF" w:rsidP="4BE99381">
      <w:pPr>
        <w:pStyle w:val="ListParagraph"/>
        <w:numPr>
          <w:ilvl w:val="0"/>
          <w:numId w:val="2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46F13FF2" w14:textId="28133C76" w:rsidR="67F213CF" w:rsidRPr="00A218FF" w:rsidRDefault="67F213CF" w:rsidP="4BE99381">
      <w:pPr>
        <w:pStyle w:val="ListParagraph"/>
        <w:numPr>
          <w:ilvl w:val="1"/>
          <w:numId w:val="2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Tidy up remaining areas.</w:t>
      </w:r>
    </w:p>
    <w:p w14:paraId="15A0DF3A" w14:textId="78540D83" w:rsidR="67F213CF" w:rsidRPr="00A218FF" w:rsidRDefault="67F213CF" w:rsidP="4BE99381">
      <w:pPr>
        <w:pStyle w:val="ListParagraph"/>
        <w:numPr>
          <w:ilvl w:val="1"/>
          <w:numId w:val="2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Confirm that all cleaning and organizational goals have been met.</w:t>
      </w:r>
    </w:p>
    <w:p w14:paraId="2194ECCA" w14:textId="7F37000F" w:rsidR="67F213CF" w:rsidRPr="00A218FF" w:rsidRDefault="67F213CF" w:rsidP="4BE99381">
      <w:pPr>
        <w:pStyle w:val="ListParagraph"/>
        <w:numPr>
          <w:ilvl w:val="0"/>
          <w:numId w:val="2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>: A workspace that is clean, organized, and ready for operations.</w:t>
      </w:r>
    </w:p>
    <w:p w14:paraId="79941E21" w14:textId="32047C69" w:rsidR="4BE99381" w:rsidRPr="00A218FF" w:rsidRDefault="4BE99381">
      <w:pPr>
        <w:rPr>
          <w:rFonts w:ascii="Calibri" w:hAnsi="Calibri" w:cs="Calibri"/>
        </w:rPr>
      </w:pPr>
    </w:p>
    <w:p w14:paraId="2308860F" w14:textId="1FF88365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  <w:b/>
          <w:bCs/>
        </w:rPr>
        <w:t>Hour 10: Wrap-Up and Plan Next Steps</w:t>
      </w:r>
    </w:p>
    <w:p w14:paraId="6940FE2A" w14:textId="5F3BC199" w:rsidR="67F213CF" w:rsidRPr="00A218FF" w:rsidRDefault="67F213CF" w:rsidP="4BE9938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Goal</w:t>
      </w:r>
      <w:r w:rsidRPr="00A218FF">
        <w:rPr>
          <w:rFonts w:ascii="Calibri" w:eastAsia="Aptos" w:hAnsi="Calibri" w:cs="Calibri"/>
        </w:rPr>
        <w:t>: Review progress and prepare for the next implementation step.</w:t>
      </w:r>
    </w:p>
    <w:p w14:paraId="165D1F8F" w14:textId="612A22F4" w:rsidR="67F213CF" w:rsidRPr="00A218FF" w:rsidRDefault="67F213CF" w:rsidP="4BE9938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Activities</w:t>
      </w:r>
      <w:r w:rsidRPr="00A218FF">
        <w:rPr>
          <w:rFonts w:ascii="Calibri" w:eastAsia="Aptos" w:hAnsi="Calibri" w:cs="Calibri"/>
        </w:rPr>
        <w:t>:</w:t>
      </w:r>
    </w:p>
    <w:p w14:paraId="50DD6D6B" w14:textId="67C89B8C" w:rsidR="67F213CF" w:rsidRPr="00A218FF" w:rsidRDefault="67F213CF" w:rsidP="4BE99381">
      <w:pPr>
        <w:pStyle w:val="ListParagraph"/>
        <w:numPr>
          <w:ilvl w:val="1"/>
          <w:numId w:val="1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Meet with the team to evaluate the day’s outcomes.</w:t>
      </w:r>
    </w:p>
    <w:p w14:paraId="1DF0F356" w14:textId="5D4C8E94" w:rsidR="67F213CF" w:rsidRPr="00A218FF" w:rsidRDefault="67F213CF" w:rsidP="4BE99381">
      <w:pPr>
        <w:pStyle w:val="ListParagraph"/>
        <w:numPr>
          <w:ilvl w:val="1"/>
          <w:numId w:val="1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</w:rPr>
        <w:t>Outline tasks for the next phase.</w:t>
      </w:r>
    </w:p>
    <w:p w14:paraId="0A3534CD" w14:textId="6F5F125E" w:rsidR="67F213CF" w:rsidRPr="00A218FF" w:rsidRDefault="67F213CF" w:rsidP="4BE99381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</w:rPr>
      </w:pPr>
      <w:r w:rsidRPr="00A218FF">
        <w:rPr>
          <w:rFonts w:ascii="Calibri" w:eastAsia="Aptos" w:hAnsi="Calibri" w:cs="Calibri"/>
          <w:b/>
          <w:bCs/>
        </w:rPr>
        <w:t>Outcome</w:t>
      </w:r>
      <w:r w:rsidRPr="00A218FF">
        <w:rPr>
          <w:rFonts w:ascii="Calibri" w:eastAsia="Aptos" w:hAnsi="Calibri" w:cs="Calibri"/>
        </w:rPr>
        <w:t xml:space="preserve">: Confirmation that the </w:t>
      </w:r>
      <w:r w:rsidRPr="00A218FF">
        <w:rPr>
          <w:rFonts w:ascii="Calibri" w:eastAsia="Aptos" w:hAnsi="Calibri" w:cs="Calibri"/>
          <w:b/>
          <w:bCs/>
        </w:rPr>
        <w:t>SHINE</w:t>
      </w:r>
      <w:r w:rsidRPr="00A218FF">
        <w:rPr>
          <w:rFonts w:ascii="Calibri" w:eastAsia="Aptos" w:hAnsi="Calibri" w:cs="Calibri"/>
        </w:rPr>
        <w:t xml:space="preserve"> process is complete and readiness for the next step.</w:t>
      </w:r>
    </w:p>
    <w:p w14:paraId="1E32CB30" w14:textId="47B4C96E" w:rsidR="4BE99381" w:rsidRPr="00A218FF" w:rsidRDefault="4BE99381">
      <w:pPr>
        <w:rPr>
          <w:rFonts w:ascii="Calibri" w:hAnsi="Calibri" w:cs="Calibri"/>
        </w:rPr>
      </w:pPr>
    </w:p>
    <w:p w14:paraId="326BD2CD" w14:textId="05868950" w:rsidR="67F213CF" w:rsidRPr="00A218FF" w:rsidRDefault="67F213CF" w:rsidP="4BE99381">
      <w:pPr>
        <w:spacing w:before="240" w:after="240"/>
        <w:rPr>
          <w:rFonts w:ascii="Calibri" w:hAnsi="Calibri" w:cs="Calibri"/>
        </w:rPr>
      </w:pPr>
      <w:r w:rsidRPr="00A218FF">
        <w:rPr>
          <w:rFonts w:ascii="Calibri" w:eastAsia="Aptos" w:hAnsi="Calibri" w:cs="Calibri"/>
        </w:rPr>
        <w:t>This segmented approach allows teachers and teams to make steady progress toward a clean, organized, and safe workspace while accommodating time constraints. Let me know if further adjustments are needed!</w:t>
      </w:r>
    </w:p>
    <w:p w14:paraId="6011B99C" w14:textId="7B658B04" w:rsidR="4BE99381" w:rsidRPr="00A218FF" w:rsidRDefault="4BE99381">
      <w:pPr>
        <w:rPr>
          <w:rFonts w:ascii="Calibri" w:hAnsi="Calibri" w:cs="Calibri"/>
        </w:rPr>
      </w:pPr>
    </w:p>
    <w:sectPr w:rsidR="4BE99381" w:rsidRPr="00A218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559D" w14:textId="77777777" w:rsidR="00A218FF" w:rsidRDefault="00A218FF" w:rsidP="00A218FF">
      <w:pPr>
        <w:spacing w:after="0" w:line="240" w:lineRule="auto"/>
      </w:pPr>
      <w:r>
        <w:separator/>
      </w:r>
    </w:p>
  </w:endnote>
  <w:endnote w:type="continuationSeparator" w:id="0">
    <w:p w14:paraId="67D41928" w14:textId="77777777" w:rsidR="00A218FF" w:rsidRDefault="00A218FF" w:rsidP="00A2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5BC3" w14:textId="7AB53372" w:rsidR="00A218FF" w:rsidRPr="00A218FF" w:rsidRDefault="00A218FF">
    <w:pPr>
      <w:pStyle w:val="Footer"/>
      <w:rPr>
        <w:rFonts w:ascii="Calibri" w:hAnsi="Calibri" w:cs="Calibri"/>
        <w:sz w:val="20"/>
        <w:szCs w:val="20"/>
      </w:rPr>
    </w:pPr>
    <w:r w:rsidRPr="00A218FF">
      <w:rPr>
        <w:rFonts w:ascii="Calibri" w:hAnsi="Calibri" w:cs="Calibri"/>
        <w:sz w:val="20"/>
        <w:szCs w:val="20"/>
      </w:rPr>
      <w:t>Oregon Department of Education | March 2025</w:t>
    </w:r>
    <w:r w:rsidR="0002467C">
      <w:rPr>
        <w:rFonts w:ascii="Calibri" w:hAnsi="Calibri" w:cs="Calibri"/>
        <w:sz w:val="20"/>
        <w:szCs w:val="20"/>
      </w:rPr>
      <w:tab/>
    </w:r>
    <w:r w:rsidR="0002467C">
      <w:rPr>
        <w:rFonts w:ascii="Calibri" w:hAnsi="Calibri" w:cs="Calibri"/>
        <w:sz w:val="20"/>
        <w:szCs w:val="20"/>
      </w:rPr>
      <w:tab/>
    </w:r>
    <w:r w:rsidR="0002467C" w:rsidRPr="0002467C">
      <w:rPr>
        <w:rFonts w:ascii="Calibri" w:hAnsi="Calibri" w:cs="Calibri"/>
        <w:sz w:val="20"/>
        <w:szCs w:val="20"/>
      </w:rPr>
      <w:fldChar w:fldCharType="begin"/>
    </w:r>
    <w:r w:rsidR="0002467C" w:rsidRPr="0002467C">
      <w:rPr>
        <w:rFonts w:ascii="Calibri" w:hAnsi="Calibri" w:cs="Calibri"/>
        <w:sz w:val="20"/>
        <w:szCs w:val="20"/>
      </w:rPr>
      <w:instrText xml:space="preserve"> PAGE   \* MERGEFORMAT </w:instrText>
    </w:r>
    <w:r w:rsidR="0002467C" w:rsidRPr="0002467C">
      <w:rPr>
        <w:rFonts w:ascii="Calibri" w:hAnsi="Calibri" w:cs="Calibri"/>
        <w:sz w:val="20"/>
        <w:szCs w:val="20"/>
      </w:rPr>
      <w:fldChar w:fldCharType="separate"/>
    </w:r>
    <w:r w:rsidR="0002467C" w:rsidRPr="0002467C">
      <w:rPr>
        <w:rFonts w:ascii="Calibri" w:hAnsi="Calibri" w:cs="Calibri"/>
        <w:noProof/>
        <w:sz w:val="20"/>
        <w:szCs w:val="20"/>
      </w:rPr>
      <w:t>1</w:t>
    </w:r>
    <w:r w:rsidR="0002467C" w:rsidRPr="0002467C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0B01" w14:textId="77777777" w:rsidR="00A218FF" w:rsidRDefault="00A218FF" w:rsidP="00A218FF">
      <w:pPr>
        <w:spacing w:after="0" w:line="240" w:lineRule="auto"/>
      </w:pPr>
      <w:r>
        <w:separator/>
      </w:r>
    </w:p>
  </w:footnote>
  <w:footnote w:type="continuationSeparator" w:id="0">
    <w:p w14:paraId="157DA659" w14:textId="77777777" w:rsidR="00A218FF" w:rsidRDefault="00A218FF" w:rsidP="00A21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4033"/>
    <w:multiLevelType w:val="hybridMultilevel"/>
    <w:tmpl w:val="5CC2E498"/>
    <w:lvl w:ilvl="0" w:tplc="2C0AE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4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0A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0C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1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6D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27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41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04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5829B"/>
    <w:multiLevelType w:val="hybridMultilevel"/>
    <w:tmpl w:val="339AFDA2"/>
    <w:lvl w:ilvl="0" w:tplc="BF22F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6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41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0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84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6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E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6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2E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697A"/>
    <w:multiLevelType w:val="hybridMultilevel"/>
    <w:tmpl w:val="5CBCF3FE"/>
    <w:lvl w:ilvl="0" w:tplc="1E1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01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0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29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20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89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65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C7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88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73C8"/>
    <w:multiLevelType w:val="hybridMultilevel"/>
    <w:tmpl w:val="C0C4DB0C"/>
    <w:lvl w:ilvl="0" w:tplc="08B0A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E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6C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E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6C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8D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2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CD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21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99CDB"/>
    <w:multiLevelType w:val="hybridMultilevel"/>
    <w:tmpl w:val="C4CC67B4"/>
    <w:lvl w:ilvl="0" w:tplc="BF2A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C7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6D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8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2B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0D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42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9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64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2368"/>
    <w:multiLevelType w:val="hybridMultilevel"/>
    <w:tmpl w:val="ACEEA1E0"/>
    <w:lvl w:ilvl="0" w:tplc="A27CD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A8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4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7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C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6B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7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AA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80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A720"/>
    <w:multiLevelType w:val="hybridMultilevel"/>
    <w:tmpl w:val="7BF011AA"/>
    <w:lvl w:ilvl="0" w:tplc="E6C0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CC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0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1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E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A9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46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AE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8A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80B29"/>
    <w:multiLevelType w:val="hybridMultilevel"/>
    <w:tmpl w:val="FD925998"/>
    <w:lvl w:ilvl="0" w:tplc="B5E6D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C3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20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0F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21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4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D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2F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A1BE1"/>
    <w:multiLevelType w:val="hybridMultilevel"/>
    <w:tmpl w:val="956AA136"/>
    <w:lvl w:ilvl="0" w:tplc="2EFE4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06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E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28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A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CD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EF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2C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A1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1292D"/>
    <w:multiLevelType w:val="hybridMultilevel"/>
    <w:tmpl w:val="5518FA14"/>
    <w:lvl w:ilvl="0" w:tplc="535C8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6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6F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C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A3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09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83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2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88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46840">
    <w:abstractNumId w:val="1"/>
  </w:num>
  <w:num w:numId="2" w16cid:durableId="2122532298">
    <w:abstractNumId w:val="5"/>
  </w:num>
  <w:num w:numId="3" w16cid:durableId="1081215745">
    <w:abstractNumId w:val="2"/>
  </w:num>
  <w:num w:numId="4" w16cid:durableId="2088457174">
    <w:abstractNumId w:val="6"/>
  </w:num>
  <w:num w:numId="5" w16cid:durableId="108283906">
    <w:abstractNumId w:val="4"/>
  </w:num>
  <w:num w:numId="6" w16cid:durableId="1455173282">
    <w:abstractNumId w:val="8"/>
  </w:num>
  <w:num w:numId="7" w16cid:durableId="85467883">
    <w:abstractNumId w:val="0"/>
  </w:num>
  <w:num w:numId="8" w16cid:durableId="50858486">
    <w:abstractNumId w:val="3"/>
  </w:num>
  <w:num w:numId="9" w16cid:durableId="300309976">
    <w:abstractNumId w:val="9"/>
  </w:num>
  <w:num w:numId="10" w16cid:durableId="257063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BBE6D"/>
    <w:rsid w:val="0002467C"/>
    <w:rsid w:val="000A7F3E"/>
    <w:rsid w:val="001C4047"/>
    <w:rsid w:val="003F6572"/>
    <w:rsid w:val="00A218FF"/>
    <w:rsid w:val="00E1697C"/>
    <w:rsid w:val="01212EF0"/>
    <w:rsid w:val="2442A138"/>
    <w:rsid w:val="2D547E28"/>
    <w:rsid w:val="3CB27999"/>
    <w:rsid w:val="481090E7"/>
    <w:rsid w:val="4AAE3571"/>
    <w:rsid w:val="4BE99381"/>
    <w:rsid w:val="54CBBE6D"/>
    <w:rsid w:val="67F2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BE6D"/>
  <w15:chartTrackingRefBased/>
  <w15:docId w15:val="{D7028B1A-7014-4E6F-9431-8B9F545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8FF"/>
  </w:style>
  <w:style w:type="paragraph" w:styleId="Footer">
    <w:name w:val="footer"/>
    <w:basedOn w:val="Normal"/>
    <w:link w:val="FooterChar"/>
    <w:uiPriority w:val="99"/>
    <w:unhideWhenUsed/>
    <w:rsid w:val="00A2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34A395911EF47963D75C96E13D29E" ma:contentTypeVersion="7" ma:contentTypeDescription="Create a new document." ma:contentTypeScope="" ma:versionID="8c4f0ece87d50a87c23c73ca5f2088c2">
  <xsd:schema xmlns:xsd="http://www.w3.org/2001/XMLSchema" xmlns:xs="http://www.w3.org/2001/XMLSchema" xmlns:p="http://schemas.microsoft.com/office/2006/metadata/properties" xmlns:ns1="http://schemas.microsoft.com/sharepoint/v3" xmlns:ns2="35f46561-43eb-4aa5-802f-226754f2f865" xmlns:ns3="54031767-dd6d-417c-ab73-583408f47564" targetNamespace="http://schemas.microsoft.com/office/2006/metadata/properties" ma:root="true" ma:fieldsID="623b1adc412d3c3764da9fa773ce8c36" ns1:_="" ns2:_="" ns3:_="">
    <xsd:import namespace="http://schemas.microsoft.com/sharepoint/v3"/>
    <xsd:import namespace="35f46561-43eb-4aa5-802f-226754f2f86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6561-43eb-4aa5-802f-226754f2f86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5f46561-43eb-4aa5-802f-226754f2f865">2025-04-03T16:59:26+00:00</Remediation_x0020_Date>
    <Estimated_x0020_Creation_x0020_Date xmlns="35f46561-43eb-4aa5-802f-226754f2f865" xsi:nil="true"/>
    <PublishingExpirationDate xmlns="http://schemas.microsoft.com/sharepoint/v3" xsi:nil="true"/>
    <PublishingStartDate xmlns="http://schemas.microsoft.com/sharepoint/v3" xsi:nil="true"/>
    <Priority xmlns="35f46561-43eb-4aa5-802f-226754f2f865">New</Priority>
  </documentManagement>
</p:properties>
</file>

<file path=customXml/itemProps1.xml><?xml version="1.0" encoding="utf-8"?>
<ds:datastoreItem xmlns:ds="http://schemas.openxmlformats.org/officeDocument/2006/customXml" ds:itemID="{1A3850DC-ABED-49AA-8D72-862592550153}"/>
</file>

<file path=customXml/itemProps2.xml><?xml version="1.0" encoding="utf-8"?>
<ds:datastoreItem xmlns:ds="http://schemas.openxmlformats.org/officeDocument/2006/customXml" ds:itemID="{B8FC77E6-A1DB-4019-9C37-E079B4CDB765}"/>
</file>

<file path=customXml/itemProps3.xml><?xml version="1.0" encoding="utf-8"?>
<ds:datastoreItem xmlns:ds="http://schemas.openxmlformats.org/officeDocument/2006/customXml" ds:itemID="{4EDED662-953A-45A3-BD93-643DF238A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O'KELLEY Donna * ODE</dc:creator>
  <cp:keywords/>
  <dc:description/>
  <cp:lastModifiedBy>CATTERALL Linda * ODE</cp:lastModifiedBy>
  <cp:revision>6</cp:revision>
  <dcterms:created xsi:type="dcterms:W3CDTF">2025-01-03T16:37:00Z</dcterms:created>
  <dcterms:modified xsi:type="dcterms:W3CDTF">2025-03-12T15:59:00Z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2025-01-03T16:37:10Z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6699be88-ba36-4c1b-b9a9-51b5aab402fe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0x0101005A134A395911EF47963D75C96E13D29E</vt:lpwstr>
  </property>
</Properties>
</file>