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05" w:rsidRPr="00277B76" w:rsidRDefault="005F6105" w:rsidP="00277B76">
      <w:pPr>
        <w:pStyle w:val="PartTitle"/>
        <w:framePr w:wrap="notBeside"/>
      </w:pPr>
      <w:r w:rsidRPr="00277B76">
        <w:t>Volume</w:t>
      </w:r>
    </w:p>
    <w:p w:rsidR="005F6105" w:rsidRDefault="006C7888">
      <w:pPr>
        <w:pStyle w:val="PartLabel"/>
        <w:framePr w:wrap="notBeside"/>
      </w:pPr>
      <w:r>
        <w:t>1</w:t>
      </w:r>
    </w:p>
    <w:p w:rsidR="006C7888" w:rsidRPr="000D5F30" w:rsidRDefault="006C7888" w:rsidP="006C7888">
      <w:pPr>
        <w:pStyle w:val="CompanyName"/>
        <w:spacing w:before="0"/>
        <w:rPr>
          <w:rFonts w:asciiTheme="minorHAnsi" w:hAnsiTheme="minorHAnsi"/>
          <w:sz w:val="40"/>
          <w:szCs w:val="40"/>
        </w:rPr>
      </w:pPr>
      <w:r w:rsidRPr="000D5F30">
        <w:rPr>
          <w:rFonts w:asciiTheme="minorHAnsi" w:hAnsiTheme="minorHAnsi"/>
          <w:sz w:val="40"/>
          <w:szCs w:val="40"/>
        </w:rPr>
        <w:t>Oregon department of education</w:t>
      </w:r>
    </w:p>
    <w:p w:rsidR="005F6105" w:rsidRPr="000D5F30" w:rsidRDefault="007F0F83" w:rsidP="006C7888">
      <w:pPr>
        <w:pStyle w:val="CompanyName"/>
        <w:pBdr>
          <w:top w:val="single" w:sz="4" w:space="1" w:color="auto"/>
        </w:pBdr>
        <w:spacing w:before="0"/>
        <w:rPr>
          <w:rFonts w:asciiTheme="minorHAnsi" w:hAnsiTheme="minorHAnsi"/>
          <w:sz w:val="40"/>
          <w:szCs w:val="40"/>
        </w:rPr>
      </w:pPr>
      <w:r w:rsidRPr="000D5F30">
        <w:rPr>
          <w:rFonts w:asciiTheme="minorHAnsi" w:hAnsiTheme="minorHAnsi"/>
          <w:sz w:val="40"/>
          <w:szCs w:val="40"/>
        </w:rPr>
        <w:t>Secondary-Postsecondary Transitions Team</w:t>
      </w:r>
    </w:p>
    <w:p w:rsidR="006C7888" w:rsidRDefault="006C7888" w:rsidP="006C7888"/>
    <w:p w:rsidR="006C7888" w:rsidRDefault="006C7888" w:rsidP="006C7888"/>
    <w:p w:rsidR="006C7888" w:rsidRDefault="006C7888" w:rsidP="006C7888"/>
    <w:p w:rsidR="006C7888" w:rsidRPr="006C7888" w:rsidRDefault="006C7888" w:rsidP="006C7888"/>
    <w:p w:rsidR="00783453" w:rsidRDefault="006C7888" w:rsidP="006C7888">
      <w:pPr>
        <w:pStyle w:val="TitleCover"/>
        <w:jc w:val="center"/>
        <w:rPr>
          <w:rStyle w:val="IntenseEmphasis"/>
          <w:rFonts w:asciiTheme="minorHAnsi" w:hAnsiTheme="minorHAnsi"/>
          <w:color w:val="31849B" w:themeColor="accent5" w:themeShade="BF"/>
          <w:sz w:val="96"/>
          <w:szCs w:val="96"/>
        </w:rPr>
      </w:pPr>
      <w:r w:rsidRPr="00783453">
        <w:rPr>
          <w:rStyle w:val="IntenseEmphasis"/>
          <w:rFonts w:asciiTheme="minorHAnsi" w:hAnsiTheme="minorHAnsi"/>
          <w:color w:val="31849B" w:themeColor="accent5" w:themeShade="BF"/>
          <w:sz w:val="72"/>
          <w:szCs w:val="72"/>
        </w:rPr>
        <w:t xml:space="preserve">Guide to </w:t>
      </w:r>
      <w:r w:rsidR="00665B59" w:rsidRPr="00783453">
        <w:rPr>
          <w:rStyle w:val="IntenseEmphasis"/>
          <w:rFonts w:asciiTheme="minorHAnsi" w:hAnsiTheme="minorHAnsi"/>
          <w:color w:val="31849B" w:themeColor="accent5" w:themeShade="BF"/>
          <w:sz w:val="72"/>
          <w:szCs w:val="72"/>
        </w:rPr>
        <w:t xml:space="preserve">Obtaining and Maintaining </w:t>
      </w:r>
      <w:r w:rsidR="00CA61B5" w:rsidRPr="00783453">
        <w:rPr>
          <w:rStyle w:val="IntenseEmphasis"/>
          <w:rFonts w:asciiTheme="minorHAnsi" w:hAnsiTheme="minorHAnsi"/>
          <w:color w:val="31849B" w:themeColor="accent5" w:themeShade="BF"/>
          <w:sz w:val="72"/>
          <w:szCs w:val="72"/>
        </w:rPr>
        <w:t xml:space="preserve">Your </w:t>
      </w:r>
      <w:r w:rsidRPr="00783453">
        <w:rPr>
          <w:rStyle w:val="IntenseEmphasis"/>
          <w:rFonts w:asciiTheme="minorHAnsi" w:hAnsiTheme="minorHAnsi"/>
          <w:color w:val="31849B" w:themeColor="accent5" w:themeShade="BF"/>
          <w:sz w:val="72"/>
          <w:szCs w:val="72"/>
        </w:rPr>
        <w:t>Career and Techn</w:t>
      </w:r>
      <w:r w:rsidR="00CA61B5" w:rsidRPr="00783453">
        <w:rPr>
          <w:rStyle w:val="IntenseEmphasis"/>
          <w:rFonts w:asciiTheme="minorHAnsi" w:hAnsiTheme="minorHAnsi"/>
          <w:color w:val="31849B" w:themeColor="accent5" w:themeShade="BF"/>
          <w:sz w:val="72"/>
          <w:szCs w:val="72"/>
        </w:rPr>
        <w:t xml:space="preserve">ical Education </w:t>
      </w:r>
      <w:r w:rsidR="00CA61B5" w:rsidRPr="001B6792">
        <w:rPr>
          <w:rStyle w:val="IntenseEmphasis"/>
          <w:rFonts w:asciiTheme="minorHAnsi" w:hAnsiTheme="minorHAnsi"/>
          <w:color w:val="31849B" w:themeColor="accent5" w:themeShade="BF"/>
          <w:sz w:val="72"/>
          <w:szCs w:val="72"/>
        </w:rPr>
        <w:t>Teaching License</w:t>
      </w:r>
      <w:r w:rsidR="001B6792" w:rsidRPr="001B6792">
        <w:rPr>
          <w:rStyle w:val="IntenseEmphasis"/>
          <w:rFonts w:asciiTheme="minorHAnsi" w:hAnsiTheme="minorHAnsi"/>
          <w:color w:val="31849B" w:themeColor="accent5" w:themeShade="BF"/>
          <w:sz w:val="72"/>
          <w:szCs w:val="72"/>
        </w:rPr>
        <w:t>/Endorsement</w:t>
      </w:r>
      <w:r w:rsidR="00DC5C10">
        <w:rPr>
          <w:rStyle w:val="IntenseEmphasis"/>
          <w:rFonts w:asciiTheme="minorHAnsi" w:hAnsiTheme="minorHAnsi"/>
          <w:color w:val="31849B" w:themeColor="accent5" w:themeShade="BF"/>
          <w:sz w:val="96"/>
          <w:szCs w:val="96"/>
        </w:rPr>
        <w:t xml:space="preserve"> </w:t>
      </w:r>
    </w:p>
    <w:p w:rsidR="001B6792" w:rsidRDefault="00783453" w:rsidP="001B6792">
      <w:pPr>
        <w:pStyle w:val="ReturnAddress"/>
        <w:rPr>
          <w:rFonts w:asciiTheme="minorHAnsi" w:hAnsiTheme="minorHAnsi"/>
        </w:rPr>
      </w:pPr>
      <w:r>
        <w:rPr>
          <w:rStyle w:val="IntenseEmphasis"/>
          <w:rFonts w:asciiTheme="minorHAnsi" w:hAnsiTheme="minorHAnsi"/>
          <w:b w:val="0"/>
          <w:i w:val="0"/>
          <w:color w:val="31849B" w:themeColor="accent5" w:themeShade="BF"/>
          <w:spacing w:val="0"/>
          <w:sz w:val="36"/>
          <w:szCs w:val="36"/>
        </w:rPr>
        <w:t>(</w:t>
      </w:r>
      <w:r w:rsidRPr="00783453">
        <w:rPr>
          <w:rStyle w:val="IntenseEmphasis"/>
          <w:rFonts w:asciiTheme="minorHAnsi" w:hAnsiTheme="minorHAnsi"/>
          <w:b w:val="0"/>
          <w:color w:val="31849B" w:themeColor="accent5" w:themeShade="BF"/>
          <w:spacing w:val="0"/>
          <w:sz w:val="36"/>
          <w:szCs w:val="36"/>
        </w:rPr>
        <w:t xml:space="preserve">revised </w:t>
      </w:r>
      <w:r w:rsidR="005C3F84">
        <w:rPr>
          <w:rStyle w:val="IntenseEmphasis"/>
          <w:rFonts w:asciiTheme="minorHAnsi" w:hAnsiTheme="minorHAnsi"/>
          <w:b w:val="0"/>
          <w:color w:val="31849B" w:themeColor="accent5" w:themeShade="BF"/>
          <w:spacing w:val="0"/>
          <w:sz w:val="36"/>
          <w:szCs w:val="36"/>
        </w:rPr>
        <w:t>August</w:t>
      </w:r>
      <w:r w:rsidR="001B6792">
        <w:rPr>
          <w:rStyle w:val="IntenseEmphasis"/>
          <w:rFonts w:asciiTheme="minorHAnsi" w:hAnsiTheme="minorHAnsi"/>
          <w:b w:val="0"/>
          <w:color w:val="31849B" w:themeColor="accent5" w:themeShade="BF"/>
          <w:spacing w:val="0"/>
          <w:sz w:val="36"/>
          <w:szCs w:val="36"/>
        </w:rPr>
        <w:t>, 2018</w:t>
      </w:r>
      <w:r>
        <w:rPr>
          <w:rStyle w:val="IntenseEmphasis"/>
          <w:rFonts w:asciiTheme="minorHAnsi" w:hAnsiTheme="minorHAnsi"/>
          <w:b w:val="0"/>
          <w:i w:val="0"/>
          <w:color w:val="31849B" w:themeColor="accent5" w:themeShade="BF"/>
          <w:spacing w:val="0"/>
          <w:sz w:val="36"/>
          <w:szCs w:val="36"/>
        </w:rPr>
        <w:t>)</w:t>
      </w:r>
      <w:r w:rsidR="001B6792" w:rsidRPr="001B6792">
        <w:rPr>
          <w:rFonts w:asciiTheme="minorHAnsi" w:hAnsiTheme="minorHAnsi"/>
        </w:rPr>
        <w:t xml:space="preserve"> </w:t>
      </w:r>
    </w:p>
    <w:p w:rsidR="001B6792" w:rsidRDefault="001B6792" w:rsidP="001B6792">
      <w:pPr>
        <w:pStyle w:val="ReturnAddress"/>
        <w:rPr>
          <w:rFonts w:asciiTheme="minorHAnsi" w:hAnsiTheme="minorHAnsi"/>
        </w:rPr>
      </w:pPr>
    </w:p>
    <w:p w:rsidR="001B6792" w:rsidRDefault="001B6792" w:rsidP="001B6792">
      <w:pPr>
        <w:pStyle w:val="ReturnAddress"/>
        <w:rPr>
          <w:rFonts w:asciiTheme="minorHAnsi" w:hAnsiTheme="minorHAnsi"/>
        </w:rPr>
      </w:pPr>
    </w:p>
    <w:p w:rsidR="001B6792" w:rsidRDefault="001B6792" w:rsidP="001B6792">
      <w:pPr>
        <w:pStyle w:val="ReturnAddress"/>
        <w:rPr>
          <w:rFonts w:asciiTheme="minorHAnsi" w:hAnsiTheme="minorHAnsi"/>
        </w:rPr>
      </w:pPr>
    </w:p>
    <w:p w:rsidR="001B6792" w:rsidRDefault="001B6792" w:rsidP="001B6792">
      <w:pPr>
        <w:pStyle w:val="ReturnAddress"/>
        <w:rPr>
          <w:rFonts w:asciiTheme="minorHAnsi" w:hAnsiTheme="minorHAnsi"/>
        </w:rPr>
      </w:pPr>
    </w:p>
    <w:p w:rsidR="001B6792" w:rsidRDefault="001B6792" w:rsidP="001B6792">
      <w:pPr>
        <w:pStyle w:val="ReturnAddress"/>
        <w:rPr>
          <w:rFonts w:asciiTheme="minorHAnsi" w:hAnsiTheme="minorHAnsi"/>
        </w:rPr>
      </w:pPr>
    </w:p>
    <w:p w:rsidR="001B6792" w:rsidRPr="000D5F30" w:rsidRDefault="001B6792" w:rsidP="001B6792">
      <w:pPr>
        <w:pStyle w:val="ReturnAddress"/>
        <w:rPr>
          <w:rFonts w:asciiTheme="minorHAnsi" w:hAnsiTheme="minorHAnsi"/>
        </w:rPr>
      </w:pPr>
      <w:r w:rsidRPr="000D5F30">
        <w:rPr>
          <w:rFonts w:asciiTheme="minorHAnsi" w:hAnsiTheme="minorHAnsi"/>
        </w:rPr>
        <w:sym w:font="Symbol" w:char="F0E3"/>
      </w:r>
      <w:r w:rsidRPr="000D5F30">
        <w:rPr>
          <w:rFonts w:asciiTheme="minorHAnsi" w:hAnsiTheme="minorHAnsi"/>
        </w:rPr>
        <w:t xml:space="preserve"> Oregon Department of Education</w:t>
      </w:r>
    </w:p>
    <w:p w:rsidR="001B6792" w:rsidRPr="000D5F30" w:rsidRDefault="001B6792" w:rsidP="001B6792">
      <w:pPr>
        <w:pStyle w:val="ReturnAddress"/>
        <w:rPr>
          <w:rFonts w:asciiTheme="minorHAnsi" w:hAnsiTheme="minorHAnsi"/>
        </w:rPr>
      </w:pPr>
      <w:r w:rsidRPr="000D5F30">
        <w:rPr>
          <w:rFonts w:asciiTheme="minorHAnsi" w:hAnsiTheme="minorHAnsi"/>
        </w:rPr>
        <w:t>255 Capit</w:t>
      </w:r>
      <w:r>
        <w:rPr>
          <w:rFonts w:asciiTheme="minorHAnsi" w:hAnsiTheme="minorHAnsi"/>
        </w:rPr>
        <w:t>o</w:t>
      </w:r>
      <w:r w:rsidRPr="000D5F30">
        <w:rPr>
          <w:rFonts w:asciiTheme="minorHAnsi" w:hAnsiTheme="minorHAnsi"/>
        </w:rPr>
        <w:t>l St NE</w:t>
      </w:r>
    </w:p>
    <w:p w:rsidR="001B6792" w:rsidRPr="000D5F30" w:rsidRDefault="001B6792" w:rsidP="001B6792">
      <w:pPr>
        <w:pStyle w:val="ReturnAddress"/>
        <w:rPr>
          <w:rFonts w:asciiTheme="minorHAnsi" w:hAnsiTheme="minorHAnsi"/>
        </w:rPr>
      </w:pPr>
      <w:r w:rsidRPr="000D5F30">
        <w:rPr>
          <w:rFonts w:asciiTheme="minorHAnsi" w:hAnsiTheme="minorHAnsi"/>
        </w:rPr>
        <w:t>Salem OR, 973</w:t>
      </w:r>
      <w:r>
        <w:rPr>
          <w:rFonts w:asciiTheme="minorHAnsi" w:hAnsiTheme="minorHAnsi"/>
        </w:rPr>
        <w:t>10</w:t>
      </w:r>
    </w:p>
    <w:p w:rsidR="001B6792" w:rsidRPr="006A2A6A" w:rsidRDefault="001B6792" w:rsidP="001B6792">
      <w:pPr>
        <w:pStyle w:val="ReturnAddress"/>
        <w:rPr>
          <w:rFonts w:asciiTheme="minorHAnsi" w:hAnsiTheme="minorHAnsi"/>
          <w:spacing w:val="0"/>
        </w:rPr>
        <w:sectPr w:rsidR="001B6792" w:rsidRPr="006A2A6A" w:rsidSect="007A3843">
          <w:headerReference w:type="first" r:id="rId11"/>
          <w:footerReference w:type="first" r:id="rId12"/>
          <w:pgSz w:w="12240" w:h="15840" w:code="1"/>
          <w:pgMar w:top="1800" w:right="1200" w:bottom="1440" w:left="1200" w:header="960" w:footer="960" w:gutter="0"/>
          <w:pgNumType w:fmt="lowerRoman" w:start="1"/>
          <w:cols w:space="720"/>
          <w:titlePg/>
        </w:sectPr>
      </w:pPr>
      <w:r w:rsidRPr="000D5F30">
        <w:rPr>
          <w:rFonts w:asciiTheme="minorHAnsi" w:hAnsiTheme="minorHAnsi"/>
        </w:rPr>
        <w:t>Phone 503-</w:t>
      </w:r>
      <w:r>
        <w:rPr>
          <w:rFonts w:asciiTheme="minorHAnsi" w:hAnsiTheme="minorHAnsi"/>
        </w:rPr>
        <w:t>378-5125</w:t>
      </w:r>
    </w:p>
    <w:p w:rsidR="007F0F83" w:rsidRDefault="007F0F83">
      <w:pPr>
        <w:pStyle w:val="ReturnAddress"/>
      </w:pPr>
    </w:p>
    <w:p w:rsidR="005F6105" w:rsidRDefault="005F6105" w:rsidP="006A2A6A">
      <w:pPr>
        <w:pStyle w:val="SectionLabel"/>
        <w:spacing w:before="0"/>
        <w:sectPr w:rsidR="005F6105" w:rsidSect="007A3843">
          <w:headerReference w:type="default" r:id="rId13"/>
          <w:footerReference w:type="default" r:id="rId14"/>
          <w:pgSz w:w="12240" w:h="15840" w:code="1"/>
          <w:pgMar w:top="1200" w:right="1200" w:bottom="1440" w:left="1200" w:header="0" w:footer="960" w:gutter="0"/>
          <w:pgNumType w:fmt="lowerRoman" w:start="1"/>
          <w:cols w:space="720"/>
        </w:sectPr>
      </w:pPr>
      <w:r>
        <w:rPr>
          <w:spacing w:val="-100"/>
        </w:rPr>
        <w:t>T</w:t>
      </w:r>
      <w:r>
        <w:t>able of Contents</w:t>
      </w:r>
    </w:p>
    <w:p w:rsidR="00382543" w:rsidRDefault="002D4C6B">
      <w:pPr>
        <w:pStyle w:val="TOC1"/>
        <w:tabs>
          <w:tab w:val="right" w:leader="dot" w:pos="7910"/>
        </w:tabs>
        <w:rPr>
          <w:rFonts w:asciiTheme="minorHAnsi" w:eastAsiaTheme="minorEastAsia" w:hAnsiTheme="minorHAnsi" w:cstheme="minorBidi"/>
          <w:noProof/>
          <w:sz w:val="22"/>
          <w:szCs w:val="22"/>
        </w:rPr>
      </w:pPr>
      <w:r w:rsidRPr="001B6792">
        <w:rPr>
          <w:kern w:val="28"/>
          <w:sz w:val="24"/>
          <w:szCs w:val="24"/>
        </w:rPr>
        <w:fldChar w:fldCharType="begin"/>
      </w:r>
      <w:r w:rsidRPr="001B6792">
        <w:rPr>
          <w:kern w:val="28"/>
          <w:sz w:val="24"/>
          <w:szCs w:val="24"/>
        </w:rPr>
        <w:instrText xml:space="preserve"> TOC \o "1-3" \h \z \t "Chapter Title,1" </w:instrText>
      </w:r>
      <w:r w:rsidRPr="001B6792">
        <w:rPr>
          <w:kern w:val="28"/>
          <w:sz w:val="24"/>
          <w:szCs w:val="24"/>
        </w:rPr>
        <w:fldChar w:fldCharType="separate"/>
      </w:r>
      <w:hyperlink w:anchor="_Toc523894060" w:history="1">
        <w:r w:rsidR="00382543" w:rsidRPr="004E1AFA">
          <w:rPr>
            <w:rStyle w:val="Hyperlink"/>
            <w:noProof/>
          </w:rPr>
          <w:t>Application for CTE teacher licensure</w:t>
        </w:r>
        <w:r w:rsidR="00382543">
          <w:rPr>
            <w:noProof/>
            <w:webHidden/>
          </w:rPr>
          <w:tab/>
        </w:r>
        <w:r w:rsidR="00382543">
          <w:rPr>
            <w:noProof/>
            <w:webHidden/>
          </w:rPr>
          <w:fldChar w:fldCharType="begin"/>
        </w:r>
        <w:r w:rsidR="00382543">
          <w:rPr>
            <w:noProof/>
            <w:webHidden/>
          </w:rPr>
          <w:instrText xml:space="preserve"> PAGEREF _Toc523894060 \h </w:instrText>
        </w:r>
        <w:r w:rsidR="00382543">
          <w:rPr>
            <w:noProof/>
            <w:webHidden/>
          </w:rPr>
        </w:r>
        <w:r w:rsidR="00382543">
          <w:rPr>
            <w:noProof/>
            <w:webHidden/>
          </w:rPr>
          <w:fldChar w:fldCharType="separate"/>
        </w:r>
        <w:r w:rsidR="00382543">
          <w:rPr>
            <w:noProof/>
            <w:webHidden/>
          </w:rPr>
          <w:t>1</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61" w:history="1">
        <w:r w:rsidR="00382543" w:rsidRPr="004E1AFA">
          <w:rPr>
            <w:rStyle w:val="Hyperlink"/>
            <w:noProof/>
          </w:rPr>
          <w:t>For the Applicant</w:t>
        </w:r>
        <w:r w:rsidR="00382543">
          <w:rPr>
            <w:noProof/>
            <w:webHidden/>
          </w:rPr>
          <w:tab/>
        </w:r>
        <w:r w:rsidR="00382543">
          <w:rPr>
            <w:noProof/>
            <w:webHidden/>
          </w:rPr>
          <w:fldChar w:fldCharType="begin"/>
        </w:r>
        <w:r w:rsidR="00382543">
          <w:rPr>
            <w:noProof/>
            <w:webHidden/>
          </w:rPr>
          <w:instrText xml:space="preserve"> PAGEREF _Toc523894061 \h </w:instrText>
        </w:r>
        <w:r w:rsidR="00382543">
          <w:rPr>
            <w:noProof/>
            <w:webHidden/>
          </w:rPr>
        </w:r>
        <w:r w:rsidR="00382543">
          <w:rPr>
            <w:noProof/>
            <w:webHidden/>
          </w:rPr>
          <w:fldChar w:fldCharType="separate"/>
        </w:r>
        <w:r w:rsidR="00382543">
          <w:rPr>
            <w:noProof/>
            <w:webHidden/>
          </w:rPr>
          <w:t>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2" w:history="1">
        <w:r w:rsidR="00382543" w:rsidRPr="004E1AFA">
          <w:rPr>
            <w:rStyle w:val="Hyperlink"/>
            <w:noProof/>
          </w:rPr>
          <w:t>Restricted CTE Application</w:t>
        </w:r>
        <w:r w:rsidR="00382543">
          <w:rPr>
            <w:noProof/>
            <w:webHidden/>
          </w:rPr>
          <w:tab/>
        </w:r>
        <w:r w:rsidR="00382543">
          <w:rPr>
            <w:noProof/>
            <w:webHidden/>
          </w:rPr>
          <w:fldChar w:fldCharType="begin"/>
        </w:r>
        <w:r w:rsidR="00382543">
          <w:rPr>
            <w:noProof/>
            <w:webHidden/>
          </w:rPr>
          <w:instrText xml:space="preserve"> PAGEREF _Toc523894062 \h </w:instrText>
        </w:r>
        <w:r w:rsidR="00382543">
          <w:rPr>
            <w:noProof/>
            <w:webHidden/>
          </w:rPr>
        </w:r>
        <w:r w:rsidR="00382543">
          <w:rPr>
            <w:noProof/>
            <w:webHidden/>
          </w:rPr>
          <w:fldChar w:fldCharType="separate"/>
        </w:r>
        <w:r w:rsidR="00382543">
          <w:rPr>
            <w:noProof/>
            <w:webHidden/>
          </w:rPr>
          <w:t>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3" w:history="1">
        <w:r w:rsidR="00382543" w:rsidRPr="004E1AFA">
          <w:rPr>
            <w:rStyle w:val="Hyperlink"/>
            <w:noProof/>
          </w:rPr>
          <w:t>A complete Application will include:</w:t>
        </w:r>
        <w:r w:rsidR="00382543">
          <w:rPr>
            <w:noProof/>
            <w:webHidden/>
          </w:rPr>
          <w:tab/>
        </w:r>
        <w:r w:rsidR="00382543">
          <w:rPr>
            <w:noProof/>
            <w:webHidden/>
          </w:rPr>
          <w:fldChar w:fldCharType="begin"/>
        </w:r>
        <w:r w:rsidR="00382543">
          <w:rPr>
            <w:noProof/>
            <w:webHidden/>
          </w:rPr>
          <w:instrText xml:space="preserve"> PAGEREF _Toc523894063 \h </w:instrText>
        </w:r>
        <w:r w:rsidR="00382543">
          <w:rPr>
            <w:noProof/>
            <w:webHidden/>
          </w:rPr>
        </w:r>
        <w:r w:rsidR="00382543">
          <w:rPr>
            <w:noProof/>
            <w:webHidden/>
          </w:rPr>
          <w:fldChar w:fldCharType="separate"/>
        </w:r>
        <w:r w:rsidR="00382543">
          <w:rPr>
            <w:noProof/>
            <w:webHidden/>
          </w:rPr>
          <w:t>2</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64" w:history="1">
        <w:r w:rsidR="00382543" w:rsidRPr="004E1AFA">
          <w:rPr>
            <w:rStyle w:val="Hyperlink"/>
            <w:noProof/>
          </w:rPr>
          <w:t>What to include in a First Restricted CTE Application to the Oregon Department of Education</w:t>
        </w:r>
        <w:r w:rsidR="00382543">
          <w:rPr>
            <w:noProof/>
            <w:webHidden/>
          </w:rPr>
          <w:tab/>
        </w:r>
        <w:r w:rsidR="00382543">
          <w:rPr>
            <w:noProof/>
            <w:webHidden/>
          </w:rPr>
          <w:fldChar w:fldCharType="begin"/>
        </w:r>
        <w:r w:rsidR="00382543">
          <w:rPr>
            <w:noProof/>
            <w:webHidden/>
          </w:rPr>
          <w:instrText xml:space="preserve"> PAGEREF _Toc523894064 \h </w:instrText>
        </w:r>
        <w:r w:rsidR="00382543">
          <w:rPr>
            <w:noProof/>
            <w:webHidden/>
          </w:rPr>
        </w:r>
        <w:r w:rsidR="00382543">
          <w:rPr>
            <w:noProof/>
            <w:webHidden/>
          </w:rPr>
          <w:fldChar w:fldCharType="separate"/>
        </w:r>
        <w:r w:rsidR="00382543">
          <w:rPr>
            <w:noProof/>
            <w:webHidden/>
          </w:rPr>
          <w:t>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5" w:history="1">
        <w:r w:rsidR="00382543" w:rsidRPr="004E1AFA">
          <w:rPr>
            <w:rStyle w:val="Hyperlink"/>
            <w:noProof/>
          </w:rPr>
          <w:t>Business and Industry Experience or Experience Waiver</w:t>
        </w:r>
        <w:r w:rsidR="00382543">
          <w:rPr>
            <w:noProof/>
            <w:webHidden/>
          </w:rPr>
          <w:tab/>
        </w:r>
        <w:r w:rsidR="00382543">
          <w:rPr>
            <w:noProof/>
            <w:webHidden/>
          </w:rPr>
          <w:fldChar w:fldCharType="begin"/>
        </w:r>
        <w:r w:rsidR="00382543">
          <w:rPr>
            <w:noProof/>
            <w:webHidden/>
          </w:rPr>
          <w:instrText xml:space="preserve"> PAGEREF _Toc523894065 \h </w:instrText>
        </w:r>
        <w:r w:rsidR="00382543">
          <w:rPr>
            <w:noProof/>
            <w:webHidden/>
          </w:rPr>
        </w:r>
        <w:r w:rsidR="00382543">
          <w:rPr>
            <w:noProof/>
            <w:webHidden/>
          </w:rPr>
          <w:fldChar w:fldCharType="separate"/>
        </w:r>
        <w:r w:rsidR="00382543">
          <w:rPr>
            <w:noProof/>
            <w:webHidden/>
          </w:rPr>
          <w:t>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6" w:history="1">
        <w:r w:rsidR="00382543" w:rsidRPr="004E1AFA">
          <w:rPr>
            <w:rStyle w:val="Hyperlink"/>
            <w:noProof/>
          </w:rPr>
          <w:t>Education Requirements or Education Waiver</w:t>
        </w:r>
        <w:r w:rsidR="00382543">
          <w:rPr>
            <w:noProof/>
            <w:webHidden/>
          </w:rPr>
          <w:tab/>
        </w:r>
        <w:r w:rsidR="00382543">
          <w:rPr>
            <w:noProof/>
            <w:webHidden/>
          </w:rPr>
          <w:fldChar w:fldCharType="begin"/>
        </w:r>
        <w:r w:rsidR="00382543">
          <w:rPr>
            <w:noProof/>
            <w:webHidden/>
          </w:rPr>
          <w:instrText xml:space="preserve"> PAGEREF _Toc523894066 \h </w:instrText>
        </w:r>
        <w:r w:rsidR="00382543">
          <w:rPr>
            <w:noProof/>
            <w:webHidden/>
          </w:rPr>
        </w:r>
        <w:r w:rsidR="00382543">
          <w:rPr>
            <w:noProof/>
            <w:webHidden/>
          </w:rPr>
          <w:fldChar w:fldCharType="separate"/>
        </w:r>
        <w:r w:rsidR="00382543">
          <w:rPr>
            <w:noProof/>
            <w:webHidden/>
          </w:rPr>
          <w:t>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7" w:history="1">
        <w:r w:rsidR="00382543" w:rsidRPr="004E1AFA">
          <w:rPr>
            <w:rStyle w:val="Hyperlink"/>
            <w:noProof/>
          </w:rPr>
          <w:t>Instructor Appraisal Committee (IAC)</w:t>
        </w:r>
        <w:r w:rsidR="00382543">
          <w:rPr>
            <w:noProof/>
            <w:webHidden/>
          </w:rPr>
          <w:tab/>
        </w:r>
        <w:r w:rsidR="00382543">
          <w:rPr>
            <w:noProof/>
            <w:webHidden/>
          </w:rPr>
          <w:fldChar w:fldCharType="begin"/>
        </w:r>
        <w:r w:rsidR="00382543">
          <w:rPr>
            <w:noProof/>
            <w:webHidden/>
          </w:rPr>
          <w:instrText xml:space="preserve"> PAGEREF _Toc523894067 \h </w:instrText>
        </w:r>
        <w:r w:rsidR="00382543">
          <w:rPr>
            <w:noProof/>
            <w:webHidden/>
          </w:rPr>
        </w:r>
        <w:r w:rsidR="00382543">
          <w:rPr>
            <w:noProof/>
            <w:webHidden/>
          </w:rPr>
          <w:fldChar w:fldCharType="separate"/>
        </w:r>
        <w:r w:rsidR="00382543">
          <w:rPr>
            <w:noProof/>
            <w:webHidden/>
          </w:rPr>
          <w:t>5</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8" w:history="1">
        <w:r w:rsidR="00382543" w:rsidRPr="004E1AFA">
          <w:rPr>
            <w:rStyle w:val="Hyperlink"/>
            <w:noProof/>
          </w:rPr>
          <w:t>***Professional Development Plan (PDP)</w:t>
        </w:r>
        <w:r w:rsidR="00382543">
          <w:rPr>
            <w:noProof/>
            <w:webHidden/>
          </w:rPr>
          <w:tab/>
        </w:r>
        <w:r w:rsidR="00382543">
          <w:rPr>
            <w:noProof/>
            <w:webHidden/>
          </w:rPr>
          <w:fldChar w:fldCharType="begin"/>
        </w:r>
        <w:r w:rsidR="00382543">
          <w:rPr>
            <w:noProof/>
            <w:webHidden/>
          </w:rPr>
          <w:instrText xml:space="preserve"> PAGEREF _Toc523894068 \h </w:instrText>
        </w:r>
        <w:r w:rsidR="00382543">
          <w:rPr>
            <w:noProof/>
            <w:webHidden/>
          </w:rPr>
        </w:r>
        <w:r w:rsidR="00382543">
          <w:rPr>
            <w:noProof/>
            <w:webHidden/>
          </w:rPr>
          <w:fldChar w:fldCharType="separate"/>
        </w:r>
        <w:r w:rsidR="00382543">
          <w:rPr>
            <w:noProof/>
            <w:webHidden/>
          </w:rPr>
          <w:t>6</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69" w:history="1">
        <w:r w:rsidR="00382543" w:rsidRPr="004E1AFA">
          <w:rPr>
            <w:rStyle w:val="Hyperlink"/>
            <w:noProof/>
          </w:rPr>
          <w:t>Restricted CTE Re-issue</w:t>
        </w:r>
        <w:r w:rsidR="00382543">
          <w:rPr>
            <w:noProof/>
            <w:webHidden/>
          </w:rPr>
          <w:tab/>
        </w:r>
        <w:r w:rsidR="00382543">
          <w:rPr>
            <w:noProof/>
            <w:webHidden/>
          </w:rPr>
          <w:fldChar w:fldCharType="begin"/>
        </w:r>
        <w:r w:rsidR="00382543">
          <w:rPr>
            <w:noProof/>
            <w:webHidden/>
          </w:rPr>
          <w:instrText xml:space="preserve"> PAGEREF _Toc523894069 \h </w:instrText>
        </w:r>
        <w:r w:rsidR="00382543">
          <w:rPr>
            <w:noProof/>
            <w:webHidden/>
          </w:rPr>
        </w:r>
        <w:r w:rsidR="00382543">
          <w:rPr>
            <w:noProof/>
            <w:webHidden/>
          </w:rPr>
          <w:fldChar w:fldCharType="separate"/>
        </w:r>
        <w:r w:rsidR="00382543">
          <w:rPr>
            <w:noProof/>
            <w:webHidden/>
          </w:rPr>
          <w:t>8</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0" w:history="1">
        <w:r w:rsidR="00382543" w:rsidRPr="004E1AFA">
          <w:rPr>
            <w:rStyle w:val="Hyperlink"/>
            <w:noProof/>
          </w:rPr>
          <w:t>Preliminary CTE License</w:t>
        </w:r>
        <w:r w:rsidR="00382543">
          <w:rPr>
            <w:noProof/>
            <w:webHidden/>
          </w:rPr>
          <w:tab/>
        </w:r>
        <w:r w:rsidR="00382543">
          <w:rPr>
            <w:noProof/>
            <w:webHidden/>
          </w:rPr>
          <w:fldChar w:fldCharType="begin"/>
        </w:r>
        <w:r w:rsidR="00382543">
          <w:rPr>
            <w:noProof/>
            <w:webHidden/>
          </w:rPr>
          <w:instrText xml:space="preserve"> PAGEREF _Toc523894070 \h </w:instrText>
        </w:r>
        <w:r w:rsidR="00382543">
          <w:rPr>
            <w:noProof/>
            <w:webHidden/>
          </w:rPr>
        </w:r>
        <w:r w:rsidR="00382543">
          <w:rPr>
            <w:noProof/>
            <w:webHidden/>
          </w:rPr>
          <w:fldChar w:fldCharType="separate"/>
        </w:r>
        <w:r w:rsidR="00382543">
          <w:rPr>
            <w:noProof/>
            <w:webHidden/>
          </w:rPr>
          <w:t>8</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71" w:history="1">
        <w:r w:rsidR="00382543" w:rsidRPr="004E1AFA">
          <w:rPr>
            <w:rStyle w:val="Hyperlink"/>
            <w:noProof/>
          </w:rPr>
          <w:t>For the Regional CTE Coordinator</w:t>
        </w:r>
        <w:r w:rsidR="00382543">
          <w:rPr>
            <w:noProof/>
            <w:webHidden/>
          </w:rPr>
          <w:tab/>
        </w:r>
        <w:r w:rsidR="00382543">
          <w:rPr>
            <w:noProof/>
            <w:webHidden/>
          </w:rPr>
          <w:fldChar w:fldCharType="begin"/>
        </w:r>
        <w:r w:rsidR="00382543">
          <w:rPr>
            <w:noProof/>
            <w:webHidden/>
          </w:rPr>
          <w:instrText xml:space="preserve"> PAGEREF _Toc523894071 \h </w:instrText>
        </w:r>
        <w:r w:rsidR="00382543">
          <w:rPr>
            <w:noProof/>
            <w:webHidden/>
          </w:rPr>
        </w:r>
        <w:r w:rsidR="00382543">
          <w:rPr>
            <w:noProof/>
            <w:webHidden/>
          </w:rPr>
          <w:fldChar w:fldCharType="separate"/>
        </w:r>
        <w:r w:rsidR="00382543">
          <w:rPr>
            <w:noProof/>
            <w:webHidden/>
          </w:rPr>
          <w:t>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2" w:history="1">
        <w:r w:rsidR="00382543" w:rsidRPr="004E1AFA">
          <w:rPr>
            <w:rStyle w:val="Hyperlink"/>
            <w:noProof/>
          </w:rPr>
          <w:t>Applications</w:t>
        </w:r>
        <w:r w:rsidR="00382543">
          <w:rPr>
            <w:noProof/>
            <w:webHidden/>
          </w:rPr>
          <w:tab/>
        </w:r>
        <w:r w:rsidR="00382543">
          <w:rPr>
            <w:noProof/>
            <w:webHidden/>
          </w:rPr>
          <w:fldChar w:fldCharType="begin"/>
        </w:r>
        <w:r w:rsidR="00382543">
          <w:rPr>
            <w:noProof/>
            <w:webHidden/>
          </w:rPr>
          <w:instrText xml:space="preserve"> PAGEREF _Toc523894072 \h </w:instrText>
        </w:r>
        <w:r w:rsidR="00382543">
          <w:rPr>
            <w:noProof/>
            <w:webHidden/>
          </w:rPr>
        </w:r>
        <w:r w:rsidR="00382543">
          <w:rPr>
            <w:noProof/>
            <w:webHidden/>
          </w:rPr>
          <w:fldChar w:fldCharType="separate"/>
        </w:r>
        <w:r w:rsidR="00382543">
          <w:rPr>
            <w:noProof/>
            <w:webHidden/>
          </w:rPr>
          <w:t>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3" w:history="1">
        <w:r w:rsidR="00382543" w:rsidRPr="004E1AFA">
          <w:rPr>
            <w:rStyle w:val="Hyperlink"/>
            <w:noProof/>
          </w:rPr>
          <w:t>Roles and Responsibilities</w:t>
        </w:r>
        <w:r w:rsidR="00382543">
          <w:rPr>
            <w:noProof/>
            <w:webHidden/>
          </w:rPr>
          <w:tab/>
        </w:r>
        <w:r w:rsidR="00382543">
          <w:rPr>
            <w:noProof/>
            <w:webHidden/>
          </w:rPr>
          <w:fldChar w:fldCharType="begin"/>
        </w:r>
        <w:r w:rsidR="00382543">
          <w:rPr>
            <w:noProof/>
            <w:webHidden/>
          </w:rPr>
          <w:instrText xml:space="preserve"> PAGEREF _Toc523894073 \h </w:instrText>
        </w:r>
        <w:r w:rsidR="00382543">
          <w:rPr>
            <w:noProof/>
            <w:webHidden/>
          </w:rPr>
        </w:r>
        <w:r w:rsidR="00382543">
          <w:rPr>
            <w:noProof/>
            <w:webHidden/>
          </w:rPr>
          <w:fldChar w:fldCharType="separate"/>
        </w:r>
        <w:r w:rsidR="00382543">
          <w:rPr>
            <w:noProof/>
            <w:webHidden/>
          </w:rPr>
          <w:t>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4" w:history="1">
        <w:r w:rsidR="00382543" w:rsidRPr="004E1AFA">
          <w:rPr>
            <w:rStyle w:val="Hyperlink"/>
            <w:b/>
            <w:noProof/>
          </w:rPr>
          <w:t>A complete Application submitted to ODE by a Regional Coordinator will include ALL of the following:</w:t>
        </w:r>
        <w:r w:rsidR="00382543">
          <w:rPr>
            <w:noProof/>
            <w:webHidden/>
          </w:rPr>
          <w:tab/>
        </w:r>
        <w:r w:rsidR="00382543">
          <w:rPr>
            <w:noProof/>
            <w:webHidden/>
          </w:rPr>
          <w:fldChar w:fldCharType="begin"/>
        </w:r>
        <w:r w:rsidR="00382543">
          <w:rPr>
            <w:noProof/>
            <w:webHidden/>
          </w:rPr>
          <w:instrText xml:space="preserve"> PAGEREF _Toc523894074 \h </w:instrText>
        </w:r>
        <w:r w:rsidR="00382543">
          <w:rPr>
            <w:noProof/>
            <w:webHidden/>
          </w:rPr>
        </w:r>
        <w:r w:rsidR="00382543">
          <w:rPr>
            <w:noProof/>
            <w:webHidden/>
          </w:rPr>
          <w:fldChar w:fldCharType="separate"/>
        </w:r>
        <w:r w:rsidR="00382543">
          <w:rPr>
            <w:noProof/>
            <w:webHidden/>
          </w:rPr>
          <w:t>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5" w:history="1">
        <w:r w:rsidR="00382543" w:rsidRPr="004E1AFA">
          <w:rPr>
            <w:rStyle w:val="Hyperlink"/>
            <w:noProof/>
          </w:rPr>
          <w:t>Business and Industry Experience or Experience Waiver</w:t>
        </w:r>
        <w:r w:rsidR="00382543">
          <w:rPr>
            <w:noProof/>
            <w:webHidden/>
          </w:rPr>
          <w:tab/>
        </w:r>
        <w:r w:rsidR="00382543">
          <w:rPr>
            <w:noProof/>
            <w:webHidden/>
          </w:rPr>
          <w:fldChar w:fldCharType="begin"/>
        </w:r>
        <w:r w:rsidR="00382543">
          <w:rPr>
            <w:noProof/>
            <w:webHidden/>
          </w:rPr>
          <w:instrText xml:space="preserve"> PAGEREF _Toc523894075 \h </w:instrText>
        </w:r>
        <w:r w:rsidR="00382543">
          <w:rPr>
            <w:noProof/>
            <w:webHidden/>
          </w:rPr>
        </w:r>
        <w:r w:rsidR="00382543">
          <w:rPr>
            <w:noProof/>
            <w:webHidden/>
          </w:rPr>
          <w:fldChar w:fldCharType="separate"/>
        </w:r>
        <w:r w:rsidR="00382543">
          <w:rPr>
            <w:noProof/>
            <w:webHidden/>
          </w:rPr>
          <w:t>10</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6" w:history="1">
        <w:r w:rsidR="00382543" w:rsidRPr="004E1AFA">
          <w:rPr>
            <w:rStyle w:val="Hyperlink"/>
            <w:noProof/>
          </w:rPr>
          <w:t>Education Requirements or Education Waiver</w:t>
        </w:r>
        <w:r w:rsidR="00382543">
          <w:rPr>
            <w:noProof/>
            <w:webHidden/>
          </w:rPr>
          <w:tab/>
        </w:r>
        <w:r w:rsidR="00382543">
          <w:rPr>
            <w:noProof/>
            <w:webHidden/>
          </w:rPr>
          <w:fldChar w:fldCharType="begin"/>
        </w:r>
        <w:r w:rsidR="00382543">
          <w:rPr>
            <w:noProof/>
            <w:webHidden/>
          </w:rPr>
          <w:instrText xml:space="preserve"> PAGEREF _Toc523894076 \h </w:instrText>
        </w:r>
        <w:r w:rsidR="00382543">
          <w:rPr>
            <w:noProof/>
            <w:webHidden/>
          </w:rPr>
        </w:r>
        <w:r w:rsidR="00382543">
          <w:rPr>
            <w:noProof/>
            <w:webHidden/>
          </w:rPr>
          <w:fldChar w:fldCharType="separate"/>
        </w:r>
        <w:r w:rsidR="00382543">
          <w:rPr>
            <w:noProof/>
            <w:webHidden/>
          </w:rPr>
          <w:t>11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7" w:history="1">
        <w:r w:rsidR="00382543" w:rsidRPr="004E1AFA">
          <w:rPr>
            <w:rStyle w:val="Hyperlink"/>
            <w:noProof/>
          </w:rPr>
          <w:t>Instructor Appraisal Committee (IAC)</w:t>
        </w:r>
        <w:r w:rsidR="00382543">
          <w:rPr>
            <w:noProof/>
            <w:webHidden/>
          </w:rPr>
          <w:tab/>
        </w:r>
        <w:r w:rsidR="00382543">
          <w:rPr>
            <w:noProof/>
            <w:webHidden/>
          </w:rPr>
          <w:fldChar w:fldCharType="begin"/>
        </w:r>
        <w:r w:rsidR="00382543">
          <w:rPr>
            <w:noProof/>
            <w:webHidden/>
          </w:rPr>
          <w:instrText xml:space="preserve"> PAGEREF _Toc523894077 \h </w:instrText>
        </w:r>
        <w:r w:rsidR="00382543">
          <w:rPr>
            <w:noProof/>
            <w:webHidden/>
          </w:rPr>
        </w:r>
        <w:r w:rsidR="00382543">
          <w:rPr>
            <w:noProof/>
            <w:webHidden/>
          </w:rPr>
          <w:fldChar w:fldCharType="separate"/>
        </w:r>
        <w:r w:rsidR="00382543">
          <w:rPr>
            <w:noProof/>
            <w:webHidden/>
          </w:rPr>
          <w:t>12</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8" w:history="1">
        <w:r w:rsidR="00382543" w:rsidRPr="004E1AFA">
          <w:rPr>
            <w:rStyle w:val="Hyperlink"/>
            <w:noProof/>
          </w:rPr>
          <w:t>Professional Development Plan (PDP)</w:t>
        </w:r>
        <w:r w:rsidR="00382543">
          <w:rPr>
            <w:noProof/>
            <w:webHidden/>
          </w:rPr>
          <w:tab/>
        </w:r>
        <w:r w:rsidR="00382543">
          <w:rPr>
            <w:noProof/>
            <w:webHidden/>
          </w:rPr>
          <w:fldChar w:fldCharType="begin"/>
        </w:r>
        <w:r w:rsidR="00382543">
          <w:rPr>
            <w:noProof/>
            <w:webHidden/>
          </w:rPr>
          <w:instrText xml:space="preserve"> PAGEREF _Toc523894078 \h </w:instrText>
        </w:r>
        <w:r w:rsidR="00382543">
          <w:rPr>
            <w:noProof/>
            <w:webHidden/>
          </w:rPr>
        </w:r>
        <w:r w:rsidR="00382543">
          <w:rPr>
            <w:noProof/>
            <w:webHidden/>
          </w:rPr>
          <w:fldChar w:fldCharType="separate"/>
        </w:r>
        <w:r w:rsidR="00382543">
          <w:rPr>
            <w:noProof/>
            <w:webHidden/>
          </w:rPr>
          <w:t>13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79" w:history="1">
        <w:r w:rsidR="00382543" w:rsidRPr="004E1AFA">
          <w:rPr>
            <w:rStyle w:val="Hyperlink"/>
            <w:noProof/>
          </w:rPr>
          <w:t>Restricted CTE Re-issue</w:t>
        </w:r>
        <w:r w:rsidR="00382543">
          <w:rPr>
            <w:noProof/>
            <w:webHidden/>
          </w:rPr>
          <w:tab/>
        </w:r>
        <w:r w:rsidR="00382543">
          <w:rPr>
            <w:noProof/>
            <w:webHidden/>
          </w:rPr>
          <w:fldChar w:fldCharType="begin"/>
        </w:r>
        <w:r w:rsidR="00382543">
          <w:rPr>
            <w:noProof/>
            <w:webHidden/>
          </w:rPr>
          <w:instrText xml:space="preserve"> PAGEREF _Toc523894079 \h </w:instrText>
        </w:r>
        <w:r w:rsidR="00382543">
          <w:rPr>
            <w:noProof/>
            <w:webHidden/>
          </w:rPr>
        </w:r>
        <w:r w:rsidR="00382543">
          <w:rPr>
            <w:noProof/>
            <w:webHidden/>
          </w:rPr>
          <w:fldChar w:fldCharType="separate"/>
        </w:r>
        <w:r w:rsidR="00382543">
          <w:rPr>
            <w:noProof/>
            <w:webHidden/>
          </w:rPr>
          <w:t>15</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0" w:history="1">
        <w:r w:rsidR="00382543" w:rsidRPr="004E1AFA">
          <w:rPr>
            <w:rStyle w:val="Hyperlink"/>
            <w:noProof/>
          </w:rPr>
          <w:t>Preliminary CTE License</w:t>
        </w:r>
        <w:r w:rsidR="00382543">
          <w:rPr>
            <w:noProof/>
            <w:webHidden/>
          </w:rPr>
          <w:tab/>
        </w:r>
        <w:r w:rsidR="00382543">
          <w:rPr>
            <w:noProof/>
            <w:webHidden/>
          </w:rPr>
          <w:fldChar w:fldCharType="begin"/>
        </w:r>
        <w:r w:rsidR="00382543">
          <w:rPr>
            <w:noProof/>
            <w:webHidden/>
          </w:rPr>
          <w:instrText xml:space="preserve"> PAGEREF _Toc523894080 \h </w:instrText>
        </w:r>
        <w:r w:rsidR="00382543">
          <w:rPr>
            <w:noProof/>
            <w:webHidden/>
          </w:rPr>
        </w:r>
        <w:r w:rsidR="00382543">
          <w:rPr>
            <w:noProof/>
            <w:webHidden/>
          </w:rPr>
          <w:fldChar w:fldCharType="separate"/>
        </w:r>
        <w:r w:rsidR="00382543">
          <w:rPr>
            <w:noProof/>
            <w:webHidden/>
          </w:rPr>
          <w:t>16</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81" w:history="1">
        <w:r w:rsidR="00382543" w:rsidRPr="004E1AFA">
          <w:rPr>
            <w:rStyle w:val="Hyperlink"/>
            <w:noProof/>
          </w:rPr>
          <w:t>For the Instructor Appraisal Committee (IAC)</w:t>
        </w:r>
        <w:r w:rsidR="00382543">
          <w:rPr>
            <w:noProof/>
            <w:webHidden/>
          </w:rPr>
          <w:tab/>
        </w:r>
        <w:r w:rsidR="00382543">
          <w:rPr>
            <w:noProof/>
            <w:webHidden/>
          </w:rPr>
          <w:fldChar w:fldCharType="begin"/>
        </w:r>
        <w:r w:rsidR="00382543">
          <w:rPr>
            <w:noProof/>
            <w:webHidden/>
          </w:rPr>
          <w:instrText xml:space="preserve"> PAGEREF _Toc523894081 \h </w:instrText>
        </w:r>
        <w:r w:rsidR="00382543">
          <w:rPr>
            <w:noProof/>
            <w:webHidden/>
          </w:rPr>
        </w:r>
        <w:r w:rsidR="00382543">
          <w:rPr>
            <w:noProof/>
            <w:webHidden/>
          </w:rPr>
          <w:fldChar w:fldCharType="separate"/>
        </w:r>
        <w:r w:rsidR="00382543">
          <w:rPr>
            <w:noProof/>
            <w:webHidden/>
          </w:rPr>
          <w:t>17</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2" w:history="1">
        <w:r w:rsidR="00382543" w:rsidRPr="004E1AFA">
          <w:rPr>
            <w:rStyle w:val="Hyperlink"/>
            <w:noProof/>
          </w:rPr>
          <w:t>Roles and Responsibilities</w:t>
        </w:r>
        <w:r w:rsidR="00382543">
          <w:rPr>
            <w:noProof/>
            <w:webHidden/>
          </w:rPr>
          <w:tab/>
        </w:r>
        <w:r w:rsidR="00382543">
          <w:rPr>
            <w:noProof/>
            <w:webHidden/>
          </w:rPr>
          <w:fldChar w:fldCharType="begin"/>
        </w:r>
        <w:r w:rsidR="00382543">
          <w:rPr>
            <w:noProof/>
            <w:webHidden/>
          </w:rPr>
          <w:instrText xml:space="preserve"> PAGEREF _Toc523894082 \h </w:instrText>
        </w:r>
        <w:r w:rsidR="00382543">
          <w:rPr>
            <w:noProof/>
            <w:webHidden/>
          </w:rPr>
        </w:r>
        <w:r w:rsidR="00382543">
          <w:rPr>
            <w:noProof/>
            <w:webHidden/>
          </w:rPr>
          <w:fldChar w:fldCharType="separate"/>
        </w:r>
        <w:r w:rsidR="00382543">
          <w:rPr>
            <w:noProof/>
            <w:webHidden/>
          </w:rPr>
          <w:t>17</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3" w:history="1">
        <w:r w:rsidR="00382543" w:rsidRPr="004E1AFA">
          <w:rPr>
            <w:rStyle w:val="Hyperlink"/>
            <w:noProof/>
          </w:rPr>
          <w:t>Requirements of the IAC</w:t>
        </w:r>
        <w:r w:rsidR="00382543">
          <w:rPr>
            <w:noProof/>
            <w:webHidden/>
          </w:rPr>
          <w:tab/>
        </w:r>
        <w:r w:rsidR="00382543">
          <w:rPr>
            <w:noProof/>
            <w:webHidden/>
          </w:rPr>
          <w:fldChar w:fldCharType="begin"/>
        </w:r>
        <w:r w:rsidR="00382543">
          <w:rPr>
            <w:noProof/>
            <w:webHidden/>
          </w:rPr>
          <w:instrText xml:space="preserve"> PAGEREF _Toc523894083 \h </w:instrText>
        </w:r>
        <w:r w:rsidR="00382543">
          <w:rPr>
            <w:noProof/>
            <w:webHidden/>
          </w:rPr>
        </w:r>
        <w:r w:rsidR="00382543">
          <w:rPr>
            <w:noProof/>
            <w:webHidden/>
          </w:rPr>
          <w:fldChar w:fldCharType="separate"/>
        </w:r>
        <w:r w:rsidR="00382543">
          <w:rPr>
            <w:noProof/>
            <w:webHidden/>
          </w:rPr>
          <w:t>17</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4" w:history="1">
        <w:r w:rsidR="00382543" w:rsidRPr="004E1AFA">
          <w:rPr>
            <w:rStyle w:val="Hyperlink"/>
            <w:noProof/>
          </w:rPr>
          <w:t>Professional Development Plan (PDP)</w:t>
        </w:r>
        <w:r w:rsidR="00382543">
          <w:rPr>
            <w:noProof/>
            <w:webHidden/>
          </w:rPr>
          <w:tab/>
        </w:r>
        <w:r w:rsidR="00382543">
          <w:rPr>
            <w:noProof/>
            <w:webHidden/>
          </w:rPr>
          <w:fldChar w:fldCharType="begin"/>
        </w:r>
        <w:r w:rsidR="00382543">
          <w:rPr>
            <w:noProof/>
            <w:webHidden/>
          </w:rPr>
          <w:instrText xml:space="preserve"> PAGEREF _Toc523894084 \h </w:instrText>
        </w:r>
        <w:r w:rsidR="00382543">
          <w:rPr>
            <w:noProof/>
            <w:webHidden/>
          </w:rPr>
        </w:r>
        <w:r w:rsidR="00382543">
          <w:rPr>
            <w:noProof/>
            <w:webHidden/>
          </w:rPr>
          <w:fldChar w:fldCharType="separate"/>
        </w:r>
        <w:r w:rsidR="00382543">
          <w:rPr>
            <w:noProof/>
            <w:webHidden/>
          </w:rPr>
          <w:t>18</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85" w:history="1">
        <w:r w:rsidR="00382543" w:rsidRPr="004E1AFA">
          <w:rPr>
            <w:rStyle w:val="Hyperlink"/>
            <w:noProof/>
          </w:rPr>
          <w:t>For the School District Administrator</w:t>
        </w:r>
        <w:r w:rsidR="00382543">
          <w:rPr>
            <w:noProof/>
            <w:webHidden/>
          </w:rPr>
          <w:tab/>
        </w:r>
        <w:r w:rsidR="00382543">
          <w:rPr>
            <w:noProof/>
            <w:webHidden/>
          </w:rPr>
          <w:fldChar w:fldCharType="begin"/>
        </w:r>
        <w:r w:rsidR="00382543">
          <w:rPr>
            <w:noProof/>
            <w:webHidden/>
          </w:rPr>
          <w:instrText xml:space="preserve"> PAGEREF _Toc523894085 \h </w:instrText>
        </w:r>
        <w:r w:rsidR="00382543">
          <w:rPr>
            <w:noProof/>
            <w:webHidden/>
          </w:rPr>
        </w:r>
        <w:r w:rsidR="00382543">
          <w:rPr>
            <w:noProof/>
            <w:webHidden/>
          </w:rPr>
          <w:fldChar w:fldCharType="separate"/>
        </w:r>
        <w:r w:rsidR="00382543">
          <w:rPr>
            <w:noProof/>
            <w:webHidden/>
          </w:rPr>
          <w:t>21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6" w:history="1">
        <w:r w:rsidR="00382543" w:rsidRPr="004E1AFA">
          <w:rPr>
            <w:rStyle w:val="Hyperlink"/>
            <w:noProof/>
          </w:rPr>
          <w:t>Roles and Responsibilities</w:t>
        </w:r>
        <w:r w:rsidR="00382543">
          <w:rPr>
            <w:noProof/>
            <w:webHidden/>
          </w:rPr>
          <w:tab/>
        </w:r>
        <w:r w:rsidR="00382543">
          <w:rPr>
            <w:noProof/>
            <w:webHidden/>
          </w:rPr>
          <w:fldChar w:fldCharType="begin"/>
        </w:r>
        <w:r w:rsidR="00382543">
          <w:rPr>
            <w:noProof/>
            <w:webHidden/>
          </w:rPr>
          <w:instrText xml:space="preserve"> PAGEREF _Toc523894086 \h </w:instrText>
        </w:r>
        <w:r w:rsidR="00382543">
          <w:rPr>
            <w:noProof/>
            <w:webHidden/>
          </w:rPr>
        </w:r>
        <w:r w:rsidR="00382543">
          <w:rPr>
            <w:noProof/>
            <w:webHidden/>
          </w:rPr>
          <w:fldChar w:fldCharType="separate"/>
        </w:r>
        <w:r w:rsidR="00382543">
          <w:rPr>
            <w:noProof/>
            <w:webHidden/>
          </w:rPr>
          <w:t>21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7" w:history="1">
        <w:r w:rsidR="00382543" w:rsidRPr="004E1AFA">
          <w:rPr>
            <w:rStyle w:val="Hyperlink"/>
            <w:noProof/>
          </w:rPr>
          <w:t>Helpful Tips</w:t>
        </w:r>
        <w:r w:rsidR="00382543">
          <w:rPr>
            <w:noProof/>
            <w:webHidden/>
          </w:rPr>
          <w:tab/>
        </w:r>
        <w:r w:rsidR="00382543">
          <w:rPr>
            <w:noProof/>
            <w:webHidden/>
          </w:rPr>
          <w:fldChar w:fldCharType="begin"/>
        </w:r>
        <w:r w:rsidR="00382543">
          <w:rPr>
            <w:noProof/>
            <w:webHidden/>
          </w:rPr>
          <w:instrText xml:space="preserve"> PAGEREF _Toc523894087 \h </w:instrText>
        </w:r>
        <w:r w:rsidR="00382543">
          <w:rPr>
            <w:noProof/>
            <w:webHidden/>
          </w:rPr>
        </w:r>
        <w:r w:rsidR="00382543">
          <w:rPr>
            <w:noProof/>
            <w:webHidden/>
          </w:rPr>
          <w:fldChar w:fldCharType="separate"/>
        </w:r>
        <w:r w:rsidR="00382543">
          <w:rPr>
            <w:noProof/>
            <w:webHidden/>
          </w:rPr>
          <w:t>21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88" w:history="1">
        <w:r w:rsidR="00382543" w:rsidRPr="004E1AFA">
          <w:rPr>
            <w:rStyle w:val="Hyperlink"/>
            <w:noProof/>
          </w:rPr>
          <w:t>The Process</w:t>
        </w:r>
        <w:r w:rsidR="00382543">
          <w:rPr>
            <w:noProof/>
            <w:webHidden/>
          </w:rPr>
          <w:tab/>
        </w:r>
        <w:r w:rsidR="00382543">
          <w:rPr>
            <w:noProof/>
            <w:webHidden/>
          </w:rPr>
          <w:fldChar w:fldCharType="begin"/>
        </w:r>
        <w:r w:rsidR="00382543">
          <w:rPr>
            <w:noProof/>
            <w:webHidden/>
          </w:rPr>
          <w:instrText xml:space="preserve"> PAGEREF _Toc523894088 \h </w:instrText>
        </w:r>
        <w:r w:rsidR="00382543">
          <w:rPr>
            <w:noProof/>
            <w:webHidden/>
          </w:rPr>
        </w:r>
        <w:r w:rsidR="00382543">
          <w:rPr>
            <w:noProof/>
            <w:webHidden/>
          </w:rPr>
          <w:fldChar w:fldCharType="separate"/>
        </w:r>
        <w:r w:rsidR="00382543">
          <w:rPr>
            <w:noProof/>
            <w:webHidden/>
          </w:rPr>
          <w:t>21</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89" w:history="1">
        <w:r w:rsidR="00382543" w:rsidRPr="004E1AFA">
          <w:rPr>
            <w:rStyle w:val="Hyperlink"/>
            <w:noProof/>
          </w:rPr>
          <w:t>For the CTE Teacher Mentor</w:t>
        </w:r>
        <w:r w:rsidR="00382543">
          <w:rPr>
            <w:noProof/>
            <w:webHidden/>
          </w:rPr>
          <w:tab/>
        </w:r>
        <w:r w:rsidR="00382543">
          <w:rPr>
            <w:noProof/>
            <w:webHidden/>
          </w:rPr>
          <w:fldChar w:fldCharType="begin"/>
        </w:r>
        <w:r w:rsidR="00382543">
          <w:rPr>
            <w:noProof/>
            <w:webHidden/>
          </w:rPr>
          <w:instrText xml:space="preserve"> PAGEREF _Toc523894089 \h </w:instrText>
        </w:r>
        <w:r w:rsidR="00382543">
          <w:rPr>
            <w:noProof/>
            <w:webHidden/>
          </w:rPr>
        </w:r>
        <w:r w:rsidR="00382543">
          <w:rPr>
            <w:noProof/>
            <w:webHidden/>
          </w:rPr>
          <w:fldChar w:fldCharType="separate"/>
        </w:r>
        <w:r w:rsidR="00382543">
          <w:rPr>
            <w:noProof/>
            <w:webHidden/>
          </w:rPr>
          <w:t>22</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0" w:history="1">
        <w:r w:rsidR="00382543" w:rsidRPr="004E1AFA">
          <w:rPr>
            <w:rStyle w:val="Hyperlink"/>
            <w:noProof/>
          </w:rPr>
          <w:t>Roles and Responsibilities</w:t>
        </w:r>
        <w:r w:rsidR="00382543">
          <w:rPr>
            <w:noProof/>
            <w:webHidden/>
          </w:rPr>
          <w:tab/>
        </w:r>
        <w:r w:rsidR="00382543">
          <w:rPr>
            <w:noProof/>
            <w:webHidden/>
          </w:rPr>
          <w:fldChar w:fldCharType="begin"/>
        </w:r>
        <w:r w:rsidR="00382543">
          <w:rPr>
            <w:noProof/>
            <w:webHidden/>
          </w:rPr>
          <w:instrText xml:space="preserve"> PAGEREF _Toc523894090 \h </w:instrText>
        </w:r>
        <w:r w:rsidR="00382543">
          <w:rPr>
            <w:noProof/>
            <w:webHidden/>
          </w:rPr>
        </w:r>
        <w:r w:rsidR="00382543">
          <w:rPr>
            <w:noProof/>
            <w:webHidden/>
          </w:rPr>
          <w:fldChar w:fldCharType="separate"/>
        </w:r>
        <w:r w:rsidR="00382543">
          <w:rPr>
            <w:noProof/>
            <w:webHidden/>
          </w:rPr>
          <w:t>22</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91" w:history="1">
        <w:r w:rsidR="00382543" w:rsidRPr="004E1AFA">
          <w:rPr>
            <w:rStyle w:val="Hyperlink"/>
            <w:noProof/>
          </w:rPr>
          <w:t>For District Human Resource Personnel</w:t>
        </w:r>
        <w:r w:rsidR="00382543">
          <w:rPr>
            <w:noProof/>
            <w:webHidden/>
          </w:rPr>
          <w:tab/>
        </w:r>
        <w:r w:rsidR="00382543">
          <w:rPr>
            <w:noProof/>
            <w:webHidden/>
          </w:rPr>
          <w:fldChar w:fldCharType="begin"/>
        </w:r>
        <w:r w:rsidR="00382543">
          <w:rPr>
            <w:noProof/>
            <w:webHidden/>
          </w:rPr>
          <w:instrText xml:space="preserve"> PAGEREF _Toc523894091 \h </w:instrText>
        </w:r>
        <w:r w:rsidR="00382543">
          <w:rPr>
            <w:noProof/>
            <w:webHidden/>
          </w:rPr>
        </w:r>
        <w:r w:rsidR="00382543">
          <w:rPr>
            <w:noProof/>
            <w:webHidden/>
          </w:rPr>
          <w:fldChar w:fldCharType="separate"/>
        </w:r>
        <w:r w:rsidR="00382543">
          <w:rPr>
            <w:noProof/>
            <w:webHidden/>
          </w:rPr>
          <w:t>23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2" w:history="1">
        <w:r w:rsidR="00382543" w:rsidRPr="004E1AFA">
          <w:rPr>
            <w:rStyle w:val="Hyperlink"/>
            <w:noProof/>
          </w:rPr>
          <w:t>Roles and Responsibilities</w:t>
        </w:r>
        <w:r w:rsidR="00382543">
          <w:rPr>
            <w:noProof/>
            <w:webHidden/>
          </w:rPr>
          <w:tab/>
        </w:r>
        <w:r w:rsidR="00382543">
          <w:rPr>
            <w:noProof/>
            <w:webHidden/>
          </w:rPr>
          <w:fldChar w:fldCharType="begin"/>
        </w:r>
        <w:r w:rsidR="00382543">
          <w:rPr>
            <w:noProof/>
            <w:webHidden/>
          </w:rPr>
          <w:instrText xml:space="preserve"> PAGEREF _Toc523894092 \h </w:instrText>
        </w:r>
        <w:r w:rsidR="00382543">
          <w:rPr>
            <w:noProof/>
            <w:webHidden/>
          </w:rPr>
        </w:r>
        <w:r w:rsidR="00382543">
          <w:rPr>
            <w:noProof/>
            <w:webHidden/>
          </w:rPr>
          <w:fldChar w:fldCharType="separate"/>
        </w:r>
        <w:r w:rsidR="00382543">
          <w:rPr>
            <w:noProof/>
            <w:webHidden/>
          </w:rPr>
          <w:t>23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3" w:history="1">
        <w:r w:rsidR="00382543" w:rsidRPr="004E1AFA">
          <w:rPr>
            <w:rStyle w:val="Hyperlink"/>
            <w:noProof/>
          </w:rPr>
          <w:t>Helpful Tips</w:t>
        </w:r>
        <w:r w:rsidR="00382543">
          <w:rPr>
            <w:noProof/>
            <w:webHidden/>
          </w:rPr>
          <w:tab/>
        </w:r>
        <w:r w:rsidR="00382543">
          <w:rPr>
            <w:noProof/>
            <w:webHidden/>
          </w:rPr>
          <w:fldChar w:fldCharType="begin"/>
        </w:r>
        <w:r w:rsidR="00382543">
          <w:rPr>
            <w:noProof/>
            <w:webHidden/>
          </w:rPr>
          <w:instrText xml:space="preserve"> PAGEREF _Toc523894093 \h </w:instrText>
        </w:r>
        <w:r w:rsidR="00382543">
          <w:rPr>
            <w:noProof/>
            <w:webHidden/>
          </w:rPr>
        </w:r>
        <w:r w:rsidR="00382543">
          <w:rPr>
            <w:noProof/>
            <w:webHidden/>
          </w:rPr>
          <w:fldChar w:fldCharType="separate"/>
        </w:r>
        <w:r w:rsidR="00382543">
          <w:rPr>
            <w:noProof/>
            <w:webHidden/>
          </w:rPr>
          <w:t>23</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4" w:history="1">
        <w:r w:rsidR="00382543" w:rsidRPr="004E1AFA">
          <w:rPr>
            <w:rStyle w:val="Hyperlink"/>
            <w:noProof/>
          </w:rPr>
          <w:t>The Process</w:t>
        </w:r>
        <w:r w:rsidR="00382543">
          <w:rPr>
            <w:noProof/>
            <w:webHidden/>
          </w:rPr>
          <w:tab/>
        </w:r>
        <w:r w:rsidR="00382543">
          <w:rPr>
            <w:noProof/>
            <w:webHidden/>
          </w:rPr>
          <w:fldChar w:fldCharType="begin"/>
        </w:r>
        <w:r w:rsidR="00382543">
          <w:rPr>
            <w:noProof/>
            <w:webHidden/>
          </w:rPr>
          <w:instrText xml:space="preserve"> PAGEREF _Toc523894094 \h </w:instrText>
        </w:r>
        <w:r w:rsidR="00382543">
          <w:rPr>
            <w:noProof/>
            <w:webHidden/>
          </w:rPr>
        </w:r>
        <w:r w:rsidR="00382543">
          <w:rPr>
            <w:noProof/>
            <w:webHidden/>
          </w:rPr>
          <w:fldChar w:fldCharType="separate"/>
        </w:r>
        <w:r w:rsidR="00382543">
          <w:rPr>
            <w:noProof/>
            <w:webHidden/>
          </w:rPr>
          <w:t>23</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95" w:history="1">
        <w:r w:rsidR="00382543" w:rsidRPr="004E1AFA">
          <w:rPr>
            <w:rStyle w:val="Hyperlink"/>
            <w:noProof/>
          </w:rPr>
          <w:t>Definitions</w:t>
        </w:r>
        <w:r w:rsidR="00382543">
          <w:rPr>
            <w:noProof/>
            <w:webHidden/>
          </w:rPr>
          <w:tab/>
        </w:r>
        <w:r w:rsidR="00382543">
          <w:rPr>
            <w:noProof/>
            <w:webHidden/>
          </w:rPr>
          <w:fldChar w:fldCharType="begin"/>
        </w:r>
        <w:r w:rsidR="00382543">
          <w:rPr>
            <w:noProof/>
            <w:webHidden/>
          </w:rPr>
          <w:instrText xml:space="preserve"> PAGEREF _Toc523894095 \h </w:instrText>
        </w:r>
        <w:r w:rsidR="00382543">
          <w:rPr>
            <w:noProof/>
            <w:webHidden/>
          </w:rPr>
        </w:r>
        <w:r w:rsidR="00382543">
          <w:rPr>
            <w:noProof/>
            <w:webHidden/>
          </w:rPr>
          <w:fldChar w:fldCharType="separate"/>
        </w:r>
        <w:r w:rsidR="00382543">
          <w:rPr>
            <w:noProof/>
            <w:webHidden/>
          </w:rPr>
          <w:t>24</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96" w:history="1">
        <w:r w:rsidR="00382543" w:rsidRPr="004E1AFA">
          <w:rPr>
            <w:rStyle w:val="Hyperlink"/>
            <w:noProof/>
          </w:rPr>
          <w:t>Frequently Asked Questions</w:t>
        </w:r>
        <w:r w:rsidR="00382543">
          <w:rPr>
            <w:noProof/>
            <w:webHidden/>
          </w:rPr>
          <w:tab/>
        </w:r>
        <w:r w:rsidR="00382543">
          <w:rPr>
            <w:noProof/>
            <w:webHidden/>
          </w:rPr>
          <w:fldChar w:fldCharType="begin"/>
        </w:r>
        <w:r w:rsidR="00382543">
          <w:rPr>
            <w:noProof/>
            <w:webHidden/>
          </w:rPr>
          <w:instrText xml:space="preserve"> PAGEREF _Toc523894096 \h </w:instrText>
        </w:r>
        <w:r w:rsidR="00382543">
          <w:rPr>
            <w:noProof/>
            <w:webHidden/>
          </w:rPr>
        </w:r>
        <w:r w:rsidR="00382543">
          <w:rPr>
            <w:noProof/>
            <w:webHidden/>
          </w:rPr>
          <w:fldChar w:fldCharType="separate"/>
        </w:r>
        <w:r w:rsidR="00382543">
          <w:rPr>
            <w:noProof/>
            <w:webHidden/>
          </w:rPr>
          <w:t>26</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097" w:history="1">
        <w:r w:rsidR="00382543" w:rsidRPr="004E1AFA">
          <w:rPr>
            <w:rStyle w:val="Hyperlink"/>
            <w:noProof/>
          </w:rPr>
          <w:t>Quick Looks at Process</w:t>
        </w:r>
        <w:r w:rsidR="00382543">
          <w:rPr>
            <w:noProof/>
            <w:webHidden/>
          </w:rPr>
          <w:tab/>
        </w:r>
        <w:r w:rsidR="00382543">
          <w:rPr>
            <w:noProof/>
            <w:webHidden/>
          </w:rPr>
          <w:fldChar w:fldCharType="begin"/>
        </w:r>
        <w:r w:rsidR="00382543">
          <w:rPr>
            <w:noProof/>
            <w:webHidden/>
          </w:rPr>
          <w:instrText xml:space="preserve"> PAGEREF _Toc523894097 \h </w:instrText>
        </w:r>
        <w:r w:rsidR="00382543">
          <w:rPr>
            <w:noProof/>
            <w:webHidden/>
          </w:rPr>
        </w:r>
        <w:r w:rsidR="00382543">
          <w:rPr>
            <w:noProof/>
            <w:webHidden/>
          </w:rPr>
          <w:fldChar w:fldCharType="separate"/>
        </w:r>
        <w:r w:rsidR="00382543">
          <w:rPr>
            <w:noProof/>
            <w:webHidden/>
          </w:rPr>
          <w:t>29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8" w:history="1">
        <w:r w:rsidR="00382543" w:rsidRPr="004E1AFA">
          <w:rPr>
            <w:rStyle w:val="Hyperlink"/>
            <w:noProof/>
          </w:rPr>
          <w:t>Steps for Initial CTE licensure coming directly from Industry (Restricted CTE)</w:t>
        </w:r>
        <w:r w:rsidR="00382543">
          <w:rPr>
            <w:noProof/>
            <w:webHidden/>
          </w:rPr>
          <w:tab/>
        </w:r>
        <w:r w:rsidR="00382543">
          <w:rPr>
            <w:noProof/>
            <w:webHidden/>
          </w:rPr>
          <w:fldChar w:fldCharType="begin"/>
        </w:r>
        <w:r w:rsidR="00382543">
          <w:rPr>
            <w:noProof/>
            <w:webHidden/>
          </w:rPr>
          <w:instrText xml:space="preserve"> PAGEREF _Toc523894098 \h </w:instrText>
        </w:r>
        <w:r w:rsidR="00382543">
          <w:rPr>
            <w:noProof/>
            <w:webHidden/>
          </w:rPr>
        </w:r>
        <w:r w:rsidR="00382543">
          <w:rPr>
            <w:noProof/>
            <w:webHidden/>
          </w:rPr>
          <w:fldChar w:fldCharType="separate"/>
        </w:r>
        <w:r w:rsidR="00382543">
          <w:rPr>
            <w:noProof/>
            <w:webHidden/>
          </w:rPr>
          <w:t>29</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099" w:history="1">
        <w:r w:rsidR="00382543" w:rsidRPr="004E1AFA">
          <w:rPr>
            <w:rStyle w:val="Hyperlink"/>
            <w:noProof/>
          </w:rPr>
          <w:t>Steps for adding CTE endorsements to an existing TSPC license</w:t>
        </w:r>
        <w:r w:rsidR="00382543">
          <w:rPr>
            <w:noProof/>
            <w:webHidden/>
          </w:rPr>
          <w:tab/>
        </w:r>
        <w:r w:rsidR="00382543">
          <w:rPr>
            <w:noProof/>
            <w:webHidden/>
          </w:rPr>
          <w:fldChar w:fldCharType="begin"/>
        </w:r>
        <w:r w:rsidR="00382543">
          <w:rPr>
            <w:noProof/>
            <w:webHidden/>
          </w:rPr>
          <w:instrText xml:space="preserve"> PAGEREF _Toc523894099 \h </w:instrText>
        </w:r>
        <w:r w:rsidR="00382543">
          <w:rPr>
            <w:noProof/>
            <w:webHidden/>
          </w:rPr>
        </w:r>
        <w:r w:rsidR="00382543">
          <w:rPr>
            <w:noProof/>
            <w:webHidden/>
          </w:rPr>
          <w:fldChar w:fldCharType="separate"/>
        </w:r>
        <w:r w:rsidR="00382543">
          <w:rPr>
            <w:noProof/>
            <w:webHidden/>
          </w:rPr>
          <w:t>30</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100" w:history="1">
        <w:r w:rsidR="00382543" w:rsidRPr="004E1AFA">
          <w:rPr>
            <w:rStyle w:val="Hyperlink"/>
            <w:noProof/>
          </w:rPr>
          <w:t>Steps for Preliminary CTE Licensure</w:t>
        </w:r>
        <w:r w:rsidR="00382543">
          <w:rPr>
            <w:noProof/>
            <w:webHidden/>
          </w:rPr>
          <w:tab/>
        </w:r>
        <w:r w:rsidR="00382543">
          <w:rPr>
            <w:noProof/>
            <w:webHidden/>
          </w:rPr>
          <w:fldChar w:fldCharType="begin"/>
        </w:r>
        <w:r w:rsidR="00382543">
          <w:rPr>
            <w:noProof/>
            <w:webHidden/>
          </w:rPr>
          <w:instrText xml:space="preserve"> PAGEREF _Toc523894100 \h </w:instrText>
        </w:r>
        <w:r w:rsidR="00382543">
          <w:rPr>
            <w:noProof/>
            <w:webHidden/>
          </w:rPr>
        </w:r>
        <w:r w:rsidR="00382543">
          <w:rPr>
            <w:noProof/>
            <w:webHidden/>
          </w:rPr>
          <w:fldChar w:fldCharType="separate"/>
        </w:r>
        <w:r w:rsidR="00382543">
          <w:rPr>
            <w:noProof/>
            <w:webHidden/>
          </w:rPr>
          <w:t>31</w:t>
        </w:r>
        <w:r w:rsidR="00382543">
          <w:rPr>
            <w:noProof/>
            <w:webHidden/>
          </w:rPr>
          <w:fldChar w:fldCharType="end"/>
        </w:r>
      </w:hyperlink>
    </w:p>
    <w:p w:rsidR="00382543" w:rsidRDefault="00C60994">
      <w:pPr>
        <w:pStyle w:val="TOC2"/>
        <w:rPr>
          <w:rFonts w:asciiTheme="minorHAnsi" w:eastAsiaTheme="minorEastAsia" w:hAnsiTheme="minorHAnsi" w:cstheme="minorBidi"/>
          <w:noProof/>
          <w:sz w:val="22"/>
          <w:szCs w:val="22"/>
        </w:rPr>
      </w:pPr>
      <w:hyperlink w:anchor="_Toc523894101" w:history="1">
        <w:r w:rsidR="00382543" w:rsidRPr="004E1AFA">
          <w:rPr>
            <w:rStyle w:val="Hyperlink"/>
            <w:noProof/>
          </w:rPr>
          <w:t>Steps for Instructor Appraisal Committee (IAC) Meeting</w:t>
        </w:r>
        <w:r w:rsidR="00382543">
          <w:rPr>
            <w:noProof/>
            <w:webHidden/>
          </w:rPr>
          <w:tab/>
        </w:r>
        <w:r w:rsidR="00382543">
          <w:rPr>
            <w:noProof/>
            <w:webHidden/>
          </w:rPr>
          <w:fldChar w:fldCharType="begin"/>
        </w:r>
        <w:r w:rsidR="00382543">
          <w:rPr>
            <w:noProof/>
            <w:webHidden/>
          </w:rPr>
          <w:instrText xml:space="preserve"> PAGEREF _Toc523894101 \h </w:instrText>
        </w:r>
        <w:r w:rsidR="00382543">
          <w:rPr>
            <w:noProof/>
            <w:webHidden/>
          </w:rPr>
        </w:r>
        <w:r w:rsidR="00382543">
          <w:rPr>
            <w:noProof/>
            <w:webHidden/>
          </w:rPr>
          <w:fldChar w:fldCharType="separate"/>
        </w:r>
        <w:r w:rsidR="00382543">
          <w:rPr>
            <w:noProof/>
            <w:webHidden/>
          </w:rPr>
          <w:t>31</w:t>
        </w:r>
        <w:r w:rsidR="00382543">
          <w:rPr>
            <w:noProof/>
            <w:webHidden/>
          </w:rPr>
          <w:fldChar w:fldCharType="end"/>
        </w:r>
      </w:hyperlink>
    </w:p>
    <w:p w:rsidR="00382543" w:rsidRDefault="00C60994">
      <w:pPr>
        <w:pStyle w:val="TOC1"/>
        <w:tabs>
          <w:tab w:val="right" w:leader="dot" w:pos="7910"/>
        </w:tabs>
        <w:rPr>
          <w:rFonts w:asciiTheme="minorHAnsi" w:eastAsiaTheme="minorEastAsia" w:hAnsiTheme="minorHAnsi" w:cstheme="minorBidi"/>
          <w:noProof/>
          <w:sz w:val="22"/>
          <w:szCs w:val="22"/>
        </w:rPr>
      </w:pPr>
      <w:hyperlink w:anchor="_Toc523894102" w:history="1">
        <w:r w:rsidR="00382543" w:rsidRPr="004E1AFA">
          <w:rPr>
            <w:rStyle w:val="Hyperlink"/>
            <w:noProof/>
          </w:rPr>
          <w:t>All applications are fillable PDF forms that can be signed electronically and submitted by the Regional Coordinator to ODE</w:t>
        </w:r>
        <w:r w:rsidR="00382543">
          <w:rPr>
            <w:noProof/>
            <w:webHidden/>
          </w:rPr>
          <w:tab/>
        </w:r>
        <w:r w:rsidR="00382543">
          <w:rPr>
            <w:noProof/>
            <w:webHidden/>
          </w:rPr>
          <w:fldChar w:fldCharType="begin"/>
        </w:r>
        <w:r w:rsidR="00382543">
          <w:rPr>
            <w:noProof/>
            <w:webHidden/>
          </w:rPr>
          <w:instrText xml:space="preserve"> PAGEREF _Toc523894102 \h </w:instrText>
        </w:r>
        <w:r w:rsidR="00382543">
          <w:rPr>
            <w:noProof/>
            <w:webHidden/>
          </w:rPr>
        </w:r>
        <w:r w:rsidR="00382543">
          <w:rPr>
            <w:noProof/>
            <w:webHidden/>
          </w:rPr>
          <w:fldChar w:fldCharType="separate"/>
        </w:r>
        <w:r w:rsidR="00382543">
          <w:rPr>
            <w:noProof/>
            <w:webHidden/>
          </w:rPr>
          <w:t>33</w:t>
        </w:r>
        <w:r w:rsidR="00382543">
          <w:rPr>
            <w:noProof/>
            <w:webHidden/>
          </w:rPr>
          <w:fldChar w:fldCharType="end"/>
        </w:r>
      </w:hyperlink>
    </w:p>
    <w:p w:rsidR="005F6105" w:rsidRPr="001B6792" w:rsidRDefault="002D4C6B" w:rsidP="003D2659">
      <w:pPr>
        <w:pStyle w:val="TOCBase"/>
        <w:rPr>
          <w:kern w:val="28"/>
          <w:szCs w:val="24"/>
        </w:rPr>
        <w:sectPr w:rsidR="005F6105" w:rsidRPr="001B6792" w:rsidSect="007A3843">
          <w:type w:val="continuous"/>
          <w:pgSz w:w="12240" w:h="15840" w:code="1"/>
          <w:pgMar w:top="1800" w:right="2040" w:bottom="1440" w:left="2280" w:header="960" w:footer="960" w:gutter="0"/>
          <w:cols w:space="720"/>
        </w:sectPr>
      </w:pPr>
      <w:r w:rsidRPr="001B6792">
        <w:rPr>
          <w:kern w:val="28"/>
          <w:szCs w:val="24"/>
        </w:rPr>
        <w:fldChar w:fldCharType="end"/>
      </w:r>
    </w:p>
    <w:p w:rsidR="005F6105" w:rsidRDefault="005F6105" w:rsidP="001B6792">
      <w:pPr>
        <w:pStyle w:val="PartTitle"/>
        <w:framePr w:w="1849" w:h="2061" w:hRule="exact" w:wrap="notBeside" w:hAnchor="page" w:x="9174"/>
      </w:pPr>
      <w:r>
        <w:lastRenderedPageBreak/>
        <w:t>Chapter</w:t>
      </w:r>
    </w:p>
    <w:p w:rsidR="005F6105" w:rsidRDefault="005F6105" w:rsidP="001B6792">
      <w:pPr>
        <w:pStyle w:val="PartLabel"/>
        <w:framePr w:w="1849" w:h="2061" w:hRule="exact" w:wrap="notBeside" w:hAnchor="page" w:x="9174"/>
      </w:pPr>
      <w:r>
        <w:t>1</w:t>
      </w:r>
    </w:p>
    <w:p w:rsidR="005F6105" w:rsidRDefault="005F6105">
      <w:pPr>
        <w:sectPr w:rsidR="005F6105" w:rsidSect="007A3843">
          <w:headerReference w:type="default" r:id="rId15"/>
          <w:footerReference w:type="default" r:id="rId16"/>
          <w:headerReference w:type="first" r:id="rId17"/>
          <w:footerReference w:type="first" r:id="rId18"/>
          <w:pgSz w:w="12240" w:h="15840" w:code="1"/>
          <w:pgMar w:top="1800" w:right="1200" w:bottom="1440" w:left="1200" w:header="960" w:footer="960" w:gutter="0"/>
          <w:pgNumType w:start="1"/>
          <w:cols w:space="360"/>
        </w:sectPr>
      </w:pPr>
    </w:p>
    <w:p w:rsidR="005F6105" w:rsidRDefault="00A803AE" w:rsidP="00320B4C">
      <w:pPr>
        <w:pStyle w:val="ChapterTitle"/>
        <w:spacing w:before="0"/>
      </w:pPr>
      <w:bookmarkStart w:id="0" w:name="_Toc523894060"/>
      <w:r>
        <w:t>Application for CTE teacher licensure</w:t>
      </w:r>
      <w:bookmarkEnd w:id="0"/>
    </w:p>
    <w:p w:rsidR="005F6105" w:rsidRPr="001B6792" w:rsidRDefault="00A803AE" w:rsidP="001B6792">
      <w:pPr>
        <w:pStyle w:val="ChapterSubtitle"/>
        <w:ind w:right="-360"/>
        <w:rPr>
          <w:rFonts w:asciiTheme="minorHAnsi" w:hAnsiTheme="minorHAnsi"/>
          <w:sz w:val="24"/>
          <w:szCs w:val="24"/>
        </w:rPr>
      </w:pPr>
      <w:r w:rsidRPr="001B6792">
        <w:rPr>
          <w:rFonts w:asciiTheme="minorHAnsi" w:hAnsiTheme="minorHAnsi"/>
          <w:spacing w:val="-5"/>
          <w:sz w:val="24"/>
          <w:szCs w:val="24"/>
        </w:rPr>
        <w:t>Filling out, saving</w:t>
      </w:r>
      <w:r w:rsidR="00F03355" w:rsidRPr="001B6792">
        <w:rPr>
          <w:rFonts w:asciiTheme="minorHAnsi" w:hAnsiTheme="minorHAnsi"/>
          <w:spacing w:val="-5"/>
          <w:sz w:val="24"/>
          <w:szCs w:val="24"/>
        </w:rPr>
        <w:t>,</w:t>
      </w:r>
      <w:r w:rsidRPr="001B6792">
        <w:rPr>
          <w:rFonts w:asciiTheme="minorHAnsi" w:hAnsiTheme="minorHAnsi"/>
          <w:spacing w:val="-5"/>
          <w:sz w:val="24"/>
          <w:szCs w:val="24"/>
        </w:rPr>
        <w:t xml:space="preserve"> and submitting the combined CTE/Add </w:t>
      </w:r>
      <w:r w:rsidR="001B6792" w:rsidRPr="001B6792">
        <w:rPr>
          <w:rFonts w:asciiTheme="minorHAnsi" w:hAnsiTheme="minorHAnsi"/>
          <w:spacing w:val="-5"/>
          <w:sz w:val="24"/>
          <w:szCs w:val="24"/>
        </w:rPr>
        <w:t>e</w:t>
      </w:r>
      <w:r w:rsidRPr="001B6792">
        <w:rPr>
          <w:rFonts w:asciiTheme="minorHAnsi" w:hAnsiTheme="minorHAnsi"/>
          <w:spacing w:val="-5"/>
          <w:sz w:val="24"/>
          <w:szCs w:val="24"/>
        </w:rPr>
        <w:t>ndorsement teacher licensure application.</w:t>
      </w:r>
    </w:p>
    <w:p w:rsidR="005F6105" w:rsidRDefault="005F6105" w:rsidP="00E20BAF">
      <w:pPr>
        <w:pStyle w:val="BodyTextKeep"/>
        <w:framePr w:dropCap="drop" w:lines="3" w:hSpace="60" w:wrap="around" w:vAnchor="text" w:hAnchor="text"/>
        <w:spacing w:after="0" w:line="849" w:lineRule="exact"/>
        <w:jc w:val="left"/>
        <w:rPr>
          <w:position w:val="-10"/>
          <w:sz w:val="114"/>
        </w:rPr>
      </w:pPr>
      <w:r>
        <w:rPr>
          <w:caps/>
          <w:position w:val="-10"/>
          <w:sz w:val="114"/>
        </w:rPr>
        <w:t>t</w:t>
      </w:r>
    </w:p>
    <w:p w:rsidR="005F6105" w:rsidRPr="000D5F30" w:rsidRDefault="00A803AE" w:rsidP="00E20BAF">
      <w:pPr>
        <w:pStyle w:val="BodyTextKeep"/>
        <w:jc w:val="left"/>
        <w:rPr>
          <w:rFonts w:asciiTheme="minorHAnsi" w:hAnsiTheme="minorHAnsi"/>
        </w:rPr>
      </w:pPr>
      <w:r w:rsidRPr="000D5F30">
        <w:rPr>
          <w:rFonts w:asciiTheme="minorHAnsi" w:hAnsiTheme="minorHAnsi"/>
        </w:rPr>
        <w:t>h</w:t>
      </w:r>
      <w:r w:rsidR="00F06F81" w:rsidRPr="000D5F30">
        <w:rPr>
          <w:rFonts w:asciiTheme="minorHAnsi" w:hAnsiTheme="minorHAnsi"/>
        </w:rPr>
        <w:t>e</w:t>
      </w:r>
      <w:r w:rsidRPr="000D5F30">
        <w:rPr>
          <w:rFonts w:asciiTheme="minorHAnsi" w:hAnsiTheme="minorHAnsi"/>
        </w:rPr>
        <w:t xml:space="preserve"> </w:t>
      </w:r>
      <w:hyperlink r:id="rId19" w:history="1">
        <w:r w:rsidR="00A118A3">
          <w:rPr>
            <w:rStyle w:val="Hyperlink"/>
            <w:rFonts w:asciiTheme="minorHAnsi" w:hAnsiTheme="minorHAnsi"/>
          </w:rPr>
          <w:t>combined application for CTE licensure and a</w:t>
        </w:r>
        <w:r w:rsidR="00A118A3">
          <w:rPr>
            <w:rStyle w:val="Hyperlink"/>
            <w:rFonts w:asciiTheme="minorHAnsi" w:hAnsiTheme="minorHAnsi"/>
          </w:rPr>
          <w:t>d</w:t>
        </w:r>
        <w:r w:rsidR="00A118A3">
          <w:rPr>
            <w:rStyle w:val="Hyperlink"/>
            <w:rFonts w:asciiTheme="minorHAnsi" w:hAnsiTheme="minorHAnsi"/>
          </w:rPr>
          <w:t xml:space="preserve">d endorsements form </w:t>
        </w:r>
      </w:hyperlink>
      <w:r w:rsidRPr="000D5F30">
        <w:rPr>
          <w:rFonts w:asciiTheme="minorHAnsi" w:hAnsiTheme="minorHAnsi"/>
        </w:rPr>
        <w:t xml:space="preserve">is located on the Oregon Department of Education </w:t>
      </w:r>
      <w:r w:rsidR="00A217DF">
        <w:rPr>
          <w:rFonts w:asciiTheme="minorHAnsi" w:hAnsiTheme="minorHAnsi"/>
        </w:rPr>
        <w:t xml:space="preserve">(ODE) </w:t>
      </w:r>
      <w:r w:rsidR="00A118A3">
        <w:rPr>
          <w:rFonts w:asciiTheme="minorHAnsi" w:hAnsiTheme="minorHAnsi"/>
        </w:rPr>
        <w:t>website</w:t>
      </w:r>
      <w:r w:rsidRPr="000D5F30">
        <w:rPr>
          <w:rFonts w:asciiTheme="minorHAnsi" w:hAnsiTheme="minorHAnsi"/>
        </w:rPr>
        <w:t>. This</w:t>
      </w:r>
      <w:r w:rsidR="0055451B">
        <w:rPr>
          <w:rFonts w:asciiTheme="minorHAnsi" w:hAnsiTheme="minorHAnsi"/>
        </w:rPr>
        <w:t xml:space="preserve"> form is used for all new Restricted CTE </w:t>
      </w:r>
      <w:r w:rsidRPr="000D5F30">
        <w:rPr>
          <w:rFonts w:asciiTheme="minorHAnsi" w:hAnsiTheme="minorHAnsi"/>
        </w:rPr>
        <w:t>licenses or to add endo</w:t>
      </w:r>
      <w:r w:rsidR="0055451B">
        <w:rPr>
          <w:rFonts w:asciiTheme="minorHAnsi" w:hAnsiTheme="minorHAnsi"/>
        </w:rPr>
        <w:t>rsements to current preliminary</w:t>
      </w:r>
      <w:r w:rsidRPr="000D5F30">
        <w:rPr>
          <w:rFonts w:asciiTheme="minorHAnsi" w:hAnsiTheme="minorHAnsi"/>
        </w:rPr>
        <w:t xml:space="preserve"> or professional license</w:t>
      </w:r>
      <w:r w:rsidR="003E3BD3">
        <w:rPr>
          <w:rFonts w:asciiTheme="minorHAnsi" w:hAnsiTheme="minorHAnsi"/>
        </w:rPr>
        <w:t>s</w:t>
      </w:r>
      <w:r w:rsidRPr="000D5F30">
        <w:rPr>
          <w:rFonts w:asciiTheme="minorHAnsi" w:hAnsiTheme="minorHAnsi"/>
        </w:rPr>
        <w:t xml:space="preserve">.  The application </w:t>
      </w:r>
      <w:r w:rsidR="0055451B">
        <w:rPr>
          <w:rFonts w:asciiTheme="minorHAnsi" w:hAnsiTheme="minorHAnsi"/>
        </w:rPr>
        <w:t xml:space="preserve">is a fillable PDF form that should </w:t>
      </w:r>
      <w:r w:rsidRPr="000D5F30">
        <w:rPr>
          <w:rFonts w:asciiTheme="minorHAnsi" w:hAnsiTheme="minorHAnsi"/>
        </w:rPr>
        <w:t xml:space="preserve">be filled in, saved, and </w:t>
      </w:r>
      <w:r w:rsidR="003E3BD3">
        <w:rPr>
          <w:rFonts w:asciiTheme="minorHAnsi" w:hAnsiTheme="minorHAnsi"/>
        </w:rPr>
        <w:t xml:space="preserve">digitally </w:t>
      </w:r>
      <w:r w:rsidRPr="000D5F30">
        <w:rPr>
          <w:rFonts w:asciiTheme="minorHAnsi" w:hAnsiTheme="minorHAnsi"/>
        </w:rPr>
        <w:t xml:space="preserve">signed by all </w:t>
      </w:r>
      <w:r w:rsidR="003E3BD3">
        <w:rPr>
          <w:rFonts w:asciiTheme="minorHAnsi" w:hAnsiTheme="minorHAnsi"/>
        </w:rPr>
        <w:t xml:space="preserve">involved </w:t>
      </w:r>
      <w:r w:rsidRPr="000D5F30">
        <w:rPr>
          <w:rFonts w:asciiTheme="minorHAnsi" w:hAnsiTheme="minorHAnsi"/>
        </w:rPr>
        <w:t>parties</w:t>
      </w:r>
      <w:r w:rsidR="0055451B">
        <w:rPr>
          <w:rFonts w:asciiTheme="minorHAnsi" w:hAnsiTheme="minorHAnsi"/>
        </w:rPr>
        <w:t xml:space="preserve">.  </w:t>
      </w:r>
      <w:r w:rsidRPr="000D5F30">
        <w:rPr>
          <w:rFonts w:asciiTheme="minorHAnsi" w:hAnsiTheme="minorHAnsi"/>
        </w:rPr>
        <w:t xml:space="preserve">The application </w:t>
      </w:r>
      <w:r w:rsidR="003E3BD3">
        <w:rPr>
          <w:rFonts w:asciiTheme="minorHAnsi" w:hAnsiTheme="minorHAnsi"/>
        </w:rPr>
        <w:t>should</w:t>
      </w:r>
      <w:r w:rsidR="003E3BD3" w:rsidRPr="000D5F30">
        <w:rPr>
          <w:rFonts w:asciiTheme="minorHAnsi" w:hAnsiTheme="minorHAnsi"/>
        </w:rPr>
        <w:t xml:space="preserve"> </w:t>
      </w:r>
      <w:r w:rsidRPr="000D5F30">
        <w:rPr>
          <w:rFonts w:asciiTheme="minorHAnsi" w:hAnsiTheme="minorHAnsi"/>
        </w:rPr>
        <w:t xml:space="preserve">be filled out </w:t>
      </w:r>
      <w:r w:rsidR="001B6792">
        <w:rPr>
          <w:rFonts w:asciiTheme="minorHAnsi" w:hAnsiTheme="minorHAnsi"/>
        </w:rPr>
        <w:t xml:space="preserve">and signed by the applicant, </w:t>
      </w:r>
      <w:r w:rsidRPr="000D5F30">
        <w:rPr>
          <w:rFonts w:asciiTheme="minorHAnsi" w:hAnsiTheme="minorHAnsi"/>
        </w:rPr>
        <w:t>with</w:t>
      </w:r>
      <w:r w:rsidR="001B6792">
        <w:rPr>
          <w:rFonts w:asciiTheme="minorHAnsi" w:hAnsiTheme="minorHAnsi"/>
        </w:rPr>
        <w:t xml:space="preserve"> completed signatures from </w:t>
      </w:r>
      <w:r w:rsidRPr="000D5F30">
        <w:rPr>
          <w:rFonts w:asciiTheme="minorHAnsi" w:hAnsiTheme="minorHAnsi"/>
        </w:rPr>
        <w:t xml:space="preserve">the </w:t>
      </w:r>
      <w:r w:rsidR="001B6792">
        <w:rPr>
          <w:rFonts w:asciiTheme="minorHAnsi" w:hAnsiTheme="minorHAnsi"/>
        </w:rPr>
        <w:t>Regional</w:t>
      </w:r>
      <w:r w:rsidR="001B6792" w:rsidRPr="000D5F30">
        <w:rPr>
          <w:rFonts w:asciiTheme="minorHAnsi" w:hAnsiTheme="minorHAnsi"/>
        </w:rPr>
        <w:t xml:space="preserve"> </w:t>
      </w:r>
      <w:r w:rsidR="001B6792">
        <w:rPr>
          <w:rFonts w:asciiTheme="minorHAnsi" w:hAnsiTheme="minorHAnsi"/>
        </w:rPr>
        <w:t>CTE Coordinator (Regional Coordinator)</w:t>
      </w:r>
      <w:r w:rsidR="001B6792" w:rsidRPr="000D5F30">
        <w:rPr>
          <w:rFonts w:asciiTheme="minorHAnsi" w:hAnsiTheme="minorHAnsi"/>
        </w:rPr>
        <w:t xml:space="preserve">, </w:t>
      </w:r>
      <w:r w:rsidRPr="000D5F30">
        <w:rPr>
          <w:rFonts w:asciiTheme="minorHAnsi" w:hAnsiTheme="minorHAnsi"/>
        </w:rPr>
        <w:t xml:space="preserve">Instructor Appraisal Committee </w:t>
      </w:r>
      <w:r w:rsidR="003E3BD3">
        <w:rPr>
          <w:rFonts w:asciiTheme="minorHAnsi" w:hAnsiTheme="minorHAnsi"/>
        </w:rPr>
        <w:t>(IAC)</w:t>
      </w:r>
      <w:r w:rsidR="001B6792">
        <w:rPr>
          <w:rFonts w:asciiTheme="minorHAnsi" w:hAnsiTheme="minorHAnsi"/>
        </w:rPr>
        <w:t xml:space="preserve"> chair</w:t>
      </w:r>
      <w:r w:rsidRPr="000D5F30">
        <w:rPr>
          <w:rFonts w:asciiTheme="minorHAnsi" w:hAnsiTheme="minorHAnsi"/>
        </w:rPr>
        <w:t xml:space="preserve">, district administrator, and teacher mentor </w:t>
      </w:r>
      <w:r w:rsidR="003E3BD3">
        <w:rPr>
          <w:rFonts w:asciiTheme="minorHAnsi" w:hAnsiTheme="minorHAnsi"/>
        </w:rPr>
        <w:t>at</w:t>
      </w:r>
      <w:r w:rsidR="003E3BD3" w:rsidRPr="000D5F30">
        <w:rPr>
          <w:rFonts w:asciiTheme="minorHAnsi" w:hAnsiTheme="minorHAnsi"/>
        </w:rPr>
        <w:t xml:space="preserve"> </w:t>
      </w:r>
      <w:r w:rsidRPr="000D5F30">
        <w:rPr>
          <w:rFonts w:asciiTheme="minorHAnsi" w:hAnsiTheme="minorHAnsi"/>
        </w:rPr>
        <w:t xml:space="preserve">a meeting facilitated by the </w:t>
      </w:r>
      <w:r w:rsidR="00D97EF2">
        <w:rPr>
          <w:rFonts w:asciiTheme="minorHAnsi" w:hAnsiTheme="minorHAnsi"/>
        </w:rPr>
        <w:t>Regional</w:t>
      </w:r>
      <w:r w:rsidRPr="000D5F30">
        <w:rPr>
          <w:rFonts w:asciiTheme="minorHAnsi" w:hAnsiTheme="minorHAnsi"/>
        </w:rPr>
        <w:t xml:space="preserve"> </w:t>
      </w:r>
      <w:r w:rsidR="00D97EF2">
        <w:rPr>
          <w:rFonts w:asciiTheme="minorHAnsi" w:hAnsiTheme="minorHAnsi"/>
        </w:rPr>
        <w:t>Coordinator</w:t>
      </w:r>
      <w:r w:rsidRPr="000D5F30">
        <w:rPr>
          <w:rFonts w:asciiTheme="minorHAnsi" w:hAnsiTheme="minorHAnsi"/>
        </w:rPr>
        <w:t xml:space="preserve"> </w:t>
      </w:r>
      <w:r w:rsidR="003E3BD3">
        <w:rPr>
          <w:rFonts w:asciiTheme="minorHAnsi" w:hAnsiTheme="minorHAnsi"/>
        </w:rPr>
        <w:t>during which</w:t>
      </w:r>
      <w:r w:rsidRPr="000D5F30">
        <w:rPr>
          <w:rFonts w:asciiTheme="minorHAnsi" w:hAnsiTheme="minorHAnsi"/>
        </w:rPr>
        <w:t xml:space="preserve"> a comprehensive Professional Development Plan</w:t>
      </w:r>
      <w:r w:rsidR="003E3BD3">
        <w:rPr>
          <w:rFonts w:asciiTheme="minorHAnsi" w:hAnsiTheme="minorHAnsi"/>
        </w:rPr>
        <w:t xml:space="preserve"> (PDP) will be developed</w:t>
      </w:r>
      <w:r w:rsidRPr="000D5F30">
        <w:rPr>
          <w:rFonts w:asciiTheme="minorHAnsi" w:hAnsiTheme="minorHAnsi"/>
        </w:rPr>
        <w:t>.  All parties participate in the development and planning for the teacher</w:t>
      </w:r>
      <w:r w:rsidR="00235C44">
        <w:rPr>
          <w:rFonts w:asciiTheme="minorHAnsi" w:hAnsiTheme="minorHAnsi"/>
        </w:rPr>
        <w:t>’</w:t>
      </w:r>
      <w:r w:rsidRPr="000D5F30">
        <w:rPr>
          <w:rFonts w:asciiTheme="minorHAnsi" w:hAnsiTheme="minorHAnsi"/>
        </w:rPr>
        <w:t xml:space="preserve">s first </w:t>
      </w:r>
      <w:r w:rsidR="00F03355">
        <w:rPr>
          <w:rFonts w:asciiTheme="minorHAnsi" w:hAnsiTheme="minorHAnsi"/>
        </w:rPr>
        <w:t>three</w:t>
      </w:r>
      <w:r w:rsidR="00F03355" w:rsidRPr="000D5F30">
        <w:rPr>
          <w:rFonts w:asciiTheme="minorHAnsi" w:hAnsiTheme="minorHAnsi"/>
        </w:rPr>
        <w:t xml:space="preserve"> </w:t>
      </w:r>
      <w:r w:rsidRPr="000D5F30">
        <w:rPr>
          <w:rFonts w:asciiTheme="minorHAnsi" w:hAnsiTheme="minorHAnsi"/>
        </w:rPr>
        <w:t xml:space="preserve">years of professional development </w:t>
      </w:r>
      <w:r w:rsidR="0055451B">
        <w:rPr>
          <w:rFonts w:asciiTheme="minorHAnsi" w:hAnsiTheme="minorHAnsi"/>
        </w:rPr>
        <w:t>for a Restricted CTE</w:t>
      </w:r>
      <w:r w:rsidR="000E6604">
        <w:rPr>
          <w:rFonts w:asciiTheme="minorHAnsi" w:hAnsiTheme="minorHAnsi"/>
        </w:rPr>
        <w:t xml:space="preserve"> license,</w:t>
      </w:r>
      <w:r w:rsidRPr="000D5F30">
        <w:rPr>
          <w:rFonts w:asciiTheme="minorHAnsi" w:hAnsiTheme="minorHAnsi"/>
        </w:rPr>
        <w:t xml:space="preserve"> determine the best sequence of events</w:t>
      </w:r>
      <w:r w:rsidR="00F03355">
        <w:rPr>
          <w:rFonts w:asciiTheme="minorHAnsi" w:hAnsiTheme="minorHAnsi"/>
        </w:rPr>
        <w:t>,</w:t>
      </w:r>
      <w:r w:rsidRPr="000D5F30">
        <w:rPr>
          <w:rFonts w:asciiTheme="minorHAnsi" w:hAnsiTheme="minorHAnsi"/>
        </w:rPr>
        <w:t xml:space="preserve"> and offer guidance on where and when this professional development should occur.</w:t>
      </w:r>
    </w:p>
    <w:p w:rsidR="005F6105" w:rsidRDefault="00E20BAF" w:rsidP="00E20BAF">
      <w:pPr>
        <w:pStyle w:val="Heading1"/>
      </w:pPr>
      <w:bookmarkStart w:id="1" w:name="_Toc523894061"/>
      <w:r>
        <w:t>For the Applicant</w:t>
      </w:r>
      <w:bookmarkEnd w:id="1"/>
    </w:p>
    <w:p w:rsidR="00365607" w:rsidRPr="00556E55" w:rsidRDefault="00E20BAF" w:rsidP="00556E55">
      <w:pPr>
        <w:pStyle w:val="BodyText"/>
        <w:jc w:val="left"/>
        <w:rPr>
          <w:rFonts w:asciiTheme="minorHAnsi" w:hAnsiTheme="minorHAnsi"/>
        </w:rPr>
      </w:pPr>
      <w:r w:rsidRPr="000D5F30">
        <w:rPr>
          <w:rFonts w:asciiTheme="minorHAnsi" w:hAnsiTheme="minorHAnsi"/>
        </w:rPr>
        <w:t xml:space="preserve">The CTE licensure/add endorsement application is </w:t>
      </w:r>
      <w:r w:rsidRPr="0055451B">
        <w:rPr>
          <w:rFonts w:asciiTheme="minorHAnsi" w:hAnsiTheme="minorHAnsi"/>
          <w:b/>
        </w:rPr>
        <w:t xml:space="preserve">one part </w:t>
      </w:r>
      <w:r w:rsidRPr="000D5F30">
        <w:rPr>
          <w:rFonts w:asciiTheme="minorHAnsi" w:hAnsiTheme="minorHAnsi"/>
        </w:rPr>
        <w:t>of the overall licensure process.  Along with the</w:t>
      </w:r>
      <w:hyperlink r:id="rId20" w:history="1">
        <w:r w:rsidRPr="00BF265C">
          <w:rPr>
            <w:rStyle w:val="Hyperlink"/>
            <w:rFonts w:asciiTheme="minorHAnsi" w:hAnsiTheme="minorHAnsi"/>
          </w:rPr>
          <w:t xml:space="preserve"> </w:t>
        </w:r>
        <w:r w:rsidR="00D96C6F" w:rsidRPr="00BF265C">
          <w:rPr>
            <w:rStyle w:val="Hyperlink"/>
            <w:rFonts w:asciiTheme="minorHAnsi" w:hAnsiTheme="minorHAnsi"/>
          </w:rPr>
          <w:t>CTE licensure/add endorseme</w:t>
        </w:r>
        <w:r w:rsidR="00D96C6F" w:rsidRPr="00BF265C">
          <w:rPr>
            <w:rStyle w:val="Hyperlink"/>
            <w:rFonts w:asciiTheme="minorHAnsi" w:hAnsiTheme="minorHAnsi"/>
          </w:rPr>
          <w:t>n</w:t>
        </w:r>
        <w:r w:rsidR="00D96C6F" w:rsidRPr="00BF265C">
          <w:rPr>
            <w:rStyle w:val="Hyperlink"/>
            <w:rFonts w:asciiTheme="minorHAnsi" w:hAnsiTheme="minorHAnsi"/>
          </w:rPr>
          <w:t>t application</w:t>
        </w:r>
      </w:hyperlink>
      <w:r w:rsidRPr="000D5F30">
        <w:rPr>
          <w:rFonts w:asciiTheme="minorHAnsi" w:hAnsiTheme="minorHAnsi"/>
        </w:rPr>
        <w:t xml:space="preserve">, </w:t>
      </w:r>
      <w:r w:rsidR="00E80A99">
        <w:rPr>
          <w:rFonts w:asciiTheme="minorHAnsi" w:hAnsiTheme="minorHAnsi"/>
        </w:rPr>
        <w:t xml:space="preserve">applicants </w:t>
      </w:r>
      <w:r w:rsidR="0055451B">
        <w:rPr>
          <w:rFonts w:asciiTheme="minorHAnsi" w:hAnsiTheme="minorHAnsi"/>
        </w:rPr>
        <w:t>must</w:t>
      </w:r>
      <w:r w:rsidRPr="000D5F30">
        <w:rPr>
          <w:rFonts w:asciiTheme="minorHAnsi" w:hAnsiTheme="minorHAnsi"/>
        </w:rPr>
        <w:t xml:space="preserve"> </w:t>
      </w:r>
      <w:r w:rsidRPr="0055451B">
        <w:rPr>
          <w:rFonts w:asciiTheme="minorHAnsi" w:hAnsiTheme="minorHAnsi"/>
          <w:b/>
        </w:rPr>
        <w:t xml:space="preserve">also apply for </w:t>
      </w:r>
      <w:r w:rsidR="00E80A99">
        <w:rPr>
          <w:rFonts w:asciiTheme="minorHAnsi" w:hAnsiTheme="minorHAnsi"/>
          <w:b/>
        </w:rPr>
        <w:t>the</w:t>
      </w:r>
      <w:r w:rsidR="00E80A99" w:rsidRPr="0055451B">
        <w:rPr>
          <w:rFonts w:asciiTheme="minorHAnsi" w:hAnsiTheme="minorHAnsi"/>
          <w:b/>
        </w:rPr>
        <w:t xml:space="preserve"> </w:t>
      </w:r>
      <w:r w:rsidRPr="0055451B">
        <w:rPr>
          <w:rFonts w:asciiTheme="minorHAnsi" w:hAnsiTheme="minorHAnsi"/>
          <w:b/>
        </w:rPr>
        <w:t xml:space="preserve">teaching license using the </w:t>
      </w:r>
      <w:hyperlink r:id="rId21" w:history="1">
        <w:r w:rsidRPr="005649C2">
          <w:rPr>
            <w:rStyle w:val="Hyperlink"/>
            <w:rFonts w:asciiTheme="minorHAnsi" w:hAnsiTheme="minorHAnsi"/>
            <w:b/>
          </w:rPr>
          <w:t xml:space="preserve">online portal on the </w:t>
        </w:r>
        <w:r w:rsidR="00E80A99" w:rsidRPr="005649C2">
          <w:rPr>
            <w:rStyle w:val="Hyperlink"/>
            <w:rFonts w:asciiTheme="minorHAnsi" w:hAnsiTheme="minorHAnsi"/>
            <w:b/>
          </w:rPr>
          <w:t>Teacher Standards and Practices Commission (</w:t>
        </w:r>
        <w:r w:rsidRPr="005649C2">
          <w:rPr>
            <w:rStyle w:val="Hyperlink"/>
            <w:rFonts w:asciiTheme="minorHAnsi" w:hAnsiTheme="minorHAnsi"/>
            <w:b/>
          </w:rPr>
          <w:t>TSPC</w:t>
        </w:r>
        <w:r w:rsidR="00E80A99" w:rsidRPr="005649C2">
          <w:rPr>
            <w:rStyle w:val="Hyperlink"/>
            <w:rFonts w:asciiTheme="minorHAnsi" w:hAnsiTheme="minorHAnsi"/>
            <w:b/>
          </w:rPr>
          <w:t>)</w:t>
        </w:r>
        <w:r w:rsidRPr="005649C2">
          <w:rPr>
            <w:rStyle w:val="Hyperlink"/>
            <w:rFonts w:asciiTheme="minorHAnsi" w:hAnsiTheme="minorHAnsi"/>
            <w:b/>
          </w:rPr>
          <w:t xml:space="preserve"> website</w:t>
        </w:r>
      </w:hyperlink>
      <w:r w:rsidRPr="000D5F30">
        <w:rPr>
          <w:rFonts w:asciiTheme="minorHAnsi" w:hAnsiTheme="minorHAnsi"/>
        </w:rPr>
        <w:t xml:space="preserve"> </w:t>
      </w:r>
      <w:r w:rsidRPr="002D6736">
        <w:rPr>
          <w:rFonts w:asciiTheme="minorHAnsi" w:hAnsiTheme="minorHAnsi"/>
        </w:rPr>
        <w:t>(</w:t>
      </w:r>
      <w:r w:rsidR="005649C2" w:rsidRPr="002D6736">
        <w:rPr>
          <w:rFonts w:asciiTheme="minorHAnsi" w:hAnsiTheme="minorHAnsi"/>
        </w:rPr>
        <w:t>https://apps.oregon.gov/TSPC/eLicense</w:t>
      </w:r>
      <w:r w:rsidRPr="002D6736">
        <w:rPr>
          <w:rFonts w:asciiTheme="minorHAnsi" w:hAnsiTheme="minorHAnsi"/>
        </w:rPr>
        <w:t>).</w:t>
      </w:r>
      <w:r w:rsidRPr="000D5F30">
        <w:rPr>
          <w:rFonts w:asciiTheme="minorHAnsi" w:hAnsiTheme="minorHAnsi"/>
        </w:rPr>
        <w:t xml:space="preserve"> </w:t>
      </w:r>
      <w:r w:rsidR="007E21FB" w:rsidRPr="001B6792">
        <w:rPr>
          <w:rFonts w:asciiTheme="minorHAnsi" w:hAnsiTheme="minorHAnsi"/>
          <w:u w:val="single"/>
        </w:rPr>
        <w:t>Failing to apply to TSPC for</w:t>
      </w:r>
      <w:r w:rsidR="001B6792">
        <w:rPr>
          <w:rFonts w:asciiTheme="minorHAnsi" w:hAnsiTheme="minorHAnsi"/>
          <w:u w:val="single"/>
        </w:rPr>
        <w:t xml:space="preserve"> the </w:t>
      </w:r>
      <w:r w:rsidR="007E21FB" w:rsidRPr="001B6792">
        <w:rPr>
          <w:rFonts w:asciiTheme="minorHAnsi" w:hAnsiTheme="minorHAnsi"/>
          <w:u w:val="single"/>
        </w:rPr>
        <w:t>license</w:t>
      </w:r>
      <w:r w:rsidR="001B6792">
        <w:rPr>
          <w:rFonts w:asciiTheme="minorHAnsi" w:hAnsiTheme="minorHAnsi"/>
          <w:u w:val="single"/>
        </w:rPr>
        <w:t xml:space="preserve"> or endorsement</w:t>
      </w:r>
      <w:r w:rsidR="007E21FB" w:rsidRPr="001B6792">
        <w:rPr>
          <w:rFonts w:asciiTheme="minorHAnsi" w:hAnsiTheme="minorHAnsi"/>
          <w:u w:val="single"/>
        </w:rPr>
        <w:t xml:space="preserve"> </w:t>
      </w:r>
      <w:r w:rsidR="001B6792">
        <w:rPr>
          <w:rFonts w:asciiTheme="minorHAnsi" w:hAnsiTheme="minorHAnsi"/>
          <w:u w:val="single"/>
        </w:rPr>
        <w:t>will result in an incomplete</w:t>
      </w:r>
      <w:r w:rsidR="001B6792" w:rsidRPr="001B6792">
        <w:rPr>
          <w:rFonts w:asciiTheme="minorHAnsi" w:hAnsiTheme="minorHAnsi"/>
          <w:u w:val="single"/>
        </w:rPr>
        <w:t xml:space="preserve"> process to </w:t>
      </w:r>
      <w:r w:rsidR="007E21FB" w:rsidRPr="001B6792">
        <w:rPr>
          <w:rFonts w:asciiTheme="minorHAnsi" w:hAnsiTheme="minorHAnsi"/>
          <w:u w:val="single"/>
        </w:rPr>
        <w:t>add the endorsement or grant a teaching license</w:t>
      </w:r>
      <w:r w:rsidR="001B6792">
        <w:rPr>
          <w:rFonts w:asciiTheme="minorHAnsi" w:hAnsiTheme="minorHAnsi"/>
          <w:u w:val="single"/>
        </w:rPr>
        <w:t xml:space="preserve">, and no action will be taken by TSPC </w:t>
      </w:r>
      <w:r w:rsidR="007E21FB" w:rsidRPr="001B6792">
        <w:rPr>
          <w:rFonts w:asciiTheme="minorHAnsi" w:hAnsiTheme="minorHAnsi"/>
          <w:u w:val="single"/>
        </w:rPr>
        <w:t>.</w:t>
      </w:r>
    </w:p>
    <w:p w:rsidR="00510F93" w:rsidRDefault="0055451B" w:rsidP="005E58CE">
      <w:pPr>
        <w:pStyle w:val="Heading2"/>
        <w:spacing w:after="240"/>
      </w:pPr>
      <w:bookmarkStart w:id="2" w:name="_Toc523894062"/>
      <w:r>
        <w:t>Restricted CTE</w:t>
      </w:r>
      <w:r w:rsidR="00E20BAF">
        <w:t xml:space="preserve"> </w:t>
      </w:r>
      <w:r w:rsidR="00E80A99">
        <w:t>Application</w:t>
      </w:r>
      <w:bookmarkEnd w:id="2"/>
    </w:p>
    <w:p w:rsidR="007E21FB" w:rsidRDefault="0055451B" w:rsidP="007E21FB">
      <w:pPr>
        <w:pStyle w:val="BodyText"/>
        <w:jc w:val="left"/>
        <w:rPr>
          <w:rFonts w:asciiTheme="minorHAnsi" w:hAnsiTheme="minorHAnsi"/>
        </w:rPr>
      </w:pPr>
      <w:r>
        <w:rPr>
          <w:rFonts w:asciiTheme="minorHAnsi" w:hAnsiTheme="minorHAnsi"/>
        </w:rPr>
        <w:t xml:space="preserve">The Restricted CTE </w:t>
      </w:r>
      <w:r w:rsidR="007E21FB">
        <w:rPr>
          <w:rFonts w:asciiTheme="minorHAnsi" w:hAnsiTheme="minorHAnsi"/>
        </w:rPr>
        <w:t>license is designed for:</w:t>
      </w:r>
    </w:p>
    <w:p w:rsidR="007E21FB" w:rsidRPr="000A2D86" w:rsidRDefault="007E21FB" w:rsidP="007E21FB">
      <w:pPr>
        <w:pStyle w:val="BodyText"/>
        <w:numPr>
          <w:ilvl w:val="0"/>
          <w:numId w:val="29"/>
        </w:numPr>
        <w:jc w:val="left"/>
        <w:rPr>
          <w:rFonts w:asciiTheme="minorHAnsi" w:hAnsiTheme="minorHAnsi"/>
          <w:b/>
          <w:u w:val="single"/>
        </w:rPr>
      </w:pPr>
      <w:r w:rsidRPr="000A2D86">
        <w:rPr>
          <w:rFonts w:asciiTheme="minorHAnsi" w:hAnsiTheme="minorHAnsi"/>
        </w:rPr>
        <w:t>Prospective CTE teachers with industry experience who do not have a current teaching license</w:t>
      </w:r>
      <w:r w:rsidR="000A2D86">
        <w:rPr>
          <w:rFonts w:asciiTheme="minorHAnsi" w:hAnsiTheme="minorHAnsi"/>
        </w:rPr>
        <w:t xml:space="preserve">; </w:t>
      </w:r>
      <w:r w:rsidRPr="000A2D86">
        <w:rPr>
          <w:rFonts w:asciiTheme="minorHAnsi" w:hAnsiTheme="minorHAnsi"/>
          <w:b/>
          <w:u w:val="single"/>
        </w:rPr>
        <w:t>OR</w:t>
      </w:r>
    </w:p>
    <w:p w:rsidR="007E21FB" w:rsidRPr="007E21FB" w:rsidRDefault="007E21FB" w:rsidP="007E21FB">
      <w:pPr>
        <w:pStyle w:val="BodyText"/>
        <w:numPr>
          <w:ilvl w:val="0"/>
          <w:numId w:val="29"/>
        </w:numPr>
        <w:jc w:val="left"/>
        <w:rPr>
          <w:rFonts w:asciiTheme="minorHAnsi" w:hAnsiTheme="minorHAnsi"/>
        </w:rPr>
      </w:pPr>
      <w:r>
        <w:rPr>
          <w:rFonts w:asciiTheme="minorHAnsi" w:hAnsiTheme="minorHAnsi"/>
        </w:rPr>
        <w:t>Prospective CTE teachers with a current teaching lic</w:t>
      </w:r>
      <w:r w:rsidR="0055451B">
        <w:rPr>
          <w:rFonts w:asciiTheme="minorHAnsi" w:hAnsiTheme="minorHAnsi"/>
        </w:rPr>
        <w:t>ense who do not have at least 20</w:t>
      </w:r>
      <w:r>
        <w:rPr>
          <w:rFonts w:asciiTheme="minorHAnsi" w:hAnsiTheme="minorHAnsi"/>
        </w:rPr>
        <w:t>00 hours</w:t>
      </w:r>
      <w:r w:rsidR="0055451B">
        <w:rPr>
          <w:rFonts w:asciiTheme="minorHAnsi" w:hAnsiTheme="minorHAnsi"/>
        </w:rPr>
        <w:t xml:space="preserve"> of current industry experience.</w:t>
      </w:r>
    </w:p>
    <w:p w:rsidR="009D2D53" w:rsidRDefault="009D2D53" w:rsidP="00E20BAF">
      <w:pPr>
        <w:pStyle w:val="BodyText"/>
        <w:jc w:val="left"/>
        <w:rPr>
          <w:rFonts w:asciiTheme="minorHAnsi" w:hAnsiTheme="minorHAnsi"/>
        </w:rPr>
      </w:pPr>
      <w:r w:rsidRPr="001B6792">
        <w:rPr>
          <w:rFonts w:asciiTheme="minorHAnsi" w:hAnsiTheme="minorHAnsi"/>
          <w:b/>
        </w:rPr>
        <w:lastRenderedPageBreak/>
        <w:t xml:space="preserve">The first step in the licensure process is to contact </w:t>
      </w:r>
      <w:r w:rsidR="007C6EBA" w:rsidRPr="001B6792">
        <w:rPr>
          <w:rFonts w:asciiTheme="minorHAnsi" w:hAnsiTheme="minorHAnsi"/>
          <w:b/>
        </w:rPr>
        <w:t xml:space="preserve">the </w:t>
      </w:r>
      <w:hyperlink r:id="rId22" w:history="1">
        <w:r w:rsidR="00D97EF2" w:rsidRPr="001B6792">
          <w:rPr>
            <w:rStyle w:val="Hyperlink"/>
            <w:rFonts w:asciiTheme="minorHAnsi" w:hAnsiTheme="minorHAnsi"/>
            <w:b/>
          </w:rPr>
          <w:t>Region</w:t>
        </w:r>
        <w:r w:rsidR="00D97EF2" w:rsidRPr="001B6792">
          <w:rPr>
            <w:rStyle w:val="Hyperlink"/>
            <w:rFonts w:asciiTheme="minorHAnsi" w:hAnsiTheme="minorHAnsi"/>
            <w:b/>
          </w:rPr>
          <w:t>a</w:t>
        </w:r>
        <w:r w:rsidR="00D97EF2" w:rsidRPr="001B6792">
          <w:rPr>
            <w:rStyle w:val="Hyperlink"/>
            <w:rFonts w:asciiTheme="minorHAnsi" w:hAnsiTheme="minorHAnsi"/>
            <w:b/>
          </w:rPr>
          <w:t>l</w:t>
        </w:r>
        <w:r w:rsidRPr="001B6792">
          <w:rPr>
            <w:rStyle w:val="Hyperlink"/>
            <w:rFonts w:asciiTheme="minorHAnsi" w:hAnsiTheme="minorHAnsi"/>
            <w:b/>
          </w:rPr>
          <w:t xml:space="preserve"> </w:t>
        </w:r>
        <w:r w:rsidR="00D97EF2" w:rsidRPr="001B6792">
          <w:rPr>
            <w:rStyle w:val="Hyperlink"/>
            <w:rFonts w:asciiTheme="minorHAnsi" w:hAnsiTheme="minorHAnsi"/>
            <w:b/>
          </w:rPr>
          <w:t>C</w:t>
        </w:r>
        <w:r w:rsidR="00D97EF2" w:rsidRPr="001B6792">
          <w:rPr>
            <w:rStyle w:val="Hyperlink"/>
            <w:rFonts w:asciiTheme="minorHAnsi" w:hAnsiTheme="minorHAnsi"/>
            <w:b/>
          </w:rPr>
          <w:t>oordinator</w:t>
        </w:r>
      </w:hyperlink>
      <w:r w:rsidRPr="001B6792">
        <w:rPr>
          <w:rFonts w:asciiTheme="minorHAnsi" w:hAnsiTheme="minorHAnsi"/>
          <w:b/>
        </w:rPr>
        <w:t>.</w:t>
      </w:r>
      <w:r>
        <w:rPr>
          <w:rFonts w:asciiTheme="minorHAnsi" w:hAnsiTheme="minorHAnsi"/>
        </w:rPr>
        <w:t xml:space="preserve">  The </w:t>
      </w:r>
      <w:r w:rsidR="00D97EF2">
        <w:rPr>
          <w:rFonts w:asciiTheme="minorHAnsi" w:hAnsiTheme="minorHAnsi"/>
        </w:rPr>
        <w:t>Regional</w:t>
      </w:r>
      <w:r>
        <w:rPr>
          <w:rFonts w:asciiTheme="minorHAnsi" w:hAnsiTheme="minorHAnsi"/>
        </w:rPr>
        <w:t xml:space="preserve"> </w:t>
      </w:r>
      <w:r w:rsidR="00D97EF2">
        <w:rPr>
          <w:rFonts w:asciiTheme="minorHAnsi" w:hAnsiTheme="minorHAnsi"/>
        </w:rPr>
        <w:t>Coordinator</w:t>
      </w:r>
      <w:r>
        <w:rPr>
          <w:rFonts w:asciiTheme="minorHAnsi" w:hAnsiTheme="minorHAnsi"/>
        </w:rPr>
        <w:t xml:space="preserve"> will assist </w:t>
      </w:r>
      <w:r w:rsidR="007C6EBA">
        <w:rPr>
          <w:rFonts w:asciiTheme="minorHAnsi" w:hAnsiTheme="minorHAnsi"/>
        </w:rPr>
        <w:t xml:space="preserve">applicants with </w:t>
      </w:r>
      <w:r>
        <w:rPr>
          <w:rFonts w:asciiTheme="minorHAnsi" w:hAnsiTheme="minorHAnsi"/>
        </w:rPr>
        <w:t>the rest of the process.  This process is not meant to be done alone</w:t>
      </w:r>
      <w:r w:rsidR="007C6EBA">
        <w:rPr>
          <w:rFonts w:asciiTheme="minorHAnsi" w:hAnsiTheme="minorHAnsi"/>
        </w:rPr>
        <w:t>; this</w:t>
      </w:r>
      <w:r>
        <w:rPr>
          <w:rFonts w:asciiTheme="minorHAnsi" w:hAnsiTheme="minorHAnsi"/>
        </w:rPr>
        <w:t xml:space="preserve"> guide is meant to assist </w:t>
      </w:r>
      <w:r w:rsidR="007C6EBA">
        <w:rPr>
          <w:rFonts w:asciiTheme="minorHAnsi" w:hAnsiTheme="minorHAnsi"/>
        </w:rPr>
        <w:t xml:space="preserve">applicants </w:t>
      </w:r>
      <w:r>
        <w:rPr>
          <w:rFonts w:asciiTheme="minorHAnsi" w:hAnsiTheme="minorHAnsi"/>
        </w:rPr>
        <w:t xml:space="preserve">and others involved in the process to understand the process and give insights into the requirements and why they exist.  </w:t>
      </w:r>
    </w:p>
    <w:p w:rsidR="005F6105" w:rsidRPr="000D5F30" w:rsidRDefault="0055451B" w:rsidP="00E20BAF">
      <w:pPr>
        <w:pStyle w:val="BodyText"/>
        <w:jc w:val="left"/>
        <w:rPr>
          <w:rFonts w:asciiTheme="minorHAnsi" w:hAnsiTheme="minorHAnsi"/>
        </w:rPr>
      </w:pPr>
      <w:r>
        <w:rPr>
          <w:rFonts w:asciiTheme="minorHAnsi" w:hAnsiTheme="minorHAnsi"/>
        </w:rPr>
        <w:t>The application for the Restricted CTE</w:t>
      </w:r>
      <w:r w:rsidR="00611632" w:rsidRPr="000D5F30">
        <w:rPr>
          <w:rFonts w:asciiTheme="minorHAnsi" w:hAnsiTheme="minorHAnsi"/>
        </w:rPr>
        <w:t xml:space="preserve"> teaching license consists of the items </w:t>
      </w:r>
      <w:r w:rsidR="00783016">
        <w:rPr>
          <w:rFonts w:asciiTheme="minorHAnsi" w:hAnsiTheme="minorHAnsi"/>
        </w:rPr>
        <w:t>in the</w:t>
      </w:r>
      <w:r w:rsidR="00611632" w:rsidRPr="000D5F30">
        <w:rPr>
          <w:rFonts w:asciiTheme="minorHAnsi" w:hAnsiTheme="minorHAnsi"/>
        </w:rPr>
        <w:t xml:space="preserve"> right </w:t>
      </w:r>
      <w:r w:rsidR="00783016">
        <w:rPr>
          <w:rFonts w:asciiTheme="minorHAnsi" w:hAnsiTheme="minorHAnsi"/>
        </w:rPr>
        <w:t>hand column</w:t>
      </w:r>
      <w:r w:rsidR="00611632" w:rsidRPr="000D5F30">
        <w:rPr>
          <w:rFonts w:asciiTheme="minorHAnsi" w:hAnsiTheme="minorHAnsi"/>
        </w:rPr>
        <w:t xml:space="preserve"> of the cover page.  A check box for each section needs to be completed for the application to be complete and considered for licensure.  </w:t>
      </w:r>
      <w:r w:rsidR="007C6EBA">
        <w:rPr>
          <w:rFonts w:asciiTheme="minorHAnsi" w:hAnsiTheme="minorHAnsi"/>
        </w:rPr>
        <w:t>Applicants</w:t>
      </w:r>
      <w:r w:rsidR="007C6EBA" w:rsidRPr="000D5F30">
        <w:rPr>
          <w:rFonts w:asciiTheme="minorHAnsi" w:hAnsiTheme="minorHAnsi"/>
        </w:rPr>
        <w:t xml:space="preserve"> </w:t>
      </w:r>
      <w:r w:rsidR="002470DA" w:rsidRPr="000D5F30">
        <w:rPr>
          <w:rFonts w:asciiTheme="minorHAnsi" w:hAnsiTheme="minorHAnsi"/>
        </w:rPr>
        <w:t xml:space="preserve">will work with </w:t>
      </w:r>
      <w:r w:rsidR="007C6EBA">
        <w:rPr>
          <w:rFonts w:asciiTheme="minorHAnsi" w:hAnsiTheme="minorHAnsi"/>
        </w:rPr>
        <w:t>their</w:t>
      </w:r>
      <w:r w:rsidR="007C6EBA" w:rsidRPr="000D5F30">
        <w:rPr>
          <w:rFonts w:asciiTheme="minorHAnsi" w:hAnsiTheme="minorHAnsi"/>
        </w:rPr>
        <w:t xml:space="preserve"> </w:t>
      </w:r>
      <w:r w:rsidR="00D97EF2">
        <w:rPr>
          <w:rFonts w:asciiTheme="minorHAnsi" w:hAnsiTheme="minorHAnsi"/>
        </w:rPr>
        <w:t>Regional</w:t>
      </w:r>
      <w:r w:rsidR="002470DA" w:rsidRPr="000D5F30">
        <w:rPr>
          <w:rFonts w:asciiTheme="minorHAnsi" w:hAnsiTheme="minorHAnsi"/>
        </w:rPr>
        <w:t xml:space="preserve"> </w:t>
      </w:r>
      <w:r w:rsidR="00D97EF2">
        <w:rPr>
          <w:rFonts w:asciiTheme="minorHAnsi" w:hAnsiTheme="minorHAnsi"/>
        </w:rPr>
        <w:t>Coordinator</w:t>
      </w:r>
      <w:r w:rsidR="002470DA" w:rsidRPr="000D5F30">
        <w:rPr>
          <w:rFonts w:asciiTheme="minorHAnsi" w:hAnsiTheme="minorHAnsi"/>
        </w:rPr>
        <w:t xml:space="preserve"> to complete the application.  </w:t>
      </w:r>
      <w:r w:rsidR="00F03355">
        <w:rPr>
          <w:rFonts w:asciiTheme="minorHAnsi" w:hAnsiTheme="minorHAnsi"/>
        </w:rPr>
        <w:t>Currently,</w:t>
      </w:r>
      <w:r w:rsidR="002470DA" w:rsidRPr="000D5F30">
        <w:rPr>
          <w:rFonts w:asciiTheme="minorHAnsi" w:hAnsiTheme="minorHAnsi"/>
        </w:rPr>
        <w:t xml:space="preserve"> ODE accepts CTE licensure applications </w:t>
      </w:r>
      <w:r w:rsidR="00F03355">
        <w:rPr>
          <w:rFonts w:asciiTheme="minorHAnsi" w:hAnsiTheme="minorHAnsi"/>
        </w:rPr>
        <w:t xml:space="preserve">only </w:t>
      </w:r>
      <w:r w:rsidR="002470DA" w:rsidRPr="000D5F30">
        <w:rPr>
          <w:rFonts w:asciiTheme="minorHAnsi" w:hAnsiTheme="minorHAnsi"/>
        </w:rPr>
        <w:t xml:space="preserve">from </w:t>
      </w:r>
      <w:r w:rsidR="00D97EF2">
        <w:rPr>
          <w:rFonts w:asciiTheme="minorHAnsi" w:hAnsiTheme="minorHAnsi"/>
        </w:rPr>
        <w:t>Regional</w:t>
      </w:r>
      <w:r w:rsidR="002470DA" w:rsidRPr="000D5F30">
        <w:rPr>
          <w:rFonts w:asciiTheme="minorHAnsi" w:hAnsiTheme="minorHAnsi"/>
        </w:rPr>
        <w:t xml:space="preserve"> </w:t>
      </w:r>
      <w:r w:rsidR="00D97EF2">
        <w:rPr>
          <w:rFonts w:asciiTheme="minorHAnsi" w:hAnsiTheme="minorHAnsi"/>
        </w:rPr>
        <w:t>Coordinator</w:t>
      </w:r>
      <w:r w:rsidR="002470DA" w:rsidRPr="000D5F30">
        <w:rPr>
          <w:rFonts w:asciiTheme="minorHAnsi" w:hAnsiTheme="minorHAnsi"/>
        </w:rPr>
        <w:t xml:space="preserve">s.  </w:t>
      </w:r>
      <w:r w:rsidR="00611632" w:rsidRPr="000D5F30">
        <w:rPr>
          <w:rFonts w:asciiTheme="minorHAnsi" w:hAnsiTheme="minorHAnsi"/>
        </w:rPr>
        <w:t>This guide will discuss each section of the application and what is suggested as evidence of a complete application.</w:t>
      </w:r>
    </w:p>
    <w:p w:rsidR="000158AD" w:rsidRDefault="000158AD" w:rsidP="005E58CE">
      <w:pPr>
        <w:pStyle w:val="Heading2"/>
        <w:spacing w:after="240"/>
      </w:pPr>
      <w:bookmarkStart w:id="3" w:name="_Toc523894063"/>
      <w:r>
        <w:t>A complete Application will include:</w:t>
      </w:r>
      <w:bookmarkEnd w:id="3"/>
    </w:p>
    <w:p w:rsidR="004B7EAE" w:rsidRPr="009E7FA4" w:rsidRDefault="004B7EAE" w:rsidP="002D6736">
      <w:pPr>
        <w:pStyle w:val="BodyText"/>
        <w:numPr>
          <w:ilvl w:val="0"/>
          <w:numId w:val="5"/>
        </w:numPr>
        <w:jc w:val="left"/>
        <w:rPr>
          <w:rFonts w:asciiTheme="minorHAnsi" w:hAnsiTheme="minorHAnsi"/>
        </w:rPr>
      </w:pPr>
      <w:r w:rsidRPr="009E7FA4">
        <w:rPr>
          <w:rFonts w:asciiTheme="minorHAnsi" w:hAnsiTheme="minorHAnsi"/>
        </w:rPr>
        <w:t>Com</w:t>
      </w:r>
      <w:r w:rsidR="00437A6B" w:rsidRPr="009E7FA4">
        <w:rPr>
          <w:rFonts w:asciiTheme="minorHAnsi" w:hAnsiTheme="minorHAnsi"/>
        </w:rPr>
        <w:t xml:space="preserve">pleted ODE application </w:t>
      </w:r>
      <w:r w:rsidR="007E21FB" w:rsidRPr="009E7FA4">
        <w:rPr>
          <w:rFonts w:asciiTheme="minorHAnsi" w:hAnsiTheme="minorHAnsi"/>
        </w:rPr>
        <w:t>submitted by a Regional Coordinator</w:t>
      </w:r>
      <w:r w:rsidR="00437A6B" w:rsidRPr="009E7FA4">
        <w:rPr>
          <w:rFonts w:asciiTheme="minorHAnsi" w:hAnsiTheme="minorHAnsi"/>
        </w:rPr>
        <w:t xml:space="preserve"> </w:t>
      </w:r>
      <w:r w:rsidR="007E21FB" w:rsidRPr="009E7FA4">
        <w:rPr>
          <w:rFonts w:asciiTheme="minorHAnsi" w:hAnsiTheme="minorHAnsi"/>
        </w:rPr>
        <w:t xml:space="preserve">includes </w:t>
      </w:r>
      <w:r w:rsidR="007E21FB" w:rsidRPr="009E7FA4">
        <w:rPr>
          <w:rFonts w:asciiTheme="minorHAnsi" w:hAnsiTheme="minorHAnsi"/>
          <w:b/>
          <w:u w:val="single"/>
        </w:rPr>
        <w:t xml:space="preserve">ALL </w:t>
      </w:r>
      <w:r w:rsidR="007E21FB" w:rsidRPr="009E7FA4">
        <w:rPr>
          <w:rFonts w:asciiTheme="minorHAnsi" w:hAnsiTheme="minorHAnsi"/>
        </w:rPr>
        <w:t>of the following</w:t>
      </w:r>
      <w:r w:rsidRPr="009E7FA4">
        <w:rPr>
          <w:rFonts w:asciiTheme="minorHAnsi" w:hAnsiTheme="minorHAnsi"/>
        </w:rPr>
        <w:t>:</w:t>
      </w:r>
    </w:p>
    <w:p w:rsidR="00303774" w:rsidRPr="000D5F30" w:rsidRDefault="00303774" w:rsidP="000A2D86">
      <w:pPr>
        <w:pStyle w:val="BodyText"/>
        <w:numPr>
          <w:ilvl w:val="1"/>
          <w:numId w:val="5"/>
        </w:numPr>
        <w:spacing w:after="0"/>
        <w:jc w:val="left"/>
        <w:rPr>
          <w:rFonts w:asciiTheme="minorHAnsi" w:hAnsiTheme="minorHAnsi"/>
        </w:rPr>
      </w:pPr>
      <w:r w:rsidRPr="000D5F30">
        <w:rPr>
          <w:rFonts w:asciiTheme="minorHAnsi" w:hAnsiTheme="minorHAnsi"/>
        </w:rPr>
        <w:t>The Instructor Appraisal Committee’s</w:t>
      </w:r>
      <w:r w:rsidR="00B645F6">
        <w:rPr>
          <w:rFonts w:asciiTheme="minorHAnsi" w:hAnsiTheme="minorHAnsi"/>
        </w:rPr>
        <w:t xml:space="preserve"> (IAC)</w:t>
      </w:r>
      <w:r w:rsidRPr="000D5F30">
        <w:rPr>
          <w:rFonts w:asciiTheme="minorHAnsi" w:hAnsiTheme="minorHAnsi"/>
        </w:rPr>
        <w:t xml:space="preserve"> recommendation for licensure on an approved ODE form, including any course restrictions related</w:t>
      </w:r>
      <w:r w:rsidR="004C6A90">
        <w:rPr>
          <w:rFonts w:asciiTheme="minorHAnsi" w:hAnsiTheme="minorHAnsi"/>
        </w:rPr>
        <w:t xml:space="preserve"> to the recommended endorsement(s)</w:t>
      </w:r>
      <w:r w:rsidR="002537D4">
        <w:rPr>
          <w:rFonts w:asciiTheme="minorHAnsi" w:hAnsiTheme="minorHAnsi"/>
        </w:rPr>
        <w:t>,</w:t>
      </w:r>
      <w:r w:rsidR="004C6A90">
        <w:rPr>
          <w:rFonts w:asciiTheme="minorHAnsi" w:hAnsiTheme="minorHAnsi"/>
        </w:rPr>
        <w:t xml:space="preserve"> </w:t>
      </w:r>
      <w:r w:rsidRPr="000D5F30">
        <w:rPr>
          <w:rFonts w:asciiTheme="minorHAnsi" w:hAnsiTheme="minorHAnsi"/>
        </w:rPr>
        <w:t>unless waived by ODE;</w:t>
      </w:r>
    </w:p>
    <w:p w:rsidR="00303774" w:rsidRPr="000D5F30" w:rsidRDefault="00CC7F47" w:rsidP="000A2D86">
      <w:pPr>
        <w:pStyle w:val="BodyText"/>
        <w:numPr>
          <w:ilvl w:val="1"/>
          <w:numId w:val="5"/>
        </w:numPr>
        <w:spacing w:after="0"/>
        <w:jc w:val="left"/>
        <w:rPr>
          <w:rFonts w:asciiTheme="minorHAnsi" w:hAnsiTheme="minorHAnsi"/>
        </w:rPr>
      </w:pPr>
      <w:r w:rsidRPr="000D5F30">
        <w:rPr>
          <w:rFonts w:asciiTheme="minorHAnsi" w:hAnsiTheme="minorHAnsi"/>
        </w:rPr>
        <w:t>A copy of the signed CTE Professional Development Plan</w:t>
      </w:r>
      <w:r w:rsidR="00B645F6">
        <w:rPr>
          <w:rFonts w:asciiTheme="minorHAnsi" w:hAnsiTheme="minorHAnsi"/>
        </w:rPr>
        <w:t xml:space="preserve"> (PDP)</w:t>
      </w:r>
      <w:r w:rsidRPr="000D5F30">
        <w:rPr>
          <w:rFonts w:asciiTheme="minorHAnsi" w:hAnsiTheme="minorHAnsi"/>
        </w:rPr>
        <w:t xml:space="preserve"> indicating the expectations for the educator over the next three years of the license;</w:t>
      </w:r>
    </w:p>
    <w:p w:rsidR="00CC7F47" w:rsidRPr="000D5F30" w:rsidRDefault="00256678" w:rsidP="000A2D86">
      <w:pPr>
        <w:pStyle w:val="BodyText"/>
        <w:numPr>
          <w:ilvl w:val="1"/>
          <w:numId w:val="5"/>
        </w:numPr>
        <w:spacing w:after="0"/>
        <w:jc w:val="left"/>
        <w:rPr>
          <w:rFonts w:asciiTheme="minorHAnsi" w:hAnsiTheme="minorHAnsi"/>
        </w:rPr>
      </w:pPr>
      <w:r w:rsidRPr="000D5F30">
        <w:rPr>
          <w:rFonts w:asciiTheme="minorHAnsi" w:hAnsiTheme="minorHAnsi"/>
        </w:rPr>
        <w:t xml:space="preserve">The name and credentials of the identified CTE mentor; </w:t>
      </w:r>
    </w:p>
    <w:p w:rsidR="00256678" w:rsidRPr="000D5F30" w:rsidRDefault="00256678" w:rsidP="000A2D86">
      <w:pPr>
        <w:pStyle w:val="BodyText"/>
        <w:numPr>
          <w:ilvl w:val="1"/>
          <w:numId w:val="5"/>
        </w:numPr>
        <w:spacing w:after="0"/>
        <w:jc w:val="left"/>
        <w:rPr>
          <w:rFonts w:asciiTheme="minorHAnsi" w:hAnsiTheme="minorHAnsi"/>
        </w:rPr>
      </w:pPr>
      <w:r w:rsidRPr="000D5F30">
        <w:rPr>
          <w:rFonts w:asciiTheme="minorHAnsi" w:hAnsiTheme="minorHAnsi"/>
        </w:rPr>
        <w:t xml:space="preserve">Transcripts of an </w:t>
      </w:r>
      <w:r w:rsidR="00852091">
        <w:rPr>
          <w:rFonts w:asciiTheme="minorHAnsi" w:hAnsiTheme="minorHAnsi"/>
        </w:rPr>
        <w:t>a</w:t>
      </w:r>
      <w:r w:rsidR="00852091" w:rsidRPr="000D5F30">
        <w:rPr>
          <w:rFonts w:asciiTheme="minorHAnsi" w:hAnsiTheme="minorHAnsi"/>
        </w:rPr>
        <w:t xml:space="preserve">ssociate </w:t>
      </w:r>
      <w:r w:rsidRPr="000D5F30">
        <w:rPr>
          <w:rFonts w:asciiTheme="minorHAnsi" w:hAnsiTheme="minorHAnsi"/>
        </w:rPr>
        <w:t xml:space="preserve">degree or higher </w:t>
      </w:r>
      <w:r w:rsidR="007C6EBA">
        <w:rPr>
          <w:rFonts w:asciiTheme="minorHAnsi" w:hAnsiTheme="minorHAnsi"/>
        </w:rPr>
        <w:t>(</w:t>
      </w:r>
      <w:r w:rsidRPr="000D5F30">
        <w:rPr>
          <w:rFonts w:asciiTheme="minorHAnsi" w:hAnsiTheme="minorHAnsi"/>
        </w:rPr>
        <w:t>or the ODE waiver</w:t>
      </w:r>
      <w:r w:rsidR="007C6EBA">
        <w:rPr>
          <w:rFonts w:asciiTheme="minorHAnsi" w:hAnsiTheme="minorHAnsi"/>
        </w:rPr>
        <w:t>)</w:t>
      </w:r>
      <w:r w:rsidRPr="000D5F30">
        <w:rPr>
          <w:rFonts w:asciiTheme="minorHAnsi" w:hAnsiTheme="minorHAnsi"/>
        </w:rPr>
        <w:t xml:space="preserve">; </w:t>
      </w:r>
      <w:r w:rsidR="007C6EBA" w:rsidRPr="000D5F30">
        <w:rPr>
          <w:rFonts w:asciiTheme="minorHAnsi" w:hAnsiTheme="minorHAnsi"/>
          <w:b/>
          <w:u w:val="single"/>
        </w:rPr>
        <w:t>AND</w:t>
      </w:r>
    </w:p>
    <w:p w:rsidR="007E21FB" w:rsidRDefault="009E7FA4" w:rsidP="000A2D86">
      <w:pPr>
        <w:pStyle w:val="BodyText"/>
        <w:numPr>
          <w:ilvl w:val="1"/>
          <w:numId w:val="5"/>
        </w:numPr>
        <w:spacing w:after="0"/>
        <w:jc w:val="left"/>
        <w:rPr>
          <w:rFonts w:asciiTheme="minorHAnsi" w:hAnsiTheme="minorHAnsi"/>
        </w:rPr>
      </w:pPr>
      <w:r>
        <w:rPr>
          <w:rFonts w:asciiTheme="minorHAnsi" w:hAnsiTheme="minorHAnsi"/>
        </w:rPr>
        <w:t>Industry w</w:t>
      </w:r>
      <w:r w:rsidR="00256678" w:rsidRPr="000D5F30">
        <w:rPr>
          <w:rFonts w:asciiTheme="minorHAnsi" w:hAnsiTheme="minorHAnsi"/>
        </w:rPr>
        <w:t>ork experience documented as listed below.</w:t>
      </w:r>
    </w:p>
    <w:p w:rsidR="007E21FB" w:rsidRPr="007E21FB" w:rsidRDefault="007E21FB" w:rsidP="000A2D86">
      <w:pPr>
        <w:pStyle w:val="BodyText"/>
        <w:spacing w:before="240"/>
        <w:jc w:val="left"/>
        <w:rPr>
          <w:rFonts w:asciiTheme="minorHAnsi" w:hAnsiTheme="minorHAnsi"/>
          <w:b/>
        </w:rPr>
      </w:pPr>
      <w:r w:rsidRPr="007E21FB">
        <w:rPr>
          <w:rFonts w:asciiTheme="minorHAnsi" w:hAnsiTheme="minorHAnsi"/>
          <w:b/>
        </w:rPr>
        <w:t>For TSPC</w:t>
      </w:r>
      <w:r>
        <w:rPr>
          <w:rFonts w:asciiTheme="minorHAnsi" w:hAnsiTheme="minorHAnsi"/>
          <w:b/>
        </w:rPr>
        <w:t xml:space="preserve"> </w:t>
      </w:r>
      <w:r w:rsidRPr="00556E55">
        <w:rPr>
          <w:rFonts w:asciiTheme="minorHAnsi" w:hAnsiTheme="minorHAnsi"/>
        </w:rPr>
        <w:t>(</w:t>
      </w:r>
      <w:r w:rsidRPr="008F67B7">
        <w:rPr>
          <w:rFonts w:asciiTheme="minorHAnsi" w:hAnsiTheme="minorHAnsi"/>
        </w:rPr>
        <w:t>to be completed after approval of above)</w:t>
      </w:r>
    </w:p>
    <w:p w:rsidR="008F67B7" w:rsidRPr="008F67B7" w:rsidRDefault="00556E55" w:rsidP="00556E55">
      <w:pPr>
        <w:pStyle w:val="BodyText"/>
        <w:numPr>
          <w:ilvl w:val="0"/>
          <w:numId w:val="5"/>
        </w:numPr>
        <w:jc w:val="left"/>
        <w:rPr>
          <w:rFonts w:asciiTheme="minorHAnsi" w:hAnsiTheme="minorHAnsi"/>
          <w:b/>
        </w:rPr>
      </w:pPr>
      <w:r w:rsidRPr="00556E55">
        <w:rPr>
          <w:rFonts w:asciiTheme="minorHAnsi" w:hAnsiTheme="minorHAnsi"/>
        </w:rPr>
        <w:t>Complete</w:t>
      </w:r>
      <w:r w:rsidR="007E21FB">
        <w:rPr>
          <w:rFonts w:asciiTheme="minorHAnsi" w:hAnsiTheme="minorHAnsi"/>
        </w:rPr>
        <w:t>d</w:t>
      </w:r>
      <w:r w:rsidRPr="00556E55">
        <w:rPr>
          <w:rFonts w:asciiTheme="minorHAnsi" w:hAnsiTheme="minorHAnsi"/>
        </w:rPr>
        <w:t xml:space="preserve"> TSPC application </w:t>
      </w:r>
      <w:r w:rsidR="007E21FB">
        <w:rPr>
          <w:rFonts w:asciiTheme="minorHAnsi" w:hAnsiTheme="minorHAnsi"/>
        </w:rPr>
        <w:t xml:space="preserve">submitted directly to TSPC by applicant </w:t>
      </w:r>
      <w:r w:rsidRPr="00556E55">
        <w:rPr>
          <w:rFonts w:asciiTheme="minorHAnsi" w:hAnsiTheme="minorHAnsi"/>
        </w:rPr>
        <w:t>will include</w:t>
      </w:r>
      <w:r w:rsidR="00437A6B" w:rsidRPr="00437A6B">
        <w:rPr>
          <w:rFonts w:asciiTheme="minorHAnsi" w:hAnsiTheme="minorHAnsi"/>
          <w:b/>
          <w:u w:val="single"/>
        </w:rPr>
        <w:t xml:space="preserve"> ALL</w:t>
      </w:r>
      <w:r w:rsidR="00437A6B">
        <w:rPr>
          <w:rFonts w:asciiTheme="minorHAnsi" w:hAnsiTheme="minorHAnsi"/>
        </w:rPr>
        <w:t xml:space="preserve"> of the following</w:t>
      </w:r>
      <w:r w:rsidRPr="00556E55">
        <w:rPr>
          <w:rFonts w:asciiTheme="minorHAnsi" w:hAnsiTheme="minorHAnsi"/>
        </w:rPr>
        <w:t>:</w:t>
      </w:r>
      <w:r>
        <w:rPr>
          <w:rFonts w:asciiTheme="minorHAnsi" w:hAnsiTheme="minorHAnsi"/>
        </w:rPr>
        <w:t xml:space="preserve"> </w:t>
      </w:r>
    </w:p>
    <w:p w:rsidR="008F67B7" w:rsidRPr="000D5F30" w:rsidRDefault="008F67B7" w:rsidP="000A2D86">
      <w:pPr>
        <w:pStyle w:val="BodyText"/>
        <w:numPr>
          <w:ilvl w:val="1"/>
          <w:numId w:val="5"/>
        </w:numPr>
        <w:spacing w:after="0"/>
        <w:jc w:val="left"/>
        <w:rPr>
          <w:rFonts w:asciiTheme="minorHAnsi" w:hAnsiTheme="minorHAnsi"/>
        </w:rPr>
      </w:pPr>
      <w:r w:rsidRPr="000D5F30">
        <w:rPr>
          <w:rFonts w:asciiTheme="minorHAnsi" w:hAnsiTheme="minorHAnsi"/>
        </w:rPr>
        <w:t xml:space="preserve">A signed and dated TSPC </w:t>
      </w:r>
      <w:hyperlink r:id="rId23" w:history="1">
        <w:r w:rsidRPr="008A734F">
          <w:rPr>
            <w:rStyle w:val="Hyperlink"/>
            <w:rFonts w:asciiTheme="minorHAnsi" w:hAnsiTheme="minorHAnsi"/>
          </w:rPr>
          <w:t>application</w:t>
        </w:r>
      </w:hyperlink>
      <w:r w:rsidRPr="000D5F30">
        <w:rPr>
          <w:rFonts w:asciiTheme="minorHAnsi" w:hAnsiTheme="minorHAnsi"/>
        </w:rPr>
        <w:t xml:space="preserve"> and the appropriate fees; </w:t>
      </w:r>
    </w:p>
    <w:p w:rsidR="008F67B7" w:rsidRPr="000D5F30" w:rsidRDefault="00C60994" w:rsidP="000A2D86">
      <w:pPr>
        <w:pStyle w:val="BodyText"/>
        <w:numPr>
          <w:ilvl w:val="1"/>
          <w:numId w:val="5"/>
        </w:numPr>
        <w:spacing w:after="0"/>
        <w:jc w:val="left"/>
        <w:rPr>
          <w:rFonts w:asciiTheme="minorHAnsi" w:hAnsiTheme="minorHAnsi"/>
        </w:rPr>
      </w:pPr>
      <w:hyperlink r:id="rId24" w:history="1">
        <w:r w:rsidR="008F67B7" w:rsidRPr="000D5F30">
          <w:rPr>
            <w:rStyle w:val="Hyperlink"/>
            <w:rFonts w:asciiTheme="minorHAnsi" w:hAnsiTheme="minorHAnsi"/>
          </w:rPr>
          <w:t>Fingerprints</w:t>
        </w:r>
      </w:hyperlink>
      <w:r w:rsidR="008F67B7" w:rsidRPr="000D5F30">
        <w:rPr>
          <w:rFonts w:asciiTheme="minorHAnsi" w:hAnsiTheme="minorHAnsi"/>
        </w:rPr>
        <w:t xml:space="preserve"> furnished in the manner prescribed by the commission and satisfactory responses to the character questions contained in the commission’s licensure application</w:t>
      </w:r>
      <w:r w:rsidR="00783016">
        <w:rPr>
          <w:rFonts w:asciiTheme="minorHAnsi" w:hAnsiTheme="minorHAnsi"/>
        </w:rPr>
        <w:t xml:space="preserve"> (directions supplied to applicant AFTER online application to TSPC is submitted)</w:t>
      </w:r>
      <w:r w:rsidR="008F67B7" w:rsidRPr="000D5F30">
        <w:rPr>
          <w:rFonts w:asciiTheme="minorHAnsi" w:hAnsiTheme="minorHAnsi"/>
        </w:rPr>
        <w:t xml:space="preserve">; </w:t>
      </w:r>
      <w:r w:rsidR="00852091" w:rsidRPr="002D6736">
        <w:rPr>
          <w:rFonts w:asciiTheme="minorHAnsi" w:hAnsiTheme="minorHAnsi"/>
          <w:b/>
          <w:u w:val="single"/>
        </w:rPr>
        <w:t>AND</w:t>
      </w:r>
    </w:p>
    <w:p w:rsidR="008F67B7" w:rsidRPr="000D5F30" w:rsidRDefault="00AD0313" w:rsidP="000A2D86">
      <w:pPr>
        <w:pStyle w:val="BodyText"/>
        <w:numPr>
          <w:ilvl w:val="1"/>
          <w:numId w:val="5"/>
        </w:numPr>
        <w:spacing w:after="0"/>
        <w:jc w:val="left"/>
        <w:rPr>
          <w:rFonts w:asciiTheme="minorHAnsi" w:hAnsiTheme="minorHAnsi"/>
        </w:rPr>
      </w:pPr>
      <w:r>
        <w:rPr>
          <w:rFonts w:asciiTheme="minorHAnsi" w:hAnsiTheme="minorHAnsi"/>
        </w:rPr>
        <w:t>Proof of a p</w:t>
      </w:r>
      <w:r w:rsidR="008F67B7" w:rsidRPr="000D5F30">
        <w:rPr>
          <w:rFonts w:asciiTheme="minorHAnsi" w:hAnsiTheme="minorHAnsi"/>
        </w:rPr>
        <w:t xml:space="preserve">assing score on a </w:t>
      </w:r>
      <w:r w:rsidR="007C6EBA" w:rsidRPr="000D5F30">
        <w:rPr>
          <w:rFonts w:asciiTheme="minorHAnsi" w:hAnsiTheme="minorHAnsi"/>
        </w:rPr>
        <w:t>commission</w:t>
      </w:r>
      <w:r w:rsidR="007C6EBA">
        <w:rPr>
          <w:rFonts w:asciiTheme="minorHAnsi" w:hAnsiTheme="minorHAnsi"/>
        </w:rPr>
        <w:t>-</w:t>
      </w:r>
      <w:r w:rsidR="008F67B7" w:rsidRPr="000D5F30">
        <w:rPr>
          <w:rFonts w:asciiTheme="minorHAnsi" w:hAnsiTheme="minorHAnsi"/>
        </w:rPr>
        <w:t xml:space="preserve">approved test of knowledge of </w:t>
      </w:r>
      <w:hyperlink r:id="rId25" w:history="1">
        <w:r w:rsidR="008F67B7" w:rsidRPr="000D5F30">
          <w:rPr>
            <w:rStyle w:val="Hyperlink"/>
            <w:rFonts w:asciiTheme="minorHAnsi" w:hAnsiTheme="minorHAnsi"/>
          </w:rPr>
          <w:t>U.S. and Oregon Civil Rights and Professional Ethics</w:t>
        </w:r>
      </w:hyperlink>
      <w:r w:rsidR="00852091">
        <w:rPr>
          <w:rStyle w:val="Hyperlink"/>
          <w:rFonts w:asciiTheme="minorHAnsi" w:hAnsiTheme="minorHAnsi"/>
        </w:rPr>
        <w:t>.</w:t>
      </w:r>
    </w:p>
    <w:p w:rsidR="00256678" w:rsidRDefault="006C52C5" w:rsidP="003B5FC9">
      <w:pPr>
        <w:pStyle w:val="Heading1"/>
      </w:pPr>
      <w:bookmarkStart w:id="4" w:name="_Toc523894064"/>
      <w:r>
        <w:lastRenderedPageBreak/>
        <w:t xml:space="preserve">What to include in </w:t>
      </w:r>
      <w:r w:rsidR="00721CA3">
        <w:t xml:space="preserve">a </w:t>
      </w:r>
      <w:r>
        <w:t>Fir</w:t>
      </w:r>
      <w:r w:rsidR="009E7FA4">
        <w:t>st Restricted CTE</w:t>
      </w:r>
      <w:r>
        <w:t xml:space="preserve"> Application</w:t>
      </w:r>
      <w:r w:rsidR="006E3707">
        <w:t xml:space="preserve"> to the Oregon Department of Education</w:t>
      </w:r>
      <w:bookmarkEnd w:id="4"/>
    </w:p>
    <w:p w:rsidR="00611632" w:rsidRDefault="00611632" w:rsidP="00136BCF">
      <w:pPr>
        <w:pStyle w:val="Heading2"/>
        <w:spacing w:after="240"/>
      </w:pPr>
      <w:bookmarkStart w:id="5" w:name="_Business_and_Industry"/>
      <w:bookmarkStart w:id="6" w:name="_Toc523894065"/>
      <w:bookmarkEnd w:id="5"/>
      <w:r w:rsidRPr="003B5FC9">
        <w:t>Business</w:t>
      </w:r>
      <w:r>
        <w:t xml:space="preserve"> and Industry Experience</w:t>
      </w:r>
      <w:r w:rsidR="00B345C1">
        <w:t xml:space="preserve"> or</w:t>
      </w:r>
      <w:r w:rsidR="00742309">
        <w:t xml:space="preserve"> </w:t>
      </w:r>
      <w:r w:rsidR="00B345C1">
        <w:t xml:space="preserve">Experience </w:t>
      </w:r>
      <w:r w:rsidR="00742309">
        <w:t>Waiver</w:t>
      </w:r>
      <w:bookmarkEnd w:id="6"/>
      <w:r>
        <w:t xml:space="preserve"> </w:t>
      </w:r>
    </w:p>
    <w:p w:rsidR="002470DA" w:rsidRDefault="001C234B" w:rsidP="00611632">
      <w:pPr>
        <w:pStyle w:val="BodyText"/>
        <w:jc w:val="left"/>
        <w:rPr>
          <w:rFonts w:asciiTheme="minorHAnsi" w:hAnsiTheme="minorHAnsi"/>
        </w:rPr>
      </w:pPr>
      <w:r w:rsidRPr="000D5F30">
        <w:rPr>
          <w:rFonts w:asciiTheme="minorHAnsi" w:hAnsiTheme="minorHAnsi"/>
        </w:rPr>
        <w:t xml:space="preserve">CTE licensure places an emphasis on occupational experience and is designed for teachers in </w:t>
      </w:r>
      <w:r w:rsidR="008E04BC">
        <w:rPr>
          <w:rFonts w:asciiTheme="minorHAnsi" w:hAnsiTheme="minorHAnsi"/>
        </w:rPr>
        <w:t xml:space="preserve">high school CTE </w:t>
      </w:r>
      <w:r w:rsidRPr="000D5F30">
        <w:rPr>
          <w:rFonts w:asciiTheme="minorHAnsi" w:hAnsiTheme="minorHAnsi"/>
        </w:rPr>
        <w:t>programs prepari</w:t>
      </w:r>
      <w:r w:rsidR="00DB222A">
        <w:rPr>
          <w:rFonts w:asciiTheme="minorHAnsi" w:hAnsiTheme="minorHAnsi"/>
        </w:rPr>
        <w:t>ng students for specific career areas</w:t>
      </w:r>
      <w:r w:rsidRPr="000D5F30">
        <w:rPr>
          <w:rFonts w:asciiTheme="minorHAnsi" w:hAnsiTheme="minorHAnsi"/>
        </w:rPr>
        <w:t xml:space="preserve">.  </w:t>
      </w:r>
      <w:r w:rsidR="009E7FA4">
        <w:rPr>
          <w:rFonts w:asciiTheme="minorHAnsi" w:hAnsiTheme="minorHAnsi"/>
        </w:rPr>
        <w:t>To qualify for a Restricted CTE</w:t>
      </w:r>
      <w:r w:rsidR="002470DA" w:rsidRPr="000D5F30">
        <w:rPr>
          <w:rFonts w:asciiTheme="minorHAnsi" w:hAnsiTheme="minorHAnsi"/>
        </w:rPr>
        <w:t xml:space="preserve"> license or a CTE endorsement, </w:t>
      </w:r>
      <w:r w:rsidR="00721CA3">
        <w:rPr>
          <w:rFonts w:asciiTheme="minorHAnsi" w:hAnsiTheme="minorHAnsi"/>
        </w:rPr>
        <w:t>applicants</w:t>
      </w:r>
      <w:r w:rsidR="00721CA3" w:rsidRPr="000D5F30">
        <w:rPr>
          <w:rFonts w:asciiTheme="minorHAnsi" w:hAnsiTheme="minorHAnsi"/>
        </w:rPr>
        <w:t xml:space="preserve"> </w:t>
      </w:r>
      <w:r w:rsidR="002470DA" w:rsidRPr="000D5F30">
        <w:rPr>
          <w:rFonts w:asciiTheme="minorHAnsi" w:hAnsiTheme="minorHAnsi"/>
        </w:rPr>
        <w:t xml:space="preserve">must show recent and relevant knowledge of a significant portion of the industry </w:t>
      </w:r>
      <w:r w:rsidR="00721CA3">
        <w:rPr>
          <w:rFonts w:asciiTheme="minorHAnsi" w:hAnsiTheme="minorHAnsi"/>
        </w:rPr>
        <w:t>they</w:t>
      </w:r>
      <w:r w:rsidR="00721CA3" w:rsidRPr="000D5F30">
        <w:rPr>
          <w:rFonts w:asciiTheme="minorHAnsi" w:hAnsiTheme="minorHAnsi"/>
        </w:rPr>
        <w:t xml:space="preserve"> </w:t>
      </w:r>
      <w:r w:rsidR="002470DA" w:rsidRPr="000D5F30">
        <w:rPr>
          <w:rFonts w:asciiTheme="minorHAnsi" w:hAnsiTheme="minorHAnsi"/>
        </w:rPr>
        <w:t xml:space="preserve">wish to teach.  To accomplish </w:t>
      </w:r>
      <w:r w:rsidR="00BF4F50" w:rsidRPr="000D5F30">
        <w:rPr>
          <w:rFonts w:asciiTheme="minorHAnsi" w:hAnsiTheme="minorHAnsi"/>
        </w:rPr>
        <w:t xml:space="preserve">this, the </w:t>
      </w:r>
      <w:r w:rsidR="002470DA" w:rsidRPr="000D5F30">
        <w:rPr>
          <w:rFonts w:asciiTheme="minorHAnsi" w:hAnsiTheme="minorHAnsi"/>
        </w:rPr>
        <w:t>current recommendations for industry experience are:</w:t>
      </w:r>
    </w:p>
    <w:p w:rsidR="001065E9" w:rsidRPr="009E7FA4" w:rsidRDefault="001065E9" w:rsidP="009E7FA4">
      <w:pPr>
        <w:pStyle w:val="BodyText"/>
        <w:numPr>
          <w:ilvl w:val="0"/>
          <w:numId w:val="9"/>
        </w:numPr>
        <w:ind w:left="810" w:hanging="450"/>
        <w:jc w:val="left"/>
        <w:rPr>
          <w:rFonts w:asciiTheme="minorHAnsi" w:hAnsiTheme="minorHAnsi"/>
          <w:b/>
          <w:u w:val="single"/>
        </w:rPr>
      </w:pPr>
      <w:r w:rsidRPr="009E7FA4">
        <w:rPr>
          <w:rFonts w:asciiTheme="minorHAnsi" w:hAnsiTheme="minorHAnsi"/>
        </w:rPr>
        <w:t xml:space="preserve">Previous and documented work experience </w:t>
      </w:r>
      <w:r w:rsidR="00DB222A" w:rsidRPr="009E7FA4">
        <w:rPr>
          <w:rFonts w:asciiTheme="minorHAnsi" w:hAnsiTheme="minorHAnsi"/>
        </w:rPr>
        <w:t>of</w:t>
      </w:r>
      <w:r w:rsidR="009E7FA4" w:rsidRPr="009E7FA4">
        <w:rPr>
          <w:rFonts w:asciiTheme="minorHAnsi" w:hAnsiTheme="minorHAnsi"/>
        </w:rPr>
        <w:t xml:space="preserve"> at least 20</w:t>
      </w:r>
      <w:r w:rsidRPr="009E7FA4">
        <w:rPr>
          <w:rFonts w:asciiTheme="minorHAnsi" w:hAnsiTheme="minorHAnsi"/>
        </w:rPr>
        <w:t>00 hours of verifiable employment, internship, or volunteer experience in a career field specifically related to t</w:t>
      </w:r>
      <w:r w:rsidR="009E7FA4" w:rsidRPr="009E7FA4">
        <w:rPr>
          <w:rFonts w:asciiTheme="minorHAnsi" w:hAnsiTheme="minorHAnsi"/>
        </w:rPr>
        <w:t xml:space="preserve">he applicant’s endorsement area; </w:t>
      </w:r>
      <w:r w:rsidR="009E7FA4" w:rsidRPr="000A2D86">
        <w:rPr>
          <w:rFonts w:asciiTheme="minorHAnsi" w:hAnsiTheme="minorHAnsi"/>
          <w:b/>
          <w:u w:val="single"/>
        </w:rPr>
        <w:t>OR</w:t>
      </w:r>
    </w:p>
    <w:p w:rsidR="001065E9" w:rsidRPr="000D5F30" w:rsidRDefault="001065E9" w:rsidP="001065E9">
      <w:pPr>
        <w:pStyle w:val="BodyText"/>
        <w:numPr>
          <w:ilvl w:val="0"/>
          <w:numId w:val="9"/>
        </w:numPr>
        <w:jc w:val="left"/>
        <w:rPr>
          <w:rFonts w:asciiTheme="minorHAnsi" w:hAnsiTheme="minorHAnsi"/>
        </w:rPr>
      </w:pPr>
      <w:r w:rsidRPr="000D5F30">
        <w:rPr>
          <w:rFonts w:asciiTheme="minorHAnsi" w:hAnsiTheme="minorHAnsi"/>
        </w:rPr>
        <w:t>Planned an</w:t>
      </w:r>
      <w:r w:rsidR="009E7FA4">
        <w:rPr>
          <w:rFonts w:asciiTheme="minorHAnsi" w:hAnsiTheme="minorHAnsi"/>
        </w:rPr>
        <w:t>d coordinated work experience of</w:t>
      </w:r>
      <w:r w:rsidRPr="000D5F30">
        <w:rPr>
          <w:rFonts w:asciiTheme="minorHAnsi" w:hAnsiTheme="minorHAnsi"/>
        </w:rPr>
        <w:t xml:space="preserve"> at least 6</w:t>
      </w:r>
      <w:r w:rsidR="00F22D15">
        <w:rPr>
          <w:rFonts w:asciiTheme="minorHAnsi" w:hAnsiTheme="minorHAnsi"/>
        </w:rPr>
        <w:t>67</w:t>
      </w:r>
      <w:r w:rsidRPr="000D5F30">
        <w:rPr>
          <w:rFonts w:asciiTheme="minorHAnsi" w:hAnsiTheme="minorHAnsi"/>
        </w:rPr>
        <w:t xml:space="preserve"> hours of employment, internship, or volunteer experience designed to increase specific business and industry knowledge and skills specifically related to the applicant’s endorsement area.  The planned and coordinated work experience may be prescribed by the </w:t>
      </w:r>
      <w:hyperlink w:anchor="_Definitions" w:tooltip="Click to go to definitions page" w:history="1">
        <w:r w:rsidRPr="00DB222A">
          <w:rPr>
            <w:rStyle w:val="Hyperlink"/>
            <w:rFonts w:asciiTheme="minorHAnsi" w:hAnsiTheme="minorHAnsi"/>
          </w:rPr>
          <w:t>Instructor Appraisal Committee</w:t>
        </w:r>
      </w:hyperlink>
      <w:r w:rsidRPr="000D5F30">
        <w:rPr>
          <w:rFonts w:asciiTheme="minorHAnsi" w:hAnsiTheme="minorHAnsi"/>
        </w:rPr>
        <w:t xml:space="preserve"> (IAC) and must be indicated in the educator’s approved </w:t>
      </w:r>
      <w:hyperlink w:anchor="_Definitions" w:tooltip="Click to go to definitions page" w:history="1">
        <w:r w:rsidRPr="00DB222A">
          <w:rPr>
            <w:rStyle w:val="Hyperlink"/>
            <w:rFonts w:asciiTheme="minorHAnsi" w:hAnsiTheme="minorHAnsi"/>
          </w:rPr>
          <w:t>Professional Development Plan</w:t>
        </w:r>
      </w:hyperlink>
      <w:r w:rsidR="00814103">
        <w:rPr>
          <w:rFonts w:asciiTheme="minorHAnsi" w:hAnsiTheme="minorHAnsi"/>
        </w:rPr>
        <w:t xml:space="preserve"> (PDP); </w:t>
      </w:r>
      <w:r w:rsidR="00814103" w:rsidRPr="00814103">
        <w:rPr>
          <w:rFonts w:asciiTheme="minorHAnsi" w:hAnsiTheme="minorHAnsi"/>
          <w:b/>
          <w:u w:val="single"/>
        </w:rPr>
        <w:t>OR</w:t>
      </w:r>
    </w:p>
    <w:p w:rsidR="001065E9" w:rsidRPr="000D5F30" w:rsidRDefault="008E04BC" w:rsidP="00814103">
      <w:pPr>
        <w:pStyle w:val="BodyText"/>
        <w:numPr>
          <w:ilvl w:val="0"/>
          <w:numId w:val="9"/>
        </w:numPr>
        <w:jc w:val="left"/>
        <w:rPr>
          <w:rFonts w:asciiTheme="minorHAnsi" w:hAnsiTheme="minorHAnsi"/>
        </w:rPr>
      </w:pPr>
      <w:r>
        <w:rPr>
          <w:rFonts w:asciiTheme="minorHAnsi" w:hAnsiTheme="minorHAnsi"/>
        </w:rPr>
        <w:t>A combination of work experience where o</w:t>
      </w:r>
      <w:r w:rsidR="001065E9" w:rsidRPr="000D5F30">
        <w:rPr>
          <w:rFonts w:asciiTheme="minorHAnsi" w:hAnsiTheme="minorHAnsi"/>
        </w:rPr>
        <w:t xml:space="preserve">ne hour of planned and coordinated work experience equals three hours of previous and documented work experience; </w:t>
      </w:r>
      <w:r w:rsidR="001065E9" w:rsidRPr="000D5F30">
        <w:rPr>
          <w:rFonts w:asciiTheme="minorHAnsi" w:hAnsiTheme="minorHAnsi"/>
          <w:b/>
          <w:u w:val="single"/>
        </w:rPr>
        <w:t>OR</w:t>
      </w:r>
    </w:p>
    <w:p w:rsidR="001065E9" w:rsidRPr="001065E9" w:rsidRDefault="001065E9" w:rsidP="00814103">
      <w:pPr>
        <w:pStyle w:val="BodyText"/>
        <w:numPr>
          <w:ilvl w:val="0"/>
          <w:numId w:val="9"/>
        </w:numPr>
        <w:jc w:val="left"/>
        <w:rPr>
          <w:rFonts w:asciiTheme="minorHAnsi" w:hAnsiTheme="minorHAnsi"/>
        </w:rPr>
      </w:pPr>
      <w:r w:rsidRPr="000D5F30">
        <w:rPr>
          <w:rFonts w:asciiTheme="minorHAnsi" w:hAnsiTheme="minorHAnsi"/>
        </w:rPr>
        <w:t>Related industry certification or licensure;</w:t>
      </w:r>
      <w:r w:rsidR="00A154F1">
        <w:rPr>
          <w:rFonts w:asciiTheme="minorHAnsi" w:hAnsiTheme="minorHAnsi"/>
        </w:rPr>
        <w:t xml:space="preserve"> </w:t>
      </w:r>
      <w:r w:rsidR="00A154F1" w:rsidRPr="00A154F1">
        <w:rPr>
          <w:rFonts w:asciiTheme="minorHAnsi" w:hAnsiTheme="minorHAnsi"/>
          <w:b/>
          <w:u w:val="single"/>
        </w:rPr>
        <w:t>OR</w:t>
      </w:r>
    </w:p>
    <w:p w:rsidR="001C234B" w:rsidRPr="000D5F30" w:rsidRDefault="00814103" w:rsidP="00AD630C">
      <w:pPr>
        <w:pStyle w:val="BodyText"/>
        <w:numPr>
          <w:ilvl w:val="0"/>
          <w:numId w:val="3"/>
        </w:numPr>
        <w:jc w:val="left"/>
        <w:rPr>
          <w:rFonts w:asciiTheme="minorHAnsi" w:hAnsiTheme="minorHAnsi"/>
        </w:rPr>
      </w:pPr>
      <w:r>
        <w:rPr>
          <w:rFonts w:asciiTheme="minorHAnsi" w:hAnsiTheme="minorHAnsi"/>
        </w:rPr>
        <w:t>A waiver of the work experience requirement recommended by the</w:t>
      </w:r>
      <w:r w:rsidR="001C234B" w:rsidRPr="000D5F30">
        <w:rPr>
          <w:rFonts w:asciiTheme="minorHAnsi" w:hAnsiTheme="minorHAnsi"/>
        </w:rPr>
        <w:t xml:space="preserve"> </w:t>
      </w:r>
      <w:r w:rsidR="00721CA3">
        <w:rPr>
          <w:rFonts w:asciiTheme="minorHAnsi" w:hAnsiTheme="minorHAnsi"/>
        </w:rPr>
        <w:t>IAC</w:t>
      </w:r>
      <w:r w:rsidR="00057E35">
        <w:rPr>
          <w:rFonts w:asciiTheme="minorHAnsi" w:hAnsiTheme="minorHAnsi"/>
        </w:rPr>
        <w:t>,</w:t>
      </w:r>
      <w:r>
        <w:rPr>
          <w:rFonts w:asciiTheme="minorHAnsi" w:hAnsiTheme="minorHAnsi"/>
        </w:rPr>
        <w:t xml:space="preserve"> dated and signed within 90 day</w:t>
      </w:r>
      <w:r w:rsidR="00057E35">
        <w:rPr>
          <w:rFonts w:asciiTheme="minorHAnsi" w:hAnsiTheme="minorHAnsi"/>
        </w:rPr>
        <w:t>s</w:t>
      </w:r>
      <w:r>
        <w:rPr>
          <w:rFonts w:asciiTheme="minorHAnsi" w:hAnsiTheme="minorHAnsi"/>
        </w:rPr>
        <w:t xml:space="preserve"> of the date of application to ODE</w:t>
      </w:r>
      <w:r w:rsidR="001C234B" w:rsidRPr="000D5F30">
        <w:rPr>
          <w:rFonts w:asciiTheme="minorHAnsi" w:hAnsiTheme="minorHAnsi"/>
        </w:rPr>
        <w:t>.  The waiver</w:t>
      </w:r>
      <w:r>
        <w:rPr>
          <w:rFonts w:asciiTheme="minorHAnsi" w:hAnsiTheme="minorHAnsi"/>
        </w:rPr>
        <w:t>, which is advisory only,</w:t>
      </w:r>
      <w:r w:rsidR="001C234B" w:rsidRPr="000D5F30">
        <w:rPr>
          <w:rFonts w:asciiTheme="minorHAnsi" w:hAnsiTheme="minorHAnsi"/>
        </w:rPr>
        <w:t xml:space="preserve"> must include the basis for the recommendation</w:t>
      </w:r>
      <w:r w:rsidR="00057E35">
        <w:rPr>
          <w:rFonts w:asciiTheme="minorHAnsi" w:hAnsiTheme="minorHAnsi"/>
        </w:rPr>
        <w:t>,</w:t>
      </w:r>
      <w:r w:rsidR="001C234B" w:rsidRPr="000D5F30">
        <w:rPr>
          <w:rFonts w:asciiTheme="minorHAnsi" w:hAnsiTheme="minorHAnsi"/>
        </w:rPr>
        <w:t xml:space="preserve"> including:</w:t>
      </w:r>
    </w:p>
    <w:p w:rsidR="001C234B" w:rsidRPr="000D5F30" w:rsidRDefault="001C234B" w:rsidP="00AD630C">
      <w:pPr>
        <w:pStyle w:val="BodyText"/>
        <w:numPr>
          <w:ilvl w:val="1"/>
          <w:numId w:val="3"/>
        </w:numPr>
        <w:jc w:val="left"/>
        <w:rPr>
          <w:rFonts w:asciiTheme="minorHAnsi" w:hAnsiTheme="minorHAnsi"/>
        </w:rPr>
      </w:pPr>
      <w:r w:rsidRPr="000D5F30">
        <w:rPr>
          <w:rFonts w:asciiTheme="minorHAnsi" w:hAnsiTheme="minorHAnsi"/>
        </w:rPr>
        <w:t>The applicant’s work experience or training justifying waiver of the work experience requirement for</w:t>
      </w:r>
      <w:r w:rsidR="00333C8F">
        <w:rPr>
          <w:rFonts w:asciiTheme="minorHAnsi" w:hAnsiTheme="minorHAnsi"/>
        </w:rPr>
        <w:t xml:space="preserve"> the</w:t>
      </w:r>
      <w:r w:rsidRPr="000D5F30">
        <w:rPr>
          <w:rFonts w:asciiTheme="minorHAnsi" w:hAnsiTheme="minorHAnsi"/>
        </w:rPr>
        <w:t xml:space="preserve"> </w:t>
      </w:r>
      <w:r w:rsidR="00503328">
        <w:rPr>
          <w:rFonts w:asciiTheme="minorHAnsi" w:hAnsiTheme="minorHAnsi"/>
        </w:rPr>
        <w:t xml:space="preserve">Restricted </w:t>
      </w:r>
      <w:r w:rsidRPr="000D5F30">
        <w:rPr>
          <w:rFonts w:asciiTheme="minorHAnsi" w:hAnsiTheme="minorHAnsi"/>
        </w:rPr>
        <w:t>CTE teaching license or endorsement</w:t>
      </w:r>
      <w:r w:rsidR="005D1B9E">
        <w:rPr>
          <w:rFonts w:asciiTheme="minorHAnsi" w:hAnsiTheme="minorHAnsi"/>
        </w:rPr>
        <w:t>;</w:t>
      </w:r>
    </w:p>
    <w:p w:rsidR="001C234B" w:rsidRPr="000D5F30" w:rsidRDefault="001C234B" w:rsidP="00AD630C">
      <w:pPr>
        <w:pStyle w:val="BodyText"/>
        <w:numPr>
          <w:ilvl w:val="1"/>
          <w:numId w:val="3"/>
        </w:numPr>
        <w:jc w:val="left"/>
        <w:rPr>
          <w:rFonts w:asciiTheme="minorHAnsi" w:hAnsiTheme="minorHAnsi"/>
        </w:rPr>
      </w:pPr>
      <w:r w:rsidRPr="000D5F30">
        <w:rPr>
          <w:rFonts w:asciiTheme="minorHAnsi" w:hAnsiTheme="minorHAnsi"/>
        </w:rPr>
        <w:t xml:space="preserve">The </w:t>
      </w:r>
      <w:r w:rsidR="00721CA3">
        <w:rPr>
          <w:rFonts w:asciiTheme="minorHAnsi" w:hAnsiTheme="minorHAnsi"/>
        </w:rPr>
        <w:t>IAC’s</w:t>
      </w:r>
      <w:r w:rsidRPr="000D5F30">
        <w:rPr>
          <w:rFonts w:asciiTheme="minorHAnsi" w:hAnsiTheme="minorHAnsi"/>
        </w:rPr>
        <w:t xml:space="preserve"> recommendations related to the CTE </w:t>
      </w:r>
      <w:r w:rsidR="00721CA3">
        <w:rPr>
          <w:rFonts w:asciiTheme="minorHAnsi" w:hAnsiTheme="minorHAnsi"/>
        </w:rPr>
        <w:t>PDP;</w:t>
      </w:r>
      <w:r w:rsidRPr="000D5F30">
        <w:rPr>
          <w:rFonts w:asciiTheme="minorHAnsi" w:hAnsiTheme="minorHAnsi"/>
        </w:rPr>
        <w:t xml:space="preserve"> and</w:t>
      </w:r>
    </w:p>
    <w:p w:rsidR="001C234B" w:rsidRPr="000D5F30" w:rsidRDefault="001C234B" w:rsidP="00AD630C">
      <w:pPr>
        <w:pStyle w:val="BodyText"/>
        <w:numPr>
          <w:ilvl w:val="1"/>
          <w:numId w:val="3"/>
        </w:numPr>
        <w:jc w:val="left"/>
        <w:rPr>
          <w:rFonts w:asciiTheme="minorHAnsi" w:hAnsiTheme="minorHAnsi"/>
        </w:rPr>
      </w:pPr>
      <w:r w:rsidRPr="000D5F30">
        <w:rPr>
          <w:rFonts w:asciiTheme="minorHAnsi" w:hAnsiTheme="minorHAnsi"/>
        </w:rPr>
        <w:t xml:space="preserve">A signed copy of the CTE </w:t>
      </w:r>
      <w:r w:rsidR="00721CA3">
        <w:rPr>
          <w:rFonts w:asciiTheme="minorHAnsi" w:hAnsiTheme="minorHAnsi"/>
        </w:rPr>
        <w:t>PDP.</w:t>
      </w:r>
    </w:p>
    <w:p w:rsidR="00742309" w:rsidRDefault="00742309" w:rsidP="00136BCF">
      <w:pPr>
        <w:pStyle w:val="Heading2"/>
        <w:spacing w:after="240"/>
      </w:pPr>
      <w:bookmarkStart w:id="7" w:name="_Toc523894066"/>
      <w:r>
        <w:t>Education Requirements or Education Waiver</w:t>
      </w:r>
      <w:bookmarkEnd w:id="7"/>
    </w:p>
    <w:p w:rsidR="00747AB1" w:rsidRDefault="00FD0BB0" w:rsidP="000D5F30">
      <w:pPr>
        <w:pStyle w:val="BodyText"/>
        <w:jc w:val="left"/>
        <w:rPr>
          <w:rFonts w:asciiTheme="minorHAnsi" w:hAnsiTheme="minorHAnsi"/>
        </w:rPr>
      </w:pPr>
      <w:r w:rsidRPr="000D5F30">
        <w:rPr>
          <w:rFonts w:asciiTheme="minorHAnsi" w:hAnsiTheme="minorHAnsi"/>
        </w:rPr>
        <w:t xml:space="preserve">Because </w:t>
      </w:r>
      <w:r w:rsidR="00D97EF2">
        <w:rPr>
          <w:rFonts w:asciiTheme="minorHAnsi" w:hAnsiTheme="minorHAnsi"/>
        </w:rPr>
        <w:t>CTE</w:t>
      </w:r>
      <w:r w:rsidRPr="000D5F30">
        <w:rPr>
          <w:rFonts w:asciiTheme="minorHAnsi" w:hAnsiTheme="minorHAnsi"/>
        </w:rPr>
        <w:t xml:space="preserve"> teachers are expected to have extensive industry experience, the</w:t>
      </w:r>
      <w:r w:rsidR="002221FF">
        <w:rPr>
          <w:rFonts w:asciiTheme="minorHAnsi" w:hAnsiTheme="minorHAnsi"/>
        </w:rPr>
        <w:t>ir</w:t>
      </w:r>
      <w:r w:rsidRPr="000D5F30">
        <w:rPr>
          <w:rFonts w:asciiTheme="minorHAnsi" w:hAnsiTheme="minorHAnsi"/>
        </w:rPr>
        <w:t xml:space="preserve"> education requirements can be much different from other teachers in the school district.  There are s</w:t>
      </w:r>
      <w:r w:rsidR="009E7FA4">
        <w:rPr>
          <w:rFonts w:asciiTheme="minorHAnsi" w:hAnsiTheme="minorHAnsi"/>
        </w:rPr>
        <w:t xml:space="preserve">everal ways to obtain </w:t>
      </w:r>
      <w:r w:rsidR="002221FF">
        <w:rPr>
          <w:rFonts w:asciiTheme="minorHAnsi" w:hAnsiTheme="minorHAnsi"/>
        </w:rPr>
        <w:t xml:space="preserve">a </w:t>
      </w:r>
      <w:r w:rsidR="009E7FA4">
        <w:rPr>
          <w:rFonts w:asciiTheme="minorHAnsi" w:hAnsiTheme="minorHAnsi"/>
        </w:rPr>
        <w:t>CTE</w:t>
      </w:r>
      <w:r w:rsidRPr="000D5F30">
        <w:rPr>
          <w:rFonts w:asciiTheme="minorHAnsi" w:hAnsiTheme="minorHAnsi"/>
        </w:rPr>
        <w:t xml:space="preserve"> license or CTE endorsement</w:t>
      </w:r>
      <w:r w:rsidR="002221FF">
        <w:rPr>
          <w:rFonts w:asciiTheme="minorHAnsi" w:hAnsiTheme="minorHAnsi"/>
        </w:rPr>
        <w:t>,</w:t>
      </w:r>
      <w:r w:rsidRPr="000D5F30">
        <w:rPr>
          <w:rFonts w:asciiTheme="minorHAnsi" w:hAnsiTheme="minorHAnsi"/>
        </w:rPr>
        <w:t xml:space="preserve"> and each consist</w:t>
      </w:r>
      <w:r w:rsidR="00DB222A">
        <w:rPr>
          <w:rFonts w:asciiTheme="minorHAnsi" w:hAnsiTheme="minorHAnsi"/>
        </w:rPr>
        <w:t>s</w:t>
      </w:r>
      <w:r w:rsidRPr="000D5F30">
        <w:rPr>
          <w:rFonts w:asciiTheme="minorHAnsi" w:hAnsiTheme="minorHAnsi"/>
        </w:rPr>
        <w:t xml:space="preserve"> of different levels of education requirements: </w:t>
      </w:r>
    </w:p>
    <w:p w:rsidR="00816EA4" w:rsidRPr="000D5F30" w:rsidRDefault="00816EA4" w:rsidP="00816EA4">
      <w:pPr>
        <w:pStyle w:val="BodyText"/>
        <w:numPr>
          <w:ilvl w:val="0"/>
          <w:numId w:val="8"/>
        </w:numPr>
        <w:jc w:val="left"/>
        <w:rPr>
          <w:rFonts w:asciiTheme="minorHAnsi" w:hAnsiTheme="minorHAnsi"/>
        </w:rPr>
      </w:pPr>
      <w:r w:rsidRPr="000D5F30">
        <w:rPr>
          <w:rFonts w:asciiTheme="minorHAnsi" w:hAnsiTheme="minorHAnsi"/>
        </w:rPr>
        <w:lastRenderedPageBreak/>
        <w:t xml:space="preserve">If </w:t>
      </w:r>
      <w:r w:rsidR="00CD48EB">
        <w:rPr>
          <w:rFonts w:asciiTheme="minorHAnsi" w:hAnsiTheme="minorHAnsi"/>
        </w:rPr>
        <w:t>an applicant has</w:t>
      </w:r>
      <w:r w:rsidRPr="000D5F30">
        <w:rPr>
          <w:rFonts w:asciiTheme="minorHAnsi" w:hAnsiTheme="minorHAnsi"/>
        </w:rPr>
        <w:t xml:space="preserve"> at least a </w:t>
      </w:r>
      <w:r w:rsidR="002221FF">
        <w:rPr>
          <w:rFonts w:asciiTheme="minorHAnsi" w:hAnsiTheme="minorHAnsi"/>
        </w:rPr>
        <w:t>b</w:t>
      </w:r>
      <w:r w:rsidRPr="000D5F30">
        <w:rPr>
          <w:rFonts w:asciiTheme="minorHAnsi" w:hAnsiTheme="minorHAnsi"/>
        </w:rPr>
        <w:t>achelor</w:t>
      </w:r>
      <w:r w:rsidR="002221FF">
        <w:rPr>
          <w:rFonts w:asciiTheme="minorHAnsi" w:hAnsiTheme="minorHAnsi"/>
        </w:rPr>
        <w:t>’s</w:t>
      </w:r>
      <w:r w:rsidRPr="000D5F30">
        <w:rPr>
          <w:rFonts w:asciiTheme="minorHAnsi" w:hAnsiTheme="minorHAnsi"/>
        </w:rPr>
        <w:t xml:space="preserve"> degree or higher and </w:t>
      </w:r>
      <w:r w:rsidR="00CD48EB">
        <w:rPr>
          <w:rFonts w:asciiTheme="minorHAnsi" w:hAnsiTheme="minorHAnsi"/>
        </w:rPr>
        <w:t>has</w:t>
      </w:r>
      <w:r w:rsidR="002221FF">
        <w:rPr>
          <w:rFonts w:asciiTheme="minorHAnsi" w:hAnsiTheme="minorHAnsi"/>
        </w:rPr>
        <w:t xml:space="preserve"> </w:t>
      </w:r>
      <w:r w:rsidRPr="000D5F30">
        <w:rPr>
          <w:rFonts w:asciiTheme="minorHAnsi" w:hAnsiTheme="minorHAnsi"/>
        </w:rPr>
        <w:t>completed an accredited teacher preparation program, no further educational requirements are needed.</w:t>
      </w:r>
    </w:p>
    <w:p w:rsidR="00816EA4" w:rsidRPr="000D5F30" w:rsidRDefault="00816EA4" w:rsidP="00816EA4">
      <w:pPr>
        <w:pStyle w:val="BodyText"/>
        <w:numPr>
          <w:ilvl w:val="0"/>
          <w:numId w:val="8"/>
        </w:numPr>
        <w:jc w:val="left"/>
        <w:rPr>
          <w:rFonts w:asciiTheme="minorHAnsi" w:hAnsiTheme="minorHAnsi"/>
        </w:rPr>
      </w:pPr>
      <w:r w:rsidRPr="000D5F30">
        <w:rPr>
          <w:rFonts w:asciiTheme="minorHAnsi" w:hAnsiTheme="minorHAnsi"/>
        </w:rPr>
        <w:t xml:space="preserve">If </w:t>
      </w:r>
      <w:r w:rsidR="00CD48EB">
        <w:rPr>
          <w:rFonts w:asciiTheme="minorHAnsi" w:hAnsiTheme="minorHAnsi"/>
        </w:rPr>
        <w:t>an applicant has</w:t>
      </w:r>
      <w:r w:rsidRPr="000D5F30">
        <w:rPr>
          <w:rFonts w:asciiTheme="minorHAnsi" w:hAnsiTheme="minorHAnsi"/>
        </w:rPr>
        <w:t xml:space="preserve"> at least an </w:t>
      </w:r>
      <w:r w:rsidR="002221FF">
        <w:rPr>
          <w:rFonts w:asciiTheme="minorHAnsi" w:hAnsiTheme="minorHAnsi"/>
        </w:rPr>
        <w:t>a</w:t>
      </w:r>
      <w:r w:rsidR="002221FF" w:rsidRPr="000D5F30">
        <w:rPr>
          <w:rFonts w:asciiTheme="minorHAnsi" w:hAnsiTheme="minorHAnsi"/>
        </w:rPr>
        <w:t xml:space="preserve">ssociate </w:t>
      </w:r>
      <w:r w:rsidRPr="000D5F30">
        <w:rPr>
          <w:rFonts w:asciiTheme="minorHAnsi" w:hAnsiTheme="minorHAnsi"/>
        </w:rPr>
        <w:t xml:space="preserve">degree or higher but </w:t>
      </w:r>
      <w:r w:rsidR="00CD48EB">
        <w:rPr>
          <w:rFonts w:asciiTheme="minorHAnsi" w:hAnsiTheme="minorHAnsi"/>
        </w:rPr>
        <w:t>has</w:t>
      </w:r>
      <w:r w:rsidR="00CD48EB" w:rsidRPr="000D5F30">
        <w:rPr>
          <w:rFonts w:asciiTheme="minorHAnsi" w:hAnsiTheme="minorHAnsi"/>
        </w:rPr>
        <w:t xml:space="preserve"> </w:t>
      </w:r>
      <w:r w:rsidRPr="000D5F30">
        <w:rPr>
          <w:rFonts w:asciiTheme="minorHAnsi" w:hAnsiTheme="minorHAnsi"/>
        </w:rPr>
        <w:t xml:space="preserve">not completed an approved teacher preparation program, </w:t>
      </w:r>
      <w:r w:rsidR="00CD48EB">
        <w:rPr>
          <w:rFonts w:asciiTheme="minorHAnsi" w:hAnsiTheme="minorHAnsi"/>
        </w:rPr>
        <w:t>the applicant</w:t>
      </w:r>
      <w:r w:rsidR="00CD48EB" w:rsidRPr="000D5F30">
        <w:rPr>
          <w:rFonts w:asciiTheme="minorHAnsi" w:hAnsiTheme="minorHAnsi"/>
        </w:rPr>
        <w:t xml:space="preserve"> </w:t>
      </w:r>
      <w:r w:rsidRPr="000D5F30">
        <w:rPr>
          <w:rFonts w:asciiTheme="minorHAnsi" w:hAnsiTheme="minorHAnsi"/>
        </w:rPr>
        <w:t xml:space="preserve">will need to complete 18 quarter credit hours or 12 semester credit hours of teacher preparation courses during the first three years after </w:t>
      </w:r>
      <w:r w:rsidR="00CD48EB">
        <w:rPr>
          <w:rFonts w:asciiTheme="minorHAnsi" w:hAnsiTheme="minorHAnsi"/>
        </w:rPr>
        <w:t>the</w:t>
      </w:r>
      <w:r w:rsidR="00CD48EB" w:rsidRPr="000D5F30">
        <w:rPr>
          <w:rFonts w:asciiTheme="minorHAnsi" w:hAnsiTheme="minorHAnsi"/>
        </w:rPr>
        <w:t xml:space="preserve"> </w:t>
      </w:r>
      <w:r w:rsidRPr="000D5F30">
        <w:rPr>
          <w:rFonts w:asciiTheme="minorHAnsi" w:hAnsiTheme="minorHAnsi"/>
        </w:rPr>
        <w:t xml:space="preserve">first license is issued.  These courses can be taken from any approved teacher preparation program or any accredited community college offering similar course titles, as long as the course objectives and outcomes align.  The </w:t>
      </w:r>
      <w:r w:rsidR="00B71E45">
        <w:rPr>
          <w:rFonts w:asciiTheme="minorHAnsi" w:hAnsiTheme="minorHAnsi"/>
        </w:rPr>
        <w:t xml:space="preserve">credit hours </w:t>
      </w:r>
      <w:r w:rsidR="0084483B">
        <w:rPr>
          <w:rFonts w:asciiTheme="minorHAnsi" w:hAnsiTheme="minorHAnsi"/>
        </w:rPr>
        <w:t>(a</w:t>
      </w:r>
      <w:r w:rsidR="0084483B" w:rsidRPr="000D5F30">
        <w:rPr>
          <w:rFonts w:asciiTheme="minorHAnsi" w:hAnsiTheme="minorHAnsi"/>
        </w:rPr>
        <w:t>t least three quarter hours or two semester hours</w:t>
      </w:r>
      <w:r w:rsidR="0084483B">
        <w:rPr>
          <w:rFonts w:asciiTheme="minorHAnsi" w:hAnsiTheme="minorHAnsi"/>
        </w:rPr>
        <w:t xml:space="preserve"> each)</w:t>
      </w:r>
      <w:r w:rsidR="0084483B" w:rsidRPr="000D5F30">
        <w:rPr>
          <w:rFonts w:asciiTheme="minorHAnsi" w:hAnsiTheme="minorHAnsi"/>
        </w:rPr>
        <w:t xml:space="preserve"> </w:t>
      </w:r>
      <w:r w:rsidR="00B71E45">
        <w:rPr>
          <w:rFonts w:asciiTheme="minorHAnsi" w:hAnsiTheme="minorHAnsi"/>
        </w:rPr>
        <w:t>must</w:t>
      </w:r>
      <w:r w:rsidRPr="000D5F30">
        <w:rPr>
          <w:rFonts w:asciiTheme="minorHAnsi" w:hAnsiTheme="minorHAnsi"/>
        </w:rPr>
        <w:t xml:space="preserve"> include:</w:t>
      </w:r>
    </w:p>
    <w:p w:rsidR="00B71E45" w:rsidRPr="00B71E45" w:rsidRDefault="00B71E45" w:rsidP="00B71E45">
      <w:pPr>
        <w:pStyle w:val="BodyText"/>
        <w:numPr>
          <w:ilvl w:val="2"/>
          <w:numId w:val="8"/>
        </w:numPr>
        <w:rPr>
          <w:rFonts w:asciiTheme="minorHAnsi" w:hAnsiTheme="minorHAnsi"/>
        </w:rPr>
      </w:pPr>
      <w:r w:rsidRPr="00B71E45">
        <w:rPr>
          <w:rFonts w:asciiTheme="minorHAnsi" w:hAnsiTheme="minorHAnsi"/>
        </w:rPr>
        <w:t>Introduction to Career and Technical Education in Oregon;</w:t>
      </w:r>
    </w:p>
    <w:p w:rsidR="00B71E45" w:rsidRPr="00B71E45" w:rsidRDefault="00B71E45" w:rsidP="00B71E45">
      <w:pPr>
        <w:pStyle w:val="BodyText"/>
        <w:numPr>
          <w:ilvl w:val="2"/>
          <w:numId w:val="8"/>
        </w:numPr>
        <w:rPr>
          <w:rFonts w:asciiTheme="minorHAnsi" w:hAnsiTheme="minorHAnsi"/>
        </w:rPr>
      </w:pPr>
      <w:r w:rsidRPr="00B71E45">
        <w:rPr>
          <w:rFonts w:asciiTheme="minorHAnsi" w:hAnsiTheme="minorHAnsi"/>
        </w:rPr>
        <w:t>Classroom Management;</w:t>
      </w:r>
    </w:p>
    <w:p w:rsidR="00B71E45" w:rsidRDefault="00B71E45" w:rsidP="00B71E45">
      <w:pPr>
        <w:pStyle w:val="BodyText"/>
        <w:numPr>
          <w:ilvl w:val="2"/>
          <w:numId w:val="8"/>
        </w:numPr>
        <w:jc w:val="left"/>
        <w:rPr>
          <w:rFonts w:asciiTheme="minorHAnsi" w:hAnsiTheme="minorHAnsi"/>
        </w:rPr>
      </w:pPr>
      <w:r w:rsidRPr="00B71E45">
        <w:rPr>
          <w:rFonts w:asciiTheme="minorHAnsi" w:hAnsiTheme="minorHAnsi"/>
        </w:rPr>
        <w:t>Culturally Responsive Practices, including responsiveness to the instructional needs of:</w:t>
      </w:r>
    </w:p>
    <w:p w:rsidR="00B71E45" w:rsidRPr="00B71E45" w:rsidRDefault="00B71E45" w:rsidP="006B24FA">
      <w:pPr>
        <w:pStyle w:val="BodyText"/>
        <w:numPr>
          <w:ilvl w:val="3"/>
          <w:numId w:val="8"/>
        </w:numPr>
        <w:spacing w:after="0"/>
        <w:rPr>
          <w:rFonts w:asciiTheme="minorHAnsi" w:hAnsiTheme="minorHAnsi"/>
        </w:rPr>
      </w:pPr>
      <w:r w:rsidRPr="00B71E45">
        <w:rPr>
          <w:rFonts w:asciiTheme="minorHAnsi" w:hAnsiTheme="minorHAnsi"/>
        </w:rPr>
        <w:t>Students from under-represented communities;</w:t>
      </w:r>
    </w:p>
    <w:p w:rsidR="00B71E45" w:rsidRPr="00B71E45" w:rsidRDefault="00B71E45" w:rsidP="006B24FA">
      <w:pPr>
        <w:pStyle w:val="BodyText"/>
        <w:numPr>
          <w:ilvl w:val="3"/>
          <w:numId w:val="8"/>
        </w:numPr>
        <w:spacing w:after="0"/>
        <w:rPr>
          <w:rFonts w:asciiTheme="minorHAnsi" w:hAnsiTheme="minorHAnsi"/>
        </w:rPr>
      </w:pPr>
      <w:r w:rsidRPr="00B71E45">
        <w:rPr>
          <w:rFonts w:asciiTheme="minorHAnsi" w:hAnsiTheme="minorHAnsi"/>
        </w:rPr>
        <w:t>Students from all socio-economic situations; and</w:t>
      </w:r>
    </w:p>
    <w:p w:rsidR="00B71E45" w:rsidRDefault="00B71E45" w:rsidP="006B24FA">
      <w:pPr>
        <w:pStyle w:val="BodyText"/>
        <w:numPr>
          <w:ilvl w:val="3"/>
          <w:numId w:val="8"/>
        </w:numPr>
        <w:spacing w:after="0"/>
        <w:jc w:val="left"/>
        <w:rPr>
          <w:rFonts w:asciiTheme="minorHAnsi" w:hAnsiTheme="minorHAnsi"/>
        </w:rPr>
      </w:pPr>
      <w:r w:rsidRPr="00B71E45">
        <w:rPr>
          <w:rFonts w:asciiTheme="minorHAnsi" w:hAnsiTheme="minorHAnsi"/>
        </w:rPr>
        <w:t>Students that require special education services.</w:t>
      </w:r>
    </w:p>
    <w:p w:rsidR="006B24FA" w:rsidRDefault="006B24FA" w:rsidP="006B24FA">
      <w:pPr>
        <w:pStyle w:val="BodyText"/>
        <w:spacing w:after="0"/>
        <w:ind w:left="2880"/>
        <w:jc w:val="left"/>
        <w:rPr>
          <w:rFonts w:asciiTheme="minorHAnsi" w:hAnsiTheme="minorHAnsi"/>
        </w:rPr>
      </w:pPr>
    </w:p>
    <w:p w:rsidR="00816EA4" w:rsidRPr="000D5F30" w:rsidRDefault="00816EA4" w:rsidP="00B71E45">
      <w:pPr>
        <w:pStyle w:val="BodyText"/>
        <w:numPr>
          <w:ilvl w:val="2"/>
          <w:numId w:val="8"/>
        </w:numPr>
        <w:jc w:val="left"/>
        <w:rPr>
          <w:rFonts w:asciiTheme="minorHAnsi" w:hAnsiTheme="minorHAnsi"/>
        </w:rPr>
      </w:pPr>
      <w:r w:rsidRPr="000D5F30">
        <w:rPr>
          <w:rFonts w:asciiTheme="minorHAnsi" w:hAnsiTheme="minorHAnsi"/>
        </w:rPr>
        <w:t>Human Development for adolescent and older children;</w:t>
      </w:r>
    </w:p>
    <w:p w:rsidR="00816EA4" w:rsidRPr="000D5F30" w:rsidRDefault="00B71E45" w:rsidP="00B71E45">
      <w:pPr>
        <w:pStyle w:val="BodyText"/>
        <w:numPr>
          <w:ilvl w:val="2"/>
          <w:numId w:val="8"/>
        </w:numPr>
        <w:jc w:val="left"/>
        <w:rPr>
          <w:rFonts w:asciiTheme="minorHAnsi" w:hAnsiTheme="minorHAnsi"/>
        </w:rPr>
      </w:pPr>
      <w:r w:rsidRPr="00B71E45">
        <w:rPr>
          <w:rFonts w:asciiTheme="minorHAnsi" w:hAnsiTheme="minorHAnsi"/>
        </w:rPr>
        <w:t>Curriculum Design, Instructional Strategies and Assessment</w:t>
      </w:r>
      <w:r w:rsidR="00816EA4" w:rsidRPr="000D5F30">
        <w:rPr>
          <w:rFonts w:asciiTheme="minorHAnsi" w:hAnsiTheme="minorHAnsi"/>
        </w:rPr>
        <w:t xml:space="preserve">; </w:t>
      </w:r>
      <w:r w:rsidR="00816EA4" w:rsidRPr="000D5F30">
        <w:rPr>
          <w:rFonts w:asciiTheme="minorHAnsi" w:hAnsiTheme="minorHAnsi"/>
          <w:b/>
          <w:u w:val="single"/>
        </w:rPr>
        <w:t>AND</w:t>
      </w:r>
    </w:p>
    <w:p w:rsidR="00816EA4" w:rsidRPr="000D5F30" w:rsidRDefault="008E3677" w:rsidP="00816EA4">
      <w:pPr>
        <w:pStyle w:val="BodyText"/>
        <w:numPr>
          <w:ilvl w:val="1"/>
          <w:numId w:val="8"/>
        </w:numPr>
        <w:jc w:val="left"/>
        <w:rPr>
          <w:rFonts w:asciiTheme="minorHAnsi" w:hAnsiTheme="minorHAnsi"/>
        </w:rPr>
      </w:pPr>
      <w:r>
        <w:rPr>
          <w:rFonts w:asciiTheme="minorHAnsi" w:hAnsiTheme="minorHAnsi"/>
        </w:rPr>
        <w:t>A</w:t>
      </w:r>
      <w:r w:rsidR="00816EA4" w:rsidRPr="000D5F30">
        <w:rPr>
          <w:rFonts w:asciiTheme="minorHAnsi" w:hAnsiTheme="minorHAnsi"/>
        </w:rPr>
        <w:t xml:space="preserve">t least three quarter hours or two semester hours in Instructional Methodology in how to teach mathematics to secondary learners; </w:t>
      </w:r>
      <w:r w:rsidR="00B71E45">
        <w:rPr>
          <w:rFonts w:asciiTheme="minorHAnsi" w:hAnsiTheme="minorHAnsi"/>
          <w:b/>
          <w:u w:val="single"/>
        </w:rPr>
        <w:t>OR</w:t>
      </w:r>
    </w:p>
    <w:p w:rsidR="00816EA4" w:rsidRPr="000D5F30" w:rsidRDefault="008E3677" w:rsidP="00816EA4">
      <w:pPr>
        <w:pStyle w:val="BodyText"/>
        <w:numPr>
          <w:ilvl w:val="1"/>
          <w:numId w:val="8"/>
        </w:numPr>
        <w:jc w:val="left"/>
        <w:rPr>
          <w:rFonts w:asciiTheme="minorHAnsi" w:hAnsiTheme="minorHAnsi"/>
        </w:rPr>
      </w:pPr>
      <w:r>
        <w:rPr>
          <w:rFonts w:asciiTheme="minorHAnsi" w:hAnsiTheme="minorHAnsi"/>
        </w:rPr>
        <w:t>At</w:t>
      </w:r>
      <w:r w:rsidR="00816EA4" w:rsidRPr="000D5F30">
        <w:rPr>
          <w:rFonts w:asciiTheme="minorHAnsi" w:hAnsiTheme="minorHAnsi"/>
        </w:rPr>
        <w:t xml:space="preserve"> least three quarter hours or two semester hours in Instructional Methodology in how to teach reading or writing and literacy to secondary learners</w:t>
      </w:r>
      <w:r w:rsidR="006B24FA">
        <w:rPr>
          <w:rFonts w:asciiTheme="minorHAnsi" w:hAnsiTheme="minorHAnsi"/>
        </w:rPr>
        <w:t>.</w:t>
      </w:r>
    </w:p>
    <w:p w:rsidR="00BA3B96" w:rsidRPr="000D5F30" w:rsidRDefault="00BA3B96" w:rsidP="00AD630C">
      <w:pPr>
        <w:pStyle w:val="BodyText"/>
        <w:numPr>
          <w:ilvl w:val="0"/>
          <w:numId w:val="4"/>
        </w:numPr>
        <w:jc w:val="left"/>
        <w:rPr>
          <w:rFonts w:asciiTheme="minorHAnsi" w:hAnsiTheme="minorHAnsi"/>
        </w:rPr>
      </w:pPr>
      <w:r w:rsidRPr="000D5F30">
        <w:rPr>
          <w:rFonts w:asciiTheme="minorHAnsi" w:hAnsiTheme="minorHAnsi"/>
        </w:rPr>
        <w:t xml:space="preserve">If </w:t>
      </w:r>
      <w:r w:rsidR="00CD48EB">
        <w:rPr>
          <w:rFonts w:asciiTheme="minorHAnsi" w:hAnsiTheme="minorHAnsi"/>
        </w:rPr>
        <w:t>an applicant does</w:t>
      </w:r>
      <w:r w:rsidRPr="000D5F30">
        <w:rPr>
          <w:rFonts w:asciiTheme="minorHAnsi" w:hAnsiTheme="minorHAnsi"/>
        </w:rPr>
        <w:t xml:space="preserve"> not have an </w:t>
      </w:r>
      <w:r w:rsidR="003C6FE3">
        <w:rPr>
          <w:rFonts w:asciiTheme="minorHAnsi" w:hAnsiTheme="minorHAnsi"/>
        </w:rPr>
        <w:t>a</w:t>
      </w:r>
      <w:r w:rsidR="003C6FE3" w:rsidRPr="000D5F30">
        <w:rPr>
          <w:rFonts w:asciiTheme="minorHAnsi" w:hAnsiTheme="minorHAnsi"/>
        </w:rPr>
        <w:t xml:space="preserve">ssociate </w:t>
      </w:r>
      <w:r w:rsidRPr="000D5F30">
        <w:rPr>
          <w:rFonts w:asciiTheme="minorHAnsi" w:hAnsiTheme="minorHAnsi"/>
        </w:rPr>
        <w:t>degree or higher, the</w:t>
      </w:r>
      <w:r w:rsidR="00CD48EB">
        <w:rPr>
          <w:rFonts w:asciiTheme="minorHAnsi" w:hAnsiTheme="minorHAnsi"/>
        </w:rPr>
        <w:t xml:space="preserve"> IAC</w:t>
      </w:r>
      <w:r w:rsidRPr="000D5F30">
        <w:rPr>
          <w:rFonts w:asciiTheme="minorHAnsi" w:hAnsiTheme="minorHAnsi"/>
        </w:rPr>
        <w:t xml:space="preserve"> may recommend a waiver for t</w:t>
      </w:r>
      <w:r w:rsidR="00282132">
        <w:rPr>
          <w:rFonts w:asciiTheme="minorHAnsi" w:hAnsiTheme="minorHAnsi"/>
        </w:rPr>
        <w:t xml:space="preserve">he </w:t>
      </w:r>
      <w:r w:rsidR="003C6FE3">
        <w:rPr>
          <w:rFonts w:asciiTheme="minorHAnsi" w:hAnsiTheme="minorHAnsi"/>
        </w:rPr>
        <w:t xml:space="preserve">associate </w:t>
      </w:r>
      <w:r w:rsidR="00282132">
        <w:rPr>
          <w:rFonts w:asciiTheme="minorHAnsi" w:hAnsiTheme="minorHAnsi"/>
        </w:rPr>
        <w:t xml:space="preserve">degree requirement that must be signed and dated within 90 days from the date of application to ODE.  </w:t>
      </w:r>
      <w:r w:rsidRPr="000D5F30">
        <w:rPr>
          <w:rFonts w:asciiTheme="minorHAnsi" w:hAnsiTheme="minorHAnsi"/>
        </w:rPr>
        <w:t xml:space="preserve">The </w:t>
      </w:r>
      <w:r w:rsidR="00CD48EB">
        <w:rPr>
          <w:rFonts w:asciiTheme="minorHAnsi" w:hAnsiTheme="minorHAnsi"/>
        </w:rPr>
        <w:t>IAC’s</w:t>
      </w:r>
      <w:r w:rsidR="00282132">
        <w:rPr>
          <w:rFonts w:asciiTheme="minorHAnsi" w:hAnsiTheme="minorHAnsi"/>
        </w:rPr>
        <w:t xml:space="preserve"> recommendation for </w:t>
      </w:r>
      <w:r w:rsidRPr="000D5F30">
        <w:rPr>
          <w:rFonts w:asciiTheme="minorHAnsi" w:hAnsiTheme="minorHAnsi"/>
        </w:rPr>
        <w:t xml:space="preserve">waiver </w:t>
      </w:r>
      <w:r w:rsidR="00282132">
        <w:rPr>
          <w:rFonts w:asciiTheme="minorHAnsi" w:hAnsiTheme="minorHAnsi"/>
        </w:rPr>
        <w:t xml:space="preserve">is advisory only and may be denied by ODE.  The waiver recommendation </w:t>
      </w:r>
      <w:r w:rsidRPr="000D5F30">
        <w:rPr>
          <w:rFonts w:asciiTheme="minorHAnsi" w:hAnsiTheme="minorHAnsi"/>
        </w:rPr>
        <w:t>must include the basis for the recommendation</w:t>
      </w:r>
      <w:r w:rsidR="003C6FE3">
        <w:rPr>
          <w:rFonts w:asciiTheme="minorHAnsi" w:hAnsiTheme="minorHAnsi"/>
        </w:rPr>
        <w:t>,</w:t>
      </w:r>
      <w:r w:rsidRPr="000D5F30">
        <w:rPr>
          <w:rFonts w:asciiTheme="minorHAnsi" w:hAnsiTheme="minorHAnsi"/>
        </w:rPr>
        <w:t xml:space="preserve"> including;</w:t>
      </w:r>
    </w:p>
    <w:p w:rsidR="00BA3B96" w:rsidRPr="000D5F30" w:rsidRDefault="00BA3B96" w:rsidP="00AD630C">
      <w:pPr>
        <w:pStyle w:val="BodyText"/>
        <w:numPr>
          <w:ilvl w:val="1"/>
          <w:numId w:val="4"/>
        </w:numPr>
        <w:jc w:val="left"/>
        <w:rPr>
          <w:rFonts w:asciiTheme="minorHAnsi" w:hAnsiTheme="minorHAnsi"/>
        </w:rPr>
      </w:pPr>
      <w:r w:rsidRPr="000D5F30">
        <w:rPr>
          <w:rFonts w:asciiTheme="minorHAnsi" w:hAnsiTheme="minorHAnsi"/>
        </w:rPr>
        <w:t xml:space="preserve">The applicant’s applicable academic preparation justifying the waiver of the </w:t>
      </w:r>
      <w:r w:rsidR="003C6FE3">
        <w:rPr>
          <w:rFonts w:asciiTheme="minorHAnsi" w:hAnsiTheme="minorHAnsi"/>
        </w:rPr>
        <w:t>a</w:t>
      </w:r>
      <w:r w:rsidR="003C6FE3" w:rsidRPr="000D5F30">
        <w:rPr>
          <w:rFonts w:asciiTheme="minorHAnsi" w:hAnsiTheme="minorHAnsi"/>
        </w:rPr>
        <w:t xml:space="preserve">ssociate </w:t>
      </w:r>
      <w:r w:rsidRPr="000D5F30">
        <w:rPr>
          <w:rFonts w:asciiTheme="minorHAnsi" w:hAnsiTheme="minorHAnsi"/>
        </w:rPr>
        <w:t xml:space="preserve">degree requirement for the teaching license; </w:t>
      </w:r>
      <w:r w:rsidRPr="000D5F30">
        <w:rPr>
          <w:rFonts w:asciiTheme="minorHAnsi" w:hAnsiTheme="minorHAnsi"/>
          <w:b/>
          <w:u w:val="single"/>
        </w:rPr>
        <w:t>AND</w:t>
      </w:r>
    </w:p>
    <w:p w:rsidR="00BA3B96" w:rsidRPr="000D5F30" w:rsidRDefault="00BA3B96" w:rsidP="00AD630C">
      <w:pPr>
        <w:pStyle w:val="BodyText"/>
        <w:numPr>
          <w:ilvl w:val="1"/>
          <w:numId w:val="4"/>
        </w:numPr>
        <w:jc w:val="left"/>
        <w:rPr>
          <w:rFonts w:asciiTheme="minorHAnsi" w:hAnsiTheme="minorHAnsi"/>
        </w:rPr>
      </w:pPr>
      <w:r w:rsidRPr="000D5F30">
        <w:rPr>
          <w:rFonts w:asciiTheme="minorHAnsi" w:hAnsiTheme="minorHAnsi"/>
        </w:rPr>
        <w:t xml:space="preserve">The </w:t>
      </w:r>
      <w:r w:rsidR="00CD48EB">
        <w:rPr>
          <w:rFonts w:asciiTheme="minorHAnsi" w:hAnsiTheme="minorHAnsi"/>
        </w:rPr>
        <w:t>IAC’s</w:t>
      </w:r>
      <w:r w:rsidRPr="000D5F30">
        <w:rPr>
          <w:rFonts w:asciiTheme="minorHAnsi" w:hAnsiTheme="minorHAnsi"/>
        </w:rPr>
        <w:t xml:space="preserve"> recommendation related to the </w:t>
      </w:r>
      <w:r w:rsidR="00CD48EB">
        <w:rPr>
          <w:rFonts w:asciiTheme="minorHAnsi" w:hAnsiTheme="minorHAnsi"/>
        </w:rPr>
        <w:t>PDP</w:t>
      </w:r>
      <w:r w:rsidRPr="000D5F30">
        <w:rPr>
          <w:rFonts w:asciiTheme="minorHAnsi" w:hAnsiTheme="minorHAnsi"/>
        </w:rPr>
        <w:t xml:space="preserve"> that must meet all of the requirements; </w:t>
      </w:r>
      <w:r w:rsidRPr="00F96305">
        <w:rPr>
          <w:rFonts w:asciiTheme="minorHAnsi" w:hAnsiTheme="minorHAnsi"/>
          <w:b/>
          <w:u w:val="single"/>
        </w:rPr>
        <w:t>AND</w:t>
      </w:r>
    </w:p>
    <w:p w:rsidR="00BA3B96" w:rsidRDefault="00BA3B96" w:rsidP="00AD630C">
      <w:pPr>
        <w:pStyle w:val="BodyText"/>
        <w:numPr>
          <w:ilvl w:val="1"/>
          <w:numId w:val="4"/>
        </w:numPr>
        <w:jc w:val="left"/>
        <w:rPr>
          <w:rFonts w:asciiTheme="minorHAnsi" w:hAnsiTheme="minorHAnsi"/>
        </w:rPr>
      </w:pPr>
      <w:r w:rsidRPr="000D5F30">
        <w:rPr>
          <w:rFonts w:asciiTheme="minorHAnsi" w:hAnsiTheme="minorHAnsi"/>
        </w:rPr>
        <w:t xml:space="preserve">A signed copy of the </w:t>
      </w:r>
      <w:r w:rsidR="00E66043">
        <w:rPr>
          <w:rFonts w:asciiTheme="minorHAnsi" w:hAnsiTheme="minorHAnsi"/>
        </w:rPr>
        <w:t>PDP.</w:t>
      </w:r>
    </w:p>
    <w:p w:rsidR="00282132" w:rsidRDefault="00282132" w:rsidP="00282132">
      <w:pPr>
        <w:pStyle w:val="BodyText"/>
        <w:numPr>
          <w:ilvl w:val="0"/>
          <w:numId w:val="4"/>
        </w:numPr>
        <w:jc w:val="left"/>
        <w:rPr>
          <w:rFonts w:asciiTheme="minorHAnsi" w:hAnsiTheme="minorHAnsi"/>
        </w:rPr>
      </w:pPr>
      <w:r>
        <w:rPr>
          <w:rFonts w:asciiTheme="minorHAnsi" w:hAnsiTheme="minorHAnsi"/>
        </w:rPr>
        <w:lastRenderedPageBreak/>
        <w:t xml:space="preserve">All applicants, regardless </w:t>
      </w:r>
      <w:r w:rsidR="00247656">
        <w:rPr>
          <w:rFonts w:asciiTheme="minorHAnsi" w:hAnsiTheme="minorHAnsi"/>
        </w:rPr>
        <w:t xml:space="preserve">of whether </w:t>
      </w:r>
      <w:r>
        <w:rPr>
          <w:rFonts w:asciiTheme="minorHAnsi" w:hAnsiTheme="minorHAnsi"/>
        </w:rPr>
        <w:t>they are coming from industry or education, must show evidence they have obtained or will obtain all of the following specific college-level coursework:</w:t>
      </w:r>
    </w:p>
    <w:p w:rsidR="00282132" w:rsidRPr="00282132" w:rsidRDefault="00282132" w:rsidP="000A2D86">
      <w:pPr>
        <w:pStyle w:val="BodyText"/>
        <w:numPr>
          <w:ilvl w:val="1"/>
          <w:numId w:val="4"/>
        </w:numPr>
        <w:spacing w:after="0"/>
        <w:jc w:val="left"/>
        <w:rPr>
          <w:rFonts w:asciiTheme="minorHAnsi" w:hAnsiTheme="minorHAnsi"/>
        </w:rPr>
      </w:pPr>
      <w:r>
        <w:rPr>
          <w:rFonts w:asciiTheme="minorHAnsi" w:hAnsiTheme="minorHAnsi"/>
        </w:rPr>
        <w:t>Three</w:t>
      </w:r>
      <w:r w:rsidR="00247656">
        <w:rPr>
          <w:rFonts w:asciiTheme="minorHAnsi" w:hAnsiTheme="minorHAnsi"/>
        </w:rPr>
        <w:t xml:space="preserve"> </w:t>
      </w:r>
      <w:r>
        <w:rPr>
          <w:rFonts w:asciiTheme="minorHAnsi" w:hAnsiTheme="minorHAnsi"/>
        </w:rPr>
        <w:t xml:space="preserve">quarter hours or two semester hours of </w:t>
      </w:r>
      <w:r w:rsidR="00247656">
        <w:rPr>
          <w:rFonts w:asciiTheme="minorHAnsi" w:hAnsiTheme="minorHAnsi"/>
        </w:rPr>
        <w:t>college-</w:t>
      </w:r>
      <w:r>
        <w:rPr>
          <w:rFonts w:asciiTheme="minorHAnsi" w:hAnsiTheme="minorHAnsi"/>
        </w:rPr>
        <w:t xml:space="preserve">level math at or above the level required by the industry related to the applicant’s endorsement and identified by the IAC; </w:t>
      </w:r>
      <w:r w:rsidRPr="00282132">
        <w:rPr>
          <w:rFonts w:asciiTheme="minorHAnsi" w:hAnsiTheme="minorHAnsi"/>
          <w:b/>
          <w:u w:val="single"/>
        </w:rPr>
        <w:t>AND</w:t>
      </w:r>
    </w:p>
    <w:p w:rsidR="00282132" w:rsidRDefault="00282132" w:rsidP="000A2D86">
      <w:pPr>
        <w:pStyle w:val="BodyText"/>
        <w:numPr>
          <w:ilvl w:val="1"/>
          <w:numId w:val="4"/>
        </w:numPr>
        <w:spacing w:after="0"/>
        <w:jc w:val="left"/>
        <w:rPr>
          <w:rFonts w:asciiTheme="minorHAnsi" w:hAnsiTheme="minorHAnsi"/>
        </w:rPr>
      </w:pPr>
      <w:r>
        <w:rPr>
          <w:rFonts w:asciiTheme="minorHAnsi" w:hAnsiTheme="minorHAnsi"/>
        </w:rPr>
        <w:t>Three</w:t>
      </w:r>
      <w:r w:rsidR="00247656">
        <w:rPr>
          <w:rFonts w:asciiTheme="minorHAnsi" w:hAnsiTheme="minorHAnsi"/>
        </w:rPr>
        <w:t xml:space="preserve"> </w:t>
      </w:r>
      <w:r>
        <w:rPr>
          <w:rFonts w:asciiTheme="minorHAnsi" w:hAnsiTheme="minorHAnsi"/>
        </w:rPr>
        <w:t xml:space="preserve">quarter hours or two semester hours of </w:t>
      </w:r>
      <w:r w:rsidR="00247656">
        <w:rPr>
          <w:rFonts w:asciiTheme="minorHAnsi" w:hAnsiTheme="minorHAnsi"/>
        </w:rPr>
        <w:t>college-</w:t>
      </w:r>
      <w:r>
        <w:rPr>
          <w:rFonts w:asciiTheme="minorHAnsi" w:hAnsiTheme="minorHAnsi"/>
        </w:rPr>
        <w:t>level language arts or speech at the one</w:t>
      </w:r>
      <w:r w:rsidR="00247656">
        <w:rPr>
          <w:rFonts w:asciiTheme="minorHAnsi" w:hAnsiTheme="minorHAnsi"/>
        </w:rPr>
        <w:t xml:space="preserve"> </w:t>
      </w:r>
      <w:r>
        <w:rPr>
          <w:rFonts w:asciiTheme="minorHAnsi" w:hAnsiTheme="minorHAnsi"/>
        </w:rPr>
        <w:t>hundred level or higher as identified by the IAC.</w:t>
      </w:r>
    </w:p>
    <w:p w:rsidR="00282132" w:rsidRPr="000D5F30" w:rsidRDefault="00282132" w:rsidP="000A2D86">
      <w:pPr>
        <w:pStyle w:val="BodyText"/>
        <w:numPr>
          <w:ilvl w:val="0"/>
          <w:numId w:val="4"/>
        </w:numPr>
        <w:spacing w:before="240" w:after="0"/>
        <w:jc w:val="left"/>
        <w:rPr>
          <w:rFonts w:asciiTheme="minorHAnsi" w:hAnsiTheme="minorHAnsi"/>
        </w:rPr>
      </w:pPr>
      <w:r>
        <w:rPr>
          <w:rFonts w:asciiTheme="minorHAnsi" w:hAnsiTheme="minorHAnsi"/>
        </w:rPr>
        <w:t xml:space="preserve">The </w:t>
      </w:r>
      <w:r w:rsidR="009A6F91">
        <w:rPr>
          <w:rFonts w:asciiTheme="minorHAnsi" w:hAnsiTheme="minorHAnsi"/>
        </w:rPr>
        <w:t>IAC</w:t>
      </w:r>
      <w:r>
        <w:rPr>
          <w:rFonts w:asciiTheme="minorHAnsi" w:hAnsiTheme="minorHAnsi"/>
        </w:rPr>
        <w:t xml:space="preserve"> may increase the minimum require</w:t>
      </w:r>
      <w:r w:rsidR="00F0181B">
        <w:rPr>
          <w:rFonts w:asciiTheme="minorHAnsi" w:hAnsiTheme="minorHAnsi"/>
        </w:rPr>
        <w:t xml:space="preserve">ments described above if they </w:t>
      </w:r>
      <w:r w:rsidR="009A6F91">
        <w:rPr>
          <w:rFonts w:asciiTheme="minorHAnsi" w:hAnsiTheme="minorHAnsi"/>
        </w:rPr>
        <w:t xml:space="preserve">determine </w:t>
      </w:r>
      <w:r>
        <w:rPr>
          <w:rFonts w:asciiTheme="minorHAnsi" w:hAnsiTheme="minorHAnsi"/>
        </w:rPr>
        <w:t>add</w:t>
      </w:r>
      <w:r w:rsidR="00F0181B">
        <w:rPr>
          <w:rFonts w:asciiTheme="minorHAnsi" w:hAnsiTheme="minorHAnsi"/>
        </w:rPr>
        <w:t xml:space="preserve">itional education is </w:t>
      </w:r>
      <w:r w:rsidR="009A6F91">
        <w:rPr>
          <w:rFonts w:asciiTheme="minorHAnsi" w:hAnsiTheme="minorHAnsi"/>
        </w:rPr>
        <w:t>necessary</w:t>
      </w:r>
      <w:r w:rsidR="00F0181B">
        <w:rPr>
          <w:rFonts w:asciiTheme="minorHAnsi" w:hAnsiTheme="minorHAnsi"/>
        </w:rPr>
        <w:t>.</w:t>
      </w:r>
    </w:p>
    <w:p w:rsidR="00EB5A40" w:rsidRDefault="00510F93" w:rsidP="000A2D86">
      <w:pPr>
        <w:pStyle w:val="Heading2"/>
        <w:spacing w:before="240" w:after="240"/>
      </w:pPr>
      <w:bookmarkStart w:id="8" w:name="_Toc523894067"/>
      <w:r>
        <w:t>Instructor Appraisal Committee (IAC)</w:t>
      </w:r>
      <w:bookmarkEnd w:id="8"/>
    </w:p>
    <w:p w:rsidR="005A50AF" w:rsidRPr="000D5F30" w:rsidRDefault="005A50AF" w:rsidP="000D5F30">
      <w:pPr>
        <w:pStyle w:val="BodyText"/>
        <w:jc w:val="left"/>
        <w:rPr>
          <w:rFonts w:asciiTheme="minorHAnsi" w:hAnsiTheme="minorHAnsi"/>
        </w:rPr>
      </w:pPr>
      <w:r w:rsidRPr="000D5F30">
        <w:rPr>
          <w:rFonts w:asciiTheme="minorHAnsi" w:hAnsiTheme="minorHAnsi"/>
        </w:rPr>
        <w:t>The I</w:t>
      </w:r>
      <w:r w:rsidR="00DB222A">
        <w:rPr>
          <w:rFonts w:asciiTheme="minorHAnsi" w:hAnsiTheme="minorHAnsi"/>
        </w:rPr>
        <w:t>nstructor Appraisal Committee</w:t>
      </w:r>
      <w:r w:rsidR="00B645F6">
        <w:rPr>
          <w:rFonts w:asciiTheme="minorHAnsi" w:hAnsiTheme="minorHAnsi"/>
        </w:rPr>
        <w:t xml:space="preserve"> (IAC)</w:t>
      </w:r>
      <w:r w:rsidR="00DB222A">
        <w:rPr>
          <w:rFonts w:asciiTheme="minorHAnsi" w:hAnsiTheme="minorHAnsi"/>
        </w:rPr>
        <w:t xml:space="preserve"> consists of</w:t>
      </w:r>
      <w:r w:rsidRPr="000D5F30">
        <w:rPr>
          <w:rFonts w:asciiTheme="minorHAnsi" w:hAnsiTheme="minorHAnsi"/>
        </w:rPr>
        <w:t xml:space="preserve"> a group of industry and education experts appointed by the school district to make specific</w:t>
      </w:r>
      <w:r w:rsidR="00DB222A">
        <w:rPr>
          <w:rFonts w:asciiTheme="minorHAnsi" w:hAnsiTheme="minorHAnsi"/>
        </w:rPr>
        <w:t xml:space="preserve"> professional development recommendations for</w:t>
      </w:r>
      <w:r w:rsidRPr="000D5F30">
        <w:rPr>
          <w:rFonts w:asciiTheme="minorHAnsi" w:hAnsiTheme="minorHAnsi"/>
        </w:rPr>
        <w:t xml:space="preserve"> CTE licensure and endorsement</w:t>
      </w:r>
      <w:r w:rsidR="00C10440">
        <w:rPr>
          <w:rFonts w:asciiTheme="minorHAnsi" w:hAnsiTheme="minorHAnsi"/>
        </w:rPr>
        <w:t xml:space="preserve"> applicants.  The recommendations are based on their evaluation of each applicant’s education and work experience in the CTE endorsement area.  These r</w:t>
      </w:r>
      <w:r w:rsidRPr="000D5F30">
        <w:rPr>
          <w:rFonts w:asciiTheme="minorHAnsi" w:hAnsiTheme="minorHAnsi"/>
        </w:rPr>
        <w:t xml:space="preserve">ecommendations </w:t>
      </w:r>
      <w:r w:rsidR="00C10440">
        <w:rPr>
          <w:rFonts w:asciiTheme="minorHAnsi" w:hAnsiTheme="minorHAnsi"/>
        </w:rPr>
        <w:t xml:space="preserve">are sent </w:t>
      </w:r>
      <w:r w:rsidRPr="000D5F30">
        <w:rPr>
          <w:rFonts w:asciiTheme="minorHAnsi" w:hAnsiTheme="minorHAnsi"/>
        </w:rPr>
        <w:t xml:space="preserve">to </w:t>
      </w:r>
      <w:r w:rsidR="00247656">
        <w:rPr>
          <w:rFonts w:asciiTheme="minorHAnsi" w:hAnsiTheme="minorHAnsi"/>
        </w:rPr>
        <w:t>ODE</w:t>
      </w:r>
      <w:r w:rsidRPr="000D5F30">
        <w:rPr>
          <w:rFonts w:asciiTheme="minorHAnsi" w:hAnsiTheme="minorHAnsi"/>
        </w:rPr>
        <w:t xml:space="preserve"> and </w:t>
      </w:r>
      <w:r w:rsidR="009A6F91">
        <w:rPr>
          <w:rFonts w:asciiTheme="minorHAnsi" w:hAnsiTheme="minorHAnsi"/>
        </w:rPr>
        <w:t xml:space="preserve">TSPC </w:t>
      </w:r>
      <w:r w:rsidR="00C10440">
        <w:rPr>
          <w:rFonts w:asciiTheme="minorHAnsi" w:hAnsiTheme="minorHAnsi"/>
        </w:rPr>
        <w:t>and become the applicant</w:t>
      </w:r>
      <w:r w:rsidR="00247656">
        <w:rPr>
          <w:rFonts w:asciiTheme="minorHAnsi" w:hAnsiTheme="minorHAnsi"/>
        </w:rPr>
        <w:t>’</w:t>
      </w:r>
      <w:r w:rsidR="00C10440">
        <w:rPr>
          <w:rFonts w:asciiTheme="minorHAnsi" w:hAnsiTheme="minorHAnsi"/>
        </w:rPr>
        <w:t xml:space="preserve">s </w:t>
      </w:r>
      <w:r w:rsidR="009A6F91">
        <w:rPr>
          <w:rFonts w:asciiTheme="minorHAnsi" w:hAnsiTheme="minorHAnsi"/>
        </w:rPr>
        <w:t>PDP</w:t>
      </w:r>
      <w:r w:rsidR="00C10440">
        <w:rPr>
          <w:rFonts w:asciiTheme="minorHAnsi" w:hAnsiTheme="minorHAnsi"/>
        </w:rPr>
        <w:t xml:space="preserve"> that guides them through the first three years of teaching.</w:t>
      </w:r>
      <w:r w:rsidRPr="000D5F30">
        <w:rPr>
          <w:rFonts w:asciiTheme="minorHAnsi" w:hAnsiTheme="minorHAnsi"/>
        </w:rPr>
        <w:t xml:space="preserve">  General guidelines for the </w:t>
      </w:r>
      <w:r w:rsidR="009A6F91">
        <w:rPr>
          <w:rFonts w:asciiTheme="minorHAnsi" w:hAnsiTheme="minorHAnsi"/>
        </w:rPr>
        <w:t xml:space="preserve">IAC </w:t>
      </w:r>
      <w:r w:rsidRPr="000D5F30">
        <w:rPr>
          <w:rFonts w:asciiTheme="minorHAnsi" w:hAnsiTheme="minorHAnsi"/>
        </w:rPr>
        <w:t>are:</w:t>
      </w:r>
    </w:p>
    <w:p w:rsidR="005A50AF" w:rsidRPr="000D5F30" w:rsidRDefault="005744BA" w:rsidP="00AD630C">
      <w:pPr>
        <w:pStyle w:val="BodyText"/>
        <w:numPr>
          <w:ilvl w:val="0"/>
          <w:numId w:val="7"/>
        </w:numPr>
        <w:jc w:val="left"/>
        <w:rPr>
          <w:rFonts w:asciiTheme="minorHAnsi" w:hAnsiTheme="minorHAnsi"/>
        </w:rPr>
      </w:pPr>
      <w:r w:rsidRPr="000D5F30">
        <w:rPr>
          <w:rFonts w:asciiTheme="minorHAnsi" w:hAnsiTheme="minorHAnsi"/>
        </w:rPr>
        <w:t xml:space="preserve">All IACs must have at least </w:t>
      </w:r>
      <w:r w:rsidR="00247656">
        <w:rPr>
          <w:rFonts w:asciiTheme="minorHAnsi" w:hAnsiTheme="minorHAnsi"/>
        </w:rPr>
        <w:t>five</w:t>
      </w:r>
      <w:r w:rsidR="00247656" w:rsidRPr="000D5F30">
        <w:rPr>
          <w:rFonts w:asciiTheme="minorHAnsi" w:hAnsiTheme="minorHAnsi"/>
        </w:rPr>
        <w:t xml:space="preserve"> </w:t>
      </w:r>
      <w:r w:rsidRPr="000D5F30">
        <w:rPr>
          <w:rFonts w:asciiTheme="minorHAnsi" w:hAnsiTheme="minorHAnsi"/>
        </w:rPr>
        <w:t>members</w:t>
      </w:r>
    </w:p>
    <w:p w:rsidR="005744BA" w:rsidRPr="000D5F30" w:rsidRDefault="005744BA" w:rsidP="00AD630C">
      <w:pPr>
        <w:pStyle w:val="BodyText"/>
        <w:numPr>
          <w:ilvl w:val="0"/>
          <w:numId w:val="7"/>
        </w:numPr>
        <w:jc w:val="left"/>
        <w:rPr>
          <w:rFonts w:asciiTheme="minorHAnsi" w:hAnsiTheme="minorHAnsi"/>
        </w:rPr>
      </w:pPr>
      <w:r w:rsidRPr="000D5F30">
        <w:rPr>
          <w:rFonts w:asciiTheme="minorHAnsi" w:hAnsiTheme="minorHAnsi"/>
        </w:rPr>
        <w:t>All IACs must include a district administrator or CTE Director as an official member</w:t>
      </w:r>
    </w:p>
    <w:p w:rsidR="005744BA" w:rsidRPr="000D5F30" w:rsidRDefault="005744BA" w:rsidP="00AD630C">
      <w:pPr>
        <w:pStyle w:val="BodyText"/>
        <w:numPr>
          <w:ilvl w:val="0"/>
          <w:numId w:val="7"/>
        </w:numPr>
        <w:jc w:val="left"/>
        <w:rPr>
          <w:rFonts w:asciiTheme="minorHAnsi" w:hAnsiTheme="minorHAnsi"/>
        </w:rPr>
      </w:pPr>
      <w:r w:rsidRPr="000D5F30">
        <w:rPr>
          <w:rFonts w:asciiTheme="minorHAnsi" w:hAnsiTheme="minorHAnsi"/>
        </w:rPr>
        <w:t>The district may appoint non-voting ex-officio members if needed</w:t>
      </w:r>
    </w:p>
    <w:p w:rsidR="005744BA" w:rsidRPr="000D5F30" w:rsidRDefault="005744BA" w:rsidP="00AD630C">
      <w:pPr>
        <w:pStyle w:val="BodyText"/>
        <w:numPr>
          <w:ilvl w:val="0"/>
          <w:numId w:val="7"/>
        </w:numPr>
        <w:jc w:val="left"/>
        <w:rPr>
          <w:rFonts w:asciiTheme="minorHAnsi" w:hAnsiTheme="minorHAnsi"/>
        </w:rPr>
      </w:pPr>
      <w:r w:rsidRPr="000D5F30">
        <w:rPr>
          <w:rFonts w:asciiTheme="minorHAnsi" w:hAnsiTheme="minorHAnsi"/>
        </w:rPr>
        <w:t>Education representatives may be from public or private secondary or postsecondary institutions.  The educators must possess current and substantial knowledge of pedagogy, instructional practices, assessment practices, classroom management, and educational policy.</w:t>
      </w:r>
      <w:r w:rsidR="00C25308" w:rsidRPr="000D5F30">
        <w:rPr>
          <w:rFonts w:asciiTheme="minorHAnsi" w:hAnsiTheme="minorHAnsi"/>
        </w:rPr>
        <w:t xml:space="preserve">  Secondary representative must hold a valid TSPC license.  Post</w:t>
      </w:r>
      <w:r w:rsidR="00247656">
        <w:rPr>
          <w:rFonts w:asciiTheme="minorHAnsi" w:hAnsiTheme="minorHAnsi"/>
        </w:rPr>
        <w:t>s</w:t>
      </w:r>
      <w:r w:rsidR="00C25308" w:rsidRPr="000D5F30">
        <w:rPr>
          <w:rFonts w:asciiTheme="minorHAnsi" w:hAnsiTheme="minorHAnsi"/>
        </w:rPr>
        <w:t>econdary representatives should be from the applicant</w:t>
      </w:r>
      <w:r w:rsidR="00247656">
        <w:rPr>
          <w:rFonts w:asciiTheme="minorHAnsi" w:hAnsiTheme="minorHAnsi"/>
        </w:rPr>
        <w:t>’</w:t>
      </w:r>
      <w:r w:rsidR="00C25308" w:rsidRPr="000D5F30">
        <w:rPr>
          <w:rFonts w:asciiTheme="minorHAnsi" w:hAnsiTheme="minorHAnsi"/>
        </w:rPr>
        <w:t>s endorsement program area.  These are official members of the IAC.</w:t>
      </w:r>
    </w:p>
    <w:p w:rsidR="00C25308" w:rsidRPr="000D5F30" w:rsidRDefault="00C25308" w:rsidP="00AD630C">
      <w:pPr>
        <w:pStyle w:val="BodyText"/>
        <w:numPr>
          <w:ilvl w:val="0"/>
          <w:numId w:val="7"/>
        </w:numPr>
        <w:jc w:val="left"/>
        <w:rPr>
          <w:rFonts w:asciiTheme="minorHAnsi" w:hAnsiTheme="minorHAnsi"/>
        </w:rPr>
      </w:pPr>
      <w:r w:rsidRPr="000D5F30">
        <w:rPr>
          <w:rFonts w:asciiTheme="minorHAnsi" w:hAnsiTheme="minorHAnsi"/>
        </w:rPr>
        <w:t xml:space="preserve">Business and </w:t>
      </w:r>
      <w:r w:rsidR="009A6F91">
        <w:rPr>
          <w:rFonts w:asciiTheme="minorHAnsi" w:hAnsiTheme="minorHAnsi"/>
        </w:rPr>
        <w:t>i</w:t>
      </w:r>
      <w:r w:rsidR="009A6F91" w:rsidRPr="000D5F30">
        <w:rPr>
          <w:rFonts w:asciiTheme="minorHAnsi" w:hAnsiTheme="minorHAnsi"/>
        </w:rPr>
        <w:t xml:space="preserve">ndustry </w:t>
      </w:r>
      <w:r w:rsidR="00007D6F" w:rsidRPr="000D5F30">
        <w:rPr>
          <w:rFonts w:asciiTheme="minorHAnsi" w:hAnsiTheme="minorHAnsi"/>
        </w:rPr>
        <w:t xml:space="preserve">representatives may be either employees or employers of the business or industry of the endorsement area.  Representatives should be currently engaged in an occupation related to the </w:t>
      </w:r>
      <w:r w:rsidR="00D97EF2">
        <w:rPr>
          <w:rFonts w:asciiTheme="minorHAnsi" w:hAnsiTheme="minorHAnsi"/>
        </w:rPr>
        <w:t>CTE</w:t>
      </w:r>
      <w:r w:rsidR="00007D6F" w:rsidRPr="000D5F30">
        <w:rPr>
          <w:rFonts w:asciiTheme="minorHAnsi" w:hAnsiTheme="minorHAnsi"/>
        </w:rPr>
        <w:t xml:space="preserve"> program endorsement area.  The representative should possess current, relevant, and substantial knowledge of the technical and environmental requirements, and the standards of behavior required of the business or industry program.</w:t>
      </w:r>
    </w:p>
    <w:p w:rsidR="00007D6F" w:rsidRPr="000D5F30" w:rsidRDefault="00007D6F" w:rsidP="00AD630C">
      <w:pPr>
        <w:pStyle w:val="BodyText"/>
        <w:numPr>
          <w:ilvl w:val="0"/>
          <w:numId w:val="7"/>
        </w:numPr>
        <w:jc w:val="left"/>
        <w:rPr>
          <w:rFonts w:asciiTheme="minorHAnsi" w:hAnsiTheme="minorHAnsi"/>
        </w:rPr>
      </w:pPr>
      <w:r w:rsidRPr="000D5F30">
        <w:rPr>
          <w:rFonts w:asciiTheme="minorHAnsi" w:hAnsiTheme="minorHAnsi"/>
        </w:rPr>
        <w:t>The Regional Coordinator</w:t>
      </w:r>
      <w:r w:rsidR="00F22D15">
        <w:rPr>
          <w:rFonts w:asciiTheme="minorHAnsi" w:hAnsiTheme="minorHAnsi"/>
        </w:rPr>
        <w:t xml:space="preserve"> or appropriate ODE program specialist</w:t>
      </w:r>
      <w:r w:rsidRPr="000D5F30">
        <w:rPr>
          <w:rFonts w:asciiTheme="minorHAnsi" w:hAnsiTheme="minorHAnsi"/>
        </w:rPr>
        <w:t xml:space="preserve"> </w:t>
      </w:r>
      <w:r w:rsidR="00C10440">
        <w:rPr>
          <w:rFonts w:asciiTheme="minorHAnsi" w:hAnsiTheme="minorHAnsi"/>
        </w:rPr>
        <w:t>is to serve</w:t>
      </w:r>
      <w:r w:rsidRPr="000D5F30">
        <w:rPr>
          <w:rFonts w:asciiTheme="minorHAnsi" w:hAnsiTheme="minorHAnsi"/>
        </w:rPr>
        <w:t xml:space="preserve"> as the facilitator for the IAC.</w:t>
      </w:r>
    </w:p>
    <w:p w:rsidR="00007D6F" w:rsidRPr="000D5F30" w:rsidRDefault="00007D6F" w:rsidP="000D5F30">
      <w:pPr>
        <w:pStyle w:val="BodyText"/>
        <w:jc w:val="left"/>
        <w:rPr>
          <w:rFonts w:asciiTheme="minorHAnsi" w:hAnsiTheme="minorHAnsi"/>
        </w:rPr>
      </w:pPr>
      <w:r w:rsidRPr="000D5F30">
        <w:rPr>
          <w:rFonts w:asciiTheme="minorHAnsi" w:hAnsiTheme="minorHAnsi"/>
        </w:rPr>
        <w:t xml:space="preserve">More specific details about the </w:t>
      </w:r>
      <w:r w:rsidR="009A6F91">
        <w:rPr>
          <w:rFonts w:asciiTheme="minorHAnsi" w:hAnsiTheme="minorHAnsi"/>
        </w:rPr>
        <w:t>IAC</w:t>
      </w:r>
      <w:r w:rsidRPr="000D5F30">
        <w:rPr>
          <w:rFonts w:asciiTheme="minorHAnsi" w:hAnsiTheme="minorHAnsi"/>
        </w:rPr>
        <w:t xml:space="preserve"> can be found in the</w:t>
      </w:r>
      <w:r w:rsidR="006406B5">
        <w:rPr>
          <w:rFonts w:asciiTheme="minorHAnsi" w:hAnsiTheme="minorHAnsi"/>
        </w:rPr>
        <w:t xml:space="preserve"> </w:t>
      </w:r>
      <w:hyperlink w:anchor="For_the_IAC" w:history="1">
        <w:r w:rsidRPr="00380180">
          <w:rPr>
            <w:rStyle w:val="Hyperlink"/>
            <w:rFonts w:asciiTheme="minorHAnsi" w:hAnsiTheme="minorHAnsi"/>
          </w:rPr>
          <w:t>For the IAC</w:t>
        </w:r>
      </w:hyperlink>
      <w:r w:rsidRPr="000D5F30">
        <w:rPr>
          <w:rFonts w:asciiTheme="minorHAnsi" w:hAnsiTheme="minorHAnsi"/>
        </w:rPr>
        <w:t xml:space="preserve"> section of this document.</w:t>
      </w:r>
    </w:p>
    <w:p w:rsidR="00007D6F" w:rsidRDefault="00E15F26" w:rsidP="00136BCF">
      <w:pPr>
        <w:pStyle w:val="Heading2"/>
        <w:spacing w:after="240"/>
      </w:pPr>
      <w:bookmarkStart w:id="9" w:name="_Toc523894068"/>
      <w:r>
        <w:lastRenderedPageBreak/>
        <w:t>***</w:t>
      </w:r>
      <w:r w:rsidR="00D12202">
        <w:t>Professional Development Plan (PDP)</w:t>
      </w:r>
      <w:bookmarkEnd w:id="9"/>
    </w:p>
    <w:p w:rsidR="00D12202" w:rsidRPr="000D5F30" w:rsidRDefault="009E21E0" w:rsidP="000D5F30">
      <w:pPr>
        <w:pStyle w:val="BodyText"/>
        <w:jc w:val="left"/>
        <w:rPr>
          <w:rFonts w:asciiTheme="minorHAnsi" w:hAnsiTheme="minorHAnsi"/>
        </w:rPr>
      </w:pPr>
      <w:r w:rsidRPr="000D5F30">
        <w:rPr>
          <w:rFonts w:asciiTheme="minorHAnsi" w:hAnsiTheme="minorHAnsi"/>
        </w:rPr>
        <w:t>The Professional Development Plan</w:t>
      </w:r>
      <w:r w:rsidR="00C405DE">
        <w:rPr>
          <w:rFonts w:asciiTheme="minorHAnsi" w:hAnsiTheme="minorHAnsi"/>
        </w:rPr>
        <w:t xml:space="preserve"> (PDP)</w:t>
      </w:r>
      <w:r w:rsidRPr="000D5F30">
        <w:rPr>
          <w:rFonts w:asciiTheme="minorHAnsi" w:hAnsiTheme="minorHAnsi"/>
        </w:rPr>
        <w:t xml:space="preserve"> is a document created by the </w:t>
      </w:r>
      <w:r w:rsidR="009A6F91">
        <w:rPr>
          <w:rFonts w:asciiTheme="minorHAnsi" w:hAnsiTheme="minorHAnsi"/>
        </w:rPr>
        <w:t>IAC</w:t>
      </w:r>
      <w:r w:rsidR="003021AB" w:rsidRPr="000D5F30">
        <w:rPr>
          <w:rFonts w:asciiTheme="minorHAnsi" w:hAnsiTheme="minorHAnsi"/>
        </w:rPr>
        <w:t xml:space="preserve"> based upon information from and a</w:t>
      </w:r>
      <w:r w:rsidR="00394E9F">
        <w:rPr>
          <w:rFonts w:asciiTheme="minorHAnsi" w:hAnsiTheme="minorHAnsi"/>
        </w:rPr>
        <w:t xml:space="preserve">bout the teacher </w:t>
      </w:r>
      <w:r w:rsidR="003021AB" w:rsidRPr="000D5F30">
        <w:rPr>
          <w:rFonts w:asciiTheme="minorHAnsi" w:hAnsiTheme="minorHAnsi"/>
        </w:rPr>
        <w:t xml:space="preserve">that describes the professional development needed by the </w:t>
      </w:r>
      <w:r w:rsidR="00FA005C">
        <w:rPr>
          <w:rFonts w:asciiTheme="minorHAnsi" w:hAnsiTheme="minorHAnsi"/>
        </w:rPr>
        <w:t>teacher</w:t>
      </w:r>
      <w:r w:rsidR="003021AB" w:rsidRPr="000D5F30">
        <w:rPr>
          <w:rFonts w:asciiTheme="minorHAnsi" w:hAnsiTheme="minorHAnsi"/>
        </w:rPr>
        <w:t xml:space="preserve"> </w:t>
      </w:r>
      <w:r w:rsidR="00CF4BF7">
        <w:rPr>
          <w:rFonts w:asciiTheme="minorHAnsi" w:hAnsiTheme="minorHAnsi"/>
        </w:rPr>
        <w:t xml:space="preserve">before progressing to a </w:t>
      </w:r>
      <w:r w:rsidR="00F22D15">
        <w:rPr>
          <w:rFonts w:asciiTheme="minorHAnsi" w:hAnsiTheme="minorHAnsi"/>
        </w:rPr>
        <w:t>Preliminary CTE</w:t>
      </w:r>
      <w:r w:rsidR="003021AB" w:rsidRPr="000D5F30">
        <w:rPr>
          <w:rFonts w:asciiTheme="minorHAnsi" w:hAnsiTheme="minorHAnsi"/>
        </w:rPr>
        <w:t xml:space="preserve"> teaching license. This is designed to be a collaborat</w:t>
      </w:r>
      <w:r w:rsidR="0003031B">
        <w:rPr>
          <w:rFonts w:asciiTheme="minorHAnsi" w:hAnsiTheme="minorHAnsi"/>
        </w:rPr>
        <w:t>iv</w:t>
      </w:r>
      <w:r w:rsidR="003021AB" w:rsidRPr="000D5F30">
        <w:rPr>
          <w:rFonts w:asciiTheme="minorHAnsi" w:hAnsiTheme="minorHAnsi"/>
        </w:rPr>
        <w:t xml:space="preserve">e effort between the school district, the applicant, </w:t>
      </w:r>
      <w:r w:rsidR="003021AB" w:rsidRPr="004D7FF6">
        <w:rPr>
          <w:rFonts w:asciiTheme="minorHAnsi" w:hAnsiTheme="minorHAnsi"/>
        </w:rPr>
        <w:t>Regional Coordinator</w:t>
      </w:r>
      <w:r w:rsidR="003021AB" w:rsidRPr="000D5F30">
        <w:rPr>
          <w:rFonts w:asciiTheme="minorHAnsi" w:hAnsiTheme="minorHAnsi"/>
        </w:rPr>
        <w:t xml:space="preserve">, and the IAC.  Together they will develop, implement, and track progress of the </w:t>
      </w:r>
      <w:r w:rsidR="00150C46">
        <w:rPr>
          <w:rFonts w:asciiTheme="minorHAnsi" w:hAnsiTheme="minorHAnsi"/>
        </w:rPr>
        <w:t>PDP</w:t>
      </w:r>
      <w:r w:rsidR="003021AB" w:rsidRPr="000D5F30">
        <w:rPr>
          <w:rFonts w:asciiTheme="minorHAnsi" w:hAnsiTheme="minorHAnsi"/>
        </w:rPr>
        <w:t xml:space="preserve"> through the three years of the plan.  The </w:t>
      </w:r>
      <w:r w:rsidR="009A6F91">
        <w:rPr>
          <w:rFonts w:asciiTheme="minorHAnsi" w:hAnsiTheme="minorHAnsi"/>
        </w:rPr>
        <w:t xml:space="preserve">PDP </w:t>
      </w:r>
      <w:r w:rsidR="002824F1" w:rsidRPr="000D5F30">
        <w:rPr>
          <w:rFonts w:asciiTheme="minorHAnsi" w:hAnsiTheme="minorHAnsi"/>
        </w:rPr>
        <w:t>must</w:t>
      </w:r>
      <w:r w:rsidR="003021AB" w:rsidRPr="000D5F30">
        <w:rPr>
          <w:rFonts w:asciiTheme="minorHAnsi" w:hAnsiTheme="minorHAnsi"/>
        </w:rPr>
        <w:t>:</w:t>
      </w:r>
    </w:p>
    <w:p w:rsidR="003021AB" w:rsidRPr="000D5F30" w:rsidRDefault="002824F1" w:rsidP="00AD630C">
      <w:pPr>
        <w:pStyle w:val="BodyText"/>
        <w:numPr>
          <w:ilvl w:val="0"/>
          <w:numId w:val="8"/>
        </w:numPr>
        <w:jc w:val="left"/>
        <w:rPr>
          <w:rFonts w:asciiTheme="minorHAnsi" w:hAnsiTheme="minorHAnsi"/>
        </w:rPr>
      </w:pPr>
      <w:r w:rsidRPr="000D5F30">
        <w:rPr>
          <w:rFonts w:asciiTheme="minorHAnsi" w:hAnsiTheme="minorHAnsi"/>
        </w:rPr>
        <w:t>Be signed by both the district and the prospective educator.  The employing school district will keep a copy and track progress of the plan.</w:t>
      </w:r>
    </w:p>
    <w:p w:rsidR="002824F1" w:rsidRPr="000D5F30" w:rsidRDefault="002824F1" w:rsidP="00AD630C">
      <w:pPr>
        <w:pStyle w:val="BodyText"/>
        <w:numPr>
          <w:ilvl w:val="0"/>
          <w:numId w:val="8"/>
        </w:numPr>
        <w:jc w:val="left"/>
        <w:rPr>
          <w:rFonts w:asciiTheme="minorHAnsi" w:hAnsiTheme="minorHAnsi"/>
        </w:rPr>
      </w:pPr>
      <w:r w:rsidRPr="000D5F30">
        <w:rPr>
          <w:rFonts w:asciiTheme="minorHAnsi" w:hAnsiTheme="minorHAnsi"/>
        </w:rPr>
        <w:t>Be included in the application for</w:t>
      </w:r>
      <w:r w:rsidR="00F22D15">
        <w:rPr>
          <w:rFonts w:asciiTheme="minorHAnsi" w:hAnsiTheme="minorHAnsi"/>
        </w:rPr>
        <w:t xml:space="preserve"> Restricted</w:t>
      </w:r>
      <w:r w:rsidRPr="000D5F30">
        <w:rPr>
          <w:rFonts w:asciiTheme="minorHAnsi" w:hAnsiTheme="minorHAnsi"/>
        </w:rPr>
        <w:t xml:space="preserve"> CTE licensure</w:t>
      </w:r>
      <w:r w:rsidR="0003031B">
        <w:rPr>
          <w:rFonts w:asciiTheme="minorHAnsi" w:hAnsiTheme="minorHAnsi"/>
        </w:rPr>
        <w:t>.</w:t>
      </w:r>
    </w:p>
    <w:p w:rsidR="002824F1" w:rsidRPr="000D5F30" w:rsidRDefault="002824F1" w:rsidP="00AD630C">
      <w:pPr>
        <w:pStyle w:val="BodyText"/>
        <w:numPr>
          <w:ilvl w:val="0"/>
          <w:numId w:val="8"/>
        </w:numPr>
        <w:jc w:val="left"/>
        <w:rPr>
          <w:rFonts w:asciiTheme="minorHAnsi" w:hAnsiTheme="minorHAnsi"/>
        </w:rPr>
      </w:pPr>
      <w:r w:rsidRPr="000D5F30">
        <w:rPr>
          <w:rFonts w:asciiTheme="minorHAnsi" w:hAnsiTheme="minorHAnsi"/>
        </w:rPr>
        <w:t xml:space="preserve">Include assurance that the district has assigned an appropriately licensed administrator to monitor the progress and timely completion of the </w:t>
      </w:r>
      <w:r w:rsidR="00150C46">
        <w:rPr>
          <w:rFonts w:asciiTheme="minorHAnsi" w:hAnsiTheme="minorHAnsi"/>
        </w:rPr>
        <w:t>PDP</w:t>
      </w:r>
      <w:r w:rsidRPr="000D5F30">
        <w:rPr>
          <w:rFonts w:asciiTheme="minorHAnsi" w:hAnsiTheme="minorHAnsi"/>
        </w:rPr>
        <w:t>.  The administrator must be identified in the application materials.</w:t>
      </w:r>
    </w:p>
    <w:p w:rsidR="002824F1" w:rsidRPr="000D5F30" w:rsidRDefault="002824F1" w:rsidP="00AD630C">
      <w:pPr>
        <w:pStyle w:val="BodyText"/>
        <w:numPr>
          <w:ilvl w:val="0"/>
          <w:numId w:val="8"/>
        </w:numPr>
        <w:jc w:val="left"/>
        <w:rPr>
          <w:rFonts w:asciiTheme="minorHAnsi" w:hAnsiTheme="minorHAnsi"/>
        </w:rPr>
      </w:pPr>
      <w:r w:rsidRPr="000D5F30">
        <w:rPr>
          <w:rFonts w:asciiTheme="minorHAnsi" w:hAnsiTheme="minorHAnsi"/>
        </w:rPr>
        <w:t xml:space="preserve">Include </w:t>
      </w:r>
      <w:r w:rsidR="009B07E6">
        <w:rPr>
          <w:rFonts w:asciiTheme="minorHAnsi" w:hAnsiTheme="minorHAnsi"/>
        </w:rPr>
        <w:t>assurance</w:t>
      </w:r>
      <w:r w:rsidRPr="000D5F30">
        <w:rPr>
          <w:rFonts w:asciiTheme="minorHAnsi" w:hAnsiTheme="minorHAnsi"/>
        </w:rPr>
        <w:t xml:space="preserve"> that the district has assigned </w:t>
      </w:r>
      <w:r w:rsidR="00B269BB">
        <w:rPr>
          <w:rFonts w:asciiTheme="minorHAnsi" w:hAnsiTheme="minorHAnsi"/>
        </w:rPr>
        <w:t>and identified an appropriately trained mentor</w:t>
      </w:r>
      <w:r w:rsidRPr="000D5F30">
        <w:rPr>
          <w:rFonts w:asciiTheme="minorHAnsi" w:hAnsiTheme="minorHAnsi"/>
        </w:rPr>
        <w:t>.</w:t>
      </w:r>
    </w:p>
    <w:p w:rsidR="002824F1" w:rsidRPr="000D5F30" w:rsidRDefault="001C5892" w:rsidP="00AD630C">
      <w:pPr>
        <w:pStyle w:val="BodyText"/>
        <w:numPr>
          <w:ilvl w:val="0"/>
          <w:numId w:val="8"/>
        </w:numPr>
        <w:jc w:val="left"/>
        <w:rPr>
          <w:rFonts w:asciiTheme="minorHAnsi" w:hAnsiTheme="minorHAnsi"/>
        </w:rPr>
      </w:pPr>
      <w:r w:rsidRPr="000D5F30">
        <w:rPr>
          <w:rFonts w:asciiTheme="minorHAnsi" w:hAnsiTheme="minorHAnsi"/>
        </w:rPr>
        <w:t xml:space="preserve">Include all activities identified by the </w:t>
      </w:r>
      <w:r w:rsidR="00CB1B25">
        <w:rPr>
          <w:rFonts w:asciiTheme="minorHAnsi" w:hAnsiTheme="minorHAnsi"/>
        </w:rPr>
        <w:t>IAC</w:t>
      </w:r>
      <w:r w:rsidRPr="000D5F30">
        <w:rPr>
          <w:rFonts w:asciiTheme="minorHAnsi" w:hAnsiTheme="minorHAnsi"/>
        </w:rPr>
        <w:t xml:space="preserve"> that address relevant CTE professional development needs, including verifiable work experience, and coursework that specifically relates to </w:t>
      </w:r>
      <w:r w:rsidR="00D97EF2">
        <w:rPr>
          <w:rFonts w:asciiTheme="minorHAnsi" w:hAnsiTheme="minorHAnsi"/>
        </w:rPr>
        <w:t>CTE</w:t>
      </w:r>
      <w:r w:rsidRPr="000D5F30">
        <w:rPr>
          <w:rFonts w:asciiTheme="minorHAnsi" w:hAnsiTheme="minorHAnsi"/>
        </w:rPr>
        <w:t>.</w:t>
      </w:r>
    </w:p>
    <w:p w:rsidR="00560733" w:rsidRPr="000D5F30" w:rsidRDefault="00560733" w:rsidP="000D5F30">
      <w:pPr>
        <w:pStyle w:val="BodyText"/>
        <w:jc w:val="left"/>
        <w:rPr>
          <w:rFonts w:asciiTheme="minorHAnsi" w:hAnsiTheme="minorHAnsi"/>
        </w:rPr>
      </w:pPr>
      <w:r w:rsidRPr="000D5F30">
        <w:rPr>
          <w:rFonts w:asciiTheme="minorHAnsi" w:hAnsiTheme="minorHAnsi"/>
        </w:rPr>
        <w:t xml:space="preserve">The </w:t>
      </w:r>
      <w:r w:rsidR="00CB1B25">
        <w:rPr>
          <w:rFonts w:asciiTheme="minorHAnsi" w:hAnsiTheme="minorHAnsi"/>
        </w:rPr>
        <w:t>PDP</w:t>
      </w:r>
      <w:r w:rsidRPr="000D5F30">
        <w:rPr>
          <w:rFonts w:asciiTheme="minorHAnsi" w:hAnsiTheme="minorHAnsi"/>
        </w:rPr>
        <w:t xml:space="preserve"> must align with the business and industry requirements below:</w:t>
      </w:r>
    </w:p>
    <w:p w:rsidR="00474EC0" w:rsidRPr="000D5F30" w:rsidRDefault="00474EC0" w:rsidP="00474EC0">
      <w:pPr>
        <w:pStyle w:val="BodyText"/>
        <w:numPr>
          <w:ilvl w:val="0"/>
          <w:numId w:val="9"/>
        </w:numPr>
        <w:jc w:val="left"/>
        <w:rPr>
          <w:rFonts w:asciiTheme="minorHAnsi" w:hAnsiTheme="minorHAnsi"/>
        </w:rPr>
      </w:pPr>
      <w:r w:rsidRPr="000D5F30">
        <w:rPr>
          <w:rFonts w:asciiTheme="minorHAnsi" w:hAnsiTheme="minorHAnsi"/>
        </w:rPr>
        <w:t xml:space="preserve">Previous and documented work experience </w:t>
      </w:r>
      <w:r>
        <w:rPr>
          <w:rFonts w:asciiTheme="minorHAnsi" w:hAnsiTheme="minorHAnsi"/>
        </w:rPr>
        <w:t>of</w:t>
      </w:r>
      <w:r w:rsidR="00F22D15">
        <w:rPr>
          <w:rFonts w:asciiTheme="minorHAnsi" w:hAnsiTheme="minorHAnsi"/>
        </w:rPr>
        <w:t xml:space="preserve"> at least 2000</w:t>
      </w:r>
      <w:r w:rsidRPr="000D5F30">
        <w:rPr>
          <w:rFonts w:asciiTheme="minorHAnsi" w:hAnsiTheme="minorHAnsi"/>
        </w:rPr>
        <w:t xml:space="preserve"> hours of verifiable employment, internship, or volunteer experience in a career field specifically related to t</w:t>
      </w:r>
      <w:r w:rsidR="00F22D15">
        <w:rPr>
          <w:rFonts w:asciiTheme="minorHAnsi" w:hAnsiTheme="minorHAnsi"/>
        </w:rPr>
        <w:t xml:space="preserve">he applicant’s endorsement area; </w:t>
      </w:r>
      <w:r w:rsidR="00F22D15" w:rsidRPr="00814103">
        <w:rPr>
          <w:rFonts w:asciiTheme="minorHAnsi" w:hAnsiTheme="minorHAnsi"/>
          <w:b/>
          <w:u w:val="single"/>
        </w:rPr>
        <w:t>OR</w:t>
      </w:r>
    </w:p>
    <w:p w:rsidR="00474EC0" w:rsidRPr="000D5F30" w:rsidRDefault="00474EC0" w:rsidP="00474EC0">
      <w:pPr>
        <w:pStyle w:val="BodyText"/>
        <w:numPr>
          <w:ilvl w:val="0"/>
          <w:numId w:val="9"/>
        </w:numPr>
        <w:jc w:val="left"/>
        <w:rPr>
          <w:rFonts w:asciiTheme="minorHAnsi" w:hAnsiTheme="minorHAnsi"/>
        </w:rPr>
      </w:pPr>
      <w:r w:rsidRPr="000D5F30">
        <w:rPr>
          <w:rFonts w:asciiTheme="minorHAnsi" w:hAnsiTheme="minorHAnsi"/>
        </w:rPr>
        <w:t>Planned and</w:t>
      </w:r>
      <w:r w:rsidR="00F22D15">
        <w:rPr>
          <w:rFonts w:asciiTheme="minorHAnsi" w:hAnsiTheme="minorHAnsi"/>
        </w:rPr>
        <w:t xml:space="preserve"> coordinated work experience: A</w:t>
      </w:r>
      <w:r w:rsidRPr="000D5F30">
        <w:rPr>
          <w:rFonts w:asciiTheme="minorHAnsi" w:hAnsiTheme="minorHAnsi"/>
        </w:rPr>
        <w:t>t least 6</w:t>
      </w:r>
      <w:r w:rsidR="00F22D15">
        <w:rPr>
          <w:rFonts w:asciiTheme="minorHAnsi" w:hAnsiTheme="minorHAnsi"/>
        </w:rPr>
        <w:t>67</w:t>
      </w:r>
      <w:r w:rsidRPr="000D5F30">
        <w:rPr>
          <w:rFonts w:asciiTheme="minorHAnsi" w:hAnsiTheme="minorHAnsi"/>
        </w:rPr>
        <w:t xml:space="preserve"> hours of employment, internship, or volunteer experience designed to increase specific business and industry knowledge and skills specifically related to the applicant’s endorsement area.  The planned and coordinated work experience may be prescribed by the </w:t>
      </w:r>
      <w:hyperlink w:anchor="_Definitions" w:tooltip="Click to go to definitions page" w:history="1">
        <w:r w:rsidRPr="00DB222A">
          <w:rPr>
            <w:rStyle w:val="Hyperlink"/>
            <w:rFonts w:asciiTheme="minorHAnsi" w:hAnsiTheme="minorHAnsi"/>
          </w:rPr>
          <w:t>Instructor Appraisal Committee</w:t>
        </w:r>
      </w:hyperlink>
      <w:r w:rsidRPr="000D5F30">
        <w:rPr>
          <w:rFonts w:asciiTheme="minorHAnsi" w:hAnsiTheme="minorHAnsi"/>
        </w:rPr>
        <w:t xml:space="preserve"> (IAC) and must be indicated in the educator’s approved </w:t>
      </w:r>
      <w:hyperlink w:anchor="_Definitions" w:tooltip="Click to go to definitions page" w:history="1">
        <w:r w:rsidRPr="00DB222A">
          <w:rPr>
            <w:rStyle w:val="Hyperlink"/>
            <w:rFonts w:asciiTheme="minorHAnsi" w:hAnsiTheme="minorHAnsi"/>
          </w:rPr>
          <w:t>Professional Development Plan</w:t>
        </w:r>
      </w:hyperlink>
      <w:r>
        <w:rPr>
          <w:rFonts w:asciiTheme="minorHAnsi" w:hAnsiTheme="minorHAnsi"/>
        </w:rPr>
        <w:t xml:space="preserve"> (PDP); </w:t>
      </w:r>
      <w:r w:rsidRPr="00814103">
        <w:rPr>
          <w:rFonts w:asciiTheme="minorHAnsi" w:hAnsiTheme="minorHAnsi"/>
          <w:b/>
          <w:u w:val="single"/>
        </w:rPr>
        <w:t>OR</w:t>
      </w:r>
    </w:p>
    <w:p w:rsidR="00474EC0" w:rsidRPr="000D5F30" w:rsidRDefault="00474EC0" w:rsidP="00474EC0">
      <w:pPr>
        <w:pStyle w:val="BodyText"/>
        <w:numPr>
          <w:ilvl w:val="0"/>
          <w:numId w:val="9"/>
        </w:numPr>
        <w:jc w:val="left"/>
        <w:rPr>
          <w:rFonts w:asciiTheme="minorHAnsi" w:hAnsiTheme="minorHAnsi"/>
        </w:rPr>
      </w:pPr>
      <w:r>
        <w:rPr>
          <w:rFonts w:asciiTheme="minorHAnsi" w:hAnsiTheme="minorHAnsi"/>
        </w:rPr>
        <w:t>A combination of work experience where o</w:t>
      </w:r>
      <w:r w:rsidRPr="000D5F30">
        <w:rPr>
          <w:rFonts w:asciiTheme="minorHAnsi" w:hAnsiTheme="minorHAnsi"/>
        </w:rPr>
        <w:t xml:space="preserve">ne hour of planned and coordinated work experience equals three hours of previous and documented work experience; </w:t>
      </w:r>
      <w:r w:rsidRPr="000D5F30">
        <w:rPr>
          <w:rFonts w:asciiTheme="minorHAnsi" w:hAnsiTheme="minorHAnsi"/>
          <w:b/>
          <w:u w:val="single"/>
        </w:rPr>
        <w:t>OR</w:t>
      </w:r>
    </w:p>
    <w:p w:rsidR="00474EC0" w:rsidRPr="001065E9" w:rsidRDefault="00474EC0" w:rsidP="00474EC0">
      <w:pPr>
        <w:pStyle w:val="BodyText"/>
        <w:numPr>
          <w:ilvl w:val="0"/>
          <w:numId w:val="9"/>
        </w:numPr>
        <w:jc w:val="left"/>
        <w:rPr>
          <w:rFonts w:asciiTheme="minorHAnsi" w:hAnsiTheme="minorHAnsi"/>
        </w:rPr>
      </w:pPr>
      <w:r w:rsidRPr="000D5F30">
        <w:rPr>
          <w:rFonts w:asciiTheme="minorHAnsi" w:hAnsiTheme="minorHAnsi"/>
        </w:rPr>
        <w:t>Related industry certification or licensure;</w:t>
      </w:r>
      <w:r>
        <w:rPr>
          <w:rFonts w:asciiTheme="minorHAnsi" w:hAnsiTheme="minorHAnsi"/>
        </w:rPr>
        <w:t xml:space="preserve"> </w:t>
      </w:r>
      <w:r w:rsidRPr="00A154F1">
        <w:rPr>
          <w:rFonts w:asciiTheme="minorHAnsi" w:hAnsiTheme="minorHAnsi"/>
          <w:b/>
          <w:u w:val="single"/>
        </w:rPr>
        <w:t>OR</w:t>
      </w:r>
    </w:p>
    <w:p w:rsidR="00474EC0" w:rsidRPr="000D5F30" w:rsidRDefault="00474EC0" w:rsidP="00474EC0">
      <w:pPr>
        <w:pStyle w:val="BodyText"/>
        <w:numPr>
          <w:ilvl w:val="0"/>
          <w:numId w:val="3"/>
        </w:numPr>
        <w:jc w:val="left"/>
        <w:rPr>
          <w:rFonts w:asciiTheme="minorHAnsi" w:hAnsiTheme="minorHAnsi"/>
        </w:rPr>
      </w:pPr>
      <w:r>
        <w:rPr>
          <w:rFonts w:asciiTheme="minorHAnsi" w:hAnsiTheme="minorHAnsi"/>
        </w:rPr>
        <w:t>A waiver of the work experience requirement recommended by the</w:t>
      </w:r>
      <w:r w:rsidRPr="000D5F30">
        <w:rPr>
          <w:rFonts w:asciiTheme="minorHAnsi" w:hAnsiTheme="minorHAnsi"/>
        </w:rPr>
        <w:t xml:space="preserve"> </w:t>
      </w:r>
      <w:r w:rsidR="002753FD">
        <w:rPr>
          <w:rFonts w:asciiTheme="minorHAnsi" w:hAnsiTheme="minorHAnsi"/>
        </w:rPr>
        <w:t>IAC,</w:t>
      </w:r>
      <w:r>
        <w:rPr>
          <w:rFonts w:asciiTheme="minorHAnsi" w:hAnsiTheme="minorHAnsi"/>
        </w:rPr>
        <w:t xml:space="preserve"> dated and signed within 90 day</w:t>
      </w:r>
      <w:r w:rsidR="0003031B">
        <w:rPr>
          <w:rFonts w:asciiTheme="minorHAnsi" w:hAnsiTheme="minorHAnsi"/>
        </w:rPr>
        <w:t>s</w:t>
      </w:r>
      <w:r>
        <w:rPr>
          <w:rFonts w:asciiTheme="minorHAnsi" w:hAnsiTheme="minorHAnsi"/>
        </w:rPr>
        <w:t xml:space="preserve"> of the date of application to ODE</w:t>
      </w:r>
      <w:r w:rsidRPr="000D5F30">
        <w:rPr>
          <w:rFonts w:asciiTheme="minorHAnsi" w:hAnsiTheme="minorHAnsi"/>
        </w:rPr>
        <w:t>.  The waiver</w:t>
      </w:r>
      <w:r>
        <w:rPr>
          <w:rFonts w:asciiTheme="minorHAnsi" w:hAnsiTheme="minorHAnsi"/>
        </w:rPr>
        <w:t>, which is advisory only,</w:t>
      </w:r>
      <w:r w:rsidRPr="000D5F30">
        <w:rPr>
          <w:rFonts w:asciiTheme="minorHAnsi" w:hAnsiTheme="minorHAnsi"/>
        </w:rPr>
        <w:t xml:space="preserve"> must include the basis for the recommendation</w:t>
      </w:r>
      <w:r w:rsidR="0003031B">
        <w:rPr>
          <w:rFonts w:asciiTheme="minorHAnsi" w:hAnsiTheme="minorHAnsi"/>
        </w:rPr>
        <w:t>,</w:t>
      </w:r>
      <w:r w:rsidRPr="000D5F30">
        <w:rPr>
          <w:rFonts w:asciiTheme="minorHAnsi" w:hAnsiTheme="minorHAnsi"/>
        </w:rPr>
        <w:t xml:space="preserve"> including:</w:t>
      </w:r>
    </w:p>
    <w:p w:rsidR="00474EC0" w:rsidRPr="000D5F30" w:rsidRDefault="00474EC0" w:rsidP="000A2D86">
      <w:pPr>
        <w:pStyle w:val="BodyText"/>
        <w:numPr>
          <w:ilvl w:val="1"/>
          <w:numId w:val="3"/>
        </w:numPr>
        <w:spacing w:after="0"/>
        <w:jc w:val="left"/>
        <w:rPr>
          <w:rFonts w:asciiTheme="minorHAnsi" w:hAnsiTheme="minorHAnsi"/>
        </w:rPr>
      </w:pPr>
      <w:r w:rsidRPr="000D5F30">
        <w:rPr>
          <w:rFonts w:asciiTheme="minorHAnsi" w:hAnsiTheme="minorHAnsi"/>
        </w:rPr>
        <w:lastRenderedPageBreak/>
        <w:t xml:space="preserve">The applicant’s work experience or training justifying waiver of the </w:t>
      </w:r>
      <w:r w:rsidR="006B24FA">
        <w:rPr>
          <w:rFonts w:asciiTheme="minorHAnsi" w:hAnsiTheme="minorHAnsi"/>
        </w:rPr>
        <w:t xml:space="preserve">industry </w:t>
      </w:r>
      <w:r w:rsidRPr="000D5F30">
        <w:rPr>
          <w:rFonts w:asciiTheme="minorHAnsi" w:hAnsiTheme="minorHAnsi"/>
        </w:rPr>
        <w:t>work e</w:t>
      </w:r>
      <w:r w:rsidR="006B24FA">
        <w:rPr>
          <w:rFonts w:asciiTheme="minorHAnsi" w:hAnsiTheme="minorHAnsi"/>
        </w:rPr>
        <w:t xml:space="preserve">xperience requirement for Restricted CTE </w:t>
      </w:r>
      <w:r w:rsidRPr="000D5F30">
        <w:rPr>
          <w:rFonts w:asciiTheme="minorHAnsi" w:hAnsiTheme="minorHAnsi"/>
        </w:rPr>
        <w:t>teaching license or endorsement.</w:t>
      </w:r>
    </w:p>
    <w:p w:rsidR="00474EC0" w:rsidRPr="000D5F30" w:rsidRDefault="00474EC0" w:rsidP="000A2D86">
      <w:pPr>
        <w:pStyle w:val="BodyText"/>
        <w:numPr>
          <w:ilvl w:val="1"/>
          <w:numId w:val="3"/>
        </w:numPr>
        <w:spacing w:after="0"/>
        <w:jc w:val="left"/>
        <w:rPr>
          <w:rFonts w:asciiTheme="minorHAnsi" w:hAnsiTheme="minorHAnsi"/>
        </w:rPr>
      </w:pPr>
      <w:r w:rsidRPr="000D5F30">
        <w:rPr>
          <w:rFonts w:asciiTheme="minorHAnsi" w:hAnsiTheme="minorHAnsi"/>
        </w:rPr>
        <w:t xml:space="preserve">The </w:t>
      </w:r>
      <w:r w:rsidR="002753FD">
        <w:rPr>
          <w:rFonts w:asciiTheme="minorHAnsi" w:hAnsiTheme="minorHAnsi"/>
        </w:rPr>
        <w:t>IAC’s</w:t>
      </w:r>
      <w:r w:rsidRPr="000D5F30">
        <w:rPr>
          <w:rFonts w:asciiTheme="minorHAnsi" w:hAnsiTheme="minorHAnsi"/>
        </w:rPr>
        <w:t xml:space="preserve"> recommendations related to the CTE </w:t>
      </w:r>
      <w:r w:rsidR="002753FD">
        <w:rPr>
          <w:rFonts w:asciiTheme="minorHAnsi" w:hAnsiTheme="minorHAnsi"/>
        </w:rPr>
        <w:t>PDP;</w:t>
      </w:r>
      <w:r w:rsidRPr="000D5F30">
        <w:rPr>
          <w:rFonts w:asciiTheme="minorHAnsi" w:hAnsiTheme="minorHAnsi"/>
        </w:rPr>
        <w:t xml:space="preserve"> and</w:t>
      </w:r>
    </w:p>
    <w:p w:rsidR="00474EC0" w:rsidRPr="000D5F30" w:rsidRDefault="00474EC0" w:rsidP="000A2D86">
      <w:pPr>
        <w:pStyle w:val="BodyText"/>
        <w:numPr>
          <w:ilvl w:val="1"/>
          <w:numId w:val="3"/>
        </w:numPr>
        <w:spacing w:after="0"/>
        <w:jc w:val="left"/>
        <w:rPr>
          <w:rFonts w:asciiTheme="minorHAnsi" w:hAnsiTheme="minorHAnsi"/>
        </w:rPr>
      </w:pPr>
      <w:r w:rsidRPr="000D5F30">
        <w:rPr>
          <w:rFonts w:asciiTheme="minorHAnsi" w:hAnsiTheme="minorHAnsi"/>
        </w:rPr>
        <w:t xml:space="preserve">A signed copy of the CTE </w:t>
      </w:r>
      <w:r w:rsidR="002753FD">
        <w:rPr>
          <w:rFonts w:asciiTheme="minorHAnsi" w:hAnsiTheme="minorHAnsi"/>
        </w:rPr>
        <w:t>PDP.</w:t>
      </w:r>
    </w:p>
    <w:p w:rsidR="000A2D86" w:rsidRDefault="000A2D86" w:rsidP="000D5F30">
      <w:pPr>
        <w:pStyle w:val="BodyText"/>
        <w:jc w:val="left"/>
        <w:rPr>
          <w:rFonts w:asciiTheme="minorHAnsi" w:hAnsiTheme="minorHAnsi"/>
        </w:rPr>
      </w:pPr>
    </w:p>
    <w:p w:rsidR="001C5892" w:rsidRPr="000D5F30" w:rsidRDefault="001C5892" w:rsidP="000D5F30">
      <w:pPr>
        <w:pStyle w:val="BodyText"/>
        <w:jc w:val="left"/>
        <w:rPr>
          <w:rFonts w:asciiTheme="minorHAnsi" w:hAnsiTheme="minorHAnsi"/>
        </w:rPr>
      </w:pPr>
      <w:r w:rsidRPr="000D5F30">
        <w:rPr>
          <w:rFonts w:asciiTheme="minorHAnsi" w:hAnsiTheme="minorHAnsi"/>
        </w:rPr>
        <w:t xml:space="preserve">The </w:t>
      </w:r>
      <w:r w:rsidR="002753FD">
        <w:rPr>
          <w:rFonts w:asciiTheme="minorHAnsi" w:hAnsiTheme="minorHAnsi"/>
        </w:rPr>
        <w:t>PDP</w:t>
      </w:r>
      <w:r w:rsidRPr="000D5F30">
        <w:rPr>
          <w:rFonts w:asciiTheme="minorHAnsi" w:hAnsiTheme="minorHAnsi"/>
        </w:rPr>
        <w:t xml:space="preserve"> must align with the coursework requirements below:</w:t>
      </w:r>
    </w:p>
    <w:p w:rsidR="00CA52F4" w:rsidRPr="000D5F30" w:rsidRDefault="00CA52F4" w:rsidP="00CA52F4">
      <w:pPr>
        <w:pStyle w:val="BodyText"/>
        <w:numPr>
          <w:ilvl w:val="0"/>
          <w:numId w:val="8"/>
        </w:numPr>
        <w:jc w:val="left"/>
        <w:rPr>
          <w:rFonts w:asciiTheme="minorHAnsi" w:hAnsiTheme="minorHAnsi"/>
        </w:rPr>
      </w:pPr>
      <w:r w:rsidRPr="000D5F30">
        <w:rPr>
          <w:rFonts w:asciiTheme="minorHAnsi" w:hAnsiTheme="minorHAnsi"/>
        </w:rPr>
        <w:t xml:space="preserve">If </w:t>
      </w:r>
      <w:r w:rsidR="002753FD">
        <w:rPr>
          <w:rFonts w:asciiTheme="minorHAnsi" w:hAnsiTheme="minorHAnsi"/>
        </w:rPr>
        <w:t>an applicant has</w:t>
      </w:r>
      <w:r w:rsidRPr="000D5F30">
        <w:rPr>
          <w:rFonts w:asciiTheme="minorHAnsi" w:hAnsiTheme="minorHAnsi"/>
        </w:rPr>
        <w:t xml:space="preserve"> at least a </w:t>
      </w:r>
      <w:r w:rsidR="0003031B">
        <w:rPr>
          <w:rFonts w:asciiTheme="minorHAnsi" w:hAnsiTheme="minorHAnsi"/>
        </w:rPr>
        <w:t>b</w:t>
      </w:r>
      <w:r w:rsidR="0003031B" w:rsidRPr="000D5F30">
        <w:rPr>
          <w:rFonts w:asciiTheme="minorHAnsi" w:hAnsiTheme="minorHAnsi"/>
        </w:rPr>
        <w:t>achelor</w:t>
      </w:r>
      <w:r w:rsidR="0003031B">
        <w:rPr>
          <w:rFonts w:asciiTheme="minorHAnsi" w:hAnsiTheme="minorHAnsi"/>
        </w:rPr>
        <w:t>’s</w:t>
      </w:r>
      <w:r w:rsidR="0003031B" w:rsidRPr="000D5F30">
        <w:rPr>
          <w:rFonts w:asciiTheme="minorHAnsi" w:hAnsiTheme="minorHAnsi"/>
        </w:rPr>
        <w:t xml:space="preserve"> </w:t>
      </w:r>
      <w:r w:rsidRPr="000D5F30">
        <w:rPr>
          <w:rFonts w:asciiTheme="minorHAnsi" w:hAnsiTheme="minorHAnsi"/>
        </w:rPr>
        <w:t xml:space="preserve">degree or higher and </w:t>
      </w:r>
      <w:r w:rsidR="002753FD">
        <w:rPr>
          <w:rFonts w:asciiTheme="minorHAnsi" w:hAnsiTheme="minorHAnsi"/>
        </w:rPr>
        <w:t xml:space="preserve">has </w:t>
      </w:r>
      <w:r w:rsidRPr="000D5F30">
        <w:rPr>
          <w:rFonts w:asciiTheme="minorHAnsi" w:hAnsiTheme="minorHAnsi"/>
        </w:rPr>
        <w:t>completed an accredited teacher preparation program, no further educational requirements are needed.</w:t>
      </w:r>
    </w:p>
    <w:p w:rsidR="00CA52F4" w:rsidRPr="000D5F30" w:rsidRDefault="00CA52F4" w:rsidP="00CA52F4">
      <w:pPr>
        <w:pStyle w:val="BodyText"/>
        <w:numPr>
          <w:ilvl w:val="0"/>
          <w:numId w:val="8"/>
        </w:numPr>
        <w:jc w:val="left"/>
        <w:rPr>
          <w:rFonts w:asciiTheme="minorHAnsi" w:hAnsiTheme="minorHAnsi"/>
        </w:rPr>
      </w:pPr>
      <w:r w:rsidRPr="000D5F30">
        <w:rPr>
          <w:rFonts w:asciiTheme="minorHAnsi" w:hAnsiTheme="minorHAnsi"/>
        </w:rPr>
        <w:t xml:space="preserve">If </w:t>
      </w:r>
      <w:r w:rsidR="002753FD">
        <w:rPr>
          <w:rFonts w:asciiTheme="minorHAnsi" w:hAnsiTheme="minorHAnsi"/>
        </w:rPr>
        <w:t>an applicant has</w:t>
      </w:r>
      <w:r w:rsidRPr="000D5F30">
        <w:rPr>
          <w:rFonts w:asciiTheme="minorHAnsi" w:hAnsiTheme="minorHAnsi"/>
        </w:rPr>
        <w:t xml:space="preserve"> at least an </w:t>
      </w:r>
      <w:r w:rsidR="0003031B">
        <w:rPr>
          <w:rFonts w:asciiTheme="minorHAnsi" w:hAnsiTheme="minorHAnsi"/>
        </w:rPr>
        <w:t>a</w:t>
      </w:r>
      <w:r w:rsidR="0003031B" w:rsidRPr="000D5F30">
        <w:rPr>
          <w:rFonts w:asciiTheme="minorHAnsi" w:hAnsiTheme="minorHAnsi"/>
        </w:rPr>
        <w:t xml:space="preserve">ssociate </w:t>
      </w:r>
      <w:r w:rsidRPr="000D5F30">
        <w:rPr>
          <w:rFonts w:asciiTheme="minorHAnsi" w:hAnsiTheme="minorHAnsi"/>
        </w:rPr>
        <w:t xml:space="preserve">degree or higher but </w:t>
      </w:r>
      <w:r w:rsidR="002753FD">
        <w:rPr>
          <w:rFonts w:asciiTheme="minorHAnsi" w:hAnsiTheme="minorHAnsi"/>
        </w:rPr>
        <w:t>has</w:t>
      </w:r>
      <w:r w:rsidR="002753FD" w:rsidRPr="000D5F30">
        <w:rPr>
          <w:rFonts w:asciiTheme="minorHAnsi" w:hAnsiTheme="minorHAnsi"/>
        </w:rPr>
        <w:t xml:space="preserve"> </w:t>
      </w:r>
      <w:r w:rsidRPr="000D5F30">
        <w:rPr>
          <w:rFonts w:asciiTheme="minorHAnsi" w:hAnsiTheme="minorHAnsi"/>
        </w:rPr>
        <w:t xml:space="preserve">not completed an approved teacher preparation program, </w:t>
      </w:r>
      <w:r w:rsidR="002753FD">
        <w:rPr>
          <w:rFonts w:asciiTheme="minorHAnsi" w:hAnsiTheme="minorHAnsi"/>
        </w:rPr>
        <w:t>the applicant</w:t>
      </w:r>
      <w:r w:rsidR="002753FD" w:rsidRPr="000D5F30">
        <w:rPr>
          <w:rFonts w:asciiTheme="minorHAnsi" w:hAnsiTheme="minorHAnsi"/>
        </w:rPr>
        <w:t xml:space="preserve"> </w:t>
      </w:r>
      <w:r w:rsidRPr="000D5F30">
        <w:rPr>
          <w:rFonts w:asciiTheme="minorHAnsi" w:hAnsiTheme="minorHAnsi"/>
        </w:rPr>
        <w:t>will need to complete 18 quarter credit hours or 12 semester credit hours</w:t>
      </w:r>
      <w:r w:rsidR="00973883">
        <w:rPr>
          <w:rFonts w:asciiTheme="minorHAnsi" w:hAnsiTheme="minorHAnsi"/>
        </w:rPr>
        <w:t xml:space="preserve"> of teacher preparation courses</w:t>
      </w:r>
      <w:r w:rsidR="00EF5744">
        <w:rPr>
          <w:rFonts w:asciiTheme="minorHAnsi" w:hAnsiTheme="minorHAnsi"/>
        </w:rPr>
        <w:t xml:space="preserve">, as </w:t>
      </w:r>
      <w:r w:rsidR="006B24FA">
        <w:rPr>
          <w:rFonts w:asciiTheme="minorHAnsi" w:hAnsiTheme="minorHAnsi"/>
        </w:rPr>
        <w:t>outlined in Education Requirements (</w:t>
      </w:r>
      <w:r w:rsidR="002D6736">
        <w:rPr>
          <w:rFonts w:asciiTheme="minorHAnsi" w:hAnsiTheme="minorHAnsi"/>
        </w:rPr>
        <w:t>pages 3</w:t>
      </w:r>
      <w:r w:rsidR="002A1BCB">
        <w:rPr>
          <w:rFonts w:asciiTheme="minorHAnsi" w:hAnsiTheme="minorHAnsi"/>
        </w:rPr>
        <w:t>-5</w:t>
      </w:r>
      <w:r w:rsidR="006B24FA">
        <w:rPr>
          <w:rFonts w:asciiTheme="minorHAnsi" w:hAnsiTheme="minorHAnsi"/>
        </w:rPr>
        <w:t>).</w:t>
      </w:r>
    </w:p>
    <w:p w:rsidR="00CA52F4" w:rsidRPr="000D5F30" w:rsidRDefault="00CA52F4" w:rsidP="00CA52F4">
      <w:pPr>
        <w:pStyle w:val="BodyText"/>
        <w:numPr>
          <w:ilvl w:val="0"/>
          <w:numId w:val="4"/>
        </w:numPr>
        <w:jc w:val="left"/>
        <w:rPr>
          <w:rFonts w:asciiTheme="minorHAnsi" w:hAnsiTheme="minorHAnsi"/>
        </w:rPr>
      </w:pPr>
      <w:r w:rsidRPr="000D5F30">
        <w:rPr>
          <w:rFonts w:asciiTheme="minorHAnsi" w:hAnsiTheme="minorHAnsi"/>
        </w:rPr>
        <w:t xml:space="preserve">If </w:t>
      </w:r>
      <w:r w:rsidR="002753FD">
        <w:rPr>
          <w:rFonts w:asciiTheme="minorHAnsi" w:hAnsiTheme="minorHAnsi"/>
        </w:rPr>
        <w:t>an applicant does</w:t>
      </w:r>
      <w:r w:rsidRPr="000D5F30">
        <w:rPr>
          <w:rFonts w:asciiTheme="minorHAnsi" w:hAnsiTheme="minorHAnsi"/>
        </w:rPr>
        <w:t xml:space="preserve"> not have an </w:t>
      </w:r>
      <w:r w:rsidR="0003031B">
        <w:rPr>
          <w:rFonts w:asciiTheme="minorHAnsi" w:hAnsiTheme="minorHAnsi"/>
        </w:rPr>
        <w:t>a</w:t>
      </w:r>
      <w:r w:rsidR="0003031B" w:rsidRPr="000D5F30">
        <w:rPr>
          <w:rFonts w:asciiTheme="minorHAnsi" w:hAnsiTheme="minorHAnsi"/>
        </w:rPr>
        <w:t xml:space="preserve">ssociate </w:t>
      </w:r>
      <w:r w:rsidRPr="000D5F30">
        <w:rPr>
          <w:rFonts w:asciiTheme="minorHAnsi" w:hAnsiTheme="minorHAnsi"/>
        </w:rPr>
        <w:t xml:space="preserve">degree or higher, the </w:t>
      </w:r>
      <w:r w:rsidR="002753FD">
        <w:rPr>
          <w:rFonts w:asciiTheme="minorHAnsi" w:hAnsiTheme="minorHAnsi"/>
        </w:rPr>
        <w:t xml:space="preserve">IAC </w:t>
      </w:r>
      <w:r w:rsidRPr="000D5F30">
        <w:rPr>
          <w:rFonts w:asciiTheme="minorHAnsi" w:hAnsiTheme="minorHAnsi"/>
        </w:rPr>
        <w:t>may recommend a waiver for t</w:t>
      </w:r>
      <w:r>
        <w:rPr>
          <w:rFonts w:asciiTheme="minorHAnsi" w:hAnsiTheme="minorHAnsi"/>
        </w:rPr>
        <w:t xml:space="preserve">he </w:t>
      </w:r>
      <w:r w:rsidR="0003031B">
        <w:rPr>
          <w:rFonts w:asciiTheme="minorHAnsi" w:hAnsiTheme="minorHAnsi"/>
        </w:rPr>
        <w:t xml:space="preserve">associate </w:t>
      </w:r>
      <w:r>
        <w:rPr>
          <w:rFonts w:asciiTheme="minorHAnsi" w:hAnsiTheme="minorHAnsi"/>
        </w:rPr>
        <w:t>degree requirement that must be signed and dated within 90 days from the date of application to ODE.</w:t>
      </w:r>
      <w:r w:rsidRPr="000D5F30">
        <w:rPr>
          <w:rFonts w:asciiTheme="minorHAnsi" w:hAnsiTheme="minorHAnsi"/>
        </w:rPr>
        <w:t xml:space="preserve"> The </w:t>
      </w:r>
      <w:r w:rsidR="002753FD">
        <w:rPr>
          <w:rFonts w:asciiTheme="minorHAnsi" w:hAnsiTheme="minorHAnsi"/>
        </w:rPr>
        <w:t>IAC’s</w:t>
      </w:r>
      <w:r>
        <w:rPr>
          <w:rFonts w:asciiTheme="minorHAnsi" w:hAnsiTheme="minorHAnsi"/>
        </w:rPr>
        <w:t xml:space="preserve"> recommendation for </w:t>
      </w:r>
      <w:r w:rsidRPr="000D5F30">
        <w:rPr>
          <w:rFonts w:asciiTheme="minorHAnsi" w:hAnsiTheme="minorHAnsi"/>
        </w:rPr>
        <w:t xml:space="preserve">waiver </w:t>
      </w:r>
      <w:r>
        <w:rPr>
          <w:rFonts w:asciiTheme="minorHAnsi" w:hAnsiTheme="minorHAnsi"/>
        </w:rPr>
        <w:t xml:space="preserve">is advisory only and may be denied by ODE.  The waiver recommendation </w:t>
      </w:r>
      <w:r w:rsidRPr="000D5F30">
        <w:rPr>
          <w:rFonts w:asciiTheme="minorHAnsi" w:hAnsiTheme="minorHAnsi"/>
        </w:rPr>
        <w:t>must include the basis for the recommendation</w:t>
      </w:r>
      <w:r w:rsidR="0003031B">
        <w:rPr>
          <w:rFonts w:asciiTheme="minorHAnsi" w:hAnsiTheme="minorHAnsi"/>
        </w:rPr>
        <w:t>,</w:t>
      </w:r>
      <w:r w:rsidRPr="000D5F30">
        <w:rPr>
          <w:rFonts w:asciiTheme="minorHAnsi" w:hAnsiTheme="minorHAnsi"/>
        </w:rPr>
        <w:t xml:space="preserve"> including;</w:t>
      </w:r>
    </w:p>
    <w:p w:rsidR="00CA52F4" w:rsidRPr="000D5F30" w:rsidRDefault="00CA52F4" w:rsidP="000A2D86">
      <w:pPr>
        <w:pStyle w:val="BodyText"/>
        <w:numPr>
          <w:ilvl w:val="1"/>
          <w:numId w:val="4"/>
        </w:numPr>
        <w:spacing w:after="0"/>
        <w:jc w:val="left"/>
        <w:rPr>
          <w:rFonts w:asciiTheme="minorHAnsi" w:hAnsiTheme="minorHAnsi"/>
        </w:rPr>
      </w:pPr>
      <w:r w:rsidRPr="000D5F30">
        <w:rPr>
          <w:rFonts w:asciiTheme="minorHAnsi" w:hAnsiTheme="minorHAnsi"/>
        </w:rPr>
        <w:t xml:space="preserve">The applicant’s applicable academic preparation justifying the waiver of the </w:t>
      </w:r>
      <w:r w:rsidR="0003031B">
        <w:rPr>
          <w:rFonts w:asciiTheme="minorHAnsi" w:hAnsiTheme="minorHAnsi"/>
        </w:rPr>
        <w:t>a</w:t>
      </w:r>
      <w:r w:rsidR="0003031B" w:rsidRPr="000D5F30">
        <w:rPr>
          <w:rFonts w:asciiTheme="minorHAnsi" w:hAnsiTheme="minorHAnsi"/>
        </w:rPr>
        <w:t xml:space="preserve">ssociate </w:t>
      </w:r>
      <w:r w:rsidRPr="000D5F30">
        <w:rPr>
          <w:rFonts w:asciiTheme="minorHAnsi" w:hAnsiTheme="minorHAnsi"/>
        </w:rPr>
        <w:t xml:space="preserve">degree requirement for the teaching license; </w:t>
      </w:r>
      <w:r w:rsidRPr="000D5F30">
        <w:rPr>
          <w:rFonts w:asciiTheme="minorHAnsi" w:hAnsiTheme="minorHAnsi"/>
          <w:b/>
          <w:u w:val="single"/>
        </w:rPr>
        <w:t>AND</w:t>
      </w:r>
    </w:p>
    <w:p w:rsidR="00CA52F4" w:rsidRPr="000D5F30" w:rsidRDefault="00CA52F4" w:rsidP="000A2D86">
      <w:pPr>
        <w:pStyle w:val="BodyText"/>
        <w:numPr>
          <w:ilvl w:val="1"/>
          <w:numId w:val="4"/>
        </w:numPr>
        <w:spacing w:after="0"/>
        <w:jc w:val="left"/>
        <w:rPr>
          <w:rFonts w:asciiTheme="minorHAnsi" w:hAnsiTheme="minorHAnsi"/>
        </w:rPr>
      </w:pPr>
      <w:r w:rsidRPr="000D5F30">
        <w:rPr>
          <w:rFonts w:asciiTheme="minorHAnsi" w:hAnsiTheme="minorHAnsi"/>
        </w:rPr>
        <w:t xml:space="preserve">The </w:t>
      </w:r>
      <w:r w:rsidR="002753FD">
        <w:rPr>
          <w:rFonts w:asciiTheme="minorHAnsi" w:hAnsiTheme="minorHAnsi"/>
        </w:rPr>
        <w:t>IAC’s</w:t>
      </w:r>
      <w:r w:rsidRPr="000D5F30">
        <w:rPr>
          <w:rFonts w:asciiTheme="minorHAnsi" w:hAnsiTheme="minorHAnsi"/>
        </w:rPr>
        <w:t xml:space="preserve"> recommendation related to the </w:t>
      </w:r>
      <w:r w:rsidR="002753FD">
        <w:rPr>
          <w:rFonts w:asciiTheme="minorHAnsi" w:hAnsiTheme="minorHAnsi"/>
        </w:rPr>
        <w:t>PDP</w:t>
      </w:r>
      <w:r w:rsidRPr="000D5F30">
        <w:rPr>
          <w:rFonts w:asciiTheme="minorHAnsi" w:hAnsiTheme="minorHAnsi"/>
        </w:rPr>
        <w:t xml:space="preserve"> that must meet all of the requirements; </w:t>
      </w:r>
      <w:r w:rsidRPr="00F96305">
        <w:rPr>
          <w:rFonts w:asciiTheme="minorHAnsi" w:hAnsiTheme="minorHAnsi"/>
          <w:b/>
          <w:u w:val="single"/>
        </w:rPr>
        <w:t>AND</w:t>
      </w:r>
    </w:p>
    <w:p w:rsidR="00CA52F4" w:rsidRDefault="00CA52F4" w:rsidP="000A2D86">
      <w:pPr>
        <w:pStyle w:val="BodyText"/>
        <w:numPr>
          <w:ilvl w:val="1"/>
          <w:numId w:val="4"/>
        </w:numPr>
        <w:spacing w:after="0"/>
        <w:jc w:val="left"/>
        <w:rPr>
          <w:rFonts w:asciiTheme="minorHAnsi" w:hAnsiTheme="minorHAnsi"/>
        </w:rPr>
      </w:pPr>
      <w:r w:rsidRPr="000D5F30">
        <w:rPr>
          <w:rFonts w:asciiTheme="minorHAnsi" w:hAnsiTheme="minorHAnsi"/>
        </w:rPr>
        <w:t xml:space="preserve">A signed copy of the </w:t>
      </w:r>
      <w:r w:rsidR="002753FD">
        <w:rPr>
          <w:rFonts w:asciiTheme="minorHAnsi" w:hAnsiTheme="minorHAnsi"/>
        </w:rPr>
        <w:t>PDP.</w:t>
      </w:r>
    </w:p>
    <w:p w:rsidR="00CA52F4" w:rsidRDefault="00CA52F4" w:rsidP="000A2D86">
      <w:pPr>
        <w:pStyle w:val="BodyText"/>
        <w:numPr>
          <w:ilvl w:val="0"/>
          <w:numId w:val="4"/>
        </w:numPr>
        <w:spacing w:before="240" w:after="0"/>
        <w:jc w:val="left"/>
        <w:rPr>
          <w:rFonts w:asciiTheme="minorHAnsi" w:hAnsiTheme="minorHAnsi"/>
        </w:rPr>
      </w:pPr>
      <w:r>
        <w:rPr>
          <w:rFonts w:asciiTheme="minorHAnsi" w:hAnsiTheme="minorHAnsi"/>
        </w:rPr>
        <w:t xml:space="preserve">All applicants, regardless </w:t>
      </w:r>
      <w:r w:rsidR="0003031B">
        <w:rPr>
          <w:rFonts w:asciiTheme="minorHAnsi" w:hAnsiTheme="minorHAnsi"/>
        </w:rPr>
        <w:t xml:space="preserve">of whether </w:t>
      </w:r>
      <w:r>
        <w:rPr>
          <w:rFonts w:asciiTheme="minorHAnsi" w:hAnsiTheme="minorHAnsi"/>
        </w:rPr>
        <w:t>they are coming from industry or education, must show evidence they have obtained or will obtain all of the following specific college-level coursework:</w:t>
      </w:r>
      <w:r w:rsidR="00C405DE">
        <w:rPr>
          <w:rFonts w:asciiTheme="minorHAnsi" w:hAnsiTheme="minorHAnsi"/>
        </w:rPr>
        <w:br/>
      </w:r>
    </w:p>
    <w:p w:rsidR="00CA52F4" w:rsidRPr="00282132" w:rsidRDefault="00CA52F4" w:rsidP="00CA52F4">
      <w:pPr>
        <w:pStyle w:val="BodyText"/>
        <w:numPr>
          <w:ilvl w:val="1"/>
          <w:numId w:val="4"/>
        </w:numPr>
        <w:jc w:val="left"/>
        <w:rPr>
          <w:rFonts w:asciiTheme="minorHAnsi" w:hAnsiTheme="minorHAnsi"/>
        </w:rPr>
      </w:pPr>
      <w:r>
        <w:rPr>
          <w:rFonts w:asciiTheme="minorHAnsi" w:hAnsiTheme="minorHAnsi"/>
        </w:rPr>
        <w:t>Three</w:t>
      </w:r>
      <w:r w:rsidR="0003031B">
        <w:rPr>
          <w:rFonts w:asciiTheme="minorHAnsi" w:hAnsiTheme="minorHAnsi"/>
        </w:rPr>
        <w:t xml:space="preserve"> </w:t>
      </w:r>
      <w:r>
        <w:rPr>
          <w:rFonts w:asciiTheme="minorHAnsi" w:hAnsiTheme="minorHAnsi"/>
        </w:rPr>
        <w:t xml:space="preserve">quarter hours or two semester hours of </w:t>
      </w:r>
      <w:r w:rsidR="0003031B">
        <w:rPr>
          <w:rFonts w:asciiTheme="minorHAnsi" w:hAnsiTheme="minorHAnsi"/>
        </w:rPr>
        <w:t>college-</w:t>
      </w:r>
      <w:r>
        <w:rPr>
          <w:rFonts w:asciiTheme="minorHAnsi" w:hAnsiTheme="minorHAnsi"/>
        </w:rPr>
        <w:t xml:space="preserve">level math at or above the level required by the industry related to the applicant’s endorsement and identified by the IAC; </w:t>
      </w:r>
      <w:r w:rsidRPr="00282132">
        <w:rPr>
          <w:rFonts w:asciiTheme="minorHAnsi" w:hAnsiTheme="minorHAnsi"/>
          <w:b/>
          <w:u w:val="single"/>
        </w:rPr>
        <w:t>AND</w:t>
      </w:r>
    </w:p>
    <w:p w:rsidR="00CA52F4" w:rsidRDefault="00CA52F4" w:rsidP="00CA52F4">
      <w:pPr>
        <w:pStyle w:val="BodyText"/>
        <w:numPr>
          <w:ilvl w:val="1"/>
          <w:numId w:val="4"/>
        </w:numPr>
        <w:jc w:val="left"/>
        <w:rPr>
          <w:rFonts w:asciiTheme="minorHAnsi" w:hAnsiTheme="minorHAnsi"/>
        </w:rPr>
      </w:pPr>
      <w:r>
        <w:rPr>
          <w:rFonts w:asciiTheme="minorHAnsi" w:hAnsiTheme="minorHAnsi"/>
        </w:rPr>
        <w:t>Three</w:t>
      </w:r>
      <w:r w:rsidR="0003031B">
        <w:rPr>
          <w:rFonts w:asciiTheme="minorHAnsi" w:hAnsiTheme="minorHAnsi"/>
        </w:rPr>
        <w:t xml:space="preserve"> </w:t>
      </w:r>
      <w:r>
        <w:rPr>
          <w:rFonts w:asciiTheme="minorHAnsi" w:hAnsiTheme="minorHAnsi"/>
        </w:rPr>
        <w:t xml:space="preserve">quarter hours or two semester hours of </w:t>
      </w:r>
      <w:r w:rsidR="0003031B">
        <w:rPr>
          <w:rFonts w:asciiTheme="minorHAnsi" w:hAnsiTheme="minorHAnsi"/>
        </w:rPr>
        <w:t>college-</w:t>
      </w:r>
      <w:r>
        <w:rPr>
          <w:rFonts w:asciiTheme="minorHAnsi" w:hAnsiTheme="minorHAnsi"/>
        </w:rPr>
        <w:t>level language arts or speech at the one</w:t>
      </w:r>
      <w:r w:rsidR="0003031B">
        <w:rPr>
          <w:rFonts w:asciiTheme="minorHAnsi" w:hAnsiTheme="minorHAnsi"/>
        </w:rPr>
        <w:t xml:space="preserve"> </w:t>
      </w:r>
      <w:r>
        <w:rPr>
          <w:rFonts w:asciiTheme="minorHAnsi" w:hAnsiTheme="minorHAnsi"/>
        </w:rPr>
        <w:t>hundred level or higher as identified by the IAC.</w:t>
      </w:r>
    </w:p>
    <w:p w:rsidR="00233D9C" w:rsidRDefault="00CA52F4" w:rsidP="00CA52F4">
      <w:pPr>
        <w:pStyle w:val="BodyText"/>
        <w:jc w:val="left"/>
        <w:rPr>
          <w:rFonts w:asciiTheme="minorHAnsi" w:hAnsiTheme="minorHAnsi"/>
        </w:rPr>
      </w:pPr>
      <w:r>
        <w:rPr>
          <w:rFonts w:asciiTheme="minorHAnsi" w:hAnsiTheme="minorHAnsi"/>
        </w:rPr>
        <w:t xml:space="preserve">The </w:t>
      </w:r>
      <w:r w:rsidR="002753FD">
        <w:rPr>
          <w:rFonts w:asciiTheme="minorHAnsi" w:hAnsiTheme="minorHAnsi"/>
        </w:rPr>
        <w:t>IAC</w:t>
      </w:r>
      <w:r>
        <w:rPr>
          <w:rFonts w:asciiTheme="minorHAnsi" w:hAnsiTheme="minorHAnsi"/>
        </w:rPr>
        <w:t xml:space="preserve"> may increase the minimum requirements described above if they </w:t>
      </w:r>
      <w:r w:rsidR="002753FD">
        <w:rPr>
          <w:rFonts w:asciiTheme="minorHAnsi" w:hAnsiTheme="minorHAnsi"/>
        </w:rPr>
        <w:t xml:space="preserve">determine </w:t>
      </w:r>
      <w:r>
        <w:rPr>
          <w:rFonts w:asciiTheme="minorHAnsi" w:hAnsiTheme="minorHAnsi"/>
        </w:rPr>
        <w:t xml:space="preserve">additional education is </w:t>
      </w:r>
      <w:r w:rsidR="002753FD">
        <w:rPr>
          <w:rFonts w:asciiTheme="minorHAnsi" w:hAnsiTheme="minorHAnsi"/>
        </w:rPr>
        <w:t>necessary</w:t>
      </w:r>
      <w:r>
        <w:rPr>
          <w:rFonts w:asciiTheme="minorHAnsi" w:hAnsiTheme="minorHAnsi"/>
        </w:rPr>
        <w:t>.</w:t>
      </w:r>
      <w:r w:rsidR="008A6990">
        <w:rPr>
          <w:rFonts w:asciiTheme="minorHAnsi" w:hAnsiTheme="minorHAnsi"/>
        </w:rPr>
        <w:t xml:space="preserve"> </w:t>
      </w:r>
      <w:r w:rsidR="00233D9C" w:rsidRPr="000D5F30">
        <w:rPr>
          <w:rFonts w:asciiTheme="minorHAnsi" w:hAnsiTheme="minorHAnsi"/>
        </w:rPr>
        <w:t xml:space="preserve">The </w:t>
      </w:r>
      <w:r w:rsidR="002753FD">
        <w:rPr>
          <w:rFonts w:asciiTheme="minorHAnsi" w:hAnsiTheme="minorHAnsi"/>
        </w:rPr>
        <w:t xml:space="preserve">PDP </w:t>
      </w:r>
      <w:r w:rsidR="00233D9C" w:rsidRPr="000D5F30">
        <w:rPr>
          <w:rFonts w:asciiTheme="minorHAnsi" w:hAnsiTheme="minorHAnsi"/>
        </w:rPr>
        <w:t xml:space="preserve">may be </w:t>
      </w:r>
      <w:hyperlink r:id="rId26" w:history="1">
        <w:r w:rsidR="00233D9C" w:rsidRPr="000D5F30">
          <w:rPr>
            <w:rStyle w:val="Hyperlink"/>
            <w:rFonts w:asciiTheme="minorHAnsi" w:hAnsiTheme="minorHAnsi"/>
          </w:rPr>
          <w:t>modified</w:t>
        </w:r>
      </w:hyperlink>
      <w:r w:rsidR="00233D9C" w:rsidRPr="000D5F30">
        <w:rPr>
          <w:rFonts w:asciiTheme="minorHAnsi" w:hAnsiTheme="minorHAnsi"/>
        </w:rPr>
        <w:t xml:space="preserve"> after ini</w:t>
      </w:r>
      <w:r w:rsidR="000A2D86">
        <w:rPr>
          <w:rFonts w:asciiTheme="minorHAnsi" w:hAnsiTheme="minorHAnsi"/>
        </w:rPr>
        <w:t xml:space="preserve">tial development and </w:t>
      </w:r>
      <w:r w:rsidR="00233D9C" w:rsidRPr="000D5F30">
        <w:rPr>
          <w:rFonts w:asciiTheme="minorHAnsi" w:hAnsiTheme="minorHAnsi"/>
        </w:rPr>
        <w:t xml:space="preserve">approval.  Modified plans must be submitted to </w:t>
      </w:r>
      <w:r w:rsidR="000A2D86">
        <w:rPr>
          <w:rFonts w:asciiTheme="minorHAnsi" w:hAnsiTheme="minorHAnsi"/>
        </w:rPr>
        <w:t>ODE, approved, and forwarded to TSPC</w:t>
      </w:r>
      <w:r w:rsidR="00233D9C" w:rsidRPr="000D5F30">
        <w:rPr>
          <w:rFonts w:asciiTheme="minorHAnsi" w:hAnsiTheme="minorHAnsi"/>
        </w:rPr>
        <w:t xml:space="preserve"> prior to the expiration of the </w:t>
      </w:r>
      <w:r w:rsidR="00E63679">
        <w:rPr>
          <w:rFonts w:asciiTheme="minorHAnsi" w:hAnsiTheme="minorHAnsi"/>
        </w:rPr>
        <w:t>Restricted CTE</w:t>
      </w:r>
      <w:r w:rsidR="00233D9C" w:rsidRPr="000D5F30">
        <w:rPr>
          <w:rFonts w:asciiTheme="minorHAnsi" w:hAnsiTheme="minorHAnsi"/>
        </w:rPr>
        <w:t xml:space="preserve"> teaching license.</w:t>
      </w:r>
    </w:p>
    <w:p w:rsidR="006C52C5" w:rsidRDefault="00E63679" w:rsidP="00136BCF">
      <w:pPr>
        <w:pStyle w:val="Heading2"/>
        <w:spacing w:after="240"/>
      </w:pPr>
      <w:bookmarkStart w:id="10" w:name="_Toc523894069"/>
      <w:r>
        <w:lastRenderedPageBreak/>
        <w:t>Restricted CTE</w:t>
      </w:r>
      <w:r w:rsidR="006C52C5">
        <w:t xml:space="preserve"> Re</w:t>
      </w:r>
      <w:r>
        <w:t>-issue</w:t>
      </w:r>
      <w:bookmarkEnd w:id="10"/>
    </w:p>
    <w:p w:rsidR="006C52C5" w:rsidRDefault="006C52C5" w:rsidP="006C52C5">
      <w:pPr>
        <w:pStyle w:val="BodyText"/>
        <w:jc w:val="left"/>
        <w:rPr>
          <w:rFonts w:asciiTheme="minorHAnsi" w:hAnsiTheme="minorHAnsi"/>
        </w:rPr>
      </w:pPr>
      <w:r>
        <w:rPr>
          <w:rFonts w:asciiTheme="minorHAnsi" w:hAnsiTheme="minorHAnsi"/>
        </w:rPr>
        <w:t xml:space="preserve">The </w:t>
      </w:r>
      <w:r w:rsidR="00E63679">
        <w:rPr>
          <w:rFonts w:asciiTheme="minorHAnsi" w:hAnsiTheme="minorHAnsi"/>
        </w:rPr>
        <w:t>Restricted CTE license must be re-issued</w:t>
      </w:r>
      <w:r>
        <w:rPr>
          <w:rFonts w:asciiTheme="minorHAnsi" w:hAnsiTheme="minorHAnsi"/>
        </w:rPr>
        <w:t xml:space="preserve"> yearly and may be re</w:t>
      </w:r>
      <w:r w:rsidR="00E63679">
        <w:rPr>
          <w:rFonts w:asciiTheme="minorHAnsi" w:hAnsiTheme="minorHAnsi"/>
        </w:rPr>
        <w:t xml:space="preserve">-issued </w:t>
      </w:r>
      <w:r w:rsidR="00DC5183">
        <w:rPr>
          <w:rFonts w:asciiTheme="minorHAnsi" w:hAnsiTheme="minorHAnsi"/>
        </w:rPr>
        <w:t xml:space="preserve">only </w:t>
      </w:r>
      <w:r>
        <w:rPr>
          <w:rFonts w:asciiTheme="minorHAnsi" w:hAnsiTheme="minorHAnsi"/>
        </w:rPr>
        <w:t>twice</w:t>
      </w:r>
      <w:r w:rsidR="00DC5183">
        <w:rPr>
          <w:rFonts w:asciiTheme="minorHAnsi" w:hAnsiTheme="minorHAnsi"/>
        </w:rPr>
        <w:t>,</w:t>
      </w:r>
      <w:r>
        <w:rPr>
          <w:rFonts w:asciiTheme="minorHAnsi" w:hAnsiTheme="minorHAnsi"/>
        </w:rPr>
        <w:t xml:space="preserve"> for a total </w:t>
      </w:r>
      <w:r w:rsidR="00E63679">
        <w:rPr>
          <w:rFonts w:asciiTheme="minorHAnsi" w:hAnsiTheme="minorHAnsi"/>
        </w:rPr>
        <w:t xml:space="preserve">of three years.  To re-issue </w:t>
      </w:r>
      <w:r w:rsidR="00DC5183">
        <w:rPr>
          <w:rFonts w:asciiTheme="minorHAnsi" w:hAnsiTheme="minorHAnsi"/>
        </w:rPr>
        <w:t xml:space="preserve">a </w:t>
      </w:r>
      <w:r w:rsidR="00E63679">
        <w:rPr>
          <w:rFonts w:asciiTheme="minorHAnsi" w:hAnsiTheme="minorHAnsi"/>
        </w:rPr>
        <w:t>Restricted</w:t>
      </w:r>
      <w:r w:rsidR="00973883">
        <w:rPr>
          <w:rFonts w:asciiTheme="minorHAnsi" w:hAnsiTheme="minorHAnsi"/>
        </w:rPr>
        <w:t xml:space="preserve"> CTE</w:t>
      </w:r>
      <w:r w:rsidR="00E63679">
        <w:rPr>
          <w:rFonts w:asciiTheme="minorHAnsi" w:hAnsiTheme="minorHAnsi"/>
        </w:rPr>
        <w:t xml:space="preserve"> license</w:t>
      </w:r>
      <w:r>
        <w:rPr>
          <w:rFonts w:asciiTheme="minorHAnsi" w:hAnsiTheme="minorHAnsi"/>
        </w:rPr>
        <w:t>:</w:t>
      </w:r>
    </w:p>
    <w:p w:rsidR="006C52C5" w:rsidRDefault="006C52C5" w:rsidP="006C52C5">
      <w:pPr>
        <w:pStyle w:val="BodyText"/>
        <w:numPr>
          <w:ilvl w:val="0"/>
          <w:numId w:val="13"/>
        </w:numPr>
        <w:jc w:val="left"/>
        <w:rPr>
          <w:rFonts w:asciiTheme="minorHAnsi" w:hAnsiTheme="minorHAnsi"/>
        </w:rPr>
      </w:pPr>
      <w:r>
        <w:rPr>
          <w:rFonts w:asciiTheme="minorHAnsi" w:hAnsiTheme="minorHAnsi"/>
        </w:rPr>
        <w:t>Submit a completed and sign</w:t>
      </w:r>
      <w:r w:rsidR="00EF5744">
        <w:rPr>
          <w:rFonts w:asciiTheme="minorHAnsi" w:hAnsiTheme="minorHAnsi"/>
        </w:rPr>
        <w:t xml:space="preserve">ed TSPC application and associated </w:t>
      </w:r>
      <w:r>
        <w:rPr>
          <w:rFonts w:asciiTheme="minorHAnsi" w:hAnsiTheme="minorHAnsi"/>
        </w:rPr>
        <w:t xml:space="preserve">fees </w:t>
      </w:r>
    </w:p>
    <w:p w:rsidR="006C52C5" w:rsidRDefault="006C52C5" w:rsidP="006C52C5">
      <w:pPr>
        <w:pStyle w:val="BodyText"/>
        <w:numPr>
          <w:ilvl w:val="0"/>
          <w:numId w:val="13"/>
        </w:numPr>
        <w:jc w:val="left"/>
        <w:rPr>
          <w:rFonts w:asciiTheme="minorHAnsi" w:hAnsiTheme="minorHAnsi"/>
        </w:rPr>
      </w:pPr>
      <w:r>
        <w:rPr>
          <w:rFonts w:asciiTheme="minorHAnsi" w:hAnsiTheme="minorHAnsi"/>
        </w:rPr>
        <w:t xml:space="preserve">Provide a letter of </w:t>
      </w:r>
      <w:r w:rsidR="00EF5744">
        <w:rPr>
          <w:rFonts w:asciiTheme="minorHAnsi" w:hAnsiTheme="minorHAnsi"/>
        </w:rPr>
        <w:t xml:space="preserve">ongoing </w:t>
      </w:r>
      <w:r>
        <w:rPr>
          <w:rFonts w:asciiTheme="minorHAnsi" w:hAnsiTheme="minorHAnsi"/>
        </w:rPr>
        <w:t xml:space="preserve">support </w:t>
      </w:r>
      <w:r w:rsidR="00EF5744">
        <w:rPr>
          <w:rFonts w:asciiTheme="minorHAnsi" w:hAnsiTheme="minorHAnsi"/>
        </w:rPr>
        <w:t xml:space="preserve">and progress on PDP </w:t>
      </w:r>
      <w:r w:rsidR="00973883">
        <w:rPr>
          <w:rFonts w:asciiTheme="minorHAnsi" w:hAnsiTheme="minorHAnsi"/>
        </w:rPr>
        <w:t xml:space="preserve">from the sponsoring </w:t>
      </w:r>
      <w:r>
        <w:rPr>
          <w:rFonts w:asciiTheme="minorHAnsi" w:hAnsiTheme="minorHAnsi"/>
        </w:rPr>
        <w:t>district</w:t>
      </w:r>
    </w:p>
    <w:p w:rsidR="006C52C5" w:rsidRDefault="006C52C5" w:rsidP="006C52C5">
      <w:pPr>
        <w:pStyle w:val="BodyText"/>
        <w:numPr>
          <w:ilvl w:val="0"/>
          <w:numId w:val="13"/>
        </w:numPr>
        <w:jc w:val="left"/>
        <w:rPr>
          <w:rFonts w:asciiTheme="minorHAnsi" w:hAnsiTheme="minorHAnsi"/>
        </w:rPr>
      </w:pPr>
      <w:r>
        <w:rPr>
          <w:rFonts w:asciiTheme="minorHAnsi" w:hAnsiTheme="minorHAnsi"/>
        </w:rPr>
        <w:t xml:space="preserve">Supply proof of significant progress toward completion of the requirements of the </w:t>
      </w:r>
      <w:r w:rsidR="002753FD">
        <w:rPr>
          <w:rFonts w:asciiTheme="minorHAnsi" w:hAnsiTheme="minorHAnsi"/>
        </w:rPr>
        <w:t>PDP</w:t>
      </w:r>
      <w:r>
        <w:rPr>
          <w:rFonts w:asciiTheme="minorHAnsi" w:hAnsiTheme="minorHAnsi"/>
        </w:rPr>
        <w:t xml:space="preserve"> submitted with original </w:t>
      </w:r>
      <w:r w:rsidR="00E63679">
        <w:rPr>
          <w:rFonts w:asciiTheme="minorHAnsi" w:hAnsiTheme="minorHAnsi"/>
        </w:rPr>
        <w:t>Restricted CTE</w:t>
      </w:r>
      <w:r>
        <w:rPr>
          <w:rFonts w:asciiTheme="minorHAnsi" w:hAnsiTheme="minorHAnsi"/>
        </w:rPr>
        <w:t xml:space="preserve"> application</w:t>
      </w:r>
    </w:p>
    <w:p w:rsidR="006C52C5" w:rsidRDefault="002753FD" w:rsidP="006C52C5">
      <w:pPr>
        <w:pStyle w:val="BodyText"/>
        <w:jc w:val="left"/>
        <w:rPr>
          <w:rFonts w:asciiTheme="minorHAnsi" w:hAnsiTheme="minorHAnsi"/>
        </w:rPr>
      </w:pPr>
      <w:r>
        <w:rPr>
          <w:rFonts w:asciiTheme="minorHAnsi" w:hAnsiTheme="minorHAnsi"/>
        </w:rPr>
        <w:t>The</w:t>
      </w:r>
      <w:r w:rsidR="00E63679">
        <w:rPr>
          <w:rFonts w:asciiTheme="minorHAnsi" w:hAnsiTheme="minorHAnsi"/>
        </w:rPr>
        <w:t xml:space="preserve"> Restricted CTE request for re-issue </w:t>
      </w:r>
      <w:r w:rsidR="006C52C5">
        <w:rPr>
          <w:rFonts w:asciiTheme="minorHAnsi" w:hAnsiTheme="minorHAnsi"/>
        </w:rPr>
        <w:t>must be submitted in advance of the license expiration date to ensure continuity of the license.</w:t>
      </w:r>
    </w:p>
    <w:p w:rsidR="006C52C5" w:rsidRDefault="006C52C5" w:rsidP="006C52C5">
      <w:pPr>
        <w:pStyle w:val="BodyText"/>
        <w:jc w:val="left"/>
        <w:rPr>
          <w:rFonts w:asciiTheme="minorHAnsi" w:hAnsiTheme="minorHAnsi"/>
        </w:rPr>
      </w:pPr>
      <w:r>
        <w:rPr>
          <w:rFonts w:asciiTheme="minorHAnsi" w:hAnsiTheme="minorHAnsi"/>
        </w:rPr>
        <w:t xml:space="preserve">Failure to show significant progress toward completion of the </w:t>
      </w:r>
      <w:r w:rsidR="002753FD">
        <w:rPr>
          <w:rFonts w:asciiTheme="minorHAnsi" w:hAnsiTheme="minorHAnsi"/>
        </w:rPr>
        <w:t>PDP renders</w:t>
      </w:r>
      <w:r>
        <w:rPr>
          <w:rFonts w:asciiTheme="minorHAnsi" w:hAnsiTheme="minorHAnsi"/>
        </w:rPr>
        <w:t xml:space="preserve"> an application </w:t>
      </w:r>
      <w:r w:rsidR="002753FD">
        <w:rPr>
          <w:rFonts w:asciiTheme="minorHAnsi" w:hAnsiTheme="minorHAnsi"/>
        </w:rPr>
        <w:t xml:space="preserve">incomplete </w:t>
      </w:r>
      <w:r>
        <w:rPr>
          <w:rFonts w:asciiTheme="minorHAnsi" w:hAnsiTheme="minorHAnsi"/>
        </w:rPr>
        <w:t>for r</w:t>
      </w:r>
      <w:r w:rsidR="00E63679">
        <w:rPr>
          <w:rFonts w:asciiTheme="minorHAnsi" w:hAnsiTheme="minorHAnsi"/>
        </w:rPr>
        <w:t>e-issue.</w:t>
      </w:r>
    </w:p>
    <w:p w:rsidR="006C52C5" w:rsidRDefault="00E63679" w:rsidP="00136BCF">
      <w:pPr>
        <w:pStyle w:val="Heading2"/>
        <w:spacing w:after="240"/>
      </w:pPr>
      <w:bookmarkStart w:id="11" w:name="_Toc523894070"/>
      <w:r>
        <w:t>Preliminary CTE</w:t>
      </w:r>
      <w:r w:rsidR="006C52C5">
        <w:t xml:space="preserve"> License</w:t>
      </w:r>
      <w:bookmarkEnd w:id="11"/>
    </w:p>
    <w:p w:rsidR="006C52C5" w:rsidRPr="0002074E" w:rsidRDefault="00334EAB" w:rsidP="006C52C5">
      <w:pPr>
        <w:pStyle w:val="BodyText"/>
        <w:jc w:val="left"/>
        <w:rPr>
          <w:rFonts w:asciiTheme="minorHAnsi" w:hAnsiTheme="minorHAnsi"/>
        </w:rPr>
      </w:pPr>
      <w:r>
        <w:rPr>
          <w:rFonts w:asciiTheme="minorHAnsi" w:hAnsiTheme="minorHAnsi"/>
        </w:rPr>
        <w:t>To qualify for the Preliminary CTE</w:t>
      </w:r>
      <w:r w:rsidR="006C52C5" w:rsidRPr="0002074E">
        <w:rPr>
          <w:rFonts w:asciiTheme="minorHAnsi" w:hAnsiTheme="minorHAnsi"/>
        </w:rPr>
        <w:t xml:space="preserve"> license:</w:t>
      </w:r>
    </w:p>
    <w:p w:rsidR="006C52C5" w:rsidRPr="0002074E" w:rsidRDefault="006C52C5" w:rsidP="006C52C5">
      <w:pPr>
        <w:pStyle w:val="BodyText"/>
        <w:numPr>
          <w:ilvl w:val="0"/>
          <w:numId w:val="15"/>
        </w:numPr>
        <w:jc w:val="left"/>
        <w:rPr>
          <w:rFonts w:asciiTheme="minorHAnsi" w:hAnsiTheme="minorHAnsi"/>
        </w:rPr>
      </w:pPr>
      <w:r w:rsidRPr="0002074E">
        <w:rPr>
          <w:rFonts w:asciiTheme="minorHAnsi" w:hAnsiTheme="minorHAnsi"/>
        </w:rPr>
        <w:t>Submit a signed and dated TSPC application and fees</w:t>
      </w:r>
    </w:p>
    <w:p w:rsidR="006C52C5" w:rsidRPr="0002074E" w:rsidRDefault="006C52C5" w:rsidP="006C52C5">
      <w:pPr>
        <w:pStyle w:val="BodyText"/>
        <w:numPr>
          <w:ilvl w:val="0"/>
          <w:numId w:val="15"/>
        </w:numPr>
        <w:jc w:val="left"/>
        <w:rPr>
          <w:rFonts w:asciiTheme="minorHAnsi" w:hAnsiTheme="minorHAnsi"/>
        </w:rPr>
      </w:pPr>
      <w:r w:rsidRPr="0002074E">
        <w:rPr>
          <w:rFonts w:asciiTheme="minorHAnsi" w:hAnsiTheme="minorHAnsi"/>
        </w:rPr>
        <w:t>Provide evidence tha</w:t>
      </w:r>
      <w:r w:rsidR="00334EAB">
        <w:rPr>
          <w:rFonts w:asciiTheme="minorHAnsi" w:hAnsiTheme="minorHAnsi"/>
        </w:rPr>
        <w:t>t all requirements for the Restricted CTE</w:t>
      </w:r>
      <w:r w:rsidRPr="0002074E">
        <w:rPr>
          <w:rFonts w:asciiTheme="minorHAnsi" w:hAnsiTheme="minorHAnsi"/>
        </w:rPr>
        <w:t xml:space="preserve"> </w:t>
      </w:r>
      <w:r w:rsidR="00DC5183">
        <w:rPr>
          <w:rFonts w:asciiTheme="minorHAnsi" w:hAnsiTheme="minorHAnsi"/>
        </w:rPr>
        <w:t xml:space="preserve">license </w:t>
      </w:r>
      <w:r w:rsidR="002520CD" w:rsidRPr="0002074E">
        <w:rPr>
          <w:rFonts w:asciiTheme="minorHAnsi" w:hAnsiTheme="minorHAnsi"/>
        </w:rPr>
        <w:t>were completed</w:t>
      </w:r>
      <w:r w:rsidRPr="0002074E">
        <w:rPr>
          <w:rFonts w:asciiTheme="minorHAnsi" w:hAnsiTheme="minorHAnsi"/>
        </w:rPr>
        <w:t>.  This should include:</w:t>
      </w:r>
    </w:p>
    <w:p w:rsidR="006C52C5" w:rsidRPr="0002074E" w:rsidRDefault="006C52C5" w:rsidP="006C52C5">
      <w:pPr>
        <w:pStyle w:val="BodyText"/>
        <w:numPr>
          <w:ilvl w:val="1"/>
          <w:numId w:val="15"/>
        </w:numPr>
        <w:jc w:val="left"/>
        <w:rPr>
          <w:rFonts w:asciiTheme="minorHAnsi" w:hAnsiTheme="minorHAnsi"/>
        </w:rPr>
      </w:pPr>
      <w:r w:rsidRPr="0002074E">
        <w:rPr>
          <w:rFonts w:asciiTheme="minorHAnsi" w:hAnsiTheme="minorHAnsi"/>
        </w:rPr>
        <w:t xml:space="preserve">Transcripts of any coursework required by the </w:t>
      </w:r>
      <w:r w:rsidR="00864725">
        <w:rPr>
          <w:rFonts w:asciiTheme="minorHAnsi" w:hAnsiTheme="minorHAnsi"/>
        </w:rPr>
        <w:t>PDP.</w:t>
      </w:r>
      <w:r w:rsidRPr="0002074E">
        <w:rPr>
          <w:rFonts w:asciiTheme="minorHAnsi" w:hAnsiTheme="minorHAnsi"/>
        </w:rPr>
        <w:t xml:space="preserve">  Transcripts of coursework submitted must be completed through an approved teacher education institution or an accredited community college; </w:t>
      </w:r>
      <w:r w:rsidRPr="0002074E">
        <w:rPr>
          <w:rFonts w:asciiTheme="minorHAnsi" w:hAnsiTheme="minorHAnsi"/>
          <w:b/>
          <w:u w:val="single"/>
        </w:rPr>
        <w:t>AND/OR</w:t>
      </w:r>
    </w:p>
    <w:p w:rsidR="006C52C5" w:rsidRPr="0002074E" w:rsidRDefault="006C52C5" w:rsidP="006C52C5">
      <w:pPr>
        <w:pStyle w:val="BodyText"/>
        <w:numPr>
          <w:ilvl w:val="1"/>
          <w:numId w:val="15"/>
        </w:numPr>
        <w:jc w:val="left"/>
        <w:rPr>
          <w:rFonts w:asciiTheme="minorHAnsi" w:hAnsiTheme="minorHAnsi"/>
        </w:rPr>
      </w:pPr>
      <w:r w:rsidRPr="0002074E">
        <w:rPr>
          <w:rFonts w:asciiTheme="minorHAnsi" w:hAnsiTheme="minorHAnsi"/>
        </w:rPr>
        <w:t xml:space="preserve">Official verification of work experience required by the </w:t>
      </w:r>
      <w:r w:rsidR="00864725">
        <w:rPr>
          <w:rFonts w:asciiTheme="minorHAnsi" w:hAnsiTheme="minorHAnsi"/>
        </w:rPr>
        <w:t xml:space="preserve">PDP </w:t>
      </w:r>
      <w:r w:rsidRPr="0002074E">
        <w:rPr>
          <w:rFonts w:asciiTheme="minorHAnsi" w:hAnsiTheme="minorHAnsi"/>
        </w:rPr>
        <w:t xml:space="preserve">on a </w:t>
      </w:r>
      <w:hyperlink r:id="rId27" w:history="1">
        <w:r w:rsidRPr="0002074E">
          <w:rPr>
            <w:rStyle w:val="Hyperlink"/>
            <w:rFonts w:asciiTheme="minorHAnsi" w:hAnsiTheme="minorHAnsi"/>
          </w:rPr>
          <w:t>form</w:t>
        </w:r>
      </w:hyperlink>
      <w:r w:rsidRPr="0002074E">
        <w:rPr>
          <w:rFonts w:asciiTheme="minorHAnsi" w:hAnsiTheme="minorHAnsi"/>
        </w:rPr>
        <w:t xml:space="preserve"> approved by </w:t>
      </w:r>
      <w:r w:rsidR="00DC5183">
        <w:rPr>
          <w:rFonts w:asciiTheme="minorHAnsi" w:hAnsiTheme="minorHAnsi"/>
        </w:rPr>
        <w:t>ODE</w:t>
      </w:r>
      <w:r w:rsidRPr="0002074E">
        <w:rPr>
          <w:rFonts w:asciiTheme="minorHAnsi" w:hAnsiTheme="minorHAnsi"/>
        </w:rPr>
        <w:t>.</w:t>
      </w:r>
    </w:p>
    <w:p w:rsidR="006C52C5" w:rsidRPr="0002074E" w:rsidRDefault="00BA5D25" w:rsidP="006C52C5">
      <w:pPr>
        <w:pStyle w:val="BodyText"/>
        <w:jc w:val="left"/>
        <w:rPr>
          <w:rFonts w:asciiTheme="minorHAnsi" w:hAnsiTheme="minorHAnsi"/>
        </w:rPr>
      </w:pPr>
      <w:r>
        <w:rPr>
          <w:rFonts w:asciiTheme="minorHAnsi" w:hAnsiTheme="minorHAnsi"/>
        </w:rPr>
        <w:t xml:space="preserve">To renew </w:t>
      </w:r>
      <w:r w:rsidR="00DC5183">
        <w:rPr>
          <w:rFonts w:asciiTheme="minorHAnsi" w:hAnsiTheme="minorHAnsi"/>
        </w:rPr>
        <w:t xml:space="preserve">a </w:t>
      </w:r>
      <w:r>
        <w:rPr>
          <w:rFonts w:asciiTheme="minorHAnsi" w:hAnsiTheme="minorHAnsi"/>
        </w:rPr>
        <w:t xml:space="preserve">Preliminary CTE </w:t>
      </w:r>
      <w:r w:rsidR="006C52C5" w:rsidRPr="0002074E">
        <w:rPr>
          <w:rFonts w:asciiTheme="minorHAnsi" w:hAnsiTheme="minorHAnsi"/>
        </w:rPr>
        <w:t>License:</w:t>
      </w:r>
    </w:p>
    <w:p w:rsidR="006C52C5" w:rsidRPr="0002074E" w:rsidRDefault="00DC5183" w:rsidP="006C52C5">
      <w:pPr>
        <w:pStyle w:val="BodyText"/>
        <w:numPr>
          <w:ilvl w:val="0"/>
          <w:numId w:val="16"/>
        </w:numPr>
        <w:jc w:val="left"/>
        <w:rPr>
          <w:rFonts w:asciiTheme="minorHAnsi" w:hAnsiTheme="minorHAnsi"/>
        </w:rPr>
      </w:pPr>
      <w:r>
        <w:rPr>
          <w:rFonts w:asciiTheme="minorHAnsi" w:hAnsiTheme="minorHAnsi"/>
        </w:rPr>
        <w:t>Submit a</w:t>
      </w:r>
      <w:r w:rsidRPr="0002074E">
        <w:rPr>
          <w:rFonts w:asciiTheme="minorHAnsi" w:hAnsiTheme="minorHAnsi"/>
        </w:rPr>
        <w:t xml:space="preserve"> </w:t>
      </w:r>
      <w:r w:rsidR="006C52C5" w:rsidRPr="0002074E">
        <w:rPr>
          <w:rFonts w:asciiTheme="minorHAnsi" w:hAnsiTheme="minorHAnsi"/>
        </w:rPr>
        <w:t>signed and dated TSPC application and the appropriate fees</w:t>
      </w:r>
    </w:p>
    <w:p w:rsidR="005903F0" w:rsidRPr="004D7FF6" w:rsidRDefault="00DC5183" w:rsidP="004D7FF6">
      <w:pPr>
        <w:pStyle w:val="BodyText"/>
        <w:numPr>
          <w:ilvl w:val="0"/>
          <w:numId w:val="16"/>
        </w:numPr>
        <w:jc w:val="left"/>
        <w:rPr>
          <w:rFonts w:asciiTheme="minorHAnsi" w:hAnsiTheme="minorHAnsi"/>
        </w:rPr>
      </w:pPr>
      <w:r>
        <w:rPr>
          <w:rFonts w:asciiTheme="minorHAnsi" w:hAnsiTheme="minorHAnsi"/>
        </w:rPr>
        <w:t>Provide e</w:t>
      </w:r>
      <w:r w:rsidRPr="004D7FF6">
        <w:rPr>
          <w:rFonts w:asciiTheme="minorHAnsi" w:hAnsiTheme="minorHAnsi"/>
        </w:rPr>
        <w:t xml:space="preserve">vidence </w:t>
      </w:r>
      <w:r w:rsidR="006C52C5" w:rsidRPr="004D7FF6">
        <w:rPr>
          <w:rFonts w:asciiTheme="minorHAnsi" w:hAnsiTheme="minorHAnsi"/>
        </w:rPr>
        <w:t>of completion of 75 clock hours or the equivalent of continuing professional development.</w:t>
      </w:r>
    </w:p>
    <w:p w:rsidR="005903F0" w:rsidRPr="005903F0" w:rsidRDefault="005903F0" w:rsidP="005903F0"/>
    <w:p w:rsidR="00CA5DA8" w:rsidRDefault="00CA5DA8" w:rsidP="00CA5DA8">
      <w:pPr>
        <w:pStyle w:val="PartTitle"/>
        <w:framePr w:wrap="notBeside" w:hAnchor="page" w:x="8814" w:y="601"/>
      </w:pPr>
      <w:r>
        <w:lastRenderedPageBreak/>
        <w:t>Chapter</w:t>
      </w:r>
    </w:p>
    <w:p w:rsidR="00CA5DA8" w:rsidRDefault="00CA5DA8" w:rsidP="00CA5DA8">
      <w:pPr>
        <w:pStyle w:val="PartLabel"/>
        <w:framePr w:wrap="notBeside" w:hAnchor="page" w:x="8814" w:y="601"/>
      </w:pPr>
      <w:r>
        <w:t>2</w:t>
      </w:r>
    </w:p>
    <w:p w:rsidR="005F6105" w:rsidRDefault="00E20BAF" w:rsidP="00320B4C">
      <w:pPr>
        <w:pStyle w:val="Heading1"/>
        <w:spacing w:before="0"/>
      </w:pPr>
      <w:bookmarkStart w:id="12" w:name="_Toc523894071"/>
      <w:r>
        <w:t xml:space="preserve">For the </w:t>
      </w:r>
      <w:r w:rsidRPr="004D7FF6">
        <w:t xml:space="preserve">Regional </w:t>
      </w:r>
      <w:r w:rsidR="00CA5F8C">
        <w:t xml:space="preserve">CTE </w:t>
      </w:r>
      <w:r w:rsidRPr="004D7FF6">
        <w:t>Coordinator</w:t>
      </w:r>
      <w:bookmarkEnd w:id="12"/>
    </w:p>
    <w:p w:rsidR="005F6105" w:rsidRPr="000D5F30" w:rsidRDefault="001059A9" w:rsidP="001059A9">
      <w:pPr>
        <w:pStyle w:val="Caption"/>
        <w:rPr>
          <w:rFonts w:asciiTheme="minorHAnsi" w:hAnsiTheme="minorHAnsi"/>
          <w:sz w:val="24"/>
          <w:szCs w:val="24"/>
        </w:rPr>
      </w:pPr>
      <w:r w:rsidRPr="000D5F30">
        <w:rPr>
          <w:rFonts w:asciiTheme="minorHAnsi" w:hAnsiTheme="minorHAnsi"/>
          <w:sz w:val="24"/>
          <w:szCs w:val="24"/>
        </w:rPr>
        <w:t xml:space="preserve">The purpose of this </w:t>
      </w:r>
      <w:r w:rsidR="00BE6A8D">
        <w:rPr>
          <w:rFonts w:asciiTheme="minorHAnsi" w:hAnsiTheme="minorHAnsi"/>
          <w:sz w:val="24"/>
          <w:szCs w:val="24"/>
        </w:rPr>
        <w:t>chapter</w:t>
      </w:r>
      <w:r w:rsidR="00BE6A8D" w:rsidRPr="000D5F30">
        <w:rPr>
          <w:rFonts w:asciiTheme="minorHAnsi" w:hAnsiTheme="minorHAnsi"/>
          <w:sz w:val="24"/>
          <w:szCs w:val="24"/>
        </w:rPr>
        <w:t xml:space="preserve"> </w:t>
      </w:r>
      <w:r w:rsidRPr="000D5F30">
        <w:rPr>
          <w:rFonts w:asciiTheme="minorHAnsi" w:hAnsiTheme="minorHAnsi"/>
          <w:sz w:val="24"/>
          <w:szCs w:val="24"/>
        </w:rPr>
        <w:t xml:space="preserve">is to clarify and provide answers to commonly asked questions about the </w:t>
      </w:r>
      <w:r w:rsidR="00D97EF2">
        <w:rPr>
          <w:rFonts w:asciiTheme="minorHAnsi" w:hAnsiTheme="minorHAnsi"/>
          <w:sz w:val="24"/>
          <w:szCs w:val="24"/>
        </w:rPr>
        <w:t>CTE</w:t>
      </w:r>
      <w:r w:rsidRPr="000D5F30">
        <w:rPr>
          <w:rFonts w:asciiTheme="minorHAnsi" w:hAnsiTheme="minorHAnsi"/>
          <w:sz w:val="24"/>
          <w:szCs w:val="24"/>
        </w:rPr>
        <w:t xml:space="preserve"> </w:t>
      </w:r>
      <w:r w:rsidR="001E2CAD">
        <w:rPr>
          <w:rFonts w:asciiTheme="minorHAnsi" w:hAnsiTheme="minorHAnsi"/>
          <w:sz w:val="24"/>
          <w:szCs w:val="24"/>
        </w:rPr>
        <w:t>l</w:t>
      </w:r>
      <w:r w:rsidR="001E2CAD" w:rsidRPr="000D5F30">
        <w:rPr>
          <w:rFonts w:asciiTheme="minorHAnsi" w:hAnsiTheme="minorHAnsi"/>
          <w:sz w:val="24"/>
          <w:szCs w:val="24"/>
        </w:rPr>
        <w:t xml:space="preserve">icensure </w:t>
      </w:r>
      <w:r w:rsidRPr="000D5F30">
        <w:rPr>
          <w:rFonts w:asciiTheme="minorHAnsi" w:hAnsiTheme="minorHAnsi"/>
          <w:sz w:val="24"/>
          <w:szCs w:val="24"/>
        </w:rPr>
        <w:t xml:space="preserve">process and </w:t>
      </w:r>
      <w:r w:rsidR="003239BE">
        <w:rPr>
          <w:rFonts w:asciiTheme="minorHAnsi" w:hAnsiTheme="minorHAnsi"/>
          <w:sz w:val="24"/>
          <w:szCs w:val="24"/>
        </w:rPr>
        <w:t>the</w:t>
      </w:r>
      <w:r w:rsidR="003239BE" w:rsidRPr="000D5F30">
        <w:rPr>
          <w:rFonts w:asciiTheme="minorHAnsi" w:hAnsiTheme="minorHAnsi"/>
          <w:sz w:val="24"/>
          <w:szCs w:val="24"/>
        </w:rPr>
        <w:t xml:space="preserve"> </w:t>
      </w:r>
      <w:r w:rsidRPr="000D5F30">
        <w:rPr>
          <w:rFonts w:asciiTheme="minorHAnsi" w:hAnsiTheme="minorHAnsi"/>
          <w:sz w:val="24"/>
          <w:szCs w:val="24"/>
        </w:rPr>
        <w:t xml:space="preserve">role </w:t>
      </w:r>
      <w:r w:rsidR="003239BE">
        <w:rPr>
          <w:rFonts w:asciiTheme="minorHAnsi" w:hAnsiTheme="minorHAnsi"/>
          <w:sz w:val="24"/>
          <w:szCs w:val="24"/>
        </w:rPr>
        <w:t xml:space="preserve">of the Regional CTE Coordinator </w:t>
      </w:r>
      <w:r w:rsidRPr="000D5F30">
        <w:rPr>
          <w:rFonts w:asciiTheme="minorHAnsi" w:hAnsiTheme="minorHAnsi"/>
          <w:sz w:val="24"/>
          <w:szCs w:val="24"/>
        </w:rPr>
        <w:t>in the process.</w:t>
      </w:r>
    </w:p>
    <w:p w:rsidR="001059A9" w:rsidRDefault="00675607" w:rsidP="00136BCF">
      <w:pPr>
        <w:pStyle w:val="Heading2"/>
        <w:spacing w:after="240"/>
      </w:pPr>
      <w:bookmarkStart w:id="13" w:name="_Toc523894072"/>
      <w:r>
        <w:t>Applications</w:t>
      </w:r>
      <w:bookmarkEnd w:id="13"/>
    </w:p>
    <w:p w:rsidR="00675607" w:rsidRPr="000D5F30" w:rsidRDefault="00A440E7" w:rsidP="000D5F30">
      <w:pPr>
        <w:pStyle w:val="BodyText"/>
        <w:jc w:val="left"/>
        <w:rPr>
          <w:rFonts w:asciiTheme="minorHAnsi" w:hAnsiTheme="minorHAnsi"/>
        </w:rPr>
      </w:pPr>
      <w:r w:rsidRPr="000D5F30">
        <w:rPr>
          <w:rFonts w:asciiTheme="minorHAnsi" w:hAnsiTheme="minorHAnsi"/>
        </w:rPr>
        <w:t xml:space="preserve">All </w:t>
      </w:r>
      <w:r w:rsidR="00D97EF2">
        <w:rPr>
          <w:rFonts w:asciiTheme="minorHAnsi" w:hAnsiTheme="minorHAnsi"/>
        </w:rPr>
        <w:t>CTE</w:t>
      </w:r>
      <w:r w:rsidRPr="000D5F30">
        <w:rPr>
          <w:rFonts w:asciiTheme="minorHAnsi" w:hAnsiTheme="minorHAnsi"/>
        </w:rPr>
        <w:t xml:space="preserve"> </w:t>
      </w:r>
      <w:r w:rsidR="001E2CAD">
        <w:rPr>
          <w:rFonts w:asciiTheme="minorHAnsi" w:hAnsiTheme="minorHAnsi"/>
        </w:rPr>
        <w:t>l</w:t>
      </w:r>
      <w:r w:rsidR="001E2CAD" w:rsidRPr="000D5F30">
        <w:rPr>
          <w:rFonts w:asciiTheme="minorHAnsi" w:hAnsiTheme="minorHAnsi"/>
        </w:rPr>
        <w:t xml:space="preserve">icensure </w:t>
      </w:r>
      <w:r w:rsidRPr="000D5F30">
        <w:rPr>
          <w:rFonts w:asciiTheme="minorHAnsi" w:hAnsiTheme="minorHAnsi"/>
        </w:rPr>
        <w:t xml:space="preserve">applications must be submitted by a </w:t>
      </w:r>
      <w:r w:rsidR="00D97EF2" w:rsidRPr="004D7FF6">
        <w:rPr>
          <w:rFonts w:asciiTheme="minorHAnsi" w:hAnsiTheme="minorHAnsi"/>
        </w:rPr>
        <w:t>Regional</w:t>
      </w:r>
      <w:r w:rsidRPr="004D7FF6">
        <w:rPr>
          <w:rFonts w:asciiTheme="minorHAnsi" w:hAnsiTheme="minorHAnsi"/>
        </w:rPr>
        <w:t xml:space="preserve"> </w:t>
      </w:r>
      <w:r w:rsidR="001E2CAD">
        <w:rPr>
          <w:rFonts w:asciiTheme="minorHAnsi" w:hAnsiTheme="minorHAnsi"/>
        </w:rPr>
        <w:t xml:space="preserve">CTE </w:t>
      </w:r>
      <w:r w:rsidR="00D97EF2" w:rsidRPr="004D7FF6">
        <w:rPr>
          <w:rFonts w:asciiTheme="minorHAnsi" w:hAnsiTheme="minorHAnsi"/>
        </w:rPr>
        <w:t>Coordinator</w:t>
      </w:r>
      <w:r w:rsidR="00025768">
        <w:rPr>
          <w:rFonts w:asciiTheme="minorHAnsi" w:hAnsiTheme="minorHAnsi"/>
        </w:rPr>
        <w:t xml:space="preserve"> to </w:t>
      </w:r>
      <w:r w:rsidR="001E2CAD">
        <w:rPr>
          <w:rFonts w:asciiTheme="minorHAnsi" w:hAnsiTheme="minorHAnsi"/>
        </w:rPr>
        <w:t>the Oregon Department of Education (ODE)</w:t>
      </w:r>
      <w:r w:rsidRPr="000D5F30">
        <w:rPr>
          <w:rFonts w:asciiTheme="minorHAnsi" w:hAnsiTheme="minorHAnsi"/>
        </w:rPr>
        <w:t>.  Currently</w:t>
      </w:r>
      <w:r w:rsidR="001E2CAD">
        <w:rPr>
          <w:rFonts w:asciiTheme="minorHAnsi" w:hAnsiTheme="minorHAnsi"/>
        </w:rPr>
        <w:t>,</w:t>
      </w:r>
      <w:r w:rsidRPr="000D5F30">
        <w:rPr>
          <w:rFonts w:asciiTheme="minorHAnsi" w:hAnsiTheme="minorHAnsi"/>
        </w:rPr>
        <w:t xml:space="preserve"> all applications are submitted through the CTE licensure mailbox at </w:t>
      </w:r>
      <w:hyperlink r:id="rId28" w:history="1">
        <w:r w:rsidRPr="000D5F30">
          <w:rPr>
            <w:rStyle w:val="Hyperlink"/>
            <w:rFonts w:asciiTheme="minorHAnsi" w:hAnsiTheme="minorHAnsi"/>
          </w:rPr>
          <w:t>cte.teacherlicensure@ode.state.or.us</w:t>
        </w:r>
      </w:hyperlink>
      <w:r w:rsidR="001E2CAD">
        <w:rPr>
          <w:rStyle w:val="Hyperlink"/>
          <w:rFonts w:asciiTheme="minorHAnsi" w:hAnsiTheme="minorHAnsi"/>
        </w:rPr>
        <w:t>.</w:t>
      </w:r>
      <w:r w:rsidRPr="000D5F30">
        <w:rPr>
          <w:rFonts w:asciiTheme="minorHAnsi" w:hAnsiTheme="minorHAnsi"/>
        </w:rPr>
        <w:t xml:space="preserve"> </w:t>
      </w:r>
    </w:p>
    <w:p w:rsidR="00A440E7" w:rsidRPr="000D5F30" w:rsidRDefault="00D72C08" w:rsidP="000D5F30">
      <w:pPr>
        <w:pStyle w:val="BodyText"/>
        <w:jc w:val="left"/>
        <w:rPr>
          <w:rFonts w:asciiTheme="minorHAnsi" w:hAnsiTheme="minorHAnsi"/>
        </w:rPr>
      </w:pPr>
      <w:hyperlink r:id="rId29" w:history="1">
        <w:r w:rsidRPr="00D72C08">
          <w:rPr>
            <w:rStyle w:val="Hyperlink"/>
            <w:rFonts w:asciiTheme="minorHAnsi" w:hAnsiTheme="minorHAnsi"/>
          </w:rPr>
          <w:t xml:space="preserve">All applications are </w:t>
        </w:r>
        <w:r w:rsidRPr="00D72C08">
          <w:rPr>
            <w:rStyle w:val="Hyperlink"/>
            <w:rFonts w:asciiTheme="minorHAnsi" w:hAnsiTheme="minorHAnsi"/>
          </w:rPr>
          <w:t>f</w:t>
        </w:r>
        <w:r w:rsidRPr="00D72C08">
          <w:rPr>
            <w:rStyle w:val="Hyperlink"/>
            <w:rFonts w:asciiTheme="minorHAnsi" w:hAnsiTheme="minorHAnsi"/>
          </w:rPr>
          <w:t>ound here.</w:t>
        </w:r>
      </w:hyperlink>
    </w:p>
    <w:p w:rsidR="005D15D0" w:rsidRDefault="005D15D0" w:rsidP="00136BCF">
      <w:pPr>
        <w:pStyle w:val="Heading2"/>
        <w:spacing w:after="240"/>
      </w:pPr>
      <w:bookmarkStart w:id="14" w:name="_Toc523894073"/>
      <w:r>
        <w:t>Roles and Responsibilities</w:t>
      </w:r>
      <w:bookmarkEnd w:id="14"/>
    </w:p>
    <w:p w:rsidR="005D15D0" w:rsidRPr="000D5F30" w:rsidRDefault="00973883" w:rsidP="000D5F30">
      <w:pPr>
        <w:pStyle w:val="BodyText"/>
        <w:jc w:val="left"/>
        <w:rPr>
          <w:rFonts w:asciiTheme="minorHAnsi" w:hAnsiTheme="minorHAnsi"/>
        </w:rPr>
      </w:pPr>
      <w:r>
        <w:rPr>
          <w:rFonts w:asciiTheme="minorHAnsi" w:hAnsiTheme="minorHAnsi"/>
        </w:rPr>
        <w:t xml:space="preserve">The </w:t>
      </w:r>
      <w:r w:rsidRPr="004D7FF6">
        <w:rPr>
          <w:rFonts w:asciiTheme="minorHAnsi" w:hAnsiTheme="minorHAnsi"/>
        </w:rPr>
        <w:t>Regional Coordinator</w:t>
      </w:r>
      <w:r>
        <w:rPr>
          <w:rFonts w:asciiTheme="minorHAnsi" w:hAnsiTheme="minorHAnsi"/>
        </w:rPr>
        <w:t xml:space="preserve"> is</w:t>
      </w:r>
      <w:r w:rsidR="005D15D0" w:rsidRPr="000D5F30">
        <w:rPr>
          <w:rFonts w:asciiTheme="minorHAnsi" w:hAnsiTheme="minorHAnsi"/>
        </w:rPr>
        <w:t xml:space="preserve"> an integral part of the CTE lice</w:t>
      </w:r>
      <w:r w:rsidR="0051541D">
        <w:rPr>
          <w:rFonts w:asciiTheme="minorHAnsi" w:hAnsiTheme="minorHAnsi"/>
        </w:rPr>
        <w:t>nsure process</w:t>
      </w:r>
      <w:r w:rsidR="003239BE">
        <w:rPr>
          <w:rFonts w:asciiTheme="minorHAnsi" w:hAnsiTheme="minorHAnsi"/>
        </w:rPr>
        <w:t xml:space="preserve"> whose</w:t>
      </w:r>
      <w:r w:rsidR="0051541D">
        <w:rPr>
          <w:rFonts w:asciiTheme="minorHAnsi" w:hAnsiTheme="minorHAnsi"/>
        </w:rPr>
        <w:t xml:space="preserve"> leadership and</w:t>
      </w:r>
      <w:r w:rsidR="005D15D0" w:rsidRPr="000D5F30">
        <w:rPr>
          <w:rFonts w:asciiTheme="minorHAnsi" w:hAnsiTheme="minorHAnsi"/>
        </w:rPr>
        <w:t xml:space="preserve"> coordination can make the licensure process smooth and meaningful for applicants.  </w:t>
      </w:r>
      <w:r w:rsidR="003239BE">
        <w:rPr>
          <w:rFonts w:asciiTheme="minorHAnsi" w:hAnsiTheme="minorHAnsi"/>
        </w:rPr>
        <w:t>The Regional Coordinator’s</w:t>
      </w:r>
      <w:r w:rsidR="003239BE" w:rsidRPr="000D5F30">
        <w:rPr>
          <w:rFonts w:asciiTheme="minorHAnsi" w:hAnsiTheme="minorHAnsi"/>
        </w:rPr>
        <w:t xml:space="preserve"> </w:t>
      </w:r>
      <w:r w:rsidR="005D15D0" w:rsidRPr="000D5F30">
        <w:rPr>
          <w:rFonts w:asciiTheme="minorHAnsi" w:hAnsiTheme="minorHAnsi"/>
        </w:rPr>
        <w:t xml:space="preserve">attention to detail and holding </w:t>
      </w:r>
      <w:r w:rsidR="003239BE">
        <w:rPr>
          <w:rFonts w:asciiTheme="minorHAnsi" w:hAnsiTheme="minorHAnsi"/>
        </w:rPr>
        <w:t xml:space="preserve">of </w:t>
      </w:r>
      <w:r w:rsidR="005D15D0" w:rsidRPr="000D5F30">
        <w:rPr>
          <w:rFonts w:asciiTheme="minorHAnsi" w:hAnsiTheme="minorHAnsi"/>
        </w:rPr>
        <w:t>CTE teachers, districts</w:t>
      </w:r>
      <w:r w:rsidR="00414D9F">
        <w:rPr>
          <w:rFonts w:asciiTheme="minorHAnsi" w:hAnsiTheme="minorHAnsi"/>
        </w:rPr>
        <w:t>,</w:t>
      </w:r>
      <w:r w:rsidR="005D15D0" w:rsidRPr="000D5F30">
        <w:rPr>
          <w:rFonts w:asciiTheme="minorHAnsi" w:hAnsiTheme="minorHAnsi"/>
        </w:rPr>
        <w:t xml:space="preserve"> and programs accountable to the standards of </w:t>
      </w:r>
      <w:r w:rsidR="00414D9F">
        <w:rPr>
          <w:rFonts w:asciiTheme="minorHAnsi" w:hAnsiTheme="minorHAnsi"/>
        </w:rPr>
        <w:t>ODE</w:t>
      </w:r>
      <w:r w:rsidR="005D15D0" w:rsidRPr="000D5F30">
        <w:rPr>
          <w:rFonts w:asciiTheme="minorHAnsi" w:hAnsiTheme="minorHAnsi"/>
        </w:rPr>
        <w:t xml:space="preserve"> Programs of Study are vital to </w:t>
      </w:r>
      <w:r w:rsidR="006535BF">
        <w:rPr>
          <w:rFonts w:asciiTheme="minorHAnsi" w:hAnsiTheme="minorHAnsi"/>
        </w:rPr>
        <w:t xml:space="preserve">the </w:t>
      </w:r>
      <w:r w:rsidR="005D15D0" w:rsidRPr="000D5F30">
        <w:rPr>
          <w:rFonts w:asciiTheme="minorHAnsi" w:hAnsiTheme="minorHAnsi"/>
        </w:rPr>
        <w:t xml:space="preserve">continued success of </w:t>
      </w:r>
      <w:r w:rsidR="00D97EF2">
        <w:rPr>
          <w:rFonts w:asciiTheme="minorHAnsi" w:hAnsiTheme="minorHAnsi"/>
        </w:rPr>
        <w:t>CTE</w:t>
      </w:r>
      <w:r w:rsidR="005D15D0" w:rsidRPr="000D5F30">
        <w:rPr>
          <w:rFonts w:asciiTheme="minorHAnsi" w:hAnsiTheme="minorHAnsi"/>
        </w:rPr>
        <w:t xml:space="preserve"> in Oregon.</w:t>
      </w:r>
    </w:p>
    <w:p w:rsidR="005D15D0" w:rsidRPr="000D5F30" w:rsidRDefault="003239BE" w:rsidP="000D5F30">
      <w:pPr>
        <w:pStyle w:val="BodyText"/>
        <w:jc w:val="left"/>
        <w:rPr>
          <w:rFonts w:asciiTheme="minorHAnsi" w:hAnsiTheme="minorHAnsi"/>
        </w:rPr>
      </w:pPr>
      <w:r>
        <w:rPr>
          <w:rFonts w:asciiTheme="minorHAnsi" w:hAnsiTheme="minorHAnsi"/>
        </w:rPr>
        <w:t>A</w:t>
      </w:r>
      <w:r w:rsidR="005D15D0" w:rsidRPr="000D5F30">
        <w:rPr>
          <w:rFonts w:asciiTheme="minorHAnsi" w:hAnsiTheme="minorHAnsi"/>
        </w:rPr>
        <w:t xml:space="preserve"> Regional Coordinator</w:t>
      </w:r>
      <w:r>
        <w:rPr>
          <w:rFonts w:asciiTheme="minorHAnsi" w:hAnsiTheme="minorHAnsi"/>
        </w:rPr>
        <w:t xml:space="preserve"> is</w:t>
      </w:r>
      <w:r w:rsidR="005D15D0" w:rsidRPr="000D5F30">
        <w:rPr>
          <w:rFonts w:asciiTheme="minorHAnsi" w:hAnsiTheme="minorHAnsi"/>
        </w:rPr>
        <w:t xml:space="preserve"> responsible for:</w:t>
      </w:r>
    </w:p>
    <w:p w:rsidR="00236228" w:rsidRDefault="00EF5744" w:rsidP="00AD630C">
      <w:pPr>
        <w:pStyle w:val="BodyText"/>
        <w:numPr>
          <w:ilvl w:val="0"/>
          <w:numId w:val="10"/>
        </w:numPr>
        <w:jc w:val="left"/>
        <w:rPr>
          <w:rFonts w:asciiTheme="minorHAnsi" w:hAnsiTheme="minorHAnsi"/>
        </w:rPr>
      </w:pPr>
      <w:r>
        <w:rPr>
          <w:rFonts w:asciiTheme="minorHAnsi" w:hAnsiTheme="minorHAnsi"/>
        </w:rPr>
        <w:t>Engaging</w:t>
      </w:r>
      <w:r w:rsidR="00236228">
        <w:rPr>
          <w:rFonts w:asciiTheme="minorHAnsi" w:hAnsiTheme="minorHAnsi"/>
        </w:rPr>
        <w:t xml:space="preserve"> with the </w:t>
      </w:r>
      <w:r w:rsidR="00414D9F">
        <w:rPr>
          <w:rFonts w:asciiTheme="minorHAnsi" w:hAnsiTheme="minorHAnsi"/>
        </w:rPr>
        <w:t>ODE</w:t>
      </w:r>
      <w:r w:rsidR="00973883">
        <w:rPr>
          <w:rFonts w:asciiTheme="minorHAnsi" w:hAnsiTheme="minorHAnsi"/>
        </w:rPr>
        <w:t xml:space="preserve"> specialist for the</w:t>
      </w:r>
      <w:r w:rsidR="00236228">
        <w:rPr>
          <w:rFonts w:asciiTheme="minorHAnsi" w:hAnsiTheme="minorHAnsi"/>
        </w:rPr>
        <w:t xml:space="preserve"> content area</w:t>
      </w:r>
      <w:r w:rsidR="00290C53">
        <w:rPr>
          <w:rFonts w:asciiTheme="minorHAnsi" w:hAnsiTheme="minorHAnsi"/>
        </w:rPr>
        <w:t xml:space="preserve"> throughout the process</w:t>
      </w:r>
    </w:p>
    <w:p w:rsidR="005D15D0" w:rsidRPr="000D5F30" w:rsidRDefault="005D15D0" w:rsidP="00AD630C">
      <w:pPr>
        <w:pStyle w:val="BodyText"/>
        <w:numPr>
          <w:ilvl w:val="0"/>
          <w:numId w:val="10"/>
        </w:numPr>
        <w:jc w:val="left"/>
        <w:rPr>
          <w:rFonts w:asciiTheme="minorHAnsi" w:hAnsiTheme="minorHAnsi"/>
        </w:rPr>
      </w:pPr>
      <w:r w:rsidRPr="000D5F30">
        <w:rPr>
          <w:rFonts w:asciiTheme="minorHAnsi" w:hAnsiTheme="minorHAnsi"/>
        </w:rPr>
        <w:t>Ensuring the licensure process is fair and equitable for all applicants</w:t>
      </w:r>
    </w:p>
    <w:p w:rsidR="005D15D0" w:rsidRPr="000D5F30" w:rsidRDefault="005D15D0" w:rsidP="00AD630C">
      <w:pPr>
        <w:pStyle w:val="BodyText"/>
        <w:numPr>
          <w:ilvl w:val="0"/>
          <w:numId w:val="10"/>
        </w:numPr>
        <w:jc w:val="left"/>
        <w:rPr>
          <w:rFonts w:asciiTheme="minorHAnsi" w:hAnsiTheme="minorHAnsi"/>
        </w:rPr>
      </w:pPr>
      <w:r w:rsidRPr="000D5F30">
        <w:rPr>
          <w:rFonts w:asciiTheme="minorHAnsi" w:hAnsiTheme="minorHAnsi"/>
        </w:rPr>
        <w:t xml:space="preserve">Ensuring </w:t>
      </w:r>
      <w:r w:rsidR="002A2E09">
        <w:rPr>
          <w:rFonts w:asciiTheme="minorHAnsi" w:hAnsiTheme="minorHAnsi"/>
        </w:rPr>
        <w:t>that</w:t>
      </w:r>
      <w:r w:rsidR="002A2E09" w:rsidRPr="000D5F30">
        <w:rPr>
          <w:rFonts w:asciiTheme="minorHAnsi" w:hAnsiTheme="minorHAnsi"/>
        </w:rPr>
        <w:t xml:space="preserve"> </w:t>
      </w:r>
      <w:r w:rsidRPr="000D5F30">
        <w:rPr>
          <w:rFonts w:asciiTheme="minorHAnsi" w:hAnsiTheme="minorHAnsi"/>
        </w:rPr>
        <w:t xml:space="preserve">quality standards are met </w:t>
      </w:r>
    </w:p>
    <w:p w:rsidR="005D15D0" w:rsidRPr="000D5F30" w:rsidRDefault="005D15D0" w:rsidP="00AD630C">
      <w:pPr>
        <w:pStyle w:val="BodyText"/>
        <w:numPr>
          <w:ilvl w:val="0"/>
          <w:numId w:val="10"/>
        </w:numPr>
        <w:jc w:val="left"/>
        <w:rPr>
          <w:rFonts w:asciiTheme="minorHAnsi" w:hAnsiTheme="minorHAnsi"/>
        </w:rPr>
      </w:pPr>
      <w:r w:rsidRPr="000D5F30">
        <w:rPr>
          <w:rFonts w:asciiTheme="minorHAnsi" w:hAnsiTheme="minorHAnsi"/>
        </w:rPr>
        <w:t>Facilitating Instructor Appraisal Committees</w:t>
      </w:r>
      <w:r w:rsidR="00C405DE">
        <w:rPr>
          <w:rFonts w:asciiTheme="minorHAnsi" w:hAnsiTheme="minorHAnsi"/>
        </w:rPr>
        <w:t xml:space="preserve"> (IAC)</w:t>
      </w:r>
    </w:p>
    <w:p w:rsidR="005D15D0" w:rsidRPr="000D5F30" w:rsidRDefault="005D15D0" w:rsidP="00AD630C">
      <w:pPr>
        <w:pStyle w:val="BodyText"/>
        <w:numPr>
          <w:ilvl w:val="0"/>
          <w:numId w:val="10"/>
        </w:numPr>
        <w:jc w:val="left"/>
        <w:rPr>
          <w:rFonts w:asciiTheme="minorHAnsi" w:hAnsiTheme="minorHAnsi"/>
        </w:rPr>
      </w:pPr>
      <w:r w:rsidRPr="000D5F30">
        <w:rPr>
          <w:rFonts w:asciiTheme="minorHAnsi" w:hAnsiTheme="minorHAnsi"/>
        </w:rPr>
        <w:t>Giving guidance and support to districts, applicants, and IACs</w:t>
      </w:r>
    </w:p>
    <w:p w:rsidR="00C20CEF" w:rsidRDefault="00C20CEF" w:rsidP="003B5FC9">
      <w:pPr>
        <w:pStyle w:val="BodyText"/>
        <w:numPr>
          <w:ilvl w:val="0"/>
          <w:numId w:val="10"/>
        </w:numPr>
        <w:jc w:val="left"/>
        <w:rPr>
          <w:rFonts w:asciiTheme="minorHAnsi" w:hAnsiTheme="minorHAnsi"/>
        </w:rPr>
      </w:pPr>
      <w:r w:rsidRPr="000D5F30">
        <w:rPr>
          <w:rFonts w:asciiTheme="minorHAnsi" w:hAnsiTheme="minorHAnsi"/>
        </w:rPr>
        <w:t xml:space="preserve">Upholding the integrity </w:t>
      </w:r>
      <w:r w:rsidR="00CA61B5">
        <w:rPr>
          <w:rFonts w:asciiTheme="minorHAnsi" w:hAnsiTheme="minorHAnsi"/>
        </w:rPr>
        <w:t xml:space="preserve">and quality </w:t>
      </w:r>
      <w:r w:rsidRPr="000D5F30">
        <w:rPr>
          <w:rFonts w:asciiTheme="minorHAnsi" w:hAnsiTheme="minorHAnsi"/>
        </w:rPr>
        <w:t xml:space="preserve">of </w:t>
      </w:r>
      <w:r w:rsidR="00CA61B5">
        <w:rPr>
          <w:rFonts w:asciiTheme="minorHAnsi" w:hAnsiTheme="minorHAnsi"/>
        </w:rPr>
        <w:t xml:space="preserve">the </w:t>
      </w:r>
      <w:r w:rsidRPr="000D5F30">
        <w:rPr>
          <w:rFonts w:asciiTheme="minorHAnsi" w:hAnsiTheme="minorHAnsi"/>
        </w:rPr>
        <w:t xml:space="preserve">CTE licensure </w:t>
      </w:r>
      <w:r w:rsidR="00323879" w:rsidRPr="000D5F30">
        <w:rPr>
          <w:rFonts w:asciiTheme="minorHAnsi" w:hAnsiTheme="minorHAnsi"/>
        </w:rPr>
        <w:t xml:space="preserve">process </w:t>
      </w:r>
      <w:r w:rsidRPr="000D5F30">
        <w:rPr>
          <w:rFonts w:asciiTheme="minorHAnsi" w:hAnsiTheme="minorHAnsi"/>
        </w:rPr>
        <w:t>and Programs of Study</w:t>
      </w:r>
    </w:p>
    <w:p w:rsidR="00A37E46" w:rsidRPr="00EF5744" w:rsidRDefault="00A37E46" w:rsidP="00136BCF">
      <w:pPr>
        <w:pStyle w:val="Heading2"/>
        <w:spacing w:after="240"/>
        <w:rPr>
          <w:rFonts w:asciiTheme="minorHAnsi" w:hAnsiTheme="minorHAnsi"/>
          <w:b/>
        </w:rPr>
      </w:pPr>
      <w:bookmarkStart w:id="15" w:name="_Toc523894074"/>
      <w:r w:rsidRPr="00EF5744">
        <w:rPr>
          <w:rFonts w:asciiTheme="minorHAnsi" w:hAnsiTheme="minorHAnsi"/>
          <w:b/>
        </w:rPr>
        <w:t xml:space="preserve">A complete Application </w:t>
      </w:r>
      <w:r w:rsidR="00EF5744">
        <w:rPr>
          <w:rFonts w:asciiTheme="minorHAnsi" w:hAnsiTheme="minorHAnsi"/>
          <w:b/>
        </w:rPr>
        <w:t>submitted to ODE by a Regional Coordinator will incl</w:t>
      </w:r>
      <w:r w:rsidRPr="00EF5744">
        <w:rPr>
          <w:rFonts w:asciiTheme="minorHAnsi" w:hAnsiTheme="minorHAnsi"/>
          <w:b/>
        </w:rPr>
        <w:t>ude</w:t>
      </w:r>
      <w:r w:rsidR="00EF5744">
        <w:rPr>
          <w:rFonts w:asciiTheme="minorHAnsi" w:hAnsiTheme="minorHAnsi"/>
          <w:b/>
        </w:rPr>
        <w:t xml:space="preserve"> ALL of the following:</w:t>
      </w:r>
      <w:bookmarkEnd w:id="15"/>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t xml:space="preserve">The </w:t>
      </w:r>
      <w:r w:rsidR="003239BE">
        <w:rPr>
          <w:rFonts w:asciiTheme="minorHAnsi" w:hAnsiTheme="minorHAnsi"/>
        </w:rPr>
        <w:t>IAC’s</w:t>
      </w:r>
      <w:r w:rsidRPr="000D5F30">
        <w:rPr>
          <w:rFonts w:asciiTheme="minorHAnsi" w:hAnsiTheme="minorHAnsi"/>
        </w:rPr>
        <w:t xml:space="preserve"> recommendation for licensure on an approved ODE form, including any course restrictions related</w:t>
      </w:r>
      <w:r>
        <w:rPr>
          <w:rFonts w:asciiTheme="minorHAnsi" w:hAnsiTheme="minorHAnsi"/>
        </w:rPr>
        <w:t xml:space="preserve"> to the recommended endorsement(s) </w:t>
      </w:r>
      <w:r w:rsidRPr="000D5F30">
        <w:rPr>
          <w:rFonts w:asciiTheme="minorHAnsi" w:hAnsiTheme="minorHAnsi"/>
        </w:rPr>
        <w:t>unless waived by ODE;</w:t>
      </w:r>
      <w:r w:rsidR="00EF5744">
        <w:rPr>
          <w:rFonts w:asciiTheme="minorHAnsi" w:hAnsiTheme="minorHAnsi"/>
        </w:rPr>
        <w:t xml:space="preserve"> </w:t>
      </w:r>
      <w:r w:rsidR="00EF5744" w:rsidRPr="000D5F30">
        <w:rPr>
          <w:rFonts w:asciiTheme="minorHAnsi" w:hAnsiTheme="minorHAnsi"/>
          <w:b/>
          <w:u w:val="single"/>
        </w:rPr>
        <w:t>AND</w:t>
      </w:r>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lastRenderedPageBreak/>
        <w:t>A copy of the signed CTE Professional Development Plan</w:t>
      </w:r>
      <w:r w:rsidR="00C405DE">
        <w:rPr>
          <w:rFonts w:asciiTheme="minorHAnsi" w:hAnsiTheme="minorHAnsi"/>
        </w:rPr>
        <w:t xml:space="preserve"> (PDP)</w:t>
      </w:r>
      <w:r w:rsidRPr="000D5F30">
        <w:rPr>
          <w:rFonts w:asciiTheme="minorHAnsi" w:hAnsiTheme="minorHAnsi"/>
        </w:rPr>
        <w:t xml:space="preserve"> indicating the expectations for the educator over the next three years of the license;</w:t>
      </w:r>
      <w:r w:rsidR="00EF5744">
        <w:rPr>
          <w:rFonts w:asciiTheme="minorHAnsi" w:hAnsiTheme="minorHAnsi"/>
        </w:rPr>
        <w:t xml:space="preserve"> </w:t>
      </w:r>
      <w:r w:rsidR="00EF5744" w:rsidRPr="000D5F30">
        <w:rPr>
          <w:rFonts w:asciiTheme="minorHAnsi" w:hAnsiTheme="minorHAnsi"/>
          <w:b/>
          <w:u w:val="single"/>
        </w:rPr>
        <w:t>AND</w:t>
      </w:r>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t xml:space="preserve">Evidence </w:t>
      </w:r>
      <w:r>
        <w:rPr>
          <w:rFonts w:asciiTheme="minorHAnsi" w:hAnsiTheme="minorHAnsi"/>
        </w:rPr>
        <w:t xml:space="preserve">of </w:t>
      </w:r>
      <w:r w:rsidRPr="000D5F30">
        <w:rPr>
          <w:rFonts w:asciiTheme="minorHAnsi" w:hAnsiTheme="minorHAnsi"/>
        </w:rPr>
        <w:t>the co-applicant school district</w:t>
      </w:r>
      <w:r>
        <w:rPr>
          <w:rFonts w:asciiTheme="minorHAnsi" w:hAnsiTheme="minorHAnsi"/>
        </w:rPr>
        <w:t>’s</w:t>
      </w:r>
      <w:r w:rsidRPr="000D5F30">
        <w:rPr>
          <w:rFonts w:asciiTheme="minorHAnsi" w:hAnsiTheme="minorHAnsi"/>
        </w:rPr>
        <w:t xml:space="preserve"> </w:t>
      </w:r>
      <w:r w:rsidR="003239BE" w:rsidRPr="000D5F30">
        <w:rPr>
          <w:rFonts w:asciiTheme="minorHAnsi" w:hAnsiTheme="minorHAnsi"/>
        </w:rPr>
        <w:t>ODE</w:t>
      </w:r>
      <w:r w:rsidR="003239BE">
        <w:rPr>
          <w:rFonts w:asciiTheme="minorHAnsi" w:hAnsiTheme="minorHAnsi"/>
        </w:rPr>
        <w:t>-</w:t>
      </w:r>
      <w:r w:rsidRPr="000D5F30">
        <w:rPr>
          <w:rFonts w:asciiTheme="minorHAnsi" w:hAnsiTheme="minorHAnsi"/>
        </w:rPr>
        <w:t xml:space="preserve">approved </w:t>
      </w:r>
      <w:r>
        <w:rPr>
          <w:rFonts w:asciiTheme="minorHAnsi" w:hAnsiTheme="minorHAnsi"/>
        </w:rPr>
        <w:t>P</w:t>
      </w:r>
      <w:r w:rsidRPr="000D5F30">
        <w:rPr>
          <w:rFonts w:asciiTheme="minorHAnsi" w:hAnsiTheme="minorHAnsi"/>
        </w:rPr>
        <w:t xml:space="preserve">rogram of </w:t>
      </w:r>
      <w:r>
        <w:rPr>
          <w:rFonts w:asciiTheme="minorHAnsi" w:hAnsiTheme="minorHAnsi"/>
        </w:rPr>
        <w:t>S</w:t>
      </w:r>
      <w:r w:rsidRPr="000D5F30">
        <w:rPr>
          <w:rFonts w:asciiTheme="minorHAnsi" w:hAnsiTheme="minorHAnsi"/>
        </w:rPr>
        <w:t xml:space="preserve">tudy in the requested </w:t>
      </w:r>
      <w:r>
        <w:rPr>
          <w:rFonts w:asciiTheme="minorHAnsi" w:hAnsiTheme="minorHAnsi"/>
        </w:rPr>
        <w:t>CTE</w:t>
      </w:r>
      <w:r w:rsidRPr="000D5F30">
        <w:rPr>
          <w:rFonts w:asciiTheme="minorHAnsi" w:hAnsiTheme="minorHAnsi"/>
        </w:rPr>
        <w:t xml:space="preserve"> endorsement area</w:t>
      </w:r>
      <w:r w:rsidR="009B2800">
        <w:rPr>
          <w:rFonts w:asciiTheme="minorHAnsi" w:hAnsiTheme="minorHAnsi"/>
        </w:rPr>
        <w:t>,</w:t>
      </w:r>
      <w:r w:rsidR="009B2800" w:rsidRPr="000D5F30">
        <w:rPr>
          <w:rFonts w:asciiTheme="minorHAnsi" w:hAnsiTheme="minorHAnsi"/>
        </w:rPr>
        <w:t xml:space="preserve"> </w:t>
      </w:r>
      <w:r w:rsidRPr="000D5F30">
        <w:rPr>
          <w:rFonts w:asciiTheme="minorHAnsi" w:hAnsiTheme="minorHAnsi"/>
        </w:rPr>
        <w:t xml:space="preserve">or evidence that the district has submitted an application for approval of the CTE program to ODE; </w:t>
      </w:r>
      <w:r w:rsidRPr="000D5F30">
        <w:rPr>
          <w:rFonts w:asciiTheme="minorHAnsi" w:hAnsiTheme="minorHAnsi"/>
          <w:b/>
          <w:u w:val="single"/>
        </w:rPr>
        <w:t>AND</w:t>
      </w:r>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t xml:space="preserve">The name and credentials of the identified CTE mentor; </w:t>
      </w:r>
      <w:r w:rsidR="00EF5744" w:rsidRPr="000D5F30">
        <w:rPr>
          <w:rFonts w:asciiTheme="minorHAnsi" w:hAnsiTheme="minorHAnsi"/>
          <w:b/>
          <w:u w:val="single"/>
        </w:rPr>
        <w:t>AND</w:t>
      </w:r>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t xml:space="preserve">Transcripts of an </w:t>
      </w:r>
      <w:r w:rsidR="00414D9F">
        <w:rPr>
          <w:rFonts w:asciiTheme="minorHAnsi" w:hAnsiTheme="minorHAnsi"/>
        </w:rPr>
        <w:t>a</w:t>
      </w:r>
      <w:r w:rsidR="00414D9F" w:rsidRPr="000D5F30">
        <w:rPr>
          <w:rFonts w:asciiTheme="minorHAnsi" w:hAnsiTheme="minorHAnsi"/>
        </w:rPr>
        <w:t xml:space="preserve">ssociate </w:t>
      </w:r>
      <w:r w:rsidRPr="000D5F30">
        <w:rPr>
          <w:rFonts w:asciiTheme="minorHAnsi" w:hAnsiTheme="minorHAnsi"/>
        </w:rPr>
        <w:t xml:space="preserve">degree or higher </w:t>
      </w:r>
      <w:r w:rsidR="00A87A1E">
        <w:rPr>
          <w:rFonts w:asciiTheme="minorHAnsi" w:hAnsiTheme="minorHAnsi"/>
        </w:rPr>
        <w:t>(</w:t>
      </w:r>
      <w:r w:rsidRPr="000D5F30">
        <w:rPr>
          <w:rFonts w:asciiTheme="minorHAnsi" w:hAnsiTheme="minorHAnsi"/>
        </w:rPr>
        <w:t>or the ODE waiver</w:t>
      </w:r>
      <w:r w:rsidR="003239BE">
        <w:rPr>
          <w:rFonts w:asciiTheme="minorHAnsi" w:hAnsiTheme="minorHAnsi"/>
        </w:rPr>
        <w:t>)</w:t>
      </w:r>
      <w:r w:rsidRPr="000D5F30">
        <w:rPr>
          <w:rFonts w:asciiTheme="minorHAnsi" w:hAnsiTheme="minorHAnsi"/>
        </w:rPr>
        <w:t xml:space="preserve">; </w:t>
      </w:r>
      <w:r w:rsidR="00EF5744" w:rsidRPr="000D5F30">
        <w:rPr>
          <w:rFonts w:asciiTheme="minorHAnsi" w:hAnsiTheme="minorHAnsi"/>
          <w:b/>
          <w:u w:val="single"/>
        </w:rPr>
        <w:t>AND</w:t>
      </w:r>
    </w:p>
    <w:p w:rsidR="00584F18" w:rsidRDefault="00EF5744" w:rsidP="00584F18">
      <w:pPr>
        <w:pStyle w:val="BodyText"/>
        <w:numPr>
          <w:ilvl w:val="1"/>
          <w:numId w:val="5"/>
        </w:numPr>
        <w:jc w:val="left"/>
        <w:rPr>
          <w:rFonts w:asciiTheme="minorHAnsi" w:hAnsiTheme="minorHAnsi"/>
        </w:rPr>
      </w:pPr>
      <w:r>
        <w:rPr>
          <w:rFonts w:asciiTheme="minorHAnsi" w:hAnsiTheme="minorHAnsi"/>
        </w:rPr>
        <w:t>Industry w</w:t>
      </w:r>
      <w:r w:rsidR="00584F18" w:rsidRPr="000D5F30">
        <w:rPr>
          <w:rFonts w:asciiTheme="minorHAnsi" w:hAnsiTheme="minorHAnsi"/>
        </w:rPr>
        <w:t>ork experience documented</w:t>
      </w:r>
      <w:r>
        <w:rPr>
          <w:rFonts w:asciiTheme="minorHAnsi" w:hAnsiTheme="minorHAnsi"/>
        </w:rPr>
        <w:t>,</w:t>
      </w:r>
      <w:r w:rsidR="00584F18" w:rsidRPr="000D5F30">
        <w:rPr>
          <w:rFonts w:asciiTheme="minorHAnsi" w:hAnsiTheme="minorHAnsi"/>
        </w:rPr>
        <w:t xml:space="preserve"> as listed below.</w:t>
      </w:r>
    </w:p>
    <w:p w:rsidR="00584F18" w:rsidRPr="007E21FB" w:rsidRDefault="00584F18" w:rsidP="00584F18">
      <w:pPr>
        <w:pStyle w:val="BodyText"/>
        <w:jc w:val="left"/>
        <w:rPr>
          <w:rFonts w:asciiTheme="minorHAnsi" w:hAnsiTheme="minorHAnsi"/>
          <w:b/>
        </w:rPr>
      </w:pPr>
      <w:r w:rsidRPr="007E21FB">
        <w:rPr>
          <w:rFonts w:asciiTheme="minorHAnsi" w:hAnsiTheme="minorHAnsi"/>
          <w:b/>
        </w:rPr>
        <w:t xml:space="preserve">For </w:t>
      </w:r>
      <w:r w:rsidR="003239BE">
        <w:rPr>
          <w:rFonts w:asciiTheme="minorHAnsi" w:hAnsiTheme="minorHAnsi"/>
          <w:b/>
        </w:rPr>
        <w:t xml:space="preserve">the Teacher Standards and Practices Commission </w:t>
      </w:r>
      <w:r w:rsidRPr="00556E55">
        <w:rPr>
          <w:rFonts w:asciiTheme="minorHAnsi" w:hAnsiTheme="minorHAnsi"/>
        </w:rPr>
        <w:t>(</w:t>
      </w:r>
      <w:r w:rsidR="00EF5744">
        <w:rPr>
          <w:rFonts w:asciiTheme="minorHAnsi" w:hAnsiTheme="minorHAnsi"/>
        </w:rPr>
        <w:t xml:space="preserve">to be completed </w:t>
      </w:r>
      <w:r w:rsidR="004A4937" w:rsidRPr="004A4937">
        <w:rPr>
          <w:rFonts w:asciiTheme="minorHAnsi" w:hAnsiTheme="minorHAnsi"/>
          <w:b/>
          <w:u w:val="single"/>
        </w:rPr>
        <w:t>in addition</w:t>
      </w:r>
      <w:r w:rsidR="00EF5744">
        <w:rPr>
          <w:rFonts w:asciiTheme="minorHAnsi" w:hAnsiTheme="minorHAnsi"/>
        </w:rPr>
        <w:t xml:space="preserve"> to </w:t>
      </w:r>
      <w:r w:rsidRPr="008F67B7">
        <w:rPr>
          <w:rFonts w:asciiTheme="minorHAnsi" w:hAnsiTheme="minorHAnsi"/>
        </w:rPr>
        <w:t>approval of above</w:t>
      </w:r>
      <w:r w:rsidR="004A4937">
        <w:rPr>
          <w:rFonts w:asciiTheme="minorHAnsi" w:hAnsiTheme="minorHAnsi"/>
        </w:rPr>
        <w:t xml:space="preserve"> and </w:t>
      </w:r>
      <w:r w:rsidR="004A4937" w:rsidRPr="004A4937">
        <w:rPr>
          <w:rFonts w:asciiTheme="minorHAnsi" w:hAnsiTheme="minorHAnsi"/>
          <w:b/>
          <w:u w:val="single"/>
        </w:rPr>
        <w:t>submitted to TSPC</w:t>
      </w:r>
      <w:r w:rsidRPr="008F67B7">
        <w:rPr>
          <w:rFonts w:asciiTheme="minorHAnsi" w:hAnsiTheme="minorHAnsi"/>
        </w:rPr>
        <w:t>)</w:t>
      </w:r>
    </w:p>
    <w:p w:rsidR="00584F18" w:rsidRPr="008F67B7" w:rsidRDefault="00584F18" w:rsidP="00584F18">
      <w:pPr>
        <w:pStyle w:val="BodyText"/>
        <w:numPr>
          <w:ilvl w:val="0"/>
          <w:numId w:val="5"/>
        </w:numPr>
        <w:jc w:val="left"/>
        <w:rPr>
          <w:rFonts w:asciiTheme="minorHAnsi" w:hAnsiTheme="minorHAnsi"/>
          <w:b/>
        </w:rPr>
      </w:pPr>
      <w:r w:rsidRPr="00556E55">
        <w:rPr>
          <w:rFonts w:asciiTheme="minorHAnsi" w:hAnsiTheme="minorHAnsi"/>
        </w:rPr>
        <w:t>Complete</w:t>
      </w:r>
      <w:r>
        <w:rPr>
          <w:rFonts w:asciiTheme="minorHAnsi" w:hAnsiTheme="minorHAnsi"/>
        </w:rPr>
        <w:t>d</w:t>
      </w:r>
      <w:r w:rsidRPr="00556E55">
        <w:rPr>
          <w:rFonts w:asciiTheme="minorHAnsi" w:hAnsiTheme="minorHAnsi"/>
        </w:rPr>
        <w:t xml:space="preserve"> TSPC application </w:t>
      </w:r>
      <w:r>
        <w:rPr>
          <w:rFonts w:asciiTheme="minorHAnsi" w:hAnsiTheme="minorHAnsi"/>
        </w:rPr>
        <w:t xml:space="preserve">submitted directly to TSPC by applicant </w:t>
      </w:r>
      <w:r w:rsidRPr="00556E55">
        <w:rPr>
          <w:rFonts w:asciiTheme="minorHAnsi" w:hAnsiTheme="minorHAnsi"/>
        </w:rPr>
        <w:t>will include</w:t>
      </w:r>
      <w:r w:rsidRPr="00437A6B">
        <w:rPr>
          <w:rFonts w:asciiTheme="minorHAnsi" w:hAnsiTheme="minorHAnsi"/>
          <w:b/>
          <w:u w:val="single"/>
        </w:rPr>
        <w:t xml:space="preserve"> ALL</w:t>
      </w:r>
      <w:r>
        <w:rPr>
          <w:rFonts w:asciiTheme="minorHAnsi" w:hAnsiTheme="minorHAnsi"/>
        </w:rPr>
        <w:t xml:space="preserve"> of the following</w:t>
      </w:r>
      <w:r w:rsidRPr="00556E55">
        <w:rPr>
          <w:rFonts w:asciiTheme="minorHAnsi" w:hAnsiTheme="minorHAnsi"/>
        </w:rPr>
        <w:t>:</w:t>
      </w:r>
      <w:r>
        <w:rPr>
          <w:rFonts w:asciiTheme="minorHAnsi" w:hAnsiTheme="minorHAnsi"/>
        </w:rPr>
        <w:t xml:space="preserve"> </w:t>
      </w:r>
    </w:p>
    <w:p w:rsidR="00584F18" w:rsidRPr="000D5F30" w:rsidRDefault="00584F18" w:rsidP="00584F18">
      <w:pPr>
        <w:pStyle w:val="BodyText"/>
        <w:numPr>
          <w:ilvl w:val="1"/>
          <w:numId w:val="5"/>
        </w:numPr>
        <w:jc w:val="left"/>
        <w:rPr>
          <w:rFonts w:asciiTheme="minorHAnsi" w:hAnsiTheme="minorHAnsi"/>
        </w:rPr>
      </w:pPr>
      <w:r w:rsidRPr="000D5F30">
        <w:rPr>
          <w:rFonts w:asciiTheme="minorHAnsi" w:hAnsiTheme="minorHAnsi"/>
        </w:rPr>
        <w:t xml:space="preserve">A signed and dated TSPC </w:t>
      </w:r>
      <w:hyperlink r:id="rId30" w:history="1">
        <w:r w:rsidRPr="008A734F">
          <w:rPr>
            <w:rStyle w:val="Hyperlink"/>
            <w:rFonts w:asciiTheme="minorHAnsi" w:hAnsiTheme="minorHAnsi"/>
          </w:rPr>
          <w:t>application</w:t>
        </w:r>
      </w:hyperlink>
      <w:r w:rsidRPr="000D5F30">
        <w:rPr>
          <w:rFonts w:asciiTheme="minorHAnsi" w:hAnsiTheme="minorHAnsi"/>
        </w:rPr>
        <w:t xml:space="preserve"> and the appropriate fees; </w:t>
      </w:r>
    </w:p>
    <w:p w:rsidR="00584F18" w:rsidRPr="000D5F30" w:rsidRDefault="00C60994" w:rsidP="00584F18">
      <w:pPr>
        <w:pStyle w:val="BodyText"/>
        <w:numPr>
          <w:ilvl w:val="1"/>
          <w:numId w:val="5"/>
        </w:numPr>
        <w:jc w:val="left"/>
        <w:rPr>
          <w:rFonts w:asciiTheme="minorHAnsi" w:hAnsiTheme="minorHAnsi"/>
        </w:rPr>
      </w:pPr>
      <w:hyperlink r:id="rId31" w:history="1">
        <w:r w:rsidR="00584F18" w:rsidRPr="000D5F30">
          <w:rPr>
            <w:rStyle w:val="Hyperlink"/>
            <w:rFonts w:asciiTheme="minorHAnsi" w:hAnsiTheme="minorHAnsi"/>
          </w:rPr>
          <w:t>Fingerprints</w:t>
        </w:r>
      </w:hyperlink>
      <w:r w:rsidR="00584F18" w:rsidRPr="000D5F30">
        <w:rPr>
          <w:rFonts w:asciiTheme="minorHAnsi" w:hAnsiTheme="minorHAnsi"/>
        </w:rPr>
        <w:t xml:space="preserve"> furnished in the manner prescribed by the commission and satisfactory responses to the character questions contained in the commission’s licensure application; </w:t>
      </w:r>
    </w:p>
    <w:p w:rsidR="00A37E46" w:rsidRPr="00584F18" w:rsidRDefault="00584F18" w:rsidP="00A37E46">
      <w:pPr>
        <w:pStyle w:val="BodyText"/>
        <w:numPr>
          <w:ilvl w:val="1"/>
          <w:numId w:val="5"/>
        </w:numPr>
        <w:jc w:val="left"/>
        <w:rPr>
          <w:rFonts w:asciiTheme="minorHAnsi" w:hAnsiTheme="minorHAnsi"/>
        </w:rPr>
      </w:pPr>
      <w:r>
        <w:rPr>
          <w:rFonts w:asciiTheme="minorHAnsi" w:hAnsiTheme="minorHAnsi"/>
        </w:rPr>
        <w:t>Proof of a p</w:t>
      </w:r>
      <w:r w:rsidRPr="000D5F30">
        <w:rPr>
          <w:rFonts w:asciiTheme="minorHAnsi" w:hAnsiTheme="minorHAnsi"/>
        </w:rPr>
        <w:t xml:space="preserve">assing score on a </w:t>
      </w:r>
      <w:r w:rsidR="003239BE" w:rsidRPr="000D5F30">
        <w:rPr>
          <w:rFonts w:asciiTheme="minorHAnsi" w:hAnsiTheme="minorHAnsi"/>
        </w:rPr>
        <w:t>commission</w:t>
      </w:r>
      <w:r w:rsidR="003239BE">
        <w:rPr>
          <w:rFonts w:asciiTheme="minorHAnsi" w:hAnsiTheme="minorHAnsi"/>
        </w:rPr>
        <w:t>-</w:t>
      </w:r>
      <w:r w:rsidRPr="000D5F30">
        <w:rPr>
          <w:rFonts w:asciiTheme="minorHAnsi" w:hAnsiTheme="minorHAnsi"/>
        </w:rPr>
        <w:t xml:space="preserve">approved test of knowledge of </w:t>
      </w:r>
      <w:hyperlink r:id="rId32" w:history="1">
        <w:r w:rsidRPr="000D5F30">
          <w:rPr>
            <w:rStyle w:val="Hyperlink"/>
            <w:rFonts w:asciiTheme="minorHAnsi" w:hAnsiTheme="minorHAnsi"/>
          </w:rPr>
          <w:t>U.S. and Oregon Civil Rights and Professional Ethics</w:t>
        </w:r>
      </w:hyperlink>
    </w:p>
    <w:p w:rsidR="00E17A1E" w:rsidRDefault="00E17A1E" w:rsidP="00136BCF">
      <w:pPr>
        <w:pStyle w:val="Heading2"/>
        <w:spacing w:after="240"/>
      </w:pPr>
      <w:bookmarkStart w:id="16" w:name="_Toc523894075"/>
      <w:r w:rsidRPr="003B5FC9">
        <w:t>Business</w:t>
      </w:r>
      <w:r>
        <w:t xml:space="preserve"> and Industry Experience or Experience Waiver</w:t>
      </w:r>
      <w:bookmarkEnd w:id="16"/>
      <w:r>
        <w:t xml:space="preserve"> </w:t>
      </w:r>
    </w:p>
    <w:p w:rsidR="00E17A1E" w:rsidRDefault="00E17A1E" w:rsidP="00E17A1E">
      <w:pPr>
        <w:pStyle w:val="BodyText"/>
        <w:jc w:val="left"/>
        <w:rPr>
          <w:rFonts w:asciiTheme="minorHAnsi" w:hAnsiTheme="minorHAnsi"/>
        </w:rPr>
      </w:pPr>
      <w:r>
        <w:rPr>
          <w:rFonts w:asciiTheme="minorHAnsi" w:hAnsiTheme="minorHAnsi"/>
        </w:rPr>
        <w:t xml:space="preserve">Relevant </w:t>
      </w:r>
      <w:r w:rsidR="00CC6442">
        <w:rPr>
          <w:rFonts w:asciiTheme="minorHAnsi" w:hAnsiTheme="minorHAnsi"/>
        </w:rPr>
        <w:t xml:space="preserve">business </w:t>
      </w:r>
      <w:r>
        <w:rPr>
          <w:rFonts w:asciiTheme="minorHAnsi" w:hAnsiTheme="minorHAnsi"/>
        </w:rPr>
        <w:t xml:space="preserve">and </w:t>
      </w:r>
      <w:r w:rsidR="00CC6442">
        <w:rPr>
          <w:rFonts w:asciiTheme="minorHAnsi" w:hAnsiTheme="minorHAnsi"/>
        </w:rPr>
        <w:t xml:space="preserve">industry experience </w:t>
      </w:r>
      <w:r>
        <w:rPr>
          <w:rFonts w:asciiTheme="minorHAnsi" w:hAnsiTheme="minorHAnsi"/>
        </w:rPr>
        <w:t xml:space="preserve">is a vital component of CTE Licensure.  </w:t>
      </w:r>
      <w:r w:rsidR="00CC6442">
        <w:rPr>
          <w:rFonts w:asciiTheme="minorHAnsi" w:hAnsiTheme="minorHAnsi"/>
        </w:rPr>
        <w:t xml:space="preserve">Engaging </w:t>
      </w:r>
      <w:r>
        <w:rPr>
          <w:rFonts w:asciiTheme="minorHAnsi" w:hAnsiTheme="minorHAnsi"/>
        </w:rPr>
        <w:t xml:space="preserve">instructors in many aspects of the industry they are teaching about is a key component of </w:t>
      </w:r>
      <w:r w:rsidR="00D97EF2">
        <w:rPr>
          <w:rFonts w:asciiTheme="minorHAnsi" w:hAnsiTheme="minorHAnsi"/>
        </w:rPr>
        <w:t>CTE</w:t>
      </w:r>
      <w:r>
        <w:rPr>
          <w:rFonts w:asciiTheme="minorHAnsi" w:hAnsiTheme="minorHAnsi"/>
        </w:rPr>
        <w:t xml:space="preserve">.  </w:t>
      </w:r>
      <w:r w:rsidR="00CC6442">
        <w:rPr>
          <w:rFonts w:asciiTheme="minorHAnsi" w:hAnsiTheme="minorHAnsi"/>
        </w:rPr>
        <w:t>The role of the</w:t>
      </w:r>
      <w:r w:rsidR="00F87168">
        <w:rPr>
          <w:rFonts w:asciiTheme="minorHAnsi" w:hAnsiTheme="minorHAnsi"/>
        </w:rPr>
        <w:t xml:space="preserve"> </w:t>
      </w:r>
      <w:r w:rsidR="00AE4847">
        <w:rPr>
          <w:rFonts w:asciiTheme="minorHAnsi" w:hAnsiTheme="minorHAnsi"/>
        </w:rPr>
        <w:t>R</w:t>
      </w:r>
      <w:r w:rsidR="00F87168">
        <w:rPr>
          <w:rFonts w:asciiTheme="minorHAnsi" w:hAnsiTheme="minorHAnsi"/>
        </w:rPr>
        <w:t xml:space="preserve">egional </w:t>
      </w:r>
      <w:r w:rsidR="00AE4847">
        <w:rPr>
          <w:rFonts w:asciiTheme="minorHAnsi" w:hAnsiTheme="minorHAnsi"/>
        </w:rPr>
        <w:t>C</w:t>
      </w:r>
      <w:r w:rsidR="00F87168">
        <w:rPr>
          <w:rFonts w:asciiTheme="minorHAnsi" w:hAnsiTheme="minorHAnsi"/>
        </w:rPr>
        <w:t xml:space="preserve">oordinator is to help ensure that all CTE licensed teachers have relevant and verifiable </w:t>
      </w:r>
      <w:r w:rsidR="00EF5744">
        <w:rPr>
          <w:rFonts w:asciiTheme="minorHAnsi" w:hAnsiTheme="minorHAnsi"/>
        </w:rPr>
        <w:t xml:space="preserve">industry </w:t>
      </w:r>
      <w:r w:rsidR="00F87168">
        <w:rPr>
          <w:rFonts w:asciiTheme="minorHAnsi" w:hAnsiTheme="minorHAnsi"/>
        </w:rPr>
        <w:t xml:space="preserve">work experience in the endorsement area.  </w:t>
      </w:r>
      <w:r w:rsidR="00614E7C">
        <w:rPr>
          <w:rFonts w:asciiTheme="minorHAnsi" w:hAnsiTheme="minorHAnsi"/>
        </w:rPr>
        <w:t>T</w:t>
      </w:r>
      <w:r w:rsidR="00C4527D">
        <w:rPr>
          <w:rFonts w:asciiTheme="minorHAnsi" w:hAnsiTheme="minorHAnsi"/>
        </w:rPr>
        <w:t xml:space="preserve">he general guidelines </w:t>
      </w:r>
      <w:r w:rsidR="003B6989">
        <w:rPr>
          <w:rFonts w:asciiTheme="minorHAnsi" w:hAnsiTheme="minorHAnsi"/>
        </w:rPr>
        <w:t>and</w:t>
      </w:r>
      <w:r w:rsidR="00C4527D">
        <w:rPr>
          <w:rFonts w:asciiTheme="minorHAnsi" w:hAnsiTheme="minorHAnsi"/>
        </w:rPr>
        <w:t xml:space="preserve"> requirements for business and industry experience</w:t>
      </w:r>
      <w:r w:rsidR="003B6989">
        <w:rPr>
          <w:rFonts w:asciiTheme="minorHAnsi" w:hAnsiTheme="minorHAnsi"/>
        </w:rPr>
        <w:t xml:space="preserve"> are</w:t>
      </w:r>
      <w:r w:rsidR="00C4527D">
        <w:rPr>
          <w:rFonts w:asciiTheme="minorHAnsi" w:hAnsiTheme="minorHAnsi"/>
        </w:rPr>
        <w:t>:</w:t>
      </w:r>
    </w:p>
    <w:p w:rsidR="00AC10FE" w:rsidRPr="00EF5744" w:rsidRDefault="00AC10FE" w:rsidP="00EF5744">
      <w:pPr>
        <w:pStyle w:val="BodyText"/>
        <w:numPr>
          <w:ilvl w:val="0"/>
          <w:numId w:val="9"/>
        </w:numPr>
        <w:jc w:val="left"/>
        <w:rPr>
          <w:rFonts w:asciiTheme="minorHAnsi" w:hAnsiTheme="minorHAnsi"/>
          <w:b/>
          <w:u w:val="single"/>
        </w:rPr>
      </w:pPr>
      <w:r w:rsidRPr="00EF5744">
        <w:rPr>
          <w:rFonts w:asciiTheme="minorHAnsi" w:hAnsiTheme="minorHAnsi"/>
        </w:rPr>
        <w:t xml:space="preserve">Previous and documented </w:t>
      </w:r>
      <w:r w:rsidR="00EF5744" w:rsidRPr="00EF5744">
        <w:rPr>
          <w:rFonts w:asciiTheme="minorHAnsi" w:hAnsiTheme="minorHAnsi"/>
        </w:rPr>
        <w:t xml:space="preserve">industry </w:t>
      </w:r>
      <w:r w:rsidRPr="00EF5744">
        <w:rPr>
          <w:rFonts w:asciiTheme="minorHAnsi" w:hAnsiTheme="minorHAnsi"/>
        </w:rPr>
        <w:t>work experience of</w:t>
      </w:r>
      <w:r w:rsidR="00EF5744" w:rsidRPr="00EF5744">
        <w:rPr>
          <w:rFonts w:asciiTheme="minorHAnsi" w:hAnsiTheme="minorHAnsi"/>
        </w:rPr>
        <w:t xml:space="preserve"> at least 20</w:t>
      </w:r>
      <w:r w:rsidRPr="00EF5744">
        <w:rPr>
          <w:rFonts w:asciiTheme="minorHAnsi" w:hAnsiTheme="minorHAnsi"/>
        </w:rPr>
        <w:t>00 hours of verifiable employment, internship, or volunteer experience in a career field specifically related to t</w:t>
      </w:r>
      <w:r w:rsidR="00EF5744" w:rsidRPr="00EF5744">
        <w:rPr>
          <w:rFonts w:asciiTheme="minorHAnsi" w:hAnsiTheme="minorHAnsi"/>
        </w:rPr>
        <w:t xml:space="preserve">he applicant’s endorsement area; </w:t>
      </w:r>
      <w:r w:rsidRPr="00EF5744">
        <w:rPr>
          <w:rFonts w:asciiTheme="minorHAnsi" w:hAnsiTheme="minorHAnsi"/>
          <w:b/>
          <w:u w:val="single"/>
        </w:rPr>
        <w:t>OR</w:t>
      </w:r>
    </w:p>
    <w:p w:rsidR="00AC10FE" w:rsidRPr="000D5F30" w:rsidRDefault="00AC10FE" w:rsidP="00AC10FE">
      <w:pPr>
        <w:pStyle w:val="BodyText"/>
        <w:numPr>
          <w:ilvl w:val="0"/>
          <w:numId w:val="9"/>
        </w:numPr>
        <w:jc w:val="left"/>
        <w:rPr>
          <w:rFonts w:asciiTheme="minorHAnsi" w:hAnsiTheme="minorHAnsi"/>
        </w:rPr>
      </w:pPr>
      <w:r w:rsidRPr="000D5F30">
        <w:rPr>
          <w:rFonts w:asciiTheme="minorHAnsi" w:hAnsiTheme="minorHAnsi"/>
        </w:rPr>
        <w:t>Planned and coordinated</w:t>
      </w:r>
      <w:r w:rsidR="00EF5744">
        <w:rPr>
          <w:rFonts w:asciiTheme="minorHAnsi" w:hAnsiTheme="minorHAnsi"/>
        </w:rPr>
        <w:t xml:space="preserve"> work experience </w:t>
      </w:r>
      <w:r w:rsidR="00414D9F">
        <w:rPr>
          <w:rFonts w:asciiTheme="minorHAnsi" w:hAnsiTheme="minorHAnsi"/>
        </w:rPr>
        <w:t xml:space="preserve">of </w:t>
      </w:r>
      <w:r w:rsidR="00EF5744">
        <w:rPr>
          <w:rFonts w:asciiTheme="minorHAnsi" w:hAnsiTheme="minorHAnsi"/>
        </w:rPr>
        <w:t>at least 667</w:t>
      </w:r>
      <w:r w:rsidRPr="000D5F30">
        <w:rPr>
          <w:rFonts w:asciiTheme="minorHAnsi" w:hAnsiTheme="minorHAnsi"/>
        </w:rPr>
        <w:t xml:space="preserve"> hours of employment, internship, or volunteer experience designed to increase specific business and industry knowledge and skills specifically related to the applicant’s endorsement area.  The planned and coordinated work experience may be prescribed by the </w:t>
      </w:r>
      <w:hyperlink w:anchor="_Definitions" w:tooltip="Click to go to definitions page" w:history="1">
        <w:r w:rsidRPr="00DB222A">
          <w:rPr>
            <w:rStyle w:val="Hyperlink"/>
            <w:rFonts w:asciiTheme="minorHAnsi" w:hAnsiTheme="minorHAnsi"/>
          </w:rPr>
          <w:t>Instructor Appraisal Committee</w:t>
        </w:r>
      </w:hyperlink>
      <w:r w:rsidRPr="000D5F30">
        <w:rPr>
          <w:rFonts w:asciiTheme="minorHAnsi" w:hAnsiTheme="minorHAnsi"/>
        </w:rPr>
        <w:t xml:space="preserve"> (IAC) and must be indicated in the educator’s approved </w:t>
      </w:r>
      <w:hyperlink w:anchor="_Definitions" w:tooltip="Click to go to definitions page" w:history="1">
        <w:r w:rsidRPr="00DB222A">
          <w:rPr>
            <w:rStyle w:val="Hyperlink"/>
            <w:rFonts w:asciiTheme="minorHAnsi" w:hAnsiTheme="minorHAnsi"/>
          </w:rPr>
          <w:t>Professional Development Plan</w:t>
        </w:r>
      </w:hyperlink>
      <w:r>
        <w:rPr>
          <w:rFonts w:asciiTheme="minorHAnsi" w:hAnsiTheme="minorHAnsi"/>
        </w:rPr>
        <w:t xml:space="preserve"> (PDP); </w:t>
      </w:r>
      <w:r w:rsidRPr="00814103">
        <w:rPr>
          <w:rFonts w:asciiTheme="minorHAnsi" w:hAnsiTheme="minorHAnsi"/>
          <w:b/>
          <w:u w:val="single"/>
        </w:rPr>
        <w:t>OR</w:t>
      </w:r>
    </w:p>
    <w:p w:rsidR="00AC10FE" w:rsidRPr="000D5F30" w:rsidRDefault="00AC10FE" w:rsidP="00AC10FE">
      <w:pPr>
        <w:pStyle w:val="BodyText"/>
        <w:numPr>
          <w:ilvl w:val="0"/>
          <w:numId w:val="9"/>
        </w:numPr>
        <w:jc w:val="left"/>
        <w:rPr>
          <w:rFonts w:asciiTheme="minorHAnsi" w:hAnsiTheme="minorHAnsi"/>
        </w:rPr>
      </w:pPr>
      <w:r>
        <w:rPr>
          <w:rFonts w:asciiTheme="minorHAnsi" w:hAnsiTheme="minorHAnsi"/>
        </w:rPr>
        <w:lastRenderedPageBreak/>
        <w:t>A combination of work experience where o</w:t>
      </w:r>
      <w:r w:rsidRPr="000D5F30">
        <w:rPr>
          <w:rFonts w:asciiTheme="minorHAnsi" w:hAnsiTheme="minorHAnsi"/>
        </w:rPr>
        <w:t xml:space="preserve">ne hour of planned and coordinated work experience equals three hours of previous and documented work experience; </w:t>
      </w:r>
      <w:r w:rsidRPr="000D5F30">
        <w:rPr>
          <w:rFonts w:asciiTheme="minorHAnsi" w:hAnsiTheme="minorHAnsi"/>
          <w:b/>
          <w:u w:val="single"/>
        </w:rPr>
        <w:t>OR</w:t>
      </w:r>
    </w:p>
    <w:p w:rsidR="00AC10FE" w:rsidRPr="001065E9" w:rsidRDefault="00AC10FE" w:rsidP="00AC10FE">
      <w:pPr>
        <w:pStyle w:val="BodyText"/>
        <w:numPr>
          <w:ilvl w:val="0"/>
          <w:numId w:val="9"/>
        </w:numPr>
        <w:jc w:val="left"/>
        <w:rPr>
          <w:rFonts w:asciiTheme="minorHAnsi" w:hAnsiTheme="minorHAnsi"/>
        </w:rPr>
      </w:pPr>
      <w:r w:rsidRPr="000D5F30">
        <w:rPr>
          <w:rFonts w:asciiTheme="minorHAnsi" w:hAnsiTheme="minorHAnsi"/>
        </w:rPr>
        <w:t>Related industry certification or licensure;</w:t>
      </w:r>
      <w:r>
        <w:rPr>
          <w:rFonts w:asciiTheme="minorHAnsi" w:hAnsiTheme="minorHAnsi"/>
        </w:rPr>
        <w:t xml:space="preserve"> </w:t>
      </w:r>
      <w:r w:rsidRPr="00A154F1">
        <w:rPr>
          <w:rFonts w:asciiTheme="minorHAnsi" w:hAnsiTheme="minorHAnsi"/>
          <w:b/>
          <w:u w:val="single"/>
        </w:rPr>
        <w:t>OR</w:t>
      </w:r>
    </w:p>
    <w:p w:rsidR="00AC10FE" w:rsidRPr="000D5F30" w:rsidRDefault="00AC10FE" w:rsidP="00AC10FE">
      <w:pPr>
        <w:pStyle w:val="BodyText"/>
        <w:numPr>
          <w:ilvl w:val="0"/>
          <w:numId w:val="3"/>
        </w:numPr>
        <w:jc w:val="left"/>
        <w:rPr>
          <w:rFonts w:asciiTheme="minorHAnsi" w:hAnsiTheme="minorHAnsi"/>
        </w:rPr>
      </w:pPr>
      <w:r>
        <w:rPr>
          <w:rFonts w:asciiTheme="minorHAnsi" w:hAnsiTheme="minorHAnsi"/>
        </w:rPr>
        <w:t>A waiver of the work experience requirement recommended by the</w:t>
      </w:r>
      <w:r w:rsidRPr="000D5F30">
        <w:rPr>
          <w:rFonts w:asciiTheme="minorHAnsi" w:hAnsiTheme="minorHAnsi"/>
        </w:rPr>
        <w:t xml:space="preserve"> </w:t>
      </w:r>
      <w:r w:rsidR="003239BE">
        <w:rPr>
          <w:rFonts w:asciiTheme="minorHAnsi" w:hAnsiTheme="minorHAnsi"/>
        </w:rPr>
        <w:t>IAC,</w:t>
      </w:r>
      <w:r>
        <w:rPr>
          <w:rFonts w:asciiTheme="minorHAnsi" w:hAnsiTheme="minorHAnsi"/>
        </w:rPr>
        <w:t xml:space="preserve"> dated and signed within 90 day</w:t>
      </w:r>
      <w:r w:rsidR="00414D9F">
        <w:rPr>
          <w:rFonts w:asciiTheme="minorHAnsi" w:hAnsiTheme="minorHAnsi"/>
        </w:rPr>
        <w:t>s</w:t>
      </w:r>
      <w:r>
        <w:rPr>
          <w:rFonts w:asciiTheme="minorHAnsi" w:hAnsiTheme="minorHAnsi"/>
        </w:rPr>
        <w:t xml:space="preserve"> of the date of application to ODE</w:t>
      </w:r>
      <w:r w:rsidRPr="000D5F30">
        <w:rPr>
          <w:rFonts w:asciiTheme="minorHAnsi" w:hAnsiTheme="minorHAnsi"/>
        </w:rPr>
        <w:t>.  The waiver</w:t>
      </w:r>
      <w:r>
        <w:rPr>
          <w:rFonts w:asciiTheme="minorHAnsi" w:hAnsiTheme="minorHAnsi"/>
        </w:rPr>
        <w:t>, which is advisory only,</w:t>
      </w:r>
      <w:r w:rsidRPr="000D5F30">
        <w:rPr>
          <w:rFonts w:asciiTheme="minorHAnsi" w:hAnsiTheme="minorHAnsi"/>
        </w:rPr>
        <w:t xml:space="preserve"> must include the basis for the recommendation</w:t>
      </w:r>
      <w:r w:rsidR="00414D9F">
        <w:rPr>
          <w:rFonts w:asciiTheme="minorHAnsi" w:hAnsiTheme="minorHAnsi"/>
        </w:rPr>
        <w:t>,</w:t>
      </w:r>
      <w:r w:rsidRPr="000D5F30">
        <w:rPr>
          <w:rFonts w:asciiTheme="minorHAnsi" w:hAnsiTheme="minorHAnsi"/>
        </w:rPr>
        <w:t xml:space="preserve"> including:</w:t>
      </w:r>
    </w:p>
    <w:p w:rsidR="00AC10FE" w:rsidRPr="000D5F30" w:rsidRDefault="00AC10FE" w:rsidP="004A4937">
      <w:pPr>
        <w:pStyle w:val="BodyText"/>
        <w:numPr>
          <w:ilvl w:val="1"/>
          <w:numId w:val="3"/>
        </w:numPr>
        <w:spacing w:after="0"/>
        <w:jc w:val="left"/>
        <w:rPr>
          <w:rFonts w:asciiTheme="minorHAnsi" w:hAnsiTheme="minorHAnsi"/>
        </w:rPr>
      </w:pPr>
      <w:r w:rsidRPr="000D5F30">
        <w:rPr>
          <w:rFonts w:asciiTheme="minorHAnsi" w:hAnsiTheme="minorHAnsi"/>
        </w:rPr>
        <w:t>The applicant’s work experience or training justifying waiver of the work experience require</w:t>
      </w:r>
      <w:r w:rsidR="0084483B">
        <w:rPr>
          <w:rFonts w:asciiTheme="minorHAnsi" w:hAnsiTheme="minorHAnsi"/>
        </w:rPr>
        <w:t xml:space="preserve">ment for </w:t>
      </w:r>
      <w:r w:rsidR="004A4937">
        <w:rPr>
          <w:rFonts w:asciiTheme="minorHAnsi" w:hAnsiTheme="minorHAnsi"/>
        </w:rPr>
        <w:t>Restricted CTE</w:t>
      </w:r>
      <w:r w:rsidRPr="000D5F30">
        <w:rPr>
          <w:rFonts w:asciiTheme="minorHAnsi" w:hAnsiTheme="minorHAnsi"/>
        </w:rPr>
        <w:t xml:space="preserve"> teaching license or endorsement.</w:t>
      </w:r>
    </w:p>
    <w:p w:rsidR="00AC10FE" w:rsidRPr="000D5F30" w:rsidRDefault="00AC10FE" w:rsidP="004A4937">
      <w:pPr>
        <w:pStyle w:val="BodyText"/>
        <w:numPr>
          <w:ilvl w:val="1"/>
          <w:numId w:val="3"/>
        </w:numPr>
        <w:spacing w:after="0"/>
        <w:jc w:val="left"/>
        <w:rPr>
          <w:rFonts w:asciiTheme="minorHAnsi" w:hAnsiTheme="minorHAnsi"/>
        </w:rPr>
      </w:pPr>
      <w:r w:rsidRPr="000D5F30">
        <w:rPr>
          <w:rFonts w:asciiTheme="minorHAnsi" w:hAnsiTheme="minorHAnsi"/>
        </w:rPr>
        <w:t xml:space="preserve">The </w:t>
      </w:r>
      <w:r w:rsidR="003239BE">
        <w:rPr>
          <w:rFonts w:asciiTheme="minorHAnsi" w:hAnsiTheme="minorHAnsi"/>
        </w:rPr>
        <w:t>IAC’s</w:t>
      </w:r>
      <w:r w:rsidRPr="000D5F30">
        <w:rPr>
          <w:rFonts w:asciiTheme="minorHAnsi" w:hAnsiTheme="minorHAnsi"/>
        </w:rPr>
        <w:t xml:space="preserve"> recommendations related to the CTE </w:t>
      </w:r>
      <w:r w:rsidR="003239BE">
        <w:rPr>
          <w:rFonts w:asciiTheme="minorHAnsi" w:hAnsiTheme="minorHAnsi"/>
        </w:rPr>
        <w:t>PDP</w:t>
      </w:r>
      <w:r w:rsidRPr="000D5F30">
        <w:rPr>
          <w:rFonts w:asciiTheme="minorHAnsi" w:hAnsiTheme="minorHAnsi"/>
        </w:rPr>
        <w:t>; and</w:t>
      </w:r>
    </w:p>
    <w:p w:rsidR="00AC10FE" w:rsidRPr="000D5F30" w:rsidRDefault="00AC10FE" w:rsidP="004A4937">
      <w:pPr>
        <w:pStyle w:val="BodyText"/>
        <w:numPr>
          <w:ilvl w:val="1"/>
          <w:numId w:val="3"/>
        </w:numPr>
        <w:spacing w:after="0"/>
        <w:jc w:val="left"/>
        <w:rPr>
          <w:rFonts w:asciiTheme="minorHAnsi" w:hAnsiTheme="minorHAnsi"/>
        </w:rPr>
      </w:pPr>
      <w:r w:rsidRPr="000D5F30">
        <w:rPr>
          <w:rFonts w:asciiTheme="minorHAnsi" w:hAnsiTheme="minorHAnsi"/>
        </w:rPr>
        <w:t xml:space="preserve">A signed copy of the CTE </w:t>
      </w:r>
      <w:r w:rsidR="003239BE">
        <w:rPr>
          <w:rFonts w:asciiTheme="minorHAnsi" w:hAnsiTheme="minorHAnsi"/>
        </w:rPr>
        <w:t>PDP</w:t>
      </w:r>
      <w:r w:rsidRPr="000D5F30">
        <w:rPr>
          <w:rFonts w:asciiTheme="minorHAnsi" w:hAnsiTheme="minorHAnsi"/>
        </w:rPr>
        <w:t>.</w:t>
      </w:r>
    </w:p>
    <w:p w:rsidR="004D7FF6" w:rsidRDefault="004D7FF6" w:rsidP="004A4937">
      <w:pPr>
        <w:pStyle w:val="Heading2"/>
        <w:spacing w:before="240" w:after="240"/>
      </w:pPr>
    </w:p>
    <w:p w:rsidR="004D7FF6" w:rsidRDefault="004D7FF6" w:rsidP="004A4937">
      <w:pPr>
        <w:pStyle w:val="Heading2"/>
        <w:spacing w:before="240" w:after="240"/>
      </w:pPr>
    </w:p>
    <w:p w:rsidR="001774D4" w:rsidRDefault="001774D4" w:rsidP="004A4937">
      <w:pPr>
        <w:pStyle w:val="Heading2"/>
        <w:spacing w:before="240" w:after="240"/>
      </w:pPr>
      <w:bookmarkStart w:id="17" w:name="_Toc523894076"/>
      <w:r>
        <w:t>Education Requirements or Education Waiver</w:t>
      </w:r>
      <w:bookmarkEnd w:id="17"/>
    </w:p>
    <w:p w:rsidR="00C4527D" w:rsidRDefault="006C4A1D" w:rsidP="004A4937">
      <w:pPr>
        <w:pStyle w:val="BodyText"/>
        <w:spacing w:before="240"/>
        <w:jc w:val="left"/>
        <w:rPr>
          <w:rFonts w:asciiTheme="minorHAnsi" w:hAnsiTheme="minorHAnsi"/>
        </w:rPr>
      </w:pPr>
      <w:r>
        <w:rPr>
          <w:rFonts w:asciiTheme="minorHAnsi" w:hAnsiTheme="minorHAnsi"/>
        </w:rPr>
        <w:t xml:space="preserve">Previous education experience is valued in new CTE teachers, but not required.  An </w:t>
      </w:r>
      <w:r w:rsidR="00414D9F">
        <w:rPr>
          <w:rFonts w:asciiTheme="minorHAnsi" w:hAnsiTheme="minorHAnsi"/>
        </w:rPr>
        <w:t xml:space="preserve">associate </w:t>
      </w:r>
      <w:r>
        <w:rPr>
          <w:rFonts w:asciiTheme="minorHAnsi" w:hAnsiTheme="minorHAnsi"/>
        </w:rPr>
        <w:t xml:space="preserve">degree is suggested as the minimum education requirement.  Previous teaching experience and/or completion of a teacher preparation program are also not </w:t>
      </w:r>
      <w:r w:rsidR="00394E9F">
        <w:rPr>
          <w:rFonts w:asciiTheme="minorHAnsi" w:hAnsiTheme="minorHAnsi"/>
        </w:rPr>
        <w:t>required</w:t>
      </w:r>
      <w:r w:rsidR="008C0DFD">
        <w:rPr>
          <w:rFonts w:asciiTheme="minorHAnsi" w:hAnsiTheme="minorHAnsi"/>
        </w:rPr>
        <w:t>.</w:t>
      </w:r>
    </w:p>
    <w:p w:rsidR="00B459A4" w:rsidRPr="000D5F30" w:rsidRDefault="00B459A4" w:rsidP="00B459A4">
      <w:pPr>
        <w:pStyle w:val="BodyText"/>
        <w:numPr>
          <w:ilvl w:val="0"/>
          <w:numId w:val="8"/>
        </w:numPr>
        <w:jc w:val="left"/>
        <w:rPr>
          <w:rFonts w:asciiTheme="minorHAnsi" w:hAnsiTheme="minorHAnsi"/>
        </w:rPr>
      </w:pPr>
      <w:r w:rsidRPr="000D5F30">
        <w:rPr>
          <w:rFonts w:asciiTheme="minorHAnsi" w:hAnsiTheme="minorHAnsi"/>
        </w:rPr>
        <w:t xml:space="preserve">If </w:t>
      </w:r>
      <w:r w:rsidR="00BB1374">
        <w:rPr>
          <w:rFonts w:asciiTheme="minorHAnsi" w:hAnsiTheme="minorHAnsi"/>
        </w:rPr>
        <w:t xml:space="preserve">the </w:t>
      </w:r>
      <w:r w:rsidR="00F97B28">
        <w:rPr>
          <w:rFonts w:asciiTheme="minorHAnsi" w:hAnsiTheme="minorHAnsi"/>
        </w:rPr>
        <w:t xml:space="preserve">applicant </w:t>
      </w:r>
      <w:r w:rsidR="00BB1374">
        <w:rPr>
          <w:rFonts w:asciiTheme="minorHAnsi" w:hAnsiTheme="minorHAnsi"/>
        </w:rPr>
        <w:t>has</w:t>
      </w:r>
      <w:r w:rsidRPr="000D5F30">
        <w:rPr>
          <w:rFonts w:asciiTheme="minorHAnsi" w:hAnsiTheme="minorHAnsi"/>
        </w:rPr>
        <w:t xml:space="preserve"> at least a </w:t>
      </w:r>
      <w:r w:rsidR="00F2097B">
        <w:rPr>
          <w:rFonts w:asciiTheme="minorHAnsi" w:hAnsiTheme="minorHAnsi"/>
        </w:rPr>
        <w:t>bachelor’s</w:t>
      </w:r>
      <w:r w:rsidR="00F2097B" w:rsidRPr="000D5F30">
        <w:rPr>
          <w:rFonts w:asciiTheme="minorHAnsi" w:hAnsiTheme="minorHAnsi"/>
        </w:rPr>
        <w:t xml:space="preserve"> </w:t>
      </w:r>
      <w:r w:rsidRPr="000D5F30">
        <w:rPr>
          <w:rFonts w:asciiTheme="minorHAnsi" w:hAnsiTheme="minorHAnsi"/>
        </w:rPr>
        <w:t xml:space="preserve">degree or higher and </w:t>
      </w:r>
      <w:r w:rsidR="00F2097B">
        <w:rPr>
          <w:rFonts w:asciiTheme="minorHAnsi" w:hAnsiTheme="minorHAnsi"/>
        </w:rPr>
        <w:t xml:space="preserve">has </w:t>
      </w:r>
      <w:r w:rsidRPr="000D5F30">
        <w:rPr>
          <w:rFonts w:asciiTheme="minorHAnsi" w:hAnsiTheme="minorHAnsi"/>
        </w:rPr>
        <w:t>completed an accredited teacher preparation program, no further educational requirements are needed.</w:t>
      </w:r>
    </w:p>
    <w:p w:rsidR="0084483B" w:rsidRPr="000D5F30" w:rsidRDefault="00B459A4" w:rsidP="0084483B">
      <w:pPr>
        <w:pStyle w:val="BodyText"/>
        <w:numPr>
          <w:ilvl w:val="0"/>
          <w:numId w:val="8"/>
        </w:numPr>
        <w:jc w:val="left"/>
        <w:rPr>
          <w:rFonts w:asciiTheme="minorHAnsi" w:hAnsiTheme="minorHAnsi"/>
        </w:rPr>
      </w:pPr>
      <w:r w:rsidRPr="000D5F30">
        <w:rPr>
          <w:rFonts w:asciiTheme="minorHAnsi" w:hAnsiTheme="minorHAnsi"/>
        </w:rPr>
        <w:t xml:space="preserve">If </w:t>
      </w:r>
      <w:r w:rsidR="004A4937">
        <w:rPr>
          <w:rFonts w:asciiTheme="minorHAnsi" w:hAnsiTheme="minorHAnsi"/>
        </w:rPr>
        <w:t xml:space="preserve">the applicant </w:t>
      </w:r>
      <w:r w:rsidR="00BB1374">
        <w:rPr>
          <w:rFonts w:asciiTheme="minorHAnsi" w:hAnsiTheme="minorHAnsi"/>
        </w:rPr>
        <w:t>has at</w:t>
      </w:r>
      <w:r w:rsidRPr="000D5F30">
        <w:rPr>
          <w:rFonts w:asciiTheme="minorHAnsi" w:hAnsiTheme="minorHAnsi"/>
        </w:rPr>
        <w:t xml:space="preserve"> least an </w:t>
      </w:r>
      <w:r w:rsidR="00F2097B">
        <w:rPr>
          <w:rFonts w:asciiTheme="minorHAnsi" w:hAnsiTheme="minorHAnsi"/>
        </w:rPr>
        <w:t>a</w:t>
      </w:r>
      <w:r w:rsidR="00F2097B" w:rsidRPr="000D5F30">
        <w:rPr>
          <w:rFonts w:asciiTheme="minorHAnsi" w:hAnsiTheme="minorHAnsi"/>
        </w:rPr>
        <w:t>ss</w:t>
      </w:r>
      <w:r w:rsidR="00F2097B">
        <w:rPr>
          <w:rFonts w:asciiTheme="minorHAnsi" w:hAnsiTheme="minorHAnsi"/>
        </w:rPr>
        <w:t xml:space="preserve">ociate </w:t>
      </w:r>
      <w:r w:rsidR="004A4937">
        <w:rPr>
          <w:rFonts w:asciiTheme="minorHAnsi" w:hAnsiTheme="minorHAnsi"/>
        </w:rPr>
        <w:t>degree or higher but has</w:t>
      </w:r>
      <w:r w:rsidRPr="000D5F30">
        <w:rPr>
          <w:rFonts w:asciiTheme="minorHAnsi" w:hAnsiTheme="minorHAnsi"/>
        </w:rPr>
        <w:t xml:space="preserve"> not completed an approved teacher pre</w:t>
      </w:r>
      <w:r w:rsidR="004A4937">
        <w:rPr>
          <w:rFonts w:asciiTheme="minorHAnsi" w:hAnsiTheme="minorHAnsi"/>
        </w:rPr>
        <w:t xml:space="preserve">paration program, the applicant needs </w:t>
      </w:r>
      <w:r w:rsidRPr="000D5F30">
        <w:rPr>
          <w:rFonts w:asciiTheme="minorHAnsi" w:hAnsiTheme="minorHAnsi"/>
        </w:rPr>
        <w:t xml:space="preserve">to complete 18 quarter credit hours or 12 semester credit hours of teacher preparation courses during the first three years after </w:t>
      </w:r>
      <w:r w:rsidR="00F2097B">
        <w:rPr>
          <w:rFonts w:asciiTheme="minorHAnsi" w:hAnsiTheme="minorHAnsi"/>
        </w:rPr>
        <w:t>the</w:t>
      </w:r>
      <w:r w:rsidR="00F2097B" w:rsidRPr="000D5F30">
        <w:rPr>
          <w:rFonts w:asciiTheme="minorHAnsi" w:hAnsiTheme="minorHAnsi"/>
        </w:rPr>
        <w:t xml:space="preserve"> </w:t>
      </w:r>
      <w:r w:rsidRPr="000D5F30">
        <w:rPr>
          <w:rFonts w:asciiTheme="minorHAnsi" w:hAnsiTheme="minorHAnsi"/>
        </w:rPr>
        <w:t xml:space="preserve">first license is issued.  These courses can be taken from any approved teacher preparation program or any accredited community college offering similar course titles, as long as the course objectives and outcomes align.  </w:t>
      </w:r>
      <w:r w:rsidR="0084483B" w:rsidRPr="000D5F30">
        <w:rPr>
          <w:rFonts w:asciiTheme="minorHAnsi" w:hAnsiTheme="minorHAnsi"/>
        </w:rPr>
        <w:t xml:space="preserve">The </w:t>
      </w:r>
      <w:r w:rsidR="0084483B">
        <w:rPr>
          <w:rFonts w:asciiTheme="minorHAnsi" w:hAnsiTheme="minorHAnsi"/>
        </w:rPr>
        <w:t>credit hours (a</w:t>
      </w:r>
      <w:r w:rsidR="0084483B" w:rsidRPr="000D5F30">
        <w:rPr>
          <w:rFonts w:asciiTheme="minorHAnsi" w:hAnsiTheme="minorHAnsi"/>
        </w:rPr>
        <w:t>t least three quarter hours or two semester hours</w:t>
      </w:r>
      <w:r w:rsidR="0084483B">
        <w:rPr>
          <w:rFonts w:asciiTheme="minorHAnsi" w:hAnsiTheme="minorHAnsi"/>
        </w:rPr>
        <w:t xml:space="preserve"> each)</w:t>
      </w:r>
      <w:r w:rsidR="0084483B" w:rsidRPr="000D5F30">
        <w:rPr>
          <w:rFonts w:asciiTheme="minorHAnsi" w:hAnsiTheme="minorHAnsi"/>
        </w:rPr>
        <w:t xml:space="preserve"> </w:t>
      </w:r>
      <w:r w:rsidR="0084483B">
        <w:rPr>
          <w:rFonts w:asciiTheme="minorHAnsi" w:hAnsiTheme="minorHAnsi"/>
        </w:rPr>
        <w:t>must</w:t>
      </w:r>
      <w:r w:rsidR="0084483B" w:rsidRPr="000D5F30">
        <w:rPr>
          <w:rFonts w:asciiTheme="minorHAnsi" w:hAnsiTheme="minorHAnsi"/>
        </w:rPr>
        <w:t xml:space="preserve"> include:</w:t>
      </w:r>
    </w:p>
    <w:p w:rsidR="0084483B" w:rsidRPr="00B71E45" w:rsidRDefault="0084483B" w:rsidP="00973883">
      <w:pPr>
        <w:pStyle w:val="BodyText"/>
        <w:numPr>
          <w:ilvl w:val="2"/>
          <w:numId w:val="8"/>
        </w:numPr>
        <w:ind w:left="1080"/>
        <w:rPr>
          <w:rFonts w:asciiTheme="minorHAnsi" w:hAnsiTheme="minorHAnsi"/>
        </w:rPr>
      </w:pPr>
      <w:r w:rsidRPr="00B71E45">
        <w:rPr>
          <w:rFonts w:asciiTheme="minorHAnsi" w:hAnsiTheme="minorHAnsi"/>
        </w:rPr>
        <w:t>Introduction to Career and Technical Education in Oregon;</w:t>
      </w:r>
    </w:p>
    <w:p w:rsidR="0084483B" w:rsidRPr="00B71E45" w:rsidRDefault="0084483B" w:rsidP="00973883">
      <w:pPr>
        <w:pStyle w:val="BodyText"/>
        <w:numPr>
          <w:ilvl w:val="2"/>
          <w:numId w:val="8"/>
        </w:numPr>
        <w:ind w:left="1080"/>
        <w:rPr>
          <w:rFonts w:asciiTheme="minorHAnsi" w:hAnsiTheme="minorHAnsi"/>
        </w:rPr>
      </w:pPr>
      <w:r w:rsidRPr="00B71E45">
        <w:rPr>
          <w:rFonts w:asciiTheme="minorHAnsi" w:hAnsiTheme="minorHAnsi"/>
        </w:rPr>
        <w:t>Classroom Management;</w:t>
      </w:r>
    </w:p>
    <w:p w:rsidR="0084483B" w:rsidRDefault="0084483B" w:rsidP="00973883">
      <w:pPr>
        <w:pStyle w:val="BodyText"/>
        <w:numPr>
          <w:ilvl w:val="2"/>
          <w:numId w:val="8"/>
        </w:numPr>
        <w:spacing w:after="0"/>
        <w:ind w:left="1080"/>
        <w:jc w:val="left"/>
        <w:rPr>
          <w:rFonts w:asciiTheme="minorHAnsi" w:hAnsiTheme="minorHAnsi"/>
        </w:rPr>
      </w:pPr>
      <w:r w:rsidRPr="00B71E45">
        <w:rPr>
          <w:rFonts w:asciiTheme="minorHAnsi" w:hAnsiTheme="minorHAnsi"/>
        </w:rPr>
        <w:t>Culturally Responsive Practices, including responsiveness to the instructional needs of:</w:t>
      </w:r>
    </w:p>
    <w:p w:rsidR="0084483B" w:rsidRPr="00B71E45" w:rsidRDefault="0084483B" w:rsidP="00973883">
      <w:pPr>
        <w:pStyle w:val="BodyText"/>
        <w:numPr>
          <w:ilvl w:val="3"/>
          <w:numId w:val="8"/>
        </w:numPr>
        <w:spacing w:after="0"/>
        <w:ind w:left="1800"/>
        <w:rPr>
          <w:rFonts w:asciiTheme="minorHAnsi" w:hAnsiTheme="minorHAnsi"/>
        </w:rPr>
      </w:pPr>
      <w:r w:rsidRPr="00B71E45">
        <w:rPr>
          <w:rFonts w:asciiTheme="minorHAnsi" w:hAnsiTheme="minorHAnsi"/>
        </w:rPr>
        <w:t>Students from under-represented communities;</w:t>
      </w:r>
    </w:p>
    <w:p w:rsidR="0084483B" w:rsidRPr="00B71E45" w:rsidRDefault="0084483B" w:rsidP="00973883">
      <w:pPr>
        <w:pStyle w:val="BodyText"/>
        <w:numPr>
          <w:ilvl w:val="3"/>
          <w:numId w:val="8"/>
        </w:numPr>
        <w:spacing w:after="0"/>
        <w:ind w:left="1800"/>
        <w:rPr>
          <w:rFonts w:asciiTheme="minorHAnsi" w:hAnsiTheme="minorHAnsi"/>
        </w:rPr>
      </w:pPr>
      <w:r w:rsidRPr="00B71E45">
        <w:rPr>
          <w:rFonts w:asciiTheme="minorHAnsi" w:hAnsiTheme="minorHAnsi"/>
        </w:rPr>
        <w:t>Students from all socio-economic situations; and</w:t>
      </w:r>
    </w:p>
    <w:p w:rsidR="0084483B" w:rsidRDefault="0084483B" w:rsidP="00973883">
      <w:pPr>
        <w:pStyle w:val="BodyText"/>
        <w:numPr>
          <w:ilvl w:val="3"/>
          <w:numId w:val="8"/>
        </w:numPr>
        <w:spacing w:after="0"/>
        <w:ind w:left="1800"/>
        <w:jc w:val="left"/>
        <w:rPr>
          <w:rFonts w:asciiTheme="minorHAnsi" w:hAnsiTheme="minorHAnsi"/>
        </w:rPr>
      </w:pPr>
      <w:r w:rsidRPr="00B71E45">
        <w:rPr>
          <w:rFonts w:asciiTheme="minorHAnsi" w:hAnsiTheme="minorHAnsi"/>
        </w:rPr>
        <w:t>Students that require special education services.</w:t>
      </w:r>
    </w:p>
    <w:p w:rsidR="0084483B" w:rsidRDefault="0084483B" w:rsidP="00973883">
      <w:pPr>
        <w:pStyle w:val="BodyText"/>
        <w:spacing w:after="0"/>
        <w:ind w:left="1800"/>
        <w:jc w:val="left"/>
        <w:rPr>
          <w:rFonts w:asciiTheme="minorHAnsi" w:hAnsiTheme="minorHAnsi"/>
        </w:rPr>
      </w:pPr>
    </w:p>
    <w:p w:rsidR="0084483B" w:rsidRPr="000D5F30" w:rsidRDefault="0084483B" w:rsidP="00973883">
      <w:pPr>
        <w:pStyle w:val="BodyText"/>
        <w:numPr>
          <w:ilvl w:val="2"/>
          <w:numId w:val="8"/>
        </w:numPr>
        <w:ind w:left="1080"/>
        <w:jc w:val="left"/>
        <w:rPr>
          <w:rFonts w:asciiTheme="minorHAnsi" w:hAnsiTheme="minorHAnsi"/>
        </w:rPr>
      </w:pPr>
      <w:r w:rsidRPr="000D5F30">
        <w:rPr>
          <w:rFonts w:asciiTheme="minorHAnsi" w:hAnsiTheme="minorHAnsi"/>
        </w:rPr>
        <w:t>Human Development for adolescent and older children;</w:t>
      </w:r>
    </w:p>
    <w:p w:rsidR="0084483B" w:rsidRPr="000D5F30" w:rsidRDefault="0084483B" w:rsidP="00973883">
      <w:pPr>
        <w:pStyle w:val="BodyText"/>
        <w:numPr>
          <w:ilvl w:val="2"/>
          <w:numId w:val="8"/>
        </w:numPr>
        <w:ind w:left="1080"/>
        <w:jc w:val="left"/>
        <w:rPr>
          <w:rFonts w:asciiTheme="minorHAnsi" w:hAnsiTheme="minorHAnsi"/>
        </w:rPr>
      </w:pPr>
      <w:r w:rsidRPr="00B71E45">
        <w:rPr>
          <w:rFonts w:asciiTheme="minorHAnsi" w:hAnsiTheme="minorHAnsi"/>
        </w:rPr>
        <w:lastRenderedPageBreak/>
        <w:t>Curriculum Design, Instructional Strategies and Assessment</w:t>
      </w:r>
      <w:r w:rsidRPr="000D5F30">
        <w:rPr>
          <w:rFonts w:asciiTheme="minorHAnsi" w:hAnsiTheme="minorHAnsi"/>
        </w:rPr>
        <w:t xml:space="preserve">; </w:t>
      </w:r>
      <w:r w:rsidRPr="000D5F30">
        <w:rPr>
          <w:rFonts w:asciiTheme="minorHAnsi" w:hAnsiTheme="minorHAnsi"/>
          <w:b/>
          <w:u w:val="single"/>
        </w:rPr>
        <w:t>AND</w:t>
      </w:r>
    </w:p>
    <w:p w:rsidR="0084483B" w:rsidRPr="000D5F30" w:rsidRDefault="0084483B" w:rsidP="00973883">
      <w:pPr>
        <w:pStyle w:val="BodyText"/>
        <w:numPr>
          <w:ilvl w:val="1"/>
          <w:numId w:val="30"/>
        </w:numPr>
        <w:ind w:left="1080"/>
        <w:jc w:val="left"/>
        <w:rPr>
          <w:rFonts w:asciiTheme="minorHAnsi" w:hAnsiTheme="minorHAnsi"/>
        </w:rPr>
      </w:pPr>
      <w:r>
        <w:rPr>
          <w:rFonts w:asciiTheme="minorHAnsi" w:hAnsiTheme="minorHAnsi"/>
        </w:rPr>
        <w:t>A</w:t>
      </w:r>
      <w:r w:rsidRPr="000D5F30">
        <w:rPr>
          <w:rFonts w:asciiTheme="minorHAnsi" w:hAnsiTheme="minorHAnsi"/>
        </w:rPr>
        <w:t xml:space="preserve">t least three quarter hours or two semester hours in Instructional Methodology in how to teach mathematics to secondary learners; </w:t>
      </w:r>
      <w:r>
        <w:rPr>
          <w:rFonts w:asciiTheme="minorHAnsi" w:hAnsiTheme="minorHAnsi"/>
          <w:b/>
          <w:u w:val="single"/>
        </w:rPr>
        <w:t>OR</w:t>
      </w:r>
    </w:p>
    <w:p w:rsidR="0084483B" w:rsidRPr="000D5F30" w:rsidRDefault="0084483B" w:rsidP="00973883">
      <w:pPr>
        <w:pStyle w:val="BodyText"/>
        <w:numPr>
          <w:ilvl w:val="1"/>
          <w:numId w:val="30"/>
        </w:numPr>
        <w:ind w:left="1080"/>
        <w:jc w:val="left"/>
        <w:rPr>
          <w:rFonts w:asciiTheme="minorHAnsi" w:hAnsiTheme="minorHAnsi"/>
        </w:rPr>
      </w:pPr>
      <w:r>
        <w:rPr>
          <w:rFonts w:asciiTheme="minorHAnsi" w:hAnsiTheme="minorHAnsi"/>
        </w:rPr>
        <w:t>At</w:t>
      </w:r>
      <w:r w:rsidRPr="000D5F30">
        <w:rPr>
          <w:rFonts w:asciiTheme="minorHAnsi" w:hAnsiTheme="minorHAnsi"/>
        </w:rPr>
        <w:t xml:space="preserve"> least three quarter hours or two semester hours in Instructional Methodology in how to teach reading or writing and literacy to secondary learners</w:t>
      </w:r>
      <w:r>
        <w:rPr>
          <w:rFonts w:asciiTheme="minorHAnsi" w:hAnsiTheme="minorHAnsi"/>
        </w:rPr>
        <w:t>.</w:t>
      </w:r>
    </w:p>
    <w:p w:rsidR="00B459A4" w:rsidRPr="000D5F30" w:rsidRDefault="00B459A4" w:rsidP="00B459A4">
      <w:pPr>
        <w:pStyle w:val="BodyText"/>
        <w:numPr>
          <w:ilvl w:val="0"/>
          <w:numId w:val="4"/>
        </w:numPr>
        <w:jc w:val="left"/>
        <w:rPr>
          <w:rFonts w:asciiTheme="minorHAnsi" w:hAnsiTheme="minorHAnsi"/>
        </w:rPr>
      </w:pPr>
      <w:r w:rsidRPr="000D5F30">
        <w:rPr>
          <w:rFonts w:asciiTheme="minorHAnsi" w:hAnsiTheme="minorHAnsi"/>
        </w:rPr>
        <w:t>If</w:t>
      </w:r>
      <w:r w:rsidR="004A4937">
        <w:rPr>
          <w:rFonts w:asciiTheme="minorHAnsi" w:hAnsiTheme="minorHAnsi"/>
        </w:rPr>
        <w:t xml:space="preserve"> the applicant</w:t>
      </w:r>
      <w:r w:rsidRPr="000D5F30">
        <w:rPr>
          <w:rFonts w:asciiTheme="minorHAnsi" w:hAnsiTheme="minorHAnsi"/>
        </w:rPr>
        <w:t xml:space="preserve"> do</w:t>
      </w:r>
      <w:r w:rsidR="00BB1374">
        <w:rPr>
          <w:rFonts w:asciiTheme="minorHAnsi" w:hAnsiTheme="minorHAnsi"/>
        </w:rPr>
        <w:t>es</w:t>
      </w:r>
      <w:r w:rsidRPr="000D5F30">
        <w:rPr>
          <w:rFonts w:asciiTheme="minorHAnsi" w:hAnsiTheme="minorHAnsi"/>
        </w:rPr>
        <w:t xml:space="preserve"> not have an </w:t>
      </w:r>
      <w:r w:rsidR="00EE458E">
        <w:rPr>
          <w:rFonts w:asciiTheme="minorHAnsi" w:hAnsiTheme="minorHAnsi"/>
        </w:rPr>
        <w:t>a</w:t>
      </w:r>
      <w:r w:rsidR="00EE458E" w:rsidRPr="000D5F30">
        <w:rPr>
          <w:rFonts w:asciiTheme="minorHAnsi" w:hAnsiTheme="minorHAnsi"/>
        </w:rPr>
        <w:t xml:space="preserve">ssociate </w:t>
      </w:r>
      <w:r w:rsidRPr="000D5F30">
        <w:rPr>
          <w:rFonts w:asciiTheme="minorHAnsi" w:hAnsiTheme="minorHAnsi"/>
        </w:rPr>
        <w:t xml:space="preserve">degree or higher, the </w:t>
      </w:r>
      <w:r w:rsidR="00F97B28">
        <w:rPr>
          <w:rFonts w:asciiTheme="minorHAnsi" w:hAnsiTheme="minorHAnsi"/>
        </w:rPr>
        <w:t xml:space="preserve">IAC </w:t>
      </w:r>
      <w:r w:rsidRPr="000D5F30">
        <w:rPr>
          <w:rFonts w:asciiTheme="minorHAnsi" w:hAnsiTheme="minorHAnsi"/>
        </w:rPr>
        <w:t xml:space="preserve"> may recommend a waiver for t</w:t>
      </w:r>
      <w:r>
        <w:rPr>
          <w:rFonts w:asciiTheme="minorHAnsi" w:hAnsiTheme="minorHAnsi"/>
        </w:rPr>
        <w:t xml:space="preserve">he </w:t>
      </w:r>
      <w:r w:rsidR="00EE458E">
        <w:rPr>
          <w:rFonts w:asciiTheme="minorHAnsi" w:hAnsiTheme="minorHAnsi"/>
        </w:rPr>
        <w:t xml:space="preserve">associate </w:t>
      </w:r>
      <w:r>
        <w:rPr>
          <w:rFonts w:asciiTheme="minorHAnsi" w:hAnsiTheme="minorHAnsi"/>
        </w:rPr>
        <w:t xml:space="preserve">degree requirement that must be signed and dated within 90 days from the date of application to ODE.  </w:t>
      </w:r>
      <w:r w:rsidRPr="000D5F30">
        <w:rPr>
          <w:rFonts w:asciiTheme="minorHAnsi" w:hAnsiTheme="minorHAnsi"/>
        </w:rPr>
        <w:t xml:space="preserve">The </w:t>
      </w:r>
      <w:r w:rsidR="00F97B28">
        <w:rPr>
          <w:rFonts w:asciiTheme="minorHAnsi" w:hAnsiTheme="minorHAnsi"/>
        </w:rPr>
        <w:t>IAC’s</w:t>
      </w:r>
      <w:r>
        <w:rPr>
          <w:rFonts w:asciiTheme="minorHAnsi" w:hAnsiTheme="minorHAnsi"/>
        </w:rPr>
        <w:t xml:space="preserve"> recommendation for </w:t>
      </w:r>
      <w:r w:rsidRPr="000D5F30">
        <w:rPr>
          <w:rFonts w:asciiTheme="minorHAnsi" w:hAnsiTheme="minorHAnsi"/>
        </w:rPr>
        <w:t xml:space="preserve">waiver </w:t>
      </w:r>
      <w:r>
        <w:rPr>
          <w:rFonts w:asciiTheme="minorHAnsi" w:hAnsiTheme="minorHAnsi"/>
        </w:rPr>
        <w:t xml:space="preserve">is advisory only and may be denied by ODE.  The waiver recommendation </w:t>
      </w:r>
      <w:r w:rsidRPr="000D5F30">
        <w:rPr>
          <w:rFonts w:asciiTheme="minorHAnsi" w:hAnsiTheme="minorHAnsi"/>
        </w:rPr>
        <w:t>must include the basis for the recommendation</w:t>
      </w:r>
      <w:r w:rsidR="00EE458E">
        <w:rPr>
          <w:rFonts w:asciiTheme="minorHAnsi" w:hAnsiTheme="minorHAnsi"/>
        </w:rPr>
        <w:t>,</w:t>
      </w:r>
      <w:r w:rsidRPr="000D5F30">
        <w:rPr>
          <w:rFonts w:asciiTheme="minorHAnsi" w:hAnsiTheme="minorHAnsi"/>
        </w:rPr>
        <w:t xml:space="preserve"> including;</w:t>
      </w:r>
    </w:p>
    <w:p w:rsidR="00B459A4" w:rsidRPr="000D5F30" w:rsidRDefault="00B459A4" w:rsidP="00B459A4">
      <w:pPr>
        <w:pStyle w:val="BodyText"/>
        <w:numPr>
          <w:ilvl w:val="1"/>
          <w:numId w:val="4"/>
        </w:numPr>
        <w:jc w:val="left"/>
        <w:rPr>
          <w:rFonts w:asciiTheme="minorHAnsi" w:hAnsiTheme="minorHAnsi"/>
        </w:rPr>
      </w:pPr>
      <w:r w:rsidRPr="000D5F30">
        <w:rPr>
          <w:rFonts w:asciiTheme="minorHAnsi" w:hAnsiTheme="minorHAnsi"/>
        </w:rPr>
        <w:t xml:space="preserve">The applicant’s applicable academic preparation justifying the waiver of the </w:t>
      </w:r>
      <w:r w:rsidR="00EE458E">
        <w:rPr>
          <w:rFonts w:asciiTheme="minorHAnsi" w:hAnsiTheme="minorHAnsi"/>
        </w:rPr>
        <w:t>a</w:t>
      </w:r>
      <w:r w:rsidR="00EE458E" w:rsidRPr="000D5F30">
        <w:rPr>
          <w:rFonts w:asciiTheme="minorHAnsi" w:hAnsiTheme="minorHAnsi"/>
        </w:rPr>
        <w:t xml:space="preserve">ssociate </w:t>
      </w:r>
      <w:r w:rsidRPr="000D5F30">
        <w:rPr>
          <w:rFonts w:asciiTheme="minorHAnsi" w:hAnsiTheme="minorHAnsi"/>
        </w:rPr>
        <w:t xml:space="preserve">degree requirement for the teaching license; </w:t>
      </w:r>
      <w:r w:rsidRPr="000D5F30">
        <w:rPr>
          <w:rFonts w:asciiTheme="minorHAnsi" w:hAnsiTheme="minorHAnsi"/>
          <w:b/>
          <w:u w:val="single"/>
        </w:rPr>
        <w:t>AND</w:t>
      </w:r>
    </w:p>
    <w:p w:rsidR="00B459A4" w:rsidRPr="000D5F30" w:rsidRDefault="00B459A4" w:rsidP="00B459A4">
      <w:pPr>
        <w:pStyle w:val="BodyText"/>
        <w:numPr>
          <w:ilvl w:val="1"/>
          <w:numId w:val="4"/>
        </w:numPr>
        <w:jc w:val="left"/>
        <w:rPr>
          <w:rFonts w:asciiTheme="minorHAnsi" w:hAnsiTheme="minorHAnsi"/>
        </w:rPr>
      </w:pPr>
      <w:r w:rsidRPr="000D5F30">
        <w:rPr>
          <w:rFonts w:asciiTheme="minorHAnsi" w:hAnsiTheme="minorHAnsi"/>
        </w:rPr>
        <w:t xml:space="preserve">The </w:t>
      </w:r>
      <w:r w:rsidR="00F97B28">
        <w:rPr>
          <w:rFonts w:asciiTheme="minorHAnsi" w:hAnsiTheme="minorHAnsi"/>
        </w:rPr>
        <w:t>IAC’s</w:t>
      </w:r>
      <w:r w:rsidRPr="000D5F30">
        <w:rPr>
          <w:rFonts w:asciiTheme="minorHAnsi" w:hAnsiTheme="minorHAnsi"/>
        </w:rPr>
        <w:t xml:space="preserve"> recommendation related to the </w:t>
      </w:r>
      <w:r w:rsidR="00F97B28">
        <w:rPr>
          <w:rFonts w:asciiTheme="minorHAnsi" w:hAnsiTheme="minorHAnsi"/>
        </w:rPr>
        <w:t>PDP</w:t>
      </w:r>
      <w:r w:rsidRPr="000D5F30">
        <w:rPr>
          <w:rFonts w:asciiTheme="minorHAnsi" w:hAnsiTheme="minorHAnsi"/>
        </w:rPr>
        <w:t xml:space="preserve"> that must meet all of the requirements; </w:t>
      </w:r>
      <w:r w:rsidRPr="00F96305">
        <w:rPr>
          <w:rFonts w:asciiTheme="minorHAnsi" w:hAnsiTheme="minorHAnsi"/>
          <w:b/>
          <w:u w:val="single"/>
        </w:rPr>
        <w:t>AND</w:t>
      </w:r>
    </w:p>
    <w:p w:rsidR="00B459A4" w:rsidRDefault="00B459A4" w:rsidP="00B459A4">
      <w:pPr>
        <w:pStyle w:val="BodyText"/>
        <w:numPr>
          <w:ilvl w:val="1"/>
          <w:numId w:val="4"/>
        </w:numPr>
        <w:jc w:val="left"/>
        <w:rPr>
          <w:rFonts w:asciiTheme="minorHAnsi" w:hAnsiTheme="minorHAnsi"/>
        </w:rPr>
      </w:pPr>
      <w:r w:rsidRPr="000D5F30">
        <w:rPr>
          <w:rFonts w:asciiTheme="minorHAnsi" w:hAnsiTheme="minorHAnsi"/>
        </w:rPr>
        <w:t xml:space="preserve">A signed copy of the </w:t>
      </w:r>
      <w:r w:rsidR="00F97B28">
        <w:rPr>
          <w:rFonts w:asciiTheme="minorHAnsi" w:hAnsiTheme="minorHAnsi"/>
        </w:rPr>
        <w:t>PDP.</w:t>
      </w:r>
    </w:p>
    <w:p w:rsidR="00B459A4" w:rsidRDefault="00B459A4" w:rsidP="00B459A4">
      <w:pPr>
        <w:pStyle w:val="BodyText"/>
        <w:numPr>
          <w:ilvl w:val="0"/>
          <w:numId w:val="4"/>
        </w:numPr>
        <w:jc w:val="left"/>
        <w:rPr>
          <w:rFonts w:asciiTheme="minorHAnsi" w:hAnsiTheme="minorHAnsi"/>
        </w:rPr>
      </w:pPr>
      <w:r>
        <w:rPr>
          <w:rFonts w:asciiTheme="minorHAnsi" w:hAnsiTheme="minorHAnsi"/>
        </w:rPr>
        <w:t>All applicants, regardless</w:t>
      </w:r>
      <w:r w:rsidR="00EE458E">
        <w:rPr>
          <w:rFonts w:asciiTheme="minorHAnsi" w:hAnsiTheme="minorHAnsi"/>
        </w:rPr>
        <w:t xml:space="preserve"> of whether</w:t>
      </w:r>
      <w:r>
        <w:rPr>
          <w:rFonts w:asciiTheme="minorHAnsi" w:hAnsiTheme="minorHAnsi"/>
        </w:rPr>
        <w:t xml:space="preserve"> they are coming from industry or education, must show evidence they have obtained or will obtain all of the following specific college-level coursework:</w:t>
      </w:r>
    </w:p>
    <w:p w:rsidR="00B459A4" w:rsidRPr="00282132" w:rsidRDefault="00B459A4" w:rsidP="00B459A4">
      <w:pPr>
        <w:pStyle w:val="BodyText"/>
        <w:numPr>
          <w:ilvl w:val="1"/>
          <w:numId w:val="4"/>
        </w:numPr>
        <w:jc w:val="left"/>
        <w:rPr>
          <w:rFonts w:asciiTheme="minorHAnsi" w:hAnsiTheme="minorHAnsi"/>
        </w:rPr>
      </w:pPr>
      <w:r>
        <w:rPr>
          <w:rFonts w:asciiTheme="minorHAnsi" w:hAnsiTheme="minorHAnsi"/>
        </w:rPr>
        <w:t>Three</w:t>
      </w:r>
      <w:r w:rsidR="00EE458E">
        <w:rPr>
          <w:rFonts w:asciiTheme="minorHAnsi" w:hAnsiTheme="minorHAnsi"/>
        </w:rPr>
        <w:t xml:space="preserve"> </w:t>
      </w:r>
      <w:r>
        <w:rPr>
          <w:rFonts w:asciiTheme="minorHAnsi" w:hAnsiTheme="minorHAnsi"/>
        </w:rPr>
        <w:t xml:space="preserve">quarter hours or two semester hours of </w:t>
      </w:r>
      <w:r w:rsidR="00EE458E">
        <w:rPr>
          <w:rFonts w:asciiTheme="minorHAnsi" w:hAnsiTheme="minorHAnsi"/>
        </w:rPr>
        <w:t>college-</w:t>
      </w:r>
      <w:r>
        <w:rPr>
          <w:rFonts w:asciiTheme="minorHAnsi" w:hAnsiTheme="minorHAnsi"/>
        </w:rPr>
        <w:t xml:space="preserve">level math at or above the level required by the industry related to the applicant’s endorsement and identified by the IAC; </w:t>
      </w:r>
      <w:r w:rsidRPr="00282132">
        <w:rPr>
          <w:rFonts w:asciiTheme="minorHAnsi" w:hAnsiTheme="minorHAnsi"/>
          <w:b/>
          <w:u w:val="single"/>
        </w:rPr>
        <w:t>AND</w:t>
      </w:r>
    </w:p>
    <w:p w:rsidR="00B459A4" w:rsidRDefault="00B459A4" w:rsidP="00B459A4">
      <w:pPr>
        <w:pStyle w:val="BodyText"/>
        <w:numPr>
          <w:ilvl w:val="1"/>
          <w:numId w:val="4"/>
        </w:numPr>
        <w:jc w:val="left"/>
        <w:rPr>
          <w:rFonts w:asciiTheme="minorHAnsi" w:hAnsiTheme="minorHAnsi"/>
        </w:rPr>
      </w:pPr>
      <w:r>
        <w:rPr>
          <w:rFonts w:asciiTheme="minorHAnsi" w:hAnsiTheme="minorHAnsi"/>
        </w:rPr>
        <w:t>Three</w:t>
      </w:r>
      <w:r w:rsidR="00EE458E">
        <w:rPr>
          <w:rFonts w:asciiTheme="minorHAnsi" w:hAnsiTheme="minorHAnsi"/>
        </w:rPr>
        <w:t xml:space="preserve"> </w:t>
      </w:r>
      <w:r>
        <w:rPr>
          <w:rFonts w:asciiTheme="minorHAnsi" w:hAnsiTheme="minorHAnsi"/>
        </w:rPr>
        <w:t xml:space="preserve">quarter hours or two semester hours of </w:t>
      </w:r>
      <w:r w:rsidR="00EE458E">
        <w:rPr>
          <w:rFonts w:asciiTheme="minorHAnsi" w:hAnsiTheme="minorHAnsi"/>
        </w:rPr>
        <w:t>college-</w:t>
      </w:r>
      <w:r>
        <w:rPr>
          <w:rFonts w:asciiTheme="minorHAnsi" w:hAnsiTheme="minorHAnsi"/>
        </w:rPr>
        <w:t>level language arts or speech at the one</w:t>
      </w:r>
      <w:r w:rsidR="00EE458E">
        <w:rPr>
          <w:rFonts w:asciiTheme="minorHAnsi" w:hAnsiTheme="minorHAnsi"/>
        </w:rPr>
        <w:t xml:space="preserve"> </w:t>
      </w:r>
      <w:r>
        <w:rPr>
          <w:rFonts w:asciiTheme="minorHAnsi" w:hAnsiTheme="minorHAnsi"/>
        </w:rPr>
        <w:t>hundred level or higher as identified by the IAC.</w:t>
      </w:r>
    </w:p>
    <w:p w:rsidR="00B459A4" w:rsidRPr="000D5F30" w:rsidRDefault="00B459A4" w:rsidP="00B459A4">
      <w:pPr>
        <w:pStyle w:val="BodyText"/>
        <w:numPr>
          <w:ilvl w:val="0"/>
          <w:numId w:val="4"/>
        </w:numPr>
        <w:jc w:val="left"/>
        <w:rPr>
          <w:rFonts w:asciiTheme="minorHAnsi" w:hAnsiTheme="minorHAnsi"/>
        </w:rPr>
      </w:pPr>
      <w:r>
        <w:rPr>
          <w:rFonts w:asciiTheme="minorHAnsi" w:hAnsiTheme="minorHAnsi"/>
        </w:rPr>
        <w:t xml:space="preserve">The </w:t>
      </w:r>
      <w:r w:rsidR="00F97B28">
        <w:rPr>
          <w:rFonts w:asciiTheme="minorHAnsi" w:hAnsiTheme="minorHAnsi"/>
        </w:rPr>
        <w:t>IAC</w:t>
      </w:r>
      <w:r>
        <w:rPr>
          <w:rFonts w:asciiTheme="minorHAnsi" w:hAnsiTheme="minorHAnsi"/>
        </w:rPr>
        <w:t xml:space="preserve"> may increase the minimum requirements described above if they </w:t>
      </w:r>
      <w:r w:rsidR="00EE458E">
        <w:rPr>
          <w:rFonts w:asciiTheme="minorHAnsi" w:hAnsiTheme="minorHAnsi"/>
        </w:rPr>
        <w:t xml:space="preserve">determine </w:t>
      </w:r>
      <w:r>
        <w:rPr>
          <w:rFonts w:asciiTheme="minorHAnsi" w:hAnsiTheme="minorHAnsi"/>
        </w:rPr>
        <w:t xml:space="preserve">additional education is </w:t>
      </w:r>
      <w:r w:rsidR="00EE458E">
        <w:rPr>
          <w:rFonts w:asciiTheme="minorHAnsi" w:hAnsiTheme="minorHAnsi"/>
        </w:rPr>
        <w:t>necessary</w:t>
      </w:r>
      <w:r>
        <w:rPr>
          <w:rFonts w:asciiTheme="minorHAnsi" w:hAnsiTheme="minorHAnsi"/>
        </w:rPr>
        <w:t>.</w:t>
      </w:r>
    </w:p>
    <w:p w:rsidR="008603A5" w:rsidRDefault="008603A5" w:rsidP="00136BCF">
      <w:pPr>
        <w:pStyle w:val="Heading2"/>
        <w:spacing w:after="240"/>
      </w:pPr>
      <w:bookmarkStart w:id="18" w:name="_Toc523894077"/>
      <w:r>
        <w:t>Instructor Appraisal Committee (IAC)</w:t>
      </w:r>
      <w:bookmarkEnd w:id="18"/>
    </w:p>
    <w:p w:rsidR="006C4A1D" w:rsidRDefault="008A718F" w:rsidP="00C4527D">
      <w:pPr>
        <w:pStyle w:val="BodyText"/>
        <w:jc w:val="left"/>
        <w:rPr>
          <w:rFonts w:asciiTheme="minorHAnsi" w:hAnsiTheme="minorHAnsi"/>
        </w:rPr>
      </w:pPr>
      <w:r>
        <w:rPr>
          <w:rFonts w:asciiTheme="minorHAnsi" w:hAnsiTheme="minorHAnsi"/>
        </w:rPr>
        <w:t xml:space="preserve">The Instructor Appraisal Committee (IAC) is a key component of the CTE licensure process.  The role of the IAC is to determine the level of proficiency </w:t>
      </w:r>
      <w:r w:rsidR="00797C4B">
        <w:rPr>
          <w:rFonts w:asciiTheme="minorHAnsi" w:hAnsiTheme="minorHAnsi"/>
        </w:rPr>
        <w:t xml:space="preserve">needed to be </w:t>
      </w:r>
      <w:r w:rsidR="006553FD">
        <w:rPr>
          <w:rFonts w:asciiTheme="minorHAnsi" w:hAnsiTheme="minorHAnsi"/>
        </w:rPr>
        <w:t xml:space="preserve">a </w:t>
      </w:r>
      <w:r w:rsidR="00797C4B">
        <w:rPr>
          <w:rFonts w:asciiTheme="minorHAnsi" w:hAnsiTheme="minorHAnsi"/>
        </w:rPr>
        <w:t xml:space="preserve">successful </w:t>
      </w:r>
      <w:r w:rsidR="003722AF">
        <w:rPr>
          <w:rFonts w:asciiTheme="minorHAnsi" w:hAnsiTheme="minorHAnsi"/>
        </w:rPr>
        <w:t xml:space="preserve">instructor </w:t>
      </w:r>
      <w:r w:rsidR="00797C4B">
        <w:rPr>
          <w:rFonts w:asciiTheme="minorHAnsi" w:hAnsiTheme="minorHAnsi"/>
        </w:rPr>
        <w:t xml:space="preserve">in the local CTE </w:t>
      </w:r>
      <w:r w:rsidR="00F97B28">
        <w:rPr>
          <w:rFonts w:asciiTheme="minorHAnsi" w:hAnsiTheme="minorHAnsi"/>
        </w:rPr>
        <w:t xml:space="preserve">Program </w:t>
      </w:r>
      <w:r w:rsidR="00797C4B">
        <w:rPr>
          <w:rFonts w:asciiTheme="minorHAnsi" w:hAnsiTheme="minorHAnsi"/>
        </w:rPr>
        <w:t xml:space="preserve">of </w:t>
      </w:r>
      <w:r w:rsidR="00F97B28">
        <w:rPr>
          <w:rFonts w:asciiTheme="minorHAnsi" w:hAnsiTheme="minorHAnsi"/>
        </w:rPr>
        <w:t>Study</w:t>
      </w:r>
      <w:r>
        <w:rPr>
          <w:rFonts w:asciiTheme="minorHAnsi" w:hAnsiTheme="minorHAnsi"/>
        </w:rPr>
        <w:t xml:space="preserve">.  The </w:t>
      </w:r>
      <w:r w:rsidR="006553FD">
        <w:rPr>
          <w:rFonts w:asciiTheme="minorHAnsi" w:hAnsiTheme="minorHAnsi"/>
        </w:rPr>
        <w:t xml:space="preserve">IAC </w:t>
      </w:r>
      <w:r>
        <w:rPr>
          <w:rFonts w:asciiTheme="minorHAnsi" w:hAnsiTheme="minorHAnsi"/>
        </w:rPr>
        <w:t xml:space="preserve">also determines the educational needs of the </w:t>
      </w:r>
      <w:r w:rsidR="00394E9F">
        <w:rPr>
          <w:rFonts w:asciiTheme="minorHAnsi" w:hAnsiTheme="minorHAnsi"/>
        </w:rPr>
        <w:t>teacher</w:t>
      </w:r>
      <w:r>
        <w:rPr>
          <w:rFonts w:asciiTheme="minorHAnsi" w:hAnsiTheme="minorHAnsi"/>
        </w:rPr>
        <w:t xml:space="preserve"> based on their past experiences and the needs of the local </w:t>
      </w:r>
      <w:r w:rsidR="00797C4B">
        <w:rPr>
          <w:rFonts w:asciiTheme="minorHAnsi" w:hAnsiTheme="minorHAnsi"/>
        </w:rPr>
        <w:t xml:space="preserve">CTE </w:t>
      </w:r>
      <w:r>
        <w:rPr>
          <w:rFonts w:asciiTheme="minorHAnsi" w:hAnsiTheme="minorHAnsi"/>
        </w:rPr>
        <w:t>program.</w:t>
      </w:r>
      <w:r w:rsidR="00797C4B">
        <w:rPr>
          <w:rFonts w:asciiTheme="minorHAnsi" w:hAnsiTheme="minorHAnsi"/>
        </w:rPr>
        <w:t xml:space="preserve">  It is strongly recommended that the IAC be composed of members of the community with strong ties to both the industry and the </w:t>
      </w:r>
      <w:r w:rsidR="006553FD">
        <w:rPr>
          <w:rFonts w:asciiTheme="minorHAnsi" w:hAnsiTheme="minorHAnsi"/>
        </w:rPr>
        <w:t xml:space="preserve">Program </w:t>
      </w:r>
      <w:r w:rsidR="00797C4B">
        <w:rPr>
          <w:rFonts w:asciiTheme="minorHAnsi" w:hAnsiTheme="minorHAnsi"/>
        </w:rPr>
        <w:t xml:space="preserve">of </w:t>
      </w:r>
      <w:r w:rsidR="006553FD">
        <w:rPr>
          <w:rFonts w:asciiTheme="minorHAnsi" w:hAnsiTheme="minorHAnsi"/>
        </w:rPr>
        <w:t xml:space="preserve">Study </w:t>
      </w:r>
      <w:r w:rsidR="00797C4B">
        <w:rPr>
          <w:rFonts w:asciiTheme="minorHAnsi" w:hAnsiTheme="minorHAnsi"/>
        </w:rPr>
        <w:t xml:space="preserve">in which the </w:t>
      </w:r>
      <w:r w:rsidR="00394E9F">
        <w:rPr>
          <w:rFonts w:asciiTheme="minorHAnsi" w:hAnsiTheme="minorHAnsi"/>
        </w:rPr>
        <w:t>teacher</w:t>
      </w:r>
      <w:r w:rsidR="00797C4B">
        <w:rPr>
          <w:rFonts w:asciiTheme="minorHAnsi" w:hAnsiTheme="minorHAnsi"/>
        </w:rPr>
        <w:t xml:space="preserve"> will be teaching.  </w:t>
      </w:r>
      <w:r w:rsidR="006553FD">
        <w:rPr>
          <w:rFonts w:asciiTheme="minorHAnsi" w:hAnsiTheme="minorHAnsi"/>
        </w:rPr>
        <w:t xml:space="preserve">The importance of Regional Coordinator </w:t>
      </w:r>
      <w:r w:rsidR="00797C4B">
        <w:rPr>
          <w:rFonts w:asciiTheme="minorHAnsi" w:hAnsiTheme="minorHAnsi"/>
        </w:rPr>
        <w:t xml:space="preserve">assistance in assembling and facilitating the IAC cannot be </w:t>
      </w:r>
      <w:r w:rsidR="006553FD">
        <w:rPr>
          <w:rFonts w:asciiTheme="minorHAnsi" w:hAnsiTheme="minorHAnsi"/>
        </w:rPr>
        <w:t>overstated</w:t>
      </w:r>
      <w:r w:rsidR="00797C4B">
        <w:rPr>
          <w:rFonts w:asciiTheme="minorHAnsi" w:hAnsiTheme="minorHAnsi"/>
        </w:rPr>
        <w:t>.  General requirements of the IAC are:</w:t>
      </w:r>
    </w:p>
    <w:p w:rsidR="00613D3B" w:rsidRPr="000D5F30" w:rsidRDefault="00613D3B" w:rsidP="00613D3B">
      <w:pPr>
        <w:pStyle w:val="BodyText"/>
        <w:numPr>
          <w:ilvl w:val="0"/>
          <w:numId w:val="7"/>
        </w:numPr>
        <w:jc w:val="left"/>
        <w:rPr>
          <w:rFonts w:asciiTheme="minorHAnsi" w:hAnsiTheme="minorHAnsi"/>
        </w:rPr>
      </w:pPr>
      <w:r w:rsidRPr="000D5F30">
        <w:rPr>
          <w:rFonts w:asciiTheme="minorHAnsi" w:hAnsiTheme="minorHAnsi"/>
        </w:rPr>
        <w:lastRenderedPageBreak/>
        <w:t xml:space="preserve">All IACs must have at least </w:t>
      </w:r>
      <w:r w:rsidR="006553FD">
        <w:rPr>
          <w:rFonts w:asciiTheme="minorHAnsi" w:hAnsiTheme="minorHAnsi"/>
        </w:rPr>
        <w:t>five</w:t>
      </w:r>
      <w:r w:rsidR="006553FD" w:rsidRPr="000D5F30">
        <w:rPr>
          <w:rFonts w:asciiTheme="minorHAnsi" w:hAnsiTheme="minorHAnsi"/>
        </w:rPr>
        <w:t xml:space="preserve"> </w:t>
      </w:r>
      <w:r w:rsidRPr="000D5F30">
        <w:rPr>
          <w:rFonts w:asciiTheme="minorHAnsi" w:hAnsiTheme="minorHAnsi"/>
        </w:rPr>
        <w:t>members</w:t>
      </w:r>
    </w:p>
    <w:p w:rsidR="00613D3B" w:rsidRPr="000D5F30" w:rsidRDefault="00613D3B" w:rsidP="00613D3B">
      <w:pPr>
        <w:pStyle w:val="BodyText"/>
        <w:numPr>
          <w:ilvl w:val="0"/>
          <w:numId w:val="7"/>
        </w:numPr>
        <w:jc w:val="left"/>
        <w:rPr>
          <w:rFonts w:asciiTheme="minorHAnsi" w:hAnsiTheme="minorHAnsi"/>
        </w:rPr>
      </w:pPr>
      <w:r w:rsidRPr="000D5F30">
        <w:rPr>
          <w:rFonts w:asciiTheme="minorHAnsi" w:hAnsiTheme="minorHAnsi"/>
        </w:rPr>
        <w:t>All IACs must include a district administrator or CTE Director as an official member</w:t>
      </w:r>
    </w:p>
    <w:p w:rsidR="00613D3B" w:rsidRPr="00613D3B" w:rsidRDefault="00613D3B" w:rsidP="00613D3B">
      <w:pPr>
        <w:pStyle w:val="BodyText"/>
        <w:numPr>
          <w:ilvl w:val="0"/>
          <w:numId w:val="7"/>
        </w:numPr>
        <w:jc w:val="left"/>
        <w:rPr>
          <w:rFonts w:asciiTheme="minorHAnsi" w:hAnsiTheme="minorHAnsi"/>
          <w:szCs w:val="24"/>
        </w:rPr>
      </w:pPr>
      <w:r w:rsidRPr="00613D3B">
        <w:rPr>
          <w:rFonts w:asciiTheme="minorHAnsi" w:hAnsiTheme="minorHAnsi"/>
          <w:szCs w:val="24"/>
        </w:rPr>
        <w:t>The district may appoint non-voting ex-officio members if needed</w:t>
      </w:r>
    </w:p>
    <w:p w:rsidR="00613D3B" w:rsidRPr="00613D3B" w:rsidRDefault="006553FD" w:rsidP="00613D3B">
      <w:pPr>
        <w:pStyle w:val="BodyText"/>
        <w:numPr>
          <w:ilvl w:val="0"/>
          <w:numId w:val="7"/>
        </w:numPr>
        <w:jc w:val="left"/>
        <w:rPr>
          <w:rStyle w:val="history"/>
          <w:rFonts w:asciiTheme="minorHAnsi" w:hAnsiTheme="minorHAnsi"/>
          <w:szCs w:val="24"/>
        </w:rPr>
      </w:pPr>
      <w:r>
        <w:rPr>
          <w:rStyle w:val="history"/>
          <w:rFonts w:asciiTheme="minorHAnsi" w:hAnsiTheme="minorHAnsi"/>
          <w:color w:val="000000"/>
          <w:szCs w:val="24"/>
        </w:rPr>
        <w:t>IACs</w:t>
      </w:r>
      <w:r w:rsidR="00613D3B" w:rsidRPr="00613D3B">
        <w:rPr>
          <w:rStyle w:val="history"/>
          <w:rFonts w:asciiTheme="minorHAnsi" w:hAnsiTheme="minorHAnsi"/>
          <w:color w:val="000000"/>
          <w:szCs w:val="24"/>
        </w:rPr>
        <w:t xml:space="preserve"> evaluating applicants from business and industry and </w:t>
      </w:r>
      <w:r>
        <w:rPr>
          <w:rStyle w:val="history"/>
          <w:rFonts w:asciiTheme="minorHAnsi" w:hAnsiTheme="minorHAnsi"/>
          <w:color w:val="000000"/>
          <w:szCs w:val="24"/>
        </w:rPr>
        <w:t xml:space="preserve">those </w:t>
      </w:r>
      <w:r w:rsidR="00613D3B" w:rsidRPr="00613D3B">
        <w:rPr>
          <w:rStyle w:val="history"/>
          <w:rFonts w:asciiTheme="minorHAnsi" w:hAnsiTheme="minorHAnsi"/>
          <w:color w:val="000000"/>
          <w:szCs w:val="24"/>
        </w:rPr>
        <w:t>new</w:t>
      </w:r>
      <w:r>
        <w:rPr>
          <w:rStyle w:val="history"/>
          <w:rFonts w:asciiTheme="minorHAnsi" w:hAnsiTheme="minorHAnsi"/>
          <w:color w:val="000000"/>
          <w:szCs w:val="24"/>
        </w:rPr>
        <w:t xml:space="preserve"> </w:t>
      </w:r>
      <w:r w:rsidR="00613D3B" w:rsidRPr="00613D3B">
        <w:rPr>
          <w:rStyle w:val="history"/>
          <w:rFonts w:asciiTheme="minorHAnsi" w:hAnsiTheme="minorHAnsi"/>
          <w:color w:val="000000"/>
          <w:szCs w:val="24"/>
        </w:rPr>
        <w:t>to</w:t>
      </w:r>
      <w:r>
        <w:rPr>
          <w:rStyle w:val="history"/>
          <w:rFonts w:asciiTheme="minorHAnsi" w:hAnsiTheme="minorHAnsi"/>
          <w:color w:val="000000"/>
          <w:szCs w:val="24"/>
        </w:rPr>
        <w:t xml:space="preserve"> </w:t>
      </w:r>
      <w:r w:rsidR="00613D3B" w:rsidRPr="00613D3B">
        <w:rPr>
          <w:rStyle w:val="history"/>
          <w:rFonts w:asciiTheme="minorHAnsi" w:hAnsiTheme="minorHAnsi"/>
          <w:color w:val="000000"/>
          <w:szCs w:val="24"/>
        </w:rPr>
        <w:t>education must have at least two educator representatives on the committee</w:t>
      </w:r>
    </w:p>
    <w:p w:rsidR="00613D3B" w:rsidRPr="00613D3B" w:rsidRDefault="006553FD" w:rsidP="00613D3B">
      <w:pPr>
        <w:pStyle w:val="BodyText"/>
        <w:numPr>
          <w:ilvl w:val="0"/>
          <w:numId w:val="7"/>
        </w:numPr>
        <w:jc w:val="left"/>
        <w:rPr>
          <w:rFonts w:asciiTheme="minorHAnsi" w:hAnsiTheme="minorHAnsi"/>
          <w:szCs w:val="24"/>
        </w:rPr>
      </w:pPr>
      <w:r>
        <w:rPr>
          <w:rStyle w:val="history"/>
          <w:rFonts w:asciiTheme="minorHAnsi" w:hAnsiTheme="minorHAnsi"/>
          <w:color w:val="000000"/>
          <w:szCs w:val="24"/>
        </w:rPr>
        <w:t>IACs</w:t>
      </w:r>
      <w:r w:rsidR="00613D3B" w:rsidRPr="00613D3B">
        <w:rPr>
          <w:rStyle w:val="history"/>
          <w:rFonts w:asciiTheme="minorHAnsi" w:hAnsiTheme="minorHAnsi"/>
          <w:color w:val="000000"/>
          <w:szCs w:val="24"/>
        </w:rPr>
        <w:t xml:space="preserve"> evaluating applicants for </w:t>
      </w:r>
      <w:r w:rsidR="00767267">
        <w:rPr>
          <w:rStyle w:val="history"/>
          <w:rFonts w:asciiTheme="minorHAnsi" w:hAnsiTheme="minorHAnsi"/>
          <w:color w:val="000000"/>
          <w:szCs w:val="24"/>
        </w:rPr>
        <w:t xml:space="preserve">adding </w:t>
      </w:r>
      <w:r w:rsidR="00613D3B" w:rsidRPr="00613D3B">
        <w:rPr>
          <w:rStyle w:val="history"/>
          <w:rFonts w:asciiTheme="minorHAnsi" w:hAnsiTheme="minorHAnsi"/>
          <w:color w:val="000000"/>
          <w:szCs w:val="24"/>
        </w:rPr>
        <w:t>a CTE endorsement to a</w:t>
      </w:r>
      <w:r w:rsidR="00767267">
        <w:rPr>
          <w:rStyle w:val="history"/>
          <w:rFonts w:asciiTheme="minorHAnsi" w:hAnsiTheme="minorHAnsi"/>
          <w:color w:val="000000"/>
          <w:szCs w:val="24"/>
        </w:rPr>
        <w:t>n</w:t>
      </w:r>
      <w:r w:rsidR="00613D3B" w:rsidRPr="00613D3B">
        <w:rPr>
          <w:rStyle w:val="history"/>
          <w:rFonts w:asciiTheme="minorHAnsi" w:hAnsiTheme="minorHAnsi"/>
          <w:color w:val="000000"/>
          <w:szCs w:val="24"/>
        </w:rPr>
        <w:t xml:space="preserve"> </w:t>
      </w:r>
      <w:r w:rsidR="00767267" w:rsidRPr="00613D3B">
        <w:rPr>
          <w:rStyle w:val="history"/>
          <w:rFonts w:asciiTheme="minorHAnsi" w:hAnsiTheme="minorHAnsi"/>
          <w:color w:val="000000"/>
          <w:szCs w:val="24"/>
        </w:rPr>
        <w:t xml:space="preserve">existing </w:t>
      </w:r>
      <w:r w:rsidR="00613D3B" w:rsidRPr="00613D3B">
        <w:rPr>
          <w:rStyle w:val="history"/>
          <w:rFonts w:asciiTheme="minorHAnsi" w:hAnsiTheme="minorHAnsi"/>
          <w:color w:val="000000"/>
          <w:szCs w:val="24"/>
        </w:rPr>
        <w:t xml:space="preserve">TSPC </w:t>
      </w:r>
      <w:r w:rsidR="00767267">
        <w:rPr>
          <w:rStyle w:val="history"/>
          <w:rFonts w:asciiTheme="minorHAnsi" w:hAnsiTheme="minorHAnsi"/>
          <w:color w:val="000000"/>
          <w:szCs w:val="24"/>
        </w:rPr>
        <w:t>t</w:t>
      </w:r>
      <w:r w:rsidR="00613D3B" w:rsidRPr="00613D3B">
        <w:rPr>
          <w:rStyle w:val="history"/>
          <w:rFonts w:asciiTheme="minorHAnsi" w:hAnsiTheme="minorHAnsi"/>
          <w:color w:val="000000"/>
          <w:szCs w:val="24"/>
        </w:rPr>
        <w:t>eaching License must have at least two business and industry representatives on the committee</w:t>
      </w:r>
    </w:p>
    <w:p w:rsidR="00613D3B" w:rsidRPr="000D5F30" w:rsidRDefault="00613D3B" w:rsidP="00613D3B">
      <w:pPr>
        <w:pStyle w:val="BodyText"/>
        <w:numPr>
          <w:ilvl w:val="0"/>
          <w:numId w:val="7"/>
        </w:numPr>
        <w:jc w:val="left"/>
        <w:rPr>
          <w:rFonts w:asciiTheme="minorHAnsi" w:hAnsiTheme="minorHAnsi"/>
        </w:rPr>
      </w:pPr>
      <w:r w:rsidRPr="000D5F30">
        <w:rPr>
          <w:rFonts w:asciiTheme="minorHAnsi" w:hAnsiTheme="minorHAnsi"/>
        </w:rPr>
        <w:t>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 must hold a valid TSPC license.  Post</w:t>
      </w:r>
      <w:r w:rsidR="00FD7E29">
        <w:rPr>
          <w:rFonts w:asciiTheme="minorHAnsi" w:hAnsiTheme="minorHAnsi"/>
        </w:rPr>
        <w:t>s</w:t>
      </w:r>
      <w:r w:rsidRPr="000D5F30">
        <w:rPr>
          <w:rFonts w:asciiTheme="minorHAnsi" w:hAnsiTheme="minorHAnsi"/>
        </w:rPr>
        <w:t>econdary representatives should be from the applicant</w:t>
      </w:r>
      <w:r w:rsidR="00FD7E29">
        <w:rPr>
          <w:rFonts w:asciiTheme="minorHAnsi" w:hAnsiTheme="minorHAnsi"/>
        </w:rPr>
        <w:t>’</w:t>
      </w:r>
      <w:r w:rsidRPr="000D5F30">
        <w:rPr>
          <w:rFonts w:asciiTheme="minorHAnsi" w:hAnsiTheme="minorHAnsi"/>
        </w:rPr>
        <w:t>s endorsement program area.  These are official members of the IAC.</w:t>
      </w:r>
    </w:p>
    <w:p w:rsidR="00613D3B" w:rsidRPr="000D5F30" w:rsidRDefault="00613D3B" w:rsidP="00613D3B">
      <w:pPr>
        <w:pStyle w:val="BodyText"/>
        <w:numPr>
          <w:ilvl w:val="0"/>
          <w:numId w:val="7"/>
        </w:numPr>
        <w:jc w:val="left"/>
        <w:rPr>
          <w:rFonts w:asciiTheme="minorHAnsi" w:hAnsiTheme="minorHAnsi"/>
        </w:rPr>
      </w:pPr>
      <w:r w:rsidRPr="000D5F30">
        <w:rPr>
          <w:rFonts w:asciiTheme="minorHAnsi" w:hAnsiTheme="minorHAnsi"/>
        </w:rPr>
        <w:t xml:space="preserve">Business and </w:t>
      </w:r>
      <w:r w:rsidR="00F97B28">
        <w:rPr>
          <w:rFonts w:asciiTheme="minorHAnsi" w:hAnsiTheme="minorHAnsi"/>
        </w:rPr>
        <w:t>i</w:t>
      </w:r>
      <w:r w:rsidR="00F97B28" w:rsidRPr="000D5F30">
        <w:rPr>
          <w:rFonts w:asciiTheme="minorHAnsi" w:hAnsiTheme="minorHAnsi"/>
        </w:rPr>
        <w:t xml:space="preserve">ndustry </w:t>
      </w:r>
      <w:r w:rsidRPr="000D5F30">
        <w:rPr>
          <w:rFonts w:asciiTheme="minorHAnsi" w:hAnsiTheme="minorHAnsi"/>
        </w:rPr>
        <w:t xml:space="preserve">representatives may be either employees or employers of the business or industry of the endorsement area.  Representatives should be currently engaged in an occupation related to the </w:t>
      </w:r>
      <w:r w:rsidR="00D97EF2">
        <w:rPr>
          <w:rFonts w:asciiTheme="minorHAnsi" w:hAnsiTheme="minorHAnsi"/>
        </w:rPr>
        <w:t>CTE</w:t>
      </w:r>
      <w:r w:rsidRPr="000D5F30">
        <w:rPr>
          <w:rFonts w:asciiTheme="minorHAnsi" w:hAnsiTheme="minorHAnsi"/>
        </w:rPr>
        <w:t xml:space="preserve"> program endorsement area.  The representative should possess current, relevant, and substantial knowledge of the technical and environmental requirements, and the standards of behavior required of the business or industry program.</w:t>
      </w:r>
    </w:p>
    <w:p w:rsidR="00613D3B" w:rsidRPr="000D5F30" w:rsidRDefault="00613D3B" w:rsidP="00613D3B">
      <w:pPr>
        <w:pStyle w:val="BodyText"/>
        <w:numPr>
          <w:ilvl w:val="0"/>
          <w:numId w:val="7"/>
        </w:numPr>
        <w:jc w:val="left"/>
        <w:rPr>
          <w:rFonts w:asciiTheme="minorHAnsi" w:hAnsiTheme="minorHAnsi"/>
        </w:rPr>
      </w:pPr>
      <w:r w:rsidRPr="000D5F30">
        <w:rPr>
          <w:rFonts w:asciiTheme="minorHAnsi" w:hAnsiTheme="minorHAnsi"/>
        </w:rPr>
        <w:t>The Regional Coordinator</w:t>
      </w:r>
      <w:r w:rsidR="00EB3BFF">
        <w:rPr>
          <w:rFonts w:asciiTheme="minorHAnsi" w:hAnsiTheme="minorHAnsi"/>
        </w:rPr>
        <w:t xml:space="preserve"> or ODE specialist </w:t>
      </w:r>
      <w:r>
        <w:rPr>
          <w:rFonts w:asciiTheme="minorHAnsi" w:hAnsiTheme="minorHAnsi"/>
        </w:rPr>
        <w:t xml:space="preserve">will serve as the facilitator for the IAC and may assemble </w:t>
      </w:r>
      <w:r w:rsidR="00CD0607">
        <w:rPr>
          <w:rFonts w:asciiTheme="minorHAnsi" w:hAnsiTheme="minorHAnsi"/>
        </w:rPr>
        <w:t xml:space="preserve">or assist in </w:t>
      </w:r>
      <w:r>
        <w:rPr>
          <w:rFonts w:asciiTheme="minorHAnsi" w:hAnsiTheme="minorHAnsi"/>
        </w:rPr>
        <w:t>the</w:t>
      </w:r>
      <w:r w:rsidR="00CD0607">
        <w:rPr>
          <w:rFonts w:asciiTheme="minorHAnsi" w:hAnsiTheme="minorHAnsi"/>
        </w:rPr>
        <w:t xml:space="preserve"> calling of</w:t>
      </w:r>
      <w:r>
        <w:rPr>
          <w:rFonts w:asciiTheme="minorHAnsi" w:hAnsiTheme="minorHAnsi"/>
        </w:rPr>
        <w:t xml:space="preserve"> IAC members.</w:t>
      </w:r>
    </w:p>
    <w:p w:rsidR="00EF4AA8" w:rsidRDefault="00EF4AA8" w:rsidP="00136BCF">
      <w:pPr>
        <w:pStyle w:val="Heading2"/>
        <w:spacing w:after="240"/>
      </w:pPr>
      <w:bookmarkStart w:id="19" w:name="_Toc523894078"/>
      <w:r>
        <w:t>Professional Development Plan (PDP)</w:t>
      </w:r>
      <w:bookmarkEnd w:id="19"/>
    </w:p>
    <w:p w:rsidR="00EF0540" w:rsidRPr="000D5F30" w:rsidRDefault="00BC714B" w:rsidP="00EF0540">
      <w:pPr>
        <w:pStyle w:val="BodyText"/>
        <w:jc w:val="left"/>
        <w:rPr>
          <w:rFonts w:asciiTheme="minorHAnsi" w:hAnsiTheme="minorHAnsi"/>
        </w:rPr>
      </w:pPr>
      <w:r>
        <w:rPr>
          <w:rFonts w:asciiTheme="minorHAnsi" w:hAnsiTheme="minorHAnsi"/>
        </w:rPr>
        <w:t xml:space="preserve">The Professional Development Plan (PDP) is the product of the collective efforts of the IAC, school district, applicant, and </w:t>
      </w:r>
      <w:r w:rsidR="00D97EF2">
        <w:rPr>
          <w:rFonts w:asciiTheme="minorHAnsi" w:hAnsiTheme="minorHAnsi"/>
        </w:rPr>
        <w:t>Regional</w:t>
      </w:r>
      <w:r>
        <w:rPr>
          <w:rFonts w:asciiTheme="minorHAnsi" w:hAnsiTheme="minorHAnsi"/>
        </w:rPr>
        <w:t xml:space="preserve"> </w:t>
      </w:r>
      <w:r w:rsidR="00D97EF2">
        <w:rPr>
          <w:rFonts w:asciiTheme="minorHAnsi" w:hAnsiTheme="minorHAnsi"/>
        </w:rPr>
        <w:t>Coordinator</w:t>
      </w:r>
      <w:r>
        <w:rPr>
          <w:rFonts w:asciiTheme="minorHAnsi" w:hAnsiTheme="minorHAnsi"/>
        </w:rPr>
        <w:t xml:space="preserve"> to develop a meaningful, robust, and rigorous </w:t>
      </w:r>
      <w:r w:rsidR="00EC0990">
        <w:rPr>
          <w:rFonts w:asciiTheme="minorHAnsi" w:hAnsiTheme="minorHAnsi"/>
        </w:rPr>
        <w:t>plan</w:t>
      </w:r>
      <w:r>
        <w:rPr>
          <w:rFonts w:asciiTheme="minorHAnsi" w:hAnsiTheme="minorHAnsi"/>
        </w:rPr>
        <w:t xml:space="preserve"> for the</w:t>
      </w:r>
      <w:r w:rsidR="00EC0990">
        <w:rPr>
          <w:rFonts w:asciiTheme="minorHAnsi" w:hAnsiTheme="minorHAnsi"/>
        </w:rPr>
        <w:t xml:space="preserve"> CTE licensure </w:t>
      </w:r>
      <w:r w:rsidR="00394E9F">
        <w:rPr>
          <w:rFonts w:asciiTheme="minorHAnsi" w:hAnsiTheme="minorHAnsi"/>
        </w:rPr>
        <w:t>teacher</w:t>
      </w:r>
      <w:r w:rsidR="00EC0990">
        <w:rPr>
          <w:rFonts w:asciiTheme="minorHAnsi" w:hAnsiTheme="minorHAnsi"/>
        </w:rPr>
        <w:t xml:space="preserve"> during the first three years of licensure.  This is meant to be a comprehensive plan that addresses any industry update or employment concerns of the committee as well as all education requirements to be completed by the </w:t>
      </w:r>
      <w:r w:rsidR="00394E9F">
        <w:rPr>
          <w:rFonts w:asciiTheme="minorHAnsi" w:hAnsiTheme="minorHAnsi"/>
        </w:rPr>
        <w:t>teacher</w:t>
      </w:r>
      <w:r w:rsidR="00EC0990">
        <w:rPr>
          <w:rFonts w:asciiTheme="minorHAnsi" w:hAnsiTheme="minorHAnsi"/>
        </w:rPr>
        <w:t xml:space="preserve"> </w:t>
      </w:r>
      <w:r w:rsidR="00851089">
        <w:rPr>
          <w:rFonts w:asciiTheme="minorHAnsi" w:hAnsiTheme="minorHAnsi"/>
        </w:rPr>
        <w:t xml:space="preserve">during the time of the plan.  </w:t>
      </w:r>
      <w:r w:rsidR="00EF0540" w:rsidRPr="000D5F30">
        <w:rPr>
          <w:rFonts w:asciiTheme="minorHAnsi" w:hAnsiTheme="minorHAnsi"/>
        </w:rPr>
        <w:t xml:space="preserve">The </w:t>
      </w:r>
      <w:r w:rsidR="00B15B99">
        <w:rPr>
          <w:rFonts w:asciiTheme="minorHAnsi" w:hAnsiTheme="minorHAnsi"/>
        </w:rPr>
        <w:t>PDP</w:t>
      </w:r>
      <w:r w:rsidR="00EF0540" w:rsidRPr="000D5F30">
        <w:rPr>
          <w:rFonts w:asciiTheme="minorHAnsi" w:hAnsiTheme="minorHAnsi"/>
        </w:rPr>
        <w:t xml:space="preserve"> must:</w:t>
      </w:r>
    </w:p>
    <w:p w:rsidR="00EF0540" w:rsidRPr="000D5F30" w:rsidRDefault="00EF0540" w:rsidP="00EF0540">
      <w:pPr>
        <w:pStyle w:val="BodyText"/>
        <w:numPr>
          <w:ilvl w:val="0"/>
          <w:numId w:val="8"/>
        </w:numPr>
        <w:jc w:val="left"/>
        <w:rPr>
          <w:rFonts w:asciiTheme="minorHAnsi" w:hAnsiTheme="minorHAnsi"/>
        </w:rPr>
      </w:pPr>
      <w:r w:rsidRPr="000D5F30">
        <w:rPr>
          <w:rFonts w:asciiTheme="minorHAnsi" w:hAnsiTheme="minorHAnsi"/>
        </w:rPr>
        <w:t>Be signed by both the district and the prospective educator.  The employing school district will keep a copy and track progress of the plan.</w:t>
      </w:r>
    </w:p>
    <w:p w:rsidR="00EF0540" w:rsidRPr="000D5F30" w:rsidRDefault="00EF0540" w:rsidP="00EF0540">
      <w:pPr>
        <w:pStyle w:val="BodyText"/>
        <w:numPr>
          <w:ilvl w:val="0"/>
          <w:numId w:val="8"/>
        </w:numPr>
        <w:jc w:val="left"/>
        <w:rPr>
          <w:rFonts w:asciiTheme="minorHAnsi" w:hAnsiTheme="minorHAnsi"/>
        </w:rPr>
      </w:pPr>
      <w:r w:rsidRPr="000D5F30">
        <w:rPr>
          <w:rFonts w:asciiTheme="minorHAnsi" w:hAnsiTheme="minorHAnsi"/>
        </w:rPr>
        <w:t>Be inclu</w:t>
      </w:r>
      <w:r w:rsidR="003722AF">
        <w:rPr>
          <w:rFonts w:asciiTheme="minorHAnsi" w:hAnsiTheme="minorHAnsi"/>
        </w:rPr>
        <w:t>ded in the application for Restricted CTE</w:t>
      </w:r>
      <w:r w:rsidRPr="000D5F30">
        <w:rPr>
          <w:rFonts w:asciiTheme="minorHAnsi" w:hAnsiTheme="minorHAnsi"/>
        </w:rPr>
        <w:t xml:space="preserve"> licensure</w:t>
      </w:r>
      <w:r w:rsidR="00145CC1">
        <w:rPr>
          <w:rFonts w:asciiTheme="minorHAnsi" w:hAnsiTheme="minorHAnsi"/>
        </w:rPr>
        <w:t>.</w:t>
      </w:r>
    </w:p>
    <w:p w:rsidR="00EF0540" w:rsidRPr="000D5F30" w:rsidRDefault="00EF0540" w:rsidP="00EF0540">
      <w:pPr>
        <w:pStyle w:val="BodyText"/>
        <w:numPr>
          <w:ilvl w:val="0"/>
          <w:numId w:val="8"/>
        </w:numPr>
        <w:jc w:val="left"/>
        <w:rPr>
          <w:rFonts w:asciiTheme="minorHAnsi" w:hAnsiTheme="minorHAnsi"/>
        </w:rPr>
      </w:pPr>
      <w:r w:rsidRPr="000D5F30">
        <w:rPr>
          <w:rFonts w:asciiTheme="minorHAnsi" w:hAnsiTheme="minorHAnsi"/>
        </w:rPr>
        <w:t>Include assurance that the distric</w:t>
      </w:r>
      <w:r w:rsidR="00145CC1">
        <w:rPr>
          <w:rFonts w:asciiTheme="minorHAnsi" w:hAnsiTheme="minorHAnsi"/>
        </w:rPr>
        <w:t>t has assigned an appropriately</w:t>
      </w:r>
      <w:r w:rsidR="00B15B99">
        <w:rPr>
          <w:rFonts w:asciiTheme="minorHAnsi" w:hAnsiTheme="minorHAnsi"/>
        </w:rPr>
        <w:t xml:space="preserve"> </w:t>
      </w:r>
      <w:r w:rsidRPr="000D5F30">
        <w:rPr>
          <w:rFonts w:asciiTheme="minorHAnsi" w:hAnsiTheme="minorHAnsi"/>
        </w:rPr>
        <w:t xml:space="preserve">licensed administrator to monitor the progress and timely completion of the </w:t>
      </w:r>
      <w:r w:rsidR="00B15B99">
        <w:rPr>
          <w:rFonts w:asciiTheme="minorHAnsi" w:hAnsiTheme="minorHAnsi"/>
        </w:rPr>
        <w:t>PDP</w:t>
      </w:r>
      <w:r w:rsidRPr="000D5F30">
        <w:rPr>
          <w:rFonts w:asciiTheme="minorHAnsi" w:hAnsiTheme="minorHAnsi"/>
        </w:rPr>
        <w:t>.  The administrator must be identified in the application materials.</w:t>
      </w:r>
    </w:p>
    <w:p w:rsidR="00EF0540" w:rsidRPr="000D5F30" w:rsidRDefault="00EF0540" w:rsidP="00EF0540">
      <w:pPr>
        <w:pStyle w:val="BodyText"/>
        <w:numPr>
          <w:ilvl w:val="0"/>
          <w:numId w:val="8"/>
        </w:numPr>
        <w:jc w:val="left"/>
        <w:rPr>
          <w:rFonts w:asciiTheme="minorHAnsi" w:hAnsiTheme="minorHAnsi"/>
        </w:rPr>
      </w:pPr>
      <w:r w:rsidRPr="000D5F30">
        <w:rPr>
          <w:rFonts w:asciiTheme="minorHAnsi" w:hAnsiTheme="minorHAnsi"/>
        </w:rPr>
        <w:lastRenderedPageBreak/>
        <w:t xml:space="preserve">Include </w:t>
      </w:r>
      <w:r w:rsidR="009B07E6">
        <w:rPr>
          <w:rFonts w:asciiTheme="minorHAnsi" w:hAnsiTheme="minorHAnsi"/>
        </w:rPr>
        <w:t>assurance</w:t>
      </w:r>
      <w:r w:rsidRPr="000D5F30">
        <w:rPr>
          <w:rFonts w:asciiTheme="minorHAnsi" w:hAnsiTheme="minorHAnsi"/>
        </w:rPr>
        <w:t xml:space="preserve"> that the district has assigned </w:t>
      </w:r>
      <w:r w:rsidR="00F10CDC">
        <w:rPr>
          <w:rFonts w:asciiTheme="minorHAnsi" w:hAnsiTheme="minorHAnsi"/>
        </w:rPr>
        <w:t xml:space="preserve">and </w:t>
      </w:r>
      <w:r w:rsidR="00B15B99">
        <w:rPr>
          <w:rFonts w:asciiTheme="minorHAnsi" w:hAnsiTheme="minorHAnsi"/>
        </w:rPr>
        <w:t xml:space="preserve">identified </w:t>
      </w:r>
      <w:r w:rsidRPr="000D5F30">
        <w:rPr>
          <w:rFonts w:asciiTheme="minorHAnsi" w:hAnsiTheme="minorHAnsi"/>
        </w:rPr>
        <w:t>an appropriately trained mentor.</w:t>
      </w:r>
    </w:p>
    <w:p w:rsidR="00EF0540" w:rsidRPr="000D5F30" w:rsidRDefault="00EF0540" w:rsidP="00EF0540">
      <w:pPr>
        <w:pStyle w:val="BodyText"/>
        <w:numPr>
          <w:ilvl w:val="0"/>
          <w:numId w:val="8"/>
        </w:numPr>
        <w:jc w:val="left"/>
        <w:rPr>
          <w:rFonts w:asciiTheme="minorHAnsi" w:hAnsiTheme="minorHAnsi"/>
        </w:rPr>
      </w:pPr>
      <w:r w:rsidRPr="000D5F30">
        <w:rPr>
          <w:rFonts w:asciiTheme="minorHAnsi" w:hAnsiTheme="minorHAnsi"/>
        </w:rPr>
        <w:t xml:space="preserve">Include all activities identified by the </w:t>
      </w:r>
      <w:r w:rsidR="00F97B28">
        <w:rPr>
          <w:rFonts w:asciiTheme="minorHAnsi" w:hAnsiTheme="minorHAnsi"/>
        </w:rPr>
        <w:t>IAC</w:t>
      </w:r>
      <w:r w:rsidRPr="000D5F30">
        <w:rPr>
          <w:rFonts w:asciiTheme="minorHAnsi" w:hAnsiTheme="minorHAnsi"/>
        </w:rPr>
        <w:t xml:space="preserve"> that address relevant CTE professional development needs, including verifiable </w:t>
      </w:r>
      <w:r w:rsidR="00145CC1">
        <w:rPr>
          <w:rFonts w:asciiTheme="minorHAnsi" w:hAnsiTheme="minorHAnsi"/>
        </w:rPr>
        <w:t xml:space="preserve">industry </w:t>
      </w:r>
      <w:r w:rsidRPr="000D5F30">
        <w:rPr>
          <w:rFonts w:asciiTheme="minorHAnsi" w:hAnsiTheme="minorHAnsi"/>
        </w:rPr>
        <w:t xml:space="preserve">work experience, and coursework that specifically relates to </w:t>
      </w:r>
      <w:r w:rsidR="00D97EF2">
        <w:rPr>
          <w:rFonts w:asciiTheme="minorHAnsi" w:hAnsiTheme="minorHAnsi"/>
        </w:rPr>
        <w:t>CTE</w:t>
      </w:r>
      <w:r w:rsidRPr="000D5F30">
        <w:rPr>
          <w:rFonts w:asciiTheme="minorHAnsi" w:hAnsiTheme="minorHAnsi"/>
        </w:rPr>
        <w:t>.</w:t>
      </w:r>
    </w:p>
    <w:p w:rsidR="00EF0540" w:rsidRPr="000D5F30" w:rsidRDefault="00EF0540" w:rsidP="00EF0540">
      <w:pPr>
        <w:pStyle w:val="BodyText"/>
        <w:jc w:val="left"/>
        <w:rPr>
          <w:rFonts w:asciiTheme="minorHAnsi" w:hAnsiTheme="minorHAnsi"/>
        </w:rPr>
      </w:pPr>
      <w:r w:rsidRPr="000D5F30">
        <w:rPr>
          <w:rFonts w:asciiTheme="minorHAnsi" w:hAnsiTheme="minorHAnsi"/>
        </w:rPr>
        <w:t xml:space="preserve">The </w:t>
      </w:r>
      <w:r w:rsidR="00F97B28">
        <w:rPr>
          <w:rFonts w:asciiTheme="minorHAnsi" w:hAnsiTheme="minorHAnsi"/>
        </w:rPr>
        <w:t>PDP</w:t>
      </w:r>
      <w:r w:rsidRPr="000D5F30">
        <w:rPr>
          <w:rFonts w:asciiTheme="minorHAnsi" w:hAnsiTheme="minorHAnsi"/>
        </w:rPr>
        <w:t xml:space="preserve"> must align with the business and industry requirements below:</w:t>
      </w:r>
    </w:p>
    <w:p w:rsidR="000119F4" w:rsidRPr="00145CC1" w:rsidRDefault="000119F4" w:rsidP="00145CC1">
      <w:pPr>
        <w:pStyle w:val="BodyText"/>
        <w:numPr>
          <w:ilvl w:val="0"/>
          <w:numId w:val="9"/>
        </w:numPr>
        <w:jc w:val="left"/>
        <w:rPr>
          <w:rFonts w:asciiTheme="minorHAnsi" w:hAnsiTheme="minorHAnsi"/>
        </w:rPr>
      </w:pPr>
      <w:r w:rsidRPr="000D5F30">
        <w:rPr>
          <w:rFonts w:asciiTheme="minorHAnsi" w:hAnsiTheme="minorHAnsi"/>
        </w:rPr>
        <w:t xml:space="preserve">Previous and documented work experience </w:t>
      </w:r>
      <w:r>
        <w:rPr>
          <w:rFonts w:asciiTheme="minorHAnsi" w:hAnsiTheme="minorHAnsi"/>
        </w:rPr>
        <w:t>of</w:t>
      </w:r>
      <w:r w:rsidR="00145CC1">
        <w:rPr>
          <w:rFonts w:asciiTheme="minorHAnsi" w:hAnsiTheme="minorHAnsi"/>
        </w:rPr>
        <w:t xml:space="preserve"> at least 20</w:t>
      </w:r>
      <w:r w:rsidRPr="000D5F30">
        <w:rPr>
          <w:rFonts w:asciiTheme="minorHAnsi" w:hAnsiTheme="minorHAnsi"/>
        </w:rPr>
        <w:t>00 hours of verifiable employment, internship, or volunteer experience in a career field specifically related to t</w:t>
      </w:r>
      <w:r w:rsidR="00145CC1">
        <w:rPr>
          <w:rFonts w:asciiTheme="minorHAnsi" w:hAnsiTheme="minorHAnsi"/>
        </w:rPr>
        <w:t>he applicant’s endorsement area</w:t>
      </w:r>
      <w:r w:rsidRPr="00145CC1">
        <w:rPr>
          <w:rFonts w:asciiTheme="minorHAnsi" w:hAnsiTheme="minorHAnsi"/>
        </w:rPr>
        <w:t xml:space="preserve">; </w:t>
      </w:r>
      <w:r w:rsidRPr="00145CC1">
        <w:rPr>
          <w:rFonts w:asciiTheme="minorHAnsi" w:hAnsiTheme="minorHAnsi"/>
          <w:b/>
          <w:u w:val="single"/>
        </w:rPr>
        <w:t>OR</w:t>
      </w:r>
    </w:p>
    <w:p w:rsidR="000119F4" w:rsidRPr="000D5F30" w:rsidRDefault="000119F4" w:rsidP="000119F4">
      <w:pPr>
        <w:pStyle w:val="BodyText"/>
        <w:numPr>
          <w:ilvl w:val="0"/>
          <w:numId w:val="9"/>
        </w:numPr>
        <w:jc w:val="left"/>
        <w:rPr>
          <w:rFonts w:asciiTheme="minorHAnsi" w:hAnsiTheme="minorHAnsi"/>
        </w:rPr>
      </w:pPr>
      <w:r w:rsidRPr="000D5F30">
        <w:rPr>
          <w:rFonts w:asciiTheme="minorHAnsi" w:hAnsiTheme="minorHAnsi"/>
        </w:rPr>
        <w:t>Planned an</w:t>
      </w:r>
      <w:r w:rsidR="00145CC1">
        <w:rPr>
          <w:rFonts w:asciiTheme="minorHAnsi" w:hAnsiTheme="minorHAnsi"/>
        </w:rPr>
        <w:t>d coordinated work experience of at least 667</w:t>
      </w:r>
      <w:r w:rsidRPr="000D5F30">
        <w:rPr>
          <w:rFonts w:asciiTheme="minorHAnsi" w:hAnsiTheme="minorHAnsi"/>
        </w:rPr>
        <w:t xml:space="preserve"> hours of employment, internship, or volunteer experience designed to increase specific business and industry knowledge and skills specifically related to the applicant’s endorsement area.  The planned and coordinated work experience may be prescribed by the </w:t>
      </w:r>
      <w:hyperlink w:anchor="_Definitions" w:tooltip="Click to go to definitions page" w:history="1">
        <w:r w:rsidRPr="00DB222A">
          <w:rPr>
            <w:rStyle w:val="Hyperlink"/>
            <w:rFonts w:asciiTheme="minorHAnsi" w:hAnsiTheme="minorHAnsi"/>
          </w:rPr>
          <w:t>Instructor Appraisal Committee</w:t>
        </w:r>
      </w:hyperlink>
      <w:r w:rsidRPr="000D5F30">
        <w:rPr>
          <w:rFonts w:asciiTheme="minorHAnsi" w:hAnsiTheme="minorHAnsi"/>
        </w:rPr>
        <w:t xml:space="preserve"> (IAC) and must be indicated in the educator’s approved </w:t>
      </w:r>
      <w:hyperlink w:anchor="_Definitions" w:tooltip="Click to go to definitions page" w:history="1">
        <w:r w:rsidRPr="00DB222A">
          <w:rPr>
            <w:rStyle w:val="Hyperlink"/>
            <w:rFonts w:asciiTheme="minorHAnsi" w:hAnsiTheme="minorHAnsi"/>
          </w:rPr>
          <w:t>Professional Development Plan</w:t>
        </w:r>
      </w:hyperlink>
      <w:r>
        <w:rPr>
          <w:rFonts w:asciiTheme="minorHAnsi" w:hAnsiTheme="minorHAnsi"/>
        </w:rPr>
        <w:t xml:space="preserve"> (PDP); </w:t>
      </w:r>
      <w:r w:rsidRPr="00814103">
        <w:rPr>
          <w:rFonts w:asciiTheme="minorHAnsi" w:hAnsiTheme="minorHAnsi"/>
          <w:b/>
          <w:u w:val="single"/>
        </w:rPr>
        <w:t>OR</w:t>
      </w:r>
    </w:p>
    <w:p w:rsidR="000119F4" w:rsidRPr="000D5F30" w:rsidRDefault="000119F4" w:rsidP="000119F4">
      <w:pPr>
        <w:pStyle w:val="BodyText"/>
        <w:numPr>
          <w:ilvl w:val="0"/>
          <w:numId w:val="9"/>
        </w:numPr>
        <w:jc w:val="left"/>
        <w:rPr>
          <w:rFonts w:asciiTheme="minorHAnsi" w:hAnsiTheme="minorHAnsi"/>
        </w:rPr>
      </w:pPr>
      <w:r>
        <w:rPr>
          <w:rFonts w:asciiTheme="minorHAnsi" w:hAnsiTheme="minorHAnsi"/>
        </w:rPr>
        <w:t>A combination of work experience where o</w:t>
      </w:r>
      <w:r w:rsidRPr="000D5F30">
        <w:rPr>
          <w:rFonts w:asciiTheme="minorHAnsi" w:hAnsiTheme="minorHAnsi"/>
        </w:rPr>
        <w:t xml:space="preserve">ne hour of planned and coordinated work experience equals three hours of previous and documented work experience; </w:t>
      </w:r>
      <w:r w:rsidRPr="000D5F30">
        <w:rPr>
          <w:rFonts w:asciiTheme="minorHAnsi" w:hAnsiTheme="minorHAnsi"/>
          <w:b/>
          <w:u w:val="single"/>
        </w:rPr>
        <w:t>OR</w:t>
      </w:r>
    </w:p>
    <w:p w:rsidR="000119F4" w:rsidRPr="001065E9" w:rsidRDefault="000119F4" w:rsidP="000119F4">
      <w:pPr>
        <w:pStyle w:val="BodyText"/>
        <w:numPr>
          <w:ilvl w:val="0"/>
          <w:numId w:val="9"/>
        </w:numPr>
        <w:jc w:val="left"/>
        <w:rPr>
          <w:rFonts w:asciiTheme="minorHAnsi" w:hAnsiTheme="minorHAnsi"/>
        </w:rPr>
      </w:pPr>
      <w:r w:rsidRPr="000D5F30">
        <w:rPr>
          <w:rFonts w:asciiTheme="minorHAnsi" w:hAnsiTheme="minorHAnsi"/>
        </w:rPr>
        <w:t>Related industry certification or licensure;</w:t>
      </w:r>
      <w:r>
        <w:rPr>
          <w:rFonts w:asciiTheme="minorHAnsi" w:hAnsiTheme="minorHAnsi"/>
        </w:rPr>
        <w:t xml:space="preserve"> </w:t>
      </w:r>
      <w:r w:rsidRPr="00A154F1">
        <w:rPr>
          <w:rFonts w:asciiTheme="minorHAnsi" w:hAnsiTheme="minorHAnsi"/>
          <w:b/>
          <w:u w:val="single"/>
        </w:rPr>
        <w:t>OR</w:t>
      </w:r>
    </w:p>
    <w:p w:rsidR="000119F4" w:rsidRPr="000D5F30" w:rsidRDefault="000119F4" w:rsidP="000119F4">
      <w:pPr>
        <w:pStyle w:val="BodyText"/>
        <w:numPr>
          <w:ilvl w:val="0"/>
          <w:numId w:val="3"/>
        </w:numPr>
        <w:jc w:val="left"/>
        <w:rPr>
          <w:rFonts w:asciiTheme="minorHAnsi" w:hAnsiTheme="minorHAnsi"/>
        </w:rPr>
      </w:pPr>
      <w:r>
        <w:rPr>
          <w:rFonts w:asciiTheme="minorHAnsi" w:hAnsiTheme="minorHAnsi"/>
        </w:rPr>
        <w:t>A waiver of the work experience requirement recommended by the</w:t>
      </w:r>
      <w:r w:rsidRPr="000D5F30">
        <w:rPr>
          <w:rFonts w:asciiTheme="minorHAnsi" w:hAnsiTheme="minorHAnsi"/>
        </w:rPr>
        <w:t xml:space="preserve"> </w:t>
      </w:r>
      <w:r w:rsidR="00F97B28">
        <w:rPr>
          <w:rFonts w:asciiTheme="minorHAnsi" w:hAnsiTheme="minorHAnsi"/>
        </w:rPr>
        <w:t xml:space="preserve">IAC, </w:t>
      </w:r>
      <w:r>
        <w:rPr>
          <w:rFonts w:asciiTheme="minorHAnsi" w:hAnsiTheme="minorHAnsi"/>
        </w:rPr>
        <w:t>dated and signed within 90 day</w:t>
      </w:r>
      <w:r w:rsidR="00B15B99">
        <w:rPr>
          <w:rFonts w:asciiTheme="minorHAnsi" w:hAnsiTheme="minorHAnsi"/>
        </w:rPr>
        <w:t>s</w:t>
      </w:r>
      <w:r>
        <w:rPr>
          <w:rFonts w:asciiTheme="minorHAnsi" w:hAnsiTheme="minorHAnsi"/>
        </w:rPr>
        <w:t xml:space="preserve"> of the date of application to ODE</w:t>
      </w:r>
      <w:r w:rsidRPr="000D5F30">
        <w:rPr>
          <w:rFonts w:asciiTheme="minorHAnsi" w:hAnsiTheme="minorHAnsi"/>
        </w:rPr>
        <w:t>.  The waiver</w:t>
      </w:r>
      <w:r>
        <w:rPr>
          <w:rFonts w:asciiTheme="minorHAnsi" w:hAnsiTheme="minorHAnsi"/>
        </w:rPr>
        <w:t>, which is advisory only,</w:t>
      </w:r>
      <w:r w:rsidRPr="000D5F30">
        <w:rPr>
          <w:rFonts w:asciiTheme="minorHAnsi" w:hAnsiTheme="minorHAnsi"/>
        </w:rPr>
        <w:t xml:space="preserve"> must include the basis for the recommendation</w:t>
      </w:r>
      <w:r w:rsidR="00B15B99">
        <w:rPr>
          <w:rFonts w:asciiTheme="minorHAnsi" w:hAnsiTheme="minorHAnsi"/>
        </w:rPr>
        <w:t>,</w:t>
      </w:r>
      <w:r w:rsidRPr="000D5F30">
        <w:rPr>
          <w:rFonts w:asciiTheme="minorHAnsi" w:hAnsiTheme="minorHAnsi"/>
        </w:rPr>
        <w:t xml:space="preserve"> including:</w:t>
      </w:r>
    </w:p>
    <w:p w:rsidR="000119F4" w:rsidRPr="000D5F30" w:rsidRDefault="00145CC1" w:rsidP="000119F4">
      <w:pPr>
        <w:pStyle w:val="BodyText"/>
        <w:numPr>
          <w:ilvl w:val="1"/>
          <w:numId w:val="3"/>
        </w:numPr>
        <w:jc w:val="left"/>
        <w:rPr>
          <w:rFonts w:asciiTheme="minorHAnsi" w:hAnsiTheme="minorHAnsi"/>
        </w:rPr>
      </w:pPr>
      <w:r>
        <w:rPr>
          <w:rFonts w:asciiTheme="minorHAnsi" w:hAnsiTheme="minorHAnsi"/>
        </w:rPr>
        <w:t xml:space="preserve">The applicant’s industry </w:t>
      </w:r>
      <w:r w:rsidR="000119F4" w:rsidRPr="000D5F30">
        <w:rPr>
          <w:rFonts w:asciiTheme="minorHAnsi" w:hAnsiTheme="minorHAnsi"/>
        </w:rPr>
        <w:t>experience or training justifying waiver of the work experience requirement fo</w:t>
      </w:r>
      <w:r>
        <w:rPr>
          <w:rFonts w:asciiTheme="minorHAnsi" w:hAnsiTheme="minorHAnsi"/>
        </w:rPr>
        <w:t>r Restricted CTE</w:t>
      </w:r>
      <w:r w:rsidR="000119F4" w:rsidRPr="000D5F30">
        <w:rPr>
          <w:rFonts w:asciiTheme="minorHAnsi" w:hAnsiTheme="minorHAnsi"/>
        </w:rPr>
        <w:t xml:space="preserve"> teaching license or endorsement</w:t>
      </w:r>
      <w:r w:rsidR="009B07E6">
        <w:rPr>
          <w:rFonts w:asciiTheme="minorHAnsi" w:hAnsiTheme="minorHAnsi"/>
        </w:rPr>
        <w:t>;</w:t>
      </w:r>
    </w:p>
    <w:p w:rsidR="000119F4" w:rsidRPr="000D5F30" w:rsidRDefault="000119F4" w:rsidP="000119F4">
      <w:pPr>
        <w:pStyle w:val="BodyText"/>
        <w:numPr>
          <w:ilvl w:val="1"/>
          <w:numId w:val="3"/>
        </w:numPr>
        <w:jc w:val="left"/>
        <w:rPr>
          <w:rFonts w:asciiTheme="minorHAnsi" w:hAnsiTheme="minorHAnsi"/>
        </w:rPr>
      </w:pPr>
      <w:r w:rsidRPr="000D5F30">
        <w:rPr>
          <w:rFonts w:asciiTheme="minorHAnsi" w:hAnsiTheme="minorHAnsi"/>
        </w:rPr>
        <w:t xml:space="preserve">The </w:t>
      </w:r>
      <w:r w:rsidR="00F97B28">
        <w:rPr>
          <w:rFonts w:asciiTheme="minorHAnsi" w:hAnsiTheme="minorHAnsi"/>
        </w:rPr>
        <w:t>IAC’s</w:t>
      </w:r>
      <w:r w:rsidRPr="000D5F30">
        <w:rPr>
          <w:rFonts w:asciiTheme="minorHAnsi" w:hAnsiTheme="minorHAnsi"/>
        </w:rPr>
        <w:t xml:space="preserve"> recommendations related to the CTE </w:t>
      </w:r>
      <w:r w:rsidR="00F97B28">
        <w:rPr>
          <w:rFonts w:asciiTheme="minorHAnsi" w:hAnsiTheme="minorHAnsi"/>
        </w:rPr>
        <w:t>PDP;</w:t>
      </w:r>
      <w:r w:rsidRPr="000D5F30">
        <w:rPr>
          <w:rFonts w:asciiTheme="minorHAnsi" w:hAnsiTheme="minorHAnsi"/>
        </w:rPr>
        <w:t xml:space="preserve"> </w:t>
      </w:r>
      <w:r w:rsidR="00F97B28">
        <w:rPr>
          <w:rFonts w:asciiTheme="minorHAnsi" w:hAnsiTheme="minorHAnsi"/>
          <w:b/>
          <w:u w:val="single"/>
        </w:rPr>
        <w:t>AND</w:t>
      </w:r>
    </w:p>
    <w:p w:rsidR="000119F4" w:rsidRPr="000D5F30" w:rsidRDefault="000119F4" w:rsidP="000119F4">
      <w:pPr>
        <w:pStyle w:val="BodyText"/>
        <w:numPr>
          <w:ilvl w:val="1"/>
          <w:numId w:val="3"/>
        </w:numPr>
        <w:jc w:val="left"/>
        <w:rPr>
          <w:rFonts w:asciiTheme="minorHAnsi" w:hAnsiTheme="minorHAnsi"/>
        </w:rPr>
      </w:pPr>
      <w:r w:rsidRPr="000D5F30">
        <w:rPr>
          <w:rFonts w:asciiTheme="minorHAnsi" w:hAnsiTheme="minorHAnsi"/>
        </w:rPr>
        <w:t xml:space="preserve">A signed copy of the CTE </w:t>
      </w:r>
      <w:r w:rsidR="00F97B28">
        <w:rPr>
          <w:rFonts w:asciiTheme="minorHAnsi" w:hAnsiTheme="minorHAnsi"/>
        </w:rPr>
        <w:t>PDP.</w:t>
      </w:r>
    </w:p>
    <w:p w:rsidR="000119F4" w:rsidRPr="000D5F30" w:rsidRDefault="000119F4" w:rsidP="000119F4">
      <w:pPr>
        <w:pStyle w:val="BodyText"/>
        <w:jc w:val="left"/>
        <w:rPr>
          <w:rFonts w:asciiTheme="minorHAnsi" w:hAnsiTheme="minorHAnsi"/>
        </w:rPr>
      </w:pPr>
      <w:r w:rsidRPr="000D5F30">
        <w:rPr>
          <w:rFonts w:asciiTheme="minorHAnsi" w:hAnsiTheme="minorHAnsi"/>
        </w:rPr>
        <w:t xml:space="preserve">The </w:t>
      </w:r>
      <w:r w:rsidR="00F97B28">
        <w:rPr>
          <w:rFonts w:asciiTheme="minorHAnsi" w:hAnsiTheme="minorHAnsi"/>
        </w:rPr>
        <w:t>PDP</w:t>
      </w:r>
      <w:r w:rsidRPr="000D5F30">
        <w:rPr>
          <w:rFonts w:asciiTheme="minorHAnsi" w:hAnsiTheme="minorHAnsi"/>
        </w:rPr>
        <w:t xml:space="preserve"> must align with the coursework requirements below:</w:t>
      </w:r>
    </w:p>
    <w:p w:rsidR="000119F4" w:rsidRPr="000D5F30" w:rsidRDefault="000119F4" w:rsidP="000119F4">
      <w:pPr>
        <w:pStyle w:val="BodyText"/>
        <w:numPr>
          <w:ilvl w:val="0"/>
          <w:numId w:val="8"/>
        </w:numPr>
        <w:jc w:val="left"/>
        <w:rPr>
          <w:rFonts w:asciiTheme="minorHAnsi" w:hAnsiTheme="minorHAnsi"/>
        </w:rPr>
      </w:pPr>
      <w:r w:rsidRPr="000D5F30">
        <w:rPr>
          <w:rFonts w:asciiTheme="minorHAnsi" w:hAnsiTheme="minorHAnsi"/>
        </w:rPr>
        <w:t xml:space="preserve">If </w:t>
      </w:r>
      <w:r w:rsidR="00145CC1">
        <w:rPr>
          <w:rFonts w:asciiTheme="minorHAnsi" w:hAnsiTheme="minorHAnsi"/>
        </w:rPr>
        <w:t>the applicant</w:t>
      </w:r>
      <w:r w:rsidR="009E2C63">
        <w:rPr>
          <w:rFonts w:asciiTheme="minorHAnsi" w:hAnsiTheme="minorHAnsi"/>
        </w:rPr>
        <w:t xml:space="preserve"> has</w:t>
      </w:r>
      <w:r w:rsidRPr="000D5F30">
        <w:rPr>
          <w:rFonts w:asciiTheme="minorHAnsi" w:hAnsiTheme="minorHAnsi"/>
        </w:rPr>
        <w:t xml:space="preserve"> at least a </w:t>
      </w:r>
      <w:r w:rsidR="001D3AC5">
        <w:rPr>
          <w:rFonts w:asciiTheme="minorHAnsi" w:hAnsiTheme="minorHAnsi"/>
        </w:rPr>
        <w:t>b</w:t>
      </w:r>
      <w:r w:rsidR="001D3AC5" w:rsidRPr="000D5F30">
        <w:rPr>
          <w:rFonts w:asciiTheme="minorHAnsi" w:hAnsiTheme="minorHAnsi"/>
        </w:rPr>
        <w:t>achelor</w:t>
      </w:r>
      <w:r w:rsidR="001D3AC5">
        <w:rPr>
          <w:rFonts w:asciiTheme="minorHAnsi" w:hAnsiTheme="minorHAnsi"/>
        </w:rPr>
        <w:t>’s</w:t>
      </w:r>
      <w:r w:rsidR="001D3AC5" w:rsidRPr="000D5F30">
        <w:rPr>
          <w:rFonts w:asciiTheme="minorHAnsi" w:hAnsiTheme="minorHAnsi"/>
        </w:rPr>
        <w:t xml:space="preserve"> </w:t>
      </w:r>
      <w:r w:rsidRPr="000D5F30">
        <w:rPr>
          <w:rFonts w:asciiTheme="minorHAnsi" w:hAnsiTheme="minorHAnsi"/>
        </w:rPr>
        <w:t xml:space="preserve">degree or higher and </w:t>
      </w:r>
      <w:r w:rsidR="001D3AC5">
        <w:rPr>
          <w:rFonts w:asciiTheme="minorHAnsi" w:hAnsiTheme="minorHAnsi"/>
        </w:rPr>
        <w:t xml:space="preserve">has </w:t>
      </w:r>
      <w:r w:rsidRPr="000D5F30">
        <w:rPr>
          <w:rFonts w:asciiTheme="minorHAnsi" w:hAnsiTheme="minorHAnsi"/>
        </w:rPr>
        <w:t>completed an accredited teacher preparation program, no further educational requirements are needed.</w:t>
      </w:r>
    </w:p>
    <w:p w:rsidR="000119F4" w:rsidRPr="000D5F30" w:rsidRDefault="000119F4" w:rsidP="000119F4">
      <w:pPr>
        <w:pStyle w:val="BodyText"/>
        <w:numPr>
          <w:ilvl w:val="0"/>
          <w:numId w:val="8"/>
        </w:numPr>
        <w:jc w:val="left"/>
        <w:rPr>
          <w:rFonts w:asciiTheme="minorHAnsi" w:hAnsiTheme="minorHAnsi"/>
        </w:rPr>
      </w:pPr>
      <w:r w:rsidRPr="000D5F30">
        <w:rPr>
          <w:rFonts w:asciiTheme="minorHAnsi" w:hAnsiTheme="minorHAnsi"/>
        </w:rPr>
        <w:t xml:space="preserve">If </w:t>
      </w:r>
      <w:r w:rsidR="009E2C63">
        <w:rPr>
          <w:rFonts w:asciiTheme="minorHAnsi" w:hAnsiTheme="minorHAnsi"/>
        </w:rPr>
        <w:t xml:space="preserve">the </w:t>
      </w:r>
      <w:r w:rsidR="003722AF">
        <w:rPr>
          <w:rFonts w:asciiTheme="minorHAnsi" w:hAnsiTheme="minorHAnsi"/>
        </w:rPr>
        <w:t>applicant</w:t>
      </w:r>
      <w:r w:rsidR="009E2C63">
        <w:rPr>
          <w:rFonts w:asciiTheme="minorHAnsi" w:hAnsiTheme="minorHAnsi"/>
        </w:rPr>
        <w:t xml:space="preserve"> has</w:t>
      </w:r>
      <w:r w:rsidRPr="000D5F30">
        <w:rPr>
          <w:rFonts w:asciiTheme="minorHAnsi" w:hAnsiTheme="minorHAnsi"/>
        </w:rPr>
        <w:t xml:space="preserve"> at least an </w:t>
      </w:r>
      <w:r w:rsidR="001D3AC5">
        <w:rPr>
          <w:rFonts w:asciiTheme="minorHAnsi" w:hAnsiTheme="minorHAnsi"/>
        </w:rPr>
        <w:t>a</w:t>
      </w:r>
      <w:r w:rsidR="001D3AC5" w:rsidRPr="000D5F30">
        <w:rPr>
          <w:rFonts w:asciiTheme="minorHAnsi" w:hAnsiTheme="minorHAnsi"/>
        </w:rPr>
        <w:t xml:space="preserve">ssociate </w:t>
      </w:r>
      <w:r w:rsidRPr="000D5F30">
        <w:rPr>
          <w:rFonts w:asciiTheme="minorHAnsi" w:hAnsiTheme="minorHAnsi"/>
        </w:rPr>
        <w:t xml:space="preserve">degree or higher but </w:t>
      </w:r>
      <w:r w:rsidR="00145CC1">
        <w:rPr>
          <w:rFonts w:asciiTheme="minorHAnsi" w:hAnsiTheme="minorHAnsi"/>
        </w:rPr>
        <w:t>has</w:t>
      </w:r>
      <w:r w:rsidRPr="000D5F30">
        <w:rPr>
          <w:rFonts w:asciiTheme="minorHAnsi" w:hAnsiTheme="minorHAnsi"/>
        </w:rPr>
        <w:t xml:space="preserve"> not completed an approved </w:t>
      </w:r>
      <w:r w:rsidR="003722AF">
        <w:rPr>
          <w:rFonts w:asciiTheme="minorHAnsi" w:hAnsiTheme="minorHAnsi"/>
        </w:rPr>
        <w:t xml:space="preserve">teacher preparation program, </w:t>
      </w:r>
      <w:r w:rsidR="001D3AC5">
        <w:rPr>
          <w:rFonts w:asciiTheme="minorHAnsi" w:hAnsiTheme="minorHAnsi"/>
        </w:rPr>
        <w:t xml:space="preserve">the </w:t>
      </w:r>
      <w:r w:rsidR="003722AF">
        <w:rPr>
          <w:rFonts w:asciiTheme="minorHAnsi" w:hAnsiTheme="minorHAnsi"/>
        </w:rPr>
        <w:t>applicant</w:t>
      </w:r>
      <w:r w:rsidRPr="000D5F30">
        <w:rPr>
          <w:rFonts w:asciiTheme="minorHAnsi" w:hAnsiTheme="minorHAnsi"/>
        </w:rPr>
        <w:t xml:space="preserve"> will need to complete 18 quarter credit hours or 12 semester credit hours </w:t>
      </w:r>
      <w:r w:rsidR="003722AF">
        <w:rPr>
          <w:rFonts w:asciiTheme="minorHAnsi" w:hAnsiTheme="minorHAnsi"/>
        </w:rPr>
        <w:t>as outlined in “Education Requirements” (page 11)</w:t>
      </w:r>
      <w:r w:rsidR="00145CC1">
        <w:rPr>
          <w:rFonts w:asciiTheme="minorHAnsi" w:hAnsiTheme="minorHAnsi"/>
        </w:rPr>
        <w:t>.</w:t>
      </w:r>
    </w:p>
    <w:p w:rsidR="000119F4" w:rsidRPr="000D5F30" w:rsidRDefault="000119F4" w:rsidP="000119F4">
      <w:pPr>
        <w:pStyle w:val="BodyText"/>
        <w:numPr>
          <w:ilvl w:val="0"/>
          <w:numId w:val="4"/>
        </w:numPr>
        <w:jc w:val="left"/>
        <w:rPr>
          <w:rFonts w:asciiTheme="minorHAnsi" w:hAnsiTheme="minorHAnsi"/>
        </w:rPr>
      </w:pPr>
      <w:r w:rsidRPr="000D5F30">
        <w:rPr>
          <w:rFonts w:asciiTheme="minorHAnsi" w:hAnsiTheme="minorHAnsi"/>
        </w:rPr>
        <w:t xml:space="preserve">If </w:t>
      </w:r>
      <w:r w:rsidR="00145CC1">
        <w:rPr>
          <w:rFonts w:asciiTheme="minorHAnsi" w:hAnsiTheme="minorHAnsi"/>
        </w:rPr>
        <w:t>the applicant</w:t>
      </w:r>
      <w:r w:rsidRPr="000D5F30">
        <w:rPr>
          <w:rFonts w:asciiTheme="minorHAnsi" w:hAnsiTheme="minorHAnsi"/>
        </w:rPr>
        <w:t xml:space="preserve"> do</w:t>
      </w:r>
      <w:r w:rsidR="009E2C63">
        <w:rPr>
          <w:rFonts w:asciiTheme="minorHAnsi" w:hAnsiTheme="minorHAnsi"/>
        </w:rPr>
        <w:t>es</w:t>
      </w:r>
      <w:r w:rsidRPr="000D5F30">
        <w:rPr>
          <w:rFonts w:asciiTheme="minorHAnsi" w:hAnsiTheme="minorHAnsi"/>
        </w:rPr>
        <w:t xml:space="preserve"> not have an </w:t>
      </w:r>
      <w:r w:rsidR="001D3AC5">
        <w:rPr>
          <w:rFonts w:asciiTheme="minorHAnsi" w:hAnsiTheme="minorHAnsi"/>
        </w:rPr>
        <w:t>a</w:t>
      </w:r>
      <w:r w:rsidR="001D3AC5" w:rsidRPr="000D5F30">
        <w:rPr>
          <w:rFonts w:asciiTheme="minorHAnsi" w:hAnsiTheme="minorHAnsi"/>
        </w:rPr>
        <w:t xml:space="preserve">ssociate </w:t>
      </w:r>
      <w:r w:rsidRPr="000D5F30">
        <w:rPr>
          <w:rFonts w:asciiTheme="minorHAnsi" w:hAnsiTheme="minorHAnsi"/>
        </w:rPr>
        <w:t xml:space="preserve">degree or higher, the </w:t>
      </w:r>
      <w:r w:rsidR="00EA3914">
        <w:rPr>
          <w:rFonts w:asciiTheme="minorHAnsi" w:hAnsiTheme="minorHAnsi"/>
        </w:rPr>
        <w:t xml:space="preserve">IAC </w:t>
      </w:r>
      <w:r w:rsidRPr="000D5F30">
        <w:rPr>
          <w:rFonts w:asciiTheme="minorHAnsi" w:hAnsiTheme="minorHAnsi"/>
        </w:rPr>
        <w:t>may recommend a waiver for t</w:t>
      </w:r>
      <w:r>
        <w:rPr>
          <w:rFonts w:asciiTheme="minorHAnsi" w:hAnsiTheme="minorHAnsi"/>
        </w:rPr>
        <w:t xml:space="preserve">he </w:t>
      </w:r>
      <w:r w:rsidR="001D3AC5">
        <w:rPr>
          <w:rFonts w:asciiTheme="minorHAnsi" w:hAnsiTheme="minorHAnsi"/>
        </w:rPr>
        <w:t xml:space="preserve">associate </w:t>
      </w:r>
      <w:r>
        <w:rPr>
          <w:rFonts w:asciiTheme="minorHAnsi" w:hAnsiTheme="minorHAnsi"/>
        </w:rPr>
        <w:t xml:space="preserve">degree requirement that must be signed and dated within 90 days </w:t>
      </w:r>
      <w:r>
        <w:rPr>
          <w:rFonts w:asciiTheme="minorHAnsi" w:hAnsiTheme="minorHAnsi"/>
        </w:rPr>
        <w:lastRenderedPageBreak/>
        <w:t xml:space="preserve">from the date of application to ODE.  </w:t>
      </w:r>
      <w:r w:rsidRPr="000D5F30">
        <w:rPr>
          <w:rFonts w:asciiTheme="minorHAnsi" w:hAnsiTheme="minorHAnsi"/>
        </w:rPr>
        <w:t xml:space="preserve">The </w:t>
      </w:r>
      <w:r w:rsidR="00EA3914">
        <w:rPr>
          <w:rFonts w:asciiTheme="minorHAnsi" w:hAnsiTheme="minorHAnsi"/>
        </w:rPr>
        <w:t>IAC’s</w:t>
      </w:r>
      <w:r>
        <w:rPr>
          <w:rFonts w:asciiTheme="minorHAnsi" w:hAnsiTheme="minorHAnsi"/>
        </w:rPr>
        <w:t xml:space="preserve"> recommendation for </w:t>
      </w:r>
      <w:r w:rsidRPr="000D5F30">
        <w:rPr>
          <w:rFonts w:asciiTheme="minorHAnsi" w:hAnsiTheme="minorHAnsi"/>
        </w:rPr>
        <w:t xml:space="preserve">waiver </w:t>
      </w:r>
      <w:r>
        <w:rPr>
          <w:rFonts w:asciiTheme="minorHAnsi" w:hAnsiTheme="minorHAnsi"/>
        </w:rPr>
        <w:t xml:space="preserve">is advisory only and may be denied by ODE.  The waiver recommendation </w:t>
      </w:r>
      <w:r w:rsidRPr="000D5F30">
        <w:rPr>
          <w:rFonts w:asciiTheme="minorHAnsi" w:hAnsiTheme="minorHAnsi"/>
        </w:rPr>
        <w:t>must include the basis for the recommendation</w:t>
      </w:r>
      <w:r w:rsidR="001D3AC5">
        <w:rPr>
          <w:rFonts w:asciiTheme="minorHAnsi" w:hAnsiTheme="minorHAnsi"/>
        </w:rPr>
        <w:t>,</w:t>
      </w:r>
      <w:r w:rsidRPr="000D5F30">
        <w:rPr>
          <w:rFonts w:asciiTheme="minorHAnsi" w:hAnsiTheme="minorHAnsi"/>
        </w:rPr>
        <w:t xml:space="preserve"> including;</w:t>
      </w:r>
    </w:p>
    <w:p w:rsidR="000119F4" w:rsidRPr="000D5F30" w:rsidRDefault="000119F4" w:rsidP="004D7FF6">
      <w:pPr>
        <w:pStyle w:val="BodyText"/>
        <w:numPr>
          <w:ilvl w:val="1"/>
          <w:numId w:val="4"/>
        </w:numPr>
        <w:spacing w:after="0"/>
        <w:jc w:val="left"/>
        <w:rPr>
          <w:rFonts w:asciiTheme="minorHAnsi" w:hAnsiTheme="minorHAnsi"/>
        </w:rPr>
      </w:pPr>
      <w:r w:rsidRPr="000D5F30">
        <w:rPr>
          <w:rFonts w:asciiTheme="minorHAnsi" w:hAnsiTheme="minorHAnsi"/>
        </w:rPr>
        <w:t xml:space="preserve">The applicant’s applicable academic preparation justifying the waiver of the </w:t>
      </w:r>
      <w:r w:rsidR="00EA3914">
        <w:rPr>
          <w:rFonts w:asciiTheme="minorHAnsi" w:hAnsiTheme="minorHAnsi"/>
        </w:rPr>
        <w:t>a</w:t>
      </w:r>
      <w:r w:rsidR="00EA3914" w:rsidRPr="000D5F30">
        <w:rPr>
          <w:rFonts w:asciiTheme="minorHAnsi" w:hAnsiTheme="minorHAnsi"/>
        </w:rPr>
        <w:t xml:space="preserve">ssociate </w:t>
      </w:r>
      <w:r w:rsidRPr="000D5F30">
        <w:rPr>
          <w:rFonts w:asciiTheme="minorHAnsi" w:hAnsiTheme="minorHAnsi"/>
        </w:rPr>
        <w:t xml:space="preserve">degree requirement for the teaching license; </w:t>
      </w:r>
      <w:r w:rsidRPr="000D5F30">
        <w:rPr>
          <w:rFonts w:asciiTheme="minorHAnsi" w:hAnsiTheme="minorHAnsi"/>
          <w:b/>
          <w:u w:val="single"/>
        </w:rPr>
        <w:t>AND</w:t>
      </w:r>
    </w:p>
    <w:p w:rsidR="000119F4" w:rsidRPr="000D5F30" w:rsidRDefault="000119F4" w:rsidP="004D7FF6">
      <w:pPr>
        <w:pStyle w:val="BodyText"/>
        <w:numPr>
          <w:ilvl w:val="1"/>
          <w:numId w:val="4"/>
        </w:numPr>
        <w:spacing w:after="0"/>
        <w:jc w:val="left"/>
        <w:rPr>
          <w:rFonts w:asciiTheme="minorHAnsi" w:hAnsiTheme="minorHAnsi"/>
        </w:rPr>
      </w:pPr>
      <w:r w:rsidRPr="000D5F30">
        <w:rPr>
          <w:rFonts w:asciiTheme="minorHAnsi" w:hAnsiTheme="minorHAnsi"/>
        </w:rPr>
        <w:t xml:space="preserve">The </w:t>
      </w:r>
      <w:r w:rsidR="00EA3914">
        <w:rPr>
          <w:rFonts w:asciiTheme="minorHAnsi" w:hAnsiTheme="minorHAnsi"/>
        </w:rPr>
        <w:t>IAC’s</w:t>
      </w:r>
      <w:r w:rsidRPr="000D5F30">
        <w:rPr>
          <w:rFonts w:asciiTheme="minorHAnsi" w:hAnsiTheme="minorHAnsi"/>
        </w:rPr>
        <w:t xml:space="preserve"> recommendation related to the </w:t>
      </w:r>
      <w:r w:rsidR="00EA3914">
        <w:rPr>
          <w:rFonts w:asciiTheme="minorHAnsi" w:hAnsiTheme="minorHAnsi"/>
        </w:rPr>
        <w:t>PDP</w:t>
      </w:r>
      <w:r w:rsidRPr="000D5F30">
        <w:rPr>
          <w:rFonts w:asciiTheme="minorHAnsi" w:hAnsiTheme="minorHAnsi"/>
        </w:rPr>
        <w:t xml:space="preserve"> that must meet all of the requirements; </w:t>
      </w:r>
      <w:r w:rsidRPr="00F96305">
        <w:rPr>
          <w:rFonts w:asciiTheme="minorHAnsi" w:hAnsiTheme="minorHAnsi"/>
          <w:b/>
          <w:u w:val="single"/>
        </w:rPr>
        <w:t>AND</w:t>
      </w:r>
    </w:p>
    <w:p w:rsidR="000119F4" w:rsidRDefault="000119F4" w:rsidP="004D7FF6">
      <w:pPr>
        <w:pStyle w:val="BodyText"/>
        <w:numPr>
          <w:ilvl w:val="1"/>
          <w:numId w:val="4"/>
        </w:numPr>
        <w:spacing w:after="0"/>
        <w:jc w:val="left"/>
        <w:rPr>
          <w:rFonts w:asciiTheme="minorHAnsi" w:hAnsiTheme="minorHAnsi"/>
        </w:rPr>
      </w:pPr>
      <w:r w:rsidRPr="000D5F30">
        <w:rPr>
          <w:rFonts w:asciiTheme="minorHAnsi" w:hAnsiTheme="minorHAnsi"/>
        </w:rPr>
        <w:t xml:space="preserve">A signed copy of the </w:t>
      </w:r>
      <w:r w:rsidR="00EA3914">
        <w:rPr>
          <w:rFonts w:asciiTheme="minorHAnsi" w:hAnsiTheme="minorHAnsi"/>
        </w:rPr>
        <w:t>PDP.</w:t>
      </w:r>
    </w:p>
    <w:p w:rsidR="000119F4" w:rsidRDefault="000119F4" w:rsidP="004D7FF6">
      <w:pPr>
        <w:pStyle w:val="BodyText"/>
        <w:numPr>
          <w:ilvl w:val="0"/>
          <w:numId w:val="4"/>
        </w:numPr>
        <w:spacing w:before="240"/>
        <w:jc w:val="left"/>
        <w:rPr>
          <w:rFonts w:asciiTheme="minorHAnsi" w:hAnsiTheme="minorHAnsi"/>
        </w:rPr>
      </w:pPr>
      <w:r>
        <w:rPr>
          <w:rFonts w:asciiTheme="minorHAnsi" w:hAnsiTheme="minorHAnsi"/>
        </w:rPr>
        <w:t xml:space="preserve">All applicants, regardless </w:t>
      </w:r>
      <w:r w:rsidR="001D3AC5">
        <w:rPr>
          <w:rFonts w:asciiTheme="minorHAnsi" w:hAnsiTheme="minorHAnsi"/>
        </w:rPr>
        <w:t xml:space="preserve">of whether </w:t>
      </w:r>
      <w:r>
        <w:rPr>
          <w:rFonts w:asciiTheme="minorHAnsi" w:hAnsiTheme="minorHAnsi"/>
        </w:rPr>
        <w:t>they are coming from industry or education, must show evidence they have obtained or will obtain all of the following specific college-level coursework:</w:t>
      </w:r>
    </w:p>
    <w:p w:rsidR="000119F4" w:rsidRPr="00282132" w:rsidRDefault="000119F4" w:rsidP="004D7FF6">
      <w:pPr>
        <w:pStyle w:val="BodyText"/>
        <w:numPr>
          <w:ilvl w:val="1"/>
          <w:numId w:val="4"/>
        </w:numPr>
        <w:spacing w:after="0"/>
        <w:jc w:val="left"/>
        <w:rPr>
          <w:rFonts w:asciiTheme="minorHAnsi" w:hAnsiTheme="minorHAnsi"/>
        </w:rPr>
      </w:pPr>
      <w:r>
        <w:rPr>
          <w:rFonts w:asciiTheme="minorHAnsi" w:hAnsiTheme="minorHAnsi"/>
        </w:rPr>
        <w:t>Three</w:t>
      </w:r>
      <w:r w:rsidR="001D3AC5">
        <w:rPr>
          <w:rFonts w:asciiTheme="minorHAnsi" w:hAnsiTheme="minorHAnsi"/>
        </w:rPr>
        <w:t xml:space="preserve"> </w:t>
      </w:r>
      <w:r>
        <w:rPr>
          <w:rFonts w:asciiTheme="minorHAnsi" w:hAnsiTheme="minorHAnsi"/>
        </w:rPr>
        <w:t xml:space="preserve">quarter hours or two semester hours of </w:t>
      </w:r>
      <w:r w:rsidR="001D3AC5">
        <w:rPr>
          <w:rFonts w:asciiTheme="minorHAnsi" w:hAnsiTheme="minorHAnsi"/>
        </w:rPr>
        <w:t>college-</w:t>
      </w:r>
      <w:r>
        <w:rPr>
          <w:rFonts w:asciiTheme="minorHAnsi" w:hAnsiTheme="minorHAnsi"/>
        </w:rPr>
        <w:t xml:space="preserve">level math at or above the level required by the industry related to the applicant’s endorsement and identified by the IAC; </w:t>
      </w:r>
      <w:r w:rsidRPr="00282132">
        <w:rPr>
          <w:rFonts w:asciiTheme="minorHAnsi" w:hAnsiTheme="minorHAnsi"/>
          <w:b/>
          <w:u w:val="single"/>
        </w:rPr>
        <w:t>AND</w:t>
      </w:r>
    </w:p>
    <w:p w:rsidR="000119F4" w:rsidRDefault="000119F4" w:rsidP="004D7FF6">
      <w:pPr>
        <w:pStyle w:val="BodyText"/>
        <w:numPr>
          <w:ilvl w:val="1"/>
          <w:numId w:val="4"/>
        </w:numPr>
        <w:spacing w:after="0"/>
        <w:jc w:val="left"/>
        <w:rPr>
          <w:rFonts w:asciiTheme="minorHAnsi" w:hAnsiTheme="minorHAnsi"/>
        </w:rPr>
      </w:pPr>
      <w:r>
        <w:rPr>
          <w:rFonts w:asciiTheme="minorHAnsi" w:hAnsiTheme="minorHAnsi"/>
        </w:rPr>
        <w:t>Three</w:t>
      </w:r>
      <w:r w:rsidR="001D3AC5">
        <w:rPr>
          <w:rFonts w:asciiTheme="minorHAnsi" w:hAnsiTheme="minorHAnsi"/>
        </w:rPr>
        <w:t xml:space="preserve"> </w:t>
      </w:r>
      <w:r>
        <w:rPr>
          <w:rFonts w:asciiTheme="minorHAnsi" w:hAnsiTheme="minorHAnsi"/>
        </w:rPr>
        <w:t xml:space="preserve">quarter hours or two semester hours of </w:t>
      </w:r>
      <w:r w:rsidR="001D3AC5">
        <w:rPr>
          <w:rFonts w:asciiTheme="minorHAnsi" w:hAnsiTheme="minorHAnsi"/>
        </w:rPr>
        <w:t>college-</w:t>
      </w:r>
      <w:r>
        <w:rPr>
          <w:rFonts w:asciiTheme="minorHAnsi" w:hAnsiTheme="minorHAnsi"/>
        </w:rPr>
        <w:t>level language arts or speech at the one</w:t>
      </w:r>
      <w:r w:rsidR="001D3AC5">
        <w:rPr>
          <w:rFonts w:asciiTheme="minorHAnsi" w:hAnsiTheme="minorHAnsi"/>
        </w:rPr>
        <w:t xml:space="preserve"> </w:t>
      </w:r>
      <w:r>
        <w:rPr>
          <w:rFonts w:asciiTheme="minorHAnsi" w:hAnsiTheme="minorHAnsi"/>
        </w:rPr>
        <w:t>hundred level or higher as identified by the IAC.</w:t>
      </w:r>
    </w:p>
    <w:p w:rsidR="000119F4" w:rsidRDefault="000119F4" w:rsidP="004D7FF6">
      <w:pPr>
        <w:pStyle w:val="BodyText"/>
        <w:spacing w:before="240"/>
        <w:jc w:val="left"/>
        <w:rPr>
          <w:rFonts w:asciiTheme="minorHAnsi" w:hAnsiTheme="minorHAnsi"/>
        </w:rPr>
      </w:pPr>
      <w:r>
        <w:rPr>
          <w:rFonts w:asciiTheme="minorHAnsi" w:hAnsiTheme="minorHAnsi"/>
        </w:rPr>
        <w:t xml:space="preserve">The </w:t>
      </w:r>
      <w:r w:rsidR="003763C7">
        <w:rPr>
          <w:rFonts w:asciiTheme="minorHAnsi" w:hAnsiTheme="minorHAnsi"/>
        </w:rPr>
        <w:t>IAC</w:t>
      </w:r>
      <w:r>
        <w:rPr>
          <w:rFonts w:asciiTheme="minorHAnsi" w:hAnsiTheme="minorHAnsi"/>
        </w:rPr>
        <w:t xml:space="preserve"> may increase the minimum requireme</w:t>
      </w:r>
      <w:r w:rsidR="00145CC1">
        <w:rPr>
          <w:rFonts w:asciiTheme="minorHAnsi" w:hAnsiTheme="minorHAnsi"/>
        </w:rPr>
        <w:t>nts described above if</w:t>
      </w:r>
      <w:r>
        <w:rPr>
          <w:rFonts w:asciiTheme="minorHAnsi" w:hAnsiTheme="minorHAnsi"/>
        </w:rPr>
        <w:t xml:space="preserve"> additional education is needed. </w:t>
      </w:r>
      <w:r w:rsidR="002D6736" w:rsidRPr="000D5F30">
        <w:rPr>
          <w:rFonts w:asciiTheme="minorHAnsi" w:hAnsiTheme="minorHAnsi"/>
        </w:rPr>
        <w:t xml:space="preserve">The </w:t>
      </w:r>
      <w:r w:rsidR="002D6736">
        <w:rPr>
          <w:rFonts w:asciiTheme="minorHAnsi" w:hAnsiTheme="minorHAnsi"/>
        </w:rPr>
        <w:t>PDP</w:t>
      </w:r>
      <w:r w:rsidRPr="000D5F30">
        <w:rPr>
          <w:rFonts w:asciiTheme="minorHAnsi" w:hAnsiTheme="minorHAnsi"/>
        </w:rPr>
        <w:t xml:space="preserve"> may be </w:t>
      </w:r>
      <w:hyperlink r:id="rId33" w:history="1">
        <w:r w:rsidRPr="000D5F30">
          <w:rPr>
            <w:rStyle w:val="Hyperlink"/>
            <w:rFonts w:asciiTheme="minorHAnsi" w:hAnsiTheme="minorHAnsi"/>
          </w:rPr>
          <w:t>modified</w:t>
        </w:r>
      </w:hyperlink>
      <w:r w:rsidRPr="000D5F30">
        <w:rPr>
          <w:rFonts w:asciiTheme="minorHAnsi" w:hAnsiTheme="minorHAnsi"/>
        </w:rPr>
        <w:t xml:space="preserve"> after initial development and approval by ODE.  Modified plans must be submitted to ODE</w:t>
      </w:r>
      <w:r w:rsidR="00145CC1">
        <w:rPr>
          <w:rFonts w:asciiTheme="minorHAnsi" w:hAnsiTheme="minorHAnsi"/>
        </w:rPr>
        <w:t>, approved, and forwarded to TSPC</w:t>
      </w:r>
      <w:r w:rsidRPr="000D5F30">
        <w:rPr>
          <w:rFonts w:asciiTheme="minorHAnsi" w:hAnsiTheme="minorHAnsi"/>
        </w:rPr>
        <w:t xml:space="preserve"> prio</w:t>
      </w:r>
      <w:r w:rsidR="00145CC1">
        <w:rPr>
          <w:rFonts w:asciiTheme="minorHAnsi" w:hAnsiTheme="minorHAnsi"/>
        </w:rPr>
        <w:t>r to the expiration of the Restricted CTE</w:t>
      </w:r>
      <w:r w:rsidRPr="000D5F30">
        <w:rPr>
          <w:rFonts w:asciiTheme="minorHAnsi" w:hAnsiTheme="minorHAnsi"/>
        </w:rPr>
        <w:t xml:space="preserve"> teaching license.</w:t>
      </w:r>
    </w:p>
    <w:p w:rsidR="008E6317" w:rsidRDefault="00145CC1" w:rsidP="00136BCF">
      <w:pPr>
        <w:pStyle w:val="Heading2"/>
        <w:spacing w:after="240"/>
      </w:pPr>
      <w:bookmarkStart w:id="20" w:name="_Toc523894079"/>
      <w:r>
        <w:t>Restricted CTE</w:t>
      </w:r>
      <w:r w:rsidR="008E6317">
        <w:t xml:space="preserve"> Re</w:t>
      </w:r>
      <w:r w:rsidR="0028169D">
        <w:t>-issue</w:t>
      </w:r>
      <w:bookmarkEnd w:id="20"/>
    </w:p>
    <w:p w:rsidR="008E6317" w:rsidRPr="00395F04" w:rsidRDefault="001D6978" w:rsidP="00EA45D9">
      <w:pPr>
        <w:pStyle w:val="BodyText"/>
        <w:jc w:val="left"/>
        <w:rPr>
          <w:rFonts w:asciiTheme="minorHAnsi" w:hAnsiTheme="minorHAnsi"/>
        </w:rPr>
      </w:pPr>
      <w:r>
        <w:rPr>
          <w:rFonts w:asciiTheme="minorHAnsi" w:hAnsiTheme="minorHAnsi"/>
        </w:rPr>
        <w:t xml:space="preserve">The </w:t>
      </w:r>
      <w:r w:rsidR="00145CC1">
        <w:rPr>
          <w:rFonts w:asciiTheme="minorHAnsi" w:hAnsiTheme="minorHAnsi"/>
        </w:rPr>
        <w:t xml:space="preserve">role </w:t>
      </w:r>
      <w:r>
        <w:rPr>
          <w:rFonts w:asciiTheme="minorHAnsi" w:hAnsiTheme="minorHAnsi"/>
        </w:rPr>
        <w:t xml:space="preserve">of the Regional Coordinator </w:t>
      </w:r>
      <w:r w:rsidR="00145CC1">
        <w:rPr>
          <w:rFonts w:asciiTheme="minorHAnsi" w:hAnsiTheme="minorHAnsi"/>
        </w:rPr>
        <w:t>in the Restricted CTE re-issue process</w:t>
      </w:r>
      <w:r w:rsidR="008E6317" w:rsidRPr="00395F04">
        <w:rPr>
          <w:rFonts w:asciiTheme="minorHAnsi" w:hAnsiTheme="minorHAnsi"/>
        </w:rPr>
        <w:t xml:space="preserve"> should be minimal.  The a</w:t>
      </w:r>
      <w:r w:rsidR="00145CC1">
        <w:rPr>
          <w:rFonts w:asciiTheme="minorHAnsi" w:hAnsiTheme="minorHAnsi"/>
        </w:rPr>
        <w:t>pplicant should be able to request this re-issue</w:t>
      </w:r>
      <w:r w:rsidR="008E6317" w:rsidRPr="00395F04">
        <w:rPr>
          <w:rFonts w:asciiTheme="minorHAnsi" w:hAnsiTheme="minorHAnsi"/>
        </w:rPr>
        <w:t xml:space="preserve"> with little assistance.  However, in some i</w:t>
      </w:r>
      <w:r w:rsidR="00395F04" w:rsidRPr="00395F04">
        <w:rPr>
          <w:rFonts w:asciiTheme="minorHAnsi" w:hAnsiTheme="minorHAnsi"/>
        </w:rPr>
        <w:t>nstances</w:t>
      </w:r>
      <w:r>
        <w:rPr>
          <w:rFonts w:asciiTheme="minorHAnsi" w:hAnsiTheme="minorHAnsi"/>
        </w:rPr>
        <w:t>, Regional Coordinators</w:t>
      </w:r>
      <w:r w:rsidR="00395F04" w:rsidRPr="00395F04">
        <w:rPr>
          <w:rFonts w:asciiTheme="minorHAnsi" w:hAnsiTheme="minorHAnsi"/>
        </w:rPr>
        <w:t xml:space="preserve"> may need to assist</w:t>
      </w:r>
      <w:r w:rsidR="008E6317" w:rsidRPr="00395F04">
        <w:rPr>
          <w:rFonts w:asciiTheme="minorHAnsi" w:hAnsiTheme="minorHAnsi"/>
        </w:rPr>
        <w:t xml:space="preserve"> some districts</w:t>
      </w:r>
      <w:r>
        <w:rPr>
          <w:rFonts w:asciiTheme="minorHAnsi" w:hAnsiTheme="minorHAnsi"/>
        </w:rPr>
        <w:t>,</w:t>
      </w:r>
      <w:r w:rsidR="008E6317" w:rsidRPr="00395F04">
        <w:rPr>
          <w:rFonts w:asciiTheme="minorHAnsi" w:hAnsiTheme="minorHAnsi"/>
        </w:rPr>
        <w:t xml:space="preserve"> or applicants may request assistance in documenting significant progress toward completion of th</w:t>
      </w:r>
      <w:r w:rsidR="00145CC1">
        <w:rPr>
          <w:rFonts w:asciiTheme="minorHAnsi" w:hAnsiTheme="minorHAnsi"/>
        </w:rPr>
        <w:t>e PDP.  The process for re-issue is as follows:</w:t>
      </w:r>
    </w:p>
    <w:p w:rsidR="008E6317" w:rsidRPr="00395F04" w:rsidRDefault="008E6317" w:rsidP="00EA45D9">
      <w:pPr>
        <w:pStyle w:val="BodyText"/>
        <w:jc w:val="left"/>
        <w:rPr>
          <w:rFonts w:asciiTheme="minorHAnsi" w:hAnsiTheme="minorHAnsi"/>
        </w:rPr>
      </w:pPr>
      <w:r w:rsidRPr="00395F04">
        <w:rPr>
          <w:rFonts w:asciiTheme="minorHAnsi" w:hAnsiTheme="minorHAnsi"/>
        </w:rPr>
        <w:t xml:space="preserve">The </w:t>
      </w:r>
      <w:r w:rsidR="00145CC1">
        <w:rPr>
          <w:rFonts w:asciiTheme="minorHAnsi" w:hAnsiTheme="minorHAnsi"/>
        </w:rPr>
        <w:t xml:space="preserve">Restricted CTE license must be re-issued yearly and may be re-issued </w:t>
      </w:r>
      <w:r w:rsidR="000928EA">
        <w:rPr>
          <w:rFonts w:asciiTheme="minorHAnsi" w:hAnsiTheme="minorHAnsi"/>
        </w:rPr>
        <w:t xml:space="preserve">only </w:t>
      </w:r>
      <w:r w:rsidR="00145CC1">
        <w:rPr>
          <w:rFonts w:asciiTheme="minorHAnsi" w:hAnsiTheme="minorHAnsi"/>
        </w:rPr>
        <w:t>twice</w:t>
      </w:r>
      <w:r w:rsidR="000928EA">
        <w:rPr>
          <w:rFonts w:asciiTheme="minorHAnsi" w:hAnsiTheme="minorHAnsi"/>
        </w:rPr>
        <w:t>,</w:t>
      </w:r>
      <w:r w:rsidR="00145CC1">
        <w:rPr>
          <w:rFonts w:asciiTheme="minorHAnsi" w:hAnsiTheme="minorHAnsi"/>
        </w:rPr>
        <w:t xml:space="preserve"> for a total</w:t>
      </w:r>
      <w:r w:rsidRPr="00395F04">
        <w:rPr>
          <w:rFonts w:asciiTheme="minorHAnsi" w:hAnsiTheme="minorHAnsi"/>
        </w:rPr>
        <w:t xml:space="preserve"> length of three years</w:t>
      </w:r>
      <w:r w:rsidR="0028169D">
        <w:rPr>
          <w:rFonts w:asciiTheme="minorHAnsi" w:hAnsiTheme="minorHAnsi"/>
        </w:rPr>
        <w:t xml:space="preserve"> that a teacher may hold a Restricted CTE license.  To request a re-issue license,</w:t>
      </w:r>
      <w:r w:rsidRPr="00395F04">
        <w:rPr>
          <w:rFonts w:asciiTheme="minorHAnsi" w:hAnsiTheme="minorHAnsi"/>
        </w:rPr>
        <w:t xml:space="preserve"> </w:t>
      </w:r>
      <w:r w:rsidR="009E2C63">
        <w:rPr>
          <w:rFonts w:asciiTheme="minorHAnsi" w:hAnsiTheme="minorHAnsi"/>
        </w:rPr>
        <w:t>the teacher</w:t>
      </w:r>
      <w:r w:rsidRPr="00395F04">
        <w:rPr>
          <w:rFonts w:asciiTheme="minorHAnsi" w:hAnsiTheme="minorHAnsi"/>
        </w:rPr>
        <w:t xml:space="preserve"> will:</w:t>
      </w:r>
    </w:p>
    <w:p w:rsidR="00F72C1A" w:rsidRDefault="00F72C1A" w:rsidP="001C17B1">
      <w:pPr>
        <w:pStyle w:val="BodyText"/>
        <w:numPr>
          <w:ilvl w:val="0"/>
          <w:numId w:val="13"/>
        </w:numPr>
        <w:spacing w:after="0"/>
        <w:jc w:val="left"/>
        <w:rPr>
          <w:rFonts w:asciiTheme="minorHAnsi" w:hAnsiTheme="minorHAnsi"/>
        </w:rPr>
      </w:pPr>
      <w:r>
        <w:rPr>
          <w:rFonts w:asciiTheme="minorHAnsi" w:hAnsiTheme="minorHAnsi"/>
        </w:rPr>
        <w:t xml:space="preserve">Submit a completed and signed TSPC application and renewal fees </w:t>
      </w:r>
    </w:p>
    <w:p w:rsidR="00F72C1A" w:rsidRDefault="00F72C1A" w:rsidP="001C17B1">
      <w:pPr>
        <w:pStyle w:val="BodyText"/>
        <w:numPr>
          <w:ilvl w:val="0"/>
          <w:numId w:val="13"/>
        </w:numPr>
        <w:spacing w:after="0"/>
        <w:jc w:val="left"/>
        <w:rPr>
          <w:rFonts w:asciiTheme="minorHAnsi" w:hAnsiTheme="minorHAnsi"/>
        </w:rPr>
      </w:pPr>
      <w:r>
        <w:rPr>
          <w:rFonts w:asciiTheme="minorHAnsi" w:hAnsiTheme="minorHAnsi"/>
        </w:rPr>
        <w:t xml:space="preserve">Provide a letter of </w:t>
      </w:r>
      <w:r w:rsidR="0028169D">
        <w:rPr>
          <w:rFonts w:asciiTheme="minorHAnsi" w:hAnsiTheme="minorHAnsi"/>
        </w:rPr>
        <w:t xml:space="preserve">ongoing </w:t>
      </w:r>
      <w:r>
        <w:rPr>
          <w:rFonts w:asciiTheme="minorHAnsi" w:hAnsiTheme="minorHAnsi"/>
        </w:rPr>
        <w:t>support</w:t>
      </w:r>
      <w:r w:rsidR="0028169D">
        <w:rPr>
          <w:rFonts w:asciiTheme="minorHAnsi" w:hAnsiTheme="minorHAnsi"/>
        </w:rPr>
        <w:t xml:space="preserve"> and PDP progress</w:t>
      </w:r>
      <w:r>
        <w:rPr>
          <w:rFonts w:asciiTheme="minorHAnsi" w:hAnsiTheme="minorHAnsi"/>
        </w:rPr>
        <w:t xml:space="preserve"> from the employing school district</w:t>
      </w:r>
    </w:p>
    <w:p w:rsidR="00F72C1A" w:rsidRDefault="00F72C1A" w:rsidP="001C17B1">
      <w:pPr>
        <w:pStyle w:val="BodyText"/>
        <w:numPr>
          <w:ilvl w:val="0"/>
          <w:numId w:val="13"/>
        </w:numPr>
        <w:spacing w:after="0"/>
        <w:jc w:val="left"/>
        <w:rPr>
          <w:rFonts w:asciiTheme="minorHAnsi" w:hAnsiTheme="minorHAnsi"/>
        </w:rPr>
      </w:pPr>
      <w:r>
        <w:rPr>
          <w:rFonts w:asciiTheme="minorHAnsi" w:hAnsiTheme="minorHAnsi"/>
        </w:rPr>
        <w:t xml:space="preserve">Supply proof of significant progress toward completion of the requirements of the </w:t>
      </w:r>
      <w:r w:rsidR="001D6978">
        <w:rPr>
          <w:rFonts w:asciiTheme="minorHAnsi" w:hAnsiTheme="minorHAnsi"/>
        </w:rPr>
        <w:t>PDP</w:t>
      </w:r>
      <w:r>
        <w:rPr>
          <w:rFonts w:asciiTheme="minorHAnsi" w:hAnsiTheme="minorHAnsi"/>
        </w:rPr>
        <w:t xml:space="preserve"> submitted with original </w:t>
      </w:r>
      <w:r w:rsidR="0028169D">
        <w:rPr>
          <w:rFonts w:asciiTheme="minorHAnsi" w:hAnsiTheme="minorHAnsi"/>
        </w:rPr>
        <w:t>Restricted CTE</w:t>
      </w:r>
      <w:r>
        <w:rPr>
          <w:rFonts w:asciiTheme="minorHAnsi" w:hAnsiTheme="minorHAnsi"/>
        </w:rPr>
        <w:t xml:space="preserve"> application</w:t>
      </w:r>
    </w:p>
    <w:p w:rsidR="001C17B1" w:rsidRDefault="001C17B1" w:rsidP="00F72C1A">
      <w:pPr>
        <w:pStyle w:val="BodyText"/>
        <w:jc w:val="left"/>
        <w:rPr>
          <w:rFonts w:asciiTheme="minorHAnsi" w:hAnsiTheme="minorHAnsi"/>
        </w:rPr>
      </w:pPr>
    </w:p>
    <w:p w:rsidR="00F72C1A" w:rsidRDefault="001D6978" w:rsidP="00F72C1A">
      <w:pPr>
        <w:pStyle w:val="BodyText"/>
        <w:jc w:val="left"/>
        <w:rPr>
          <w:rFonts w:asciiTheme="minorHAnsi" w:hAnsiTheme="minorHAnsi"/>
        </w:rPr>
      </w:pPr>
      <w:r>
        <w:rPr>
          <w:rFonts w:asciiTheme="minorHAnsi" w:hAnsiTheme="minorHAnsi"/>
        </w:rPr>
        <w:lastRenderedPageBreak/>
        <w:t xml:space="preserve">These </w:t>
      </w:r>
      <w:r w:rsidR="00F72C1A">
        <w:rPr>
          <w:rFonts w:asciiTheme="minorHAnsi" w:hAnsiTheme="minorHAnsi"/>
        </w:rPr>
        <w:t>renewals must be submitted in advance of the license expiration date to ensure continuity of the license.</w:t>
      </w:r>
      <w:r w:rsidR="001C17B1">
        <w:rPr>
          <w:rFonts w:asciiTheme="minorHAnsi" w:hAnsiTheme="minorHAnsi"/>
        </w:rPr>
        <w:t xml:space="preserve"> </w:t>
      </w:r>
      <w:r w:rsidR="00F72C1A">
        <w:rPr>
          <w:rFonts w:asciiTheme="minorHAnsi" w:hAnsiTheme="minorHAnsi"/>
        </w:rPr>
        <w:t xml:space="preserve">Failure to show significant progress toward completion of the </w:t>
      </w:r>
      <w:r w:rsidR="000928EA">
        <w:rPr>
          <w:rFonts w:asciiTheme="minorHAnsi" w:hAnsiTheme="minorHAnsi"/>
        </w:rPr>
        <w:t>PDP renders an</w:t>
      </w:r>
      <w:r w:rsidR="00F72C1A">
        <w:rPr>
          <w:rFonts w:asciiTheme="minorHAnsi" w:hAnsiTheme="minorHAnsi"/>
        </w:rPr>
        <w:t xml:space="preserve"> application </w:t>
      </w:r>
      <w:r w:rsidR="000928EA">
        <w:rPr>
          <w:rFonts w:asciiTheme="minorHAnsi" w:hAnsiTheme="minorHAnsi"/>
        </w:rPr>
        <w:t xml:space="preserve">incomplete </w:t>
      </w:r>
      <w:r w:rsidR="00F72C1A">
        <w:rPr>
          <w:rFonts w:asciiTheme="minorHAnsi" w:hAnsiTheme="minorHAnsi"/>
        </w:rPr>
        <w:t>for renewal.</w:t>
      </w:r>
    </w:p>
    <w:p w:rsidR="008E6317" w:rsidRPr="0028169D" w:rsidRDefault="0028169D" w:rsidP="00136BCF">
      <w:pPr>
        <w:pStyle w:val="Heading2"/>
        <w:spacing w:after="240"/>
      </w:pPr>
      <w:bookmarkStart w:id="21" w:name="_Toc523894080"/>
      <w:r w:rsidRPr="0028169D">
        <w:t>Preliminary CTE</w:t>
      </w:r>
      <w:r w:rsidR="008E6317" w:rsidRPr="0028169D">
        <w:t xml:space="preserve"> License</w:t>
      </w:r>
      <w:bookmarkEnd w:id="21"/>
    </w:p>
    <w:p w:rsidR="008E6317" w:rsidRPr="00395F04" w:rsidRDefault="0028169D" w:rsidP="00EA45D9">
      <w:pPr>
        <w:pStyle w:val="BodyText"/>
        <w:jc w:val="left"/>
        <w:rPr>
          <w:rFonts w:asciiTheme="minorHAnsi" w:hAnsiTheme="minorHAnsi"/>
        </w:rPr>
      </w:pPr>
      <w:r>
        <w:rPr>
          <w:rFonts w:asciiTheme="minorHAnsi" w:hAnsiTheme="minorHAnsi"/>
        </w:rPr>
        <w:t>The first Preliminary CTE</w:t>
      </w:r>
      <w:r w:rsidR="008E6317" w:rsidRPr="00395F04">
        <w:rPr>
          <w:rFonts w:asciiTheme="minorHAnsi" w:hAnsiTheme="minorHAnsi"/>
        </w:rPr>
        <w:t xml:space="preserve"> license </w:t>
      </w:r>
      <w:r w:rsidR="00F72C1A">
        <w:rPr>
          <w:rFonts w:asciiTheme="minorHAnsi" w:hAnsiTheme="minorHAnsi"/>
        </w:rPr>
        <w:t>may</w:t>
      </w:r>
      <w:r w:rsidR="008E6317" w:rsidRPr="00395F04">
        <w:rPr>
          <w:rFonts w:asciiTheme="minorHAnsi" w:hAnsiTheme="minorHAnsi"/>
        </w:rPr>
        <w:t xml:space="preserve"> require some input from the </w:t>
      </w:r>
      <w:r w:rsidR="00D97EF2">
        <w:rPr>
          <w:rFonts w:asciiTheme="minorHAnsi" w:hAnsiTheme="minorHAnsi"/>
        </w:rPr>
        <w:t>Regional</w:t>
      </w:r>
      <w:r w:rsidR="008E6317" w:rsidRPr="00395F04">
        <w:rPr>
          <w:rFonts w:asciiTheme="minorHAnsi" w:hAnsiTheme="minorHAnsi"/>
        </w:rPr>
        <w:t xml:space="preserve"> </w:t>
      </w:r>
      <w:r w:rsidR="00D97EF2">
        <w:rPr>
          <w:rFonts w:asciiTheme="minorHAnsi" w:hAnsiTheme="minorHAnsi"/>
        </w:rPr>
        <w:t>Coordinator</w:t>
      </w:r>
      <w:r w:rsidR="008E6317" w:rsidRPr="00395F04">
        <w:rPr>
          <w:rFonts w:asciiTheme="minorHAnsi" w:hAnsiTheme="minorHAnsi"/>
        </w:rPr>
        <w:t xml:space="preserve">.  There is </w:t>
      </w:r>
      <w:r w:rsidR="00921DA7">
        <w:rPr>
          <w:rFonts w:asciiTheme="minorHAnsi" w:hAnsiTheme="minorHAnsi"/>
        </w:rPr>
        <w:t>a simple</w:t>
      </w:r>
      <w:r w:rsidR="00921DA7" w:rsidRPr="00395F04">
        <w:rPr>
          <w:rFonts w:asciiTheme="minorHAnsi" w:hAnsiTheme="minorHAnsi"/>
        </w:rPr>
        <w:t xml:space="preserve"> </w:t>
      </w:r>
      <w:r w:rsidR="008E6317" w:rsidRPr="00395F04">
        <w:rPr>
          <w:rFonts w:asciiTheme="minorHAnsi" w:hAnsiTheme="minorHAnsi"/>
        </w:rPr>
        <w:t xml:space="preserve">ODE </w:t>
      </w:r>
      <w:hyperlink r:id="rId34" w:history="1">
        <w:r w:rsidR="008E6317" w:rsidRPr="00395F04">
          <w:rPr>
            <w:rStyle w:val="Hyperlink"/>
            <w:rFonts w:asciiTheme="minorHAnsi" w:hAnsiTheme="minorHAnsi"/>
          </w:rPr>
          <w:t>form</w:t>
        </w:r>
      </w:hyperlink>
      <w:r>
        <w:rPr>
          <w:rFonts w:asciiTheme="minorHAnsi" w:hAnsiTheme="minorHAnsi"/>
        </w:rPr>
        <w:t xml:space="preserve"> for the Preliminary CTE</w:t>
      </w:r>
      <w:r w:rsidR="008E6317" w:rsidRPr="00395F04">
        <w:rPr>
          <w:rFonts w:asciiTheme="minorHAnsi" w:hAnsiTheme="minorHAnsi"/>
        </w:rPr>
        <w:t xml:space="preserve"> application</w:t>
      </w:r>
      <w:r w:rsidR="00921DA7">
        <w:rPr>
          <w:rFonts w:asciiTheme="minorHAnsi" w:hAnsiTheme="minorHAnsi"/>
        </w:rPr>
        <w:t xml:space="preserve"> which</w:t>
      </w:r>
      <w:r w:rsidR="008E6317" w:rsidRPr="00395F04">
        <w:rPr>
          <w:rFonts w:asciiTheme="minorHAnsi" w:hAnsiTheme="minorHAnsi"/>
        </w:rPr>
        <w:t xml:space="preserve"> is basically</w:t>
      </w:r>
      <w:r>
        <w:rPr>
          <w:rFonts w:asciiTheme="minorHAnsi" w:hAnsiTheme="minorHAnsi"/>
        </w:rPr>
        <w:t xml:space="preserve"> a verification of completion of the Restricted CTE</w:t>
      </w:r>
      <w:r w:rsidR="008E6317" w:rsidRPr="00395F04">
        <w:rPr>
          <w:rFonts w:asciiTheme="minorHAnsi" w:hAnsiTheme="minorHAnsi"/>
        </w:rPr>
        <w:t xml:space="preserve"> PDP</w:t>
      </w:r>
      <w:r w:rsidR="00921DA7">
        <w:rPr>
          <w:rFonts w:asciiTheme="minorHAnsi" w:hAnsiTheme="minorHAnsi"/>
        </w:rPr>
        <w:t xml:space="preserve">; </w:t>
      </w:r>
      <w:r w:rsidR="008E6317" w:rsidRPr="00395F04">
        <w:rPr>
          <w:rFonts w:asciiTheme="minorHAnsi" w:hAnsiTheme="minorHAnsi"/>
        </w:rPr>
        <w:t>transcripts and letters from any internship or employment requirements</w:t>
      </w:r>
      <w:r w:rsidR="00921DA7">
        <w:rPr>
          <w:rFonts w:asciiTheme="minorHAnsi" w:hAnsiTheme="minorHAnsi"/>
        </w:rPr>
        <w:t xml:space="preserve"> must be included</w:t>
      </w:r>
      <w:r w:rsidR="008E6317" w:rsidRPr="00395F04">
        <w:rPr>
          <w:rFonts w:asciiTheme="minorHAnsi" w:hAnsiTheme="minorHAnsi"/>
        </w:rPr>
        <w:t>.</w:t>
      </w:r>
      <w:r>
        <w:rPr>
          <w:rFonts w:asciiTheme="minorHAnsi" w:hAnsiTheme="minorHAnsi"/>
        </w:rPr>
        <w:t xml:space="preserve"> The requirements for the Preliminary CTE</w:t>
      </w:r>
      <w:r w:rsidR="008E6317" w:rsidRPr="00395F04">
        <w:rPr>
          <w:rFonts w:asciiTheme="minorHAnsi" w:hAnsiTheme="minorHAnsi"/>
        </w:rPr>
        <w:t xml:space="preserve"> applicant are:</w:t>
      </w:r>
    </w:p>
    <w:p w:rsidR="0002074E" w:rsidRPr="0002074E" w:rsidRDefault="0002074E" w:rsidP="0002074E">
      <w:pPr>
        <w:pStyle w:val="BodyText"/>
        <w:numPr>
          <w:ilvl w:val="0"/>
          <w:numId w:val="15"/>
        </w:numPr>
        <w:jc w:val="left"/>
        <w:rPr>
          <w:rFonts w:asciiTheme="minorHAnsi" w:hAnsiTheme="minorHAnsi"/>
        </w:rPr>
      </w:pPr>
      <w:r w:rsidRPr="0002074E">
        <w:rPr>
          <w:rFonts w:asciiTheme="minorHAnsi" w:hAnsiTheme="minorHAnsi"/>
        </w:rPr>
        <w:t>Submit a signed and dated TSPC application and fees</w:t>
      </w:r>
    </w:p>
    <w:p w:rsidR="0002074E" w:rsidRPr="0002074E" w:rsidRDefault="0002074E" w:rsidP="0002074E">
      <w:pPr>
        <w:pStyle w:val="BodyText"/>
        <w:numPr>
          <w:ilvl w:val="0"/>
          <w:numId w:val="15"/>
        </w:numPr>
        <w:jc w:val="left"/>
        <w:rPr>
          <w:rFonts w:asciiTheme="minorHAnsi" w:hAnsiTheme="minorHAnsi"/>
        </w:rPr>
      </w:pPr>
      <w:r w:rsidRPr="0002074E">
        <w:rPr>
          <w:rFonts w:asciiTheme="minorHAnsi" w:hAnsiTheme="minorHAnsi"/>
        </w:rPr>
        <w:t xml:space="preserve">Provide evidence that all requirements for the </w:t>
      </w:r>
      <w:r w:rsidR="0028169D">
        <w:rPr>
          <w:rFonts w:asciiTheme="minorHAnsi" w:hAnsiTheme="minorHAnsi"/>
        </w:rPr>
        <w:t>Restricted CTE</w:t>
      </w:r>
      <w:r w:rsidRPr="0002074E">
        <w:rPr>
          <w:rFonts w:asciiTheme="minorHAnsi" w:hAnsiTheme="minorHAnsi"/>
        </w:rPr>
        <w:t xml:space="preserve"> were completed.  This should include:</w:t>
      </w:r>
    </w:p>
    <w:p w:rsidR="0002074E" w:rsidRPr="0002074E" w:rsidRDefault="0002074E" w:rsidP="0002074E">
      <w:pPr>
        <w:pStyle w:val="BodyText"/>
        <w:numPr>
          <w:ilvl w:val="1"/>
          <w:numId w:val="15"/>
        </w:numPr>
        <w:jc w:val="left"/>
        <w:rPr>
          <w:rFonts w:asciiTheme="minorHAnsi" w:hAnsiTheme="minorHAnsi"/>
        </w:rPr>
      </w:pPr>
      <w:r w:rsidRPr="0002074E">
        <w:rPr>
          <w:rFonts w:asciiTheme="minorHAnsi" w:hAnsiTheme="minorHAnsi"/>
        </w:rPr>
        <w:t xml:space="preserve">Transcripts of any coursework required by the </w:t>
      </w:r>
      <w:r w:rsidR="001C4740">
        <w:rPr>
          <w:rFonts w:asciiTheme="minorHAnsi" w:hAnsiTheme="minorHAnsi"/>
        </w:rPr>
        <w:t>PDP</w:t>
      </w:r>
      <w:r w:rsidR="001D6978">
        <w:rPr>
          <w:rFonts w:asciiTheme="minorHAnsi" w:hAnsiTheme="minorHAnsi"/>
        </w:rPr>
        <w:t>.</w:t>
      </w:r>
      <w:r w:rsidRPr="0002074E">
        <w:rPr>
          <w:rFonts w:asciiTheme="minorHAnsi" w:hAnsiTheme="minorHAnsi"/>
        </w:rPr>
        <w:t xml:space="preserve">  Transcripts of coursework submitted must be completed through an approved teacher education institution or an accredited community college; </w:t>
      </w:r>
      <w:r w:rsidRPr="0002074E">
        <w:rPr>
          <w:rFonts w:asciiTheme="minorHAnsi" w:hAnsiTheme="minorHAnsi"/>
          <w:b/>
          <w:u w:val="single"/>
        </w:rPr>
        <w:t>AND/OR</w:t>
      </w:r>
    </w:p>
    <w:p w:rsidR="0002074E" w:rsidRPr="0002074E" w:rsidRDefault="0002074E" w:rsidP="0002074E">
      <w:pPr>
        <w:pStyle w:val="BodyText"/>
        <w:numPr>
          <w:ilvl w:val="1"/>
          <w:numId w:val="15"/>
        </w:numPr>
        <w:jc w:val="left"/>
        <w:rPr>
          <w:rFonts w:asciiTheme="minorHAnsi" w:hAnsiTheme="minorHAnsi"/>
        </w:rPr>
      </w:pPr>
      <w:r w:rsidRPr="0002074E">
        <w:rPr>
          <w:rFonts w:asciiTheme="minorHAnsi" w:hAnsiTheme="minorHAnsi"/>
        </w:rPr>
        <w:t xml:space="preserve">Official verification of </w:t>
      </w:r>
      <w:r w:rsidR="0028169D">
        <w:rPr>
          <w:rFonts w:asciiTheme="minorHAnsi" w:hAnsiTheme="minorHAnsi"/>
        </w:rPr>
        <w:t xml:space="preserve">industry </w:t>
      </w:r>
      <w:r w:rsidRPr="0002074E">
        <w:rPr>
          <w:rFonts w:asciiTheme="minorHAnsi" w:hAnsiTheme="minorHAnsi"/>
        </w:rPr>
        <w:t xml:space="preserve">work experience required by the </w:t>
      </w:r>
      <w:r w:rsidR="001C4740">
        <w:rPr>
          <w:rFonts w:asciiTheme="minorHAnsi" w:hAnsiTheme="minorHAnsi"/>
        </w:rPr>
        <w:t>PDP</w:t>
      </w:r>
      <w:r w:rsidR="001D6978">
        <w:rPr>
          <w:rFonts w:asciiTheme="minorHAnsi" w:hAnsiTheme="minorHAnsi"/>
        </w:rPr>
        <w:t xml:space="preserve"> </w:t>
      </w:r>
      <w:r w:rsidRPr="0002074E">
        <w:rPr>
          <w:rFonts w:asciiTheme="minorHAnsi" w:hAnsiTheme="minorHAnsi"/>
        </w:rPr>
        <w:t xml:space="preserve">on a </w:t>
      </w:r>
      <w:hyperlink r:id="rId35" w:history="1">
        <w:r w:rsidRPr="0002074E">
          <w:rPr>
            <w:rStyle w:val="Hyperlink"/>
            <w:rFonts w:asciiTheme="minorHAnsi" w:hAnsiTheme="minorHAnsi"/>
          </w:rPr>
          <w:t>form</w:t>
        </w:r>
      </w:hyperlink>
      <w:r w:rsidRPr="0002074E">
        <w:rPr>
          <w:rFonts w:asciiTheme="minorHAnsi" w:hAnsiTheme="minorHAnsi"/>
        </w:rPr>
        <w:t xml:space="preserve"> approved by </w:t>
      </w:r>
      <w:r w:rsidR="001C4740">
        <w:rPr>
          <w:rFonts w:asciiTheme="minorHAnsi" w:hAnsiTheme="minorHAnsi"/>
        </w:rPr>
        <w:t>ODE</w:t>
      </w:r>
      <w:r w:rsidRPr="0002074E">
        <w:rPr>
          <w:rFonts w:asciiTheme="minorHAnsi" w:hAnsiTheme="minorHAnsi"/>
        </w:rPr>
        <w:t>.</w:t>
      </w:r>
    </w:p>
    <w:p w:rsidR="0002074E" w:rsidRPr="0002074E" w:rsidRDefault="0002074E" w:rsidP="0002074E">
      <w:pPr>
        <w:pStyle w:val="BodyText"/>
        <w:jc w:val="left"/>
        <w:rPr>
          <w:rFonts w:asciiTheme="minorHAnsi" w:hAnsiTheme="minorHAnsi"/>
        </w:rPr>
      </w:pPr>
      <w:r w:rsidRPr="0002074E">
        <w:rPr>
          <w:rFonts w:asciiTheme="minorHAnsi" w:hAnsiTheme="minorHAnsi"/>
        </w:rPr>
        <w:t xml:space="preserve">To renew </w:t>
      </w:r>
      <w:r w:rsidR="009E2C63">
        <w:rPr>
          <w:rFonts w:asciiTheme="minorHAnsi" w:hAnsiTheme="minorHAnsi"/>
        </w:rPr>
        <w:t>the</w:t>
      </w:r>
      <w:r w:rsidR="0028169D">
        <w:rPr>
          <w:rFonts w:asciiTheme="minorHAnsi" w:hAnsiTheme="minorHAnsi"/>
        </w:rPr>
        <w:t xml:space="preserve"> Preliminary CTE</w:t>
      </w:r>
      <w:r w:rsidRPr="0002074E">
        <w:rPr>
          <w:rFonts w:asciiTheme="minorHAnsi" w:hAnsiTheme="minorHAnsi"/>
        </w:rPr>
        <w:t xml:space="preserve"> License:</w:t>
      </w:r>
    </w:p>
    <w:p w:rsidR="0002074E" w:rsidRPr="0002074E" w:rsidRDefault="001C4740" w:rsidP="0002074E">
      <w:pPr>
        <w:pStyle w:val="BodyText"/>
        <w:numPr>
          <w:ilvl w:val="0"/>
          <w:numId w:val="16"/>
        </w:numPr>
        <w:jc w:val="left"/>
        <w:rPr>
          <w:rFonts w:asciiTheme="minorHAnsi" w:hAnsiTheme="minorHAnsi"/>
        </w:rPr>
      </w:pPr>
      <w:r>
        <w:rPr>
          <w:rFonts w:asciiTheme="minorHAnsi" w:hAnsiTheme="minorHAnsi"/>
        </w:rPr>
        <w:t>Submit a</w:t>
      </w:r>
      <w:r w:rsidRPr="0002074E">
        <w:rPr>
          <w:rFonts w:asciiTheme="minorHAnsi" w:hAnsiTheme="minorHAnsi"/>
        </w:rPr>
        <w:t xml:space="preserve"> </w:t>
      </w:r>
      <w:r w:rsidR="0002074E" w:rsidRPr="0002074E">
        <w:rPr>
          <w:rFonts w:asciiTheme="minorHAnsi" w:hAnsiTheme="minorHAnsi"/>
        </w:rPr>
        <w:t>signed and dated TSPC application and the appropriate fees</w:t>
      </w:r>
    </w:p>
    <w:p w:rsidR="0002074E" w:rsidRPr="0002074E" w:rsidRDefault="001C4740" w:rsidP="0002074E">
      <w:pPr>
        <w:pStyle w:val="BodyText"/>
        <w:numPr>
          <w:ilvl w:val="0"/>
          <w:numId w:val="16"/>
        </w:numPr>
        <w:jc w:val="left"/>
        <w:rPr>
          <w:rFonts w:asciiTheme="minorHAnsi" w:hAnsiTheme="minorHAnsi"/>
        </w:rPr>
      </w:pPr>
      <w:r>
        <w:rPr>
          <w:rFonts w:asciiTheme="minorHAnsi" w:hAnsiTheme="minorHAnsi"/>
        </w:rPr>
        <w:t>Provide e</w:t>
      </w:r>
      <w:r w:rsidRPr="0002074E">
        <w:rPr>
          <w:rFonts w:asciiTheme="minorHAnsi" w:hAnsiTheme="minorHAnsi"/>
        </w:rPr>
        <w:t xml:space="preserve">vidence </w:t>
      </w:r>
      <w:r w:rsidR="0002074E" w:rsidRPr="0002074E">
        <w:rPr>
          <w:rFonts w:asciiTheme="minorHAnsi" w:hAnsiTheme="minorHAnsi"/>
        </w:rPr>
        <w:t>of completion of 75 clock hours or the equivalent of continuing professional development.</w:t>
      </w:r>
    </w:p>
    <w:p w:rsidR="00233D9C" w:rsidRDefault="00395F04" w:rsidP="00233D9C">
      <w:pPr>
        <w:pStyle w:val="BodyText"/>
      </w:pPr>
      <w:r w:rsidRPr="0002074E">
        <w:rPr>
          <w:rFonts w:asciiTheme="minorHAnsi" w:hAnsiTheme="minorHAnsi"/>
        </w:rPr>
        <w:t>W</w:t>
      </w:r>
      <w:r w:rsidR="00901048" w:rsidRPr="0002074E">
        <w:rPr>
          <w:rFonts w:asciiTheme="minorHAnsi" w:hAnsiTheme="minorHAnsi"/>
        </w:rPr>
        <w:t xml:space="preserve">ithout </w:t>
      </w:r>
      <w:r w:rsidR="001C4740">
        <w:rPr>
          <w:rFonts w:asciiTheme="minorHAnsi" w:hAnsiTheme="minorHAnsi"/>
        </w:rPr>
        <w:t>the</w:t>
      </w:r>
      <w:r w:rsidR="001C4740" w:rsidRPr="0002074E">
        <w:rPr>
          <w:rFonts w:asciiTheme="minorHAnsi" w:hAnsiTheme="minorHAnsi"/>
        </w:rPr>
        <w:t xml:space="preserve"> </w:t>
      </w:r>
      <w:r w:rsidR="00901048" w:rsidRPr="0002074E">
        <w:rPr>
          <w:rFonts w:asciiTheme="minorHAnsi" w:hAnsiTheme="minorHAnsi"/>
        </w:rPr>
        <w:t>leadership, hard work, and attention to detail</w:t>
      </w:r>
      <w:r w:rsidR="001C4740">
        <w:rPr>
          <w:rFonts w:asciiTheme="minorHAnsi" w:hAnsiTheme="minorHAnsi"/>
        </w:rPr>
        <w:t xml:space="preserve"> of Regional Coordinators</w:t>
      </w:r>
      <w:r w:rsidR="00901048" w:rsidRPr="0002074E">
        <w:rPr>
          <w:rFonts w:asciiTheme="minorHAnsi" w:hAnsiTheme="minorHAnsi"/>
        </w:rPr>
        <w:t>, CTE licensure could not work. The countle</w:t>
      </w:r>
      <w:r w:rsidR="00394E9F" w:rsidRPr="0002074E">
        <w:rPr>
          <w:rFonts w:asciiTheme="minorHAnsi" w:hAnsiTheme="minorHAnsi"/>
        </w:rPr>
        <w:t xml:space="preserve">ss hours </w:t>
      </w:r>
      <w:r w:rsidR="001C4740">
        <w:rPr>
          <w:rFonts w:asciiTheme="minorHAnsi" w:hAnsiTheme="minorHAnsi"/>
        </w:rPr>
        <w:t>spent</w:t>
      </w:r>
      <w:r w:rsidR="00394E9F" w:rsidRPr="0002074E">
        <w:rPr>
          <w:rFonts w:asciiTheme="minorHAnsi" w:hAnsiTheme="minorHAnsi"/>
        </w:rPr>
        <w:t xml:space="preserve"> with teacher</w:t>
      </w:r>
      <w:r w:rsidR="0028169D">
        <w:rPr>
          <w:rFonts w:asciiTheme="minorHAnsi" w:hAnsiTheme="minorHAnsi"/>
        </w:rPr>
        <w:t>s</w:t>
      </w:r>
      <w:r w:rsidR="00901048" w:rsidRPr="0002074E">
        <w:rPr>
          <w:rFonts w:asciiTheme="minorHAnsi" w:hAnsiTheme="minorHAnsi"/>
        </w:rPr>
        <w:t xml:space="preserve"> before, during, and after the licensure process make a difference.</w:t>
      </w:r>
    </w:p>
    <w:p w:rsidR="00233D9C" w:rsidRDefault="00233D9C" w:rsidP="00233D9C">
      <w:pPr>
        <w:pStyle w:val="PartTitle"/>
        <w:framePr w:wrap="notBeside" w:hAnchor="page" w:x="8814" w:y="601"/>
      </w:pPr>
      <w:r>
        <w:lastRenderedPageBreak/>
        <w:t>Chapter</w:t>
      </w:r>
    </w:p>
    <w:p w:rsidR="00233D9C" w:rsidRDefault="00233D9C" w:rsidP="00233D9C">
      <w:pPr>
        <w:pStyle w:val="PartLabel"/>
        <w:framePr w:wrap="notBeside" w:hAnchor="page" w:x="8814" w:y="601"/>
      </w:pPr>
      <w:r>
        <w:t>3</w:t>
      </w:r>
    </w:p>
    <w:p w:rsidR="005F6105" w:rsidRDefault="003F51E7" w:rsidP="00320B4C">
      <w:pPr>
        <w:pStyle w:val="Heading1"/>
        <w:spacing w:before="0"/>
      </w:pPr>
      <w:bookmarkStart w:id="22" w:name="_Toc523894081"/>
      <w:bookmarkStart w:id="23" w:name="f"/>
      <w:bookmarkStart w:id="24" w:name="For_the_IAC"/>
      <w:r>
        <w:t>For the Instructor Appraisal Committee (IAC)</w:t>
      </w:r>
      <w:bookmarkEnd w:id="22"/>
    </w:p>
    <w:bookmarkEnd w:id="23"/>
    <w:bookmarkEnd w:id="24"/>
    <w:p w:rsidR="00216354" w:rsidRPr="000D5F30" w:rsidRDefault="008553DD" w:rsidP="00EA45D9">
      <w:pPr>
        <w:pStyle w:val="BodyText"/>
        <w:jc w:val="left"/>
        <w:rPr>
          <w:rFonts w:asciiTheme="minorHAnsi" w:hAnsiTheme="minorHAnsi"/>
        </w:rPr>
      </w:pPr>
      <w:r>
        <w:rPr>
          <w:rFonts w:asciiTheme="minorHAnsi" w:hAnsiTheme="minorHAnsi"/>
        </w:rPr>
        <w:t xml:space="preserve">The </w:t>
      </w:r>
      <w:r w:rsidR="00EC3255" w:rsidRPr="000D5F30">
        <w:rPr>
          <w:rFonts w:asciiTheme="minorHAnsi" w:hAnsiTheme="minorHAnsi"/>
        </w:rPr>
        <w:t xml:space="preserve">participation </w:t>
      </w:r>
      <w:r>
        <w:rPr>
          <w:rFonts w:asciiTheme="minorHAnsi" w:hAnsiTheme="minorHAnsi"/>
        </w:rPr>
        <w:t xml:space="preserve">of the Instructor Appraisal Committee (IAC) </w:t>
      </w:r>
      <w:r w:rsidR="00EC3255" w:rsidRPr="000D5F30">
        <w:rPr>
          <w:rFonts w:asciiTheme="minorHAnsi" w:hAnsiTheme="minorHAnsi"/>
        </w:rPr>
        <w:t xml:space="preserve">is </w:t>
      </w:r>
      <w:r w:rsidR="00845882">
        <w:rPr>
          <w:rFonts w:asciiTheme="minorHAnsi" w:hAnsiTheme="minorHAnsi"/>
        </w:rPr>
        <w:t>vital</w:t>
      </w:r>
      <w:r w:rsidR="00845882" w:rsidRPr="000D5F30">
        <w:rPr>
          <w:rFonts w:asciiTheme="minorHAnsi" w:hAnsiTheme="minorHAnsi"/>
        </w:rPr>
        <w:t xml:space="preserve"> </w:t>
      </w:r>
      <w:r w:rsidR="00EC3255" w:rsidRPr="000D5F30">
        <w:rPr>
          <w:rFonts w:asciiTheme="minorHAnsi" w:hAnsiTheme="minorHAnsi"/>
        </w:rPr>
        <w:t xml:space="preserve">in providing </w:t>
      </w:r>
      <w:r w:rsidR="007529CD">
        <w:rPr>
          <w:rFonts w:asciiTheme="minorHAnsi" w:hAnsiTheme="minorHAnsi"/>
        </w:rPr>
        <w:t>qualified</w:t>
      </w:r>
      <w:r w:rsidR="00EC3255" w:rsidRPr="000D5F30">
        <w:rPr>
          <w:rFonts w:asciiTheme="minorHAnsi" w:hAnsiTheme="minorHAnsi"/>
        </w:rPr>
        <w:t xml:space="preserve"> instructors for high quality </w:t>
      </w:r>
      <w:r w:rsidR="00D97EF2">
        <w:rPr>
          <w:rFonts w:asciiTheme="minorHAnsi" w:hAnsiTheme="minorHAnsi"/>
        </w:rPr>
        <w:t>CTE</w:t>
      </w:r>
      <w:r w:rsidR="00EC3255" w:rsidRPr="000D5F30">
        <w:rPr>
          <w:rFonts w:asciiTheme="minorHAnsi" w:hAnsiTheme="minorHAnsi"/>
        </w:rPr>
        <w:t xml:space="preserve"> courses in local CTE </w:t>
      </w:r>
      <w:r>
        <w:rPr>
          <w:rFonts w:asciiTheme="minorHAnsi" w:hAnsiTheme="minorHAnsi"/>
        </w:rPr>
        <w:t>P</w:t>
      </w:r>
      <w:r w:rsidRPr="000D5F30">
        <w:rPr>
          <w:rFonts w:asciiTheme="minorHAnsi" w:hAnsiTheme="minorHAnsi"/>
        </w:rPr>
        <w:t xml:space="preserve">rograms </w:t>
      </w:r>
      <w:r w:rsidR="00EC3255" w:rsidRPr="000D5F30">
        <w:rPr>
          <w:rFonts w:asciiTheme="minorHAnsi" w:hAnsiTheme="minorHAnsi"/>
        </w:rPr>
        <w:t xml:space="preserve">of </w:t>
      </w:r>
      <w:r>
        <w:rPr>
          <w:rFonts w:asciiTheme="minorHAnsi" w:hAnsiTheme="minorHAnsi"/>
        </w:rPr>
        <w:t>S</w:t>
      </w:r>
      <w:r w:rsidRPr="000D5F30">
        <w:rPr>
          <w:rFonts w:asciiTheme="minorHAnsi" w:hAnsiTheme="minorHAnsi"/>
        </w:rPr>
        <w:t>tudy</w:t>
      </w:r>
      <w:r w:rsidR="00EC3255" w:rsidRPr="000D5F30">
        <w:rPr>
          <w:rFonts w:asciiTheme="minorHAnsi" w:hAnsiTheme="minorHAnsi"/>
        </w:rPr>
        <w:t>.</w:t>
      </w:r>
    </w:p>
    <w:p w:rsidR="00A60CAA" w:rsidRPr="000D5F30" w:rsidRDefault="00224170" w:rsidP="00136BCF">
      <w:pPr>
        <w:pStyle w:val="Heading2"/>
        <w:spacing w:after="240"/>
      </w:pPr>
      <w:bookmarkStart w:id="25" w:name="_Toc523894082"/>
      <w:r>
        <w:t>Roles and Responsibilities</w:t>
      </w:r>
      <w:bookmarkEnd w:id="25"/>
    </w:p>
    <w:p w:rsidR="00A60CAA" w:rsidRPr="000D5F30" w:rsidRDefault="00A60CAA" w:rsidP="00EA45D9">
      <w:pPr>
        <w:pStyle w:val="BodyText"/>
        <w:numPr>
          <w:ilvl w:val="0"/>
          <w:numId w:val="11"/>
        </w:numPr>
        <w:jc w:val="left"/>
        <w:rPr>
          <w:rFonts w:asciiTheme="minorHAnsi" w:hAnsiTheme="minorHAnsi"/>
        </w:rPr>
      </w:pPr>
      <w:r w:rsidRPr="000D5F30">
        <w:rPr>
          <w:rFonts w:asciiTheme="minorHAnsi" w:hAnsiTheme="minorHAnsi"/>
        </w:rPr>
        <w:t xml:space="preserve">Appoint a chair from the official membership of the committee.  The chair is responsible </w:t>
      </w:r>
      <w:r w:rsidR="008553DD">
        <w:rPr>
          <w:rFonts w:asciiTheme="minorHAnsi" w:hAnsiTheme="minorHAnsi"/>
        </w:rPr>
        <w:t>for</w:t>
      </w:r>
      <w:r w:rsidR="008553DD" w:rsidRPr="000D5F30">
        <w:rPr>
          <w:rFonts w:asciiTheme="minorHAnsi" w:hAnsiTheme="minorHAnsi"/>
        </w:rPr>
        <w:t xml:space="preserve"> provid</w:t>
      </w:r>
      <w:r w:rsidR="008553DD">
        <w:rPr>
          <w:rFonts w:asciiTheme="minorHAnsi" w:hAnsiTheme="minorHAnsi"/>
        </w:rPr>
        <w:t>ing</w:t>
      </w:r>
      <w:r w:rsidR="008553DD" w:rsidRPr="000D5F30">
        <w:rPr>
          <w:rFonts w:asciiTheme="minorHAnsi" w:hAnsiTheme="minorHAnsi"/>
        </w:rPr>
        <w:t xml:space="preserve"> </w:t>
      </w:r>
      <w:r w:rsidRPr="000D5F30">
        <w:rPr>
          <w:rFonts w:asciiTheme="minorHAnsi" w:hAnsiTheme="minorHAnsi"/>
        </w:rPr>
        <w:t xml:space="preserve">the IAC’s rationale </w:t>
      </w:r>
      <w:r w:rsidR="0004113D">
        <w:rPr>
          <w:rFonts w:asciiTheme="minorHAnsi" w:hAnsiTheme="minorHAnsi"/>
        </w:rPr>
        <w:t xml:space="preserve">for </w:t>
      </w:r>
      <w:r w:rsidRPr="000D5F30">
        <w:rPr>
          <w:rFonts w:asciiTheme="minorHAnsi" w:hAnsiTheme="minorHAnsi"/>
        </w:rPr>
        <w:t xml:space="preserve">any recommendations or requirements established by the committee.  The chair must also sign all necessary documents submitted to </w:t>
      </w:r>
      <w:r w:rsidR="008553DD">
        <w:rPr>
          <w:rFonts w:asciiTheme="minorHAnsi" w:hAnsiTheme="minorHAnsi"/>
        </w:rPr>
        <w:t>the Oregon Department of Education (</w:t>
      </w:r>
      <w:r w:rsidRPr="000D5F30">
        <w:rPr>
          <w:rFonts w:asciiTheme="minorHAnsi" w:hAnsiTheme="minorHAnsi"/>
        </w:rPr>
        <w:t>ODE</w:t>
      </w:r>
      <w:r w:rsidR="008553DD">
        <w:rPr>
          <w:rFonts w:asciiTheme="minorHAnsi" w:hAnsiTheme="minorHAnsi"/>
        </w:rPr>
        <w:t>)</w:t>
      </w:r>
      <w:r w:rsidRPr="000D5F30">
        <w:rPr>
          <w:rFonts w:asciiTheme="minorHAnsi" w:hAnsiTheme="minorHAnsi"/>
        </w:rPr>
        <w:t xml:space="preserve"> and </w:t>
      </w:r>
      <w:r w:rsidR="008553DD">
        <w:rPr>
          <w:rFonts w:asciiTheme="minorHAnsi" w:hAnsiTheme="minorHAnsi"/>
        </w:rPr>
        <w:t>Teacher Standards and Practices Commission (</w:t>
      </w:r>
      <w:r w:rsidRPr="000D5F30">
        <w:rPr>
          <w:rFonts w:asciiTheme="minorHAnsi" w:hAnsiTheme="minorHAnsi"/>
        </w:rPr>
        <w:t>TSPC</w:t>
      </w:r>
      <w:r w:rsidR="008553DD">
        <w:rPr>
          <w:rFonts w:asciiTheme="minorHAnsi" w:hAnsiTheme="minorHAnsi"/>
        </w:rPr>
        <w:t>)</w:t>
      </w:r>
      <w:r w:rsidRPr="000D5F30">
        <w:rPr>
          <w:rFonts w:asciiTheme="minorHAnsi" w:hAnsiTheme="minorHAnsi"/>
        </w:rPr>
        <w:t xml:space="preserve"> for CTE licensure.</w:t>
      </w:r>
    </w:p>
    <w:p w:rsidR="00A60CAA" w:rsidRPr="000D5F30" w:rsidRDefault="0004113D" w:rsidP="00EA45D9">
      <w:pPr>
        <w:pStyle w:val="BodyText"/>
        <w:numPr>
          <w:ilvl w:val="0"/>
          <w:numId w:val="11"/>
        </w:numPr>
        <w:jc w:val="left"/>
        <w:rPr>
          <w:rFonts w:asciiTheme="minorHAnsi" w:hAnsiTheme="minorHAnsi"/>
        </w:rPr>
      </w:pPr>
      <w:r>
        <w:rPr>
          <w:rFonts w:asciiTheme="minorHAnsi" w:hAnsiTheme="minorHAnsi"/>
        </w:rPr>
        <w:t>Work</w:t>
      </w:r>
      <w:r w:rsidR="00A60CAA" w:rsidRPr="000D5F30">
        <w:rPr>
          <w:rFonts w:asciiTheme="minorHAnsi" w:hAnsiTheme="minorHAnsi"/>
        </w:rPr>
        <w:t xml:space="preserve"> with the Regional Coordinator</w:t>
      </w:r>
      <w:r w:rsidR="008553DD">
        <w:rPr>
          <w:rFonts w:asciiTheme="minorHAnsi" w:hAnsiTheme="minorHAnsi"/>
        </w:rPr>
        <w:t>,</w:t>
      </w:r>
      <w:r w:rsidR="00A60CAA" w:rsidRPr="000D5F30">
        <w:rPr>
          <w:rFonts w:asciiTheme="minorHAnsi" w:hAnsiTheme="minorHAnsi"/>
        </w:rPr>
        <w:t xml:space="preserve"> </w:t>
      </w:r>
      <w:r w:rsidR="0035393D">
        <w:rPr>
          <w:rFonts w:asciiTheme="minorHAnsi" w:hAnsiTheme="minorHAnsi"/>
        </w:rPr>
        <w:t xml:space="preserve">who serves </w:t>
      </w:r>
      <w:r w:rsidR="00A60CAA" w:rsidRPr="000D5F30">
        <w:rPr>
          <w:rFonts w:asciiTheme="minorHAnsi" w:hAnsiTheme="minorHAnsi"/>
        </w:rPr>
        <w:t>as the facilitator of the committee.</w:t>
      </w:r>
    </w:p>
    <w:p w:rsidR="00A60CAA" w:rsidRPr="000D5F30" w:rsidRDefault="00A60CAA" w:rsidP="00EA45D9">
      <w:pPr>
        <w:pStyle w:val="BodyText"/>
        <w:numPr>
          <w:ilvl w:val="0"/>
          <w:numId w:val="11"/>
        </w:numPr>
        <w:jc w:val="left"/>
        <w:rPr>
          <w:rFonts w:asciiTheme="minorHAnsi" w:hAnsiTheme="minorHAnsi"/>
        </w:rPr>
      </w:pPr>
      <w:r w:rsidRPr="000D5F30">
        <w:rPr>
          <w:rFonts w:asciiTheme="minorHAnsi" w:hAnsiTheme="minorHAnsi"/>
        </w:rPr>
        <w:t xml:space="preserve"> </w:t>
      </w:r>
      <w:r w:rsidR="0004113D">
        <w:rPr>
          <w:rFonts w:asciiTheme="minorHAnsi" w:hAnsiTheme="minorHAnsi"/>
        </w:rPr>
        <w:t>Make</w:t>
      </w:r>
      <w:r w:rsidRPr="000D5F30">
        <w:rPr>
          <w:rFonts w:asciiTheme="minorHAnsi" w:hAnsiTheme="minorHAnsi"/>
        </w:rPr>
        <w:t xml:space="preserve"> specific CTE licensure and endorsement recommendations to </w:t>
      </w:r>
      <w:r w:rsidR="008553DD">
        <w:rPr>
          <w:rFonts w:asciiTheme="minorHAnsi" w:hAnsiTheme="minorHAnsi"/>
        </w:rPr>
        <w:t xml:space="preserve">ODE </w:t>
      </w:r>
      <w:r w:rsidRPr="000D5F30">
        <w:rPr>
          <w:rFonts w:asciiTheme="minorHAnsi" w:hAnsiTheme="minorHAnsi"/>
        </w:rPr>
        <w:t xml:space="preserve">and </w:t>
      </w:r>
      <w:r w:rsidR="008553DD">
        <w:rPr>
          <w:rFonts w:asciiTheme="minorHAnsi" w:hAnsiTheme="minorHAnsi"/>
        </w:rPr>
        <w:t>TSPC,</w:t>
      </w:r>
      <w:r w:rsidRPr="000D5F30">
        <w:rPr>
          <w:rFonts w:asciiTheme="minorHAnsi" w:hAnsiTheme="minorHAnsi"/>
        </w:rPr>
        <w:t xml:space="preserve"> based on </w:t>
      </w:r>
      <w:r w:rsidR="008553DD">
        <w:rPr>
          <w:rFonts w:asciiTheme="minorHAnsi" w:hAnsiTheme="minorHAnsi"/>
        </w:rPr>
        <w:t>an</w:t>
      </w:r>
      <w:r w:rsidR="008553DD" w:rsidRPr="000D5F30">
        <w:rPr>
          <w:rFonts w:asciiTheme="minorHAnsi" w:hAnsiTheme="minorHAnsi"/>
        </w:rPr>
        <w:t xml:space="preserve"> </w:t>
      </w:r>
      <w:r w:rsidRPr="000D5F30">
        <w:rPr>
          <w:rFonts w:asciiTheme="minorHAnsi" w:hAnsiTheme="minorHAnsi"/>
        </w:rPr>
        <w:t>evaluation of each applicant’s preparation and work experience in a CTE endorsement area.</w:t>
      </w:r>
    </w:p>
    <w:p w:rsidR="0004113D" w:rsidRDefault="0004113D" w:rsidP="00136BCF">
      <w:pPr>
        <w:pStyle w:val="Heading2"/>
        <w:spacing w:after="240"/>
      </w:pPr>
      <w:bookmarkStart w:id="26" w:name="_Toc523894083"/>
      <w:r>
        <w:t>Requirements of the IAC</w:t>
      </w:r>
      <w:bookmarkEnd w:id="26"/>
    </w:p>
    <w:p w:rsidR="0004113D" w:rsidRPr="000D5F30" w:rsidRDefault="0004113D" w:rsidP="00EA45D9">
      <w:pPr>
        <w:pStyle w:val="BodyText"/>
        <w:numPr>
          <w:ilvl w:val="0"/>
          <w:numId w:val="7"/>
        </w:numPr>
        <w:jc w:val="left"/>
        <w:rPr>
          <w:rFonts w:asciiTheme="minorHAnsi" w:hAnsiTheme="minorHAnsi"/>
        </w:rPr>
      </w:pPr>
      <w:r w:rsidRPr="000D5F30">
        <w:rPr>
          <w:rFonts w:asciiTheme="minorHAnsi" w:hAnsiTheme="minorHAnsi"/>
        </w:rPr>
        <w:t xml:space="preserve">All IACs must have at least </w:t>
      </w:r>
      <w:r w:rsidR="00281ACD">
        <w:rPr>
          <w:rFonts w:asciiTheme="minorHAnsi" w:hAnsiTheme="minorHAnsi"/>
        </w:rPr>
        <w:t>five</w:t>
      </w:r>
      <w:r w:rsidR="00281ACD" w:rsidRPr="000D5F30">
        <w:rPr>
          <w:rFonts w:asciiTheme="minorHAnsi" w:hAnsiTheme="minorHAnsi"/>
        </w:rPr>
        <w:t xml:space="preserve"> </w:t>
      </w:r>
      <w:r w:rsidRPr="000D5F30">
        <w:rPr>
          <w:rFonts w:asciiTheme="minorHAnsi" w:hAnsiTheme="minorHAnsi"/>
        </w:rPr>
        <w:t>members</w:t>
      </w:r>
    </w:p>
    <w:p w:rsidR="0004113D" w:rsidRPr="000D5F30" w:rsidRDefault="0004113D" w:rsidP="00EA45D9">
      <w:pPr>
        <w:pStyle w:val="BodyText"/>
        <w:numPr>
          <w:ilvl w:val="0"/>
          <w:numId w:val="7"/>
        </w:numPr>
        <w:jc w:val="left"/>
        <w:rPr>
          <w:rFonts w:asciiTheme="minorHAnsi" w:hAnsiTheme="minorHAnsi"/>
        </w:rPr>
      </w:pPr>
      <w:r w:rsidRPr="000D5F30">
        <w:rPr>
          <w:rFonts w:asciiTheme="minorHAnsi" w:hAnsiTheme="minorHAnsi"/>
        </w:rPr>
        <w:t>All IACs must include a district administrator or CTE Director as an official member</w:t>
      </w:r>
    </w:p>
    <w:p w:rsidR="0004113D" w:rsidRPr="00613D3B" w:rsidRDefault="0004113D" w:rsidP="00EA45D9">
      <w:pPr>
        <w:pStyle w:val="BodyText"/>
        <w:numPr>
          <w:ilvl w:val="0"/>
          <w:numId w:val="7"/>
        </w:numPr>
        <w:jc w:val="left"/>
        <w:rPr>
          <w:rFonts w:asciiTheme="minorHAnsi" w:hAnsiTheme="minorHAnsi"/>
          <w:szCs w:val="24"/>
        </w:rPr>
      </w:pPr>
      <w:r w:rsidRPr="00613D3B">
        <w:rPr>
          <w:rFonts w:asciiTheme="minorHAnsi" w:hAnsiTheme="minorHAnsi"/>
          <w:szCs w:val="24"/>
        </w:rPr>
        <w:t>The district may appoint non-voting ex-officio members if needed</w:t>
      </w:r>
    </w:p>
    <w:p w:rsidR="0004113D" w:rsidRPr="00613D3B" w:rsidRDefault="00281ACD" w:rsidP="00EA45D9">
      <w:pPr>
        <w:pStyle w:val="BodyText"/>
        <w:numPr>
          <w:ilvl w:val="0"/>
          <w:numId w:val="7"/>
        </w:numPr>
        <w:jc w:val="left"/>
        <w:rPr>
          <w:rStyle w:val="history"/>
          <w:rFonts w:asciiTheme="minorHAnsi" w:hAnsiTheme="minorHAnsi"/>
          <w:szCs w:val="24"/>
        </w:rPr>
      </w:pPr>
      <w:r>
        <w:rPr>
          <w:rStyle w:val="history"/>
          <w:rFonts w:asciiTheme="minorHAnsi" w:hAnsiTheme="minorHAnsi"/>
          <w:color w:val="000000"/>
          <w:szCs w:val="24"/>
        </w:rPr>
        <w:t>IACs</w:t>
      </w:r>
      <w:r w:rsidR="0004113D" w:rsidRPr="00613D3B">
        <w:rPr>
          <w:rStyle w:val="history"/>
          <w:rFonts w:asciiTheme="minorHAnsi" w:hAnsiTheme="minorHAnsi"/>
          <w:color w:val="000000"/>
          <w:szCs w:val="24"/>
        </w:rPr>
        <w:t xml:space="preserve"> evaluating applicants from business and industry and new to education must have at least two educator representatives on the committee</w:t>
      </w:r>
    </w:p>
    <w:p w:rsidR="0004113D" w:rsidRPr="00613D3B" w:rsidRDefault="00281ACD" w:rsidP="00EA45D9">
      <w:pPr>
        <w:pStyle w:val="BodyText"/>
        <w:numPr>
          <w:ilvl w:val="0"/>
          <w:numId w:val="7"/>
        </w:numPr>
        <w:jc w:val="left"/>
        <w:rPr>
          <w:rFonts w:asciiTheme="minorHAnsi" w:hAnsiTheme="minorHAnsi"/>
          <w:szCs w:val="24"/>
        </w:rPr>
      </w:pPr>
      <w:r>
        <w:rPr>
          <w:rStyle w:val="history"/>
          <w:rFonts w:asciiTheme="minorHAnsi" w:hAnsiTheme="minorHAnsi"/>
          <w:color w:val="000000"/>
          <w:szCs w:val="24"/>
        </w:rPr>
        <w:t>IACs</w:t>
      </w:r>
      <w:r w:rsidR="0004113D" w:rsidRPr="00613D3B">
        <w:rPr>
          <w:rStyle w:val="history"/>
          <w:rFonts w:asciiTheme="minorHAnsi" w:hAnsiTheme="minorHAnsi"/>
          <w:color w:val="000000"/>
          <w:szCs w:val="24"/>
        </w:rPr>
        <w:t xml:space="preserve"> evaluating applicants for </w:t>
      </w:r>
      <w:r w:rsidR="00CC4889">
        <w:rPr>
          <w:rStyle w:val="history"/>
          <w:rFonts w:asciiTheme="minorHAnsi" w:hAnsiTheme="minorHAnsi"/>
          <w:color w:val="000000"/>
          <w:szCs w:val="24"/>
        </w:rPr>
        <w:t xml:space="preserve">adding </w:t>
      </w:r>
      <w:r w:rsidR="0004113D" w:rsidRPr="00613D3B">
        <w:rPr>
          <w:rStyle w:val="history"/>
          <w:rFonts w:asciiTheme="minorHAnsi" w:hAnsiTheme="minorHAnsi"/>
          <w:color w:val="000000"/>
          <w:szCs w:val="24"/>
        </w:rPr>
        <w:t>a CTE endorsement to a</w:t>
      </w:r>
      <w:r w:rsidR="00CC4889">
        <w:rPr>
          <w:rStyle w:val="history"/>
          <w:rFonts w:asciiTheme="minorHAnsi" w:hAnsiTheme="minorHAnsi"/>
          <w:color w:val="000000"/>
          <w:szCs w:val="24"/>
        </w:rPr>
        <w:t>n</w:t>
      </w:r>
      <w:r w:rsidR="0004113D" w:rsidRPr="00613D3B">
        <w:rPr>
          <w:rStyle w:val="history"/>
          <w:rFonts w:asciiTheme="minorHAnsi" w:hAnsiTheme="minorHAnsi"/>
          <w:color w:val="000000"/>
          <w:szCs w:val="24"/>
        </w:rPr>
        <w:t xml:space="preserve"> </w:t>
      </w:r>
      <w:r w:rsidR="00CC4889" w:rsidRPr="00613D3B">
        <w:rPr>
          <w:rStyle w:val="history"/>
          <w:rFonts w:asciiTheme="minorHAnsi" w:hAnsiTheme="minorHAnsi"/>
          <w:color w:val="000000"/>
          <w:szCs w:val="24"/>
        </w:rPr>
        <w:t xml:space="preserve">existing </w:t>
      </w:r>
      <w:r w:rsidR="00CC4889">
        <w:rPr>
          <w:rStyle w:val="history"/>
          <w:rFonts w:asciiTheme="minorHAnsi" w:hAnsiTheme="minorHAnsi"/>
          <w:color w:val="000000"/>
          <w:szCs w:val="24"/>
        </w:rPr>
        <w:t>t</w:t>
      </w:r>
      <w:r w:rsidR="0004113D" w:rsidRPr="00613D3B">
        <w:rPr>
          <w:rStyle w:val="history"/>
          <w:rFonts w:asciiTheme="minorHAnsi" w:hAnsiTheme="minorHAnsi"/>
          <w:color w:val="000000"/>
          <w:szCs w:val="24"/>
        </w:rPr>
        <w:t xml:space="preserve">eaching </w:t>
      </w:r>
      <w:r w:rsidR="00C405DE">
        <w:rPr>
          <w:rStyle w:val="history"/>
          <w:rFonts w:asciiTheme="minorHAnsi" w:hAnsiTheme="minorHAnsi"/>
          <w:color w:val="000000"/>
          <w:szCs w:val="24"/>
        </w:rPr>
        <w:t>l</w:t>
      </w:r>
      <w:r w:rsidR="0004113D" w:rsidRPr="00613D3B">
        <w:rPr>
          <w:rStyle w:val="history"/>
          <w:rFonts w:asciiTheme="minorHAnsi" w:hAnsiTheme="minorHAnsi"/>
          <w:color w:val="000000"/>
          <w:szCs w:val="24"/>
        </w:rPr>
        <w:t>icense must have at least two business and industry representatives on the committee</w:t>
      </w:r>
    </w:p>
    <w:p w:rsidR="0004113D" w:rsidRPr="000D5F30" w:rsidRDefault="0004113D" w:rsidP="00EA45D9">
      <w:pPr>
        <w:pStyle w:val="BodyText"/>
        <w:numPr>
          <w:ilvl w:val="0"/>
          <w:numId w:val="7"/>
        </w:numPr>
        <w:jc w:val="left"/>
        <w:rPr>
          <w:rFonts w:asciiTheme="minorHAnsi" w:hAnsiTheme="minorHAnsi"/>
        </w:rPr>
      </w:pPr>
      <w:r w:rsidRPr="000D5F30">
        <w:rPr>
          <w:rFonts w:asciiTheme="minorHAnsi" w:hAnsiTheme="minorHAnsi"/>
        </w:rPr>
        <w:t>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 must hold a valid TSPC license. Post</w:t>
      </w:r>
      <w:r w:rsidR="00730A07">
        <w:rPr>
          <w:rFonts w:asciiTheme="minorHAnsi" w:hAnsiTheme="minorHAnsi"/>
        </w:rPr>
        <w:t>s</w:t>
      </w:r>
      <w:r w:rsidRPr="000D5F30">
        <w:rPr>
          <w:rFonts w:asciiTheme="minorHAnsi" w:hAnsiTheme="minorHAnsi"/>
        </w:rPr>
        <w:t>econdary representatives should be from the applicant</w:t>
      </w:r>
      <w:r w:rsidR="00730A07">
        <w:rPr>
          <w:rFonts w:asciiTheme="minorHAnsi" w:hAnsiTheme="minorHAnsi"/>
        </w:rPr>
        <w:t>’</w:t>
      </w:r>
      <w:r w:rsidRPr="000D5F30">
        <w:rPr>
          <w:rFonts w:asciiTheme="minorHAnsi" w:hAnsiTheme="minorHAnsi"/>
        </w:rPr>
        <w:t>s endorsement program area. These are official members of the IAC.</w:t>
      </w:r>
    </w:p>
    <w:p w:rsidR="0004113D" w:rsidRPr="000D5F30" w:rsidRDefault="0004113D" w:rsidP="00EA45D9">
      <w:pPr>
        <w:pStyle w:val="BodyText"/>
        <w:numPr>
          <w:ilvl w:val="0"/>
          <w:numId w:val="7"/>
        </w:numPr>
        <w:jc w:val="left"/>
        <w:rPr>
          <w:rFonts w:asciiTheme="minorHAnsi" w:hAnsiTheme="minorHAnsi"/>
        </w:rPr>
      </w:pPr>
      <w:r w:rsidRPr="000D5F30">
        <w:rPr>
          <w:rFonts w:asciiTheme="minorHAnsi" w:hAnsiTheme="minorHAnsi"/>
        </w:rPr>
        <w:lastRenderedPageBreak/>
        <w:t xml:space="preserve">Business and </w:t>
      </w:r>
      <w:r w:rsidR="00D33D50">
        <w:rPr>
          <w:rFonts w:asciiTheme="minorHAnsi" w:hAnsiTheme="minorHAnsi"/>
        </w:rPr>
        <w:t>i</w:t>
      </w:r>
      <w:r w:rsidR="00D33D50" w:rsidRPr="000D5F30">
        <w:rPr>
          <w:rFonts w:asciiTheme="minorHAnsi" w:hAnsiTheme="minorHAnsi"/>
        </w:rPr>
        <w:t xml:space="preserve">ndustry </w:t>
      </w:r>
      <w:r w:rsidRPr="000D5F30">
        <w:rPr>
          <w:rFonts w:asciiTheme="minorHAnsi" w:hAnsiTheme="minorHAnsi"/>
        </w:rPr>
        <w:t xml:space="preserve">representatives may be either employees or employers of the business or industry of the endorsement area.  Representatives should be currently engaged in an occupation related to the </w:t>
      </w:r>
      <w:r w:rsidR="00D97EF2">
        <w:rPr>
          <w:rFonts w:asciiTheme="minorHAnsi" w:hAnsiTheme="minorHAnsi"/>
        </w:rPr>
        <w:t>CTE</w:t>
      </w:r>
      <w:r w:rsidRPr="000D5F30">
        <w:rPr>
          <w:rFonts w:asciiTheme="minorHAnsi" w:hAnsiTheme="minorHAnsi"/>
        </w:rPr>
        <w:t xml:space="preserve"> program endorsement area.  The representative should possess current, relevant, and substantial knowledge of the technical and environmental requirements, and the standards of behavior required of the business or industry program.</w:t>
      </w:r>
    </w:p>
    <w:p w:rsidR="0004113D" w:rsidRPr="000D5F30" w:rsidRDefault="0004113D" w:rsidP="00EA45D9">
      <w:pPr>
        <w:pStyle w:val="BodyText"/>
        <w:numPr>
          <w:ilvl w:val="0"/>
          <w:numId w:val="7"/>
        </w:numPr>
        <w:jc w:val="left"/>
        <w:rPr>
          <w:rFonts w:asciiTheme="minorHAnsi" w:hAnsiTheme="minorHAnsi"/>
        </w:rPr>
      </w:pPr>
      <w:r w:rsidRPr="000D5F30">
        <w:rPr>
          <w:rFonts w:asciiTheme="minorHAnsi" w:hAnsiTheme="minorHAnsi"/>
        </w:rPr>
        <w:t xml:space="preserve">The Regional Coordinator </w:t>
      </w:r>
      <w:r w:rsidR="0028169D">
        <w:rPr>
          <w:rFonts w:asciiTheme="minorHAnsi" w:hAnsiTheme="minorHAnsi"/>
        </w:rPr>
        <w:t>or ODE</w:t>
      </w:r>
      <w:r w:rsidR="00EB3BFF">
        <w:rPr>
          <w:rFonts w:asciiTheme="minorHAnsi" w:hAnsiTheme="minorHAnsi"/>
        </w:rPr>
        <w:t xml:space="preserve"> program specialist</w:t>
      </w:r>
      <w:r w:rsidR="0028169D">
        <w:rPr>
          <w:rFonts w:asciiTheme="minorHAnsi" w:hAnsiTheme="minorHAnsi"/>
        </w:rPr>
        <w:t xml:space="preserve"> </w:t>
      </w:r>
      <w:r>
        <w:rPr>
          <w:rFonts w:asciiTheme="minorHAnsi" w:hAnsiTheme="minorHAnsi"/>
        </w:rPr>
        <w:t>will serve as the facilitator for the IAC and may assemble or assist in the calling of IAC members.</w:t>
      </w:r>
    </w:p>
    <w:p w:rsidR="00A33B03" w:rsidRDefault="00A33B03" w:rsidP="00136BCF">
      <w:pPr>
        <w:pStyle w:val="Heading2"/>
        <w:spacing w:after="240"/>
      </w:pPr>
      <w:bookmarkStart w:id="27" w:name="_Toc523894084"/>
      <w:r>
        <w:t>Professional Development Plan (PDP)</w:t>
      </w:r>
      <w:bookmarkEnd w:id="27"/>
    </w:p>
    <w:p w:rsidR="00A33B03" w:rsidRPr="000D5F30" w:rsidRDefault="00A33B03" w:rsidP="00EA45D9">
      <w:pPr>
        <w:pStyle w:val="BodyText"/>
        <w:jc w:val="left"/>
        <w:rPr>
          <w:rFonts w:asciiTheme="minorHAnsi" w:hAnsiTheme="minorHAnsi"/>
        </w:rPr>
      </w:pPr>
      <w:r>
        <w:rPr>
          <w:rFonts w:asciiTheme="minorHAnsi" w:hAnsiTheme="minorHAnsi"/>
        </w:rPr>
        <w:t xml:space="preserve">The Professional Development Plan (PDP) is the product of the collective efforts of the IAC, school district, applicant, and </w:t>
      </w:r>
      <w:r w:rsidR="00D97EF2">
        <w:rPr>
          <w:rFonts w:asciiTheme="minorHAnsi" w:hAnsiTheme="minorHAnsi"/>
        </w:rPr>
        <w:t>Regional</w:t>
      </w:r>
      <w:r>
        <w:rPr>
          <w:rFonts w:asciiTheme="minorHAnsi" w:hAnsiTheme="minorHAnsi"/>
        </w:rPr>
        <w:t xml:space="preserve"> </w:t>
      </w:r>
      <w:r w:rsidR="00D97EF2">
        <w:rPr>
          <w:rFonts w:asciiTheme="minorHAnsi" w:hAnsiTheme="minorHAnsi"/>
        </w:rPr>
        <w:t>Coordinator</w:t>
      </w:r>
      <w:r>
        <w:rPr>
          <w:rFonts w:asciiTheme="minorHAnsi" w:hAnsiTheme="minorHAnsi"/>
        </w:rPr>
        <w:t xml:space="preserve"> to develop a meaningful, robust, and rigorous </w:t>
      </w:r>
      <w:r w:rsidR="00394E9F">
        <w:rPr>
          <w:rFonts w:asciiTheme="minorHAnsi" w:hAnsiTheme="minorHAnsi"/>
        </w:rPr>
        <w:t>plan for the CTE</w:t>
      </w:r>
      <w:r>
        <w:rPr>
          <w:rFonts w:asciiTheme="minorHAnsi" w:hAnsiTheme="minorHAnsi"/>
        </w:rPr>
        <w:t xml:space="preserve"> </w:t>
      </w:r>
      <w:r w:rsidR="00394E9F">
        <w:rPr>
          <w:rFonts w:asciiTheme="minorHAnsi" w:hAnsiTheme="minorHAnsi"/>
        </w:rPr>
        <w:t>teacher</w:t>
      </w:r>
      <w:r>
        <w:rPr>
          <w:rFonts w:asciiTheme="minorHAnsi" w:hAnsiTheme="minorHAnsi"/>
        </w:rPr>
        <w:t xml:space="preserve"> during the first three years of licensure.  This is meant to be a comprehensive plan that addresses any industry update or employment concerns of the committee as well as all education requirements to be completed by the </w:t>
      </w:r>
      <w:r w:rsidR="00394E9F">
        <w:rPr>
          <w:rFonts w:asciiTheme="minorHAnsi" w:hAnsiTheme="minorHAnsi"/>
        </w:rPr>
        <w:t>teacher</w:t>
      </w:r>
      <w:r>
        <w:rPr>
          <w:rFonts w:asciiTheme="minorHAnsi" w:hAnsiTheme="minorHAnsi"/>
        </w:rPr>
        <w:t xml:space="preserve"> during the time of the plan.  </w:t>
      </w:r>
      <w:r w:rsidRPr="000D5F30">
        <w:rPr>
          <w:rFonts w:asciiTheme="minorHAnsi" w:hAnsiTheme="minorHAnsi"/>
        </w:rPr>
        <w:t xml:space="preserve">The </w:t>
      </w:r>
      <w:r w:rsidR="00730A07">
        <w:rPr>
          <w:rFonts w:asciiTheme="minorHAnsi" w:hAnsiTheme="minorHAnsi"/>
        </w:rPr>
        <w:t>PDP</w:t>
      </w:r>
      <w:r w:rsidRPr="000D5F30">
        <w:rPr>
          <w:rFonts w:asciiTheme="minorHAnsi" w:hAnsiTheme="minorHAnsi"/>
        </w:rPr>
        <w:t xml:space="preserve"> must:</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Be signed by both the district and the prospective educator.  The employing school district will keep a copy and track progress of the plan.</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Be inclu</w:t>
      </w:r>
      <w:r w:rsidR="00EB3BFF">
        <w:rPr>
          <w:rFonts w:asciiTheme="minorHAnsi" w:hAnsiTheme="minorHAnsi"/>
        </w:rPr>
        <w:t>ded in the application for Restricted CTE</w:t>
      </w:r>
      <w:r w:rsidRPr="000D5F30">
        <w:rPr>
          <w:rFonts w:asciiTheme="minorHAnsi" w:hAnsiTheme="minorHAnsi"/>
        </w:rPr>
        <w:t xml:space="preserve"> licensure</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Include assurance that the distric</w:t>
      </w:r>
      <w:r w:rsidR="00EB3BFF">
        <w:rPr>
          <w:rFonts w:asciiTheme="minorHAnsi" w:hAnsiTheme="minorHAnsi"/>
        </w:rPr>
        <w:t>t has assigned an appropriately</w:t>
      </w:r>
      <w:r w:rsidR="00730A07">
        <w:rPr>
          <w:rFonts w:asciiTheme="minorHAnsi" w:hAnsiTheme="minorHAnsi"/>
        </w:rPr>
        <w:t xml:space="preserve"> </w:t>
      </w:r>
      <w:r w:rsidRPr="000D5F30">
        <w:rPr>
          <w:rFonts w:asciiTheme="minorHAnsi" w:hAnsiTheme="minorHAnsi"/>
        </w:rPr>
        <w:t xml:space="preserve">licensed administrator to monitor the progress and timely completion of the </w:t>
      </w:r>
      <w:r w:rsidR="00E12715">
        <w:rPr>
          <w:rFonts w:asciiTheme="minorHAnsi" w:hAnsiTheme="minorHAnsi"/>
        </w:rPr>
        <w:t>PDP</w:t>
      </w:r>
      <w:r w:rsidRPr="000D5F30">
        <w:rPr>
          <w:rFonts w:asciiTheme="minorHAnsi" w:hAnsiTheme="minorHAnsi"/>
        </w:rPr>
        <w:t>.  The administrator must be identified in the application materials.</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 xml:space="preserve">Include </w:t>
      </w:r>
      <w:r w:rsidR="009B07E6">
        <w:rPr>
          <w:rFonts w:asciiTheme="minorHAnsi" w:hAnsiTheme="minorHAnsi"/>
        </w:rPr>
        <w:t>assurance</w:t>
      </w:r>
      <w:r w:rsidRPr="000D5F30">
        <w:rPr>
          <w:rFonts w:asciiTheme="minorHAnsi" w:hAnsiTheme="minorHAnsi"/>
        </w:rPr>
        <w:t xml:space="preserve"> that the district has assigned </w:t>
      </w:r>
      <w:r>
        <w:rPr>
          <w:rFonts w:asciiTheme="minorHAnsi" w:hAnsiTheme="minorHAnsi"/>
        </w:rPr>
        <w:t xml:space="preserve">and </w:t>
      </w:r>
      <w:r w:rsidR="00730A07">
        <w:rPr>
          <w:rFonts w:asciiTheme="minorHAnsi" w:hAnsiTheme="minorHAnsi"/>
        </w:rPr>
        <w:t xml:space="preserve">identified </w:t>
      </w:r>
      <w:r w:rsidRPr="000D5F30">
        <w:rPr>
          <w:rFonts w:asciiTheme="minorHAnsi" w:hAnsiTheme="minorHAnsi"/>
        </w:rPr>
        <w:t>an appropriately trained mentor.</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 xml:space="preserve">Include all activities identified by the </w:t>
      </w:r>
      <w:r w:rsidR="00F86B06">
        <w:rPr>
          <w:rFonts w:asciiTheme="minorHAnsi" w:hAnsiTheme="minorHAnsi"/>
        </w:rPr>
        <w:t>IAC</w:t>
      </w:r>
      <w:r w:rsidRPr="000D5F30">
        <w:rPr>
          <w:rFonts w:asciiTheme="minorHAnsi" w:hAnsiTheme="minorHAnsi"/>
        </w:rPr>
        <w:t xml:space="preserve"> that address relevant CTE professional development </w:t>
      </w:r>
      <w:r w:rsidR="00EB3BFF">
        <w:rPr>
          <w:rFonts w:asciiTheme="minorHAnsi" w:hAnsiTheme="minorHAnsi"/>
        </w:rPr>
        <w:t>needs, including verifiable industry</w:t>
      </w:r>
      <w:r w:rsidRPr="000D5F30">
        <w:rPr>
          <w:rFonts w:asciiTheme="minorHAnsi" w:hAnsiTheme="minorHAnsi"/>
        </w:rPr>
        <w:t xml:space="preserve"> experience and coursework that specifically relates to </w:t>
      </w:r>
      <w:r>
        <w:rPr>
          <w:rFonts w:asciiTheme="minorHAnsi" w:hAnsiTheme="minorHAnsi"/>
        </w:rPr>
        <w:t>CTE</w:t>
      </w:r>
      <w:r w:rsidRPr="000D5F30">
        <w:rPr>
          <w:rFonts w:asciiTheme="minorHAnsi" w:hAnsiTheme="minorHAnsi"/>
        </w:rPr>
        <w:t>.</w:t>
      </w:r>
    </w:p>
    <w:p w:rsidR="005A7B62" w:rsidRPr="000D5F30" w:rsidRDefault="005A7B62" w:rsidP="005A7B62">
      <w:pPr>
        <w:pStyle w:val="BodyText"/>
        <w:jc w:val="left"/>
        <w:rPr>
          <w:rFonts w:asciiTheme="minorHAnsi" w:hAnsiTheme="minorHAnsi"/>
        </w:rPr>
      </w:pPr>
      <w:r w:rsidRPr="000D5F30">
        <w:rPr>
          <w:rFonts w:asciiTheme="minorHAnsi" w:hAnsiTheme="minorHAnsi"/>
        </w:rPr>
        <w:t xml:space="preserve">The </w:t>
      </w:r>
      <w:r w:rsidR="00F86B06">
        <w:rPr>
          <w:rFonts w:asciiTheme="minorHAnsi" w:hAnsiTheme="minorHAnsi"/>
        </w:rPr>
        <w:t>PDP</w:t>
      </w:r>
      <w:r w:rsidRPr="000D5F30">
        <w:rPr>
          <w:rFonts w:asciiTheme="minorHAnsi" w:hAnsiTheme="minorHAnsi"/>
        </w:rPr>
        <w:t xml:space="preserve"> must align with the business and industry requirements below:</w:t>
      </w:r>
    </w:p>
    <w:p w:rsidR="005A7B62" w:rsidRPr="000D5F30" w:rsidRDefault="005A7B62" w:rsidP="005A7B62">
      <w:pPr>
        <w:pStyle w:val="BodyText"/>
        <w:numPr>
          <w:ilvl w:val="0"/>
          <w:numId w:val="9"/>
        </w:numPr>
        <w:jc w:val="left"/>
        <w:rPr>
          <w:rFonts w:asciiTheme="minorHAnsi" w:hAnsiTheme="minorHAnsi"/>
        </w:rPr>
      </w:pPr>
      <w:r w:rsidRPr="000D5F30">
        <w:rPr>
          <w:rFonts w:asciiTheme="minorHAnsi" w:hAnsiTheme="minorHAnsi"/>
        </w:rPr>
        <w:t xml:space="preserve">Previous and documented work experience </w:t>
      </w:r>
      <w:r>
        <w:rPr>
          <w:rFonts w:asciiTheme="minorHAnsi" w:hAnsiTheme="minorHAnsi"/>
        </w:rPr>
        <w:t>of</w:t>
      </w:r>
      <w:r w:rsidR="00EB3BFF">
        <w:rPr>
          <w:rFonts w:asciiTheme="minorHAnsi" w:hAnsiTheme="minorHAnsi"/>
        </w:rPr>
        <w:t xml:space="preserve"> at least 20</w:t>
      </w:r>
      <w:r w:rsidRPr="000D5F30">
        <w:rPr>
          <w:rFonts w:asciiTheme="minorHAnsi" w:hAnsiTheme="minorHAnsi"/>
        </w:rPr>
        <w:t>00 hours of verifiable employment, internship, or volunteer experience in a career field specifically related to the applicant’s endorsement area</w:t>
      </w:r>
      <w:r w:rsidR="00B244A5">
        <w:rPr>
          <w:rFonts w:asciiTheme="minorHAnsi" w:hAnsiTheme="minorHAnsi"/>
        </w:rPr>
        <w:t>;</w:t>
      </w:r>
    </w:p>
    <w:p w:rsidR="005A7B62" w:rsidRPr="000D5F30" w:rsidRDefault="005A7B62" w:rsidP="005A7B62">
      <w:pPr>
        <w:pStyle w:val="BodyText"/>
        <w:numPr>
          <w:ilvl w:val="0"/>
          <w:numId w:val="9"/>
        </w:numPr>
        <w:jc w:val="left"/>
        <w:rPr>
          <w:rFonts w:asciiTheme="minorHAnsi" w:hAnsiTheme="minorHAnsi"/>
        </w:rPr>
      </w:pPr>
      <w:r w:rsidRPr="000D5F30">
        <w:rPr>
          <w:rFonts w:asciiTheme="minorHAnsi" w:hAnsiTheme="minorHAnsi"/>
        </w:rPr>
        <w:t xml:space="preserve">Planned and coordinated </w:t>
      </w:r>
      <w:r w:rsidR="00EB3BFF">
        <w:rPr>
          <w:rFonts w:asciiTheme="minorHAnsi" w:hAnsiTheme="minorHAnsi"/>
        </w:rPr>
        <w:t xml:space="preserve">industry work experience </w:t>
      </w:r>
      <w:r w:rsidR="005353CC">
        <w:rPr>
          <w:rFonts w:asciiTheme="minorHAnsi" w:hAnsiTheme="minorHAnsi"/>
        </w:rPr>
        <w:t xml:space="preserve">of </w:t>
      </w:r>
      <w:r w:rsidR="00EB3BFF">
        <w:rPr>
          <w:rFonts w:asciiTheme="minorHAnsi" w:hAnsiTheme="minorHAnsi"/>
        </w:rPr>
        <w:t>at least 667</w:t>
      </w:r>
      <w:r w:rsidRPr="000D5F30">
        <w:rPr>
          <w:rFonts w:asciiTheme="minorHAnsi" w:hAnsiTheme="minorHAnsi"/>
        </w:rPr>
        <w:t xml:space="preserve"> hours of employment, internship, or volunteer experience designed to increase specific business and industry knowledge and skills specifically related to the applicant’s endorsement area.  The planned and coordinated work experience may be prescribed by the </w:t>
      </w:r>
      <w:hyperlink w:anchor="_Definitions" w:tooltip="Click to go to definitions page" w:history="1">
        <w:r w:rsidRPr="00DB222A">
          <w:rPr>
            <w:rStyle w:val="Hyperlink"/>
            <w:rFonts w:asciiTheme="minorHAnsi" w:hAnsiTheme="minorHAnsi"/>
          </w:rPr>
          <w:t>Instructor Appraisal Committee</w:t>
        </w:r>
      </w:hyperlink>
      <w:r w:rsidRPr="000D5F30">
        <w:rPr>
          <w:rFonts w:asciiTheme="minorHAnsi" w:hAnsiTheme="minorHAnsi"/>
        </w:rPr>
        <w:t xml:space="preserve"> (IAC) and must be indicated in the educator’s approved </w:t>
      </w:r>
      <w:hyperlink w:anchor="_Definitions" w:tooltip="Click to go to definitions page" w:history="1">
        <w:r w:rsidRPr="00DB222A">
          <w:rPr>
            <w:rStyle w:val="Hyperlink"/>
            <w:rFonts w:asciiTheme="minorHAnsi" w:hAnsiTheme="minorHAnsi"/>
          </w:rPr>
          <w:t>Professional Development Plan</w:t>
        </w:r>
      </w:hyperlink>
      <w:r>
        <w:rPr>
          <w:rFonts w:asciiTheme="minorHAnsi" w:hAnsiTheme="minorHAnsi"/>
        </w:rPr>
        <w:t xml:space="preserve"> (PDP); </w:t>
      </w:r>
      <w:r w:rsidRPr="00814103">
        <w:rPr>
          <w:rFonts w:asciiTheme="minorHAnsi" w:hAnsiTheme="minorHAnsi"/>
          <w:b/>
          <w:u w:val="single"/>
        </w:rPr>
        <w:t>OR</w:t>
      </w:r>
    </w:p>
    <w:p w:rsidR="005A7B62" w:rsidRPr="000D5F30" w:rsidRDefault="005A7B62" w:rsidP="005A7B62">
      <w:pPr>
        <w:pStyle w:val="BodyText"/>
        <w:numPr>
          <w:ilvl w:val="0"/>
          <w:numId w:val="9"/>
        </w:numPr>
        <w:jc w:val="left"/>
        <w:rPr>
          <w:rFonts w:asciiTheme="minorHAnsi" w:hAnsiTheme="minorHAnsi"/>
        </w:rPr>
      </w:pPr>
      <w:r>
        <w:rPr>
          <w:rFonts w:asciiTheme="minorHAnsi" w:hAnsiTheme="minorHAnsi"/>
        </w:rPr>
        <w:lastRenderedPageBreak/>
        <w:t>A combination of work experience where o</w:t>
      </w:r>
      <w:r w:rsidRPr="000D5F30">
        <w:rPr>
          <w:rFonts w:asciiTheme="minorHAnsi" w:hAnsiTheme="minorHAnsi"/>
        </w:rPr>
        <w:t xml:space="preserve">ne hour of planned and coordinated work experience equals three hours of previous and documented work experience; </w:t>
      </w:r>
      <w:r w:rsidRPr="000D5F30">
        <w:rPr>
          <w:rFonts w:asciiTheme="minorHAnsi" w:hAnsiTheme="minorHAnsi"/>
          <w:b/>
          <w:u w:val="single"/>
        </w:rPr>
        <w:t>OR</w:t>
      </w:r>
    </w:p>
    <w:p w:rsidR="005A7B62" w:rsidRPr="001065E9" w:rsidRDefault="005A7B62" w:rsidP="005A7B62">
      <w:pPr>
        <w:pStyle w:val="BodyText"/>
        <w:numPr>
          <w:ilvl w:val="0"/>
          <w:numId w:val="9"/>
        </w:numPr>
        <w:jc w:val="left"/>
        <w:rPr>
          <w:rFonts w:asciiTheme="minorHAnsi" w:hAnsiTheme="minorHAnsi"/>
        </w:rPr>
      </w:pPr>
      <w:r w:rsidRPr="000D5F30">
        <w:rPr>
          <w:rFonts w:asciiTheme="minorHAnsi" w:hAnsiTheme="minorHAnsi"/>
        </w:rPr>
        <w:t>Related industry certification or licensure;</w:t>
      </w:r>
      <w:r>
        <w:rPr>
          <w:rFonts w:asciiTheme="minorHAnsi" w:hAnsiTheme="minorHAnsi"/>
        </w:rPr>
        <w:t xml:space="preserve"> </w:t>
      </w:r>
      <w:r w:rsidRPr="00A154F1">
        <w:rPr>
          <w:rFonts w:asciiTheme="minorHAnsi" w:hAnsiTheme="minorHAnsi"/>
          <w:b/>
          <w:u w:val="single"/>
        </w:rPr>
        <w:t>OR</w:t>
      </w:r>
    </w:p>
    <w:p w:rsidR="005A7B62" w:rsidRPr="000D5F30" w:rsidRDefault="005A7B62" w:rsidP="005A7B62">
      <w:pPr>
        <w:pStyle w:val="BodyText"/>
        <w:numPr>
          <w:ilvl w:val="0"/>
          <w:numId w:val="3"/>
        </w:numPr>
        <w:jc w:val="left"/>
        <w:rPr>
          <w:rFonts w:asciiTheme="minorHAnsi" w:hAnsiTheme="minorHAnsi"/>
        </w:rPr>
      </w:pPr>
      <w:r>
        <w:rPr>
          <w:rFonts w:asciiTheme="minorHAnsi" w:hAnsiTheme="minorHAnsi"/>
        </w:rPr>
        <w:t>A waiver of the work experience requirement recommended by the</w:t>
      </w:r>
      <w:r w:rsidRPr="000D5F30">
        <w:rPr>
          <w:rFonts w:asciiTheme="minorHAnsi" w:hAnsiTheme="minorHAnsi"/>
        </w:rPr>
        <w:t xml:space="preserve"> </w:t>
      </w:r>
      <w:r w:rsidR="00D33D50">
        <w:rPr>
          <w:rFonts w:asciiTheme="minorHAnsi" w:hAnsiTheme="minorHAnsi"/>
        </w:rPr>
        <w:t>IAC,</w:t>
      </w:r>
      <w:r>
        <w:rPr>
          <w:rFonts w:asciiTheme="minorHAnsi" w:hAnsiTheme="minorHAnsi"/>
        </w:rPr>
        <w:t xml:space="preserve"> dated and signed within 90 day</w:t>
      </w:r>
      <w:r w:rsidR="00D33D50">
        <w:rPr>
          <w:rFonts w:asciiTheme="minorHAnsi" w:hAnsiTheme="minorHAnsi"/>
        </w:rPr>
        <w:t>s</w:t>
      </w:r>
      <w:r>
        <w:rPr>
          <w:rFonts w:asciiTheme="minorHAnsi" w:hAnsiTheme="minorHAnsi"/>
        </w:rPr>
        <w:t xml:space="preserve"> of the date of application to ODE</w:t>
      </w:r>
      <w:r w:rsidRPr="000D5F30">
        <w:rPr>
          <w:rFonts w:asciiTheme="minorHAnsi" w:hAnsiTheme="minorHAnsi"/>
        </w:rPr>
        <w:t>.  The waiver</w:t>
      </w:r>
      <w:r>
        <w:rPr>
          <w:rFonts w:asciiTheme="minorHAnsi" w:hAnsiTheme="minorHAnsi"/>
        </w:rPr>
        <w:t>, which is advisory only,</w:t>
      </w:r>
      <w:r w:rsidRPr="000D5F30">
        <w:rPr>
          <w:rFonts w:asciiTheme="minorHAnsi" w:hAnsiTheme="minorHAnsi"/>
        </w:rPr>
        <w:t xml:space="preserve"> must include the basis for the recommendation</w:t>
      </w:r>
      <w:r w:rsidR="005353CC">
        <w:rPr>
          <w:rFonts w:asciiTheme="minorHAnsi" w:hAnsiTheme="minorHAnsi"/>
        </w:rPr>
        <w:t>,</w:t>
      </w:r>
      <w:r w:rsidRPr="000D5F30">
        <w:rPr>
          <w:rFonts w:asciiTheme="minorHAnsi" w:hAnsiTheme="minorHAnsi"/>
        </w:rPr>
        <w:t xml:space="preserve"> including:</w:t>
      </w:r>
    </w:p>
    <w:p w:rsidR="005A7B62" w:rsidRPr="000D5F30" w:rsidRDefault="005A7B62" w:rsidP="005A7B62">
      <w:pPr>
        <w:pStyle w:val="BodyText"/>
        <w:numPr>
          <w:ilvl w:val="1"/>
          <w:numId w:val="3"/>
        </w:numPr>
        <w:jc w:val="left"/>
        <w:rPr>
          <w:rFonts w:asciiTheme="minorHAnsi" w:hAnsiTheme="minorHAnsi"/>
        </w:rPr>
      </w:pPr>
      <w:r w:rsidRPr="000D5F30">
        <w:rPr>
          <w:rFonts w:asciiTheme="minorHAnsi" w:hAnsiTheme="minorHAnsi"/>
        </w:rPr>
        <w:t xml:space="preserve">The applicant’s work experience or training justifying waiver of the work experience requirement for </w:t>
      </w:r>
      <w:r w:rsidR="003A0D43">
        <w:rPr>
          <w:rFonts w:asciiTheme="minorHAnsi" w:hAnsiTheme="minorHAnsi"/>
        </w:rPr>
        <w:t xml:space="preserve">the Restricted </w:t>
      </w:r>
      <w:r w:rsidRPr="000D5F30">
        <w:rPr>
          <w:rFonts w:asciiTheme="minorHAnsi" w:hAnsiTheme="minorHAnsi"/>
        </w:rPr>
        <w:t>CTE teaching license or endorsement</w:t>
      </w:r>
      <w:r w:rsidR="00365BB6">
        <w:rPr>
          <w:rFonts w:asciiTheme="minorHAnsi" w:hAnsiTheme="minorHAnsi"/>
        </w:rPr>
        <w:t>;</w:t>
      </w:r>
    </w:p>
    <w:p w:rsidR="005A7B62" w:rsidRPr="000D5F30" w:rsidRDefault="005A7B62" w:rsidP="005A7B62">
      <w:pPr>
        <w:pStyle w:val="BodyText"/>
        <w:numPr>
          <w:ilvl w:val="1"/>
          <w:numId w:val="3"/>
        </w:numPr>
        <w:jc w:val="left"/>
        <w:rPr>
          <w:rFonts w:asciiTheme="minorHAnsi" w:hAnsiTheme="minorHAnsi"/>
        </w:rPr>
      </w:pPr>
      <w:r w:rsidRPr="000D5F30">
        <w:rPr>
          <w:rFonts w:asciiTheme="minorHAnsi" w:hAnsiTheme="minorHAnsi"/>
        </w:rPr>
        <w:t xml:space="preserve">The </w:t>
      </w:r>
      <w:r w:rsidR="00D33D50">
        <w:rPr>
          <w:rFonts w:asciiTheme="minorHAnsi" w:hAnsiTheme="minorHAnsi"/>
        </w:rPr>
        <w:t>IAC’s</w:t>
      </w:r>
      <w:r w:rsidRPr="000D5F30">
        <w:rPr>
          <w:rFonts w:asciiTheme="minorHAnsi" w:hAnsiTheme="minorHAnsi"/>
        </w:rPr>
        <w:t xml:space="preserve"> recommendations related to the CTE </w:t>
      </w:r>
      <w:r w:rsidR="00D33D50">
        <w:rPr>
          <w:rFonts w:asciiTheme="minorHAnsi" w:hAnsiTheme="minorHAnsi"/>
        </w:rPr>
        <w:t xml:space="preserve">PDP; </w:t>
      </w:r>
      <w:r w:rsidR="00D33D50">
        <w:rPr>
          <w:rFonts w:asciiTheme="minorHAnsi" w:hAnsiTheme="minorHAnsi"/>
          <w:u w:val="single"/>
        </w:rPr>
        <w:t>AND</w:t>
      </w:r>
    </w:p>
    <w:p w:rsidR="005A7B62" w:rsidRPr="000D5F30" w:rsidRDefault="005A7B62" w:rsidP="005A7B62">
      <w:pPr>
        <w:pStyle w:val="BodyText"/>
        <w:numPr>
          <w:ilvl w:val="1"/>
          <w:numId w:val="3"/>
        </w:numPr>
        <w:jc w:val="left"/>
        <w:rPr>
          <w:rFonts w:asciiTheme="minorHAnsi" w:hAnsiTheme="minorHAnsi"/>
        </w:rPr>
      </w:pPr>
      <w:r w:rsidRPr="000D5F30">
        <w:rPr>
          <w:rFonts w:asciiTheme="minorHAnsi" w:hAnsiTheme="minorHAnsi"/>
        </w:rPr>
        <w:t xml:space="preserve">A signed copy of the CTE </w:t>
      </w:r>
      <w:r w:rsidR="00D33D50">
        <w:rPr>
          <w:rFonts w:asciiTheme="minorHAnsi" w:hAnsiTheme="minorHAnsi"/>
        </w:rPr>
        <w:t>PDP.</w:t>
      </w:r>
    </w:p>
    <w:p w:rsidR="005A7B62" w:rsidRPr="000D5F30" w:rsidRDefault="005A7B62" w:rsidP="005A7B62">
      <w:pPr>
        <w:pStyle w:val="BodyText"/>
        <w:jc w:val="left"/>
        <w:rPr>
          <w:rFonts w:asciiTheme="minorHAnsi" w:hAnsiTheme="minorHAnsi"/>
        </w:rPr>
      </w:pPr>
      <w:r w:rsidRPr="000D5F30">
        <w:rPr>
          <w:rFonts w:asciiTheme="minorHAnsi" w:hAnsiTheme="minorHAnsi"/>
        </w:rPr>
        <w:t xml:space="preserve">The </w:t>
      </w:r>
      <w:r w:rsidR="00A06EF2">
        <w:rPr>
          <w:rFonts w:asciiTheme="minorHAnsi" w:hAnsiTheme="minorHAnsi"/>
        </w:rPr>
        <w:t>PDP</w:t>
      </w:r>
      <w:r w:rsidRPr="000D5F30">
        <w:rPr>
          <w:rFonts w:asciiTheme="minorHAnsi" w:hAnsiTheme="minorHAnsi"/>
        </w:rPr>
        <w:t xml:space="preserve"> must align with the coursework requirements below:</w:t>
      </w:r>
    </w:p>
    <w:p w:rsidR="005A7B62" w:rsidRPr="000D5F30" w:rsidRDefault="005A7B62" w:rsidP="005A7B62">
      <w:pPr>
        <w:pStyle w:val="BodyText"/>
        <w:numPr>
          <w:ilvl w:val="0"/>
          <w:numId w:val="8"/>
        </w:numPr>
        <w:jc w:val="left"/>
        <w:rPr>
          <w:rFonts w:asciiTheme="minorHAnsi" w:hAnsiTheme="minorHAnsi"/>
        </w:rPr>
      </w:pPr>
      <w:r w:rsidRPr="000D5F30">
        <w:rPr>
          <w:rFonts w:asciiTheme="minorHAnsi" w:hAnsiTheme="minorHAnsi"/>
        </w:rPr>
        <w:t xml:space="preserve">If </w:t>
      </w:r>
      <w:r>
        <w:rPr>
          <w:rFonts w:asciiTheme="minorHAnsi" w:hAnsiTheme="minorHAnsi"/>
        </w:rPr>
        <w:t>the teacher has</w:t>
      </w:r>
      <w:r w:rsidRPr="000D5F30">
        <w:rPr>
          <w:rFonts w:asciiTheme="minorHAnsi" w:hAnsiTheme="minorHAnsi"/>
        </w:rPr>
        <w:t xml:space="preserve"> at least a </w:t>
      </w:r>
      <w:r w:rsidR="005353CC">
        <w:rPr>
          <w:rFonts w:asciiTheme="minorHAnsi" w:hAnsiTheme="minorHAnsi"/>
        </w:rPr>
        <w:t>bachelor’s</w:t>
      </w:r>
      <w:r w:rsidR="005353CC" w:rsidRPr="000D5F30">
        <w:rPr>
          <w:rFonts w:asciiTheme="minorHAnsi" w:hAnsiTheme="minorHAnsi"/>
        </w:rPr>
        <w:t xml:space="preserve"> </w:t>
      </w:r>
      <w:r w:rsidRPr="000D5F30">
        <w:rPr>
          <w:rFonts w:asciiTheme="minorHAnsi" w:hAnsiTheme="minorHAnsi"/>
        </w:rPr>
        <w:t xml:space="preserve">degree or higher and </w:t>
      </w:r>
      <w:r w:rsidR="005353CC">
        <w:rPr>
          <w:rFonts w:asciiTheme="minorHAnsi" w:hAnsiTheme="minorHAnsi"/>
        </w:rPr>
        <w:t xml:space="preserve">has </w:t>
      </w:r>
      <w:r w:rsidRPr="000D5F30">
        <w:rPr>
          <w:rFonts w:asciiTheme="minorHAnsi" w:hAnsiTheme="minorHAnsi"/>
        </w:rPr>
        <w:t>completed an accredited teacher preparation program, no further educational requirements are needed.</w:t>
      </w:r>
    </w:p>
    <w:p w:rsidR="00EB3BFF" w:rsidRPr="000D5F30" w:rsidRDefault="005A7B62" w:rsidP="00EB3BFF">
      <w:pPr>
        <w:pStyle w:val="BodyText"/>
        <w:numPr>
          <w:ilvl w:val="0"/>
          <w:numId w:val="8"/>
        </w:numPr>
        <w:jc w:val="left"/>
        <w:rPr>
          <w:rFonts w:asciiTheme="minorHAnsi" w:hAnsiTheme="minorHAnsi"/>
        </w:rPr>
      </w:pPr>
      <w:r w:rsidRPr="000D5F30">
        <w:rPr>
          <w:rFonts w:asciiTheme="minorHAnsi" w:hAnsiTheme="minorHAnsi"/>
        </w:rPr>
        <w:t xml:space="preserve">If </w:t>
      </w:r>
      <w:r>
        <w:rPr>
          <w:rFonts w:asciiTheme="minorHAnsi" w:hAnsiTheme="minorHAnsi"/>
        </w:rPr>
        <w:t xml:space="preserve">the </w:t>
      </w:r>
      <w:r w:rsidR="00EB3BFF">
        <w:rPr>
          <w:rFonts w:asciiTheme="minorHAnsi" w:hAnsiTheme="minorHAnsi"/>
        </w:rPr>
        <w:t>applicant</w:t>
      </w:r>
      <w:r>
        <w:rPr>
          <w:rFonts w:asciiTheme="minorHAnsi" w:hAnsiTheme="minorHAnsi"/>
        </w:rPr>
        <w:t xml:space="preserve"> has</w:t>
      </w:r>
      <w:r w:rsidRPr="000D5F30">
        <w:rPr>
          <w:rFonts w:asciiTheme="minorHAnsi" w:hAnsiTheme="minorHAnsi"/>
        </w:rPr>
        <w:t xml:space="preserve"> at least an </w:t>
      </w:r>
      <w:r w:rsidR="005353CC">
        <w:rPr>
          <w:rFonts w:asciiTheme="minorHAnsi" w:hAnsiTheme="minorHAnsi"/>
        </w:rPr>
        <w:t>a</w:t>
      </w:r>
      <w:r w:rsidR="005353CC" w:rsidRPr="000D5F30">
        <w:rPr>
          <w:rFonts w:asciiTheme="minorHAnsi" w:hAnsiTheme="minorHAnsi"/>
        </w:rPr>
        <w:t xml:space="preserve">ssociate </w:t>
      </w:r>
      <w:r w:rsidRPr="000D5F30">
        <w:rPr>
          <w:rFonts w:asciiTheme="minorHAnsi" w:hAnsiTheme="minorHAnsi"/>
        </w:rPr>
        <w:t xml:space="preserve">degree or higher but </w:t>
      </w:r>
      <w:r w:rsidR="005353CC">
        <w:rPr>
          <w:rFonts w:asciiTheme="minorHAnsi" w:hAnsiTheme="minorHAnsi"/>
        </w:rPr>
        <w:t>has</w:t>
      </w:r>
      <w:r w:rsidR="005353CC" w:rsidRPr="000D5F30">
        <w:rPr>
          <w:rFonts w:asciiTheme="minorHAnsi" w:hAnsiTheme="minorHAnsi"/>
        </w:rPr>
        <w:t xml:space="preserve"> </w:t>
      </w:r>
      <w:r w:rsidRPr="000D5F30">
        <w:rPr>
          <w:rFonts w:asciiTheme="minorHAnsi" w:hAnsiTheme="minorHAnsi"/>
        </w:rPr>
        <w:t xml:space="preserve">not completed an approved teacher preparation program, </w:t>
      </w:r>
      <w:r w:rsidR="005353CC">
        <w:rPr>
          <w:rFonts w:asciiTheme="minorHAnsi" w:hAnsiTheme="minorHAnsi"/>
        </w:rPr>
        <w:t>the applicant</w:t>
      </w:r>
      <w:r w:rsidR="005353CC" w:rsidRPr="000D5F30">
        <w:rPr>
          <w:rFonts w:asciiTheme="minorHAnsi" w:hAnsiTheme="minorHAnsi"/>
        </w:rPr>
        <w:t xml:space="preserve"> </w:t>
      </w:r>
      <w:r w:rsidRPr="000D5F30">
        <w:rPr>
          <w:rFonts w:asciiTheme="minorHAnsi" w:hAnsiTheme="minorHAnsi"/>
        </w:rPr>
        <w:t xml:space="preserve">will need to complete 18 quarter credit hours or 12 semester credit hours of teacher preparation courses during the first three years after </w:t>
      </w:r>
      <w:r w:rsidR="005353CC">
        <w:rPr>
          <w:rFonts w:asciiTheme="minorHAnsi" w:hAnsiTheme="minorHAnsi"/>
        </w:rPr>
        <w:t>the</w:t>
      </w:r>
      <w:r w:rsidR="005353CC" w:rsidRPr="000D5F30">
        <w:rPr>
          <w:rFonts w:asciiTheme="minorHAnsi" w:hAnsiTheme="minorHAnsi"/>
        </w:rPr>
        <w:t xml:space="preserve"> </w:t>
      </w:r>
      <w:r w:rsidRPr="000D5F30">
        <w:rPr>
          <w:rFonts w:asciiTheme="minorHAnsi" w:hAnsiTheme="minorHAnsi"/>
        </w:rPr>
        <w:t xml:space="preserve">first license is issued.  These courses can be taken from any approved teacher preparation program or any accredited community college offering similar course titles, as long as the course objectives and outcomes align.  </w:t>
      </w:r>
      <w:r w:rsidR="00EB3BFF" w:rsidRPr="000D5F30">
        <w:rPr>
          <w:rFonts w:asciiTheme="minorHAnsi" w:hAnsiTheme="minorHAnsi"/>
        </w:rPr>
        <w:t xml:space="preserve">The </w:t>
      </w:r>
      <w:r w:rsidR="00EB3BFF">
        <w:rPr>
          <w:rFonts w:asciiTheme="minorHAnsi" w:hAnsiTheme="minorHAnsi"/>
        </w:rPr>
        <w:t>credit hours (a</w:t>
      </w:r>
      <w:r w:rsidR="00EB3BFF" w:rsidRPr="000D5F30">
        <w:rPr>
          <w:rFonts w:asciiTheme="minorHAnsi" w:hAnsiTheme="minorHAnsi"/>
        </w:rPr>
        <w:t>t least three quarter hours or two semester hours</w:t>
      </w:r>
      <w:r w:rsidR="00EB3BFF">
        <w:rPr>
          <w:rFonts w:asciiTheme="minorHAnsi" w:hAnsiTheme="minorHAnsi"/>
        </w:rPr>
        <w:t xml:space="preserve"> each)</w:t>
      </w:r>
      <w:r w:rsidR="00EB3BFF" w:rsidRPr="000D5F30">
        <w:rPr>
          <w:rFonts w:asciiTheme="minorHAnsi" w:hAnsiTheme="minorHAnsi"/>
        </w:rPr>
        <w:t xml:space="preserve"> </w:t>
      </w:r>
      <w:r w:rsidR="00EB3BFF">
        <w:rPr>
          <w:rFonts w:asciiTheme="minorHAnsi" w:hAnsiTheme="minorHAnsi"/>
        </w:rPr>
        <w:t>must</w:t>
      </w:r>
      <w:r w:rsidR="00EB3BFF" w:rsidRPr="000D5F30">
        <w:rPr>
          <w:rFonts w:asciiTheme="minorHAnsi" w:hAnsiTheme="minorHAnsi"/>
        </w:rPr>
        <w:t xml:space="preserve"> include:</w:t>
      </w:r>
    </w:p>
    <w:p w:rsidR="00EB3BFF" w:rsidRPr="00B71E45" w:rsidRDefault="00EB3BFF" w:rsidP="00EB3BFF">
      <w:pPr>
        <w:pStyle w:val="BodyText"/>
        <w:numPr>
          <w:ilvl w:val="2"/>
          <w:numId w:val="8"/>
        </w:numPr>
        <w:rPr>
          <w:rFonts w:asciiTheme="minorHAnsi" w:hAnsiTheme="minorHAnsi"/>
        </w:rPr>
      </w:pPr>
      <w:r w:rsidRPr="00B71E45">
        <w:rPr>
          <w:rFonts w:asciiTheme="minorHAnsi" w:hAnsiTheme="minorHAnsi"/>
        </w:rPr>
        <w:t>Introduction to Career and Technical Education in Oregon;</w:t>
      </w:r>
    </w:p>
    <w:p w:rsidR="00EB3BFF" w:rsidRPr="00B71E45" w:rsidRDefault="00EB3BFF" w:rsidP="00EB3BFF">
      <w:pPr>
        <w:pStyle w:val="BodyText"/>
        <w:numPr>
          <w:ilvl w:val="2"/>
          <w:numId w:val="8"/>
        </w:numPr>
        <w:rPr>
          <w:rFonts w:asciiTheme="minorHAnsi" w:hAnsiTheme="minorHAnsi"/>
        </w:rPr>
      </w:pPr>
      <w:r w:rsidRPr="00B71E45">
        <w:rPr>
          <w:rFonts w:asciiTheme="minorHAnsi" w:hAnsiTheme="minorHAnsi"/>
        </w:rPr>
        <w:t>Classroom Management;</w:t>
      </w:r>
    </w:p>
    <w:p w:rsidR="00EB3BFF" w:rsidRDefault="00EB3BFF" w:rsidP="00EB3BFF">
      <w:pPr>
        <w:pStyle w:val="BodyText"/>
        <w:numPr>
          <w:ilvl w:val="2"/>
          <w:numId w:val="8"/>
        </w:numPr>
        <w:spacing w:after="0"/>
        <w:jc w:val="left"/>
        <w:rPr>
          <w:rFonts w:asciiTheme="minorHAnsi" w:hAnsiTheme="minorHAnsi"/>
        </w:rPr>
      </w:pPr>
      <w:r w:rsidRPr="00B71E45">
        <w:rPr>
          <w:rFonts w:asciiTheme="minorHAnsi" w:hAnsiTheme="minorHAnsi"/>
        </w:rPr>
        <w:t>Culturally Responsive Practices, including responsiveness to the instructional needs of:</w:t>
      </w:r>
    </w:p>
    <w:p w:rsidR="00EB3BFF" w:rsidRPr="00B71E45" w:rsidRDefault="00EB3BFF" w:rsidP="00EB3BFF">
      <w:pPr>
        <w:pStyle w:val="BodyText"/>
        <w:numPr>
          <w:ilvl w:val="3"/>
          <w:numId w:val="8"/>
        </w:numPr>
        <w:spacing w:after="0"/>
        <w:rPr>
          <w:rFonts w:asciiTheme="minorHAnsi" w:hAnsiTheme="minorHAnsi"/>
        </w:rPr>
      </w:pPr>
      <w:r w:rsidRPr="00B71E45">
        <w:rPr>
          <w:rFonts w:asciiTheme="minorHAnsi" w:hAnsiTheme="minorHAnsi"/>
        </w:rPr>
        <w:t>Students from under-represented communities;</w:t>
      </w:r>
    </w:p>
    <w:p w:rsidR="00EB3BFF" w:rsidRPr="00B71E45" w:rsidRDefault="00EB3BFF" w:rsidP="00EB3BFF">
      <w:pPr>
        <w:pStyle w:val="BodyText"/>
        <w:numPr>
          <w:ilvl w:val="3"/>
          <w:numId w:val="8"/>
        </w:numPr>
        <w:spacing w:after="0"/>
        <w:rPr>
          <w:rFonts w:asciiTheme="minorHAnsi" w:hAnsiTheme="minorHAnsi"/>
        </w:rPr>
      </w:pPr>
      <w:r w:rsidRPr="00B71E45">
        <w:rPr>
          <w:rFonts w:asciiTheme="minorHAnsi" w:hAnsiTheme="minorHAnsi"/>
        </w:rPr>
        <w:t>Students from all socio-economic situations; and</w:t>
      </w:r>
    </w:p>
    <w:p w:rsidR="00EB3BFF" w:rsidRDefault="00EB3BFF" w:rsidP="00EB3BFF">
      <w:pPr>
        <w:pStyle w:val="BodyText"/>
        <w:numPr>
          <w:ilvl w:val="3"/>
          <w:numId w:val="8"/>
        </w:numPr>
        <w:spacing w:after="0"/>
        <w:jc w:val="left"/>
        <w:rPr>
          <w:rFonts w:asciiTheme="minorHAnsi" w:hAnsiTheme="minorHAnsi"/>
        </w:rPr>
      </w:pPr>
      <w:r w:rsidRPr="00B71E45">
        <w:rPr>
          <w:rFonts w:asciiTheme="minorHAnsi" w:hAnsiTheme="minorHAnsi"/>
        </w:rPr>
        <w:t>Students that require special education services.</w:t>
      </w:r>
    </w:p>
    <w:p w:rsidR="00EB3BFF" w:rsidRDefault="00EB3BFF" w:rsidP="00EB3BFF">
      <w:pPr>
        <w:pStyle w:val="BodyText"/>
        <w:spacing w:after="0"/>
        <w:ind w:left="2880"/>
        <w:jc w:val="left"/>
        <w:rPr>
          <w:rFonts w:asciiTheme="minorHAnsi" w:hAnsiTheme="minorHAnsi"/>
        </w:rPr>
      </w:pPr>
    </w:p>
    <w:p w:rsidR="00EB3BFF" w:rsidRPr="000D5F30" w:rsidRDefault="00EB3BFF" w:rsidP="00EB3BFF">
      <w:pPr>
        <w:pStyle w:val="BodyText"/>
        <w:numPr>
          <w:ilvl w:val="2"/>
          <w:numId w:val="8"/>
        </w:numPr>
        <w:jc w:val="left"/>
        <w:rPr>
          <w:rFonts w:asciiTheme="minorHAnsi" w:hAnsiTheme="minorHAnsi"/>
        </w:rPr>
      </w:pPr>
      <w:r w:rsidRPr="000D5F30">
        <w:rPr>
          <w:rFonts w:asciiTheme="minorHAnsi" w:hAnsiTheme="minorHAnsi"/>
        </w:rPr>
        <w:t>Human Development for adolescent and older children;</w:t>
      </w:r>
    </w:p>
    <w:p w:rsidR="00EB3BFF" w:rsidRPr="000D5F30" w:rsidRDefault="00EB3BFF" w:rsidP="00EB3BFF">
      <w:pPr>
        <w:pStyle w:val="BodyText"/>
        <w:numPr>
          <w:ilvl w:val="2"/>
          <w:numId w:val="8"/>
        </w:numPr>
        <w:jc w:val="left"/>
        <w:rPr>
          <w:rFonts w:asciiTheme="minorHAnsi" w:hAnsiTheme="minorHAnsi"/>
        </w:rPr>
      </w:pPr>
      <w:r w:rsidRPr="00B71E45">
        <w:rPr>
          <w:rFonts w:asciiTheme="minorHAnsi" w:hAnsiTheme="minorHAnsi"/>
        </w:rPr>
        <w:t>Curriculum Design, Instructional Strategies and Assessment</w:t>
      </w:r>
      <w:r w:rsidRPr="000D5F30">
        <w:rPr>
          <w:rFonts w:asciiTheme="minorHAnsi" w:hAnsiTheme="minorHAnsi"/>
        </w:rPr>
        <w:t xml:space="preserve">; </w:t>
      </w:r>
      <w:r w:rsidRPr="000D5F30">
        <w:rPr>
          <w:rFonts w:asciiTheme="minorHAnsi" w:hAnsiTheme="minorHAnsi"/>
          <w:b/>
          <w:u w:val="single"/>
        </w:rPr>
        <w:t>AND</w:t>
      </w:r>
    </w:p>
    <w:p w:rsidR="00EB3BFF" w:rsidRPr="000D5F30" w:rsidRDefault="00EB3BFF" w:rsidP="00EB3BFF">
      <w:pPr>
        <w:pStyle w:val="BodyText"/>
        <w:numPr>
          <w:ilvl w:val="1"/>
          <w:numId w:val="8"/>
        </w:numPr>
        <w:jc w:val="left"/>
        <w:rPr>
          <w:rFonts w:asciiTheme="minorHAnsi" w:hAnsiTheme="minorHAnsi"/>
        </w:rPr>
      </w:pPr>
      <w:r>
        <w:rPr>
          <w:rFonts w:asciiTheme="minorHAnsi" w:hAnsiTheme="minorHAnsi"/>
        </w:rPr>
        <w:t>A</w:t>
      </w:r>
      <w:r w:rsidRPr="000D5F30">
        <w:rPr>
          <w:rFonts w:asciiTheme="minorHAnsi" w:hAnsiTheme="minorHAnsi"/>
        </w:rPr>
        <w:t xml:space="preserve">t least three quarter hours or two semester hours in Instructional Methodology in how to teach mathematics to secondary learners; </w:t>
      </w:r>
      <w:r>
        <w:rPr>
          <w:rFonts w:asciiTheme="minorHAnsi" w:hAnsiTheme="minorHAnsi"/>
          <w:b/>
          <w:u w:val="single"/>
        </w:rPr>
        <w:t>OR</w:t>
      </w:r>
    </w:p>
    <w:p w:rsidR="00EB3BFF" w:rsidRPr="000D5F30" w:rsidRDefault="00EB3BFF" w:rsidP="00EB3BFF">
      <w:pPr>
        <w:pStyle w:val="BodyText"/>
        <w:numPr>
          <w:ilvl w:val="1"/>
          <w:numId w:val="8"/>
        </w:numPr>
        <w:jc w:val="left"/>
        <w:rPr>
          <w:rFonts w:asciiTheme="minorHAnsi" w:hAnsiTheme="minorHAnsi"/>
        </w:rPr>
      </w:pPr>
      <w:r>
        <w:rPr>
          <w:rFonts w:asciiTheme="minorHAnsi" w:hAnsiTheme="minorHAnsi"/>
        </w:rPr>
        <w:lastRenderedPageBreak/>
        <w:t>At</w:t>
      </w:r>
      <w:r w:rsidRPr="000D5F30">
        <w:rPr>
          <w:rFonts w:asciiTheme="minorHAnsi" w:hAnsiTheme="minorHAnsi"/>
        </w:rPr>
        <w:t xml:space="preserve"> least three quarter hours or two semester hours in Instructional Methodology in how to teach reading or writing and literacy to secondary learners</w:t>
      </w:r>
      <w:r>
        <w:rPr>
          <w:rFonts w:asciiTheme="minorHAnsi" w:hAnsiTheme="minorHAnsi"/>
        </w:rPr>
        <w:t>.</w:t>
      </w:r>
    </w:p>
    <w:p w:rsidR="005A7B62" w:rsidRPr="000D5F30" w:rsidRDefault="005A7B62" w:rsidP="00EB3BFF">
      <w:pPr>
        <w:pStyle w:val="BodyText"/>
        <w:numPr>
          <w:ilvl w:val="0"/>
          <w:numId w:val="8"/>
        </w:numPr>
        <w:jc w:val="left"/>
        <w:rPr>
          <w:rFonts w:asciiTheme="minorHAnsi" w:hAnsiTheme="minorHAnsi"/>
        </w:rPr>
      </w:pPr>
      <w:r w:rsidRPr="000D5F30">
        <w:rPr>
          <w:rFonts w:asciiTheme="minorHAnsi" w:hAnsiTheme="minorHAnsi"/>
        </w:rPr>
        <w:t xml:space="preserve">If </w:t>
      </w:r>
      <w:r w:rsidR="00EB3BFF">
        <w:rPr>
          <w:rFonts w:asciiTheme="minorHAnsi" w:hAnsiTheme="minorHAnsi"/>
        </w:rPr>
        <w:t>the applicant</w:t>
      </w:r>
      <w:r w:rsidRPr="000D5F30">
        <w:rPr>
          <w:rFonts w:asciiTheme="minorHAnsi" w:hAnsiTheme="minorHAnsi"/>
        </w:rPr>
        <w:t xml:space="preserve"> do</w:t>
      </w:r>
      <w:r>
        <w:rPr>
          <w:rFonts w:asciiTheme="minorHAnsi" w:hAnsiTheme="minorHAnsi"/>
        </w:rPr>
        <w:t>es</w:t>
      </w:r>
      <w:r w:rsidRPr="000D5F30">
        <w:rPr>
          <w:rFonts w:asciiTheme="minorHAnsi" w:hAnsiTheme="minorHAnsi"/>
        </w:rPr>
        <w:t xml:space="preserve"> not have an </w:t>
      </w:r>
      <w:r w:rsidR="005353CC">
        <w:rPr>
          <w:rFonts w:asciiTheme="minorHAnsi" w:hAnsiTheme="minorHAnsi"/>
        </w:rPr>
        <w:t>a</w:t>
      </w:r>
      <w:r w:rsidR="005353CC" w:rsidRPr="000D5F30">
        <w:rPr>
          <w:rFonts w:asciiTheme="minorHAnsi" w:hAnsiTheme="minorHAnsi"/>
        </w:rPr>
        <w:t xml:space="preserve">ssociate </w:t>
      </w:r>
      <w:r w:rsidRPr="000D5F30">
        <w:rPr>
          <w:rFonts w:asciiTheme="minorHAnsi" w:hAnsiTheme="minorHAnsi"/>
        </w:rPr>
        <w:t xml:space="preserve">degree or higher, the </w:t>
      </w:r>
      <w:r w:rsidR="005353CC">
        <w:rPr>
          <w:rFonts w:asciiTheme="minorHAnsi" w:hAnsiTheme="minorHAnsi"/>
        </w:rPr>
        <w:t xml:space="preserve">IAC </w:t>
      </w:r>
      <w:r w:rsidRPr="000D5F30">
        <w:rPr>
          <w:rFonts w:asciiTheme="minorHAnsi" w:hAnsiTheme="minorHAnsi"/>
        </w:rPr>
        <w:t>may recommend a waiver for t</w:t>
      </w:r>
      <w:r>
        <w:rPr>
          <w:rFonts w:asciiTheme="minorHAnsi" w:hAnsiTheme="minorHAnsi"/>
        </w:rPr>
        <w:t xml:space="preserve">he </w:t>
      </w:r>
      <w:r w:rsidR="005353CC">
        <w:rPr>
          <w:rFonts w:asciiTheme="minorHAnsi" w:hAnsiTheme="minorHAnsi"/>
        </w:rPr>
        <w:t xml:space="preserve">associate </w:t>
      </w:r>
      <w:r>
        <w:rPr>
          <w:rFonts w:asciiTheme="minorHAnsi" w:hAnsiTheme="minorHAnsi"/>
        </w:rPr>
        <w:t xml:space="preserve">degree requirement that must be signed and dated within 90 days from the date of application to ODE.  </w:t>
      </w:r>
      <w:r w:rsidRPr="000D5F30">
        <w:rPr>
          <w:rFonts w:asciiTheme="minorHAnsi" w:hAnsiTheme="minorHAnsi"/>
        </w:rPr>
        <w:t xml:space="preserve">The </w:t>
      </w:r>
      <w:r w:rsidR="005353CC">
        <w:rPr>
          <w:rFonts w:asciiTheme="minorHAnsi" w:hAnsiTheme="minorHAnsi"/>
        </w:rPr>
        <w:t>IAC’s</w:t>
      </w:r>
      <w:r>
        <w:rPr>
          <w:rFonts w:asciiTheme="minorHAnsi" w:hAnsiTheme="minorHAnsi"/>
        </w:rPr>
        <w:t xml:space="preserve"> recommendation for </w:t>
      </w:r>
      <w:r w:rsidRPr="000D5F30">
        <w:rPr>
          <w:rFonts w:asciiTheme="minorHAnsi" w:hAnsiTheme="minorHAnsi"/>
        </w:rPr>
        <w:t xml:space="preserve">waiver </w:t>
      </w:r>
      <w:r>
        <w:rPr>
          <w:rFonts w:asciiTheme="minorHAnsi" w:hAnsiTheme="minorHAnsi"/>
        </w:rPr>
        <w:t xml:space="preserve">is advisory only and may be denied by ODE.  The waiver recommendation </w:t>
      </w:r>
      <w:r w:rsidRPr="000D5F30">
        <w:rPr>
          <w:rFonts w:asciiTheme="minorHAnsi" w:hAnsiTheme="minorHAnsi"/>
        </w:rPr>
        <w:t>must include the basis for the recommendation</w:t>
      </w:r>
      <w:r w:rsidR="005353CC">
        <w:rPr>
          <w:rFonts w:asciiTheme="minorHAnsi" w:hAnsiTheme="minorHAnsi"/>
        </w:rPr>
        <w:t>,</w:t>
      </w:r>
      <w:r w:rsidRPr="000D5F30">
        <w:rPr>
          <w:rFonts w:asciiTheme="minorHAnsi" w:hAnsiTheme="minorHAnsi"/>
        </w:rPr>
        <w:t xml:space="preserve"> including;</w:t>
      </w:r>
    </w:p>
    <w:p w:rsidR="005A7B62" w:rsidRPr="000D5F30" w:rsidRDefault="005A7B62" w:rsidP="005A7B62">
      <w:pPr>
        <w:pStyle w:val="BodyText"/>
        <w:numPr>
          <w:ilvl w:val="1"/>
          <w:numId w:val="4"/>
        </w:numPr>
        <w:jc w:val="left"/>
        <w:rPr>
          <w:rFonts w:asciiTheme="minorHAnsi" w:hAnsiTheme="minorHAnsi"/>
        </w:rPr>
      </w:pPr>
      <w:r w:rsidRPr="000D5F30">
        <w:rPr>
          <w:rFonts w:asciiTheme="minorHAnsi" w:hAnsiTheme="minorHAnsi"/>
        </w:rPr>
        <w:t xml:space="preserve">The applicant’s applicable academic preparation justifying the waiver of the </w:t>
      </w:r>
      <w:r w:rsidR="005353CC">
        <w:rPr>
          <w:rFonts w:asciiTheme="minorHAnsi" w:hAnsiTheme="minorHAnsi"/>
        </w:rPr>
        <w:t>a</w:t>
      </w:r>
      <w:r w:rsidR="005353CC" w:rsidRPr="000D5F30">
        <w:rPr>
          <w:rFonts w:asciiTheme="minorHAnsi" w:hAnsiTheme="minorHAnsi"/>
        </w:rPr>
        <w:t xml:space="preserve">ssociate </w:t>
      </w:r>
      <w:r w:rsidRPr="000D5F30">
        <w:rPr>
          <w:rFonts w:asciiTheme="minorHAnsi" w:hAnsiTheme="minorHAnsi"/>
        </w:rPr>
        <w:t xml:space="preserve">degree requirement for the teaching license; </w:t>
      </w:r>
      <w:r w:rsidRPr="000D5F30">
        <w:rPr>
          <w:rFonts w:asciiTheme="minorHAnsi" w:hAnsiTheme="minorHAnsi"/>
          <w:b/>
          <w:u w:val="single"/>
        </w:rPr>
        <w:t>AND</w:t>
      </w:r>
    </w:p>
    <w:p w:rsidR="005A7B62" w:rsidRPr="000D5F30" w:rsidRDefault="005A7B62" w:rsidP="005A7B62">
      <w:pPr>
        <w:pStyle w:val="BodyText"/>
        <w:numPr>
          <w:ilvl w:val="1"/>
          <w:numId w:val="4"/>
        </w:numPr>
        <w:jc w:val="left"/>
        <w:rPr>
          <w:rFonts w:asciiTheme="minorHAnsi" w:hAnsiTheme="minorHAnsi"/>
        </w:rPr>
      </w:pPr>
      <w:r w:rsidRPr="000D5F30">
        <w:rPr>
          <w:rFonts w:asciiTheme="minorHAnsi" w:hAnsiTheme="minorHAnsi"/>
        </w:rPr>
        <w:t xml:space="preserve">The </w:t>
      </w:r>
      <w:r w:rsidR="005353CC">
        <w:rPr>
          <w:rFonts w:asciiTheme="minorHAnsi" w:hAnsiTheme="minorHAnsi"/>
        </w:rPr>
        <w:t>IAC’s</w:t>
      </w:r>
      <w:r w:rsidRPr="000D5F30">
        <w:rPr>
          <w:rFonts w:asciiTheme="minorHAnsi" w:hAnsiTheme="minorHAnsi"/>
        </w:rPr>
        <w:t xml:space="preserve"> recommendation related to the </w:t>
      </w:r>
      <w:r w:rsidR="005353CC">
        <w:rPr>
          <w:rFonts w:asciiTheme="minorHAnsi" w:hAnsiTheme="minorHAnsi"/>
        </w:rPr>
        <w:t>PDP</w:t>
      </w:r>
      <w:r w:rsidRPr="000D5F30">
        <w:rPr>
          <w:rFonts w:asciiTheme="minorHAnsi" w:hAnsiTheme="minorHAnsi"/>
        </w:rPr>
        <w:t xml:space="preserve"> that must meet all of the requirements; </w:t>
      </w:r>
      <w:r w:rsidRPr="00F96305">
        <w:rPr>
          <w:rFonts w:asciiTheme="minorHAnsi" w:hAnsiTheme="minorHAnsi"/>
          <w:b/>
          <w:u w:val="single"/>
        </w:rPr>
        <w:t>AND</w:t>
      </w:r>
    </w:p>
    <w:p w:rsidR="005A7B62" w:rsidRDefault="005A7B62" w:rsidP="005A7B62">
      <w:pPr>
        <w:pStyle w:val="BodyText"/>
        <w:numPr>
          <w:ilvl w:val="1"/>
          <w:numId w:val="4"/>
        </w:numPr>
        <w:jc w:val="left"/>
        <w:rPr>
          <w:rFonts w:asciiTheme="minorHAnsi" w:hAnsiTheme="minorHAnsi"/>
        </w:rPr>
      </w:pPr>
      <w:r w:rsidRPr="000D5F30">
        <w:rPr>
          <w:rFonts w:asciiTheme="minorHAnsi" w:hAnsiTheme="minorHAnsi"/>
        </w:rPr>
        <w:t xml:space="preserve">A signed copy of the </w:t>
      </w:r>
      <w:r w:rsidR="005353CC">
        <w:rPr>
          <w:rFonts w:asciiTheme="minorHAnsi" w:hAnsiTheme="minorHAnsi"/>
        </w:rPr>
        <w:t>PDP</w:t>
      </w:r>
      <w:r w:rsidR="00EB3BFF">
        <w:rPr>
          <w:rFonts w:asciiTheme="minorHAnsi" w:hAnsiTheme="minorHAnsi"/>
        </w:rPr>
        <w:t>.</w:t>
      </w:r>
    </w:p>
    <w:p w:rsidR="005A7B62" w:rsidRDefault="005A7B62" w:rsidP="005A7B62">
      <w:pPr>
        <w:pStyle w:val="BodyText"/>
        <w:numPr>
          <w:ilvl w:val="0"/>
          <w:numId w:val="4"/>
        </w:numPr>
        <w:jc w:val="left"/>
        <w:rPr>
          <w:rFonts w:asciiTheme="minorHAnsi" w:hAnsiTheme="minorHAnsi"/>
        </w:rPr>
      </w:pPr>
      <w:r>
        <w:rPr>
          <w:rFonts w:asciiTheme="minorHAnsi" w:hAnsiTheme="minorHAnsi"/>
        </w:rPr>
        <w:t xml:space="preserve">All applicants, regardless </w:t>
      </w:r>
      <w:r w:rsidR="005353CC">
        <w:rPr>
          <w:rFonts w:asciiTheme="minorHAnsi" w:hAnsiTheme="minorHAnsi"/>
        </w:rPr>
        <w:t xml:space="preserve">of whether </w:t>
      </w:r>
      <w:r>
        <w:rPr>
          <w:rFonts w:asciiTheme="minorHAnsi" w:hAnsiTheme="minorHAnsi"/>
        </w:rPr>
        <w:t>they are coming from industry or education, must show evidence they have obtained or will obtain all of the following specific college-level coursework:</w:t>
      </w:r>
    </w:p>
    <w:p w:rsidR="005A7B62" w:rsidRPr="00282132" w:rsidRDefault="005A7B62" w:rsidP="005A7B62">
      <w:pPr>
        <w:pStyle w:val="BodyText"/>
        <w:numPr>
          <w:ilvl w:val="1"/>
          <w:numId w:val="4"/>
        </w:numPr>
        <w:jc w:val="left"/>
        <w:rPr>
          <w:rFonts w:asciiTheme="minorHAnsi" w:hAnsiTheme="minorHAnsi"/>
        </w:rPr>
      </w:pPr>
      <w:r>
        <w:rPr>
          <w:rFonts w:asciiTheme="minorHAnsi" w:hAnsiTheme="minorHAnsi"/>
        </w:rPr>
        <w:t>Three</w:t>
      </w:r>
      <w:r w:rsidR="005353CC">
        <w:rPr>
          <w:rFonts w:asciiTheme="minorHAnsi" w:hAnsiTheme="minorHAnsi"/>
        </w:rPr>
        <w:t xml:space="preserve"> </w:t>
      </w:r>
      <w:r>
        <w:rPr>
          <w:rFonts w:asciiTheme="minorHAnsi" w:hAnsiTheme="minorHAnsi"/>
        </w:rPr>
        <w:t xml:space="preserve">quarter hours or two semester hours of </w:t>
      </w:r>
      <w:r w:rsidR="005353CC">
        <w:rPr>
          <w:rFonts w:asciiTheme="minorHAnsi" w:hAnsiTheme="minorHAnsi"/>
        </w:rPr>
        <w:t>college-</w:t>
      </w:r>
      <w:r>
        <w:rPr>
          <w:rFonts w:asciiTheme="minorHAnsi" w:hAnsiTheme="minorHAnsi"/>
        </w:rPr>
        <w:t xml:space="preserve">level math at or above the level required by the industry related to the applicant’s endorsement and identified by the IAC; </w:t>
      </w:r>
      <w:r w:rsidRPr="00282132">
        <w:rPr>
          <w:rFonts w:asciiTheme="minorHAnsi" w:hAnsiTheme="minorHAnsi"/>
          <w:b/>
          <w:u w:val="single"/>
        </w:rPr>
        <w:t>AND</w:t>
      </w:r>
    </w:p>
    <w:p w:rsidR="005A7B62" w:rsidRDefault="005A7B62" w:rsidP="005A7B62">
      <w:pPr>
        <w:pStyle w:val="BodyText"/>
        <w:numPr>
          <w:ilvl w:val="1"/>
          <w:numId w:val="4"/>
        </w:numPr>
        <w:jc w:val="left"/>
        <w:rPr>
          <w:rFonts w:asciiTheme="minorHAnsi" w:hAnsiTheme="minorHAnsi"/>
        </w:rPr>
      </w:pPr>
      <w:r>
        <w:rPr>
          <w:rFonts w:asciiTheme="minorHAnsi" w:hAnsiTheme="minorHAnsi"/>
        </w:rPr>
        <w:t>Three</w:t>
      </w:r>
      <w:r w:rsidR="005353CC">
        <w:rPr>
          <w:rFonts w:asciiTheme="minorHAnsi" w:hAnsiTheme="minorHAnsi"/>
        </w:rPr>
        <w:t xml:space="preserve"> </w:t>
      </w:r>
      <w:r>
        <w:rPr>
          <w:rFonts w:asciiTheme="minorHAnsi" w:hAnsiTheme="minorHAnsi"/>
        </w:rPr>
        <w:t xml:space="preserve">quarter hours or two semester hours of </w:t>
      </w:r>
      <w:r w:rsidR="005353CC">
        <w:rPr>
          <w:rFonts w:asciiTheme="minorHAnsi" w:hAnsiTheme="minorHAnsi"/>
        </w:rPr>
        <w:t>college-</w:t>
      </w:r>
      <w:r>
        <w:rPr>
          <w:rFonts w:asciiTheme="minorHAnsi" w:hAnsiTheme="minorHAnsi"/>
        </w:rPr>
        <w:t>level language arts or speech at the one</w:t>
      </w:r>
      <w:r w:rsidR="002D27E4">
        <w:rPr>
          <w:rFonts w:asciiTheme="minorHAnsi" w:hAnsiTheme="minorHAnsi"/>
        </w:rPr>
        <w:t xml:space="preserve"> </w:t>
      </w:r>
      <w:r>
        <w:rPr>
          <w:rFonts w:asciiTheme="minorHAnsi" w:hAnsiTheme="minorHAnsi"/>
        </w:rPr>
        <w:t>hundred level or higher as identified by the IAC.</w:t>
      </w:r>
    </w:p>
    <w:p w:rsidR="005A7B62" w:rsidRDefault="005A7B62" w:rsidP="005A7B62">
      <w:pPr>
        <w:pStyle w:val="BodyText"/>
        <w:jc w:val="left"/>
        <w:rPr>
          <w:rFonts w:asciiTheme="minorHAnsi" w:hAnsiTheme="minorHAnsi"/>
        </w:rPr>
      </w:pPr>
      <w:r>
        <w:rPr>
          <w:rFonts w:asciiTheme="minorHAnsi" w:hAnsiTheme="minorHAnsi"/>
        </w:rPr>
        <w:t xml:space="preserve">The </w:t>
      </w:r>
      <w:r w:rsidR="005353CC">
        <w:rPr>
          <w:rFonts w:asciiTheme="minorHAnsi" w:hAnsiTheme="minorHAnsi"/>
        </w:rPr>
        <w:t>IAC</w:t>
      </w:r>
      <w:r>
        <w:rPr>
          <w:rFonts w:asciiTheme="minorHAnsi" w:hAnsiTheme="minorHAnsi"/>
        </w:rPr>
        <w:t xml:space="preserve"> may increase the minimum requirements described above if they </w:t>
      </w:r>
      <w:r w:rsidR="005353CC">
        <w:rPr>
          <w:rFonts w:asciiTheme="minorHAnsi" w:hAnsiTheme="minorHAnsi"/>
        </w:rPr>
        <w:t xml:space="preserve">determine </w:t>
      </w:r>
      <w:r>
        <w:rPr>
          <w:rFonts w:asciiTheme="minorHAnsi" w:hAnsiTheme="minorHAnsi"/>
        </w:rPr>
        <w:t xml:space="preserve">additional education is </w:t>
      </w:r>
      <w:r w:rsidR="005353CC">
        <w:rPr>
          <w:rFonts w:asciiTheme="minorHAnsi" w:hAnsiTheme="minorHAnsi"/>
        </w:rPr>
        <w:t>necessary</w:t>
      </w:r>
      <w:r>
        <w:rPr>
          <w:rFonts w:asciiTheme="minorHAnsi" w:hAnsiTheme="minorHAnsi"/>
        </w:rPr>
        <w:t xml:space="preserve">. </w:t>
      </w:r>
      <w:r w:rsidRPr="000D5F30">
        <w:rPr>
          <w:rFonts w:asciiTheme="minorHAnsi" w:hAnsiTheme="minorHAnsi"/>
        </w:rPr>
        <w:t xml:space="preserve">The </w:t>
      </w:r>
      <w:r w:rsidR="005353CC">
        <w:rPr>
          <w:rFonts w:asciiTheme="minorHAnsi" w:hAnsiTheme="minorHAnsi"/>
        </w:rPr>
        <w:t>PDP</w:t>
      </w:r>
      <w:r w:rsidRPr="000D5F30">
        <w:rPr>
          <w:rFonts w:asciiTheme="minorHAnsi" w:hAnsiTheme="minorHAnsi"/>
        </w:rPr>
        <w:t xml:space="preserve"> may be </w:t>
      </w:r>
      <w:hyperlink r:id="rId36" w:history="1">
        <w:r w:rsidRPr="000D5F30">
          <w:rPr>
            <w:rStyle w:val="Hyperlink"/>
            <w:rFonts w:asciiTheme="minorHAnsi" w:hAnsiTheme="minorHAnsi"/>
          </w:rPr>
          <w:t>modified</w:t>
        </w:r>
      </w:hyperlink>
      <w:r w:rsidRPr="000D5F30">
        <w:rPr>
          <w:rFonts w:asciiTheme="minorHAnsi" w:hAnsiTheme="minorHAnsi"/>
        </w:rPr>
        <w:t xml:space="preserve"> after initial development</w:t>
      </w:r>
      <w:r w:rsidR="005353CC">
        <w:rPr>
          <w:rFonts w:asciiTheme="minorHAnsi" w:hAnsiTheme="minorHAnsi"/>
        </w:rPr>
        <w:t>;</w:t>
      </w:r>
      <w:r w:rsidRPr="000D5F30">
        <w:rPr>
          <w:rFonts w:asciiTheme="minorHAnsi" w:hAnsiTheme="minorHAnsi"/>
        </w:rPr>
        <w:t xml:space="preserve"> </w:t>
      </w:r>
      <w:r w:rsidR="005353CC">
        <w:rPr>
          <w:rFonts w:asciiTheme="minorHAnsi" w:hAnsiTheme="minorHAnsi"/>
        </w:rPr>
        <w:t>m</w:t>
      </w:r>
      <w:r w:rsidR="005353CC" w:rsidRPr="000D5F30">
        <w:rPr>
          <w:rFonts w:asciiTheme="minorHAnsi" w:hAnsiTheme="minorHAnsi"/>
        </w:rPr>
        <w:t xml:space="preserve">odified </w:t>
      </w:r>
      <w:r w:rsidRPr="000D5F30">
        <w:rPr>
          <w:rFonts w:asciiTheme="minorHAnsi" w:hAnsiTheme="minorHAnsi"/>
        </w:rPr>
        <w:t xml:space="preserve">plans must be submitted to </w:t>
      </w:r>
      <w:r w:rsidR="00BB60BF">
        <w:rPr>
          <w:rFonts w:asciiTheme="minorHAnsi" w:hAnsiTheme="minorHAnsi"/>
        </w:rPr>
        <w:t xml:space="preserve">and approved by </w:t>
      </w:r>
      <w:r w:rsidRPr="000D5F30">
        <w:rPr>
          <w:rFonts w:asciiTheme="minorHAnsi" w:hAnsiTheme="minorHAnsi"/>
        </w:rPr>
        <w:t>ODE</w:t>
      </w:r>
      <w:r w:rsidR="00BB60BF">
        <w:rPr>
          <w:rFonts w:asciiTheme="minorHAnsi" w:hAnsiTheme="minorHAnsi"/>
        </w:rPr>
        <w:t>, and forwarded to TSPC</w:t>
      </w:r>
      <w:r w:rsidRPr="000D5F30">
        <w:rPr>
          <w:rFonts w:asciiTheme="minorHAnsi" w:hAnsiTheme="minorHAnsi"/>
        </w:rPr>
        <w:t xml:space="preserve"> prio</w:t>
      </w:r>
      <w:r w:rsidR="00BB60BF">
        <w:rPr>
          <w:rFonts w:asciiTheme="minorHAnsi" w:hAnsiTheme="minorHAnsi"/>
        </w:rPr>
        <w:t>r to the expiration of the CTE</w:t>
      </w:r>
      <w:r w:rsidRPr="000D5F30">
        <w:rPr>
          <w:rFonts w:asciiTheme="minorHAnsi" w:hAnsiTheme="minorHAnsi"/>
        </w:rPr>
        <w:t xml:space="preserve"> teaching license.</w:t>
      </w:r>
    </w:p>
    <w:p w:rsidR="00A60CAA" w:rsidRPr="000D5F30" w:rsidRDefault="00A60CAA" w:rsidP="00EA45D9">
      <w:pPr>
        <w:pStyle w:val="BodyText"/>
        <w:jc w:val="left"/>
        <w:rPr>
          <w:rFonts w:asciiTheme="minorHAnsi" w:hAnsiTheme="minorHAnsi"/>
        </w:rPr>
      </w:pPr>
    </w:p>
    <w:p w:rsidR="00216354" w:rsidRDefault="00216354" w:rsidP="00EA45D9">
      <w:pPr>
        <w:pStyle w:val="BodyText"/>
        <w:jc w:val="left"/>
      </w:pPr>
    </w:p>
    <w:p w:rsidR="00216354" w:rsidRDefault="00216354" w:rsidP="00EA45D9">
      <w:pPr>
        <w:pStyle w:val="BodyText"/>
        <w:jc w:val="left"/>
      </w:pPr>
    </w:p>
    <w:p w:rsidR="00216354" w:rsidRDefault="00216354" w:rsidP="00604F72">
      <w:pPr>
        <w:pStyle w:val="PartTitle"/>
        <w:framePr w:wrap="notBeside" w:hAnchor="page" w:x="8814" w:y="601"/>
      </w:pPr>
      <w:r>
        <w:lastRenderedPageBreak/>
        <w:t>Chapter</w:t>
      </w:r>
    </w:p>
    <w:p w:rsidR="00216354" w:rsidRDefault="00216354" w:rsidP="00604F72">
      <w:pPr>
        <w:pStyle w:val="PartLabel"/>
        <w:framePr w:wrap="notBeside" w:hAnchor="page" w:x="8814" w:y="601"/>
      </w:pPr>
      <w:r>
        <w:t>4</w:t>
      </w:r>
    </w:p>
    <w:p w:rsidR="006A2A6A" w:rsidRPr="006A2A6A" w:rsidRDefault="00E20BAF" w:rsidP="00136BCF">
      <w:pPr>
        <w:pStyle w:val="Heading1"/>
        <w:spacing w:before="0"/>
      </w:pPr>
      <w:bookmarkStart w:id="28" w:name="_Toc523894085"/>
      <w:r>
        <w:t>For the School District Administrator</w:t>
      </w:r>
      <w:bookmarkEnd w:id="28"/>
    </w:p>
    <w:p w:rsidR="00224170" w:rsidRPr="00224170" w:rsidRDefault="00224170" w:rsidP="00136BCF">
      <w:pPr>
        <w:pStyle w:val="Heading2"/>
        <w:spacing w:after="240"/>
      </w:pPr>
      <w:bookmarkStart w:id="29" w:name="_Toc523894086"/>
      <w:r>
        <w:t>Roles and Responsibilities</w:t>
      </w:r>
      <w:bookmarkEnd w:id="29"/>
    </w:p>
    <w:p w:rsidR="00216354" w:rsidRPr="006C0AD0" w:rsidRDefault="006C0AD0" w:rsidP="00EA45D9">
      <w:pPr>
        <w:pStyle w:val="BodyText"/>
        <w:numPr>
          <w:ilvl w:val="0"/>
          <w:numId w:val="20"/>
        </w:numPr>
        <w:jc w:val="left"/>
      </w:pPr>
      <w:r>
        <w:rPr>
          <w:rFonts w:asciiTheme="minorHAnsi" w:hAnsiTheme="minorHAnsi"/>
        </w:rPr>
        <w:t>Work</w:t>
      </w:r>
      <w:r w:rsidRPr="000D5F30">
        <w:rPr>
          <w:rFonts w:asciiTheme="minorHAnsi" w:hAnsiTheme="minorHAnsi"/>
        </w:rPr>
        <w:t xml:space="preserve"> with the Regional Coordinator</w:t>
      </w:r>
      <w:r w:rsidR="00CD4269">
        <w:rPr>
          <w:rFonts w:asciiTheme="minorHAnsi" w:hAnsiTheme="minorHAnsi"/>
        </w:rPr>
        <w:t>,</w:t>
      </w:r>
      <w:r w:rsidRPr="000D5F30">
        <w:rPr>
          <w:rFonts w:asciiTheme="minorHAnsi" w:hAnsiTheme="minorHAnsi"/>
        </w:rPr>
        <w:t xml:space="preserve"> </w:t>
      </w:r>
      <w:r w:rsidR="009E34E7">
        <w:rPr>
          <w:rFonts w:asciiTheme="minorHAnsi" w:hAnsiTheme="minorHAnsi"/>
        </w:rPr>
        <w:t xml:space="preserve">who serves </w:t>
      </w:r>
      <w:r w:rsidRPr="000D5F30">
        <w:rPr>
          <w:rFonts w:asciiTheme="minorHAnsi" w:hAnsiTheme="minorHAnsi"/>
        </w:rPr>
        <w:t>as the facilitator of the committee</w:t>
      </w:r>
    </w:p>
    <w:p w:rsidR="006C0AD0" w:rsidRPr="006C0AD0" w:rsidRDefault="006C0AD0" w:rsidP="00EA45D9">
      <w:pPr>
        <w:pStyle w:val="BodyText"/>
        <w:numPr>
          <w:ilvl w:val="0"/>
          <w:numId w:val="20"/>
        </w:numPr>
        <w:jc w:val="left"/>
      </w:pPr>
      <w:r>
        <w:rPr>
          <w:rFonts w:asciiTheme="minorHAnsi" w:hAnsiTheme="minorHAnsi"/>
        </w:rPr>
        <w:t xml:space="preserve">Be an active participant </w:t>
      </w:r>
      <w:r w:rsidR="00CD4269">
        <w:rPr>
          <w:rFonts w:asciiTheme="minorHAnsi" w:hAnsiTheme="minorHAnsi"/>
        </w:rPr>
        <w:t xml:space="preserve">in </w:t>
      </w:r>
      <w:r>
        <w:rPr>
          <w:rFonts w:asciiTheme="minorHAnsi" w:hAnsiTheme="minorHAnsi"/>
        </w:rPr>
        <w:t>the Instructor Appraisal Committee</w:t>
      </w:r>
      <w:r w:rsidR="00D20640">
        <w:rPr>
          <w:rFonts w:asciiTheme="minorHAnsi" w:hAnsiTheme="minorHAnsi"/>
        </w:rPr>
        <w:t xml:space="preserve"> (IAC)</w:t>
      </w:r>
    </w:p>
    <w:p w:rsidR="006C0AD0" w:rsidRPr="006C0AD0" w:rsidRDefault="006C0AD0" w:rsidP="00EA45D9">
      <w:pPr>
        <w:pStyle w:val="BodyText"/>
        <w:numPr>
          <w:ilvl w:val="0"/>
          <w:numId w:val="20"/>
        </w:numPr>
        <w:jc w:val="left"/>
      </w:pPr>
      <w:r>
        <w:rPr>
          <w:rFonts w:asciiTheme="minorHAnsi" w:hAnsiTheme="minorHAnsi"/>
        </w:rPr>
        <w:t xml:space="preserve">Be an active participant in the </w:t>
      </w:r>
      <w:r w:rsidR="00D97EF2">
        <w:rPr>
          <w:rFonts w:asciiTheme="minorHAnsi" w:hAnsiTheme="minorHAnsi"/>
        </w:rPr>
        <w:t>CTE</w:t>
      </w:r>
      <w:r>
        <w:rPr>
          <w:rFonts w:asciiTheme="minorHAnsi" w:hAnsiTheme="minorHAnsi"/>
        </w:rPr>
        <w:t xml:space="preserve"> Program of Study </w:t>
      </w:r>
      <w:r w:rsidR="00F5643D">
        <w:rPr>
          <w:rFonts w:asciiTheme="minorHAnsi" w:hAnsiTheme="minorHAnsi"/>
        </w:rPr>
        <w:t xml:space="preserve">in which </w:t>
      </w:r>
      <w:r>
        <w:rPr>
          <w:rFonts w:asciiTheme="minorHAnsi" w:hAnsiTheme="minorHAnsi"/>
        </w:rPr>
        <w:t xml:space="preserve">the </w:t>
      </w:r>
      <w:r w:rsidR="00394E9F">
        <w:rPr>
          <w:rFonts w:asciiTheme="minorHAnsi" w:hAnsiTheme="minorHAnsi"/>
        </w:rPr>
        <w:t>teacher</w:t>
      </w:r>
      <w:r>
        <w:rPr>
          <w:rFonts w:asciiTheme="minorHAnsi" w:hAnsiTheme="minorHAnsi"/>
        </w:rPr>
        <w:t xml:space="preserve"> is working</w:t>
      </w:r>
    </w:p>
    <w:p w:rsidR="006C0AD0" w:rsidRPr="006C0AD0" w:rsidRDefault="006C0AD0" w:rsidP="00EA45D9">
      <w:pPr>
        <w:pStyle w:val="BodyText"/>
        <w:numPr>
          <w:ilvl w:val="0"/>
          <w:numId w:val="20"/>
        </w:numPr>
        <w:jc w:val="left"/>
      </w:pPr>
      <w:r>
        <w:rPr>
          <w:rFonts w:asciiTheme="minorHAnsi" w:hAnsiTheme="minorHAnsi"/>
        </w:rPr>
        <w:t xml:space="preserve">Uphold the standards and integrity of the licensure process and the </w:t>
      </w:r>
      <w:r w:rsidR="00D97EF2">
        <w:rPr>
          <w:rFonts w:asciiTheme="minorHAnsi" w:hAnsiTheme="minorHAnsi"/>
        </w:rPr>
        <w:t>CTE</w:t>
      </w:r>
      <w:r>
        <w:rPr>
          <w:rFonts w:asciiTheme="minorHAnsi" w:hAnsiTheme="minorHAnsi"/>
        </w:rPr>
        <w:t xml:space="preserve"> Program of Study </w:t>
      </w:r>
    </w:p>
    <w:p w:rsidR="006C0AD0" w:rsidRDefault="0021462E" w:rsidP="00136BCF">
      <w:pPr>
        <w:pStyle w:val="Heading2"/>
        <w:spacing w:after="240"/>
      </w:pPr>
      <w:bookmarkStart w:id="30" w:name="_Toc523894087"/>
      <w:r>
        <w:t>Helpful Tips</w:t>
      </w:r>
      <w:bookmarkEnd w:id="30"/>
    </w:p>
    <w:p w:rsidR="00EC7FF4" w:rsidRPr="001B37BF" w:rsidRDefault="00CD4269" w:rsidP="00EA45D9">
      <w:pPr>
        <w:pStyle w:val="BodyText"/>
        <w:numPr>
          <w:ilvl w:val="0"/>
          <w:numId w:val="21"/>
        </w:numPr>
        <w:jc w:val="left"/>
        <w:rPr>
          <w:rFonts w:asciiTheme="minorHAnsi" w:hAnsiTheme="minorHAnsi"/>
        </w:rPr>
      </w:pPr>
      <w:r>
        <w:rPr>
          <w:rFonts w:asciiTheme="minorHAnsi" w:hAnsiTheme="minorHAnsi"/>
        </w:rPr>
        <w:t>Considerations w</w:t>
      </w:r>
      <w:r w:rsidRPr="001B37BF">
        <w:rPr>
          <w:rFonts w:asciiTheme="minorHAnsi" w:hAnsiTheme="minorHAnsi"/>
        </w:rPr>
        <w:t xml:space="preserve">hen </w:t>
      </w:r>
      <w:r w:rsidR="00EC7FF4" w:rsidRPr="001B37BF">
        <w:rPr>
          <w:rFonts w:asciiTheme="minorHAnsi" w:hAnsiTheme="minorHAnsi"/>
        </w:rPr>
        <w:t>recruiting candidates for a CTE position:</w:t>
      </w:r>
    </w:p>
    <w:p w:rsidR="00580928" w:rsidRPr="001B37BF" w:rsidRDefault="00556D44" w:rsidP="00BB60BF">
      <w:pPr>
        <w:pStyle w:val="BodyText"/>
        <w:numPr>
          <w:ilvl w:val="1"/>
          <w:numId w:val="21"/>
        </w:numPr>
        <w:spacing w:after="120"/>
        <w:jc w:val="left"/>
        <w:rPr>
          <w:rFonts w:asciiTheme="minorHAnsi" w:hAnsiTheme="minorHAnsi"/>
        </w:rPr>
      </w:pPr>
      <w:r>
        <w:rPr>
          <w:rFonts w:asciiTheme="minorHAnsi" w:hAnsiTheme="minorHAnsi"/>
        </w:rPr>
        <w:t>There must be</w:t>
      </w:r>
      <w:r w:rsidR="00580928" w:rsidRPr="001B37BF">
        <w:rPr>
          <w:rFonts w:asciiTheme="minorHAnsi" w:hAnsiTheme="minorHAnsi"/>
        </w:rPr>
        <w:t xml:space="preserve"> an approved CTE Program of Study or </w:t>
      </w:r>
      <w:r>
        <w:rPr>
          <w:rFonts w:asciiTheme="minorHAnsi" w:hAnsiTheme="minorHAnsi"/>
        </w:rPr>
        <w:t xml:space="preserve">a </w:t>
      </w:r>
      <w:r w:rsidR="00580928" w:rsidRPr="001B37BF">
        <w:rPr>
          <w:rFonts w:asciiTheme="minorHAnsi" w:hAnsiTheme="minorHAnsi"/>
        </w:rPr>
        <w:t>complete</w:t>
      </w:r>
      <w:r>
        <w:rPr>
          <w:rFonts w:asciiTheme="minorHAnsi" w:hAnsiTheme="minorHAnsi"/>
        </w:rPr>
        <w:t>d</w:t>
      </w:r>
      <w:r w:rsidR="00580928" w:rsidRPr="001B37BF">
        <w:rPr>
          <w:rFonts w:asciiTheme="minorHAnsi" w:hAnsiTheme="minorHAnsi"/>
        </w:rPr>
        <w:t xml:space="preserve"> startup application along with CTE licensure</w:t>
      </w:r>
    </w:p>
    <w:p w:rsidR="00EC7FF4" w:rsidRPr="001B37BF" w:rsidRDefault="002719AB" w:rsidP="00BB60BF">
      <w:pPr>
        <w:pStyle w:val="BodyText"/>
        <w:numPr>
          <w:ilvl w:val="1"/>
          <w:numId w:val="21"/>
        </w:numPr>
        <w:spacing w:after="120"/>
        <w:jc w:val="left"/>
        <w:rPr>
          <w:rFonts w:asciiTheme="minorHAnsi" w:hAnsiTheme="minorHAnsi"/>
        </w:rPr>
      </w:pPr>
      <w:r>
        <w:rPr>
          <w:rFonts w:asciiTheme="minorHAnsi" w:hAnsiTheme="minorHAnsi"/>
        </w:rPr>
        <w:t>The teacher</w:t>
      </w:r>
      <w:r w:rsidR="00EC7FF4" w:rsidRPr="001B37BF">
        <w:rPr>
          <w:rFonts w:asciiTheme="minorHAnsi" w:hAnsiTheme="minorHAnsi"/>
        </w:rPr>
        <w:t xml:space="preserve"> do</w:t>
      </w:r>
      <w:r>
        <w:rPr>
          <w:rFonts w:asciiTheme="minorHAnsi" w:hAnsiTheme="minorHAnsi"/>
        </w:rPr>
        <w:t>es</w:t>
      </w:r>
      <w:r w:rsidR="00EC7FF4" w:rsidRPr="001B37BF">
        <w:rPr>
          <w:rFonts w:asciiTheme="minorHAnsi" w:hAnsiTheme="minorHAnsi"/>
        </w:rPr>
        <w:t xml:space="preserve"> </w:t>
      </w:r>
      <w:r w:rsidR="00EC7FF4" w:rsidRPr="001B37BF">
        <w:rPr>
          <w:rFonts w:asciiTheme="minorHAnsi" w:hAnsiTheme="minorHAnsi"/>
          <w:b/>
          <w:u w:val="single"/>
        </w:rPr>
        <w:t>not</w:t>
      </w:r>
      <w:r w:rsidR="00EC7FF4" w:rsidRPr="001B37BF">
        <w:rPr>
          <w:rFonts w:asciiTheme="minorHAnsi" w:hAnsiTheme="minorHAnsi"/>
        </w:rPr>
        <w:t xml:space="preserve"> need an existing teaching license</w:t>
      </w:r>
    </w:p>
    <w:p w:rsidR="00EC7FF4" w:rsidRPr="001B37BF" w:rsidRDefault="002719AB" w:rsidP="00BB60BF">
      <w:pPr>
        <w:pStyle w:val="BodyText"/>
        <w:numPr>
          <w:ilvl w:val="1"/>
          <w:numId w:val="21"/>
        </w:numPr>
        <w:spacing w:after="120"/>
        <w:jc w:val="left"/>
        <w:rPr>
          <w:rFonts w:asciiTheme="minorHAnsi" w:hAnsiTheme="minorHAnsi"/>
        </w:rPr>
      </w:pPr>
      <w:r>
        <w:rPr>
          <w:rFonts w:asciiTheme="minorHAnsi" w:hAnsiTheme="minorHAnsi"/>
        </w:rPr>
        <w:t>The teacher</w:t>
      </w:r>
      <w:r w:rsidR="00EC7FF4" w:rsidRPr="001B37BF">
        <w:rPr>
          <w:rFonts w:asciiTheme="minorHAnsi" w:hAnsiTheme="minorHAnsi"/>
        </w:rPr>
        <w:t xml:space="preserve"> do</w:t>
      </w:r>
      <w:r>
        <w:rPr>
          <w:rFonts w:asciiTheme="minorHAnsi" w:hAnsiTheme="minorHAnsi"/>
        </w:rPr>
        <w:t>es</w:t>
      </w:r>
      <w:r w:rsidR="00EC7FF4" w:rsidRPr="001B37BF">
        <w:rPr>
          <w:rFonts w:asciiTheme="minorHAnsi" w:hAnsiTheme="minorHAnsi"/>
        </w:rPr>
        <w:t xml:space="preserve"> </w:t>
      </w:r>
      <w:r w:rsidR="00EC7FF4" w:rsidRPr="001B37BF">
        <w:rPr>
          <w:rFonts w:asciiTheme="minorHAnsi" w:hAnsiTheme="minorHAnsi"/>
          <w:b/>
          <w:u w:val="single"/>
        </w:rPr>
        <w:t>not</w:t>
      </w:r>
      <w:r w:rsidR="00EC7FF4" w:rsidRPr="001B37BF">
        <w:rPr>
          <w:rFonts w:asciiTheme="minorHAnsi" w:hAnsiTheme="minorHAnsi"/>
        </w:rPr>
        <w:t xml:space="preserve"> need a college degree</w:t>
      </w:r>
    </w:p>
    <w:p w:rsidR="00EC7FF4" w:rsidRPr="001B37BF" w:rsidRDefault="002719AB" w:rsidP="00BB60BF">
      <w:pPr>
        <w:pStyle w:val="BodyText"/>
        <w:numPr>
          <w:ilvl w:val="1"/>
          <w:numId w:val="21"/>
        </w:numPr>
        <w:spacing w:after="120"/>
        <w:jc w:val="left"/>
        <w:rPr>
          <w:rFonts w:asciiTheme="minorHAnsi" w:hAnsiTheme="minorHAnsi"/>
        </w:rPr>
      </w:pPr>
      <w:r>
        <w:rPr>
          <w:rFonts w:asciiTheme="minorHAnsi" w:hAnsiTheme="minorHAnsi"/>
        </w:rPr>
        <w:t>The teacher</w:t>
      </w:r>
      <w:r w:rsidR="00EC7FF4" w:rsidRPr="001B37BF">
        <w:rPr>
          <w:rFonts w:asciiTheme="minorHAnsi" w:hAnsiTheme="minorHAnsi"/>
        </w:rPr>
        <w:t xml:space="preserve"> do</w:t>
      </w:r>
      <w:r>
        <w:rPr>
          <w:rFonts w:asciiTheme="minorHAnsi" w:hAnsiTheme="minorHAnsi"/>
        </w:rPr>
        <w:t>es</w:t>
      </w:r>
      <w:r w:rsidR="00EC7FF4" w:rsidRPr="001B37BF">
        <w:rPr>
          <w:rFonts w:asciiTheme="minorHAnsi" w:hAnsiTheme="minorHAnsi"/>
        </w:rPr>
        <w:t xml:space="preserve"> need</w:t>
      </w:r>
      <w:r w:rsidR="009E34E7">
        <w:rPr>
          <w:rFonts w:asciiTheme="minorHAnsi" w:hAnsiTheme="minorHAnsi"/>
        </w:rPr>
        <w:t xml:space="preserve"> significant</w:t>
      </w:r>
      <w:r w:rsidR="00EC7FF4" w:rsidRPr="001B37BF">
        <w:rPr>
          <w:rFonts w:asciiTheme="minorHAnsi" w:hAnsiTheme="minorHAnsi"/>
        </w:rPr>
        <w:t xml:space="preserve"> industry experience for the CTE endorsement area</w:t>
      </w:r>
    </w:p>
    <w:p w:rsidR="00EC7FF4" w:rsidRPr="001B37BF" w:rsidRDefault="00EA45D9" w:rsidP="00BB60BF">
      <w:pPr>
        <w:pStyle w:val="BodyText"/>
        <w:numPr>
          <w:ilvl w:val="1"/>
          <w:numId w:val="21"/>
        </w:numPr>
        <w:spacing w:after="120"/>
        <w:jc w:val="left"/>
        <w:rPr>
          <w:rFonts w:asciiTheme="minorHAnsi" w:hAnsiTheme="minorHAnsi"/>
        </w:rPr>
      </w:pPr>
      <w:r w:rsidRPr="001B37BF">
        <w:rPr>
          <w:rFonts w:asciiTheme="minorHAnsi" w:hAnsiTheme="minorHAnsi"/>
        </w:rPr>
        <w:t>The licensure process will take some time</w:t>
      </w:r>
      <w:r w:rsidR="00556D44">
        <w:rPr>
          <w:rFonts w:asciiTheme="minorHAnsi" w:hAnsiTheme="minorHAnsi"/>
        </w:rPr>
        <w:t xml:space="preserve"> (advance planning suggested)</w:t>
      </w:r>
    </w:p>
    <w:p w:rsidR="00EA45D9" w:rsidRPr="001B37BF" w:rsidRDefault="00EA45D9" w:rsidP="00BB60BF">
      <w:pPr>
        <w:pStyle w:val="BodyText"/>
        <w:numPr>
          <w:ilvl w:val="1"/>
          <w:numId w:val="21"/>
        </w:numPr>
        <w:spacing w:after="120"/>
        <w:jc w:val="left"/>
        <w:rPr>
          <w:rFonts w:asciiTheme="minorHAnsi" w:hAnsiTheme="minorHAnsi"/>
        </w:rPr>
      </w:pPr>
      <w:r w:rsidRPr="001B37BF">
        <w:rPr>
          <w:rFonts w:asciiTheme="minorHAnsi" w:hAnsiTheme="minorHAnsi"/>
        </w:rPr>
        <w:t>Industry and Community involvement is critical in CTE licensure and Programs of Study</w:t>
      </w:r>
    </w:p>
    <w:p w:rsidR="00EA45D9" w:rsidRPr="001B37BF" w:rsidRDefault="00CD4269" w:rsidP="00BB60BF">
      <w:pPr>
        <w:pStyle w:val="BodyText"/>
        <w:numPr>
          <w:ilvl w:val="1"/>
          <w:numId w:val="21"/>
        </w:numPr>
        <w:spacing w:after="120"/>
        <w:jc w:val="left"/>
        <w:rPr>
          <w:rFonts w:asciiTheme="minorHAnsi" w:hAnsiTheme="minorHAnsi"/>
        </w:rPr>
      </w:pPr>
      <w:r>
        <w:rPr>
          <w:rFonts w:asciiTheme="minorHAnsi" w:hAnsiTheme="minorHAnsi"/>
        </w:rPr>
        <w:t>The</w:t>
      </w:r>
      <w:r w:rsidRPr="001B37BF">
        <w:rPr>
          <w:rFonts w:asciiTheme="minorHAnsi" w:hAnsiTheme="minorHAnsi"/>
        </w:rPr>
        <w:t xml:space="preserve"> </w:t>
      </w:r>
      <w:r w:rsidR="00580928" w:rsidRPr="001B37BF">
        <w:rPr>
          <w:rFonts w:asciiTheme="minorHAnsi" w:hAnsiTheme="minorHAnsi"/>
        </w:rPr>
        <w:t>Regional Coordinator should be included in the process from the beginning</w:t>
      </w:r>
    </w:p>
    <w:p w:rsidR="00580928" w:rsidRPr="001B37BF" w:rsidRDefault="000E7804" w:rsidP="00BB60BF">
      <w:pPr>
        <w:pStyle w:val="Heading2"/>
        <w:spacing w:before="240" w:after="240"/>
      </w:pPr>
      <w:bookmarkStart w:id="31" w:name="_Toc523894088"/>
      <w:r w:rsidRPr="001B37BF">
        <w:t>The Process</w:t>
      </w:r>
      <w:bookmarkEnd w:id="31"/>
    </w:p>
    <w:p w:rsidR="000E7804" w:rsidRPr="001B37BF" w:rsidRDefault="000E7804" w:rsidP="000E7804">
      <w:pPr>
        <w:pStyle w:val="BodyText"/>
        <w:numPr>
          <w:ilvl w:val="0"/>
          <w:numId w:val="21"/>
        </w:numPr>
        <w:jc w:val="left"/>
        <w:rPr>
          <w:rFonts w:asciiTheme="minorHAnsi" w:hAnsiTheme="minorHAnsi"/>
        </w:rPr>
      </w:pPr>
      <w:r w:rsidRPr="001B37BF">
        <w:rPr>
          <w:rFonts w:asciiTheme="minorHAnsi" w:hAnsiTheme="minorHAnsi"/>
        </w:rPr>
        <w:t xml:space="preserve">Notify </w:t>
      </w:r>
      <w:r w:rsidR="00D97EF2">
        <w:rPr>
          <w:rFonts w:asciiTheme="minorHAnsi" w:hAnsiTheme="minorHAnsi"/>
        </w:rPr>
        <w:t>Regional</w:t>
      </w:r>
      <w:r w:rsidRPr="001B37BF">
        <w:rPr>
          <w:rFonts w:asciiTheme="minorHAnsi" w:hAnsiTheme="minorHAnsi"/>
        </w:rPr>
        <w:t xml:space="preserve"> </w:t>
      </w:r>
      <w:r w:rsidR="00D97EF2">
        <w:rPr>
          <w:rFonts w:asciiTheme="minorHAnsi" w:hAnsiTheme="minorHAnsi"/>
        </w:rPr>
        <w:t>Coordinator</w:t>
      </w:r>
      <w:r w:rsidRPr="001B37BF">
        <w:rPr>
          <w:rFonts w:asciiTheme="minorHAnsi" w:hAnsiTheme="minorHAnsi"/>
        </w:rPr>
        <w:t xml:space="preserve"> of</w:t>
      </w:r>
      <w:r w:rsidR="003F483C">
        <w:rPr>
          <w:rFonts w:asciiTheme="minorHAnsi" w:hAnsiTheme="minorHAnsi"/>
        </w:rPr>
        <w:t xml:space="preserve"> CTE position</w:t>
      </w:r>
      <w:r w:rsidRPr="001B37BF">
        <w:rPr>
          <w:rFonts w:asciiTheme="minorHAnsi" w:hAnsiTheme="minorHAnsi"/>
        </w:rPr>
        <w:t xml:space="preserve"> opening </w:t>
      </w:r>
    </w:p>
    <w:p w:rsidR="000E7804" w:rsidRPr="001B37BF" w:rsidRDefault="000E7804" w:rsidP="000E7804">
      <w:pPr>
        <w:pStyle w:val="BodyText"/>
        <w:numPr>
          <w:ilvl w:val="0"/>
          <w:numId w:val="21"/>
        </w:numPr>
        <w:jc w:val="left"/>
        <w:rPr>
          <w:rFonts w:asciiTheme="minorHAnsi" w:hAnsiTheme="minorHAnsi"/>
        </w:rPr>
      </w:pPr>
      <w:r w:rsidRPr="001B37BF">
        <w:rPr>
          <w:rFonts w:asciiTheme="minorHAnsi" w:hAnsiTheme="minorHAnsi"/>
        </w:rPr>
        <w:t>Conduct normal screening and hiring process</w:t>
      </w:r>
      <w:r w:rsidR="003F483C">
        <w:rPr>
          <w:rFonts w:asciiTheme="minorHAnsi" w:hAnsiTheme="minorHAnsi"/>
        </w:rPr>
        <w:t>,</w:t>
      </w:r>
      <w:r w:rsidRPr="001B37BF">
        <w:rPr>
          <w:rFonts w:asciiTheme="minorHAnsi" w:hAnsiTheme="minorHAnsi"/>
        </w:rPr>
        <w:t xml:space="preserve"> keeping the </w:t>
      </w:r>
      <w:r w:rsidR="0021462E">
        <w:rPr>
          <w:rFonts w:asciiTheme="minorHAnsi" w:hAnsiTheme="minorHAnsi"/>
        </w:rPr>
        <w:t>helpful tips</w:t>
      </w:r>
      <w:r w:rsidRPr="001B37BF">
        <w:rPr>
          <w:rFonts w:asciiTheme="minorHAnsi" w:hAnsiTheme="minorHAnsi"/>
        </w:rPr>
        <w:t xml:space="preserve"> in mind</w:t>
      </w:r>
    </w:p>
    <w:p w:rsidR="000E7804" w:rsidRPr="001B37BF" w:rsidRDefault="000E7804" w:rsidP="000E7804">
      <w:pPr>
        <w:pStyle w:val="BodyText"/>
        <w:numPr>
          <w:ilvl w:val="0"/>
          <w:numId w:val="21"/>
        </w:numPr>
        <w:jc w:val="left"/>
        <w:rPr>
          <w:rFonts w:asciiTheme="minorHAnsi" w:hAnsiTheme="minorHAnsi"/>
        </w:rPr>
      </w:pPr>
      <w:r w:rsidRPr="001B37BF">
        <w:rPr>
          <w:rFonts w:asciiTheme="minorHAnsi" w:hAnsiTheme="minorHAnsi"/>
        </w:rPr>
        <w:t xml:space="preserve">Once a </w:t>
      </w:r>
      <w:r w:rsidR="00394E9F">
        <w:rPr>
          <w:rFonts w:asciiTheme="minorHAnsi" w:hAnsiTheme="minorHAnsi"/>
        </w:rPr>
        <w:t>teacher</w:t>
      </w:r>
      <w:r w:rsidRPr="001B37BF">
        <w:rPr>
          <w:rFonts w:asciiTheme="minorHAnsi" w:hAnsiTheme="minorHAnsi"/>
        </w:rPr>
        <w:t xml:space="preserve"> is selected, inform </w:t>
      </w:r>
      <w:r w:rsidR="00CD4269">
        <w:rPr>
          <w:rFonts w:asciiTheme="minorHAnsi" w:hAnsiTheme="minorHAnsi"/>
        </w:rPr>
        <w:t>the</w:t>
      </w:r>
      <w:r w:rsidR="00CD4269" w:rsidRPr="001B37BF">
        <w:rPr>
          <w:rFonts w:asciiTheme="minorHAnsi" w:hAnsiTheme="minorHAnsi"/>
        </w:rPr>
        <w:t xml:space="preserve"> </w:t>
      </w:r>
      <w:r w:rsidR="003F483C">
        <w:rPr>
          <w:rFonts w:asciiTheme="minorHAnsi" w:hAnsiTheme="minorHAnsi"/>
        </w:rPr>
        <w:t>R</w:t>
      </w:r>
      <w:r w:rsidRPr="001B37BF">
        <w:rPr>
          <w:rFonts w:asciiTheme="minorHAnsi" w:hAnsiTheme="minorHAnsi"/>
        </w:rPr>
        <w:t xml:space="preserve">egional </w:t>
      </w:r>
      <w:r w:rsidR="003F483C">
        <w:rPr>
          <w:rFonts w:asciiTheme="minorHAnsi" w:hAnsiTheme="minorHAnsi"/>
        </w:rPr>
        <w:t>C</w:t>
      </w:r>
      <w:r w:rsidRPr="001B37BF">
        <w:rPr>
          <w:rFonts w:asciiTheme="minorHAnsi" w:hAnsiTheme="minorHAnsi"/>
        </w:rPr>
        <w:t xml:space="preserve">oordinator, </w:t>
      </w:r>
      <w:r w:rsidR="00CD4269">
        <w:rPr>
          <w:rFonts w:asciiTheme="minorHAnsi" w:hAnsiTheme="minorHAnsi"/>
        </w:rPr>
        <w:t>who</w:t>
      </w:r>
      <w:r w:rsidR="00CD4269" w:rsidRPr="001B37BF">
        <w:rPr>
          <w:rFonts w:asciiTheme="minorHAnsi" w:hAnsiTheme="minorHAnsi"/>
        </w:rPr>
        <w:t xml:space="preserve"> </w:t>
      </w:r>
      <w:r w:rsidRPr="001B37BF">
        <w:rPr>
          <w:rFonts w:asciiTheme="minorHAnsi" w:hAnsiTheme="minorHAnsi"/>
        </w:rPr>
        <w:t>will assist in completing the licensure process</w:t>
      </w:r>
    </w:p>
    <w:p w:rsidR="00216354" w:rsidRDefault="00216354" w:rsidP="00604F72">
      <w:pPr>
        <w:pStyle w:val="PartTitle"/>
        <w:framePr w:wrap="notBeside" w:hAnchor="page" w:x="8814" w:y="601"/>
      </w:pPr>
      <w:r>
        <w:lastRenderedPageBreak/>
        <w:t>Chapter</w:t>
      </w:r>
    </w:p>
    <w:p w:rsidR="00216354" w:rsidRDefault="00216354" w:rsidP="00604F72">
      <w:pPr>
        <w:pStyle w:val="PartLabel"/>
        <w:framePr w:wrap="notBeside" w:hAnchor="page" w:x="8814" w:y="601"/>
      </w:pPr>
      <w:r>
        <w:t>5</w:t>
      </w:r>
    </w:p>
    <w:p w:rsidR="00224170" w:rsidRDefault="00E20BAF" w:rsidP="006A2A6A">
      <w:pPr>
        <w:pStyle w:val="Heading1"/>
        <w:spacing w:before="0"/>
      </w:pPr>
      <w:bookmarkStart w:id="32" w:name="_Toc523894089"/>
      <w:r>
        <w:t xml:space="preserve">For the CTE </w:t>
      </w:r>
      <w:r w:rsidR="00D20640">
        <w:t>T</w:t>
      </w:r>
      <w:r>
        <w:t>eacher Mentor</w:t>
      </w:r>
      <w:bookmarkEnd w:id="32"/>
    </w:p>
    <w:p w:rsidR="00FA1551" w:rsidRPr="00FA1551" w:rsidRDefault="00FA1551" w:rsidP="00FA1551">
      <w:pPr>
        <w:pStyle w:val="BodyText"/>
        <w:jc w:val="left"/>
        <w:rPr>
          <w:rFonts w:asciiTheme="minorHAnsi" w:hAnsiTheme="minorHAnsi"/>
        </w:rPr>
      </w:pPr>
      <w:r w:rsidRPr="00FA1551">
        <w:rPr>
          <w:rFonts w:asciiTheme="minorHAnsi" w:hAnsiTheme="minorHAnsi"/>
        </w:rPr>
        <w:t>Teacher mentors are an important part of CTE licensure</w:t>
      </w:r>
      <w:r w:rsidR="00386CA5">
        <w:rPr>
          <w:rFonts w:asciiTheme="minorHAnsi" w:hAnsiTheme="minorHAnsi"/>
        </w:rPr>
        <w:t>,</w:t>
      </w:r>
      <w:r w:rsidR="003A7D47">
        <w:rPr>
          <w:rFonts w:asciiTheme="minorHAnsi" w:hAnsiTheme="minorHAnsi"/>
        </w:rPr>
        <w:t xml:space="preserve"> </w:t>
      </w:r>
      <w:r w:rsidR="00386CA5">
        <w:rPr>
          <w:rFonts w:asciiTheme="minorHAnsi" w:hAnsiTheme="minorHAnsi"/>
        </w:rPr>
        <w:t xml:space="preserve">providing </w:t>
      </w:r>
      <w:r w:rsidRPr="00FA1551">
        <w:rPr>
          <w:rFonts w:asciiTheme="minorHAnsi" w:hAnsiTheme="minorHAnsi"/>
        </w:rPr>
        <w:t xml:space="preserve">guidance and support </w:t>
      </w:r>
      <w:r w:rsidR="00386CA5">
        <w:rPr>
          <w:rFonts w:asciiTheme="minorHAnsi" w:hAnsiTheme="minorHAnsi"/>
        </w:rPr>
        <w:t xml:space="preserve">which </w:t>
      </w:r>
      <w:r w:rsidRPr="00FA1551">
        <w:rPr>
          <w:rFonts w:asciiTheme="minorHAnsi" w:hAnsiTheme="minorHAnsi"/>
        </w:rPr>
        <w:t xml:space="preserve">will be integral </w:t>
      </w:r>
      <w:r w:rsidR="00684080">
        <w:rPr>
          <w:rFonts w:asciiTheme="minorHAnsi" w:hAnsiTheme="minorHAnsi"/>
        </w:rPr>
        <w:t>to</w:t>
      </w:r>
      <w:r w:rsidRPr="00FA1551">
        <w:rPr>
          <w:rFonts w:asciiTheme="minorHAnsi" w:hAnsiTheme="minorHAnsi"/>
        </w:rPr>
        <w:t xml:space="preserve"> the success of new CTE teachers.  </w:t>
      </w:r>
      <w:r w:rsidR="00276FD0">
        <w:rPr>
          <w:rFonts w:asciiTheme="minorHAnsi" w:hAnsiTheme="minorHAnsi"/>
        </w:rPr>
        <w:t>Their</w:t>
      </w:r>
      <w:r w:rsidRPr="00FA1551">
        <w:rPr>
          <w:rFonts w:asciiTheme="minorHAnsi" w:hAnsiTheme="minorHAnsi"/>
        </w:rPr>
        <w:t xml:space="preserve"> willingness to support new CTE teachers in the first few years of classroom experience</w:t>
      </w:r>
      <w:r w:rsidR="00276FD0">
        <w:rPr>
          <w:rFonts w:asciiTheme="minorHAnsi" w:hAnsiTheme="minorHAnsi"/>
        </w:rPr>
        <w:t xml:space="preserve"> is appreciated</w:t>
      </w:r>
      <w:r w:rsidRPr="00FA1551">
        <w:rPr>
          <w:rFonts w:asciiTheme="minorHAnsi" w:hAnsiTheme="minorHAnsi"/>
        </w:rPr>
        <w:t>.</w:t>
      </w:r>
    </w:p>
    <w:p w:rsidR="00224170" w:rsidRDefault="00224170" w:rsidP="00136BCF">
      <w:pPr>
        <w:pStyle w:val="Heading2"/>
        <w:spacing w:after="240"/>
      </w:pPr>
      <w:bookmarkStart w:id="33" w:name="_Toc523894090"/>
      <w:r>
        <w:t>Roles and Responsibilities</w:t>
      </w:r>
      <w:bookmarkEnd w:id="33"/>
    </w:p>
    <w:p w:rsidR="001B37BF" w:rsidRPr="00FA1551" w:rsidRDefault="001B37BF" w:rsidP="001B37BF">
      <w:pPr>
        <w:numPr>
          <w:ilvl w:val="0"/>
          <w:numId w:val="23"/>
        </w:numPr>
        <w:rPr>
          <w:rFonts w:asciiTheme="minorHAnsi" w:hAnsiTheme="minorHAnsi" w:cs="Calibri"/>
          <w:sz w:val="24"/>
          <w:szCs w:val="24"/>
        </w:rPr>
      </w:pPr>
      <w:r w:rsidRPr="00FA1551">
        <w:rPr>
          <w:rFonts w:asciiTheme="minorHAnsi" w:hAnsiTheme="minorHAnsi" w:cs="Calibri"/>
          <w:sz w:val="24"/>
          <w:szCs w:val="24"/>
        </w:rPr>
        <w:t>Working with Beginning Teachers</w:t>
      </w:r>
      <w:r w:rsidR="00D20640">
        <w:rPr>
          <w:rFonts w:asciiTheme="minorHAnsi" w:hAnsiTheme="minorHAnsi" w:cs="Calibri"/>
          <w:sz w:val="24"/>
          <w:szCs w:val="24"/>
        </w:rPr>
        <w:br/>
      </w:r>
    </w:p>
    <w:p w:rsidR="001B37BF" w:rsidRPr="001B37BF" w:rsidRDefault="00684080" w:rsidP="001B37BF">
      <w:pPr>
        <w:numPr>
          <w:ilvl w:val="1"/>
          <w:numId w:val="23"/>
        </w:numPr>
        <w:rPr>
          <w:rFonts w:asciiTheme="minorHAnsi" w:hAnsiTheme="minorHAnsi" w:cs="Calibri"/>
          <w:b/>
          <w:sz w:val="24"/>
          <w:szCs w:val="24"/>
        </w:rPr>
      </w:pPr>
      <w:r>
        <w:rPr>
          <w:rFonts w:asciiTheme="minorHAnsi" w:hAnsiTheme="minorHAnsi" w:cs="Calibri"/>
          <w:sz w:val="24"/>
          <w:szCs w:val="24"/>
        </w:rPr>
        <w:t>A</w:t>
      </w:r>
      <w:r w:rsidR="001B37BF" w:rsidRPr="001B37BF">
        <w:rPr>
          <w:rFonts w:asciiTheme="minorHAnsi" w:hAnsiTheme="minorHAnsi" w:cs="Calibri"/>
          <w:sz w:val="24"/>
          <w:szCs w:val="24"/>
        </w:rPr>
        <w:t xml:space="preserve">ssist with classroom </w:t>
      </w:r>
      <w:r w:rsidR="00DF146A" w:rsidRPr="001B37BF">
        <w:rPr>
          <w:rFonts w:asciiTheme="minorHAnsi" w:hAnsiTheme="minorHAnsi" w:cs="Calibri"/>
          <w:sz w:val="24"/>
          <w:szCs w:val="24"/>
        </w:rPr>
        <w:t>set</w:t>
      </w:r>
      <w:r w:rsidR="00DF146A">
        <w:rPr>
          <w:rFonts w:asciiTheme="minorHAnsi" w:hAnsiTheme="minorHAnsi" w:cs="Calibri"/>
          <w:sz w:val="24"/>
          <w:szCs w:val="24"/>
        </w:rPr>
        <w:t>-</w:t>
      </w:r>
      <w:r w:rsidR="001B37BF" w:rsidRPr="001B37BF">
        <w:rPr>
          <w:rFonts w:asciiTheme="minorHAnsi" w:hAnsiTheme="minorHAnsi" w:cs="Calibri"/>
          <w:sz w:val="24"/>
          <w:szCs w:val="24"/>
        </w:rPr>
        <w:t>up and planning, if possible</w:t>
      </w:r>
    </w:p>
    <w:p w:rsidR="001B37BF" w:rsidRPr="001B37BF" w:rsidRDefault="001B37BF" w:rsidP="001B37BF">
      <w:pPr>
        <w:numPr>
          <w:ilvl w:val="1"/>
          <w:numId w:val="23"/>
        </w:numPr>
        <w:rPr>
          <w:rFonts w:asciiTheme="minorHAnsi" w:hAnsiTheme="minorHAnsi" w:cs="Calibri"/>
          <w:b/>
          <w:sz w:val="24"/>
          <w:szCs w:val="24"/>
        </w:rPr>
      </w:pPr>
      <w:r w:rsidRPr="001B37BF">
        <w:rPr>
          <w:rFonts w:asciiTheme="minorHAnsi" w:hAnsiTheme="minorHAnsi" w:cs="Calibri"/>
          <w:sz w:val="24"/>
          <w:szCs w:val="24"/>
        </w:rPr>
        <w:t>Develop a trusting, confidential</w:t>
      </w:r>
      <w:r w:rsidR="00DF146A">
        <w:rPr>
          <w:rFonts w:asciiTheme="minorHAnsi" w:hAnsiTheme="minorHAnsi" w:cs="Calibri"/>
          <w:sz w:val="24"/>
          <w:szCs w:val="24"/>
        </w:rPr>
        <w:t>,</w:t>
      </w:r>
      <w:r w:rsidRPr="001B37BF">
        <w:rPr>
          <w:rFonts w:asciiTheme="minorHAnsi" w:hAnsiTheme="minorHAnsi" w:cs="Calibri"/>
          <w:sz w:val="24"/>
          <w:szCs w:val="24"/>
        </w:rPr>
        <w:t xml:space="preserve"> and reflective professional partnership with the </w:t>
      </w:r>
      <w:r w:rsidR="00684080">
        <w:rPr>
          <w:rFonts w:asciiTheme="minorHAnsi" w:hAnsiTheme="minorHAnsi" w:cs="Calibri"/>
          <w:sz w:val="24"/>
          <w:szCs w:val="24"/>
        </w:rPr>
        <w:t>b</w:t>
      </w:r>
      <w:r w:rsidRPr="001B37BF">
        <w:rPr>
          <w:rFonts w:asciiTheme="minorHAnsi" w:hAnsiTheme="minorHAnsi" w:cs="Calibri"/>
          <w:sz w:val="24"/>
          <w:szCs w:val="24"/>
        </w:rPr>
        <w:t xml:space="preserve">eginning </w:t>
      </w:r>
      <w:r w:rsidR="00684080">
        <w:rPr>
          <w:rFonts w:asciiTheme="minorHAnsi" w:hAnsiTheme="minorHAnsi" w:cs="Calibri"/>
          <w:sz w:val="24"/>
          <w:szCs w:val="24"/>
        </w:rPr>
        <w:t>t</w:t>
      </w:r>
      <w:r w:rsidRPr="001B37BF">
        <w:rPr>
          <w:rFonts w:asciiTheme="minorHAnsi" w:hAnsiTheme="minorHAnsi" w:cs="Calibri"/>
          <w:sz w:val="24"/>
          <w:szCs w:val="24"/>
        </w:rPr>
        <w:t>eacher</w:t>
      </w:r>
    </w:p>
    <w:p w:rsidR="001B37BF" w:rsidRPr="001B37BF" w:rsidRDefault="001B37BF" w:rsidP="001B37BF">
      <w:pPr>
        <w:numPr>
          <w:ilvl w:val="1"/>
          <w:numId w:val="23"/>
        </w:numPr>
        <w:rPr>
          <w:rFonts w:asciiTheme="minorHAnsi" w:hAnsiTheme="minorHAnsi" w:cs="Calibri"/>
          <w:b/>
          <w:sz w:val="24"/>
          <w:szCs w:val="24"/>
        </w:rPr>
      </w:pPr>
      <w:r w:rsidRPr="001B37BF">
        <w:rPr>
          <w:rFonts w:ascii="Calibri" w:hAnsi="Calibri" w:cs="Calibri"/>
          <w:sz w:val="24"/>
          <w:szCs w:val="24"/>
        </w:rPr>
        <w:t>Provide weekly, on-site support and as</w:t>
      </w:r>
      <w:r w:rsidR="00FA1551">
        <w:rPr>
          <w:rFonts w:ascii="Calibri" w:hAnsi="Calibri" w:cs="Calibri"/>
          <w:sz w:val="24"/>
          <w:szCs w:val="24"/>
        </w:rPr>
        <w:t xml:space="preserve">sessment strategies focused on </w:t>
      </w:r>
      <w:r w:rsidR="00DF146A">
        <w:rPr>
          <w:rFonts w:ascii="Calibri" w:hAnsi="Calibri" w:cs="Calibri"/>
          <w:sz w:val="24"/>
          <w:szCs w:val="24"/>
        </w:rPr>
        <w:t xml:space="preserve">the needs of </w:t>
      </w:r>
      <w:r w:rsidR="00FA1551">
        <w:rPr>
          <w:rFonts w:ascii="Calibri" w:hAnsi="Calibri" w:cs="Calibri"/>
          <w:sz w:val="24"/>
          <w:szCs w:val="24"/>
        </w:rPr>
        <w:t>p</w:t>
      </w:r>
      <w:r w:rsidRPr="001B37BF">
        <w:rPr>
          <w:rFonts w:ascii="Calibri" w:hAnsi="Calibri" w:cs="Calibri"/>
          <w:sz w:val="24"/>
          <w:szCs w:val="24"/>
        </w:rPr>
        <w:t xml:space="preserve">articipating </w:t>
      </w:r>
      <w:r w:rsidR="00684080">
        <w:rPr>
          <w:rFonts w:ascii="Calibri" w:hAnsi="Calibri" w:cs="Calibri"/>
          <w:sz w:val="24"/>
          <w:szCs w:val="24"/>
        </w:rPr>
        <w:t>b</w:t>
      </w:r>
      <w:r w:rsidRPr="001B37BF">
        <w:rPr>
          <w:rFonts w:ascii="Calibri" w:hAnsi="Calibri" w:cs="Calibri"/>
          <w:sz w:val="24"/>
          <w:szCs w:val="24"/>
        </w:rPr>
        <w:t xml:space="preserve">eginning </w:t>
      </w:r>
      <w:r w:rsidR="00684080">
        <w:rPr>
          <w:rFonts w:ascii="Calibri" w:hAnsi="Calibri" w:cs="Calibri"/>
          <w:sz w:val="24"/>
          <w:szCs w:val="24"/>
        </w:rPr>
        <w:t>t</w:t>
      </w:r>
      <w:r w:rsidRPr="001B37BF">
        <w:rPr>
          <w:rFonts w:ascii="Calibri" w:hAnsi="Calibri" w:cs="Calibri"/>
          <w:sz w:val="24"/>
          <w:szCs w:val="24"/>
        </w:rPr>
        <w:t>eachers</w:t>
      </w:r>
      <w:r w:rsidR="00DF146A" w:rsidRPr="001B37BF" w:rsidDel="00DF146A">
        <w:rPr>
          <w:rFonts w:ascii="Calibri" w:hAnsi="Calibri" w:cs="Calibri"/>
          <w:sz w:val="24"/>
          <w:szCs w:val="24"/>
        </w:rPr>
        <w:t xml:space="preserve"> </w:t>
      </w:r>
      <w:r w:rsidR="00D20640">
        <w:rPr>
          <w:rFonts w:ascii="Calibri" w:hAnsi="Calibri" w:cs="Calibri"/>
          <w:sz w:val="24"/>
          <w:szCs w:val="24"/>
        </w:rPr>
        <w:br/>
      </w:r>
    </w:p>
    <w:p w:rsidR="001B37BF" w:rsidRDefault="00FA1551" w:rsidP="001B37BF">
      <w:pPr>
        <w:pStyle w:val="BodyText"/>
        <w:numPr>
          <w:ilvl w:val="0"/>
          <w:numId w:val="23"/>
        </w:numPr>
        <w:jc w:val="left"/>
        <w:rPr>
          <w:rFonts w:asciiTheme="minorHAnsi" w:hAnsiTheme="minorHAnsi"/>
          <w:szCs w:val="24"/>
        </w:rPr>
      </w:pPr>
      <w:r>
        <w:rPr>
          <w:rFonts w:asciiTheme="minorHAnsi" w:hAnsiTheme="minorHAnsi"/>
          <w:szCs w:val="24"/>
        </w:rPr>
        <w:t xml:space="preserve">Work with </w:t>
      </w:r>
      <w:r w:rsidR="00684080">
        <w:rPr>
          <w:rFonts w:asciiTheme="minorHAnsi" w:hAnsiTheme="minorHAnsi"/>
          <w:szCs w:val="24"/>
        </w:rPr>
        <w:t xml:space="preserve">the </w:t>
      </w:r>
      <w:r>
        <w:rPr>
          <w:rFonts w:asciiTheme="minorHAnsi" w:hAnsiTheme="minorHAnsi"/>
          <w:szCs w:val="24"/>
        </w:rPr>
        <w:t>teacher to complete</w:t>
      </w:r>
      <w:r w:rsidR="00C80DD4">
        <w:rPr>
          <w:rFonts w:asciiTheme="minorHAnsi" w:hAnsiTheme="minorHAnsi"/>
          <w:szCs w:val="24"/>
        </w:rPr>
        <w:t xml:space="preserve"> the requirements of</w:t>
      </w:r>
      <w:r>
        <w:rPr>
          <w:rFonts w:asciiTheme="minorHAnsi" w:hAnsiTheme="minorHAnsi"/>
          <w:szCs w:val="24"/>
        </w:rPr>
        <w:t xml:space="preserve"> </w:t>
      </w:r>
      <w:r w:rsidR="00684080">
        <w:rPr>
          <w:rFonts w:asciiTheme="minorHAnsi" w:hAnsiTheme="minorHAnsi"/>
          <w:szCs w:val="24"/>
        </w:rPr>
        <w:t xml:space="preserve">their </w:t>
      </w:r>
      <w:r>
        <w:rPr>
          <w:rFonts w:asciiTheme="minorHAnsi" w:hAnsiTheme="minorHAnsi"/>
          <w:szCs w:val="24"/>
        </w:rPr>
        <w:t>Professional Development Plan</w:t>
      </w:r>
      <w:r w:rsidR="00D20640">
        <w:rPr>
          <w:rFonts w:asciiTheme="minorHAnsi" w:hAnsiTheme="minorHAnsi"/>
          <w:szCs w:val="24"/>
        </w:rPr>
        <w:t xml:space="preserve"> (PDP)</w:t>
      </w:r>
      <w:r w:rsidR="00DF146A">
        <w:rPr>
          <w:rFonts w:asciiTheme="minorHAnsi" w:hAnsiTheme="minorHAnsi"/>
          <w:szCs w:val="24"/>
        </w:rPr>
        <w:t>, which was</w:t>
      </w:r>
      <w:r>
        <w:rPr>
          <w:rFonts w:asciiTheme="minorHAnsi" w:hAnsiTheme="minorHAnsi"/>
          <w:szCs w:val="24"/>
        </w:rPr>
        <w:t xml:space="preserve"> approved with their CTE license</w:t>
      </w:r>
    </w:p>
    <w:p w:rsidR="00FA1551" w:rsidRPr="00FA1551" w:rsidRDefault="00FA1551" w:rsidP="001B37BF">
      <w:pPr>
        <w:pStyle w:val="BodyText"/>
        <w:numPr>
          <w:ilvl w:val="0"/>
          <w:numId w:val="23"/>
        </w:numPr>
        <w:jc w:val="left"/>
        <w:rPr>
          <w:rFonts w:asciiTheme="minorHAnsi" w:hAnsiTheme="minorHAnsi"/>
          <w:szCs w:val="24"/>
        </w:rPr>
      </w:pPr>
      <w:r>
        <w:rPr>
          <w:rFonts w:ascii="Calibri" w:hAnsi="Calibri" w:cs="Calibri"/>
          <w:szCs w:val="24"/>
        </w:rPr>
        <w:t>Facilitate</w:t>
      </w:r>
      <w:r w:rsidRPr="00FA1551">
        <w:rPr>
          <w:rFonts w:ascii="Calibri" w:hAnsi="Calibri" w:cs="Calibri"/>
          <w:szCs w:val="24"/>
        </w:rPr>
        <w:t xml:space="preserve"> </w:t>
      </w:r>
      <w:r w:rsidR="00C80DD4">
        <w:rPr>
          <w:rFonts w:ascii="Calibri" w:hAnsi="Calibri" w:cs="Calibri"/>
          <w:szCs w:val="24"/>
        </w:rPr>
        <w:t>c</w:t>
      </w:r>
      <w:r w:rsidRPr="00FA1551">
        <w:rPr>
          <w:rFonts w:ascii="Calibri" w:hAnsi="Calibri" w:cs="Calibri"/>
          <w:szCs w:val="24"/>
        </w:rPr>
        <w:t xml:space="preserve">ommunication and </w:t>
      </w:r>
      <w:r w:rsidR="00C80DD4">
        <w:rPr>
          <w:rFonts w:ascii="Calibri" w:hAnsi="Calibri" w:cs="Calibri"/>
          <w:szCs w:val="24"/>
        </w:rPr>
        <w:t>p</w:t>
      </w:r>
      <w:r w:rsidRPr="00FA1551">
        <w:rPr>
          <w:rFonts w:ascii="Calibri" w:hAnsi="Calibri" w:cs="Calibri"/>
          <w:szCs w:val="24"/>
        </w:rPr>
        <w:t xml:space="preserve">rogram </w:t>
      </w:r>
      <w:r w:rsidR="00C80DD4">
        <w:rPr>
          <w:rFonts w:ascii="Calibri" w:hAnsi="Calibri" w:cs="Calibri"/>
          <w:szCs w:val="24"/>
        </w:rPr>
        <w:t>s</w:t>
      </w:r>
      <w:r w:rsidRPr="00FA1551">
        <w:rPr>
          <w:rFonts w:ascii="Calibri" w:hAnsi="Calibri" w:cs="Calibri"/>
          <w:szCs w:val="24"/>
        </w:rPr>
        <w:t>upport</w:t>
      </w:r>
      <w:r>
        <w:rPr>
          <w:rFonts w:ascii="Calibri" w:hAnsi="Calibri" w:cs="Calibri"/>
          <w:szCs w:val="24"/>
        </w:rPr>
        <w:t xml:space="preserve"> between beginning teacher, administration, and community</w:t>
      </w:r>
    </w:p>
    <w:p w:rsidR="00FA1551" w:rsidRPr="00FA1551" w:rsidRDefault="00FA1551" w:rsidP="00FA1551">
      <w:pPr>
        <w:pStyle w:val="BodyText"/>
        <w:ind w:left="720"/>
        <w:jc w:val="left"/>
        <w:rPr>
          <w:rFonts w:asciiTheme="minorHAnsi" w:hAnsiTheme="minorHAnsi"/>
          <w:szCs w:val="24"/>
        </w:rPr>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BodyText"/>
      </w:pPr>
    </w:p>
    <w:p w:rsidR="003B5FC9" w:rsidRDefault="003B5FC9" w:rsidP="003B5FC9">
      <w:pPr>
        <w:pStyle w:val="PartTitle"/>
        <w:framePr w:wrap="notBeside" w:hAnchor="page" w:x="8814" w:y="601"/>
      </w:pPr>
      <w:r>
        <w:lastRenderedPageBreak/>
        <w:t>Chapter</w:t>
      </w:r>
    </w:p>
    <w:p w:rsidR="003B5FC9" w:rsidRDefault="003B5FC9" w:rsidP="003B5FC9">
      <w:pPr>
        <w:pStyle w:val="PartLabel"/>
        <w:framePr w:wrap="notBeside" w:hAnchor="page" w:x="8814" w:y="601"/>
      </w:pPr>
      <w:r>
        <w:t>6</w:t>
      </w:r>
    </w:p>
    <w:p w:rsidR="003B5FC9" w:rsidRDefault="003B5FC9" w:rsidP="006A2A6A">
      <w:pPr>
        <w:pStyle w:val="Heading1"/>
        <w:spacing w:before="0"/>
      </w:pPr>
      <w:bookmarkStart w:id="34" w:name="_Toc523894091"/>
      <w:r>
        <w:t>For District Human Resource Personnel</w:t>
      </w:r>
      <w:bookmarkEnd w:id="34"/>
      <w:r>
        <w:t xml:space="preserve"> </w:t>
      </w:r>
    </w:p>
    <w:p w:rsidR="000D021D" w:rsidRPr="00224170" w:rsidRDefault="000D021D" w:rsidP="00136BCF">
      <w:pPr>
        <w:pStyle w:val="Heading2"/>
        <w:spacing w:after="240"/>
      </w:pPr>
      <w:bookmarkStart w:id="35" w:name="_Toc523894092"/>
      <w:r>
        <w:t>Roles and Responsibilities</w:t>
      </w:r>
      <w:bookmarkEnd w:id="35"/>
    </w:p>
    <w:p w:rsidR="000D021D" w:rsidRPr="006C0AD0" w:rsidRDefault="000D021D" w:rsidP="009A239F">
      <w:pPr>
        <w:pStyle w:val="BodyText"/>
        <w:numPr>
          <w:ilvl w:val="0"/>
          <w:numId w:val="20"/>
        </w:numPr>
        <w:spacing w:after="120"/>
        <w:jc w:val="left"/>
      </w:pPr>
      <w:r>
        <w:rPr>
          <w:rFonts w:asciiTheme="minorHAnsi" w:hAnsiTheme="minorHAnsi"/>
        </w:rPr>
        <w:t>Work</w:t>
      </w:r>
      <w:r w:rsidRPr="000D5F30">
        <w:rPr>
          <w:rFonts w:asciiTheme="minorHAnsi" w:hAnsiTheme="minorHAnsi"/>
        </w:rPr>
        <w:t xml:space="preserve"> with the Regional Coordinator</w:t>
      </w:r>
      <w:r w:rsidR="00720BFC">
        <w:rPr>
          <w:rFonts w:asciiTheme="minorHAnsi" w:hAnsiTheme="minorHAnsi"/>
        </w:rPr>
        <w:t>,</w:t>
      </w:r>
      <w:r w:rsidRPr="000D5F30">
        <w:rPr>
          <w:rFonts w:asciiTheme="minorHAnsi" w:hAnsiTheme="minorHAnsi"/>
        </w:rPr>
        <w:t xml:space="preserve"> </w:t>
      </w:r>
      <w:r w:rsidR="00EB2E00">
        <w:rPr>
          <w:rFonts w:asciiTheme="minorHAnsi" w:hAnsiTheme="minorHAnsi"/>
        </w:rPr>
        <w:t xml:space="preserve">who serves </w:t>
      </w:r>
      <w:r w:rsidRPr="000D5F30">
        <w:rPr>
          <w:rFonts w:asciiTheme="minorHAnsi" w:hAnsiTheme="minorHAnsi"/>
        </w:rPr>
        <w:t>as the facilitator of the committee</w:t>
      </w:r>
    </w:p>
    <w:p w:rsidR="000D021D" w:rsidRPr="006C0AD0" w:rsidRDefault="007D366F" w:rsidP="009A239F">
      <w:pPr>
        <w:pStyle w:val="BodyText"/>
        <w:numPr>
          <w:ilvl w:val="0"/>
          <w:numId w:val="20"/>
        </w:numPr>
        <w:spacing w:after="120"/>
        <w:jc w:val="left"/>
      </w:pPr>
      <w:r>
        <w:rPr>
          <w:rFonts w:asciiTheme="minorHAnsi" w:hAnsiTheme="minorHAnsi"/>
        </w:rPr>
        <w:t>Make sure the district has a</w:t>
      </w:r>
      <w:r w:rsidR="000D021D">
        <w:rPr>
          <w:rFonts w:asciiTheme="minorHAnsi" w:hAnsiTheme="minorHAnsi"/>
        </w:rPr>
        <w:t xml:space="preserve"> participant on the Instructor Appraisal Committee</w:t>
      </w:r>
      <w:r w:rsidR="00D20640">
        <w:rPr>
          <w:rFonts w:asciiTheme="minorHAnsi" w:hAnsiTheme="minorHAnsi"/>
        </w:rPr>
        <w:t xml:space="preserve"> (IAC)</w:t>
      </w:r>
    </w:p>
    <w:p w:rsidR="000D021D" w:rsidRPr="006C0AD0" w:rsidRDefault="000D021D" w:rsidP="009A239F">
      <w:pPr>
        <w:pStyle w:val="BodyText"/>
        <w:numPr>
          <w:ilvl w:val="0"/>
          <w:numId w:val="20"/>
        </w:numPr>
        <w:spacing w:after="120"/>
        <w:jc w:val="left"/>
      </w:pPr>
      <w:r>
        <w:rPr>
          <w:rFonts w:asciiTheme="minorHAnsi" w:hAnsiTheme="minorHAnsi"/>
        </w:rPr>
        <w:t xml:space="preserve">Ensure the district is an active participant in the </w:t>
      </w:r>
      <w:r w:rsidR="00D97EF2">
        <w:rPr>
          <w:rFonts w:asciiTheme="minorHAnsi" w:hAnsiTheme="minorHAnsi"/>
        </w:rPr>
        <w:t>CTE</w:t>
      </w:r>
      <w:r>
        <w:rPr>
          <w:rFonts w:asciiTheme="minorHAnsi" w:hAnsiTheme="minorHAnsi"/>
        </w:rPr>
        <w:t xml:space="preserve"> Program of Study </w:t>
      </w:r>
      <w:r w:rsidR="00720BFC">
        <w:rPr>
          <w:rFonts w:asciiTheme="minorHAnsi" w:hAnsiTheme="minorHAnsi"/>
        </w:rPr>
        <w:t xml:space="preserve">in which </w:t>
      </w:r>
      <w:r>
        <w:rPr>
          <w:rFonts w:asciiTheme="minorHAnsi" w:hAnsiTheme="minorHAnsi"/>
        </w:rPr>
        <w:t xml:space="preserve">the </w:t>
      </w:r>
      <w:r w:rsidR="00394E9F">
        <w:rPr>
          <w:rFonts w:asciiTheme="minorHAnsi" w:hAnsiTheme="minorHAnsi"/>
        </w:rPr>
        <w:t>teacher</w:t>
      </w:r>
      <w:r>
        <w:rPr>
          <w:rFonts w:asciiTheme="minorHAnsi" w:hAnsiTheme="minorHAnsi"/>
        </w:rPr>
        <w:t xml:space="preserve"> is working</w:t>
      </w:r>
    </w:p>
    <w:p w:rsidR="000D021D" w:rsidRPr="009A239F" w:rsidRDefault="000D021D" w:rsidP="009A239F">
      <w:pPr>
        <w:pStyle w:val="BodyText"/>
        <w:numPr>
          <w:ilvl w:val="0"/>
          <w:numId w:val="20"/>
        </w:numPr>
        <w:spacing w:after="120"/>
        <w:jc w:val="left"/>
      </w:pPr>
      <w:r>
        <w:rPr>
          <w:rFonts w:asciiTheme="minorHAnsi" w:hAnsiTheme="minorHAnsi"/>
        </w:rPr>
        <w:t>Uphold the standards and integrity of the district recruitment and hiring process</w:t>
      </w:r>
    </w:p>
    <w:p w:rsidR="009A239F" w:rsidRPr="006C0AD0" w:rsidRDefault="009A239F" w:rsidP="009A239F">
      <w:pPr>
        <w:pStyle w:val="BodyText"/>
        <w:numPr>
          <w:ilvl w:val="0"/>
          <w:numId w:val="20"/>
        </w:numPr>
        <w:spacing w:after="120"/>
        <w:jc w:val="left"/>
      </w:pPr>
      <w:r>
        <w:rPr>
          <w:rFonts w:asciiTheme="minorHAnsi" w:hAnsiTheme="minorHAnsi"/>
        </w:rPr>
        <w:t>Complete Letter of Support for applicant for yearly “re-issue” process from TSPC until the applicant has completed PDP requirements. Restricted licenses may be renewed twice (applicant may hold this for a total of three years).</w:t>
      </w:r>
    </w:p>
    <w:p w:rsidR="000D021D" w:rsidRDefault="00EB2E00" w:rsidP="00136BCF">
      <w:pPr>
        <w:pStyle w:val="Heading2"/>
        <w:spacing w:after="240"/>
      </w:pPr>
      <w:bookmarkStart w:id="36" w:name="_Toc523894093"/>
      <w:r>
        <w:t>Helpful Tips</w:t>
      </w:r>
      <w:bookmarkEnd w:id="36"/>
    </w:p>
    <w:p w:rsidR="000D021D" w:rsidRPr="001B37BF" w:rsidRDefault="008809E3" w:rsidP="000D021D">
      <w:pPr>
        <w:pStyle w:val="BodyText"/>
        <w:numPr>
          <w:ilvl w:val="0"/>
          <w:numId w:val="21"/>
        </w:numPr>
        <w:jc w:val="left"/>
        <w:rPr>
          <w:rFonts w:asciiTheme="minorHAnsi" w:hAnsiTheme="minorHAnsi"/>
        </w:rPr>
      </w:pPr>
      <w:r>
        <w:rPr>
          <w:rFonts w:asciiTheme="minorHAnsi" w:hAnsiTheme="minorHAnsi"/>
        </w:rPr>
        <w:t>Considerations w</w:t>
      </w:r>
      <w:r w:rsidRPr="001B37BF">
        <w:rPr>
          <w:rFonts w:asciiTheme="minorHAnsi" w:hAnsiTheme="minorHAnsi"/>
        </w:rPr>
        <w:t xml:space="preserve">hen </w:t>
      </w:r>
      <w:r w:rsidR="000D021D" w:rsidRPr="001B37BF">
        <w:rPr>
          <w:rFonts w:asciiTheme="minorHAnsi" w:hAnsiTheme="minorHAnsi"/>
        </w:rPr>
        <w:t>recruiting candidates for a CTE position:</w:t>
      </w:r>
    </w:p>
    <w:p w:rsidR="000D021D" w:rsidRPr="001B37BF" w:rsidRDefault="00872E29" w:rsidP="00BB60BF">
      <w:pPr>
        <w:pStyle w:val="BodyText"/>
        <w:numPr>
          <w:ilvl w:val="1"/>
          <w:numId w:val="21"/>
        </w:numPr>
        <w:spacing w:after="120"/>
        <w:jc w:val="left"/>
        <w:rPr>
          <w:rFonts w:asciiTheme="minorHAnsi" w:hAnsiTheme="minorHAnsi"/>
        </w:rPr>
      </w:pPr>
      <w:r>
        <w:rPr>
          <w:rFonts w:asciiTheme="minorHAnsi" w:hAnsiTheme="minorHAnsi"/>
        </w:rPr>
        <w:t>There must be</w:t>
      </w:r>
      <w:r w:rsidR="000D021D" w:rsidRPr="001B37BF">
        <w:rPr>
          <w:rFonts w:asciiTheme="minorHAnsi" w:hAnsiTheme="minorHAnsi"/>
        </w:rPr>
        <w:t xml:space="preserve"> an approved CTE Program of Study or </w:t>
      </w:r>
      <w:r>
        <w:rPr>
          <w:rFonts w:asciiTheme="minorHAnsi" w:hAnsiTheme="minorHAnsi"/>
        </w:rPr>
        <w:t xml:space="preserve">a </w:t>
      </w:r>
      <w:r w:rsidR="000D021D" w:rsidRPr="001B37BF">
        <w:rPr>
          <w:rFonts w:asciiTheme="minorHAnsi" w:hAnsiTheme="minorHAnsi"/>
        </w:rPr>
        <w:t>complete</w:t>
      </w:r>
      <w:r>
        <w:rPr>
          <w:rFonts w:asciiTheme="minorHAnsi" w:hAnsiTheme="minorHAnsi"/>
        </w:rPr>
        <w:t>d</w:t>
      </w:r>
      <w:r w:rsidR="000D021D" w:rsidRPr="001B37BF">
        <w:rPr>
          <w:rFonts w:asciiTheme="minorHAnsi" w:hAnsiTheme="minorHAnsi"/>
        </w:rPr>
        <w:t xml:space="preserve"> startup application along with CTE licensure</w:t>
      </w:r>
    </w:p>
    <w:p w:rsidR="000D021D" w:rsidRPr="001B37BF" w:rsidRDefault="007C16FC" w:rsidP="00BB60BF">
      <w:pPr>
        <w:pStyle w:val="BodyText"/>
        <w:numPr>
          <w:ilvl w:val="1"/>
          <w:numId w:val="21"/>
        </w:numPr>
        <w:spacing w:after="120"/>
        <w:jc w:val="left"/>
        <w:rPr>
          <w:rFonts w:asciiTheme="minorHAnsi" w:hAnsiTheme="minorHAnsi"/>
        </w:rPr>
      </w:pPr>
      <w:r>
        <w:rPr>
          <w:rFonts w:asciiTheme="minorHAnsi" w:hAnsiTheme="minorHAnsi"/>
        </w:rPr>
        <w:t>The teacher</w:t>
      </w:r>
      <w:r w:rsidR="000D021D" w:rsidRPr="001B37BF">
        <w:rPr>
          <w:rFonts w:asciiTheme="minorHAnsi" w:hAnsiTheme="minorHAnsi"/>
        </w:rPr>
        <w:t xml:space="preserve"> do</w:t>
      </w:r>
      <w:r>
        <w:rPr>
          <w:rFonts w:asciiTheme="minorHAnsi" w:hAnsiTheme="minorHAnsi"/>
        </w:rPr>
        <w:t>es</w:t>
      </w:r>
      <w:r w:rsidR="000D021D" w:rsidRPr="001B37BF">
        <w:rPr>
          <w:rFonts w:asciiTheme="minorHAnsi" w:hAnsiTheme="minorHAnsi"/>
        </w:rPr>
        <w:t xml:space="preserve"> </w:t>
      </w:r>
      <w:r w:rsidR="000D021D" w:rsidRPr="001B37BF">
        <w:rPr>
          <w:rFonts w:asciiTheme="minorHAnsi" w:hAnsiTheme="minorHAnsi"/>
          <w:b/>
          <w:u w:val="single"/>
        </w:rPr>
        <w:t>not</w:t>
      </w:r>
      <w:r w:rsidR="000D021D" w:rsidRPr="001B37BF">
        <w:rPr>
          <w:rFonts w:asciiTheme="minorHAnsi" w:hAnsiTheme="minorHAnsi"/>
        </w:rPr>
        <w:t xml:space="preserve"> need an existing teaching license</w:t>
      </w:r>
    </w:p>
    <w:p w:rsidR="000D021D" w:rsidRPr="001B37BF" w:rsidRDefault="007C16FC" w:rsidP="00BB60BF">
      <w:pPr>
        <w:pStyle w:val="BodyText"/>
        <w:numPr>
          <w:ilvl w:val="1"/>
          <w:numId w:val="21"/>
        </w:numPr>
        <w:spacing w:after="120"/>
        <w:jc w:val="left"/>
        <w:rPr>
          <w:rFonts w:asciiTheme="minorHAnsi" w:hAnsiTheme="minorHAnsi"/>
        </w:rPr>
      </w:pPr>
      <w:r>
        <w:rPr>
          <w:rFonts w:asciiTheme="minorHAnsi" w:hAnsiTheme="minorHAnsi"/>
        </w:rPr>
        <w:t>The teacher</w:t>
      </w:r>
      <w:r w:rsidR="000D021D" w:rsidRPr="001B37BF">
        <w:rPr>
          <w:rFonts w:asciiTheme="minorHAnsi" w:hAnsiTheme="minorHAnsi"/>
        </w:rPr>
        <w:t xml:space="preserve"> do</w:t>
      </w:r>
      <w:r>
        <w:rPr>
          <w:rFonts w:asciiTheme="minorHAnsi" w:hAnsiTheme="minorHAnsi"/>
        </w:rPr>
        <w:t>es</w:t>
      </w:r>
      <w:r w:rsidR="000D021D" w:rsidRPr="001B37BF">
        <w:rPr>
          <w:rFonts w:asciiTheme="minorHAnsi" w:hAnsiTheme="minorHAnsi"/>
        </w:rPr>
        <w:t xml:space="preserve"> </w:t>
      </w:r>
      <w:r w:rsidR="000D021D" w:rsidRPr="001B37BF">
        <w:rPr>
          <w:rFonts w:asciiTheme="minorHAnsi" w:hAnsiTheme="minorHAnsi"/>
          <w:b/>
          <w:u w:val="single"/>
        </w:rPr>
        <w:t>not</w:t>
      </w:r>
      <w:r w:rsidR="000D021D" w:rsidRPr="001B37BF">
        <w:rPr>
          <w:rFonts w:asciiTheme="minorHAnsi" w:hAnsiTheme="minorHAnsi"/>
        </w:rPr>
        <w:t xml:space="preserve"> need a college degree</w:t>
      </w:r>
    </w:p>
    <w:p w:rsidR="000D021D" w:rsidRPr="001B37BF" w:rsidRDefault="007C16FC" w:rsidP="00BB60BF">
      <w:pPr>
        <w:pStyle w:val="BodyText"/>
        <w:numPr>
          <w:ilvl w:val="1"/>
          <w:numId w:val="21"/>
        </w:numPr>
        <w:spacing w:after="120"/>
        <w:jc w:val="left"/>
        <w:rPr>
          <w:rFonts w:asciiTheme="minorHAnsi" w:hAnsiTheme="minorHAnsi"/>
        </w:rPr>
      </w:pPr>
      <w:r>
        <w:rPr>
          <w:rFonts w:asciiTheme="minorHAnsi" w:hAnsiTheme="minorHAnsi"/>
        </w:rPr>
        <w:t>The teacher does</w:t>
      </w:r>
      <w:r w:rsidR="000D021D" w:rsidRPr="001B37BF">
        <w:rPr>
          <w:rFonts w:asciiTheme="minorHAnsi" w:hAnsiTheme="minorHAnsi"/>
        </w:rPr>
        <w:t xml:space="preserve"> need</w:t>
      </w:r>
      <w:r w:rsidR="00EB2E00">
        <w:rPr>
          <w:rFonts w:asciiTheme="minorHAnsi" w:hAnsiTheme="minorHAnsi"/>
        </w:rPr>
        <w:t xml:space="preserve"> significant</w:t>
      </w:r>
      <w:r w:rsidR="000D021D" w:rsidRPr="001B37BF">
        <w:rPr>
          <w:rFonts w:asciiTheme="minorHAnsi" w:hAnsiTheme="minorHAnsi"/>
        </w:rPr>
        <w:t xml:space="preserve"> industry experience for the CTE endorsement area</w:t>
      </w:r>
    </w:p>
    <w:p w:rsidR="000D021D" w:rsidRPr="001B37BF" w:rsidRDefault="000D021D" w:rsidP="00BB60BF">
      <w:pPr>
        <w:pStyle w:val="BodyText"/>
        <w:numPr>
          <w:ilvl w:val="1"/>
          <w:numId w:val="21"/>
        </w:numPr>
        <w:spacing w:after="120"/>
        <w:jc w:val="left"/>
        <w:rPr>
          <w:rFonts w:asciiTheme="minorHAnsi" w:hAnsiTheme="minorHAnsi"/>
        </w:rPr>
      </w:pPr>
      <w:r w:rsidRPr="001B37BF">
        <w:rPr>
          <w:rFonts w:asciiTheme="minorHAnsi" w:hAnsiTheme="minorHAnsi"/>
        </w:rPr>
        <w:t>The licensure process will take some time</w:t>
      </w:r>
      <w:r w:rsidR="00872E29">
        <w:rPr>
          <w:rFonts w:asciiTheme="minorHAnsi" w:hAnsiTheme="minorHAnsi"/>
        </w:rPr>
        <w:t xml:space="preserve"> (advance planning suggested)</w:t>
      </w:r>
    </w:p>
    <w:p w:rsidR="000D021D" w:rsidRPr="001B37BF" w:rsidRDefault="000D021D" w:rsidP="00BB60BF">
      <w:pPr>
        <w:pStyle w:val="BodyText"/>
        <w:numPr>
          <w:ilvl w:val="1"/>
          <w:numId w:val="21"/>
        </w:numPr>
        <w:spacing w:after="120"/>
        <w:jc w:val="left"/>
        <w:rPr>
          <w:rFonts w:asciiTheme="minorHAnsi" w:hAnsiTheme="minorHAnsi"/>
        </w:rPr>
      </w:pPr>
      <w:r w:rsidRPr="001B37BF">
        <w:rPr>
          <w:rFonts w:asciiTheme="minorHAnsi" w:hAnsiTheme="minorHAnsi"/>
        </w:rPr>
        <w:t>Industry and Community involvement is critical in CTE licensure and Programs of Study</w:t>
      </w:r>
    </w:p>
    <w:p w:rsidR="000D021D" w:rsidRPr="001B37BF" w:rsidRDefault="008809E3" w:rsidP="00BB60BF">
      <w:pPr>
        <w:pStyle w:val="BodyText"/>
        <w:numPr>
          <w:ilvl w:val="1"/>
          <w:numId w:val="21"/>
        </w:numPr>
        <w:spacing w:after="120"/>
        <w:jc w:val="left"/>
        <w:rPr>
          <w:rFonts w:asciiTheme="minorHAnsi" w:hAnsiTheme="minorHAnsi"/>
        </w:rPr>
      </w:pPr>
      <w:r>
        <w:rPr>
          <w:rFonts w:asciiTheme="minorHAnsi" w:hAnsiTheme="minorHAnsi"/>
        </w:rPr>
        <w:t>The</w:t>
      </w:r>
      <w:r w:rsidRPr="001B37BF">
        <w:rPr>
          <w:rFonts w:asciiTheme="minorHAnsi" w:hAnsiTheme="minorHAnsi"/>
        </w:rPr>
        <w:t xml:space="preserve"> </w:t>
      </w:r>
      <w:r w:rsidR="000D021D" w:rsidRPr="001B37BF">
        <w:rPr>
          <w:rFonts w:asciiTheme="minorHAnsi" w:hAnsiTheme="minorHAnsi"/>
        </w:rPr>
        <w:t>Regional Coordinator should be included in the process from the beginning</w:t>
      </w:r>
    </w:p>
    <w:p w:rsidR="000D021D" w:rsidRPr="001B37BF" w:rsidRDefault="000D021D" w:rsidP="00136BCF">
      <w:pPr>
        <w:pStyle w:val="Heading2"/>
        <w:spacing w:after="240"/>
      </w:pPr>
      <w:bookmarkStart w:id="37" w:name="_Toc523894094"/>
      <w:r w:rsidRPr="001B37BF">
        <w:t>The Process</w:t>
      </w:r>
      <w:bookmarkEnd w:id="37"/>
    </w:p>
    <w:p w:rsidR="000D021D" w:rsidRPr="001B37BF" w:rsidRDefault="000D021D" w:rsidP="009A239F">
      <w:pPr>
        <w:pStyle w:val="BodyText"/>
        <w:numPr>
          <w:ilvl w:val="0"/>
          <w:numId w:val="21"/>
        </w:numPr>
        <w:spacing w:after="120"/>
        <w:jc w:val="left"/>
        <w:rPr>
          <w:rFonts w:asciiTheme="minorHAnsi" w:hAnsiTheme="minorHAnsi"/>
        </w:rPr>
      </w:pPr>
      <w:r w:rsidRPr="001B37BF">
        <w:rPr>
          <w:rFonts w:asciiTheme="minorHAnsi" w:hAnsiTheme="minorHAnsi"/>
        </w:rPr>
        <w:t xml:space="preserve">Notify </w:t>
      </w:r>
      <w:r w:rsidR="007D366F">
        <w:rPr>
          <w:rFonts w:asciiTheme="minorHAnsi" w:hAnsiTheme="minorHAnsi"/>
        </w:rPr>
        <w:t>R</w:t>
      </w:r>
      <w:r w:rsidRPr="001B37BF">
        <w:rPr>
          <w:rFonts w:asciiTheme="minorHAnsi" w:hAnsiTheme="minorHAnsi"/>
        </w:rPr>
        <w:t xml:space="preserve">egional </w:t>
      </w:r>
      <w:r w:rsidR="007D366F">
        <w:rPr>
          <w:rFonts w:asciiTheme="minorHAnsi" w:hAnsiTheme="minorHAnsi"/>
        </w:rPr>
        <w:t>C</w:t>
      </w:r>
      <w:r w:rsidRPr="001B37BF">
        <w:rPr>
          <w:rFonts w:asciiTheme="minorHAnsi" w:hAnsiTheme="minorHAnsi"/>
        </w:rPr>
        <w:t xml:space="preserve">oordinator of </w:t>
      </w:r>
      <w:r w:rsidR="007D366F">
        <w:rPr>
          <w:rFonts w:asciiTheme="minorHAnsi" w:hAnsiTheme="minorHAnsi"/>
        </w:rPr>
        <w:t xml:space="preserve">the CTE position </w:t>
      </w:r>
      <w:r w:rsidRPr="001B37BF">
        <w:rPr>
          <w:rFonts w:asciiTheme="minorHAnsi" w:hAnsiTheme="minorHAnsi"/>
        </w:rPr>
        <w:t xml:space="preserve">opening </w:t>
      </w:r>
    </w:p>
    <w:p w:rsidR="000D021D" w:rsidRPr="001B37BF" w:rsidRDefault="000D021D" w:rsidP="009A239F">
      <w:pPr>
        <w:pStyle w:val="BodyText"/>
        <w:numPr>
          <w:ilvl w:val="0"/>
          <w:numId w:val="21"/>
        </w:numPr>
        <w:spacing w:after="120"/>
        <w:jc w:val="left"/>
        <w:rPr>
          <w:rFonts w:asciiTheme="minorHAnsi" w:hAnsiTheme="minorHAnsi"/>
        </w:rPr>
      </w:pPr>
      <w:r w:rsidRPr="001B37BF">
        <w:rPr>
          <w:rFonts w:asciiTheme="minorHAnsi" w:hAnsiTheme="minorHAnsi"/>
        </w:rPr>
        <w:t>Conduct normal screening and hiring process</w:t>
      </w:r>
      <w:r w:rsidR="0027431A">
        <w:rPr>
          <w:rFonts w:asciiTheme="minorHAnsi" w:hAnsiTheme="minorHAnsi"/>
        </w:rPr>
        <w:t>,</w:t>
      </w:r>
      <w:r w:rsidRPr="001B37BF">
        <w:rPr>
          <w:rFonts w:asciiTheme="minorHAnsi" w:hAnsiTheme="minorHAnsi"/>
        </w:rPr>
        <w:t xml:space="preserve"> keeping the </w:t>
      </w:r>
      <w:r w:rsidR="00EB2E00">
        <w:rPr>
          <w:rFonts w:asciiTheme="minorHAnsi" w:hAnsiTheme="minorHAnsi"/>
        </w:rPr>
        <w:t>helpful tips</w:t>
      </w:r>
      <w:r w:rsidRPr="001B37BF">
        <w:rPr>
          <w:rFonts w:asciiTheme="minorHAnsi" w:hAnsiTheme="minorHAnsi"/>
        </w:rPr>
        <w:t xml:space="preserve"> in mind</w:t>
      </w:r>
    </w:p>
    <w:p w:rsidR="003A7343" w:rsidRPr="001B37BF" w:rsidRDefault="003A7343" w:rsidP="009A239F">
      <w:pPr>
        <w:pStyle w:val="BodyText"/>
        <w:numPr>
          <w:ilvl w:val="0"/>
          <w:numId w:val="21"/>
        </w:numPr>
        <w:spacing w:after="120"/>
        <w:jc w:val="left"/>
        <w:rPr>
          <w:rFonts w:asciiTheme="minorHAnsi" w:hAnsiTheme="minorHAnsi"/>
        </w:rPr>
      </w:pPr>
      <w:r w:rsidRPr="001B37BF">
        <w:rPr>
          <w:rFonts w:asciiTheme="minorHAnsi" w:hAnsiTheme="minorHAnsi"/>
        </w:rPr>
        <w:t xml:space="preserve">Once a </w:t>
      </w:r>
      <w:r>
        <w:rPr>
          <w:rFonts w:asciiTheme="minorHAnsi" w:hAnsiTheme="minorHAnsi"/>
        </w:rPr>
        <w:t>teacher</w:t>
      </w:r>
      <w:r w:rsidRPr="001B37BF">
        <w:rPr>
          <w:rFonts w:asciiTheme="minorHAnsi" w:hAnsiTheme="minorHAnsi"/>
        </w:rPr>
        <w:t xml:space="preserve"> is selected, inform </w:t>
      </w:r>
      <w:r w:rsidR="00CA10D6">
        <w:rPr>
          <w:rFonts w:asciiTheme="minorHAnsi" w:hAnsiTheme="minorHAnsi"/>
        </w:rPr>
        <w:t>the</w:t>
      </w:r>
      <w:r w:rsidR="00CA10D6" w:rsidRPr="001B37BF">
        <w:rPr>
          <w:rFonts w:asciiTheme="minorHAnsi" w:hAnsiTheme="minorHAnsi"/>
        </w:rPr>
        <w:t xml:space="preserve"> </w:t>
      </w:r>
      <w:r>
        <w:rPr>
          <w:rFonts w:asciiTheme="minorHAnsi" w:hAnsiTheme="minorHAnsi"/>
        </w:rPr>
        <w:t>R</w:t>
      </w:r>
      <w:r w:rsidRPr="001B37BF">
        <w:rPr>
          <w:rFonts w:asciiTheme="minorHAnsi" w:hAnsiTheme="minorHAnsi"/>
        </w:rPr>
        <w:t xml:space="preserve">egional </w:t>
      </w:r>
      <w:r>
        <w:rPr>
          <w:rFonts w:asciiTheme="minorHAnsi" w:hAnsiTheme="minorHAnsi"/>
        </w:rPr>
        <w:t>C</w:t>
      </w:r>
      <w:r w:rsidRPr="001B37BF">
        <w:rPr>
          <w:rFonts w:asciiTheme="minorHAnsi" w:hAnsiTheme="minorHAnsi"/>
        </w:rPr>
        <w:t xml:space="preserve">oordinator, </w:t>
      </w:r>
      <w:r w:rsidR="00CA10D6">
        <w:rPr>
          <w:rFonts w:asciiTheme="minorHAnsi" w:hAnsiTheme="minorHAnsi"/>
        </w:rPr>
        <w:t>who</w:t>
      </w:r>
      <w:r w:rsidR="00CA10D6" w:rsidRPr="001B37BF">
        <w:rPr>
          <w:rFonts w:asciiTheme="minorHAnsi" w:hAnsiTheme="minorHAnsi"/>
        </w:rPr>
        <w:t xml:space="preserve"> </w:t>
      </w:r>
      <w:r w:rsidRPr="001B37BF">
        <w:rPr>
          <w:rFonts w:asciiTheme="minorHAnsi" w:hAnsiTheme="minorHAnsi"/>
        </w:rPr>
        <w:t>will assist in completing the licensure process</w:t>
      </w:r>
    </w:p>
    <w:p w:rsidR="00216354" w:rsidRDefault="00216354" w:rsidP="00216354">
      <w:pPr>
        <w:pStyle w:val="PartTitle"/>
        <w:framePr w:wrap="notBeside" w:hAnchor="page" w:x="8814" w:y="601"/>
      </w:pPr>
      <w:r>
        <w:lastRenderedPageBreak/>
        <w:t>Chapter</w:t>
      </w:r>
    </w:p>
    <w:p w:rsidR="00216354" w:rsidRDefault="003B5FC9" w:rsidP="00216354">
      <w:pPr>
        <w:pStyle w:val="PartLabel"/>
        <w:framePr w:wrap="notBeside" w:hAnchor="page" w:x="8814" w:y="601"/>
      </w:pPr>
      <w:r>
        <w:t>7</w:t>
      </w:r>
    </w:p>
    <w:p w:rsidR="005F6105" w:rsidRDefault="00D646DB" w:rsidP="006A2A6A">
      <w:pPr>
        <w:pStyle w:val="Heading1"/>
        <w:spacing w:before="0"/>
      </w:pPr>
      <w:bookmarkStart w:id="38" w:name="_Definitions"/>
      <w:bookmarkStart w:id="39" w:name="_Toc523894095"/>
      <w:bookmarkEnd w:id="38"/>
      <w:r>
        <w:t>Definitions</w:t>
      </w:r>
      <w:bookmarkEnd w:id="39"/>
    </w:p>
    <w:p w:rsidR="00555372" w:rsidRPr="000D5F30" w:rsidRDefault="00555372" w:rsidP="00AD630C">
      <w:pPr>
        <w:pStyle w:val="BodyText"/>
        <w:numPr>
          <w:ilvl w:val="0"/>
          <w:numId w:val="6"/>
        </w:numPr>
        <w:jc w:val="left"/>
        <w:rPr>
          <w:rFonts w:asciiTheme="minorHAnsi" w:hAnsiTheme="minorHAnsi"/>
          <w:b/>
          <w:u w:val="single"/>
        </w:rPr>
      </w:pPr>
      <w:r w:rsidRPr="000D5F30">
        <w:rPr>
          <w:rFonts w:asciiTheme="minorHAnsi" w:hAnsiTheme="minorHAnsi"/>
          <w:b/>
          <w:u w:val="single"/>
        </w:rPr>
        <w:t xml:space="preserve">Approved </w:t>
      </w:r>
      <w:r w:rsidR="00D20640">
        <w:rPr>
          <w:rFonts w:asciiTheme="minorHAnsi" w:hAnsiTheme="minorHAnsi"/>
          <w:b/>
          <w:u w:val="single"/>
        </w:rPr>
        <w:t>Career and Technical Education (</w:t>
      </w:r>
      <w:r w:rsidR="00D97EF2">
        <w:rPr>
          <w:rFonts w:asciiTheme="minorHAnsi" w:hAnsiTheme="minorHAnsi"/>
          <w:b/>
          <w:u w:val="single"/>
        </w:rPr>
        <w:t>CTE</w:t>
      </w:r>
      <w:r w:rsidR="00D20640">
        <w:rPr>
          <w:rFonts w:asciiTheme="minorHAnsi" w:hAnsiTheme="minorHAnsi"/>
          <w:b/>
          <w:u w:val="single"/>
        </w:rPr>
        <w:t>)</w:t>
      </w:r>
      <w:r w:rsidRPr="000D5F30">
        <w:rPr>
          <w:rFonts w:asciiTheme="minorHAnsi" w:hAnsiTheme="minorHAnsi"/>
          <w:b/>
          <w:u w:val="single"/>
        </w:rPr>
        <w:t xml:space="preserve"> Program</w:t>
      </w:r>
      <w:r w:rsidR="00472A8D">
        <w:rPr>
          <w:rFonts w:asciiTheme="minorHAnsi" w:hAnsiTheme="minorHAnsi"/>
          <w:b/>
          <w:u w:val="single"/>
        </w:rPr>
        <w:t xml:space="preserve"> </w:t>
      </w:r>
      <w:r w:rsidRPr="002D6736">
        <w:rPr>
          <w:rFonts w:asciiTheme="minorHAnsi" w:hAnsiTheme="minorHAnsi"/>
          <w:b/>
        </w:rPr>
        <w:t xml:space="preserve">- </w:t>
      </w:r>
      <w:r w:rsidRPr="000D5F30">
        <w:rPr>
          <w:rFonts w:asciiTheme="minorHAnsi" w:hAnsiTheme="minorHAnsi"/>
        </w:rPr>
        <w:t xml:space="preserve">A </w:t>
      </w:r>
      <w:r w:rsidR="00D97EF2">
        <w:rPr>
          <w:rFonts w:asciiTheme="minorHAnsi" w:hAnsiTheme="minorHAnsi"/>
        </w:rPr>
        <w:t>CTE</w:t>
      </w:r>
      <w:r w:rsidRPr="000D5F30">
        <w:rPr>
          <w:rFonts w:asciiTheme="minorHAnsi" w:hAnsiTheme="minorHAnsi"/>
        </w:rPr>
        <w:t xml:space="preserve"> program, approved by the Oregon Department of Education (ODE).</w:t>
      </w:r>
    </w:p>
    <w:p w:rsidR="00555372" w:rsidRPr="000D5F30" w:rsidRDefault="00555372" w:rsidP="004D5B38">
      <w:pPr>
        <w:pStyle w:val="BodyText"/>
        <w:numPr>
          <w:ilvl w:val="0"/>
          <w:numId w:val="6"/>
        </w:numPr>
        <w:jc w:val="left"/>
        <w:rPr>
          <w:rFonts w:asciiTheme="minorHAnsi" w:hAnsiTheme="minorHAnsi"/>
          <w:b/>
          <w:u w:val="single"/>
        </w:rPr>
      </w:pPr>
      <w:r w:rsidRPr="000D5F30">
        <w:rPr>
          <w:rFonts w:asciiTheme="minorHAnsi" w:hAnsiTheme="minorHAnsi"/>
          <w:b/>
          <w:u w:val="single"/>
        </w:rPr>
        <w:t>Career and Technical Education (CTE) Mentor</w:t>
      </w:r>
      <w:r w:rsidR="00472A8D">
        <w:rPr>
          <w:rFonts w:asciiTheme="minorHAnsi" w:hAnsiTheme="minorHAnsi"/>
          <w:b/>
          <w:u w:val="single"/>
        </w:rPr>
        <w:t xml:space="preserve"> </w:t>
      </w:r>
      <w:r w:rsidRPr="002D6736">
        <w:rPr>
          <w:rFonts w:asciiTheme="minorHAnsi" w:hAnsiTheme="minorHAnsi"/>
          <w:b/>
        </w:rPr>
        <w:t xml:space="preserve">- </w:t>
      </w:r>
      <w:r w:rsidR="004D5B38" w:rsidRPr="004D5B38">
        <w:rPr>
          <w:rFonts w:asciiTheme="minorHAnsi" w:hAnsiTheme="minorHAnsi"/>
        </w:rPr>
        <w:t>A teacher holding a Preliminary CTE, Professional CTE, Preliminary, Professional</w:t>
      </w:r>
      <w:r w:rsidR="001F0D5C">
        <w:rPr>
          <w:rFonts w:asciiTheme="minorHAnsi" w:hAnsiTheme="minorHAnsi"/>
        </w:rPr>
        <w:t>,</w:t>
      </w:r>
      <w:r w:rsidR="004D5B38" w:rsidRPr="004D5B38">
        <w:rPr>
          <w:rFonts w:asciiTheme="minorHAnsi" w:hAnsiTheme="minorHAnsi"/>
        </w:rPr>
        <w:t xml:space="preserve"> or Teacher Leader teaching license who guides and supports a novice teacher holding a Restricted CTE Teaching License with instructional planning and preparation, delivery of classroom instruction, classroom management, assessment of student performance, and professional development. The assigned mentor must be approved by ODE to be a CTE mentor.</w:t>
      </w:r>
    </w:p>
    <w:p w:rsidR="004D5B38" w:rsidRPr="004D5B38" w:rsidRDefault="00D97EF2" w:rsidP="004D5B38">
      <w:pPr>
        <w:pStyle w:val="BodyText"/>
        <w:numPr>
          <w:ilvl w:val="0"/>
          <w:numId w:val="6"/>
        </w:numPr>
        <w:jc w:val="left"/>
        <w:rPr>
          <w:rFonts w:asciiTheme="minorHAnsi" w:hAnsiTheme="minorHAnsi"/>
          <w:b/>
          <w:u w:val="single"/>
        </w:rPr>
      </w:pPr>
      <w:r w:rsidRPr="004D5B38">
        <w:rPr>
          <w:rFonts w:asciiTheme="minorHAnsi" w:hAnsiTheme="minorHAnsi"/>
          <w:b/>
          <w:u w:val="single"/>
        </w:rPr>
        <w:t>CTE</w:t>
      </w:r>
      <w:r w:rsidR="00555372" w:rsidRPr="004D5B38">
        <w:rPr>
          <w:rFonts w:asciiTheme="minorHAnsi" w:hAnsiTheme="minorHAnsi"/>
          <w:b/>
          <w:u w:val="single"/>
        </w:rPr>
        <w:t xml:space="preserve"> Professional Development Plan</w:t>
      </w:r>
      <w:r w:rsidR="00417975" w:rsidRPr="004D5B38">
        <w:rPr>
          <w:rFonts w:asciiTheme="minorHAnsi" w:hAnsiTheme="minorHAnsi"/>
          <w:b/>
          <w:u w:val="single"/>
        </w:rPr>
        <w:t xml:space="preserve"> (PDP)</w:t>
      </w:r>
      <w:r w:rsidR="00472A8D">
        <w:rPr>
          <w:rFonts w:asciiTheme="minorHAnsi" w:hAnsiTheme="minorHAnsi"/>
          <w:b/>
          <w:u w:val="single"/>
        </w:rPr>
        <w:t xml:space="preserve"> </w:t>
      </w:r>
      <w:r w:rsidR="00555372" w:rsidRPr="002D6736">
        <w:rPr>
          <w:rFonts w:asciiTheme="minorHAnsi" w:hAnsiTheme="minorHAnsi"/>
          <w:b/>
        </w:rPr>
        <w:t>-</w:t>
      </w:r>
      <w:r w:rsidR="00555372" w:rsidRPr="004D5B38">
        <w:rPr>
          <w:rFonts w:asciiTheme="minorHAnsi" w:hAnsiTheme="minorHAnsi"/>
        </w:rPr>
        <w:t xml:space="preserve"> </w:t>
      </w:r>
      <w:r w:rsidR="00FD1EF9">
        <w:rPr>
          <w:rFonts w:asciiTheme="minorHAnsi" w:hAnsiTheme="minorHAnsi"/>
        </w:rPr>
        <w:t xml:space="preserve">A </w:t>
      </w:r>
      <w:r w:rsidR="004D5B38" w:rsidRPr="004D5B38">
        <w:rPr>
          <w:rFonts w:asciiTheme="minorHAnsi" w:hAnsiTheme="minorHAnsi"/>
        </w:rPr>
        <w:t>plan for professional development that prepares and develops the applicant for CTE instructional assignments. The plan must be developed and completed as provided in OAR 584-230-0070, CTE Professional Development Plan</w:t>
      </w:r>
      <w:r w:rsidR="006E2D83">
        <w:rPr>
          <w:rFonts w:asciiTheme="minorHAnsi" w:hAnsiTheme="minorHAnsi"/>
        </w:rPr>
        <w:t>s</w:t>
      </w:r>
      <w:r w:rsidR="004D5B38" w:rsidRPr="004D5B38">
        <w:rPr>
          <w:rFonts w:asciiTheme="minorHAnsi" w:hAnsiTheme="minorHAnsi"/>
        </w:rPr>
        <w:t>.</w:t>
      </w:r>
    </w:p>
    <w:p w:rsidR="004D5B38" w:rsidRPr="004D5B38" w:rsidRDefault="004D5B38" w:rsidP="004D5B38">
      <w:pPr>
        <w:pStyle w:val="BodyText"/>
        <w:numPr>
          <w:ilvl w:val="0"/>
          <w:numId w:val="6"/>
        </w:numPr>
        <w:jc w:val="left"/>
        <w:rPr>
          <w:rFonts w:asciiTheme="minorHAnsi" w:hAnsiTheme="minorHAnsi"/>
          <w:b/>
          <w:u w:val="single"/>
        </w:rPr>
      </w:pPr>
      <w:r>
        <w:rPr>
          <w:rFonts w:asciiTheme="minorHAnsi" w:hAnsiTheme="minorHAnsi"/>
          <w:b/>
          <w:u w:val="single"/>
        </w:rPr>
        <w:t xml:space="preserve">Industry </w:t>
      </w:r>
      <w:r w:rsidRPr="000D5F30">
        <w:rPr>
          <w:rFonts w:asciiTheme="minorHAnsi" w:hAnsiTheme="minorHAnsi"/>
          <w:b/>
          <w:u w:val="single"/>
        </w:rPr>
        <w:t>Work Experience</w:t>
      </w:r>
      <w:r w:rsidR="00472A8D">
        <w:rPr>
          <w:rFonts w:asciiTheme="minorHAnsi" w:hAnsiTheme="minorHAnsi"/>
          <w:b/>
          <w:u w:val="single"/>
        </w:rPr>
        <w:t xml:space="preserve"> </w:t>
      </w:r>
      <w:r w:rsidRPr="002D6736">
        <w:rPr>
          <w:rFonts w:asciiTheme="minorHAnsi" w:hAnsiTheme="minorHAnsi"/>
          <w:b/>
        </w:rPr>
        <w:t xml:space="preserve">- </w:t>
      </w:r>
      <w:r w:rsidRPr="000D5F30">
        <w:rPr>
          <w:rFonts w:asciiTheme="minorHAnsi" w:hAnsiTheme="minorHAnsi"/>
        </w:rPr>
        <w:t xml:space="preserve">Planned and coordinated </w:t>
      </w:r>
      <w:r>
        <w:rPr>
          <w:rFonts w:asciiTheme="minorHAnsi" w:hAnsiTheme="minorHAnsi"/>
        </w:rPr>
        <w:t xml:space="preserve">industry </w:t>
      </w:r>
      <w:r w:rsidRPr="000D5F30">
        <w:rPr>
          <w:rFonts w:asciiTheme="minorHAnsi" w:hAnsiTheme="minorHAnsi"/>
        </w:rPr>
        <w:t>work experience</w:t>
      </w:r>
      <w:r>
        <w:rPr>
          <w:rFonts w:asciiTheme="minorHAnsi" w:hAnsiTheme="minorHAnsi"/>
        </w:rPr>
        <w:t xml:space="preserve"> or previous and documented industry </w:t>
      </w:r>
      <w:r w:rsidRPr="000D5F30">
        <w:rPr>
          <w:rFonts w:asciiTheme="minorHAnsi" w:hAnsiTheme="minorHAnsi"/>
        </w:rPr>
        <w:t xml:space="preserve">experience that meets the criteria listed in the </w:t>
      </w:r>
      <w:hyperlink w:anchor="_Business_and_Industry" w:history="1">
        <w:r w:rsidRPr="000D5F30">
          <w:rPr>
            <w:rStyle w:val="Hyperlink"/>
            <w:rFonts w:asciiTheme="minorHAnsi" w:hAnsiTheme="minorHAnsi"/>
          </w:rPr>
          <w:t>business and industry section</w:t>
        </w:r>
      </w:hyperlink>
      <w:r w:rsidRPr="000D5F30">
        <w:rPr>
          <w:rFonts w:asciiTheme="minorHAnsi" w:hAnsiTheme="minorHAnsi"/>
        </w:rPr>
        <w:t>.</w:t>
      </w:r>
    </w:p>
    <w:p w:rsidR="004D5B38" w:rsidRPr="000D5F30" w:rsidRDefault="004D5B38" w:rsidP="004D5B38">
      <w:pPr>
        <w:pStyle w:val="BodyText"/>
        <w:numPr>
          <w:ilvl w:val="0"/>
          <w:numId w:val="6"/>
        </w:numPr>
        <w:jc w:val="left"/>
        <w:rPr>
          <w:rFonts w:asciiTheme="minorHAnsi" w:hAnsiTheme="minorHAnsi"/>
          <w:b/>
          <w:u w:val="single"/>
        </w:rPr>
      </w:pPr>
      <w:r w:rsidRPr="000D5F30">
        <w:rPr>
          <w:rFonts w:asciiTheme="minorHAnsi" w:hAnsiTheme="minorHAnsi"/>
          <w:b/>
          <w:u w:val="single"/>
        </w:rPr>
        <w:t>Instructor Appraisal Committee (IAC)</w:t>
      </w:r>
      <w:r w:rsidR="00472A8D">
        <w:rPr>
          <w:rFonts w:asciiTheme="minorHAnsi" w:hAnsiTheme="minorHAnsi"/>
          <w:b/>
          <w:u w:val="single"/>
        </w:rPr>
        <w:t xml:space="preserve"> </w:t>
      </w:r>
      <w:r w:rsidRPr="002D6736">
        <w:rPr>
          <w:rFonts w:asciiTheme="minorHAnsi" w:hAnsiTheme="minorHAnsi"/>
          <w:b/>
        </w:rPr>
        <w:t>-</w:t>
      </w:r>
      <w:r w:rsidRPr="000D5F30">
        <w:rPr>
          <w:rFonts w:asciiTheme="minorHAnsi" w:hAnsiTheme="minorHAnsi"/>
        </w:rPr>
        <w:t xml:space="preserve"> </w:t>
      </w:r>
      <w:r w:rsidRPr="004D5B38">
        <w:rPr>
          <w:rFonts w:asciiTheme="minorHAnsi" w:hAnsiTheme="minorHAnsi"/>
        </w:rPr>
        <w:t xml:space="preserve">A committee organized locally to evaluate and assess how the teacher candidate can best fill the instructor role in the local CTE </w:t>
      </w:r>
      <w:r w:rsidR="001F0D5C">
        <w:rPr>
          <w:rFonts w:asciiTheme="minorHAnsi" w:hAnsiTheme="minorHAnsi"/>
        </w:rPr>
        <w:t>P</w:t>
      </w:r>
      <w:r w:rsidR="001F0D5C" w:rsidRPr="004D5B38">
        <w:rPr>
          <w:rFonts w:asciiTheme="minorHAnsi" w:hAnsiTheme="minorHAnsi"/>
        </w:rPr>
        <w:t xml:space="preserve">rogram </w:t>
      </w:r>
      <w:r w:rsidRPr="004D5B38">
        <w:rPr>
          <w:rFonts w:asciiTheme="minorHAnsi" w:hAnsiTheme="minorHAnsi"/>
        </w:rPr>
        <w:t xml:space="preserve">of </w:t>
      </w:r>
      <w:r w:rsidR="001F0D5C">
        <w:rPr>
          <w:rFonts w:asciiTheme="minorHAnsi" w:hAnsiTheme="minorHAnsi"/>
        </w:rPr>
        <w:t>S</w:t>
      </w:r>
      <w:r w:rsidR="001F0D5C" w:rsidRPr="004D5B38">
        <w:rPr>
          <w:rFonts w:asciiTheme="minorHAnsi" w:hAnsiTheme="minorHAnsi"/>
        </w:rPr>
        <w:t>tudy</w:t>
      </w:r>
      <w:r w:rsidRPr="004D5B38">
        <w:rPr>
          <w:rFonts w:asciiTheme="minorHAnsi" w:hAnsiTheme="minorHAnsi"/>
        </w:rPr>
        <w:t xml:space="preserve">. The IAC is involved in the licensure process to help determine what professional development, educational courses, and/or industry experience the teacher may need to be successful in that program. The IAC is </w:t>
      </w:r>
      <w:r w:rsidR="001F0D5C">
        <w:rPr>
          <w:rFonts w:asciiTheme="minorHAnsi" w:hAnsiTheme="minorHAnsi"/>
        </w:rPr>
        <w:t>composed</w:t>
      </w:r>
      <w:r w:rsidR="001F0D5C" w:rsidRPr="004D5B38">
        <w:rPr>
          <w:rFonts w:asciiTheme="minorHAnsi" w:hAnsiTheme="minorHAnsi"/>
        </w:rPr>
        <w:t xml:space="preserve"> </w:t>
      </w:r>
      <w:r w:rsidRPr="004D5B38">
        <w:rPr>
          <w:rFonts w:asciiTheme="minorHAnsi" w:hAnsiTheme="minorHAnsi"/>
        </w:rPr>
        <w:t>of industry professionals that are involved at the advisory committee level of the local program or the aligned or articulated community college.  These individuals are heavily involved in the industry and understand the industry standards that should be met by the program.</w:t>
      </w:r>
    </w:p>
    <w:p w:rsidR="004D5B38" w:rsidRPr="000D5F30" w:rsidRDefault="004D5B38" w:rsidP="004D5B38">
      <w:pPr>
        <w:pStyle w:val="BodyText"/>
        <w:numPr>
          <w:ilvl w:val="0"/>
          <w:numId w:val="6"/>
        </w:numPr>
        <w:jc w:val="left"/>
        <w:rPr>
          <w:rFonts w:asciiTheme="minorHAnsi" w:hAnsiTheme="minorHAnsi"/>
          <w:b/>
          <w:u w:val="single"/>
        </w:rPr>
      </w:pPr>
      <w:r>
        <w:rPr>
          <w:rFonts w:asciiTheme="minorHAnsi" w:hAnsiTheme="minorHAnsi"/>
          <w:b/>
          <w:u w:val="single"/>
        </w:rPr>
        <w:t>Planned and Coordinated Work Experiences</w:t>
      </w:r>
      <w:r w:rsidR="00472A8D">
        <w:rPr>
          <w:rFonts w:asciiTheme="minorHAnsi" w:hAnsiTheme="minorHAnsi"/>
          <w:b/>
          <w:u w:val="single"/>
        </w:rPr>
        <w:t xml:space="preserve"> </w:t>
      </w:r>
      <w:r w:rsidRPr="002D6736">
        <w:rPr>
          <w:rFonts w:asciiTheme="minorHAnsi" w:hAnsiTheme="minorHAnsi"/>
          <w:b/>
        </w:rPr>
        <w:t>-</w:t>
      </w:r>
      <w:r w:rsidRPr="004D5B38">
        <w:t xml:space="preserve"> </w:t>
      </w:r>
      <w:r w:rsidRPr="004D5B38">
        <w:rPr>
          <w:rFonts w:asciiTheme="minorHAnsi" w:hAnsiTheme="minorHAnsi"/>
        </w:rPr>
        <w:t>Activities prescribed by the Instructor Appraisal Committee, designed to give the applicant the requisite knowledge and skills of the industry directly related to the CTE Program of Study in which they will be teaching.  These activities should provide the necessary time and practice to allow the teacher the ability to teach the appropriate technical skills to students.</w:t>
      </w:r>
    </w:p>
    <w:p w:rsidR="009D6595" w:rsidRPr="004D5B38" w:rsidRDefault="009D6595" w:rsidP="004D5B38">
      <w:pPr>
        <w:pStyle w:val="BodyText"/>
        <w:numPr>
          <w:ilvl w:val="0"/>
          <w:numId w:val="6"/>
        </w:numPr>
        <w:jc w:val="left"/>
        <w:rPr>
          <w:rFonts w:asciiTheme="minorHAnsi" w:hAnsiTheme="minorHAnsi"/>
          <w:b/>
          <w:u w:val="single"/>
        </w:rPr>
      </w:pPr>
      <w:r w:rsidRPr="004D5B38">
        <w:rPr>
          <w:rFonts w:asciiTheme="minorHAnsi" w:hAnsiTheme="minorHAnsi"/>
          <w:b/>
          <w:u w:val="single"/>
        </w:rPr>
        <w:t xml:space="preserve">Regional </w:t>
      </w:r>
      <w:r w:rsidR="001F0D5C">
        <w:rPr>
          <w:rFonts w:asciiTheme="minorHAnsi" w:hAnsiTheme="minorHAnsi"/>
          <w:b/>
          <w:u w:val="single"/>
        </w:rPr>
        <w:t xml:space="preserve">CTE </w:t>
      </w:r>
      <w:r w:rsidRPr="004D5B38">
        <w:rPr>
          <w:rFonts w:asciiTheme="minorHAnsi" w:hAnsiTheme="minorHAnsi"/>
          <w:b/>
          <w:u w:val="single"/>
        </w:rPr>
        <w:t>Coordinator</w:t>
      </w:r>
      <w:r w:rsidR="00472A8D">
        <w:rPr>
          <w:rFonts w:asciiTheme="minorHAnsi" w:hAnsiTheme="minorHAnsi"/>
          <w:b/>
          <w:u w:val="single"/>
        </w:rPr>
        <w:t xml:space="preserve"> </w:t>
      </w:r>
      <w:r w:rsidRPr="002D6736">
        <w:rPr>
          <w:rFonts w:asciiTheme="minorHAnsi" w:hAnsiTheme="minorHAnsi"/>
          <w:b/>
        </w:rPr>
        <w:t>-</w:t>
      </w:r>
      <w:r w:rsidRPr="004D5B38">
        <w:rPr>
          <w:rFonts w:asciiTheme="minorHAnsi" w:hAnsiTheme="minorHAnsi"/>
        </w:rPr>
        <w:t xml:space="preserve"> </w:t>
      </w:r>
      <w:r w:rsidR="004D5B38" w:rsidRPr="004D5B38">
        <w:rPr>
          <w:rFonts w:asciiTheme="minorHAnsi" w:hAnsiTheme="minorHAnsi"/>
        </w:rPr>
        <w:t xml:space="preserve">An individual hired by a local educational agency or community college and officially recognized by the Oregon Department of Education (ODE) to specifically coordinate the </w:t>
      </w:r>
      <w:r w:rsidR="00FD1EF9" w:rsidRPr="004D5B38">
        <w:rPr>
          <w:rFonts w:asciiTheme="minorHAnsi" w:hAnsiTheme="minorHAnsi"/>
        </w:rPr>
        <w:t>ODE</w:t>
      </w:r>
      <w:r w:rsidR="00FD1EF9">
        <w:rPr>
          <w:rFonts w:asciiTheme="minorHAnsi" w:hAnsiTheme="minorHAnsi"/>
        </w:rPr>
        <w:t>-</w:t>
      </w:r>
      <w:r w:rsidR="004D5B38" w:rsidRPr="004D5B38">
        <w:rPr>
          <w:rFonts w:asciiTheme="minorHAnsi" w:hAnsiTheme="minorHAnsi"/>
        </w:rPr>
        <w:t>approved regional system of Career and Technical Education.</w:t>
      </w:r>
    </w:p>
    <w:p w:rsidR="00627212" w:rsidRPr="000D5F30" w:rsidRDefault="00627212" w:rsidP="004D5B38">
      <w:pPr>
        <w:pStyle w:val="BodyText"/>
        <w:numPr>
          <w:ilvl w:val="0"/>
          <w:numId w:val="6"/>
        </w:numPr>
        <w:jc w:val="left"/>
        <w:rPr>
          <w:rFonts w:asciiTheme="minorHAnsi" w:hAnsiTheme="minorHAnsi"/>
          <w:b/>
          <w:u w:val="single"/>
        </w:rPr>
      </w:pPr>
      <w:r w:rsidRPr="000D5F30">
        <w:rPr>
          <w:rFonts w:asciiTheme="minorHAnsi" w:hAnsiTheme="minorHAnsi"/>
          <w:b/>
          <w:u w:val="single"/>
        </w:rPr>
        <w:lastRenderedPageBreak/>
        <w:t>Significant Progress</w:t>
      </w:r>
      <w:r w:rsidR="00472A8D">
        <w:rPr>
          <w:rFonts w:asciiTheme="minorHAnsi" w:hAnsiTheme="minorHAnsi"/>
          <w:b/>
          <w:u w:val="single"/>
        </w:rPr>
        <w:t xml:space="preserve"> </w:t>
      </w:r>
      <w:r w:rsidRPr="002D6736">
        <w:rPr>
          <w:rFonts w:asciiTheme="minorHAnsi" w:hAnsiTheme="minorHAnsi"/>
          <w:b/>
        </w:rPr>
        <w:t>-</w:t>
      </w:r>
      <w:r w:rsidRPr="000D5F30">
        <w:rPr>
          <w:rFonts w:asciiTheme="minorHAnsi" w:hAnsiTheme="minorHAnsi"/>
        </w:rPr>
        <w:t xml:space="preserve"> </w:t>
      </w:r>
      <w:r w:rsidR="004D5B38" w:rsidRPr="004D5B38">
        <w:rPr>
          <w:rFonts w:asciiTheme="minorHAnsi" w:hAnsiTheme="minorHAnsi"/>
        </w:rPr>
        <w:t xml:space="preserve">Significant progress toward completion of CTE Professional Development Plan requirements means the applicant has made a confirmed commitment in each year the license is held toward completing the CTE </w:t>
      </w:r>
      <w:r w:rsidR="00CB01C0">
        <w:rPr>
          <w:rFonts w:asciiTheme="minorHAnsi" w:hAnsiTheme="minorHAnsi"/>
        </w:rPr>
        <w:t>P</w:t>
      </w:r>
      <w:r w:rsidR="00CB01C0" w:rsidRPr="004D5B38">
        <w:rPr>
          <w:rFonts w:asciiTheme="minorHAnsi" w:hAnsiTheme="minorHAnsi"/>
        </w:rPr>
        <w:t xml:space="preserve">rofessional </w:t>
      </w:r>
      <w:r w:rsidR="00CB01C0">
        <w:rPr>
          <w:rFonts w:asciiTheme="minorHAnsi" w:hAnsiTheme="minorHAnsi"/>
        </w:rPr>
        <w:t>D</w:t>
      </w:r>
      <w:r w:rsidR="00CB01C0" w:rsidRPr="004D5B38">
        <w:rPr>
          <w:rFonts w:asciiTheme="minorHAnsi" w:hAnsiTheme="minorHAnsi"/>
        </w:rPr>
        <w:t xml:space="preserve">evelopment </w:t>
      </w:r>
      <w:r w:rsidR="00CB01C0">
        <w:rPr>
          <w:rFonts w:asciiTheme="minorHAnsi" w:hAnsiTheme="minorHAnsi"/>
        </w:rPr>
        <w:t>P</w:t>
      </w:r>
      <w:r w:rsidR="00CB01C0" w:rsidRPr="004D5B38">
        <w:rPr>
          <w:rFonts w:asciiTheme="minorHAnsi" w:hAnsiTheme="minorHAnsi"/>
        </w:rPr>
        <w:t xml:space="preserve">lan </w:t>
      </w:r>
      <w:r w:rsidR="004D5B38" w:rsidRPr="004D5B38">
        <w:rPr>
          <w:rFonts w:asciiTheme="minorHAnsi" w:hAnsiTheme="minorHAnsi"/>
        </w:rPr>
        <w:t>submitted upon application to TSPC.</w:t>
      </w:r>
    </w:p>
    <w:p w:rsidR="009D6595" w:rsidRPr="000D5F30" w:rsidRDefault="00627212" w:rsidP="00AD630C">
      <w:pPr>
        <w:pStyle w:val="BodyText"/>
        <w:numPr>
          <w:ilvl w:val="0"/>
          <w:numId w:val="6"/>
        </w:numPr>
        <w:jc w:val="left"/>
        <w:rPr>
          <w:rFonts w:asciiTheme="minorHAnsi" w:hAnsiTheme="minorHAnsi"/>
          <w:b/>
          <w:u w:val="single"/>
        </w:rPr>
      </w:pPr>
      <w:r w:rsidRPr="000D5F30">
        <w:rPr>
          <w:rFonts w:asciiTheme="minorHAnsi" w:hAnsiTheme="minorHAnsi"/>
          <w:b/>
          <w:u w:val="single"/>
        </w:rPr>
        <w:t>Waivers</w:t>
      </w:r>
      <w:r w:rsidR="00472A8D">
        <w:rPr>
          <w:rFonts w:asciiTheme="minorHAnsi" w:hAnsiTheme="minorHAnsi"/>
          <w:b/>
          <w:u w:val="single"/>
        </w:rPr>
        <w:t xml:space="preserve"> </w:t>
      </w:r>
      <w:r w:rsidRPr="002D6736">
        <w:rPr>
          <w:rFonts w:asciiTheme="minorHAnsi" w:hAnsiTheme="minorHAnsi"/>
          <w:b/>
        </w:rPr>
        <w:t>-</w:t>
      </w:r>
      <w:r w:rsidRPr="000D5F30">
        <w:rPr>
          <w:rFonts w:asciiTheme="minorHAnsi" w:hAnsiTheme="minorHAnsi"/>
        </w:rPr>
        <w:t xml:space="preserve"> The Instructor Appraisal Committee may recommend a waiver of the </w:t>
      </w:r>
      <w:r w:rsidR="004D5B38">
        <w:rPr>
          <w:rFonts w:asciiTheme="minorHAnsi" w:hAnsiTheme="minorHAnsi"/>
        </w:rPr>
        <w:t xml:space="preserve">industry </w:t>
      </w:r>
      <w:r w:rsidRPr="000D5F30">
        <w:rPr>
          <w:rFonts w:asciiTheme="minorHAnsi" w:hAnsiTheme="minorHAnsi"/>
        </w:rPr>
        <w:t>work experience o</w:t>
      </w:r>
      <w:r w:rsidR="00CB01C0">
        <w:rPr>
          <w:rFonts w:asciiTheme="minorHAnsi" w:hAnsiTheme="minorHAnsi"/>
        </w:rPr>
        <w:t>r</w:t>
      </w:r>
      <w:r w:rsidRPr="000D5F30">
        <w:rPr>
          <w:rFonts w:asciiTheme="minorHAnsi" w:hAnsiTheme="minorHAnsi"/>
        </w:rPr>
        <w:t xml:space="preserve"> the associate d</w:t>
      </w:r>
      <w:r w:rsidR="004D5B38">
        <w:rPr>
          <w:rFonts w:asciiTheme="minorHAnsi" w:hAnsiTheme="minorHAnsi"/>
        </w:rPr>
        <w:t>egree requirements for the Restricted CTE</w:t>
      </w:r>
      <w:r w:rsidRPr="000D5F30">
        <w:rPr>
          <w:rFonts w:asciiTheme="minorHAnsi" w:hAnsiTheme="minorHAnsi"/>
        </w:rPr>
        <w:t xml:space="preserve"> license to the Oregon Department of Education.  The waiver recommendation must include the basis for the recommendation.</w:t>
      </w:r>
      <w:r w:rsidR="00417975" w:rsidRPr="000D5F30">
        <w:rPr>
          <w:rFonts w:asciiTheme="minorHAnsi" w:hAnsiTheme="minorHAnsi"/>
        </w:rPr>
        <w:t xml:space="preserve"> </w:t>
      </w:r>
    </w:p>
    <w:p w:rsidR="008B07FE" w:rsidRDefault="008B07FE" w:rsidP="008B07FE">
      <w:pPr>
        <w:pStyle w:val="PartTitle"/>
        <w:framePr w:wrap="notBeside" w:hAnchor="page" w:x="8814" w:y="601"/>
      </w:pPr>
      <w:r>
        <w:lastRenderedPageBreak/>
        <w:t>Chapter</w:t>
      </w:r>
    </w:p>
    <w:p w:rsidR="008B07FE" w:rsidRDefault="003B5FC9" w:rsidP="008B07FE">
      <w:pPr>
        <w:pStyle w:val="PartLabel"/>
        <w:framePr w:wrap="notBeside" w:hAnchor="page" w:x="8814" w:y="601"/>
      </w:pPr>
      <w:r>
        <w:t>8</w:t>
      </w:r>
    </w:p>
    <w:p w:rsidR="008B07FE" w:rsidRDefault="008B07FE" w:rsidP="008B07FE">
      <w:pPr>
        <w:pStyle w:val="Heading1"/>
      </w:pPr>
      <w:bookmarkStart w:id="40" w:name="_Toc523894096"/>
      <w:r>
        <w:t>Frequently Asked Questions</w:t>
      </w:r>
      <w:bookmarkEnd w:id="40"/>
    </w:p>
    <w:p w:rsidR="00025EF6" w:rsidRPr="000D5F30" w:rsidRDefault="00025EF6" w:rsidP="00AD630C">
      <w:pPr>
        <w:pStyle w:val="ListParagraph"/>
        <w:numPr>
          <w:ilvl w:val="0"/>
          <w:numId w:val="12"/>
        </w:numPr>
        <w:spacing w:before="240" w:line="240" w:lineRule="auto"/>
        <w:rPr>
          <w:b/>
          <w:sz w:val="24"/>
          <w:szCs w:val="24"/>
        </w:rPr>
      </w:pPr>
      <w:r w:rsidRPr="000D5F30">
        <w:rPr>
          <w:b/>
          <w:sz w:val="24"/>
          <w:szCs w:val="24"/>
        </w:rPr>
        <w:t>How quickly can a school district or teacher obtain a license for a CTE teacher?</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Depending on the time of the year and urgency, the licensure process can be accomplished very quickly with an emergency license that</w:t>
      </w:r>
      <w:r w:rsidR="003A7343">
        <w:rPr>
          <w:rFonts w:asciiTheme="minorHAnsi" w:hAnsiTheme="minorHAnsi"/>
          <w:sz w:val="24"/>
          <w:szCs w:val="24"/>
        </w:rPr>
        <w:t>,</w:t>
      </w:r>
      <w:r w:rsidRPr="000D5F30">
        <w:rPr>
          <w:rFonts w:asciiTheme="minorHAnsi" w:hAnsiTheme="minorHAnsi"/>
          <w:sz w:val="24"/>
          <w:szCs w:val="24"/>
        </w:rPr>
        <w:t xml:space="preserve"> if expedited</w:t>
      </w:r>
      <w:r w:rsidR="003A7343">
        <w:rPr>
          <w:rFonts w:asciiTheme="minorHAnsi" w:hAnsiTheme="minorHAnsi"/>
          <w:sz w:val="24"/>
          <w:szCs w:val="24"/>
        </w:rPr>
        <w:t xml:space="preserve"> with</w:t>
      </w:r>
      <w:r w:rsidRPr="000D5F30">
        <w:rPr>
          <w:rFonts w:asciiTheme="minorHAnsi" w:hAnsiTheme="minorHAnsi"/>
          <w:sz w:val="24"/>
          <w:szCs w:val="24"/>
        </w:rPr>
        <w:t xml:space="preserve"> TSPC</w:t>
      </w:r>
      <w:r w:rsidR="003A7343">
        <w:rPr>
          <w:rFonts w:asciiTheme="minorHAnsi" w:hAnsiTheme="minorHAnsi"/>
          <w:sz w:val="24"/>
          <w:szCs w:val="24"/>
        </w:rPr>
        <w:t>,</w:t>
      </w:r>
      <w:r w:rsidRPr="000D5F30">
        <w:rPr>
          <w:rFonts w:asciiTheme="minorHAnsi" w:hAnsiTheme="minorHAnsi"/>
          <w:sz w:val="24"/>
          <w:szCs w:val="24"/>
        </w:rPr>
        <w:t xml:space="preserve"> could be granted in </w:t>
      </w:r>
      <w:r w:rsidR="001B52CF">
        <w:rPr>
          <w:rFonts w:asciiTheme="minorHAnsi" w:hAnsiTheme="minorHAnsi"/>
          <w:sz w:val="24"/>
          <w:szCs w:val="24"/>
        </w:rPr>
        <w:t>approximately</w:t>
      </w:r>
      <w:r w:rsidR="001B52CF" w:rsidRPr="000D5F30">
        <w:rPr>
          <w:rFonts w:asciiTheme="minorHAnsi" w:hAnsiTheme="minorHAnsi"/>
          <w:sz w:val="24"/>
          <w:szCs w:val="24"/>
        </w:rPr>
        <w:t xml:space="preserve"> </w:t>
      </w:r>
      <w:r w:rsidRPr="000D5F30">
        <w:rPr>
          <w:rFonts w:asciiTheme="minorHAnsi" w:hAnsiTheme="minorHAnsi"/>
          <w:sz w:val="24"/>
          <w:szCs w:val="24"/>
        </w:rPr>
        <w:t xml:space="preserve">one week.  This license would be valid </w:t>
      </w:r>
      <w:r w:rsidR="00D33A1C">
        <w:rPr>
          <w:rFonts w:asciiTheme="minorHAnsi" w:hAnsiTheme="minorHAnsi"/>
          <w:sz w:val="24"/>
          <w:szCs w:val="24"/>
        </w:rPr>
        <w:t xml:space="preserve">only </w:t>
      </w:r>
      <w:r w:rsidRPr="000D5F30">
        <w:rPr>
          <w:rFonts w:asciiTheme="minorHAnsi" w:hAnsiTheme="minorHAnsi"/>
          <w:sz w:val="24"/>
          <w:szCs w:val="24"/>
        </w:rPr>
        <w:t>l</w:t>
      </w:r>
      <w:r w:rsidR="004D5B38">
        <w:rPr>
          <w:rFonts w:asciiTheme="minorHAnsi" w:hAnsiTheme="minorHAnsi"/>
          <w:sz w:val="24"/>
          <w:szCs w:val="24"/>
        </w:rPr>
        <w:t>ong enough to complete the Restricted CTE</w:t>
      </w:r>
      <w:r w:rsidRPr="000D5F30">
        <w:rPr>
          <w:rFonts w:asciiTheme="minorHAnsi" w:hAnsiTheme="minorHAnsi"/>
          <w:sz w:val="24"/>
          <w:szCs w:val="24"/>
        </w:rPr>
        <w:t xml:space="preserve"> licensing process.</w:t>
      </w:r>
    </w:p>
    <w:p w:rsidR="00025EF6" w:rsidRPr="000D5F30" w:rsidRDefault="004D5B38" w:rsidP="00365607">
      <w:pPr>
        <w:spacing w:before="240"/>
        <w:rPr>
          <w:rFonts w:asciiTheme="minorHAnsi" w:hAnsiTheme="minorHAnsi"/>
          <w:sz w:val="24"/>
          <w:szCs w:val="24"/>
        </w:rPr>
      </w:pPr>
      <w:r>
        <w:rPr>
          <w:rFonts w:asciiTheme="minorHAnsi" w:hAnsiTheme="minorHAnsi"/>
          <w:sz w:val="24"/>
          <w:szCs w:val="24"/>
        </w:rPr>
        <w:t>The Restricted CTE</w:t>
      </w:r>
      <w:r w:rsidR="00025EF6" w:rsidRPr="000D5F30">
        <w:rPr>
          <w:rFonts w:asciiTheme="minorHAnsi" w:hAnsiTheme="minorHAnsi"/>
          <w:sz w:val="24"/>
          <w:szCs w:val="24"/>
        </w:rPr>
        <w:t xml:space="preserve"> licensing process can take longer and depends upon a number of factors.  The first consideration is the length of time needed to convene an Instructor Appraisal Committee</w:t>
      </w:r>
      <w:r w:rsidR="00D20640">
        <w:rPr>
          <w:rFonts w:asciiTheme="minorHAnsi" w:hAnsiTheme="minorHAnsi"/>
          <w:sz w:val="24"/>
          <w:szCs w:val="24"/>
        </w:rPr>
        <w:t xml:space="preserve"> (IAC)</w:t>
      </w:r>
      <w:r w:rsidR="00025EF6" w:rsidRPr="000D5F30">
        <w:rPr>
          <w:rFonts w:asciiTheme="minorHAnsi" w:hAnsiTheme="minorHAnsi"/>
          <w:sz w:val="24"/>
          <w:szCs w:val="24"/>
        </w:rPr>
        <w:t xml:space="preserve"> to properly assess the </w:t>
      </w:r>
      <w:r w:rsidR="00394E9F">
        <w:rPr>
          <w:rFonts w:asciiTheme="minorHAnsi" w:hAnsiTheme="minorHAnsi"/>
          <w:sz w:val="24"/>
          <w:szCs w:val="24"/>
        </w:rPr>
        <w:t>teacher</w:t>
      </w:r>
      <w:r w:rsidR="00025EF6" w:rsidRPr="000D5F30">
        <w:rPr>
          <w:rFonts w:asciiTheme="minorHAnsi" w:hAnsiTheme="minorHAnsi"/>
          <w:sz w:val="24"/>
          <w:szCs w:val="24"/>
        </w:rPr>
        <w:t xml:space="preserve"> and the program in which they will teach.  The rest of the licensure process takes the same amount of time as any other teacher licensure process would take through TSPC.</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Why is the application a joint application with the employing school district?</w:t>
      </w:r>
    </w:p>
    <w:p w:rsidR="00025EF6" w:rsidRPr="000D5F30" w:rsidRDefault="004D5B38" w:rsidP="00365607">
      <w:pPr>
        <w:spacing w:before="240"/>
        <w:rPr>
          <w:rFonts w:asciiTheme="minorHAnsi" w:hAnsiTheme="minorHAnsi"/>
          <w:sz w:val="24"/>
          <w:szCs w:val="24"/>
        </w:rPr>
      </w:pPr>
      <w:r>
        <w:rPr>
          <w:rFonts w:asciiTheme="minorHAnsi" w:hAnsiTheme="minorHAnsi"/>
          <w:sz w:val="24"/>
          <w:szCs w:val="24"/>
        </w:rPr>
        <w:t>A Restricted CTE</w:t>
      </w:r>
      <w:r w:rsidR="00025EF6" w:rsidRPr="000D5F30">
        <w:rPr>
          <w:rFonts w:asciiTheme="minorHAnsi" w:hAnsiTheme="minorHAnsi"/>
          <w:sz w:val="24"/>
          <w:szCs w:val="24"/>
        </w:rPr>
        <w:t xml:space="preserve"> teaching application is </w:t>
      </w:r>
      <w:r w:rsidR="003A7343">
        <w:rPr>
          <w:rFonts w:asciiTheme="minorHAnsi" w:hAnsiTheme="minorHAnsi"/>
          <w:sz w:val="24"/>
          <w:szCs w:val="24"/>
        </w:rPr>
        <w:t>completed</w:t>
      </w:r>
      <w:r w:rsidR="00025EF6" w:rsidRPr="000D5F30">
        <w:rPr>
          <w:rFonts w:asciiTheme="minorHAnsi" w:hAnsiTheme="minorHAnsi"/>
          <w:sz w:val="24"/>
          <w:szCs w:val="24"/>
        </w:rPr>
        <w:t xml:space="preserve"> in conjunction with the employing school dis</w:t>
      </w:r>
      <w:r w:rsidR="0024661C">
        <w:rPr>
          <w:rFonts w:asciiTheme="minorHAnsi" w:hAnsiTheme="minorHAnsi"/>
          <w:sz w:val="24"/>
          <w:szCs w:val="24"/>
        </w:rPr>
        <w:t xml:space="preserve">trict because </w:t>
      </w:r>
      <w:r w:rsidR="00CA2BE8">
        <w:rPr>
          <w:rFonts w:asciiTheme="minorHAnsi" w:hAnsiTheme="minorHAnsi"/>
          <w:sz w:val="24"/>
          <w:szCs w:val="24"/>
        </w:rPr>
        <w:t xml:space="preserve">in order </w:t>
      </w:r>
      <w:r w:rsidR="0024661C">
        <w:rPr>
          <w:rFonts w:asciiTheme="minorHAnsi" w:hAnsiTheme="minorHAnsi"/>
          <w:sz w:val="24"/>
          <w:szCs w:val="24"/>
        </w:rPr>
        <w:t>to receive a Restricted CTE</w:t>
      </w:r>
      <w:r w:rsidR="00025EF6" w:rsidRPr="000D5F30">
        <w:rPr>
          <w:rFonts w:asciiTheme="minorHAnsi" w:hAnsiTheme="minorHAnsi"/>
          <w:sz w:val="24"/>
          <w:szCs w:val="24"/>
        </w:rPr>
        <w:t xml:space="preserve"> license for the instructor, the school district must have an approved </w:t>
      </w:r>
      <w:r w:rsidR="003C3C16">
        <w:rPr>
          <w:rFonts w:asciiTheme="minorHAnsi" w:hAnsiTheme="minorHAnsi"/>
          <w:sz w:val="24"/>
          <w:szCs w:val="24"/>
        </w:rPr>
        <w:t>P</w:t>
      </w:r>
      <w:r w:rsidR="003C3C16" w:rsidRPr="000D5F30">
        <w:rPr>
          <w:rFonts w:asciiTheme="minorHAnsi" w:hAnsiTheme="minorHAnsi"/>
          <w:sz w:val="24"/>
          <w:szCs w:val="24"/>
        </w:rPr>
        <w:t xml:space="preserve">rogram </w:t>
      </w:r>
      <w:r w:rsidR="00025EF6" w:rsidRPr="000D5F30">
        <w:rPr>
          <w:rFonts w:asciiTheme="minorHAnsi" w:hAnsiTheme="minorHAnsi"/>
          <w:sz w:val="24"/>
          <w:szCs w:val="24"/>
        </w:rPr>
        <w:t xml:space="preserve">of </w:t>
      </w:r>
      <w:r w:rsidR="003C3C16">
        <w:rPr>
          <w:rFonts w:asciiTheme="minorHAnsi" w:hAnsiTheme="minorHAnsi"/>
          <w:sz w:val="24"/>
          <w:szCs w:val="24"/>
        </w:rPr>
        <w:t>S</w:t>
      </w:r>
      <w:r w:rsidR="003C3C16" w:rsidRPr="000D5F30">
        <w:rPr>
          <w:rFonts w:asciiTheme="minorHAnsi" w:hAnsiTheme="minorHAnsi"/>
          <w:sz w:val="24"/>
          <w:szCs w:val="24"/>
        </w:rPr>
        <w:t xml:space="preserve">tudy </w:t>
      </w:r>
      <w:r w:rsidR="00025EF6" w:rsidRPr="000D5F30">
        <w:rPr>
          <w:rFonts w:asciiTheme="minorHAnsi" w:hAnsiTheme="minorHAnsi"/>
          <w:sz w:val="24"/>
          <w:szCs w:val="24"/>
        </w:rPr>
        <w:t>in that career learning area.</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Do I have to have a degree in education to become a CTE teacher?</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 xml:space="preserve">No, to become a CTE teacher you need industry experience in the area you wish to teach.  An </w:t>
      </w:r>
      <w:r w:rsidR="003C3C16">
        <w:rPr>
          <w:rFonts w:asciiTheme="minorHAnsi" w:hAnsiTheme="minorHAnsi"/>
          <w:sz w:val="24"/>
          <w:szCs w:val="24"/>
        </w:rPr>
        <w:t>associate</w:t>
      </w:r>
      <w:r w:rsidR="003C3C16" w:rsidRPr="000D5F30">
        <w:rPr>
          <w:rFonts w:asciiTheme="minorHAnsi" w:hAnsiTheme="minorHAnsi"/>
          <w:sz w:val="24"/>
          <w:szCs w:val="24"/>
        </w:rPr>
        <w:t xml:space="preserve"> </w:t>
      </w:r>
      <w:r w:rsidRPr="000D5F30">
        <w:rPr>
          <w:rFonts w:asciiTheme="minorHAnsi" w:hAnsiTheme="minorHAnsi"/>
          <w:sz w:val="24"/>
          <w:szCs w:val="24"/>
        </w:rPr>
        <w:t>degree or higher is often required in CTE fields, but education waivers are available with justification f</w:t>
      </w:r>
      <w:r w:rsidR="003A7343">
        <w:rPr>
          <w:rFonts w:asciiTheme="minorHAnsi" w:hAnsiTheme="minorHAnsi"/>
          <w:sz w:val="24"/>
          <w:szCs w:val="24"/>
        </w:rPr>
        <w:t>rom</w:t>
      </w:r>
      <w:r w:rsidRPr="000D5F30">
        <w:rPr>
          <w:rFonts w:asciiTheme="minorHAnsi" w:hAnsiTheme="minorHAnsi"/>
          <w:sz w:val="24"/>
          <w:szCs w:val="24"/>
        </w:rPr>
        <w:t xml:space="preserve"> an Instructor Appraisal Committee</w:t>
      </w:r>
      <w:r w:rsidR="00D20640">
        <w:rPr>
          <w:rFonts w:asciiTheme="minorHAnsi" w:hAnsiTheme="minorHAnsi"/>
          <w:sz w:val="24"/>
          <w:szCs w:val="24"/>
        </w:rPr>
        <w:t xml:space="preserve"> (IAC)</w:t>
      </w:r>
      <w:r w:rsidRPr="000D5F30">
        <w:rPr>
          <w:rFonts w:asciiTheme="minorHAnsi" w:hAnsiTheme="minorHAnsi"/>
          <w:sz w:val="24"/>
          <w:szCs w:val="24"/>
        </w:rPr>
        <w:t>.</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Why do I have to have industry experience to become a CTE teacher or get a CTE endorsement?</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 xml:space="preserve">CTE </w:t>
      </w:r>
      <w:r w:rsidR="0064500F">
        <w:rPr>
          <w:rFonts w:asciiTheme="minorHAnsi" w:hAnsiTheme="minorHAnsi"/>
          <w:sz w:val="24"/>
          <w:szCs w:val="24"/>
        </w:rPr>
        <w:t>P</w:t>
      </w:r>
      <w:r w:rsidRPr="000D5F30">
        <w:rPr>
          <w:rFonts w:asciiTheme="minorHAnsi" w:hAnsiTheme="minorHAnsi"/>
          <w:sz w:val="24"/>
          <w:szCs w:val="24"/>
        </w:rPr>
        <w:t xml:space="preserve">rograms of </w:t>
      </w:r>
      <w:r w:rsidR="0064500F">
        <w:rPr>
          <w:rFonts w:asciiTheme="minorHAnsi" w:hAnsiTheme="minorHAnsi"/>
          <w:sz w:val="24"/>
          <w:szCs w:val="24"/>
        </w:rPr>
        <w:t>S</w:t>
      </w:r>
      <w:r w:rsidRPr="000D5F30">
        <w:rPr>
          <w:rFonts w:asciiTheme="minorHAnsi" w:hAnsiTheme="minorHAnsi"/>
          <w:sz w:val="24"/>
          <w:szCs w:val="24"/>
        </w:rPr>
        <w:t xml:space="preserve">tudy </w:t>
      </w:r>
      <w:r w:rsidR="00AB536C">
        <w:rPr>
          <w:rFonts w:asciiTheme="minorHAnsi" w:hAnsiTheme="minorHAnsi"/>
          <w:sz w:val="24"/>
          <w:szCs w:val="24"/>
        </w:rPr>
        <w:t>are based on</w:t>
      </w:r>
      <w:r w:rsidRPr="000D5F30">
        <w:rPr>
          <w:rFonts w:asciiTheme="minorHAnsi" w:hAnsiTheme="minorHAnsi"/>
          <w:sz w:val="24"/>
          <w:szCs w:val="24"/>
        </w:rPr>
        <w:t xml:space="preserve"> the belief that in order to teach students all aspects of the industry, the teacher should have experienced all aspects of the industry.  </w:t>
      </w:r>
      <w:r w:rsidR="0064500F">
        <w:rPr>
          <w:rFonts w:asciiTheme="minorHAnsi" w:hAnsiTheme="minorHAnsi"/>
          <w:sz w:val="24"/>
          <w:szCs w:val="24"/>
        </w:rPr>
        <w:t>Working</w:t>
      </w:r>
      <w:r w:rsidRPr="000D5F30">
        <w:rPr>
          <w:rFonts w:asciiTheme="minorHAnsi" w:hAnsiTheme="minorHAnsi"/>
          <w:sz w:val="24"/>
          <w:szCs w:val="24"/>
        </w:rPr>
        <w:t xml:space="preserve"> in the industry for a sig</w:t>
      </w:r>
      <w:r w:rsidR="0064500F">
        <w:rPr>
          <w:rFonts w:asciiTheme="minorHAnsi" w:hAnsiTheme="minorHAnsi"/>
          <w:sz w:val="24"/>
          <w:szCs w:val="24"/>
        </w:rPr>
        <w:t>nificant amount of time and having</w:t>
      </w:r>
      <w:r w:rsidRPr="000D5F30">
        <w:rPr>
          <w:rFonts w:asciiTheme="minorHAnsi" w:hAnsiTheme="minorHAnsi"/>
          <w:sz w:val="24"/>
          <w:szCs w:val="24"/>
        </w:rPr>
        <w:t xml:space="preserve"> experiences to relate to students about what it is tr</w:t>
      </w:r>
      <w:r w:rsidR="0064500F">
        <w:rPr>
          <w:rFonts w:asciiTheme="minorHAnsi" w:hAnsiTheme="minorHAnsi"/>
          <w:sz w:val="24"/>
          <w:szCs w:val="24"/>
        </w:rPr>
        <w:t>uly like in the industry is a key component of a quality Program of Study.</w:t>
      </w:r>
    </w:p>
    <w:p w:rsidR="0024661C" w:rsidRDefault="0024661C">
      <w:pPr>
        <w:rPr>
          <w:rFonts w:asciiTheme="minorHAnsi" w:eastAsiaTheme="minorHAnsi" w:hAnsiTheme="minorHAnsi" w:cstheme="minorBidi"/>
          <w:b/>
          <w:sz w:val="24"/>
          <w:szCs w:val="24"/>
        </w:rPr>
      </w:pPr>
      <w:r>
        <w:rPr>
          <w:b/>
          <w:sz w:val="24"/>
          <w:szCs w:val="24"/>
        </w:rPr>
        <w:br w:type="page"/>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lastRenderedPageBreak/>
        <w:t>Why do I have to take education courses as part of the CTE licensure process?</w:t>
      </w:r>
    </w:p>
    <w:p w:rsidR="00025EF6" w:rsidRPr="000D5F30" w:rsidRDefault="0024661C" w:rsidP="00365607">
      <w:pPr>
        <w:spacing w:before="240"/>
        <w:rPr>
          <w:rFonts w:asciiTheme="minorHAnsi" w:hAnsiTheme="minorHAnsi"/>
          <w:sz w:val="24"/>
          <w:szCs w:val="24"/>
        </w:rPr>
      </w:pPr>
      <w:r>
        <w:rPr>
          <w:rFonts w:asciiTheme="minorHAnsi" w:hAnsiTheme="minorHAnsi"/>
          <w:sz w:val="24"/>
          <w:szCs w:val="24"/>
        </w:rPr>
        <w:t>Many Restricted CTE</w:t>
      </w:r>
      <w:r w:rsidR="00025EF6" w:rsidRPr="000D5F30">
        <w:rPr>
          <w:rFonts w:asciiTheme="minorHAnsi" w:hAnsiTheme="minorHAnsi"/>
          <w:sz w:val="24"/>
          <w:szCs w:val="24"/>
        </w:rPr>
        <w:t xml:space="preserve"> License applicants have had little or no classroom experience</w:t>
      </w:r>
      <w:r w:rsidR="006A015A">
        <w:rPr>
          <w:rFonts w:asciiTheme="minorHAnsi" w:hAnsiTheme="minorHAnsi"/>
          <w:sz w:val="24"/>
          <w:szCs w:val="24"/>
        </w:rPr>
        <w:t xml:space="preserve"> in</w:t>
      </w:r>
      <w:r w:rsidR="00025EF6" w:rsidRPr="000D5F30">
        <w:rPr>
          <w:rFonts w:asciiTheme="minorHAnsi" w:hAnsiTheme="minorHAnsi"/>
          <w:sz w:val="24"/>
          <w:szCs w:val="24"/>
        </w:rPr>
        <w:t xml:space="preserve"> leading instruction for students.  They have an enormous amount of industry experience, but may need assistance in learning how to plan, instruct, assess, and reflect on the instructional process.  The educati</w:t>
      </w:r>
      <w:r>
        <w:rPr>
          <w:rFonts w:asciiTheme="minorHAnsi" w:hAnsiTheme="minorHAnsi"/>
          <w:sz w:val="24"/>
          <w:szCs w:val="24"/>
        </w:rPr>
        <w:t>on courses included in the CTE l</w:t>
      </w:r>
      <w:r w:rsidR="00025EF6" w:rsidRPr="000D5F30">
        <w:rPr>
          <w:rFonts w:asciiTheme="minorHAnsi" w:hAnsiTheme="minorHAnsi"/>
          <w:sz w:val="24"/>
          <w:szCs w:val="24"/>
        </w:rPr>
        <w:t xml:space="preserve">icensure process are designed to </w:t>
      </w:r>
      <w:r w:rsidR="00705573">
        <w:rPr>
          <w:rFonts w:asciiTheme="minorHAnsi" w:hAnsiTheme="minorHAnsi"/>
          <w:sz w:val="24"/>
          <w:szCs w:val="24"/>
        </w:rPr>
        <w:t>provide</w:t>
      </w:r>
      <w:r w:rsidR="00705573" w:rsidRPr="000D5F30">
        <w:rPr>
          <w:rFonts w:asciiTheme="minorHAnsi" w:hAnsiTheme="minorHAnsi"/>
          <w:sz w:val="24"/>
          <w:szCs w:val="24"/>
        </w:rPr>
        <w:t xml:space="preserve"> </w:t>
      </w:r>
      <w:r w:rsidR="00025EF6" w:rsidRPr="000D5F30">
        <w:rPr>
          <w:rFonts w:asciiTheme="minorHAnsi" w:hAnsiTheme="minorHAnsi"/>
          <w:sz w:val="24"/>
          <w:szCs w:val="24"/>
        </w:rPr>
        <w:t>insight into some of these processes and allow new teachers to apply what they are learning in the courses in their classrooms.</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 xml:space="preserve">What is an Instructor Appraisal Committee (IAC) and what </w:t>
      </w:r>
      <w:r w:rsidR="00D51B3E">
        <w:rPr>
          <w:b/>
          <w:sz w:val="24"/>
          <w:szCs w:val="24"/>
        </w:rPr>
        <w:t>does it</w:t>
      </w:r>
      <w:r w:rsidRPr="007056F3">
        <w:rPr>
          <w:b/>
          <w:sz w:val="24"/>
          <w:szCs w:val="24"/>
        </w:rPr>
        <w:t xml:space="preserve"> do?</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The Instructor Appraisal Committee</w:t>
      </w:r>
      <w:r w:rsidR="00D20640">
        <w:rPr>
          <w:rFonts w:asciiTheme="minorHAnsi" w:hAnsiTheme="minorHAnsi"/>
          <w:sz w:val="24"/>
          <w:szCs w:val="24"/>
        </w:rPr>
        <w:t xml:space="preserve"> (IAC)</w:t>
      </w:r>
      <w:r w:rsidRPr="000D5F30">
        <w:rPr>
          <w:rFonts w:asciiTheme="minorHAnsi" w:hAnsiTheme="minorHAnsi"/>
          <w:sz w:val="24"/>
          <w:szCs w:val="24"/>
        </w:rPr>
        <w:t xml:space="preserve"> is designed to evaluate the teacher</w:t>
      </w:r>
      <w:r w:rsidR="0024661C">
        <w:rPr>
          <w:rFonts w:asciiTheme="minorHAnsi" w:hAnsiTheme="minorHAnsi"/>
          <w:sz w:val="24"/>
          <w:szCs w:val="24"/>
        </w:rPr>
        <w:t xml:space="preserve">’s education and experiences </w:t>
      </w:r>
      <w:r w:rsidRPr="000D5F30">
        <w:rPr>
          <w:rFonts w:asciiTheme="minorHAnsi" w:hAnsiTheme="minorHAnsi"/>
          <w:sz w:val="24"/>
          <w:szCs w:val="24"/>
        </w:rPr>
        <w:t xml:space="preserve">and assess </w:t>
      </w:r>
      <w:r w:rsidR="0024661C">
        <w:rPr>
          <w:rFonts w:asciiTheme="minorHAnsi" w:hAnsiTheme="minorHAnsi"/>
          <w:sz w:val="24"/>
          <w:szCs w:val="24"/>
        </w:rPr>
        <w:t xml:space="preserve">the needs of the teacher </w:t>
      </w:r>
      <w:r w:rsidRPr="000D5F30">
        <w:rPr>
          <w:rFonts w:asciiTheme="minorHAnsi" w:hAnsiTheme="minorHAnsi"/>
          <w:sz w:val="24"/>
          <w:szCs w:val="24"/>
        </w:rPr>
        <w:t xml:space="preserve">in the local CTE </w:t>
      </w:r>
      <w:r w:rsidR="001B52CF">
        <w:rPr>
          <w:rFonts w:asciiTheme="minorHAnsi" w:hAnsiTheme="minorHAnsi"/>
          <w:sz w:val="24"/>
          <w:szCs w:val="24"/>
        </w:rPr>
        <w:t>P</w:t>
      </w:r>
      <w:r w:rsidR="001B52CF" w:rsidRPr="000D5F30">
        <w:rPr>
          <w:rFonts w:asciiTheme="minorHAnsi" w:hAnsiTheme="minorHAnsi"/>
          <w:sz w:val="24"/>
          <w:szCs w:val="24"/>
        </w:rPr>
        <w:t xml:space="preserve">rogram </w:t>
      </w:r>
      <w:r w:rsidRPr="000D5F30">
        <w:rPr>
          <w:rFonts w:asciiTheme="minorHAnsi" w:hAnsiTheme="minorHAnsi"/>
          <w:sz w:val="24"/>
          <w:szCs w:val="24"/>
        </w:rPr>
        <w:t xml:space="preserve">of </w:t>
      </w:r>
      <w:r w:rsidR="001B52CF">
        <w:rPr>
          <w:rFonts w:asciiTheme="minorHAnsi" w:hAnsiTheme="minorHAnsi"/>
          <w:sz w:val="24"/>
          <w:szCs w:val="24"/>
        </w:rPr>
        <w:t>S</w:t>
      </w:r>
      <w:r w:rsidR="001B52CF" w:rsidRPr="000D5F30">
        <w:rPr>
          <w:rFonts w:asciiTheme="minorHAnsi" w:hAnsiTheme="minorHAnsi"/>
          <w:sz w:val="24"/>
          <w:szCs w:val="24"/>
        </w:rPr>
        <w:t>tudy</w:t>
      </w:r>
      <w:r w:rsidRPr="000D5F30">
        <w:rPr>
          <w:rFonts w:asciiTheme="minorHAnsi" w:hAnsiTheme="minorHAnsi"/>
          <w:sz w:val="24"/>
          <w:szCs w:val="24"/>
        </w:rPr>
        <w:t xml:space="preserve">. The IAC is involved in the licensure process to help determine what professional development, educational courses, and/or industry experiences the </w:t>
      </w:r>
      <w:r w:rsidR="00394E9F">
        <w:rPr>
          <w:rFonts w:asciiTheme="minorHAnsi" w:hAnsiTheme="minorHAnsi"/>
          <w:sz w:val="24"/>
          <w:szCs w:val="24"/>
        </w:rPr>
        <w:t>teacher</w:t>
      </w:r>
      <w:r w:rsidRPr="000D5F30">
        <w:rPr>
          <w:rFonts w:asciiTheme="minorHAnsi" w:hAnsiTheme="minorHAnsi"/>
          <w:sz w:val="24"/>
          <w:szCs w:val="24"/>
        </w:rPr>
        <w:t xml:space="preserve"> may need to be successful in that program. The IAC is </w:t>
      </w:r>
      <w:r w:rsidR="003C3C16">
        <w:rPr>
          <w:rFonts w:asciiTheme="minorHAnsi" w:hAnsiTheme="minorHAnsi"/>
          <w:sz w:val="24"/>
          <w:szCs w:val="24"/>
        </w:rPr>
        <w:t>composed</w:t>
      </w:r>
      <w:r w:rsidR="003C3C16" w:rsidRPr="000D5F30">
        <w:rPr>
          <w:rFonts w:asciiTheme="minorHAnsi" w:hAnsiTheme="minorHAnsi"/>
          <w:sz w:val="24"/>
          <w:szCs w:val="24"/>
        </w:rPr>
        <w:t xml:space="preserve"> </w:t>
      </w:r>
      <w:r w:rsidRPr="000D5F30">
        <w:rPr>
          <w:rFonts w:asciiTheme="minorHAnsi" w:hAnsiTheme="minorHAnsi"/>
          <w:sz w:val="24"/>
          <w:szCs w:val="24"/>
        </w:rPr>
        <w:t xml:space="preserve">of industry professionals that are involved at the advisory committee level of the local program or the aligned or articulated community college.  These individuals are heavily involved in the industry and understand the industry standards that should be met by the program.  </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What is a Professional Development Plan (PDP) and why do I have one?</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A Professional Development Plan (PDP) is developed</w:t>
      </w:r>
      <w:r w:rsidR="0024661C">
        <w:rPr>
          <w:rFonts w:asciiTheme="minorHAnsi" w:hAnsiTheme="minorHAnsi"/>
          <w:sz w:val="24"/>
          <w:szCs w:val="24"/>
        </w:rPr>
        <w:t xml:space="preserve"> with input from the </w:t>
      </w:r>
      <w:r w:rsidR="001736DC">
        <w:rPr>
          <w:rFonts w:asciiTheme="minorHAnsi" w:hAnsiTheme="minorHAnsi"/>
          <w:sz w:val="24"/>
          <w:szCs w:val="24"/>
        </w:rPr>
        <w:t>Instructor Appraisal Committee (</w:t>
      </w:r>
      <w:r w:rsidR="0024661C">
        <w:rPr>
          <w:rFonts w:asciiTheme="minorHAnsi" w:hAnsiTheme="minorHAnsi"/>
          <w:sz w:val="24"/>
          <w:szCs w:val="24"/>
        </w:rPr>
        <w:t>IAC</w:t>
      </w:r>
      <w:r w:rsidR="001736DC">
        <w:rPr>
          <w:rFonts w:asciiTheme="minorHAnsi" w:hAnsiTheme="minorHAnsi"/>
          <w:sz w:val="24"/>
          <w:szCs w:val="24"/>
        </w:rPr>
        <w:t>)</w:t>
      </w:r>
      <w:r w:rsidR="0024661C">
        <w:rPr>
          <w:rFonts w:asciiTheme="minorHAnsi" w:hAnsiTheme="minorHAnsi"/>
          <w:sz w:val="24"/>
          <w:szCs w:val="24"/>
        </w:rPr>
        <w:t xml:space="preserve"> and the applicant.</w:t>
      </w:r>
      <w:r w:rsidR="003C101B">
        <w:rPr>
          <w:rFonts w:asciiTheme="minorHAnsi" w:hAnsiTheme="minorHAnsi"/>
          <w:sz w:val="24"/>
          <w:szCs w:val="24"/>
        </w:rPr>
        <w:t xml:space="preserve">  It is</w:t>
      </w:r>
      <w:r w:rsidR="0024661C">
        <w:rPr>
          <w:rFonts w:asciiTheme="minorHAnsi" w:hAnsiTheme="minorHAnsi"/>
          <w:sz w:val="24"/>
          <w:szCs w:val="24"/>
        </w:rPr>
        <w:t xml:space="preserve"> designed to help applicants</w:t>
      </w:r>
      <w:r w:rsidRPr="000D5F30">
        <w:rPr>
          <w:rFonts w:asciiTheme="minorHAnsi" w:hAnsiTheme="minorHAnsi"/>
          <w:sz w:val="24"/>
          <w:szCs w:val="24"/>
        </w:rPr>
        <w:t xml:space="preserve"> make the transition from industry into the classroom.  The PDP is designed to last </w:t>
      </w:r>
      <w:r w:rsidR="001736DC">
        <w:rPr>
          <w:rFonts w:asciiTheme="minorHAnsi" w:hAnsiTheme="minorHAnsi"/>
          <w:sz w:val="24"/>
          <w:szCs w:val="24"/>
        </w:rPr>
        <w:t>three</w:t>
      </w:r>
      <w:r w:rsidR="001736DC" w:rsidRPr="000D5F30">
        <w:rPr>
          <w:rFonts w:asciiTheme="minorHAnsi" w:hAnsiTheme="minorHAnsi"/>
          <w:sz w:val="24"/>
          <w:szCs w:val="24"/>
        </w:rPr>
        <w:t xml:space="preserve"> </w:t>
      </w:r>
      <w:r w:rsidRPr="000D5F30">
        <w:rPr>
          <w:rFonts w:asciiTheme="minorHAnsi" w:hAnsiTheme="minorHAnsi"/>
          <w:sz w:val="24"/>
          <w:szCs w:val="24"/>
        </w:rPr>
        <w:t>years and identifies courses, work experience, or competencies the</w:t>
      </w:r>
      <w:r w:rsidR="0024661C">
        <w:rPr>
          <w:rFonts w:asciiTheme="minorHAnsi" w:hAnsiTheme="minorHAnsi"/>
          <w:sz w:val="24"/>
          <w:szCs w:val="24"/>
        </w:rPr>
        <w:t xml:space="preserve"> IAC feels are important for the teacher</w:t>
      </w:r>
      <w:r w:rsidRPr="000D5F30">
        <w:rPr>
          <w:rFonts w:asciiTheme="minorHAnsi" w:hAnsiTheme="minorHAnsi"/>
          <w:sz w:val="24"/>
          <w:szCs w:val="24"/>
        </w:rPr>
        <w:t xml:space="preserve"> to develo</w:t>
      </w:r>
      <w:r w:rsidR="0024661C">
        <w:rPr>
          <w:rFonts w:asciiTheme="minorHAnsi" w:hAnsiTheme="minorHAnsi"/>
          <w:sz w:val="24"/>
          <w:szCs w:val="24"/>
        </w:rPr>
        <w:t xml:space="preserve">p during the first part of the a CTE teacher’s </w:t>
      </w:r>
      <w:r w:rsidRPr="000D5F30">
        <w:rPr>
          <w:rFonts w:asciiTheme="minorHAnsi" w:hAnsiTheme="minorHAnsi"/>
          <w:sz w:val="24"/>
          <w:szCs w:val="24"/>
        </w:rPr>
        <w:t xml:space="preserve">teaching career.  </w:t>
      </w:r>
      <w:r w:rsidR="0024661C">
        <w:rPr>
          <w:rFonts w:asciiTheme="minorHAnsi" w:hAnsiTheme="minorHAnsi"/>
          <w:sz w:val="24"/>
          <w:szCs w:val="24"/>
        </w:rPr>
        <w:t>The PDP is approved by the IAC</w:t>
      </w:r>
      <w:r w:rsidR="00D2334C">
        <w:rPr>
          <w:rFonts w:asciiTheme="minorHAnsi" w:hAnsiTheme="minorHAnsi"/>
          <w:sz w:val="24"/>
          <w:szCs w:val="24"/>
        </w:rPr>
        <w:t xml:space="preserve"> and </w:t>
      </w:r>
      <w:r w:rsidR="001736DC">
        <w:rPr>
          <w:rFonts w:asciiTheme="minorHAnsi" w:hAnsiTheme="minorHAnsi"/>
          <w:sz w:val="24"/>
          <w:szCs w:val="24"/>
        </w:rPr>
        <w:t>the Oregon Department of Education (</w:t>
      </w:r>
      <w:r w:rsidRPr="000D5F30">
        <w:rPr>
          <w:rFonts w:asciiTheme="minorHAnsi" w:hAnsiTheme="minorHAnsi"/>
          <w:sz w:val="24"/>
          <w:szCs w:val="24"/>
        </w:rPr>
        <w:t>ODE</w:t>
      </w:r>
      <w:r w:rsidR="001736DC">
        <w:rPr>
          <w:rFonts w:asciiTheme="minorHAnsi" w:hAnsiTheme="minorHAnsi"/>
          <w:sz w:val="24"/>
          <w:szCs w:val="24"/>
        </w:rPr>
        <w:t>)</w:t>
      </w:r>
      <w:r w:rsidRPr="000D5F30">
        <w:rPr>
          <w:rFonts w:asciiTheme="minorHAnsi" w:hAnsiTheme="minorHAnsi"/>
          <w:sz w:val="24"/>
          <w:szCs w:val="24"/>
        </w:rPr>
        <w:t xml:space="preserve"> and is submitted to</w:t>
      </w:r>
      <w:r w:rsidR="0024661C">
        <w:rPr>
          <w:rFonts w:asciiTheme="minorHAnsi" w:hAnsiTheme="minorHAnsi"/>
          <w:sz w:val="24"/>
          <w:szCs w:val="24"/>
        </w:rPr>
        <w:t xml:space="preserve"> </w:t>
      </w:r>
      <w:r w:rsidR="001736DC">
        <w:rPr>
          <w:rFonts w:asciiTheme="minorHAnsi" w:hAnsiTheme="minorHAnsi"/>
          <w:sz w:val="24"/>
          <w:szCs w:val="24"/>
        </w:rPr>
        <w:t>the Teacher Standards and Practices Commission (</w:t>
      </w:r>
      <w:r w:rsidR="0024661C">
        <w:rPr>
          <w:rFonts w:asciiTheme="minorHAnsi" w:hAnsiTheme="minorHAnsi"/>
          <w:sz w:val="24"/>
          <w:szCs w:val="24"/>
        </w:rPr>
        <w:t>TSPC</w:t>
      </w:r>
      <w:r w:rsidR="001736DC">
        <w:rPr>
          <w:rFonts w:asciiTheme="minorHAnsi" w:hAnsiTheme="minorHAnsi"/>
          <w:sz w:val="24"/>
          <w:szCs w:val="24"/>
        </w:rPr>
        <w:t>)</w:t>
      </w:r>
      <w:r w:rsidR="0024661C">
        <w:rPr>
          <w:rFonts w:asciiTheme="minorHAnsi" w:hAnsiTheme="minorHAnsi"/>
          <w:sz w:val="24"/>
          <w:szCs w:val="24"/>
        </w:rPr>
        <w:t xml:space="preserve"> as a way to document the teacher’s </w:t>
      </w:r>
      <w:r w:rsidRPr="000D5F30">
        <w:rPr>
          <w:rFonts w:asciiTheme="minorHAnsi" w:hAnsiTheme="minorHAnsi"/>
          <w:sz w:val="24"/>
          <w:szCs w:val="24"/>
        </w:rPr>
        <w:t>progress fo</w:t>
      </w:r>
      <w:r w:rsidR="0024661C">
        <w:rPr>
          <w:rFonts w:asciiTheme="minorHAnsi" w:hAnsiTheme="minorHAnsi"/>
          <w:sz w:val="24"/>
          <w:szCs w:val="24"/>
        </w:rPr>
        <w:t xml:space="preserve">r the first three years of the </w:t>
      </w:r>
      <w:r w:rsidRPr="000D5F30">
        <w:rPr>
          <w:rFonts w:asciiTheme="minorHAnsi" w:hAnsiTheme="minorHAnsi"/>
          <w:sz w:val="24"/>
          <w:szCs w:val="24"/>
        </w:rPr>
        <w:t>CTE l</w:t>
      </w:r>
      <w:r w:rsidR="0024661C">
        <w:rPr>
          <w:rFonts w:asciiTheme="minorHAnsi" w:hAnsiTheme="minorHAnsi"/>
          <w:sz w:val="24"/>
          <w:szCs w:val="24"/>
        </w:rPr>
        <w:t>icense.  Upon completion of the</w:t>
      </w:r>
      <w:r w:rsidRPr="000D5F30">
        <w:rPr>
          <w:rFonts w:asciiTheme="minorHAnsi" w:hAnsiTheme="minorHAnsi"/>
          <w:sz w:val="24"/>
          <w:szCs w:val="24"/>
        </w:rPr>
        <w:t xml:space="preserve"> PDP</w:t>
      </w:r>
      <w:r w:rsidR="0024661C">
        <w:rPr>
          <w:rFonts w:asciiTheme="minorHAnsi" w:hAnsiTheme="minorHAnsi"/>
          <w:sz w:val="24"/>
          <w:szCs w:val="24"/>
        </w:rPr>
        <w:t>, teachers may be granted a Preliminary CTE</w:t>
      </w:r>
      <w:r w:rsidRPr="000D5F30">
        <w:rPr>
          <w:rFonts w:asciiTheme="minorHAnsi" w:hAnsiTheme="minorHAnsi"/>
          <w:sz w:val="24"/>
          <w:szCs w:val="24"/>
        </w:rPr>
        <w:t xml:space="preserve"> license</w:t>
      </w:r>
      <w:r w:rsidR="001736DC">
        <w:rPr>
          <w:rFonts w:asciiTheme="minorHAnsi" w:hAnsiTheme="minorHAnsi"/>
          <w:sz w:val="24"/>
          <w:szCs w:val="24"/>
        </w:rPr>
        <w:t>,</w:t>
      </w:r>
      <w:r w:rsidRPr="000D5F30">
        <w:rPr>
          <w:rFonts w:asciiTheme="minorHAnsi" w:hAnsiTheme="minorHAnsi"/>
          <w:sz w:val="24"/>
          <w:szCs w:val="24"/>
        </w:rPr>
        <w:t xml:space="preserve"> which can be renewed indefinitely every three years upon completion of the appropriate number of Professional Development Units</w:t>
      </w:r>
      <w:r w:rsidR="0048612E">
        <w:rPr>
          <w:rFonts w:asciiTheme="minorHAnsi" w:hAnsiTheme="minorHAnsi"/>
          <w:sz w:val="24"/>
          <w:szCs w:val="24"/>
        </w:rPr>
        <w:t xml:space="preserve"> (PDUs)</w:t>
      </w:r>
      <w:r w:rsidRPr="000D5F30">
        <w:rPr>
          <w:rFonts w:asciiTheme="minorHAnsi" w:hAnsiTheme="minorHAnsi"/>
          <w:sz w:val="24"/>
          <w:szCs w:val="24"/>
        </w:rPr>
        <w:t>.</w:t>
      </w:r>
    </w:p>
    <w:p w:rsidR="00025EF6" w:rsidRPr="007056F3" w:rsidRDefault="00025EF6" w:rsidP="00AD630C">
      <w:pPr>
        <w:pStyle w:val="ListParagraph"/>
        <w:numPr>
          <w:ilvl w:val="0"/>
          <w:numId w:val="12"/>
        </w:numPr>
        <w:spacing w:before="240" w:line="240" w:lineRule="auto"/>
        <w:rPr>
          <w:b/>
          <w:sz w:val="24"/>
          <w:szCs w:val="24"/>
        </w:rPr>
      </w:pPr>
      <w:r w:rsidRPr="007056F3">
        <w:rPr>
          <w:b/>
          <w:sz w:val="24"/>
          <w:szCs w:val="24"/>
        </w:rPr>
        <w:t xml:space="preserve">What is a Regional </w:t>
      </w:r>
      <w:r w:rsidR="002808B0">
        <w:rPr>
          <w:b/>
          <w:sz w:val="24"/>
          <w:szCs w:val="24"/>
        </w:rPr>
        <w:t xml:space="preserve">CTE </w:t>
      </w:r>
      <w:r w:rsidRPr="007056F3">
        <w:rPr>
          <w:b/>
          <w:sz w:val="24"/>
          <w:szCs w:val="24"/>
        </w:rPr>
        <w:t>Coordinator and how are they involved in the licensure process?</w:t>
      </w:r>
    </w:p>
    <w:p w:rsidR="00025EF6" w:rsidRPr="000D5F30" w:rsidRDefault="00025EF6" w:rsidP="00365607">
      <w:pPr>
        <w:spacing w:before="240"/>
        <w:rPr>
          <w:rFonts w:asciiTheme="minorHAnsi" w:hAnsiTheme="minorHAnsi"/>
          <w:sz w:val="24"/>
          <w:szCs w:val="24"/>
        </w:rPr>
      </w:pPr>
      <w:r w:rsidRPr="000D5F30">
        <w:rPr>
          <w:rFonts w:asciiTheme="minorHAnsi" w:hAnsiTheme="minorHAnsi"/>
          <w:sz w:val="24"/>
          <w:szCs w:val="24"/>
        </w:rPr>
        <w:t xml:space="preserve">A Regional </w:t>
      </w:r>
      <w:r w:rsidR="002808B0">
        <w:rPr>
          <w:rFonts w:asciiTheme="minorHAnsi" w:hAnsiTheme="minorHAnsi"/>
          <w:sz w:val="24"/>
          <w:szCs w:val="24"/>
        </w:rPr>
        <w:t xml:space="preserve">CTE </w:t>
      </w:r>
      <w:r w:rsidRPr="000D5F30">
        <w:rPr>
          <w:rFonts w:asciiTheme="minorHAnsi" w:hAnsiTheme="minorHAnsi"/>
          <w:sz w:val="24"/>
          <w:szCs w:val="24"/>
        </w:rPr>
        <w:t xml:space="preserve">Coordinator </w:t>
      </w:r>
      <w:r w:rsidR="002808B0">
        <w:rPr>
          <w:rFonts w:asciiTheme="minorHAnsi" w:hAnsiTheme="minorHAnsi"/>
          <w:sz w:val="24"/>
          <w:szCs w:val="24"/>
        </w:rPr>
        <w:t xml:space="preserve">(or Regional Coordinator) </w:t>
      </w:r>
      <w:r w:rsidRPr="000D5F30">
        <w:rPr>
          <w:rFonts w:asciiTheme="minorHAnsi" w:hAnsiTheme="minorHAnsi"/>
          <w:sz w:val="24"/>
          <w:szCs w:val="24"/>
        </w:rPr>
        <w:t xml:space="preserve">works with </w:t>
      </w:r>
      <w:r w:rsidR="002808B0">
        <w:rPr>
          <w:rFonts w:asciiTheme="minorHAnsi" w:hAnsiTheme="minorHAnsi"/>
          <w:sz w:val="24"/>
          <w:szCs w:val="24"/>
        </w:rPr>
        <w:t>a</w:t>
      </w:r>
      <w:r w:rsidR="002808B0" w:rsidRPr="000D5F30">
        <w:rPr>
          <w:rFonts w:asciiTheme="minorHAnsi" w:hAnsiTheme="minorHAnsi"/>
          <w:sz w:val="24"/>
          <w:szCs w:val="24"/>
        </w:rPr>
        <w:t xml:space="preserve"> </w:t>
      </w:r>
      <w:r w:rsidRPr="000D5F30">
        <w:rPr>
          <w:rFonts w:asciiTheme="minorHAnsi" w:hAnsiTheme="minorHAnsi"/>
          <w:sz w:val="24"/>
          <w:szCs w:val="24"/>
        </w:rPr>
        <w:t>school district</w:t>
      </w:r>
      <w:r w:rsidR="0024661C">
        <w:rPr>
          <w:rFonts w:asciiTheme="minorHAnsi" w:hAnsiTheme="minorHAnsi"/>
          <w:sz w:val="24"/>
          <w:szCs w:val="24"/>
        </w:rPr>
        <w:t xml:space="preserve"> or region in developing and supporting</w:t>
      </w:r>
      <w:r w:rsidRPr="000D5F30">
        <w:rPr>
          <w:rFonts w:asciiTheme="minorHAnsi" w:hAnsiTheme="minorHAnsi"/>
          <w:sz w:val="24"/>
          <w:szCs w:val="24"/>
        </w:rPr>
        <w:t xml:space="preserve"> CTE </w:t>
      </w:r>
      <w:r w:rsidR="002808B0">
        <w:rPr>
          <w:rFonts w:asciiTheme="minorHAnsi" w:hAnsiTheme="minorHAnsi"/>
          <w:sz w:val="24"/>
          <w:szCs w:val="24"/>
        </w:rPr>
        <w:t>P</w:t>
      </w:r>
      <w:r w:rsidR="002808B0" w:rsidRPr="000D5F30">
        <w:rPr>
          <w:rFonts w:asciiTheme="minorHAnsi" w:hAnsiTheme="minorHAnsi"/>
          <w:sz w:val="24"/>
          <w:szCs w:val="24"/>
        </w:rPr>
        <w:t xml:space="preserve">rograms </w:t>
      </w:r>
      <w:r w:rsidRPr="000D5F30">
        <w:rPr>
          <w:rFonts w:asciiTheme="minorHAnsi" w:hAnsiTheme="minorHAnsi"/>
          <w:sz w:val="24"/>
          <w:szCs w:val="24"/>
        </w:rPr>
        <w:t xml:space="preserve">of </w:t>
      </w:r>
      <w:r w:rsidR="002808B0">
        <w:rPr>
          <w:rFonts w:asciiTheme="minorHAnsi" w:hAnsiTheme="minorHAnsi"/>
          <w:sz w:val="24"/>
          <w:szCs w:val="24"/>
        </w:rPr>
        <w:t>S</w:t>
      </w:r>
      <w:r w:rsidR="002808B0" w:rsidRPr="000D5F30">
        <w:rPr>
          <w:rFonts w:asciiTheme="minorHAnsi" w:hAnsiTheme="minorHAnsi"/>
          <w:sz w:val="24"/>
          <w:szCs w:val="24"/>
        </w:rPr>
        <w:t>tudy</w:t>
      </w:r>
      <w:r w:rsidRPr="000D5F30">
        <w:rPr>
          <w:rFonts w:asciiTheme="minorHAnsi" w:hAnsiTheme="minorHAnsi"/>
          <w:sz w:val="24"/>
          <w:szCs w:val="24"/>
        </w:rPr>
        <w:t xml:space="preserve">. The </w:t>
      </w:r>
      <w:r w:rsidR="00D97EF2">
        <w:rPr>
          <w:rFonts w:asciiTheme="minorHAnsi" w:hAnsiTheme="minorHAnsi"/>
          <w:sz w:val="24"/>
          <w:szCs w:val="24"/>
        </w:rPr>
        <w:t>Regional</w:t>
      </w:r>
      <w:r w:rsidRPr="000D5F30">
        <w:rPr>
          <w:rFonts w:asciiTheme="minorHAnsi" w:hAnsiTheme="minorHAnsi"/>
          <w:sz w:val="24"/>
          <w:szCs w:val="24"/>
        </w:rPr>
        <w:t xml:space="preserve"> </w:t>
      </w:r>
      <w:r w:rsidR="00D97EF2">
        <w:rPr>
          <w:rFonts w:asciiTheme="minorHAnsi" w:hAnsiTheme="minorHAnsi"/>
          <w:sz w:val="24"/>
          <w:szCs w:val="24"/>
        </w:rPr>
        <w:t>Coordinator</w:t>
      </w:r>
      <w:r w:rsidRPr="000D5F30">
        <w:rPr>
          <w:rFonts w:asciiTheme="minorHAnsi" w:hAnsiTheme="minorHAnsi"/>
          <w:sz w:val="24"/>
          <w:szCs w:val="24"/>
        </w:rPr>
        <w:t xml:space="preserve"> is a </w:t>
      </w:r>
      <w:r w:rsidR="004325FF">
        <w:rPr>
          <w:rFonts w:asciiTheme="minorHAnsi" w:hAnsiTheme="minorHAnsi"/>
          <w:sz w:val="24"/>
          <w:szCs w:val="24"/>
        </w:rPr>
        <w:t>valuable</w:t>
      </w:r>
      <w:r w:rsidR="004325FF" w:rsidRPr="000D5F30">
        <w:rPr>
          <w:rFonts w:asciiTheme="minorHAnsi" w:hAnsiTheme="minorHAnsi"/>
          <w:sz w:val="24"/>
          <w:szCs w:val="24"/>
        </w:rPr>
        <w:t xml:space="preserve"> </w:t>
      </w:r>
      <w:r w:rsidRPr="000D5F30">
        <w:rPr>
          <w:rFonts w:asciiTheme="minorHAnsi" w:hAnsiTheme="minorHAnsi"/>
          <w:sz w:val="24"/>
          <w:szCs w:val="24"/>
        </w:rPr>
        <w:t xml:space="preserve">resource for CTE instructors for licensure, funding streams, professional development, program approval, and advisory committee facilitation.  CTE licensure forms must come from </w:t>
      </w:r>
      <w:r w:rsidR="00D97EF2">
        <w:rPr>
          <w:rFonts w:asciiTheme="minorHAnsi" w:hAnsiTheme="minorHAnsi"/>
          <w:sz w:val="24"/>
          <w:szCs w:val="24"/>
        </w:rPr>
        <w:t>Regional</w:t>
      </w:r>
      <w:r w:rsidRPr="000D5F30">
        <w:rPr>
          <w:rFonts w:asciiTheme="minorHAnsi" w:hAnsiTheme="minorHAnsi"/>
          <w:sz w:val="24"/>
          <w:szCs w:val="24"/>
        </w:rPr>
        <w:t xml:space="preserve"> </w:t>
      </w:r>
      <w:r w:rsidR="00D97EF2">
        <w:rPr>
          <w:rFonts w:asciiTheme="minorHAnsi" w:hAnsiTheme="minorHAnsi"/>
          <w:sz w:val="24"/>
          <w:szCs w:val="24"/>
        </w:rPr>
        <w:t>Coordinator</w:t>
      </w:r>
      <w:r w:rsidRPr="000D5F30">
        <w:rPr>
          <w:rFonts w:asciiTheme="minorHAnsi" w:hAnsiTheme="minorHAnsi"/>
          <w:sz w:val="24"/>
          <w:szCs w:val="24"/>
        </w:rPr>
        <w:t>s to ODE.</w:t>
      </w:r>
    </w:p>
    <w:p w:rsidR="0024661C" w:rsidRDefault="0024661C">
      <w:pPr>
        <w:rPr>
          <w:rFonts w:asciiTheme="minorHAnsi" w:eastAsiaTheme="minorHAnsi" w:hAnsiTheme="minorHAnsi" w:cstheme="minorBidi"/>
          <w:b/>
          <w:sz w:val="24"/>
          <w:szCs w:val="24"/>
        </w:rPr>
      </w:pPr>
      <w:r>
        <w:rPr>
          <w:b/>
          <w:sz w:val="24"/>
          <w:szCs w:val="24"/>
        </w:rPr>
        <w:br w:type="page"/>
      </w:r>
    </w:p>
    <w:p w:rsidR="00025EF6" w:rsidRPr="000E589E" w:rsidRDefault="00025EF6" w:rsidP="00AD630C">
      <w:pPr>
        <w:pStyle w:val="ListParagraph"/>
        <w:numPr>
          <w:ilvl w:val="0"/>
          <w:numId w:val="12"/>
        </w:numPr>
        <w:spacing w:before="240" w:line="240" w:lineRule="auto"/>
        <w:rPr>
          <w:sz w:val="24"/>
          <w:szCs w:val="24"/>
        </w:rPr>
      </w:pPr>
      <w:r>
        <w:rPr>
          <w:b/>
          <w:sz w:val="24"/>
          <w:szCs w:val="24"/>
        </w:rPr>
        <w:lastRenderedPageBreak/>
        <w:t xml:space="preserve">Why do I have to </w:t>
      </w:r>
      <w:r w:rsidR="0024661C">
        <w:rPr>
          <w:b/>
          <w:sz w:val="24"/>
          <w:szCs w:val="24"/>
        </w:rPr>
        <w:t xml:space="preserve">request a re-issue of </w:t>
      </w:r>
      <w:r>
        <w:rPr>
          <w:b/>
          <w:sz w:val="24"/>
          <w:szCs w:val="24"/>
        </w:rPr>
        <w:t>my license every year for the first three years?</w:t>
      </w:r>
    </w:p>
    <w:p w:rsidR="00025EF6" w:rsidRDefault="00025EF6" w:rsidP="00365607">
      <w:pPr>
        <w:spacing w:before="240"/>
        <w:rPr>
          <w:rFonts w:asciiTheme="minorHAnsi" w:hAnsiTheme="minorHAnsi"/>
          <w:sz w:val="24"/>
          <w:szCs w:val="24"/>
        </w:rPr>
      </w:pPr>
      <w:r w:rsidRPr="000D5F30">
        <w:rPr>
          <w:rFonts w:asciiTheme="minorHAnsi" w:hAnsiTheme="minorHAnsi"/>
          <w:sz w:val="24"/>
          <w:szCs w:val="24"/>
        </w:rPr>
        <w:t xml:space="preserve">The </w:t>
      </w:r>
      <w:r w:rsidR="0024661C">
        <w:rPr>
          <w:rFonts w:asciiTheme="minorHAnsi" w:hAnsiTheme="minorHAnsi"/>
          <w:sz w:val="24"/>
          <w:szCs w:val="24"/>
        </w:rPr>
        <w:t>Restricted</w:t>
      </w:r>
      <w:r w:rsidRPr="000D5F30">
        <w:rPr>
          <w:rFonts w:asciiTheme="minorHAnsi" w:hAnsiTheme="minorHAnsi"/>
          <w:sz w:val="24"/>
          <w:szCs w:val="24"/>
        </w:rPr>
        <w:t xml:space="preserve"> CTE license</w:t>
      </w:r>
      <w:r w:rsidR="0024661C">
        <w:rPr>
          <w:rFonts w:asciiTheme="minorHAnsi" w:hAnsiTheme="minorHAnsi"/>
          <w:sz w:val="24"/>
          <w:szCs w:val="24"/>
        </w:rPr>
        <w:t xml:space="preserve"> is a one-year license, which may be re-issued twice. This provides</w:t>
      </w:r>
      <w:r w:rsidRPr="000D5F30">
        <w:rPr>
          <w:rFonts w:asciiTheme="minorHAnsi" w:hAnsiTheme="minorHAnsi"/>
          <w:sz w:val="24"/>
          <w:szCs w:val="24"/>
        </w:rPr>
        <w:t xml:space="preserve"> </w:t>
      </w:r>
      <w:r w:rsidR="002808B0">
        <w:rPr>
          <w:rFonts w:asciiTheme="minorHAnsi" w:hAnsiTheme="minorHAnsi"/>
          <w:sz w:val="24"/>
          <w:szCs w:val="24"/>
        </w:rPr>
        <w:t>a</w:t>
      </w:r>
      <w:r w:rsidR="002808B0" w:rsidRPr="000D5F30">
        <w:rPr>
          <w:rFonts w:asciiTheme="minorHAnsi" w:hAnsiTheme="minorHAnsi"/>
          <w:sz w:val="24"/>
          <w:szCs w:val="24"/>
        </w:rPr>
        <w:t xml:space="preserve"> built</w:t>
      </w:r>
      <w:r w:rsidR="002808B0">
        <w:rPr>
          <w:rFonts w:asciiTheme="minorHAnsi" w:hAnsiTheme="minorHAnsi"/>
          <w:sz w:val="24"/>
          <w:szCs w:val="24"/>
        </w:rPr>
        <w:t>-</w:t>
      </w:r>
      <w:r w:rsidR="00A0103E">
        <w:rPr>
          <w:rFonts w:asciiTheme="minorHAnsi" w:hAnsiTheme="minorHAnsi"/>
          <w:sz w:val="24"/>
          <w:szCs w:val="24"/>
        </w:rPr>
        <w:t>in structure</w:t>
      </w:r>
      <w:r w:rsidR="0024661C">
        <w:rPr>
          <w:rFonts w:asciiTheme="minorHAnsi" w:hAnsiTheme="minorHAnsi"/>
          <w:sz w:val="24"/>
          <w:szCs w:val="24"/>
        </w:rPr>
        <w:t xml:space="preserve"> meant to support teachers</w:t>
      </w:r>
      <w:r w:rsidRPr="000D5F30">
        <w:rPr>
          <w:rFonts w:asciiTheme="minorHAnsi" w:hAnsiTheme="minorHAnsi"/>
          <w:sz w:val="24"/>
          <w:szCs w:val="24"/>
        </w:rPr>
        <w:t xml:space="preserve"> in the transition from industry to the educational setting. </w:t>
      </w:r>
      <w:r w:rsidR="00A0103E">
        <w:rPr>
          <w:rFonts w:asciiTheme="minorHAnsi" w:hAnsiTheme="minorHAnsi"/>
          <w:sz w:val="24"/>
          <w:szCs w:val="24"/>
        </w:rPr>
        <w:t>A one-year license that is available to be re-</w:t>
      </w:r>
      <w:r w:rsidR="002808B0">
        <w:rPr>
          <w:rFonts w:asciiTheme="minorHAnsi" w:hAnsiTheme="minorHAnsi"/>
          <w:sz w:val="24"/>
          <w:szCs w:val="24"/>
        </w:rPr>
        <w:t xml:space="preserve">issued </w:t>
      </w:r>
      <w:r w:rsidR="00A0103E">
        <w:rPr>
          <w:rFonts w:asciiTheme="minorHAnsi" w:hAnsiTheme="minorHAnsi"/>
          <w:sz w:val="24"/>
          <w:szCs w:val="24"/>
        </w:rPr>
        <w:t>creates built-in annual checkpoints.</w:t>
      </w:r>
      <w:r w:rsidRPr="000D5F30">
        <w:rPr>
          <w:rFonts w:asciiTheme="minorHAnsi" w:hAnsiTheme="minorHAnsi"/>
          <w:sz w:val="24"/>
          <w:szCs w:val="24"/>
        </w:rPr>
        <w:t xml:space="preserve"> In order to </w:t>
      </w:r>
      <w:r w:rsidR="00A0103E">
        <w:rPr>
          <w:rFonts w:asciiTheme="minorHAnsi" w:hAnsiTheme="minorHAnsi"/>
          <w:sz w:val="24"/>
          <w:szCs w:val="24"/>
        </w:rPr>
        <w:t xml:space="preserve">request a re-issue of a Restricted CTE license each year, a teacher </w:t>
      </w:r>
      <w:r w:rsidRPr="000D5F30">
        <w:rPr>
          <w:rFonts w:asciiTheme="minorHAnsi" w:hAnsiTheme="minorHAnsi"/>
          <w:sz w:val="24"/>
          <w:szCs w:val="24"/>
        </w:rPr>
        <w:t>need</w:t>
      </w:r>
      <w:r w:rsidR="00A0103E">
        <w:rPr>
          <w:rFonts w:asciiTheme="minorHAnsi" w:hAnsiTheme="minorHAnsi"/>
          <w:sz w:val="24"/>
          <w:szCs w:val="24"/>
        </w:rPr>
        <w:t>s to show progress on the</w:t>
      </w:r>
      <w:r w:rsidRPr="000D5F30">
        <w:rPr>
          <w:rFonts w:asciiTheme="minorHAnsi" w:hAnsiTheme="minorHAnsi"/>
          <w:sz w:val="24"/>
          <w:szCs w:val="24"/>
        </w:rPr>
        <w:t xml:space="preserve"> </w:t>
      </w:r>
      <w:r w:rsidR="002808B0">
        <w:rPr>
          <w:rFonts w:asciiTheme="minorHAnsi" w:hAnsiTheme="minorHAnsi"/>
          <w:sz w:val="24"/>
          <w:szCs w:val="24"/>
        </w:rPr>
        <w:t>P</w:t>
      </w:r>
      <w:r w:rsidR="002808B0" w:rsidRPr="000D5F30">
        <w:rPr>
          <w:rFonts w:asciiTheme="minorHAnsi" w:hAnsiTheme="minorHAnsi"/>
          <w:sz w:val="24"/>
          <w:szCs w:val="24"/>
        </w:rPr>
        <w:t xml:space="preserve">rofessional </w:t>
      </w:r>
      <w:r w:rsidR="002808B0">
        <w:rPr>
          <w:rFonts w:asciiTheme="minorHAnsi" w:hAnsiTheme="minorHAnsi"/>
          <w:sz w:val="24"/>
          <w:szCs w:val="24"/>
        </w:rPr>
        <w:t>D</w:t>
      </w:r>
      <w:r w:rsidR="002808B0" w:rsidRPr="000D5F30">
        <w:rPr>
          <w:rFonts w:asciiTheme="minorHAnsi" w:hAnsiTheme="minorHAnsi"/>
          <w:sz w:val="24"/>
          <w:szCs w:val="24"/>
        </w:rPr>
        <w:t xml:space="preserve">evelopment </w:t>
      </w:r>
      <w:r w:rsidR="002808B0">
        <w:rPr>
          <w:rFonts w:asciiTheme="minorHAnsi" w:hAnsiTheme="minorHAnsi"/>
          <w:sz w:val="24"/>
          <w:szCs w:val="24"/>
        </w:rPr>
        <w:t>P</w:t>
      </w:r>
      <w:r w:rsidR="002808B0" w:rsidRPr="000D5F30">
        <w:rPr>
          <w:rFonts w:asciiTheme="minorHAnsi" w:hAnsiTheme="minorHAnsi"/>
          <w:sz w:val="24"/>
          <w:szCs w:val="24"/>
        </w:rPr>
        <w:t xml:space="preserve">lan </w:t>
      </w:r>
      <w:r w:rsidR="002808B0">
        <w:rPr>
          <w:rFonts w:asciiTheme="minorHAnsi" w:hAnsiTheme="minorHAnsi"/>
          <w:sz w:val="24"/>
          <w:szCs w:val="24"/>
        </w:rPr>
        <w:t xml:space="preserve">(PDP) </w:t>
      </w:r>
      <w:r w:rsidRPr="000D5F30">
        <w:rPr>
          <w:rFonts w:asciiTheme="minorHAnsi" w:hAnsiTheme="minorHAnsi"/>
          <w:sz w:val="24"/>
          <w:szCs w:val="24"/>
        </w:rPr>
        <w:t>that was esta</w:t>
      </w:r>
      <w:r w:rsidR="00A0103E">
        <w:rPr>
          <w:rFonts w:asciiTheme="minorHAnsi" w:hAnsiTheme="minorHAnsi"/>
          <w:sz w:val="24"/>
          <w:szCs w:val="24"/>
        </w:rPr>
        <w:t>blished in conjunction with the</w:t>
      </w:r>
      <w:r w:rsidR="002808B0">
        <w:rPr>
          <w:rFonts w:asciiTheme="minorHAnsi" w:hAnsiTheme="minorHAnsi"/>
          <w:sz w:val="24"/>
          <w:szCs w:val="24"/>
        </w:rPr>
        <w:t xml:space="preserve"> </w:t>
      </w:r>
      <w:r w:rsidR="002808B0" w:rsidRPr="00A0103E">
        <w:rPr>
          <w:rFonts w:asciiTheme="minorHAnsi" w:hAnsiTheme="minorHAnsi"/>
          <w:sz w:val="24"/>
          <w:szCs w:val="24"/>
        </w:rPr>
        <w:t>Instructor Appraisal Committee</w:t>
      </w:r>
      <w:r w:rsidRPr="000D5F30">
        <w:rPr>
          <w:rFonts w:asciiTheme="minorHAnsi" w:hAnsiTheme="minorHAnsi"/>
          <w:sz w:val="24"/>
          <w:szCs w:val="24"/>
        </w:rPr>
        <w:t xml:space="preserve"> </w:t>
      </w:r>
      <w:r w:rsidR="002808B0">
        <w:rPr>
          <w:rFonts w:asciiTheme="minorHAnsi" w:hAnsiTheme="minorHAnsi"/>
          <w:sz w:val="24"/>
          <w:szCs w:val="24"/>
        </w:rPr>
        <w:t>(</w:t>
      </w:r>
      <w:r w:rsidRPr="000D5F30">
        <w:rPr>
          <w:rFonts w:asciiTheme="minorHAnsi" w:hAnsiTheme="minorHAnsi"/>
          <w:sz w:val="24"/>
          <w:szCs w:val="24"/>
        </w:rPr>
        <w:t>IAC</w:t>
      </w:r>
      <w:r w:rsidR="002808B0">
        <w:rPr>
          <w:rFonts w:asciiTheme="minorHAnsi" w:hAnsiTheme="minorHAnsi"/>
          <w:sz w:val="24"/>
          <w:szCs w:val="24"/>
        </w:rPr>
        <w:t>)</w:t>
      </w:r>
      <w:r w:rsidRPr="000D5F30">
        <w:rPr>
          <w:rFonts w:asciiTheme="minorHAnsi" w:hAnsiTheme="minorHAnsi"/>
          <w:sz w:val="24"/>
          <w:szCs w:val="24"/>
        </w:rPr>
        <w:t>, school di</w:t>
      </w:r>
      <w:r w:rsidR="00A0103E">
        <w:rPr>
          <w:rFonts w:asciiTheme="minorHAnsi" w:hAnsiTheme="minorHAnsi"/>
          <w:sz w:val="24"/>
          <w:szCs w:val="24"/>
        </w:rPr>
        <w:t xml:space="preserve">strict administration, and </w:t>
      </w:r>
      <w:r w:rsidR="00D97EF2">
        <w:rPr>
          <w:rFonts w:asciiTheme="minorHAnsi" w:hAnsiTheme="minorHAnsi"/>
          <w:sz w:val="24"/>
          <w:szCs w:val="24"/>
        </w:rPr>
        <w:t>Regional</w:t>
      </w:r>
      <w:r w:rsidRPr="000D5F30">
        <w:rPr>
          <w:rFonts w:asciiTheme="minorHAnsi" w:hAnsiTheme="minorHAnsi"/>
          <w:sz w:val="24"/>
          <w:szCs w:val="24"/>
        </w:rPr>
        <w:t xml:space="preserve"> </w:t>
      </w:r>
      <w:r w:rsidR="00D97EF2">
        <w:rPr>
          <w:rFonts w:asciiTheme="minorHAnsi" w:hAnsiTheme="minorHAnsi"/>
          <w:sz w:val="24"/>
          <w:szCs w:val="24"/>
        </w:rPr>
        <w:t>Coordinator</w:t>
      </w:r>
      <w:r w:rsidR="00A0103E">
        <w:rPr>
          <w:rFonts w:asciiTheme="minorHAnsi" w:hAnsiTheme="minorHAnsi"/>
          <w:sz w:val="24"/>
          <w:szCs w:val="24"/>
        </w:rPr>
        <w:t xml:space="preserve"> in the Restricted CTE license process.</w:t>
      </w:r>
      <w:r w:rsidRPr="000D5F30">
        <w:rPr>
          <w:rFonts w:asciiTheme="minorHAnsi" w:hAnsiTheme="minorHAnsi"/>
          <w:sz w:val="24"/>
          <w:szCs w:val="24"/>
        </w:rPr>
        <w:t xml:space="preserve"> By </w:t>
      </w:r>
      <w:r w:rsidR="002808B0">
        <w:rPr>
          <w:rFonts w:asciiTheme="minorHAnsi" w:hAnsiTheme="minorHAnsi"/>
          <w:sz w:val="24"/>
          <w:szCs w:val="24"/>
        </w:rPr>
        <w:t>assessing</w:t>
      </w:r>
      <w:r w:rsidR="002808B0" w:rsidRPr="000D5F30">
        <w:rPr>
          <w:rFonts w:asciiTheme="minorHAnsi" w:hAnsiTheme="minorHAnsi"/>
          <w:sz w:val="24"/>
          <w:szCs w:val="24"/>
        </w:rPr>
        <w:t xml:space="preserve"> </w:t>
      </w:r>
      <w:r w:rsidR="00A0103E">
        <w:rPr>
          <w:rFonts w:asciiTheme="minorHAnsi" w:hAnsiTheme="minorHAnsi"/>
          <w:sz w:val="24"/>
          <w:szCs w:val="24"/>
        </w:rPr>
        <w:t xml:space="preserve">annual </w:t>
      </w:r>
      <w:r w:rsidRPr="000D5F30">
        <w:rPr>
          <w:rFonts w:asciiTheme="minorHAnsi" w:hAnsiTheme="minorHAnsi"/>
          <w:sz w:val="24"/>
          <w:szCs w:val="24"/>
        </w:rPr>
        <w:t xml:space="preserve">progress </w:t>
      </w:r>
      <w:r w:rsidR="00A0103E">
        <w:rPr>
          <w:rFonts w:asciiTheme="minorHAnsi" w:hAnsiTheme="minorHAnsi"/>
          <w:sz w:val="24"/>
          <w:szCs w:val="24"/>
        </w:rPr>
        <w:t xml:space="preserve">on the PDP, all parties involved in the process can help provide supports to help teachers </w:t>
      </w:r>
      <w:r w:rsidRPr="000D5F30">
        <w:rPr>
          <w:rFonts w:asciiTheme="minorHAnsi" w:hAnsiTheme="minorHAnsi"/>
          <w:sz w:val="24"/>
          <w:szCs w:val="24"/>
        </w:rPr>
        <w:t xml:space="preserve">complete the requirements of the PDP </w:t>
      </w:r>
      <w:r w:rsidR="00A0103E">
        <w:rPr>
          <w:rFonts w:asciiTheme="minorHAnsi" w:hAnsiTheme="minorHAnsi"/>
          <w:sz w:val="24"/>
          <w:szCs w:val="24"/>
        </w:rPr>
        <w:t>as teachers work toward the Preliminary CTE license.</w:t>
      </w:r>
    </w:p>
    <w:p w:rsidR="006036C4" w:rsidRPr="006036C4" w:rsidRDefault="006036C4" w:rsidP="006036C4">
      <w:pPr>
        <w:pStyle w:val="ListParagraph"/>
        <w:numPr>
          <w:ilvl w:val="0"/>
          <w:numId w:val="12"/>
        </w:numPr>
        <w:spacing w:before="240"/>
        <w:rPr>
          <w:sz w:val="24"/>
          <w:szCs w:val="24"/>
        </w:rPr>
      </w:pPr>
      <w:r>
        <w:rPr>
          <w:b/>
          <w:sz w:val="24"/>
          <w:szCs w:val="24"/>
        </w:rPr>
        <w:t>What are planned and coordinated work experiences?</w:t>
      </w:r>
    </w:p>
    <w:p w:rsidR="006036C4" w:rsidRPr="00A0103E" w:rsidRDefault="006036C4" w:rsidP="006036C4">
      <w:pPr>
        <w:spacing w:before="240"/>
        <w:rPr>
          <w:rFonts w:asciiTheme="minorHAnsi" w:hAnsiTheme="minorHAnsi"/>
          <w:sz w:val="24"/>
          <w:szCs w:val="24"/>
        </w:rPr>
      </w:pPr>
      <w:r w:rsidRPr="00A0103E">
        <w:rPr>
          <w:rFonts w:asciiTheme="minorHAnsi" w:hAnsiTheme="minorHAnsi"/>
          <w:sz w:val="24"/>
          <w:szCs w:val="24"/>
        </w:rPr>
        <w:t>These are activities prescribed by the Instructor Appraisal Committee</w:t>
      </w:r>
      <w:r w:rsidR="00D20640">
        <w:rPr>
          <w:rFonts w:asciiTheme="minorHAnsi" w:hAnsiTheme="minorHAnsi"/>
          <w:sz w:val="24"/>
          <w:szCs w:val="24"/>
        </w:rPr>
        <w:t xml:space="preserve"> (IAC)</w:t>
      </w:r>
      <w:r w:rsidRPr="00A0103E">
        <w:rPr>
          <w:rFonts w:asciiTheme="minorHAnsi" w:hAnsiTheme="minorHAnsi"/>
          <w:sz w:val="24"/>
          <w:szCs w:val="24"/>
        </w:rPr>
        <w:t xml:space="preserve">, designed to give the applicant the requisite knowledge and skills of the industry directly related to the CTE Program of Study in which they will be teaching. These activities should provide the necessary time and practice to allow the </w:t>
      </w:r>
      <w:r w:rsidR="00394E9F" w:rsidRPr="00A0103E">
        <w:rPr>
          <w:rFonts w:asciiTheme="minorHAnsi" w:hAnsiTheme="minorHAnsi"/>
          <w:sz w:val="24"/>
          <w:szCs w:val="24"/>
        </w:rPr>
        <w:t>teacher</w:t>
      </w:r>
      <w:r w:rsidRPr="00A0103E">
        <w:rPr>
          <w:rFonts w:asciiTheme="minorHAnsi" w:hAnsiTheme="minorHAnsi"/>
          <w:sz w:val="24"/>
          <w:szCs w:val="24"/>
        </w:rPr>
        <w:t xml:space="preserve"> the ability to teach the appropriate technical skills to students.</w:t>
      </w:r>
    </w:p>
    <w:p w:rsidR="00FE111D" w:rsidRDefault="00FE111D" w:rsidP="00FE111D">
      <w:pPr>
        <w:pStyle w:val="PartTitle"/>
        <w:framePr w:wrap="notBeside" w:hAnchor="page" w:x="8814" w:y="601"/>
      </w:pPr>
      <w:r>
        <w:lastRenderedPageBreak/>
        <w:t>Chapter</w:t>
      </w:r>
    </w:p>
    <w:p w:rsidR="00FE111D" w:rsidRDefault="00FE111D" w:rsidP="00FE111D">
      <w:pPr>
        <w:pStyle w:val="PartLabel"/>
        <w:framePr w:wrap="notBeside" w:hAnchor="page" w:x="8814" w:y="601"/>
      </w:pPr>
      <w:r>
        <w:t>9</w:t>
      </w:r>
    </w:p>
    <w:p w:rsidR="00BB4E14" w:rsidRPr="00BB4E14" w:rsidRDefault="006467BA" w:rsidP="006A2A6A">
      <w:pPr>
        <w:pStyle w:val="Heading1"/>
        <w:spacing w:before="0"/>
      </w:pPr>
      <w:bookmarkStart w:id="41" w:name="_Toc523894097"/>
      <w:r>
        <w:t>Quick Looks at Process</w:t>
      </w:r>
      <w:bookmarkEnd w:id="41"/>
    </w:p>
    <w:p w:rsidR="006467BA" w:rsidRPr="00F665CA" w:rsidRDefault="006467BA" w:rsidP="00F665CA">
      <w:pPr>
        <w:pStyle w:val="Heading2"/>
        <w:rPr>
          <w:rStyle w:val="Emphasis"/>
          <w:sz w:val="24"/>
        </w:rPr>
      </w:pPr>
      <w:bookmarkStart w:id="42" w:name="_Toc523894098"/>
      <w:r w:rsidRPr="00F665CA">
        <w:rPr>
          <w:rStyle w:val="Emphasis"/>
          <w:sz w:val="24"/>
        </w:rPr>
        <w:t xml:space="preserve">Steps for Initial CTE licensure </w:t>
      </w:r>
      <w:r w:rsidRPr="00F665CA">
        <w:t>coming</w:t>
      </w:r>
      <w:r w:rsidR="00A0103E">
        <w:rPr>
          <w:rStyle w:val="Emphasis"/>
          <w:sz w:val="24"/>
        </w:rPr>
        <w:t xml:space="preserve"> directly from Industry (Restricted CTE</w:t>
      </w:r>
      <w:r w:rsidRPr="00F665CA">
        <w:rPr>
          <w:rStyle w:val="Emphasis"/>
          <w:sz w:val="24"/>
        </w:rPr>
        <w:t>)</w:t>
      </w:r>
      <w:bookmarkEnd w:id="42"/>
    </w:p>
    <w:p w:rsidR="006467BA" w:rsidRPr="00BB4E14" w:rsidRDefault="006467BA" w:rsidP="006467BA">
      <w:pPr>
        <w:rPr>
          <w:rFonts w:asciiTheme="minorHAnsi" w:hAnsiTheme="minorHAnsi"/>
          <w:b/>
          <w:sz w:val="24"/>
          <w:szCs w:val="24"/>
        </w:rPr>
      </w:pP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1</w:t>
      </w:r>
      <w:r w:rsidR="00D37C54">
        <w:rPr>
          <w:rFonts w:asciiTheme="minorHAnsi" w:hAnsiTheme="minorHAnsi"/>
          <w:b/>
          <w:sz w:val="24"/>
          <w:szCs w:val="24"/>
        </w:rPr>
        <w:t xml:space="preserve"> </w:t>
      </w:r>
      <w:r w:rsidRPr="00BB4E14">
        <w:rPr>
          <w:rFonts w:asciiTheme="minorHAnsi" w:hAnsiTheme="minorHAnsi"/>
          <w:b/>
          <w:sz w:val="24"/>
          <w:szCs w:val="24"/>
        </w:rPr>
        <w:t xml:space="preserve">- After obtaining a </w:t>
      </w:r>
      <w:r w:rsidR="00D97EF2">
        <w:rPr>
          <w:rFonts w:asciiTheme="minorHAnsi" w:hAnsiTheme="minorHAnsi"/>
          <w:b/>
          <w:sz w:val="24"/>
          <w:szCs w:val="24"/>
        </w:rPr>
        <w:t>CTE</w:t>
      </w:r>
      <w:r w:rsidRPr="00BB4E14">
        <w:rPr>
          <w:rFonts w:asciiTheme="minorHAnsi" w:hAnsiTheme="minorHAnsi"/>
          <w:b/>
          <w:sz w:val="24"/>
          <w:szCs w:val="24"/>
        </w:rPr>
        <w:t xml:space="preserve"> teaching position</w:t>
      </w:r>
    </w:p>
    <w:p w:rsidR="006467BA" w:rsidRPr="00BB4E14" w:rsidRDefault="006467BA" w:rsidP="006467BA">
      <w:pPr>
        <w:pStyle w:val="ListParagraph"/>
        <w:numPr>
          <w:ilvl w:val="0"/>
          <w:numId w:val="22"/>
        </w:numPr>
        <w:rPr>
          <w:sz w:val="24"/>
          <w:szCs w:val="24"/>
        </w:rPr>
      </w:pPr>
      <w:r w:rsidRPr="00BB4E14">
        <w:rPr>
          <w:sz w:val="24"/>
          <w:szCs w:val="24"/>
        </w:rPr>
        <w:t xml:space="preserve">Contact </w:t>
      </w:r>
      <w:hyperlink r:id="rId37" w:history="1">
        <w:r w:rsidRPr="00BB4E14">
          <w:rPr>
            <w:rStyle w:val="Hyperlink"/>
            <w:sz w:val="24"/>
            <w:szCs w:val="24"/>
          </w:rPr>
          <w:t>CTE Regional Coordin</w:t>
        </w:r>
        <w:r w:rsidRPr="00BB4E14">
          <w:rPr>
            <w:rStyle w:val="Hyperlink"/>
            <w:sz w:val="24"/>
            <w:szCs w:val="24"/>
          </w:rPr>
          <w:t>a</w:t>
        </w:r>
        <w:r w:rsidRPr="00BB4E14">
          <w:rPr>
            <w:rStyle w:val="Hyperlink"/>
            <w:sz w:val="24"/>
            <w:szCs w:val="24"/>
          </w:rPr>
          <w:t>tor</w:t>
        </w:r>
      </w:hyperlink>
      <w:r w:rsidRPr="00BB4E14">
        <w:rPr>
          <w:sz w:val="24"/>
          <w:szCs w:val="24"/>
        </w:rPr>
        <w:t xml:space="preserve"> about licensure and Program of </w:t>
      </w:r>
      <w:r w:rsidR="00DA5F23">
        <w:rPr>
          <w:sz w:val="24"/>
          <w:szCs w:val="24"/>
        </w:rPr>
        <w:t>S</w:t>
      </w:r>
      <w:r w:rsidR="00DA5F23" w:rsidRPr="00BB4E14">
        <w:rPr>
          <w:sz w:val="24"/>
          <w:szCs w:val="24"/>
        </w:rPr>
        <w:t xml:space="preserve">tudy </w:t>
      </w:r>
      <w:r w:rsidRPr="00BB4E14">
        <w:rPr>
          <w:sz w:val="24"/>
          <w:szCs w:val="24"/>
        </w:rPr>
        <w:t>process</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2</w:t>
      </w:r>
      <w:r w:rsidR="00D37C54">
        <w:rPr>
          <w:rFonts w:asciiTheme="minorHAnsi" w:hAnsiTheme="minorHAnsi"/>
          <w:b/>
          <w:sz w:val="24"/>
          <w:szCs w:val="24"/>
        </w:rPr>
        <w:t xml:space="preserve"> </w:t>
      </w:r>
      <w:r w:rsidRPr="00BB4E14">
        <w:rPr>
          <w:rFonts w:asciiTheme="minorHAnsi" w:hAnsiTheme="minorHAnsi"/>
          <w:b/>
          <w:sz w:val="24"/>
          <w:szCs w:val="24"/>
        </w:rPr>
        <w:t xml:space="preserve">- </w:t>
      </w:r>
      <w:r w:rsidR="00DA5F23">
        <w:rPr>
          <w:rFonts w:asciiTheme="minorHAnsi" w:hAnsiTheme="minorHAnsi"/>
          <w:b/>
          <w:sz w:val="24"/>
          <w:szCs w:val="24"/>
        </w:rPr>
        <w:t>T</w:t>
      </w:r>
      <w:r w:rsidR="00DA5F23" w:rsidRPr="00BB4E14">
        <w:rPr>
          <w:rFonts w:asciiTheme="minorHAnsi" w:hAnsiTheme="minorHAnsi"/>
          <w:b/>
          <w:sz w:val="24"/>
          <w:szCs w:val="24"/>
        </w:rPr>
        <w:t xml:space="preserve">o </w:t>
      </w:r>
      <w:r w:rsidRPr="00BB4E14">
        <w:rPr>
          <w:rFonts w:asciiTheme="minorHAnsi" w:hAnsiTheme="minorHAnsi"/>
          <w:b/>
          <w:sz w:val="24"/>
          <w:szCs w:val="24"/>
        </w:rPr>
        <w:t xml:space="preserve">be completed with </w:t>
      </w:r>
      <w:r w:rsidR="00D97EF2">
        <w:rPr>
          <w:rFonts w:asciiTheme="minorHAnsi" w:hAnsiTheme="minorHAnsi"/>
          <w:b/>
          <w:sz w:val="24"/>
          <w:szCs w:val="24"/>
        </w:rPr>
        <w:t>Regional</w:t>
      </w:r>
      <w:r w:rsidRPr="00BB4E14">
        <w:rPr>
          <w:rFonts w:asciiTheme="minorHAnsi" w:hAnsiTheme="minorHAnsi"/>
          <w:b/>
          <w:sz w:val="24"/>
          <w:szCs w:val="24"/>
        </w:rPr>
        <w:t xml:space="preserve"> </w:t>
      </w:r>
      <w:r w:rsidR="00D97EF2">
        <w:rPr>
          <w:rFonts w:asciiTheme="minorHAnsi" w:hAnsiTheme="minorHAnsi"/>
          <w:b/>
          <w:sz w:val="24"/>
          <w:szCs w:val="24"/>
        </w:rPr>
        <w:t>Coordinator</w:t>
      </w:r>
      <w:r w:rsidRPr="00BB4E14">
        <w:rPr>
          <w:rFonts w:asciiTheme="minorHAnsi" w:hAnsiTheme="minorHAnsi"/>
          <w:b/>
          <w:sz w:val="24"/>
          <w:szCs w:val="24"/>
        </w:rPr>
        <w:t xml:space="preserve"> for </w:t>
      </w:r>
      <w:hyperlink r:id="rId38" w:history="1">
        <w:r w:rsidRPr="00BB4E14">
          <w:rPr>
            <w:rStyle w:val="Hyperlink"/>
            <w:rFonts w:asciiTheme="minorHAnsi" w:hAnsiTheme="minorHAnsi"/>
            <w:b/>
            <w:sz w:val="24"/>
            <w:szCs w:val="24"/>
          </w:rPr>
          <w:t>Oregon Department of Education</w:t>
        </w:r>
      </w:hyperlink>
      <w:r w:rsidR="00D20640">
        <w:rPr>
          <w:rStyle w:val="Hyperlink"/>
          <w:rFonts w:asciiTheme="minorHAnsi" w:hAnsiTheme="minorHAnsi"/>
          <w:b/>
          <w:sz w:val="24"/>
          <w:szCs w:val="24"/>
        </w:rPr>
        <w:t xml:space="preserve"> (ODE)</w:t>
      </w:r>
    </w:p>
    <w:p w:rsidR="006467BA" w:rsidRPr="00BB4E14" w:rsidRDefault="006467BA" w:rsidP="006467BA">
      <w:pPr>
        <w:pStyle w:val="ListParagraph"/>
        <w:numPr>
          <w:ilvl w:val="0"/>
          <w:numId w:val="22"/>
        </w:numPr>
        <w:rPr>
          <w:sz w:val="24"/>
          <w:szCs w:val="24"/>
        </w:rPr>
      </w:pPr>
      <w:r w:rsidRPr="00BB4E14">
        <w:rPr>
          <w:sz w:val="24"/>
          <w:szCs w:val="24"/>
        </w:rPr>
        <w:t>Work with district administrator, Regional Coordinator</w:t>
      </w:r>
      <w:r w:rsidR="00A0103E">
        <w:rPr>
          <w:sz w:val="24"/>
          <w:szCs w:val="24"/>
        </w:rPr>
        <w:t xml:space="preserve">, </w:t>
      </w:r>
      <w:r w:rsidRPr="00BB4E14">
        <w:rPr>
          <w:sz w:val="24"/>
          <w:szCs w:val="24"/>
        </w:rPr>
        <w:t>and Instructor Appraisal Committee</w:t>
      </w:r>
      <w:r w:rsidR="00A0103E">
        <w:rPr>
          <w:sz w:val="24"/>
          <w:szCs w:val="24"/>
        </w:rPr>
        <w:t xml:space="preserve"> (IAC)</w:t>
      </w:r>
      <w:r w:rsidRPr="00BB4E14">
        <w:rPr>
          <w:sz w:val="24"/>
          <w:szCs w:val="24"/>
        </w:rPr>
        <w:t xml:space="preserve"> to complete CTE license application</w:t>
      </w:r>
    </w:p>
    <w:p w:rsidR="006467BA" w:rsidRPr="00BB4E14" w:rsidRDefault="006467BA" w:rsidP="006467BA">
      <w:pPr>
        <w:pStyle w:val="ListParagraph"/>
        <w:numPr>
          <w:ilvl w:val="1"/>
          <w:numId w:val="22"/>
        </w:numPr>
        <w:rPr>
          <w:sz w:val="24"/>
          <w:szCs w:val="24"/>
        </w:rPr>
      </w:pPr>
      <w:r w:rsidRPr="00BB4E14">
        <w:rPr>
          <w:sz w:val="24"/>
          <w:szCs w:val="24"/>
        </w:rPr>
        <w:t xml:space="preserve">Document </w:t>
      </w:r>
      <w:r w:rsidR="00A0103E">
        <w:rPr>
          <w:sz w:val="24"/>
          <w:szCs w:val="24"/>
        </w:rPr>
        <w:t xml:space="preserve">industry </w:t>
      </w:r>
      <w:r w:rsidRPr="00BB4E14">
        <w:rPr>
          <w:sz w:val="24"/>
          <w:szCs w:val="24"/>
        </w:rPr>
        <w:t>work experience</w:t>
      </w:r>
    </w:p>
    <w:p w:rsidR="006467BA" w:rsidRPr="00BB4E14" w:rsidRDefault="006467BA" w:rsidP="006467BA">
      <w:pPr>
        <w:pStyle w:val="ListParagraph"/>
        <w:numPr>
          <w:ilvl w:val="1"/>
          <w:numId w:val="22"/>
        </w:numPr>
        <w:rPr>
          <w:sz w:val="24"/>
          <w:szCs w:val="24"/>
        </w:rPr>
      </w:pPr>
      <w:r w:rsidRPr="00BB4E14">
        <w:rPr>
          <w:sz w:val="24"/>
          <w:szCs w:val="24"/>
        </w:rPr>
        <w:t>Document education</w:t>
      </w:r>
    </w:p>
    <w:p w:rsidR="006467BA" w:rsidRPr="00BB4E14" w:rsidRDefault="006467BA" w:rsidP="006467BA">
      <w:pPr>
        <w:pStyle w:val="ListParagraph"/>
        <w:numPr>
          <w:ilvl w:val="1"/>
          <w:numId w:val="22"/>
        </w:numPr>
        <w:rPr>
          <w:sz w:val="24"/>
          <w:szCs w:val="24"/>
        </w:rPr>
      </w:pPr>
      <w:r w:rsidRPr="00BB4E14">
        <w:rPr>
          <w:sz w:val="24"/>
          <w:szCs w:val="24"/>
        </w:rPr>
        <w:t xml:space="preserve">Regional Coordinator </w:t>
      </w:r>
      <w:r w:rsidR="00DA5F23">
        <w:rPr>
          <w:sz w:val="24"/>
          <w:szCs w:val="24"/>
        </w:rPr>
        <w:t>will</w:t>
      </w:r>
      <w:r w:rsidR="00DA5F23" w:rsidRPr="00BB4E14">
        <w:rPr>
          <w:sz w:val="24"/>
          <w:szCs w:val="24"/>
        </w:rPr>
        <w:t xml:space="preserve"> </w:t>
      </w:r>
      <w:r w:rsidRPr="00BB4E14">
        <w:rPr>
          <w:sz w:val="24"/>
          <w:szCs w:val="24"/>
        </w:rPr>
        <w:t>facilitate Instructor Appraisal Committee</w:t>
      </w:r>
      <w:r w:rsidR="00D20640">
        <w:rPr>
          <w:sz w:val="24"/>
          <w:szCs w:val="24"/>
        </w:rPr>
        <w:t xml:space="preserve"> (IAC)</w:t>
      </w:r>
    </w:p>
    <w:p w:rsidR="006467BA" w:rsidRPr="00BB4E14" w:rsidRDefault="006467BA" w:rsidP="006467BA">
      <w:pPr>
        <w:pStyle w:val="ListParagraph"/>
        <w:numPr>
          <w:ilvl w:val="1"/>
          <w:numId w:val="22"/>
        </w:numPr>
        <w:rPr>
          <w:sz w:val="24"/>
          <w:szCs w:val="24"/>
        </w:rPr>
      </w:pPr>
      <w:r w:rsidRPr="00BB4E14">
        <w:rPr>
          <w:sz w:val="24"/>
          <w:szCs w:val="24"/>
        </w:rPr>
        <w:t>Instructor Appraisal Committee</w:t>
      </w:r>
      <w:r w:rsidR="00D20640">
        <w:rPr>
          <w:sz w:val="24"/>
          <w:szCs w:val="24"/>
        </w:rPr>
        <w:t xml:space="preserve"> (IAC)</w:t>
      </w:r>
      <w:r w:rsidRPr="00BB4E14">
        <w:rPr>
          <w:sz w:val="24"/>
          <w:szCs w:val="24"/>
        </w:rPr>
        <w:t xml:space="preserve"> will develop Professional Development Plan</w:t>
      </w:r>
      <w:r w:rsidR="00D20640">
        <w:rPr>
          <w:sz w:val="24"/>
          <w:szCs w:val="24"/>
        </w:rPr>
        <w:t xml:space="preserve"> (PDP)</w:t>
      </w:r>
    </w:p>
    <w:p w:rsidR="006467BA" w:rsidRPr="00BB4E14" w:rsidRDefault="006467BA" w:rsidP="006467BA">
      <w:pPr>
        <w:pStyle w:val="ListParagraph"/>
        <w:numPr>
          <w:ilvl w:val="1"/>
          <w:numId w:val="22"/>
        </w:numPr>
        <w:rPr>
          <w:sz w:val="24"/>
          <w:szCs w:val="24"/>
        </w:rPr>
      </w:pPr>
      <w:r w:rsidRPr="00BB4E14">
        <w:rPr>
          <w:sz w:val="24"/>
          <w:szCs w:val="24"/>
        </w:rPr>
        <w:t>Regional Coordinator will submit to ODE when completed</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 xml:space="preserve">Step </w:t>
      </w:r>
      <w:r w:rsidR="00A0103E">
        <w:rPr>
          <w:rFonts w:asciiTheme="minorHAnsi" w:hAnsiTheme="minorHAnsi"/>
          <w:b/>
          <w:sz w:val="24"/>
          <w:szCs w:val="24"/>
        </w:rPr>
        <w:t>3</w:t>
      </w:r>
      <w:r w:rsidR="00D37C54">
        <w:rPr>
          <w:rFonts w:asciiTheme="minorHAnsi" w:hAnsiTheme="minorHAnsi"/>
          <w:b/>
          <w:sz w:val="24"/>
          <w:szCs w:val="24"/>
        </w:rPr>
        <w:t xml:space="preserve"> </w:t>
      </w:r>
      <w:r w:rsidR="00A0103E">
        <w:rPr>
          <w:rFonts w:asciiTheme="minorHAnsi" w:hAnsiTheme="minorHAnsi"/>
          <w:b/>
          <w:sz w:val="24"/>
          <w:szCs w:val="24"/>
        </w:rPr>
        <w:t xml:space="preserve">- </w:t>
      </w:r>
      <w:r w:rsidR="00DA5F23">
        <w:rPr>
          <w:rFonts w:asciiTheme="minorHAnsi" w:hAnsiTheme="minorHAnsi"/>
          <w:b/>
          <w:sz w:val="24"/>
          <w:szCs w:val="24"/>
        </w:rPr>
        <w:t xml:space="preserve">To </w:t>
      </w:r>
      <w:r w:rsidR="00A0103E">
        <w:rPr>
          <w:rFonts w:asciiTheme="minorHAnsi" w:hAnsiTheme="minorHAnsi"/>
          <w:b/>
          <w:sz w:val="24"/>
          <w:szCs w:val="24"/>
        </w:rPr>
        <w:t>be completed by the applicant</w:t>
      </w:r>
      <w:r w:rsidRPr="00BB4E14">
        <w:rPr>
          <w:rFonts w:asciiTheme="minorHAnsi" w:hAnsiTheme="minorHAnsi"/>
          <w:b/>
          <w:sz w:val="24"/>
          <w:szCs w:val="24"/>
        </w:rPr>
        <w:t xml:space="preserve"> for </w:t>
      </w:r>
      <w:hyperlink r:id="rId39" w:history="1">
        <w:r w:rsidRPr="00BB4E14">
          <w:rPr>
            <w:rStyle w:val="Hyperlink"/>
            <w:rFonts w:asciiTheme="minorHAnsi" w:hAnsiTheme="minorHAnsi"/>
            <w:b/>
            <w:sz w:val="24"/>
            <w:szCs w:val="24"/>
          </w:rPr>
          <w:t>Teacher Standards and Practices Commission</w:t>
        </w:r>
      </w:hyperlink>
      <w:r w:rsidR="00D20640">
        <w:rPr>
          <w:rStyle w:val="Hyperlink"/>
          <w:rFonts w:asciiTheme="minorHAnsi" w:hAnsiTheme="minorHAnsi"/>
          <w:b/>
          <w:sz w:val="24"/>
          <w:szCs w:val="24"/>
        </w:rPr>
        <w:t xml:space="preserve"> (TSPC)</w:t>
      </w:r>
      <w:r w:rsidRPr="00BB4E14">
        <w:rPr>
          <w:rFonts w:asciiTheme="minorHAnsi" w:hAnsiTheme="minorHAnsi"/>
          <w:b/>
          <w:sz w:val="24"/>
          <w:szCs w:val="24"/>
        </w:rPr>
        <w:t xml:space="preserve"> once Regional</w:t>
      </w:r>
      <w:r w:rsidR="00A0103E">
        <w:rPr>
          <w:rFonts w:asciiTheme="minorHAnsi" w:hAnsiTheme="minorHAnsi"/>
          <w:b/>
          <w:sz w:val="24"/>
          <w:szCs w:val="24"/>
        </w:rPr>
        <w:t xml:space="preserve"> Coordinator has submitted Restricted CTE </w:t>
      </w:r>
      <w:r w:rsidRPr="00BB4E14">
        <w:rPr>
          <w:rFonts w:asciiTheme="minorHAnsi" w:hAnsiTheme="minorHAnsi"/>
          <w:b/>
          <w:sz w:val="24"/>
          <w:szCs w:val="24"/>
        </w:rPr>
        <w:t>application to ODE and received approval</w:t>
      </w:r>
    </w:p>
    <w:p w:rsidR="006467BA" w:rsidRPr="00BB4E14" w:rsidRDefault="006467BA" w:rsidP="006467BA">
      <w:pPr>
        <w:pStyle w:val="ListParagraph"/>
        <w:numPr>
          <w:ilvl w:val="0"/>
          <w:numId w:val="22"/>
        </w:numPr>
        <w:rPr>
          <w:sz w:val="24"/>
          <w:szCs w:val="24"/>
        </w:rPr>
      </w:pPr>
      <w:r w:rsidRPr="00BB4E14">
        <w:rPr>
          <w:sz w:val="24"/>
          <w:szCs w:val="24"/>
        </w:rPr>
        <w:t>Submit application for teaching license with TSPC</w:t>
      </w:r>
    </w:p>
    <w:p w:rsidR="006467BA" w:rsidRPr="00BB4E14" w:rsidRDefault="006467BA" w:rsidP="006467BA">
      <w:pPr>
        <w:pStyle w:val="ListParagraph"/>
        <w:numPr>
          <w:ilvl w:val="1"/>
          <w:numId w:val="22"/>
        </w:numPr>
        <w:rPr>
          <w:sz w:val="24"/>
          <w:szCs w:val="24"/>
        </w:rPr>
      </w:pPr>
      <w:r w:rsidRPr="00BB4E14">
        <w:rPr>
          <w:sz w:val="24"/>
          <w:szCs w:val="24"/>
        </w:rPr>
        <w:t>This will include:</w:t>
      </w:r>
    </w:p>
    <w:p w:rsidR="006467BA" w:rsidRPr="00BB4E14" w:rsidRDefault="00DA5F23" w:rsidP="006467BA">
      <w:pPr>
        <w:pStyle w:val="ListParagraph"/>
        <w:numPr>
          <w:ilvl w:val="2"/>
          <w:numId w:val="22"/>
        </w:numPr>
        <w:rPr>
          <w:sz w:val="24"/>
          <w:szCs w:val="24"/>
        </w:rPr>
      </w:pPr>
      <w:r>
        <w:rPr>
          <w:sz w:val="24"/>
          <w:szCs w:val="24"/>
        </w:rPr>
        <w:t>F</w:t>
      </w:r>
      <w:r w:rsidRPr="00BB4E14">
        <w:rPr>
          <w:sz w:val="24"/>
          <w:szCs w:val="24"/>
        </w:rPr>
        <w:t>ingerprinting</w:t>
      </w:r>
      <w:r>
        <w:rPr>
          <w:sz w:val="24"/>
          <w:szCs w:val="24"/>
        </w:rPr>
        <w:t xml:space="preserve"> completed</w:t>
      </w:r>
    </w:p>
    <w:p w:rsidR="006467BA" w:rsidRPr="00BB4E14" w:rsidRDefault="00DA5F23" w:rsidP="006467BA">
      <w:pPr>
        <w:pStyle w:val="ListParagraph"/>
        <w:numPr>
          <w:ilvl w:val="2"/>
          <w:numId w:val="22"/>
        </w:numPr>
        <w:rPr>
          <w:sz w:val="24"/>
          <w:szCs w:val="24"/>
        </w:rPr>
      </w:pPr>
      <w:r>
        <w:rPr>
          <w:sz w:val="24"/>
          <w:szCs w:val="24"/>
        </w:rPr>
        <w:t>A</w:t>
      </w:r>
      <w:r w:rsidRPr="00BB4E14">
        <w:rPr>
          <w:sz w:val="24"/>
          <w:szCs w:val="24"/>
        </w:rPr>
        <w:t xml:space="preserve">ll </w:t>
      </w:r>
      <w:r w:rsidR="006467BA" w:rsidRPr="00BB4E14">
        <w:rPr>
          <w:sz w:val="24"/>
          <w:szCs w:val="24"/>
        </w:rPr>
        <w:t>transcripts</w:t>
      </w:r>
      <w:r>
        <w:rPr>
          <w:sz w:val="24"/>
          <w:szCs w:val="24"/>
        </w:rPr>
        <w:t xml:space="preserve"> submitted</w:t>
      </w:r>
    </w:p>
    <w:p w:rsidR="006467BA" w:rsidRPr="00BB4E14" w:rsidRDefault="00DA5F23" w:rsidP="006467BA">
      <w:pPr>
        <w:pStyle w:val="ListParagraph"/>
        <w:numPr>
          <w:ilvl w:val="2"/>
          <w:numId w:val="22"/>
        </w:numPr>
        <w:rPr>
          <w:sz w:val="24"/>
          <w:szCs w:val="24"/>
        </w:rPr>
      </w:pPr>
      <w:r>
        <w:rPr>
          <w:sz w:val="24"/>
          <w:szCs w:val="24"/>
        </w:rPr>
        <w:t>A</w:t>
      </w:r>
      <w:r w:rsidRPr="00BB4E14">
        <w:rPr>
          <w:sz w:val="24"/>
          <w:szCs w:val="24"/>
        </w:rPr>
        <w:t xml:space="preserve">ssociated </w:t>
      </w:r>
      <w:r w:rsidR="006467BA" w:rsidRPr="00BB4E14">
        <w:rPr>
          <w:sz w:val="24"/>
          <w:szCs w:val="24"/>
        </w:rPr>
        <w:t>fees</w:t>
      </w:r>
      <w:r>
        <w:rPr>
          <w:sz w:val="24"/>
          <w:szCs w:val="24"/>
        </w:rPr>
        <w:t xml:space="preserve"> paid</w:t>
      </w:r>
    </w:p>
    <w:p w:rsidR="006467BA" w:rsidRPr="00BB4E14" w:rsidRDefault="00DA5F23" w:rsidP="006467BA">
      <w:pPr>
        <w:pStyle w:val="ListParagraph"/>
        <w:numPr>
          <w:ilvl w:val="2"/>
          <w:numId w:val="22"/>
        </w:numPr>
        <w:rPr>
          <w:sz w:val="24"/>
          <w:szCs w:val="24"/>
        </w:rPr>
      </w:pPr>
      <w:r>
        <w:rPr>
          <w:sz w:val="24"/>
          <w:szCs w:val="24"/>
        </w:rPr>
        <w:t>O</w:t>
      </w:r>
      <w:r w:rsidRPr="00BB4E14">
        <w:rPr>
          <w:sz w:val="24"/>
          <w:szCs w:val="24"/>
        </w:rPr>
        <w:t xml:space="preserve">nline </w:t>
      </w:r>
      <w:r w:rsidR="006467BA" w:rsidRPr="00BB4E14">
        <w:rPr>
          <w:sz w:val="24"/>
          <w:szCs w:val="24"/>
        </w:rPr>
        <w:t>application</w:t>
      </w:r>
      <w:r>
        <w:rPr>
          <w:sz w:val="24"/>
          <w:szCs w:val="24"/>
        </w:rPr>
        <w:t xml:space="preserve"> completed</w:t>
      </w:r>
    </w:p>
    <w:p w:rsidR="006467BA" w:rsidRPr="00BB4E14" w:rsidRDefault="00A0103E" w:rsidP="006467BA">
      <w:pPr>
        <w:pStyle w:val="ListParagraph"/>
        <w:numPr>
          <w:ilvl w:val="0"/>
          <w:numId w:val="22"/>
        </w:numPr>
        <w:rPr>
          <w:sz w:val="24"/>
          <w:szCs w:val="24"/>
        </w:rPr>
      </w:pPr>
      <w:r>
        <w:rPr>
          <w:sz w:val="24"/>
          <w:szCs w:val="24"/>
        </w:rPr>
        <w:t>Restricted CTE</w:t>
      </w:r>
      <w:r w:rsidR="006467BA" w:rsidRPr="00BB4E14">
        <w:rPr>
          <w:sz w:val="24"/>
          <w:szCs w:val="24"/>
        </w:rPr>
        <w:t xml:space="preserve"> license </w:t>
      </w:r>
      <w:r w:rsidR="00DA5F23">
        <w:rPr>
          <w:sz w:val="24"/>
          <w:szCs w:val="24"/>
        </w:rPr>
        <w:t>g</w:t>
      </w:r>
      <w:r w:rsidR="00DA5F23" w:rsidRPr="00BB4E14">
        <w:rPr>
          <w:sz w:val="24"/>
          <w:szCs w:val="24"/>
        </w:rPr>
        <w:t>ranted</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4</w:t>
      </w:r>
      <w:r w:rsidR="00D37C54">
        <w:rPr>
          <w:rFonts w:asciiTheme="minorHAnsi" w:hAnsiTheme="minorHAnsi"/>
          <w:b/>
          <w:sz w:val="24"/>
          <w:szCs w:val="24"/>
        </w:rPr>
        <w:t xml:space="preserve"> </w:t>
      </w:r>
      <w:r w:rsidRPr="00BB4E14">
        <w:rPr>
          <w:rFonts w:asciiTheme="minorHAnsi" w:hAnsiTheme="minorHAnsi"/>
          <w:b/>
          <w:sz w:val="24"/>
          <w:szCs w:val="24"/>
        </w:rPr>
        <w:t xml:space="preserve">- </w:t>
      </w:r>
      <w:r w:rsidR="00DA5F23">
        <w:rPr>
          <w:rFonts w:asciiTheme="minorHAnsi" w:hAnsiTheme="minorHAnsi"/>
          <w:b/>
          <w:sz w:val="24"/>
          <w:szCs w:val="24"/>
        </w:rPr>
        <w:t>T</w:t>
      </w:r>
      <w:r w:rsidR="00DA5F23" w:rsidRPr="00BB4E14">
        <w:rPr>
          <w:rFonts w:asciiTheme="minorHAnsi" w:hAnsiTheme="minorHAnsi"/>
          <w:b/>
          <w:sz w:val="24"/>
          <w:szCs w:val="24"/>
        </w:rPr>
        <w:t xml:space="preserve">o </w:t>
      </w:r>
      <w:r w:rsidRPr="00BB4E14">
        <w:rPr>
          <w:rFonts w:asciiTheme="minorHAnsi" w:hAnsiTheme="minorHAnsi"/>
          <w:b/>
          <w:sz w:val="24"/>
          <w:szCs w:val="24"/>
        </w:rPr>
        <w:t>obtain a</w:t>
      </w:r>
      <w:r w:rsidR="00F41FE9">
        <w:rPr>
          <w:rFonts w:asciiTheme="minorHAnsi" w:hAnsiTheme="minorHAnsi"/>
          <w:b/>
          <w:sz w:val="24"/>
          <w:szCs w:val="24"/>
        </w:rPr>
        <w:t xml:space="preserve"> Preliminary CTE license </w:t>
      </w:r>
    </w:p>
    <w:p w:rsidR="006467BA" w:rsidRPr="00BB4E14" w:rsidRDefault="006467BA" w:rsidP="006467BA">
      <w:pPr>
        <w:pStyle w:val="ListParagraph"/>
        <w:numPr>
          <w:ilvl w:val="0"/>
          <w:numId w:val="22"/>
        </w:numPr>
        <w:rPr>
          <w:sz w:val="24"/>
          <w:szCs w:val="24"/>
        </w:rPr>
      </w:pPr>
      <w:r w:rsidRPr="00BB4E14">
        <w:rPr>
          <w:sz w:val="24"/>
          <w:szCs w:val="24"/>
        </w:rPr>
        <w:t>Complete Professional Development Plan</w:t>
      </w:r>
      <w:r w:rsidR="00D20640">
        <w:rPr>
          <w:sz w:val="24"/>
          <w:szCs w:val="24"/>
        </w:rPr>
        <w:t xml:space="preserve"> (PDP)</w:t>
      </w:r>
      <w:r w:rsidRPr="00BB4E14">
        <w:rPr>
          <w:sz w:val="24"/>
          <w:szCs w:val="24"/>
        </w:rPr>
        <w:t xml:space="preserve"> requirements for </w:t>
      </w:r>
      <w:r w:rsidR="00F41FE9">
        <w:rPr>
          <w:sz w:val="24"/>
          <w:szCs w:val="24"/>
        </w:rPr>
        <w:t>Restricted</w:t>
      </w:r>
      <w:r w:rsidR="00A0103E">
        <w:rPr>
          <w:sz w:val="24"/>
          <w:szCs w:val="24"/>
        </w:rPr>
        <w:t xml:space="preserve"> CTE license</w:t>
      </w:r>
    </w:p>
    <w:p w:rsidR="006467BA" w:rsidRPr="00BB4E14" w:rsidRDefault="006467BA" w:rsidP="006467BA">
      <w:pPr>
        <w:rPr>
          <w:rFonts w:asciiTheme="minorHAnsi" w:hAnsiTheme="minorHAnsi"/>
        </w:rPr>
      </w:pPr>
    </w:p>
    <w:p w:rsidR="006467BA" w:rsidRPr="00BB4E14" w:rsidRDefault="006467BA">
      <w:pPr>
        <w:rPr>
          <w:rFonts w:asciiTheme="minorHAnsi" w:hAnsiTheme="minorHAnsi"/>
        </w:rPr>
      </w:pPr>
    </w:p>
    <w:p w:rsidR="008B07FE" w:rsidRPr="00BB4E14" w:rsidRDefault="008B07FE" w:rsidP="00D23F81">
      <w:pPr>
        <w:pStyle w:val="BodyText"/>
        <w:jc w:val="left"/>
        <w:rPr>
          <w:rFonts w:asciiTheme="minorHAnsi" w:hAnsiTheme="minorHAnsi"/>
        </w:rPr>
      </w:pPr>
    </w:p>
    <w:p w:rsidR="006467BA" w:rsidRPr="00F665CA" w:rsidRDefault="006467BA" w:rsidP="00F665CA">
      <w:pPr>
        <w:pStyle w:val="Heading2"/>
        <w:rPr>
          <w:rStyle w:val="Emphasis"/>
          <w:sz w:val="24"/>
        </w:rPr>
      </w:pPr>
      <w:bookmarkStart w:id="43" w:name="_Toc523894099"/>
      <w:r w:rsidRPr="00F665CA">
        <w:rPr>
          <w:rStyle w:val="Emphasis"/>
          <w:sz w:val="24"/>
        </w:rPr>
        <w:t>Steps for adding CTE endorsements to an existing TSPC license</w:t>
      </w:r>
      <w:bookmarkEnd w:id="43"/>
    </w:p>
    <w:p w:rsidR="00BB4E14" w:rsidRPr="00BB4E14" w:rsidRDefault="00BB4E14" w:rsidP="006467BA">
      <w:pPr>
        <w:jc w:val="center"/>
        <w:rPr>
          <w:rStyle w:val="Emphasis"/>
        </w:rPr>
      </w:pP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1</w:t>
      </w:r>
    </w:p>
    <w:p w:rsidR="006467BA" w:rsidRPr="00BB4E14" w:rsidRDefault="006467BA" w:rsidP="006467BA">
      <w:pPr>
        <w:pStyle w:val="ListParagraph"/>
        <w:numPr>
          <w:ilvl w:val="0"/>
          <w:numId w:val="22"/>
        </w:numPr>
        <w:rPr>
          <w:sz w:val="24"/>
          <w:szCs w:val="24"/>
        </w:rPr>
      </w:pPr>
      <w:r w:rsidRPr="00BB4E14">
        <w:rPr>
          <w:sz w:val="24"/>
          <w:szCs w:val="24"/>
        </w:rPr>
        <w:t xml:space="preserve">Contact </w:t>
      </w:r>
      <w:hyperlink r:id="rId40" w:history="1">
        <w:r w:rsidRPr="00BB4E14">
          <w:rPr>
            <w:rStyle w:val="Hyperlink"/>
            <w:sz w:val="24"/>
            <w:szCs w:val="24"/>
          </w:rPr>
          <w:t>CTE Regional Coo</w:t>
        </w:r>
        <w:r w:rsidRPr="00BB4E14">
          <w:rPr>
            <w:rStyle w:val="Hyperlink"/>
            <w:sz w:val="24"/>
            <w:szCs w:val="24"/>
          </w:rPr>
          <w:t>r</w:t>
        </w:r>
        <w:r w:rsidRPr="00BB4E14">
          <w:rPr>
            <w:rStyle w:val="Hyperlink"/>
            <w:sz w:val="24"/>
            <w:szCs w:val="24"/>
          </w:rPr>
          <w:t>dinator</w:t>
        </w:r>
      </w:hyperlink>
      <w:r w:rsidRPr="00BB4E14">
        <w:rPr>
          <w:sz w:val="24"/>
          <w:szCs w:val="24"/>
        </w:rPr>
        <w:t xml:space="preserve"> about licensure process and Program of Study </w:t>
      </w:r>
      <w:r w:rsidR="00446C3F">
        <w:rPr>
          <w:sz w:val="24"/>
          <w:szCs w:val="24"/>
        </w:rPr>
        <w:t>p</w:t>
      </w:r>
      <w:r w:rsidR="00446C3F" w:rsidRPr="00BB4E14">
        <w:rPr>
          <w:sz w:val="24"/>
          <w:szCs w:val="24"/>
        </w:rPr>
        <w:t>rocess</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2</w:t>
      </w:r>
      <w:r w:rsidR="00D37C54">
        <w:rPr>
          <w:rFonts w:asciiTheme="minorHAnsi" w:hAnsiTheme="minorHAnsi"/>
          <w:b/>
          <w:sz w:val="24"/>
          <w:szCs w:val="24"/>
        </w:rPr>
        <w:t xml:space="preserve"> </w:t>
      </w:r>
      <w:r w:rsidRPr="00BB4E14">
        <w:rPr>
          <w:rFonts w:asciiTheme="minorHAnsi" w:hAnsiTheme="minorHAnsi"/>
          <w:b/>
          <w:sz w:val="24"/>
          <w:szCs w:val="24"/>
        </w:rPr>
        <w:t xml:space="preserve">- To be completed with </w:t>
      </w:r>
      <w:r w:rsidR="00D97EF2">
        <w:rPr>
          <w:rFonts w:asciiTheme="minorHAnsi" w:hAnsiTheme="minorHAnsi"/>
          <w:b/>
          <w:sz w:val="24"/>
          <w:szCs w:val="24"/>
        </w:rPr>
        <w:t>Regional</w:t>
      </w:r>
      <w:r w:rsidRPr="00BB4E14">
        <w:rPr>
          <w:rFonts w:asciiTheme="minorHAnsi" w:hAnsiTheme="minorHAnsi"/>
          <w:b/>
          <w:sz w:val="24"/>
          <w:szCs w:val="24"/>
        </w:rPr>
        <w:t xml:space="preserve"> </w:t>
      </w:r>
      <w:r w:rsidR="00D97EF2">
        <w:rPr>
          <w:rFonts w:asciiTheme="minorHAnsi" w:hAnsiTheme="minorHAnsi"/>
          <w:b/>
          <w:sz w:val="24"/>
          <w:szCs w:val="24"/>
        </w:rPr>
        <w:t>Coordinator</w:t>
      </w:r>
      <w:r w:rsidRPr="00BB4E14">
        <w:rPr>
          <w:rFonts w:asciiTheme="minorHAnsi" w:hAnsiTheme="minorHAnsi"/>
          <w:b/>
          <w:sz w:val="24"/>
          <w:szCs w:val="24"/>
        </w:rPr>
        <w:t xml:space="preserve"> for </w:t>
      </w:r>
      <w:hyperlink r:id="rId41" w:history="1">
        <w:r w:rsidRPr="00BB4E14">
          <w:rPr>
            <w:rStyle w:val="Hyperlink"/>
            <w:rFonts w:asciiTheme="minorHAnsi" w:hAnsiTheme="minorHAnsi"/>
            <w:b/>
            <w:sz w:val="24"/>
            <w:szCs w:val="24"/>
          </w:rPr>
          <w:t>Oregon Department of Education</w:t>
        </w:r>
      </w:hyperlink>
      <w:r w:rsidR="00D20640">
        <w:rPr>
          <w:rStyle w:val="Hyperlink"/>
          <w:rFonts w:asciiTheme="minorHAnsi" w:hAnsiTheme="minorHAnsi"/>
          <w:b/>
          <w:sz w:val="24"/>
          <w:szCs w:val="24"/>
        </w:rPr>
        <w:t xml:space="preserve"> (ODE)</w:t>
      </w:r>
    </w:p>
    <w:p w:rsidR="006467BA" w:rsidRPr="00BB4E14" w:rsidRDefault="006467BA" w:rsidP="006467BA">
      <w:pPr>
        <w:pStyle w:val="ListParagraph"/>
        <w:numPr>
          <w:ilvl w:val="0"/>
          <w:numId w:val="22"/>
        </w:numPr>
        <w:rPr>
          <w:sz w:val="24"/>
          <w:szCs w:val="24"/>
        </w:rPr>
      </w:pPr>
      <w:r w:rsidRPr="00BB4E14">
        <w:rPr>
          <w:sz w:val="24"/>
          <w:szCs w:val="24"/>
        </w:rPr>
        <w:t>Work with district administrat</w:t>
      </w:r>
      <w:r w:rsidR="00587ED7">
        <w:rPr>
          <w:sz w:val="24"/>
          <w:szCs w:val="24"/>
        </w:rPr>
        <w:t>or, Regional Coordinator,</w:t>
      </w:r>
      <w:r w:rsidRPr="00BB4E14">
        <w:rPr>
          <w:sz w:val="24"/>
          <w:szCs w:val="24"/>
        </w:rPr>
        <w:t xml:space="preserve"> and Instructor Appraisal Committee</w:t>
      </w:r>
      <w:r w:rsidR="00587ED7">
        <w:rPr>
          <w:sz w:val="24"/>
          <w:szCs w:val="24"/>
        </w:rPr>
        <w:t xml:space="preserve"> (IAC)</w:t>
      </w:r>
      <w:r w:rsidRPr="00BB4E14">
        <w:rPr>
          <w:sz w:val="24"/>
          <w:szCs w:val="24"/>
        </w:rPr>
        <w:t xml:space="preserve"> to complete CTE license application</w:t>
      </w:r>
      <w:r w:rsidR="00D20640">
        <w:rPr>
          <w:sz w:val="24"/>
          <w:szCs w:val="24"/>
        </w:rPr>
        <w:br/>
      </w:r>
    </w:p>
    <w:p w:rsidR="006467BA" w:rsidRPr="00BB4E14" w:rsidRDefault="006467BA" w:rsidP="006467BA">
      <w:pPr>
        <w:pStyle w:val="ListParagraph"/>
        <w:numPr>
          <w:ilvl w:val="1"/>
          <w:numId w:val="22"/>
        </w:numPr>
        <w:rPr>
          <w:sz w:val="24"/>
          <w:szCs w:val="24"/>
        </w:rPr>
      </w:pPr>
      <w:r w:rsidRPr="00BB4E14">
        <w:rPr>
          <w:sz w:val="24"/>
          <w:szCs w:val="24"/>
        </w:rPr>
        <w:t>Document work experience</w:t>
      </w:r>
    </w:p>
    <w:p w:rsidR="006467BA" w:rsidRPr="00BB4E14" w:rsidRDefault="006467BA" w:rsidP="006467BA">
      <w:pPr>
        <w:pStyle w:val="ListParagraph"/>
        <w:numPr>
          <w:ilvl w:val="1"/>
          <w:numId w:val="22"/>
        </w:numPr>
        <w:rPr>
          <w:sz w:val="24"/>
          <w:szCs w:val="24"/>
        </w:rPr>
      </w:pPr>
      <w:r w:rsidRPr="00BB4E14">
        <w:rPr>
          <w:sz w:val="24"/>
          <w:szCs w:val="24"/>
        </w:rPr>
        <w:t>Document education</w:t>
      </w:r>
    </w:p>
    <w:p w:rsidR="006467BA" w:rsidRPr="00BB4E14" w:rsidRDefault="006467BA" w:rsidP="006467BA">
      <w:pPr>
        <w:pStyle w:val="ListParagraph"/>
        <w:numPr>
          <w:ilvl w:val="1"/>
          <w:numId w:val="22"/>
        </w:numPr>
        <w:rPr>
          <w:sz w:val="24"/>
          <w:szCs w:val="24"/>
        </w:rPr>
      </w:pPr>
      <w:r w:rsidRPr="00BB4E14">
        <w:rPr>
          <w:sz w:val="24"/>
          <w:szCs w:val="24"/>
        </w:rPr>
        <w:t xml:space="preserve">Regional Coordinator </w:t>
      </w:r>
      <w:r w:rsidR="00446C3F">
        <w:rPr>
          <w:sz w:val="24"/>
          <w:szCs w:val="24"/>
        </w:rPr>
        <w:t>will</w:t>
      </w:r>
      <w:r w:rsidR="00446C3F" w:rsidRPr="00BB4E14">
        <w:rPr>
          <w:sz w:val="24"/>
          <w:szCs w:val="24"/>
        </w:rPr>
        <w:t xml:space="preserve"> </w:t>
      </w:r>
      <w:r w:rsidRPr="00BB4E14">
        <w:rPr>
          <w:sz w:val="24"/>
          <w:szCs w:val="24"/>
        </w:rPr>
        <w:t>facilitate Instructor Appraisal Committee</w:t>
      </w:r>
      <w:r w:rsidR="00D20640">
        <w:rPr>
          <w:sz w:val="24"/>
          <w:szCs w:val="24"/>
        </w:rPr>
        <w:t xml:space="preserve"> (IAC)</w:t>
      </w:r>
      <w:r w:rsidRPr="00BB4E14">
        <w:rPr>
          <w:sz w:val="24"/>
          <w:szCs w:val="24"/>
        </w:rPr>
        <w:t>, if needed</w:t>
      </w:r>
    </w:p>
    <w:p w:rsidR="006467BA" w:rsidRPr="00BB4E14" w:rsidRDefault="006467BA" w:rsidP="006467BA">
      <w:pPr>
        <w:pStyle w:val="ListParagraph"/>
        <w:numPr>
          <w:ilvl w:val="1"/>
          <w:numId w:val="22"/>
        </w:numPr>
        <w:rPr>
          <w:sz w:val="24"/>
          <w:szCs w:val="24"/>
        </w:rPr>
      </w:pPr>
      <w:r w:rsidRPr="00BB4E14">
        <w:rPr>
          <w:sz w:val="24"/>
          <w:szCs w:val="24"/>
        </w:rPr>
        <w:t>Instructor Appraisal Committee</w:t>
      </w:r>
      <w:r w:rsidR="00D20640">
        <w:rPr>
          <w:sz w:val="24"/>
          <w:szCs w:val="24"/>
        </w:rPr>
        <w:t xml:space="preserve"> (IAC)</w:t>
      </w:r>
      <w:r w:rsidRPr="00BB4E14">
        <w:rPr>
          <w:sz w:val="24"/>
          <w:szCs w:val="24"/>
        </w:rPr>
        <w:t xml:space="preserve"> will develop Professional Development Plan</w:t>
      </w:r>
      <w:r w:rsidR="00D20640">
        <w:rPr>
          <w:sz w:val="24"/>
          <w:szCs w:val="24"/>
        </w:rPr>
        <w:t xml:space="preserve"> (PDP)</w:t>
      </w:r>
      <w:r w:rsidRPr="00BB4E14">
        <w:rPr>
          <w:sz w:val="24"/>
          <w:szCs w:val="24"/>
        </w:rPr>
        <w:t>, if needed</w:t>
      </w:r>
    </w:p>
    <w:p w:rsidR="006467BA" w:rsidRPr="00BB4E14" w:rsidRDefault="006467BA" w:rsidP="006467BA">
      <w:pPr>
        <w:pStyle w:val="ListParagraph"/>
        <w:numPr>
          <w:ilvl w:val="1"/>
          <w:numId w:val="22"/>
        </w:numPr>
        <w:rPr>
          <w:sz w:val="24"/>
          <w:szCs w:val="24"/>
        </w:rPr>
      </w:pPr>
      <w:r w:rsidRPr="00BB4E14">
        <w:rPr>
          <w:sz w:val="24"/>
          <w:szCs w:val="24"/>
        </w:rPr>
        <w:t>Regional Coordinator will submit to ODE when completed</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3</w:t>
      </w:r>
      <w:r w:rsidR="00D37C54">
        <w:rPr>
          <w:rFonts w:asciiTheme="minorHAnsi" w:hAnsiTheme="minorHAnsi"/>
          <w:b/>
          <w:sz w:val="24"/>
          <w:szCs w:val="24"/>
        </w:rPr>
        <w:t xml:space="preserve"> </w:t>
      </w:r>
      <w:r w:rsidRPr="00BB4E14">
        <w:rPr>
          <w:rFonts w:asciiTheme="minorHAnsi" w:hAnsiTheme="minorHAnsi"/>
          <w:b/>
          <w:sz w:val="24"/>
          <w:szCs w:val="24"/>
        </w:rPr>
        <w:t xml:space="preserve">- To be completed by the teacher for </w:t>
      </w:r>
      <w:hyperlink r:id="rId42" w:history="1">
        <w:r w:rsidRPr="00BB4E14">
          <w:rPr>
            <w:rStyle w:val="Hyperlink"/>
            <w:rFonts w:asciiTheme="minorHAnsi" w:hAnsiTheme="minorHAnsi"/>
            <w:b/>
            <w:sz w:val="24"/>
            <w:szCs w:val="24"/>
          </w:rPr>
          <w:t>Teacher Standards and Practices Commission</w:t>
        </w:r>
      </w:hyperlink>
      <w:r w:rsidR="00D20640">
        <w:rPr>
          <w:rStyle w:val="Hyperlink"/>
          <w:rFonts w:asciiTheme="minorHAnsi" w:hAnsiTheme="minorHAnsi"/>
          <w:b/>
          <w:sz w:val="24"/>
          <w:szCs w:val="24"/>
        </w:rPr>
        <w:t xml:space="preserve"> (TSPC)</w:t>
      </w:r>
      <w:r w:rsidRPr="00BB4E14">
        <w:rPr>
          <w:rFonts w:asciiTheme="minorHAnsi" w:hAnsiTheme="minorHAnsi"/>
          <w:b/>
          <w:sz w:val="24"/>
          <w:szCs w:val="24"/>
        </w:rPr>
        <w:t xml:space="preserve"> once Regiona</w:t>
      </w:r>
      <w:r w:rsidR="00F41FE9">
        <w:rPr>
          <w:rFonts w:asciiTheme="minorHAnsi" w:hAnsiTheme="minorHAnsi"/>
          <w:b/>
          <w:sz w:val="24"/>
          <w:szCs w:val="24"/>
        </w:rPr>
        <w:t xml:space="preserve">l Coordinator has submitted CTE </w:t>
      </w:r>
      <w:r w:rsidRPr="00BB4E14">
        <w:rPr>
          <w:rFonts w:asciiTheme="minorHAnsi" w:hAnsiTheme="minorHAnsi"/>
          <w:b/>
          <w:sz w:val="24"/>
          <w:szCs w:val="24"/>
        </w:rPr>
        <w:t xml:space="preserve">application to ODE and received approval </w:t>
      </w:r>
    </w:p>
    <w:p w:rsidR="006467BA" w:rsidRPr="00BB4E14" w:rsidRDefault="006467BA" w:rsidP="006467BA">
      <w:pPr>
        <w:pStyle w:val="ListParagraph"/>
        <w:numPr>
          <w:ilvl w:val="0"/>
          <w:numId w:val="22"/>
        </w:numPr>
        <w:rPr>
          <w:sz w:val="24"/>
          <w:szCs w:val="24"/>
        </w:rPr>
      </w:pPr>
      <w:r w:rsidRPr="00BB4E14">
        <w:rPr>
          <w:sz w:val="24"/>
          <w:szCs w:val="24"/>
        </w:rPr>
        <w:t>Submit application for teaching license with TSPC</w:t>
      </w:r>
    </w:p>
    <w:p w:rsidR="006467BA" w:rsidRPr="00BB4E14" w:rsidRDefault="006467BA" w:rsidP="006467BA">
      <w:pPr>
        <w:pStyle w:val="ListParagraph"/>
        <w:numPr>
          <w:ilvl w:val="1"/>
          <w:numId w:val="22"/>
        </w:numPr>
        <w:rPr>
          <w:sz w:val="24"/>
          <w:szCs w:val="24"/>
        </w:rPr>
      </w:pPr>
      <w:r w:rsidRPr="00BB4E14">
        <w:rPr>
          <w:sz w:val="24"/>
          <w:szCs w:val="24"/>
        </w:rPr>
        <w:t>This will include:</w:t>
      </w:r>
    </w:p>
    <w:p w:rsidR="006467BA" w:rsidRPr="00BB4E14" w:rsidRDefault="00446C3F" w:rsidP="006467BA">
      <w:pPr>
        <w:pStyle w:val="ListParagraph"/>
        <w:numPr>
          <w:ilvl w:val="2"/>
          <w:numId w:val="22"/>
        </w:numPr>
        <w:rPr>
          <w:sz w:val="24"/>
          <w:szCs w:val="24"/>
        </w:rPr>
      </w:pPr>
      <w:r>
        <w:rPr>
          <w:sz w:val="24"/>
          <w:szCs w:val="24"/>
        </w:rPr>
        <w:t>F</w:t>
      </w:r>
      <w:r w:rsidRPr="00BB4E14">
        <w:rPr>
          <w:sz w:val="24"/>
          <w:szCs w:val="24"/>
        </w:rPr>
        <w:t>ingerprinting</w:t>
      </w:r>
      <w:r>
        <w:rPr>
          <w:sz w:val="24"/>
          <w:szCs w:val="24"/>
        </w:rPr>
        <w:t xml:space="preserve"> completed</w:t>
      </w:r>
    </w:p>
    <w:p w:rsidR="006467BA" w:rsidRPr="00BB4E14" w:rsidRDefault="00446C3F" w:rsidP="006467BA">
      <w:pPr>
        <w:pStyle w:val="ListParagraph"/>
        <w:numPr>
          <w:ilvl w:val="2"/>
          <w:numId w:val="22"/>
        </w:numPr>
        <w:rPr>
          <w:sz w:val="24"/>
          <w:szCs w:val="24"/>
        </w:rPr>
      </w:pPr>
      <w:r>
        <w:rPr>
          <w:sz w:val="24"/>
          <w:szCs w:val="24"/>
        </w:rPr>
        <w:t>A</w:t>
      </w:r>
      <w:r w:rsidRPr="00BB4E14">
        <w:rPr>
          <w:sz w:val="24"/>
          <w:szCs w:val="24"/>
        </w:rPr>
        <w:t xml:space="preserve">ll </w:t>
      </w:r>
      <w:r w:rsidR="006467BA" w:rsidRPr="00BB4E14">
        <w:rPr>
          <w:sz w:val="24"/>
          <w:szCs w:val="24"/>
        </w:rPr>
        <w:t>transcripts</w:t>
      </w:r>
      <w:r>
        <w:rPr>
          <w:sz w:val="24"/>
          <w:szCs w:val="24"/>
        </w:rPr>
        <w:t xml:space="preserve"> submitted</w:t>
      </w:r>
    </w:p>
    <w:p w:rsidR="006467BA" w:rsidRPr="00BB4E14" w:rsidRDefault="00446C3F" w:rsidP="006467BA">
      <w:pPr>
        <w:pStyle w:val="ListParagraph"/>
        <w:numPr>
          <w:ilvl w:val="2"/>
          <w:numId w:val="22"/>
        </w:numPr>
        <w:rPr>
          <w:sz w:val="24"/>
          <w:szCs w:val="24"/>
        </w:rPr>
      </w:pPr>
      <w:r>
        <w:rPr>
          <w:sz w:val="24"/>
          <w:szCs w:val="24"/>
        </w:rPr>
        <w:t>A</w:t>
      </w:r>
      <w:r w:rsidRPr="00BB4E14">
        <w:rPr>
          <w:sz w:val="24"/>
          <w:szCs w:val="24"/>
        </w:rPr>
        <w:t xml:space="preserve">ssociated </w:t>
      </w:r>
      <w:r w:rsidR="006467BA" w:rsidRPr="00BB4E14">
        <w:rPr>
          <w:sz w:val="24"/>
          <w:szCs w:val="24"/>
        </w:rPr>
        <w:t>fees</w:t>
      </w:r>
      <w:r>
        <w:rPr>
          <w:sz w:val="24"/>
          <w:szCs w:val="24"/>
        </w:rPr>
        <w:t xml:space="preserve"> paid</w:t>
      </w:r>
    </w:p>
    <w:p w:rsidR="006467BA" w:rsidRPr="00BB4E14" w:rsidRDefault="00446C3F" w:rsidP="006467BA">
      <w:pPr>
        <w:pStyle w:val="ListParagraph"/>
        <w:numPr>
          <w:ilvl w:val="2"/>
          <w:numId w:val="22"/>
        </w:numPr>
        <w:rPr>
          <w:sz w:val="24"/>
          <w:szCs w:val="24"/>
        </w:rPr>
      </w:pPr>
      <w:r>
        <w:rPr>
          <w:sz w:val="24"/>
          <w:szCs w:val="24"/>
        </w:rPr>
        <w:t>O</w:t>
      </w:r>
      <w:r w:rsidRPr="00BB4E14">
        <w:rPr>
          <w:sz w:val="24"/>
          <w:szCs w:val="24"/>
        </w:rPr>
        <w:t xml:space="preserve">nline </w:t>
      </w:r>
      <w:r w:rsidR="006467BA" w:rsidRPr="00BB4E14">
        <w:rPr>
          <w:sz w:val="24"/>
          <w:szCs w:val="24"/>
        </w:rPr>
        <w:t>application</w:t>
      </w:r>
      <w:r>
        <w:rPr>
          <w:sz w:val="24"/>
          <w:szCs w:val="24"/>
        </w:rPr>
        <w:t xml:space="preserve"> completed</w:t>
      </w:r>
    </w:p>
    <w:p w:rsidR="006467BA" w:rsidRPr="00BB4E14" w:rsidRDefault="006467BA" w:rsidP="006467BA">
      <w:pPr>
        <w:pStyle w:val="ListParagraph"/>
        <w:numPr>
          <w:ilvl w:val="0"/>
          <w:numId w:val="22"/>
        </w:numPr>
        <w:rPr>
          <w:sz w:val="24"/>
          <w:szCs w:val="24"/>
        </w:rPr>
      </w:pPr>
      <w:r w:rsidRPr="00BB4E14">
        <w:rPr>
          <w:sz w:val="24"/>
          <w:szCs w:val="24"/>
        </w:rPr>
        <w:t xml:space="preserve">Endorsement </w:t>
      </w:r>
      <w:r w:rsidR="00446C3F">
        <w:rPr>
          <w:sz w:val="24"/>
          <w:szCs w:val="24"/>
        </w:rPr>
        <w:t>g</w:t>
      </w:r>
      <w:r w:rsidR="00446C3F" w:rsidRPr="00BB4E14">
        <w:rPr>
          <w:sz w:val="24"/>
          <w:szCs w:val="24"/>
        </w:rPr>
        <w:t>ranted</w:t>
      </w:r>
    </w:p>
    <w:p w:rsidR="006467BA" w:rsidRPr="00BB4E14" w:rsidRDefault="006467BA" w:rsidP="006467BA">
      <w:pPr>
        <w:pStyle w:val="ListParagraph"/>
        <w:numPr>
          <w:ilvl w:val="0"/>
          <w:numId w:val="22"/>
        </w:numPr>
        <w:rPr>
          <w:sz w:val="24"/>
          <w:szCs w:val="24"/>
        </w:rPr>
      </w:pPr>
      <w:r w:rsidRPr="00BB4E14">
        <w:rPr>
          <w:sz w:val="24"/>
          <w:szCs w:val="24"/>
        </w:rPr>
        <w:t>Complete Professional Development Plan</w:t>
      </w:r>
      <w:r w:rsidR="00D20640">
        <w:rPr>
          <w:sz w:val="24"/>
          <w:szCs w:val="24"/>
        </w:rPr>
        <w:t xml:space="preserve"> (PDP)</w:t>
      </w:r>
      <w:r w:rsidRPr="00BB4E14">
        <w:rPr>
          <w:sz w:val="24"/>
          <w:szCs w:val="24"/>
        </w:rPr>
        <w:t xml:space="preserve"> requirements for endorsement, if needed</w:t>
      </w:r>
    </w:p>
    <w:p w:rsidR="006467BA" w:rsidRPr="00BB4E14" w:rsidRDefault="006467BA">
      <w:pPr>
        <w:rPr>
          <w:rFonts w:asciiTheme="minorHAnsi" w:hAnsiTheme="minorHAnsi"/>
        </w:rPr>
      </w:pPr>
    </w:p>
    <w:p w:rsidR="006467BA" w:rsidRPr="00BB4E14" w:rsidRDefault="006467BA" w:rsidP="00D23F81">
      <w:pPr>
        <w:pStyle w:val="BodyText"/>
        <w:jc w:val="left"/>
        <w:rPr>
          <w:rFonts w:asciiTheme="minorHAnsi" w:hAnsiTheme="minorHAnsi"/>
          <w:b/>
          <w:u w:val="single"/>
        </w:rPr>
      </w:pPr>
    </w:p>
    <w:p w:rsidR="006467BA" w:rsidRPr="00BB4E14" w:rsidRDefault="006467BA" w:rsidP="00D23F81">
      <w:pPr>
        <w:pStyle w:val="BodyText"/>
        <w:jc w:val="left"/>
        <w:rPr>
          <w:rFonts w:asciiTheme="minorHAnsi" w:hAnsiTheme="minorHAnsi"/>
          <w:b/>
          <w:u w:val="single"/>
        </w:rPr>
      </w:pPr>
    </w:p>
    <w:p w:rsidR="006467BA" w:rsidRPr="00BB4E14" w:rsidRDefault="006467BA" w:rsidP="00D23F81">
      <w:pPr>
        <w:pStyle w:val="BodyText"/>
        <w:jc w:val="left"/>
        <w:rPr>
          <w:rFonts w:asciiTheme="minorHAnsi" w:hAnsiTheme="minorHAnsi"/>
          <w:b/>
          <w:u w:val="single"/>
        </w:rPr>
      </w:pPr>
    </w:p>
    <w:p w:rsidR="006467BA" w:rsidRPr="00BB4E14" w:rsidRDefault="006467BA" w:rsidP="00D23F81">
      <w:pPr>
        <w:pStyle w:val="BodyText"/>
        <w:jc w:val="left"/>
        <w:rPr>
          <w:rFonts w:asciiTheme="minorHAnsi" w:hAnsiTheme="minorHAnsi"/>
          <w:b/>
          <w:u w:val="single"/>
        </w:rPr>
      </w:pPr>
      <w:bookmarkStart w:id="44" w:name="_GoBack"/>
      <w:bookmarkEnd w:id="44"/>
    </w:p>
    <w:p w:rsidR="006467BA" w:rsidRPr="00F665CA" w:rsidRDefault="00F41FE9" w:rsidP="00F665CA">
      <w:pPr>
        <w:pStyle w:val="Heading2"/>
        <w:rPr>
          <w:rStyle w:val="Emphasis"/>
          <w:sz w:val="24"/>
        </w:rPr>
      </w:pPr>
      <w:bookmarkStart w:id="45" w:name="_Toc523894100"/>
      <w:r>
        <w:rPr>
          <w:rStyle w:val="Emphasis"/>
          <w:sz w:val="24"/>
        </w:rPr>
        <w:t>Steps for Preliminary</w:t>
      </w:r>
      <w:r w:rsidR="006467BA" w:rsidRPr="00F665CA">
        <w:rPr>
          <w:rStyle w:val="Emphasis"/>
          <w:sz w:val="24"/>
        </w:rPr>
        <w:t xml:space="preserve"> CTE Licensure</w:t>
      </w:r>
      <w:bookmarkEnd w:id="45"/>
    </w:p>
    <w:p w:rsidR="00BB4E14" w:rsidRPr="00BB4E14" w:rsidRDefault="00BB4E14" w:rsidP="006467BA">
      <w:pPr>
        <w:pStyle w:val="Header"/>
        <w:jc w:val="center"/>
        <w:rPr>
          <w:rStyle w:val="Emphasis"/>
        </w:rPr>
      </w:pP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1</w:t>
      </w:r>
    </w:p>
    <w:p w:rsidR="006467BA" w:rsidRPr="00BB4E14" w:rsidRDefault="006467BA" w:rsidP="006467BA">
      <w:pPr>
        <w:pStyle w:val="ListParagraph"/>
        <w:numPr>
          <w:ilvl w:val="0"/>
          <w:numId w:val="22"/>
        </w:numPr>
        <w:rPr>
          <w:sz w:val="24"/>
          <w:szCs w:val="24"/>
        </w:rPr>
      </w:pPr>
      <w:r w:rsidRPr="00BB4E14">
        <w:rPr>
          <w:sz w:val="24"/>
          <w:szCs w:val="24"/>
        </w:rPr>
        <w:t xml:space="preserve">Contact </w:t>
      </w:r>
      <w:hyperlink r:id="rId43" w:history="1">
        <w:r w:rsidRPr="00BB4E14">
          <w:rPr>
            <w:rStyle w:val="Hyperlink"/>
            <w:sz w:val="24"/>
            <w:szCs w:val="24"/>
          </w:rPr>
          <w:t>CTE Regional Co</w:t>
        </w:r>
        <w:r w:rsidRPr="00BB4E14">
          <w:rPr>
            <w:rStyle w:val="Hyperlink"/>
            <w:sz w:val="24"/>
            <w:szCs w:val="24"/>
          </w:rPr>
          <w:t>o</w:t>
        </w:r>
        <w:r w:rsidRPr="00BB4E14">
          <w:rPr>
            <w:rStyle w:val="Hyperlink"/>
            <w:sz w:val="24"/>
            <w:szCs w:val="24"/>
          </w:rPr>
          <w:t>rdinator</w:t>
        </w:r>
      </w:hyperlink>
      <w:r w:rsidRPr="00BB4E14">
        <w:rPr>
          <w:sz w:val="24"/>
          <w:szCs w:val="24"/>
        </w:rPr>
        <w:t xml:space="preserve"> or district office to ensure completion of Professional Development Plan</w:t>
      </w: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2</w:t>
      </w:r>
    </w:p>
    <w:p w:rsidR="006467BA" w:rsidRPr="00BB4E14" w:rsidRDefault="006467BA" w:rsidP="006467BA">
      <w:pPr>
        <w:pStyle w:val="ListParagraph"/>
        <w:numPr>
          <w:ilvl w:val="0"/>
          <w:numId w:val="22"/>
        </w:numPr>
        <w:rPr>
          <w:sz w:val="24"/>
          <w:szCs w:val="24"/>
        </w:rPr>
      </w:pPr>
      <w:r w:rsidRPr="00BB4E14">
        <w:rPr>
          <w:sz w:val="24"/>
          <w:szCs w:val="24"/>
        </w:rPr>
        <w:t xml:space="preserve">Submit application for teaching license with </w:t>
      </w:r>
      <w:hyperlink r:id="rId44" w:history="1">
        <w:r w:rsidRPr="00BB4E14">
          <w:rPr>
            <w:rStyle w:val="Hyperlink"/>
            <w:sz w:val="24"/>
            <w:szCs w:val="24"/>
          </w:rPr>
          <w:t>Teacher Standards and Practices Commission</w:t>
        </w:r>
      </w:hyperlink>
      <w:r w:rsidRPr="00BB4E14">
        <w:rPr>
          <w:sz w:val="24"/>
          <w:szCs w:val="24"/>
        </w:rPr>
        <w:t xml:space="preserve"> (TSPC)</w:t>
      </w:r>
    </w:p>
    <w:p w:rsidR="006467BA" w:rsidRPr="00BB4E14" w:rsidRDefault="006467BA" w:rsidP="006467BA">
      <w:pPr>
        <w:pStyle w:val="ListParagraph"/>
        <w:numPr>
          <w:ilvl w:val="1"/>
          <w:numId w:val="22"/>
        </w:numPr>
        <w:rPr>
          <w:sz w:val="24"/>
          <w:szCs w:val="24"/>
        </w:rPr>
      </w:pPr>
      <w:r w:rsidRPr="00BB4E14">
        <w:rPr>
          <w:sz w:val="24"/>
          <w:szCs w:val="24"/>
        </w:rPr>
        <w:t>This will include:</w:t>
      </w:r>
    </w:p>
    <w:p w:rsidR="006467BA" w:rsidRPr="00BB4E14" w:rsidRDefault="006467BA" w:rsidP="006467BA">
      <w:pPr>
        <w:pStyle w:val="ListParagraph"/>
        <w:numPr>
          <w:ilvl w:val="2"/>
          <w:numId w:val="22"/>
        </w:numPr>
        <w:rPr>
          <w:sz w:val="24"/>
          <w:szCs w:val="24"/>
        </w:rPr>
      </w:pPr>
      <w:r w:rsidRPr="00BB4E14">
        <w:rPr>
          <w:sz w:val="24"/>
          <w:szCs w:val="24"/>
        </w:rPr>
        <w:t>Proof of completed Professional Development Plan</w:t>
      </w:r>
      <w:r w:rsidR="00D20640">
        <w:rPr>
          <w:sz w:val="24"/>
          <w:szCs w:val="24"/>
        </w:rPr>
        <w:t xml:space="preserve"> (PDP</w:t>
      </w:r>
      <w:r w:rsidR="005903F0">
        <w:rPr>
          <w:sz w:val="24"/>
          <w:szCs w:val="24"/>
        </w:rPr>
        <w:t>)</w:t>
      </w:r>
    </w:p>
    <w:p w:rsidR="006467BA" w:rsidRPr="00BB4E14" w:rsidRDefault="006467BA" w:rsidP="006467BA">
      <w:pPr>
        <w:pStyle w:val="ListParagraph"/>
        <w:numPr>
          <w:ilvl w:val="3"/>
          <w:numId w:val="22"/>
        </w:numPr>
        <w:rPr>
          <w:sz w:val="24"/>
          <w:szCs w:val="24"/>
        </w:rPr>
      </w:pPr>
      <w:r w:rsidRPr="00BB4E14">
        <w:rPr>
          <w:sz w:val="24"/>
          <w:szCs w:val="24"/>
        </w:rPr>
        <w:t>Completed required education requirements, if needed</w:t>
      </w:r>
    </w:p>
    <w:p w:rsidR="006467BA" w:rsidRPr="00BB4E14" w:rsidRDefault="006467BA" w:rsidP="006467BA">
      <w:pPr>
        <w:pStyle w:val="ListParagraph"/>
        <w:numPr>
          <w:ilvl w:val="3"/>
          <w:numId w:val="22"/>
        </w:numPr>
        <w:rPr>
          <w:sz w:val="24"/>
          <w:szCs w:val="24"/>
        </w:rPr>
      </w:pPr>
      <w:r w:rsidRPr="00BB4E14">
        <w:rPr>
          <w:sz w:val="24"/>
          <w:szCs w:val="24"/>
        </w:rPr>
        <w:t xml:space="preserve">Completed industry experience, if needed </w:t>
      </w:r>
      <w:r w:rsidR="00446C3F">
        <w:rPr>
          <w:sz w:val="24"/>
          <w:szCs w:val="24"/>
        </w:rPr>
        <w:t>(f</w:t>
      </w:r>
      <w:r w:rsidR="00446C3F" w:rsidRPr="00BB4E14">
        <w:rPr>
          <w:sz w:val="24"/>
          <w:szCs w:val="24"/>
        </w:rPr>
        <w:t xml:space="preserve">orm </w:t>
      </w:r>
      <w:r w:rsidRPr="00BB4E14">
        <w:rPr>
          <w:sz w:val="24"/>
          <w:szCs w:val="24"/>
        </w:rPr>
        <w:t>from ODE</w:t>
      </w:r>
      <w:r w:rsidR="00446C3F">
        <w:rPr>
          <w:sz w:val="24"/>
          <w:szCs w:val="24"/>
        </w:rPr>
        <w:t>)</w:t>
      </w:r>
    </w:p>
    <w:p w:rsidR="006467BA" w:rsidRPr="00BB4E14" w:rsidRDefault="006467BA" w:rsidP="006467BA">
      <w:pPr>
        <w:pStyle w:val="ListParagraph"/>
        <w:numPr>
          <w:ilvl w:val="3"/>
          <w:numId w:val="22"/>
        </w:numPr>
        <w:rPr>
          <w:sz w:val="24"/>
          <w:szCs w:val="24"/>
        </w:rPr>
      </w:pPr>
      <w:r w:rsidRPr="00BB4E14">
        <w:rPr>
          <w:sz w:val="24"/>
          <w:szCs w:val="24"/>
        </w:rPr>
        <w:t>Completed TSPC online application</w:t>
      </w:r>
    </w:p>
    <w:p w:rsidR="006467BA" w:rsidRPr="00F41FE9" w:rsidRDefault="006467BA" w:rsidP="00F41FE9">
      <w:pPr>
        <w:ind w:left="2520"/>
        <w:rPr>
          <w:sz w:val="24"/>
          <w:szCs w:val="24"/>
        </w:rPr>
      </w:pPr>
    </w:p>
    <w:p w:rsidR="006467BA" w:rsidRPr="00BB4E14" w:rsidRDefault="006467BA" w:rsidP="006467BA">
      <w:pPr>
        <w:rPr>
          <w:rFonts w:asciiTheme="minorHAnsi" w:hAnsiTheme="minorHAnsi"/>
          <w:b/>
          <w:sz w:val="24"/>
          <w:szCs w:val="24"/>
        </w:rPr>
      </w:pPr>
      <w:r w:rsidRPr="00BB4E14">
        <w:rPr>
          <w:rFonts w:asciiTheme="minorHAnsi" w:hAnsiTheme="minorHAnsi"/>
          <w:b/>
          <w:sz w:val="24"/>
          <w:szCs w:val="24"/>
        </w:rPr>
        <w:t>Step 3</w:t>
      </w:r>
    </w:p>
    <w:p w:rsidR="006467BA" w:rsidRPr="00BB4E14" w:rsidRDefault="00F41FE9" w:rsidP="006467BA">
      <w:pPr>
        <w:pStyle w:val="ListParagraph"/>
        <w:numPr>
          <w:ilvl w:val="0"/>
          <w:numId w:val="22"/>
        </w:numPr>
        <w:rPr>
          <w:sz w:val="24"/>
          <w:szCs w:val="24"/>
        </w:rPr>
      </w:pPr>
      <w:r>
        <w:rPr>
          <w:sz w:val="24"/>
          <w:szCs w:val="24"/>
        </w:rPr>
        <w:t>Preliminary CTE</w:t>
      </w:r>
      <w:r w:rsidR="006467BA" w:rsidRPr="00BB4E14">
        <w:rPr>
          <w:sz w:val="24"/>
          <w:szCs w:val="24"/>
        </w:rPr>
        <w:t xml:space="preserve"> license </w:t>
      </w:r>
      <w:r w:rsidR="001B721F">
        <w:rPr>
          <w:sz w:val="24"/>
          <w:szCs w:val="24"/>
        </w:rPr>
        <w:t>g</w:t>
      </w:r>
      <w:r w:rsidR="001B721F" w:rsidRPr="00BB4E14">
        <w:rPr>
          <w:sz w:val="24"/>
          <w:szCs w:val="24"/>
        </w:rPr>
        <w:t>ranted</w:t>
      </w:r>
    </w:p>
    <w:p w:rsidR="006467BA" w:rsidRPr="00BB4E14" w:rsidRDefault="006467BA" w:rsidP="006467BA">
      <w:pPr>
        <w:pStyle w:val="ListParagraph"/>
        <w:numPr>
          <w:ilvl w:val="0"/>
          <w:numId w:val="22"/>
        </w:numPr>
        <w:rPr>
          <w:sz w:val="24"/>
          <w:szCs w:val="24"/>
        </w:rPr>
      </w:pPr>
      <w:r w:rsidRPr="00BB4E14">
        <w:rPr>
          <w:sz w:val="24"/>
          <w:szCs w:val="24"/>
        </w:rPr>
        <w:t xml:space="preserve">Complete 25 </w:t>
      </w:r>
      <w:r w:rsidR="001B721F">
        <w:rPr>
          <w:sz w:val="24"/>
          <w:szCs w:val="24"/>
        </w:rPr>
        <w:t>Professional Development Units (</w:t>
      </w:r>
      <w:r w:rsidRPr="00BB4E14">
        <w:rPr>
          <w:sz w:val="24"/>
          <w:szCs w:val="24"/>
        </w:rPr>
        <w:t>PDU</w:t>
      </w:r>
      <w:r w:rsidR="001B721F">
        <w:rPr>
          <w:sz w:val="24"/>
          <w:szCs w:val="24"/>
        </w:rPr>
        <w:t>s)</w:t>
      </w:r>
      <w:r w:rsidRPr="00BB4E14">
        <w:rPr>
          <w:sz w:val="24"/>
          <w:szCs w:val="24"/>
        </w:rPr>
        <w:t xml:space="preserve"> p</w:t>
      </w:r>
      <w:r w:rsidR="00F41FE9">
        <w:rPr>
          <w:sz w:val="24"/>
          <w:szCs w:val="24"/>
        </w:rPr>
        <w:t xml:space="preserve">er year for renewal of Preliminary </w:t>
      </w:r>
      <w:r w:rsidRPr="00BB4E14">
        <w:rPr>
          <w:sz w:val="24"/>
          <w:szCs w:val="24"/>
        </w:rPr>
        <w:t>license</w:t>
      </w:r>
    </w:p>
    <w:p w:rsidR="006467BA" w:rsidRPr="00BB4E14" w:rsidRDefault="006467BA">
      <w:pPr>
        <w:rPr>
          <w:rFonts w:asciiTheme="minorHAnsi" w:hAnsiTheme="minorHAnsi"/>
        </w:rPr>
      </w:pPr>
    </w:p>
    <w:p w:rsidR="006467BA" w:rsidRDefault="006467BA" w:rsidP="00D23F81">
      <w:pPr>
        <w:pStyle w:val="BodyText"/>
        <w:jc w:val="left"/>
        <w:rPr>
          <w:rFonts w:asciiTheme="minorHAnsi" w:hAnsiTheme="minorHAnsi"/>
          <w:b/>
          <w:u w:val="single"/>
        </w:rPr>
      </w:pPr>
    </w:p>
    <w:p w:rsidR="00F1740E" w:rsidRPr="004A48D2" w:rsidRDefault="00F1740E" w:rsidP="00F1740E">
      <w:pPr>
        <w:pStyle w:val="Heading2"/>
        <w:rPr>
          <w:rStyle w:val="Emphasis"/>
          <w:sz w:val="24"/>
          <w:szCs w:val="24"/>
        </w:rPr>
      </w:pPr>
      <w:bookmarkStart w:id="46" w:name="_Toc523894101"/>
      <w:r w:rsidRPr="004A48D2">
        <w:rPr>
          <w:rStyle w:val="Emphasis"/>
          <w:sz w:val="24"/>
          <w:szCs w:val="24"/>
        </w:rPr>
        <w:t xml:space="preserve">Steps for Instructor Appraisal Committee </w:t>
      </w:r>
      <w:r w:rsidR="00CB7E91">
        <w:rPr>
          <w:rStyle w:val="Emphasis"/>
          <w:sz w:val="24"/>
          <w:szCs w:val="24"/>
        </w:rPr>
        <w:t xml:space="preserve">(IAC) </w:t>
      </w:r>
      <w:r w:rsidRPr="004A48D2">
        <w:rPr>
          <w:rStyle w:val="Emphasis"/>
          <w:sz w:val="24"/>
          <w:szCs w:val="24"/>
        </w:rPr>
        <w:t>Meeting</w:t>
      </w:r>
      <w:bookmarkEnd w:id="46"/>
      <w:r w:rsidRPr="004A48D2">
        <w:rPr>
          <w:rStyle w:val="Emphasis"/>
          <w:sz w:val="24"/>
          <w:szCs w:val="24"/>
        </w:rPr>
        <w:t xml:space="preserve"> </w:t>
      </w:r>
    </w:p>
    <w:p w:rsidR="00F1740E" w:rsidRPr="00F1740E" w:rsidRDefault="00F1740E" w:rsidP="00235C44">
      <w:pPr>
        <w:pStyle w:val="Header"/>
        <w:jc w:val="center"/>
        <w:rPr>
          <w:rStyle w:val="Emphasis"/>
        </w:rPr>
      </w:pP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1</w:t>
      </w:r>
      <w:r w:rsidR="00D37C54">
        <w:rPr>
          <w:rFonts w:asciiTheme="minorHAnsi" w:hAnsiTheme="minorHAnsi"/>
          <w:b/>
          <w:sz w:val="24"/>
          <w:szCs w:val="24"/>
        </w:rPr>
        <w:t xml:space="preserve"> </w:t>
      </w:r>
      <w:r w:rsidRPr="00F1740E">
        <w:rPr>
          <w:rFonts w:asciiTheme="minorHAnsi" w:hAnsiTheme="minorHAnsi"/>
          <w:b/>
          <w:sz w:val="24"/>
          <w:szCs w:val="24"/>
        </w:rPr>
        <w:t xml:space="preserve">- Is </w:t>
      </w:r>
      <w:r w:rsidR="00D97EF2">
        <w:rPr>
          <w:rFonts w:asciiTheme="minorHAnsi" w:hAnsiTheme="minorHAnsi"/>
          <w:b/>
          <w:sz w:val="24"/>
          <w:szCs w:val="24"/>
        </w:rPr>
        <w:t>Regional</w:t>
      </w:r>
      <w:r w:rsidRPr="00F1740E">
        <w:rPr>
          <w:rFonts w:asciiTheme="minorHAnsi" w:hAnsiTheme="minorHAnsi"/>
          <w:b/>
          <w:sz w:val="24"/>
          <w:szCs w:val="24"/>
        </w:rPr>
        <w:t xml:space="preserve"> </w:t>
      </w:r>
      <w:r w:rsidR="00D97EF2">
        <w:rPr>
          <w:rFonts w:asciiTheme="minorHAnsi" w:hAnsiTheme="minorHAnsi"/>
          <w:b/>
          <w:sz w:val="24"/>
          <w:szCs w:val="24"/>
        </w:rPr>
        <w:t>Coordinator</w:t>
      </w:r>
      <w:r w:rsidRPr="00F1740E">
        <w:rPr>
          <w:rFonts w:asciiTheme="minorHAnsi" w:hAnsiTheme="minorHAnsi"/>
          <w:b/>
          <w:sz w:val="24"/>
          <w:szCs w:val="24"/>
        </w:rPr>
        <w:t xml:space="preserve"> present?</w:t>
      </w:r>
    </w:p>
    <w:p w:rsidR="00F1740E" w:rsidRPr="00F1740E" w:rsidRDefault="00F1740E" w:rsidP="00F1740E">
      <w:pPr>
        <w:pStyle w:val="ListParagraph"/>
        <w:numPr>
          <w:ilvl w:val="0"/>
          <w:numId w:val="26"/>
        </w:numPr>
        <w:rPr>
          <w:b/>
          <w:sz w:val="24"/>
          <w:szCs w:val="24"/>
        </w:rPr>
      </w:pPr>
      <w:r w:rsidRPr="00F1740E">
        <w:rPr>
          <w:sz w:val="24"/>
          <w:szCs w:val="24"/>
        </w:rPr>
        <w:t xml:space="preserve">If not, determine best time for the committee to reconvene when </w:t>
      </w:r>
      <w:r w:rsidR="00D97EF2">
        <w:rPr>
          <w:sz w:val="24"/>
          <w:szCs w:val="24"/>
        </w:rPr>
        <w:t>Regional</w:t>
      </w:r>
      <w:r w:rsidRPr="00F1740E">
        <w:rPr>
          <w:sz w:val="24"/>
          <w:szCs w:val="24"/>
        </w:rPr>
        <w:t xml:space="preserve"> </w:t>
      </w:r>
      <w:r w:rsidR="00D97EF2">
        <w:rPr>
          <w:sz w:val="24"/>
          <w:szCs w:val="24"/>
        </w:rPr>
        <w:t>Coordinator</w:t>
      </w:r>
      <w:r w:rsidRPr="00F1740E">
        <w:rPr>
          <w:sz w:val="24"/>
          <w:szCs w:val="24"/>
        </w:rPr>
        <w:t xml:space="preserve"> is available</w:t>
      </w: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2</w:t>
      </w:r>
      <w:r w:rsidR="00D37C54">
        <w:rPr>
          <w:rFonts w:asciiTheme="minorHAnsi" w:hAnsiTheme="minorHAnsi"/>
          <w:b/>
          <w:sz w:val="24"/>
          <w:szCs w:val="24"/>
        </w:rPr>
        <w:t xml:space="preserve"> </w:t>
      </w:r>
      <w:r w:rsidRPr="00F1740E">
        <w:rPr>
          <w:rFonts w:asciiTheme="minorHAnsi" w:hAnsiTheme="minorHAnsi"/>
          <w:b/>
          <w:sz w:val="24"/>
          <w:szCs w:val="24"/>
        </w:rPr>
        <w:t>- Determine Chairperson for the committee</w:t>
      </w:r>
    </w:p>
    <w:p w:rsidR="00F1740E" w:rsidRPr="00F1740E" w:rsidRDefault="00F1740E" w:rsidP="00F1740E">
      <w:pPr>
        <w:pStyle w:val="ListParagraph"/>
        <w:numPr>
          <w:ilvl w:val="0"/>
          <w:numId w:val="22"/>
        </w:numPr>
        <w:rPr>
          <w:sz w:val="24"/>
          <w:szCs w:val="24"/>
        </w:rPr>
      </w:pPr>
      <w:r w:rsidRPr="00F1740E">
        <w:rPr>
          <w:sz w:val="24"/>
          <w:szCs w:val="24"/>
        </w:rPr>
        <w:t xml:space="preserve">This cannot be the </w:t>
      </w:r>
      <w:r w:rsidR="00D97EF2">
        <w:rPr>
          <w:sz w:val="24"/>
          <w:szCs w:val="24"/>
        </w:rPr>
        <w:t>Regional</w:t>
      </w:r>
      <w:r w:rsidRPr="00F1740E">
        <w:rPr>
          <w:sz w:val="24"/>
          <w:szCs w:val="24"/>
        </w:rPr>
        <w:t xml:space="preserve"> </w:t>
      </w:r>
      <w:r w:rsidR="00D97EF2">
        <w:rPr>
          <w:sz w:val="24"/>
          <w:szCs w:val="24"/>
        </w:rPr>
        <w:t>Coordinator</w:t>
      </w:r>
      <w:r w:rsidRPr="00F1740E">
        <w:rPr>
          <w:sz w:val="24"/>
          <w:szCs w:val="24"/>
        </w:rPr>
        <w:t>; their job is to facilitate the work of the committee, not to chair the committee.</w:t>
      </w: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3</w:t>
      </w:r>
      <w:r w:rsidR="00D37C54">
        <w:rPr>
          <w:rFonts w:asciiTheme="minorHAnsi" w:hAnsiTheme="minorHAnsi"/>
          <w:b/>
          <w:sz w:val="24"/>
          <w:szCs w:val="24"/>
        </w:rPr>
        <w:t xml:space="preserve"> </w:t>
      </w:r>
      <w:r w:rsidRPr="00F1740E">
        <w:rPr>
          <w:rFonts w:asciiTheme="minorHAnsi" w:hAnsiTheme="minorHAnsi"/>
          <w:b/>
          <w:sz w:val="24"/>
          <w:szCs w:val="24"/>
        </w:rPr>
        <w:t xml:space="preserve">- Evaluate industry experience of </w:t>
      </w:r>
      <w:r w:rsidR="00394E9F">
        <w:rPr>
          <w:rFonts w:asciiTheme="minorHAnsi" w:hAnsiTheme="minorHAnsi"/>
          <w:b/>
          <w:sz w:val="24"/>
          <w:szCs w:val="24"/>
        </w:rPr>
        <w:t>teacher</w:t>
      </w:r>
    </w:p>
    <w:p w:rsidR="00F1740E" w:rsidRPr="00F1740E" w:rsidRDefault="00F1740E" w:rsidP="00F1740E">
      <w:pPr>
        <w:pStyle w:val="ListParagraph"/>
        <w:numPr>
          <w:ilvl w:val="0"/>
          <w:numId w:val="22"/>
        </w:numPr>
        <w:rPr>
          <w:sz w:val="24"/>
          <w:szCs w:val="24"/>
        </w:rPr>
      </w:pPr>
      <w:r w:rsidRPr="00F1740E">
        <w:rPr>
          <w:sz w:val="24"/>
          <w:szCs w:val="24"/>
        </w:rPr>
        <w:t xml:space="preserve">Has the </w:t>
      </w:r>
      <w:r w:rsidR="00394E9F">
        <w:rPr>
          <w:sz w:val="24"/>
          <w:szCs w:val="24"/>
        </w:rPr>
        <w:t>teacher</w:t>
      </w:r>
      <w:r w:rsidRPr="00F1740E">
        <w:rPr>
          <w:sz w:val="24"/>
          <w:szCs w:val="24"/>
        </w:rPr>
        <w:t xml:space="preserve">’s industry experience been evaluated in comparison with the skills necessary to teach the courses offered in the </w:t>
      </w:r>
      <w:r w:rsidR="001C17B1">
        <w:rPr>
          <w:sz w:val="24"/>
          <w:szCs w:val="24"/>
        </w:rPr>
        <w:t>A</w:t>
      </w:r>
      <w:r w:rsidRPr="00F1740E">
        <w:rPr>
          <w:sz w:val="24"/>
          <w:szCs w:val="24"/>
        </w:rPr>
        <w:t xml:space="preserve">pproved </w:t>
      </w:r>
      <w:r w:rsidR="001C17B1">
        <w:rPr>
          <w:sz w:val="24"/>
          <w:szCs w:val="24"/>
        </w:rPr>
        <w:t xml:space="preserve">CTE </w:t>
      </w:r>
      <w:r w:rsidRPr="00F1740E">
        <w:rPr>
          <w:sz w:val="24"/>
          <w:szCs w:val="24"/>
        </w:rPr>
        <w:t>Program?</w:t>
      </w:r>
    </w:p>
    <w:p w:rsidR="00F1740E" w:rsidRPr="00F1740E" w:rsidRDefault="00F1740E" w:rsidP="00F1740E">
      <w:pPr>
        <w:pStyle w:val="ListParagraph"/>
        <w:numPr>
          <w:ilvl w:val="1"/>
          <w:numId w:val="22"/>
        </w:numPr>
        <w:rPr>
          <w:sz w:val="24"/>
          <w:szCs w:val="24"/>
        </w:rPr>
      </w:pPr>
      <w:r w:rsidRPr="00F1740E">
        <w:rPr>
          <w:sz w:val="24"/>
          <w:szCs w:val="24"/>
        </w:rPr>
        <w:lastRenderedPageBreak/>
        <w:t xml:space="preserve">The committee should make recommendations for any part of the Program of Study in which the </w:t>
      </w:r>
      <w:r w:rsidR="00394E9F">
        <w:rPr>
          <w:sz w:val="24"/>
          <w:szCs w:val="24"/>
        </w:rPr>
        <w:t>teacher</w:t>
      </w:r>
      <w:r w:rsidRPr="00F1740E">
        <w:rPr>
          <w:sz w:val="24"/>
          <w:szCs w:val="24"/>
        </w:rPr>
        <w:t xml:space="preserve"> shows deficiencies</w:t>
      </w:r>
    </w:p>
    <w:p w:rsidR="00F1740E" w:rsidRPr="00F1740E" w:rsidRDefault="00F1740E" w:rsidP="00F1740E">
      <w:pPr>
        <w:pStyle w:val="ListParagraph"/>
        <w:numPr>
          <w:ilvl w:val="0"/>
          <w:numId w:val="22"/>
        </w:numPr>
        <w:rPr>
          <w:sz w:val="24"/>
          <w:szCs w:val="24"/>
        </w:rPr>
      </w:pPr>
      <w:r w:rsidRPr="00F1740E">
        <w:rPr>
          <w:sz w:val="24"/>
          <w:szCs w:val="24"/>
        </w:rPr>
        <w:t xml:space="preserve">Does the </w:t>
      </w:r>
      <w:r w:rsidR="00394E9F">
        <w:rPr>
          <w:sz w:val="24"/>
          <w:szCs w:val="24"/>
        </w:rPr>
        <w:t>teacher</w:t>
      </w:r>
      <w:r w:rsidRPr="00F1740E">
        <w:rPr>
          <w:sz w:val="24"/>
          <w:szCs w:val="24"/>
        </w:rPr>
        <w:t xml:space="preserve"> have the suggested recommended minimum number of hours in the industry?</w:t>
      </w:r>
    </w:p>
    <w:p w:rsidR="00F1740E" w:rsidRPr="00F1740E" w:rsidRDefault="00F1740E" w:rsidP="00F1740E">
      <w:pPr>
        <w:pStyle w:val="ListParagraph"/>
        <w:numPr>
          <w:ilvl w:val="1"/>
          <w:numId w:val="22"/>
        </w:numPr>
        <w:rPr>
          <w:sz w:val="24"/>
          <w:szCs w:val="24"/>
        </w:rPr>
      </w:pPr>
      <w:r w:rsidRPr="00F1740E">
        <w:rPr>
          <w:sz w:val="24"/>
          <w:szCs w:val="24"/>
        </w:rPr>
        <w:t>Hours teaching in the classroom should not be counted</w:t>
      </w:r>
      <w:r w:rsidR="001B721F">
        <w:rPr>
          <w:sz w:val="24"/>
          <w:szCs w:val="24"/>
        </w:rPr>
        <w:t>.</w:t>
      </w:r>
      <w:r w:rsidR="001B721F" w:rsidRPr="00F1740E">
        <w:rPr>
          <w:sz w:val="24"/>
          <w:szCs w:val="24"/>
        </w:rPr>
        <w:t xml:space="preserve"> </w:t>
      </w:r>
      <w:r w:rsidR="001B721F">
        <w:rPr>
          <w:sz w:val="24"/>
          <w:szCs w:val="24"/>
        </w:rPr>
        <w:t>I</w:t>
      </w:r>
      <w:r w:rsidR="001B721F" w:rsidRPr="00F1740E">
        <w:rPr>
          <w:sz w:val="24"/>
          <w:szCs w:val="24"/>
        </w:rPr>
        <w:t xml:space="preserve">ndustry </w:t>
      </w:r>
      <w:r w:rsidRPr="00F1740E">
        <w:rPr>
          <w:sz w:val="24"/>
          <w:szCs w:val="24"/>
        </w:rPr>
        <w:t>hours should come from time spent in the work environment</w:t>
      </w:r>
      <w:r w:rsidR="00F41FE9">
        <w:rPr>
          <w:sz w:val="24"/>
          <w:szCs w:val="24"/>
        </w:rPr>
        <w:t xml:space="preserve"> (unless industry is Education)</w:t>
      </w:r>
    </w:p>
    <w:p w:rsidR="00F1740E" w:rsidRPr="00F1740E" w:rsidRDefault="00F1740E" w:rsidP="00F1740E">
      <w:pPr>
        <w:pStyle w:val="ListParagraph"/>
        <w:numPr>
          <w:ilvl w:val="0"/>
          <w:numId w:val="22"/>
        </w:numPr>
        <w:rPr>
          <w:sz w:val="24"/>
          <w:szCs w:val="24"/>
        </w:rPr>
      </w:pPr>
      <w:r w:rsidRPr="00F1740E">
        <w:rPr>
          <w:sz w:val="24"/>
          <w:szCs w:val="24"/>
        </w:rPr>
        <w:t xml:space="preserve">If the </w:t>
      </w:r>
      <w:r w:rsidR="00394E9F">
        <w:rPr>
          <w:sz w:val="24"/>
          <w:szCs w:val="24"/>
        </w:rPr>
        <w:t>teacher</w:t>
      </w:r>
      <w:r w:rsidRPr="00F1740E">
        <w:rPr>
          <w:sz w:val="24"/>
          <w:szCs w:val="24"/>
        </w:rPr>
        <w:t xml:space="preserve"> does not have the minimum suggested </w:t>
      </w:r>
      <w:r w:rsidR="001B721F">
        <w:rPr>
          <w:sz w:val="24"/>
          <w:szCs w:val="24"/>
        </w:rPr>
        <w:t xml:space="preserve">hours </w:t>
      </w:r>
      <w:r w:rsidRPr="00F1740E">
        <w:rPr>
          <w:sz w:val="24"/>
          <w:szCs w:val="24"/>
        </w:rPr>
        <w:t>of industry experience</w:t>
      </w:r>
    </w:p>
    <w:p w:rsidR="00F1740E" w:rsidRPr="00F1740E" w:rsidRDefault="00F1740E" w:rsidP="00F1740E">
      <w:pPr>
        <w:pStyle w:val="ListParagraph"/>
        <w:numPr>
          <w:ilvl w:val="1"/>
          <w:numId w:val="22"/>
        </w:numPr>
        <w:rPr>
          <w:sz w:val="24"/>
          <w:szCs w:val="24"/>
        </w:rPr>
      </w:pPr>
      <w:r w:rsidRPr="00F1740E">
        <w:rPr>
          <w:sz w:val="24"/>
          <w:szCs w:val="24"/>
        </w:rPr>
        <w:t xml:space="preserve">Has the committee identified structured experiences that will give the </w:t>
      </w:r>
      <w:r w:rsidR="00394E9F">
        <w:rPr>
          <w:sz w:val="24"/>
          <w:szCs w:val="24"/>
        </w:rPr>
        <w:t>teacher</w:t>
      </w:r>
      <w:r w:rsidRPr="00F1740E">
        <w:rPr>
          <w:sz w:val="24"/>
          <w:szCs w:val="24"/>
        </w:rPr>
        <w:t xml:space="preserve"> the requisite skills and experience necessary to clearly articulate and teach the technical skills required to students in the </w:t>
      </w:r>
      <w:r w:rsidR="001B721F">
        <w:rPr>
          <w:sz w:val="24"/>
          <w:szCs w:val="24"/>
        </w:rPr>
        <w:t>P</w:t>
      </w:r>
      <w:r w:rsidR="001B721F" w:rsidRPr="00F1740E">
        <w:rPr>
          <w:sz w:val="24"/>
          <w:szCs w:val="24"/>
        </w:rPr>
        <w:t xml:space="preserve">rogram </w:t>
      </w:r>
      <w:r w:rsidRPr="00F1740E">
        <w:rPr>
          <w:sz w:val="24"/>
          <w:szCs w:val="24"/>
        </w:rPr>
        <w:t xml:space="preserve">of </w:t>
      </w:r>
      <w:r w:rsidR="001B721F">
        <w:rPr>
          <w:sz w:val="24"/>
          <w:szCs w:val="24"/>
        </w:rPr>
        <w:t>S</w:t>
      </w:r>
      <w:r w:rsidR="001B721F" w:rsidRPr="00F1740E">
        <w:rPr>
          <w:sz w:val="24"/>
          <w:szCs w:val="24"/>
        </w:rPr>
        <w:t>tudy</w:t>
      </w:r>
      <w:r w:rsidR="001B721F">
        <w:rPr>
          <w:sz w:val="24"/>
          <w:szCs w:val="24"/>
        </w:rPr>
        <w:t>?</w:t>
      </w:r>
    </w:p>
    <w:p w:rsidR="00F1740E" w:rsidRPr="00F1740E" w:rsidRDefault="00F1740E" w:rsidP="00F1740E">
      <w:pPr>
        <w:pStyle w:val="ListParagraph"/>
        <w:numPr>
          <w:ilvl w:val="1"/>
          <w:numId w:val="22"/>
        </w:numPr>
        <w:rPr>
          <w:sz w:val="24"/>
          <w:szCs w:val="24"/>
        </w:rPr>
      </w:pPr>
      <w:r w:rsidRPr="00F1740E">
        <w:rPr>
          <w:sz w:val="24"/>
          <w:szCs w:val="24"/>
        </w:rPr>
        <w:t>These planned experiences</w:t>
      </w:r>
      <w:r w:rsidR="00DA1B25">
        <w:rPr>
          <w:sz w:val="24"/>
          <w:szCs w:val="24"/>
        </w:rPr>
        <w:t xml:space="preserve"> should total 667</w:t>
      </w:r>
      <w:r w:rsidRPr="00F1740E">
        <w:rPr>
          <w:sz w:val="24"/>
          <w:szCs w:val="24"/>
        </w:rPr>
        <w:t xml:space="preserve"> hours over three years to meet the industry minimum requirement</w:t>
      </w:r>
    </w:p>
    <w:p w:rsidR="00F1740E" w:rsidRPr="00F1740E" w:rsidRDefault="00F1740E" w:rsidP="00F1740E">
      <w:pPr>
        <w:pStyle w:val="ListParagraph"/>
        <w:numPr>
          <w:ilvl w:val="0"/>
          <w:numId w:val="22"/>
        </w:numPr>
        <w:rPr>
          <w:sz w:val="24"/>
          <w:szCs w:val="24"/>
        </w:rPr>
      </w:pPr>
      <w:r w:rsidRPr="00F1740E">
        <w:rPr>
          <w:sz w:val="24"/>
          <w:szCs w:val="24"/>
        </w:rPr>
        <w:t>Has the committee recommended a waiver for industry experience?</w:t>
      </w:r>
    </w:p>
    <w:p w:rsidR="00F1740E" w:rsidRPr="00F1740E" w:rsidRDefault="00F1740E" w:rsidP="00F1740E">
      <w:pPr>
        <w:pStyle w:val="ListParagraph"/>
        <w:numPr>
          <w:ilvl w:val="1"/>
          <w:numId w:val="22"/>
        </w:numPr>
        <w:rPr>
          <w:sz w:val="24"/>
          <w:szCs w:val="24"/>
        </w:rPr>
      </w:pPr>
      <w:r w:rsidRPr="00F1740E">
        <w:rPr>
          <w:sz w:val="24"/>
          <w:szCs w:val="24"/>
        </w:rPr>
        <w:t>If so, provide appropriate documentation in the application to justify waiver request</w:t>
      </w: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4</w:t>
      </w:r>
      <w:r w:rsidR="00D37C54">
        <w:rPr>
          <w:rFonts w:asciiTheme="minorHAnsi" w:hAnsiTheme="minorHAnsi"/>
          <w:b/>
          <w:sz w:val="24"/>
          <w:szCs w:val="24"/>
        </w:rPr>
        <w:t xml:space="preserve"> </w:t>
      </w:r>
      <w:r w:rsidRPr="00F1740E">
        <w:rPr>
          <w:rFonts w:asciiTheme="minorHAnsi" w:hAnsiTheme="minorHAnsi"/>
          <w:b/>
          <w:sz w:val="24"/>
          <w:szCs w:val="24"/>
        </w:rPr>
        <w:t xml:space="preserve">- Evaluate Education of </w:t>
      </w:r>
      <w:r w:rsidR="00394E9F">
        <w:rPr>
          <w:rFonts w:asciiTheme="minorHAnsi" w:hAnsiTheme="minorHAnsi"/>
          <w:b/>
          <w:sz w:val="24"/>
          <w:szCs w:val="24"/>
        </w:rPr>
        <w:t>Teacher</w:t>
      </w:r>
    </w:p>
    <w:p w:rsidR="00F1740E" w:rsidRPr="00F1740E" w:rsidRDefault="00F1740E" w:rsidP="00F1740E">
      <w:pPr>
        <w:pStyle w:val="ListParagraph"/>
        <w:numPr>
          <w:ilvl w:val="0"/>
          <w:numId w:val="25"/>
        </w:numPr>
        <w:rPr>
          <w:b/>
          <w:sz w:val="24"/>
          <w:szCs w:val="24"/>
        </w:rPr>
      </w:pPr>
      <w:r w:rsidRPr="00F1740E">
        <w:rPr>
          <w:sz w:val="24"/>
          <w:szCs w:val="24"/>
        </w:rPr>
        <w:t xml:space="preserve">Does the </w:t>
      </w:r>
      <w:r w:rsidR="00394E9F">
        <w:rPr>
          <w:sz w:val="24"/>
          <w:szCs w:val="24"/>
        </w:rPr>
        <w:t>teacher</w:t>
      </w:r>
      <w:r w:rsidRPr="00F1740E">
        <w:rPr>
          <w:sz w:val="24"/>
          <w:szCs w:val="24"/>
        </w:rPr>
        <w:t xml:space="preserve"> have an </w:t>
      </w:r>
      <w:r w:rsidR="00CE10B3">
        <w:rPr>
          <w:sz w:val="24"/>
          <w:szCs w:val="24"/>
        </w:rPr>
        <w:t>associate</w:t>
      </w:r>
      <w:r w:rsidR="00CE10B3" w:rsidRPr="00F1740E">
        <w:rPr>
          <w:sz w:val="24"/>
          <w:szCs w:val="24"/>
        </w:rPr>
        <w:t xml:space="preserve"> </w:t>
      </w:r>
      <w:r w:rsidRPr="00F1740E">
        <w:rPr>
          <w:sz w:val="24"/>
          <w:szCs w:val="24"/>
        </w:rPr>
        <w:t>degree or higher?</w:t>
      </w:r>
    </w:p>
    <w:p w:rsidR="00F1740E" w:rsidRPr="00F1740E" w:rsidRDefault="00F1740E" w:rsidP="00F1740E">
      <w:pPr>
        <w:pStyle w:val="ListParagraph"/>
        <w:numPr>
          <w:ilvl w:val="1"/>
          <w:numId w:val="25"/>
        </w:numPr>
        <w:rPr>
          <w:b/>
          <w:sz w:val="24"/>
          <w:szCs w:val="24"/>
        </w:rPr>
      </w:pPr>
      <w:r w:rsidRPr="00F1740E">
        <w:rPr>
          <w:sz w:val="24"/>
          <w:szCs w:val="24"/>
        </w:rPr>
        <w:t xml:space="preserve">If the applicant does not have an </w:t>
      </w:r>
      <w:r w:rsidR="00CE10B3">
        <w:rPr>
          <w:sz w:val="24"/>
          <w:szCs w:val="24"/>
        </w:rPr>
        <w:t>associate</w:t>
      </w:r>
      <w:r w:rsidR="00CE10B3" w:rsidRPr="00F1740E">
        <w:rPr>
          <w:sz w:val="24"/>
          <w:szCs w:val="24"/>
        </w:rPr>
        <w:t xml:space="preserve"> </w:t>
      </w:r>
      <w:r w:rsidRPr="00F1740E">
        <w:rPr>
          <w:sz w:val="24"/>
          <w:szCs w:val="24"/>
        </w:rPr>
        <w:t>degree the committee will need to complete an education waiver</w:t>
      </w:r>
    </w:p>
    <w:p w:rsidR="00F1740E" w:rsidRPr="00F1740E" w:rsidRDefault="00F1740E" w:rsidP="00F1740E">
      <w:pPr>
        <w:pStyle w:val="ListParagraph"/>
        <w:numPr>
          <w:ilvl w:val="1"/>
          <w:numId w:val="25"/>
        </w:numPr>
        <w:rPr>
          <w:b/>
          <w:sz w:val="24"/>
          <w:szCs w:val="24"/>
        </w:rPr>
      </w:pPr>
      <w:r w:rsidRPr="00F1740E">
        <w:rPr>
          <w:sz w:val="24"/>
          <w:szCs w:val="24"/>
        </w:rPr>
        <w:t xml:space="preserve">The waiver must include </w:t>
      </w:r>
      <w:r w:rsidRPr="00F1740E">
        <w:rPr>
          <w:b/>
          <w:sz w:val="24"/>
          <w:szCs w:val="24"/>
          <w:u w:val="single"/>
        </w:rPr>
        <w:t xml:space="preserve">all </w:t>
      </w:r>
      <w:r w:rsidRPr="00F1740E">
        <w:rPr>
          <w:sz w:val="24"/>
          <w:szCs w:val="24"/>
        </w:rPr>
        <w:t>of the following:</w:t>
      </w:r>
    </w:p>
    <w:p w:rsidR="00F1740E" w:rsidRPr="00F1740E" w:rsidRDefault="00F1740E" w:rsidP="005903F0">
      <w:pPr>
        <w:pStyle w:val="BodyText"/>
        <w:numPr>
          <w:ilvl w:val="2"/>
          <w:numId w:val="25"/>
        </w:numPr>
        <w:spacing w:after="0"/>
        <w:jc w:val="left"/>
        <w:rPr>
          <w:rFonts w:asciiTheme="minorHAnsi" w:hAnsiTheme="minorHAnsi"/>
          <w:szCs w:val="24"/>
        </w:rPr>
      </w:pPr>
      <w:r w:rsidRPr="00F1740E">
        <w:rPr>
          <w:rFonts w:asciiTheme="minorHAnsi" w:hAnsiTheme="minorHAnsi"/>
          <w:szCs w:val="24"/>
        </w:rPr>
        <w:t xml:space="preserve">The applicant’s applicable academic preparation justifying the waiver of the </w:t>
      </w:r>
      <w:r w:rsidR="00CB7E91">
        <w:rPr>
          <w:rFonts w:asciiTheme="minorHAnsi" w:hAnsiTheme="minorHAnsi"/>
          <w:szCs w:val="24"/>
        </w:rPr>
        <w:t>a</w:t>
      </w:r>
      <w:r w:rsidR="00CB7E91" w:rsidRPr="00F1740E">
        <w:rPr>
          <w:rFonts w:asciiTheme="minorHAnsi" w:hAnsiTheme="minorHAnsi"/>
          <w:szCs w:val="24"/>
        </w:rPr>
        <w:t xml:space="preserve">ssociate </w:t>
      </w:r>
      <w:r w:rsidRPr="00F1740E">
        <w:rPr>
          <w:rFonts w:asciiTheme="minorHAnsi" w:hAnsiTheme="minorHAnsi"/>
          <w:szCs w:val="24"/>
        </w:rPr>
        <w:t>degree requirement for the teaching license;</w:t>
      </w:r>
    </w:p>
    <w:p w:rsidR="00F1740E" w:rsidRPr="00F1740E" w:rsidRDefault="00F1740E" w:rsidP="005903F0">
      <w:pPr>
        <w:pStyle w:val="BodyText"/>
        <w:numPr>
          <w:ilvl w:val="2"/>
          <w:numId w:val="25"/>
        </w:numPr>
        <w:spacing w:after="0"/>
        <w:jc w:val="left"/>
        <w:rPr>
          <w:rFonts w:asciiTheme="minorHAnsi" w:hAnsiTheme="minorHAnsi"/>
          <w:szCs w:val="24"/>
        </w:rPr>
      </w:pPr>
      <w:r w:rsidRPr="00F1740E">
        <w:rPr>
          <w:rFonts w:asciiTheme="minorHAnsi" w:hAnsiTheme="minorHAnsi"/>
          <w:szCs w:val="24"/>
        </w:rPr>
        <w:t>The Instructor Appraisal Committee’s</w:t>
      </w:r>
      <w:r w:rsidR="0097375A">
        <w:rPr>
          <w:rFonts w:asciiTheme="minorHAnsi" w:hAnsiTheme="minorHAnsi"/>
          <w:szCs w:val="24"/>
        </w:rPr>
        <w:t xml:space="preserve"> (IAC)</w:t>
      </w:r>
      <w:r w:rsidRPr="00F1740E">
        <w:rPr>
          <w:rFonts w:asciiTheme="minorHAnsi" w:hAnsiTheme="minorHAnsi"/>
          <w:szCs w:val="24"/>
        </w:rPr>
        <w:t xml:space="preserve"> recommendation related to the Professional Development Plan </w:t>
      </w:r>
      <w:r w:rsidR="003D2020">
        <w:rPr>
          <w:rFonts w:asciiTheme="minorHAnsi" w:hAnsiTheme="minorHAnsi"/>
          <w:szCs w:val="24"/>
        </w:rPr>
        <w:t xml:space="preserve">(PDP) </w:t>
      </w:r>
      <w:r w:rsidRPr="00F1740E">
        <w:rPr>
          <w:rFonts w:asciiTheme="minorHAnsi" w:hAnsiTheme="minorHAnsi"/>
          <w:szCs w:val="24"/>
        </w:rPr>
        <w:t xml:space="preserve">that must meet all of the requirements; </w:t>
      </w:r>
    </w:p>
    <w:p w:rsidR="00F1740E" w:rsidRPr="00F1740E" w:rsidRDefault="00F1740E" w:rsidP="005903F0">
      <w:pPr>
        <w:pStyle w:val="BodyText"/>
        <w:numPr>
          <w:ilvl w:val="2"/>
          <w:numId w:val="25"/>
        </w:numPr>
        <w:spacing w:after="0"/>
        <w:jc w:val="left"/>
        <w:rPr>
          <w:rFonts w:asciiTheme="minorHAnsi" w:hAnsiTheme="minorHAnsi"/>
          <w:szCs w:val="24"/>
        </w:rPr>
      </w:pPr>
      <w:r w:rsidRPr="00F1740E">
        <w:rPr>
          <w:rFonts w:asciiTheme="minorHAnsi" w:hAnsiTheme="minorHAnsi"/>
          <w:szCs w:val="24"/>
        </w:rPr>
        <w:t xml:space="preserve">A signed copy of the </w:t>
      </w:r>
      <w:r w:rsidR="0097375A">
        <w:rPr>
          <w:rFonts w:asciiTheme="minorHAnsi" w:hAnsiTheme="minorHAnsi"/>
          <w:szCs w:val="24"/>
        </w:rPr>
        <w:t>PDP</w:t>
      </w:r>
      <w:r w:rsidRPr="00F1740E">
        <w:rPr>
          <w:rFonts w:asciiTheme="minorHAnsi" w:hAnsiTheme="minorHAnsi"/>
          <w:szCs w:val="24"/>
        </w:rPr>
        <w:t>;</w:t>
      </w:r>
    </w:p>
    <w:p w:rsidR="00F1740E" w:rsidRPr="00F1740E" w:rsidRDefault="00F1740E" w:rsidP="005903F0">
      <w:pPr>
        <w:pStyle w:val="ListParagraph"/>
        <w:numPr>
          <w:ilvl w:val="2"/>
          <w:numId w:val="25"/>
        </w:numPr>
        <w:spacing w:after="0"/>
        <w:rPr>
          <w:b/>
          <w:sz w:val="24"/>
          <w:szCs w:val="24"/>
        </w:rPr>
      </w:pPr>
      <w:r w:rsidRPr="00F1740E">
        <w:rPr>
          <w:sz w:val="24"/>
          <w:szCs w:val="24"/>
        </w:rPr>
        <w:t xml:space="preserve">An approved waiver must be signed and dated within </w:t>
      </w:r>
      <w:r w:rsidR="00F02E82">
        <w:rPr>
          <w:sz w:val="24"/>
          <w:szCs w:val="24"/>
        </w:rPr>
        <w:t>90</w:t>
      </w:r>
      <w:r w:rsidR="00F02E82" w:rsidRPr="00F1740E">
        <w:rPr>
          <w:sz w:val="24"/>
          <w:szCs w:val="24"/>
        </w:rPr>
        <w:t xml:space="preserve"> </w:t>
      </w:r>
      <w:r w:rsidRPr="00F1740E">
        <w:rPr>
          <w:sz w:val="24"/>
          <w:szCs w:val="24"/>
        </w:rPr>
        <w:t>days from the date of application to ODE and must be submitted to TSPC as part of the application process.</w:t>
      </w:r>
    </w:p>
    <w:p w:rsidR="00F1740E" w:rsidRPr="00F1740E" w:rsidRDefault="00F1740E" w:rsidP="005903F0">
      <w:pPr>
        <w:pStyle w:val="BodyText"/>
        <w:numPr>
          <w:ilvl w:val="1"/>
          <w:numId w:val="25"/>
        </w:numPr>
        <w:spacing w:before="240"/>
        <w:jc w:val="left"/>
        <w:rPr>
          <w:rFonts w:asciiTheme="minorHAnsi" w:hAnsiTheme="minorHAnsi"/>
          <w:szCs w:val="24"/>
        </w:rPr>
      </w:pPr>
      <w:r w:rsidRPr="00F1740E">
        <w:rPr>
          <w:rFonts w:asciiTheme="minorHAnsi" w:hAnsiTheme="minorHAnsi"/>
          <w:szCs w:val="24"/>
        </w:rPr>
        <w:t>The Instructor Appraisal Committee’s</w:t>
      </w:r>
      <w:r w:rsidR="0097375A">
        <w:rPr>
          <w:rFonts w:asciiTheme="minorHAnsi" w:hAnsiTheme="minorHAnsi"/>
          <w:szCs w:val="24"/>
        </w:rPr>
        <w:t xml:space="preserve"> (IAC)</w:t>
      </w:r>
      <w:r w:rsidRPr="00F1740E">
        <w:rPr>
          <w:rFonts w:asciiTheme="minorHAnsi" w:hAnsiTheme="minorHAnsi"/>
          <w:szCs w:val="24"/>
        </w:rPr>
        <w:t xml:space="preserve"> recommendation for waiver is advisory only and may be denied by ODE.</w:t>
      </w:r>
    </w:p>
    <w:p w:rsidR="00F1740E" w:rsidRPr="00F1740E" w:rsidRDefault="00F1740E" w:rsidP="00F1740E">
      <w:pPr>
        <w:pStyle w:val="BodyText"/>
        <w:numPr>
          <w:ilvl w:val="0"/>
          <w:numId w:val="25"/>
        </w:numPr>
        <w:jc w:val="left"/>
        <w:rPr>
          <w:rFonts w:asciiTheme="minorHAnsi" w:hAnsiTheme="minorHAnsi"/>
          <w:szCs w:val="24"/>
        </w:rPr>
      </w:pPr>
      <w:r w:rsidRPr="00F1740E">
        <w:rPr>
          <w:rFonts w:asciiTheme="minorHAnsi" w:hAnsiTheme="minorHAnsi"/>
          <w:szCs w:val="24"/>
        </w:rPr>
        <w:t>Has the committee requested an education waiver?</w:t>
      </w:r>
    </w:p>
    <w:p w:rsidR="00F1740E" w:rsidRPr="00F1740E" w:rsidRDefault="00F1740E" w:rsidP="00F1740E">
      <w:pPr>
        <w:pStyle w:val="ListParagraph"/>
        <w:numPr>
          <w:ilvl w:val="1"/>
          <w:numId w:val="25"/>
        </w:numPr>
        <w:rPr>
          <w:sz w:val="24"/>
          <w:szCs w:val="24"/>
        </w:rPr>
      </w:pPr>
      <w:r w:rsidRPr="00F1740E">
        <w:rPr>
          <w:sz w:val="24"/>
          <w:szCs w:val="24"/>
        </w:rPr>
        <w:t>If so, provide appropriate documentation in the application to justify waiver request</w:t>
      </w:r>
    </w:p>
    <w:p w:rsidR="00150E5E" w:rsidRDefault="00150E5E" w:rsidP="00235C44">
      <w:pPr>
        <w:rPr>
          <w:rFonts w:asciiTheme="minorHAnsi" w:hAnsiTheme="minorHAnsi"/>
          <w:b/>
          <w:sz w:val="24"/>
          <w:szCs w:val="24"/>
        </w:rPr>
      </w:pPr>
    </w:p>
    <w:p w:rsidR="00150E5E" w:rsidRDefault="00150E5E" w:rsidP="00235C44">
      <w:pPr>
        <w:rPr>
          <w:rFonts w:asciiTheme="minorHAnsi" w:hAnsiTheme="minorHAnsi"/>
          <w:b/>
          <w:sz w:val="24"/>
          <w:szCs w:val="24"/>
        </w:rPr>
      </w:pPr>
    </w:p>
    <w:p w:rsidR="00150E5E" w:rsidRDefault="00150E5E" w:rsidP="00235C44">
      <w:pPr>
        <w:rPr>
          <w:rFonts w:asciiTheme="minorHAnsi" w:hAnsiTheme="minorHAnsi"/>
          <w:b/>
          <w:sz w:val="24"/>
          <w:szCs w:val="24"/>
        </w:rPr>
      </w:pP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5</w:t>
      </w:r>
      <w:r w:rsidR="00D37C54">
        <w:rPr>
          <w:rFonts w:asciiTheme="minorHAnsi" w:hAnsiTheme="minorHAnsi"/>
          <w:b/>
          <w:sz w:val="24"/>
          <w:szCs w:val="24"/>
        </w:rPr>
        <w:t xml:space="preserve"> </w:t>
      </w:r>
      <w:r w:rsidRPr="00F1740E">
        <w:rPr>
          <w:rFonts w:asciiTheme="minorHAnsi" w:hAnsiTheme="minorHAnsi"/>
          <w:b/>
          <w:sz w:val="24"/>
          <w:szCs w:val="24"/>
        </w:rPr>
        <w:t>- Development of the Professional Development Plan (PDP)</w:t>
      </w:r>
    </w:p>
    <w:p w:rsidR="00F1740E" w:rsidRPr="00F1740E" w:rsidRDefault="00F1740E" w:rsidP="00F1740E">
      <w:pPr>
        <w:pStyle w:val="ListParagraph"/>
        <w:numPr>
          <w:ilvl w:val="0"/>
          <w:numId w:val="27"/>
        </w:numPr>
        <w:rPr>
          <w:b/>
          <w:sz w:val="24"/>
          <w:szCs w:val="24"/>
        </w:rPr>
      </w:pPr>
      <w:r w:rsidRPr="00F1740E">
        <w:rPr>
          <w:sz w:val="24"/>
          <w:szCs w:val="24"/>
        </w:rPr>
        <w:t>Does the PDP include participation in content area professional development included in an approved statewide Program of Study?</w:t>
      </w:r>
    </w:p>
    <w:p w:rsidR="00F1740E" w:rsidRPr="00F1740E" w:rsidRDefault="00F1740E" w:rsidP="00F1740E">
      <w:pPr>
        <w:pStyle w:val="ListParagraph"/>
        <w:numPr>
          <w:ilvl w:val="1"/>
          <w:numId w:val="27"/>
        </w:numPr>
        <w:rPr>
          <w:b/>
          <w:sz w:val="24"/>
          <w:szCs w:val="24"/>
        </w:rPr>
      </w:pPr>
      <w:r w:rsidRPr="00F1740E">
        <w:rPr>
          <w:sz w:val="24"/>
          <w:szCs w:val="24"/>
        </w:rPr>
        <w:t xml:space="preserve">Statewide Programs of Study include required professional development events for all programs participating.  These events should be included in the </w:t>
      </w:r>
      <w:r w:rsidR="00394E9F">
        <w:rPr>
          <w:sz w:val="24"/>
          <w:szCs w:val="24"/>
        </w:rPr>
        <w:t>teacher</w:t>
      </w:r>
      <w:r w:rsidR="00F02E82">
        <w:rPr>
          <w:sz w:val="24"/>
          <w:szCs w:val="24"/>
        </w:rPr>
        <w:t>’</w:t>
      </w:r>
      <w:r w:rsidRPr="00F1740E">
        <w:rPr>
          <w:sz w:val="24"/>
          <w:szCs w:val="24"/>
        </w:rPr>
        <w:t>s PDP</w:t>
      </w:r>
    </w:p>
    <w:p w:rsidR="00F1740E" w:rsidRPr="00F1740E" w:rsidRDefault="00F1740E" w:rsidP="00F1740E">
      <w:pPr>
        <w:pStyle w:val="ListParagraph"/>
        <w:numPr>
          <w:ilvl w:val="0"/>
          <w:numId w:val="25"/>
        </w:numPr>
        <w:rPr>
          <w:sz w:val="24"/>
          <w:szCs w:val="24"/>
        </w:rPr>
      </w:pPr>
      <w:r w:rsidRPr="00F1740E">
        <w:rPr>
          <w:sz w:val="24"/>
          <w:szCs w:val="24"/>
        </w:rPr>
        <w:t xml:space="preserve">After assessing the </w:t>
      </w:r>
      <w:r w:rsidR="00394E9F">
        <w:rPr>
          <w:sz w:val="24"/>
          <w:szCs w:val="24"/>
        </w:rPr>
        <w:t>teacher</w:t>
      </w:r>
      <w:r w:rsidR="00CB7E91">
        <w:rPr>
          <w:sz w:val="24"/>
          <w:szCs w:val="24"/>
        </w:rPr>
        <w:t>’</w:t>
      </w:r>
      <w:r w:rsidRPr="00F1740E">
        <w:rPr>
          <w:sz w:val="24"/>
          <w:szCs w:val="24"/>
        </w:rPr>
        <w:t xml:space="preserve">s industry and educational experiences, collaboratively develop the </w:t>
      </w:r>
      <w:r w:rsidR="00C771A1" w:rsidRPr="00F1740E">
        <w:rPr>
          <w:sz w:val="24"/>
          <w:szCs w:val="24"/>
        </w:rPr>
        <w:t>three</w:t>
      </w:r>
      <w:r w:rsidR="00C771A1">
        <w:rPr>
          <w:sz w:val="24"/>
          <w:szCs w:val="24"/>
        </w:rPr>
        <w:t>-</w:t>
      </w:r>
      <w:r w:rsidRPr="00F1740E">
        <w:rPr>
          <w:sz w:val="24"/>
          <w:szCs w:val="24"/>
        </w:rPr>
        <w:t xml:space="preserve">year </w:t>
      </w:r>
      <w:r w:rsidR="00C771A1">
        <w:rPr>
          <w:sz w:val="24"/>
          <w:szCs w:val="24"/>
        </w:rPr>
        <w:t>PDP</w:t>
      </w:r>
    </w:p>
    <w:p w:rsidR="00F1740E" w:rsidRPr="00F1740E" w:rsidRDefault="00F02E82" w:rsidP="00F1740E">
      <w:pPr>
        <w:pStyle w:val="ListParagraph"/>
        <w:numPr>
          <w:ilvl w:val="1"/>
          <w:numId w:val="25"/>
        </w:numPr>
        <w:rPr>
          <w:sz w:val="24"/>
          <w:szCs w:val="24"/>
        </w:rPr>
      </w:pPr>
      <w:r>
        <w:rPr>
          <w:sz w:val="24"/>
          <w:szCs w:val="24"/>
        </w:rPr>
        <w:t>Significant</w:t>
      </w:r>
      <w:r w:rsidRPr="00F1740E">
        <w:rPr>
          <w:sz w:val="24"/>
          <w:szCs w:val="24"/>
        </w:rPr>
        <w:t xml:space="preserve"> </w:t>
      </w:r>
      <w:r w:rsidR="00F1740E" w:rsidRPr="00F1740E">
        <w:rPr>
          <w:sz w:val="24"/>
          <w:szCs w:val="24"/>
        </w:rPr>
        <w:t>thought and preparation should go into this document</w:t>
      </w:r>
    </w:p>
    <w:p w:rsidR="00F1740E" w:rsidRPr="00F1740E" w:rsidRDefault="00F1740E" w:rsidP="00F1740E">
      <w:pPr>
        <w:pStyle w:val="ListParagraph"/>
        <w:numPr>
          <w:ilvl w:val="1"/>
          <w:numId w:val="25"/>
        </w:numPr>
        <w:rPr>
          <w:sz w:val="24"/>
          <w:szCs w:val="24"/>
        </w:rPr>
      </w:pPr>
      <w:r w:rsidRPr="00F1740E">
        <w:rPr>
          <w:sz w:val="24"/>
          <w:szCs w:val="24"/>
        </w:rPr>
        <w:t xml:space="preserve">This plan will be guidance for the </w:t>
      </w:r>
      <w:r w:rsidR="00394E9F">
        <w:rPr>
          <w:sz w:val="24"/>
          <w:szCs w:val="24"/>
        </w:rPr>
        <w:t>teacher</w:t>
      </w:r>
      <w:r w:rsidRPr="00F1740E">
        <w:rPr>
          <w:sz w:val="24"/>
          <w:szCs w:val="24"/>
        </w:rPr>
        <w:t xml:space="preserve"> during the first three years of teaching</w:t>
      </w:r>
    </w:p>
    <w:p w:rsidR="00F1740E" w:rsidRPr="00F1740E" w:rsidRDefault="00F1740E" w:rsidP="00F1740E">
      <w:pPr>
        <w:pStyle w:val="ListParagraph"/>
        <w:numPr>
          <w:ilvl w:val="0"/>
          <w:numId w:val="22"/>
        </w:numPr>
        <w:rPr>
          <w:sz w:val="24"/>
          <w:szCs w:val="24"/>
        </w:rPr>
      </w:pPr>
      <w:r w:rsidRPr="00F1740E">
        <w:rPr>
          <w:sz w:val="24"/>
          <w:szCs w:val="24"/>
        </w:rPr>
        <w:t>Does the PDP meet the minimum requirements as outlined in the guide to CTE</w:t>
      </w:r>
      <w:r w:rsidR="001410BB">
        <w:rPr>
          <w:sz w:val="24"/>
          <w:szCs w:val="24"/>
        </w:rPr>
        <w:t xml:space="preserve"> licensure and OAR 584-</w:t>
      </w:r>
      <w:r w:rsidR="00B16AC2">
        <w:rPr>
          <w:sz w:val="24"/>
          <w:szCs w:val="24"/>
        </w:rPr>
        <w:t>230-0070</w:t>
      </w:r>
      <w:r w:rsidR="001410BB">
        <w:rPr>
          <w:sz w:val="24"/>
          <w:szCs w:val="24"/>
        </w:rPr>
        <w:t>?</w:t>
      </w:r>
    </w:p>
    <w:p w:rsidR="00F1740E" w:rsidRPr="00F1740E" w:rsidRDefault="00F1740E" w:rsidP="00F1740E">
      <w:pPr>
        <w:pStyle w:val="ListParagraph"/>
        <w:numPr>
          <w:ilvl w:val="1"/>
          <w:numId w:val="22"/>
        </w:numPr>
        <w:rPr>
          <w:sz w:val="24"/>
          <w:szCs w:val="24"/>
        </w:rPr>
      </w:pPr>
      <w:r w:rsidRPr="00F1740E">
        <w:rPr>
          <w:sz w:val="24"/>
          <w:szCs w:val="24"/>
        </w:rPr>
        <w:t>If PDP does meet the minimum requirements, provide justification.</w:t>
      </w:r>
    </w:p>
    <w:p w:rsidR="00F1740E" w:rsidRPr="00F1740E" w:rsidRDefault="00F1740E" w:rsidP="00235C44">
      <w:pPr>
        <w:rPr>
          <w:rFonts w:asciiTheme="minorHAnsi" w:hAnsiTheme="minorHAnsi"/>
          <w:b/>
          <w:sz w:val="24"/>
          <w:szCs w:val="24"/>
        </w:rPr>
      </w:pPr>
      <w:r w:rsidRPr="00F1740E">
        <w:rPr>
          <w:rFonts w:asciiTheme="minorHAnsi" w:hAnsiTheme="minorHAnsi"/>
          <w:b/>
          <w:sz w:val="24"/>
          <w:szCs w:val="24"/>
        </w:rPr>
        <w:t>Step 6</w:t>
      </w:r>
      <w:r w:rsidR="00D37C54">
        <w:rPr>
          <w:rFonts w:asciiTheme="minorHAnsi" w:hAnsiTheme="minorHAnsi"/>
          <w:b/>
          <w:sz w:val="24"/>
          <w:szCs w:val="24"/>
        </w:rPr>
        <w:t xml:space="preserve"> </w:t>
      </w:r>
      <w:r w:rsidRPr="00F1740E">
        <w:rPr>
          <w:rFonts w:asciiTheme="minorHAnsi" w:hAnsiTheme="minorHAnsi"/>
          <w:b/>
          <w:sz w:val="24"/>
          <w:szCs w:val="24"/>
        </w:rPr>
        <w:t>- Determine completeness of CTE licensure application with assistance of Regional Coordinator and digitally sign document</w:t>
      </w:r>
    </w:p>
    <w:p w:rsidR="00597E34" w:rsidRPr="00BB4E14" w:rsidRDefault="00F1740E" w:rsidP="00DA1B25">
      <w:pPr>
        <w:pStyle w:val="Heading1"/>
        <w:rPr>
          <w:rFonts w:asciiTheme="minorHAnsi" w:hAnsiTheme="minorHAnsi"/>
          <w:b/>
          <w:u w:val="single"/>
        </w:rPr>
      </w:pPr>
      <w:bookmarkStart w:id="47" w:name="_Toc523894102"/>
      <w:r w:rsidRPr="00F1740E">
        <w:rPr>
          <w:sz w:val="24"/>
          <w:szCs w:val="24"/>
        </w:rPr>
        <w:t xml:space="preserve">All applications are fillable PDF forms that can be signed electronically and submitted by the </w:t>
      </w:r>
      <w:r w:rsidR="00D97EF2">
        <w:rPr>
          <w:sz w:val="24"/>
          <w:szCs w:val="24"/>
        </w:rPr>
        <w:t>Regional</w:t>
      </w:r>
      <w:r w:rsidRPr="00F1740E">
        <w:rPr>
          <w:sz w:val="24"/>
          <w:szCs w:val="24"/>
        </w:rPr>
        <w:t xml:space="preserve"> </w:t>
      </w:r>
      <w:r w:rsidR="00D97EF2">
        <w:rPr>
          <w:sz w:val="24"/>
          <w:szCs w:val="24"/>
        </w:rPr>
        <w:t>Coordinator</w:t>
      </w:r>
      <w:r w:rsidRPr="00F1740E">
        <w:rPr>
          <w:sz w:val="24"/>
          <w:szCs w:val="24"/>
        </w:rPr>
        <w:t xml:space="preserve"> to ODE</w:t>
      </w:r>
      <w:bookmarkEnd w:id="47"/>
    </w:p>
    <w:sectPr w:rsidR="00597E34" w:rsidRPr="00BB4E14" w:rsidSect="005F7380">
      <w:footerReference w:type="default" r:id="rId45"/>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94" w:rsidRDefault="00C60994">
      <w:r>
        <w:separator/>
      </w:r>
    </w:p>
  </w:endnote>
  <w:endnote w:type="continuationSeparator" w:id="0">
    <w:p w:rsidR="00C60994" w:rsidRDefault="00C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rsidP="00CA688E">
    <w:pPr>
      <w:pStyle w:val="Footer"/>
    </w:pPr>
    <w:r w:rsidRPr="00FD4B88">
      <w:rPr>
        <w:rFonts w:ascii="Arial" w:hAnsi="Arial" w:cs="Arial"/>
        <w:bCs/>
        <w:i/>
        <w:iCs/>
        <w:sz w:val="12"/>
        <w:szCs w:val="12"/>
      </w:rPr>
      <w:t>The CTE brand logo, brand-positioning, theme, and brand extensions are the property of NASDCTEc</w:t>
    </w:r>
  </w:p>
  <w:p w:rsidR="00C60994" w:rsidRDefault="00C6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pPr>
      <w:pStyle w:val="Footer"/>
    </w:pPr>
    <w:r>
      <w:t>Oregon Department of Education</w:t>
    </w:r>
    <w:r>
      <w:ptab w:relativeTo="margin" w:alignment="center" w:leader="none"/>
    </w:r>
    <w:r>
      <w:ptab w:relativeTo="margin" w:alignment="right" w:leader="none"/>
    </w:r>
    <w:r>
      <w:t>August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43951"/>
      <w:docPartObj>
        <w:docPartGallery w:val="Page Numbers (Bottom of Page)"/>
        <w:docPartUnique/>
      </w:docPartObj>
    </w:sdtPr>
    <w:sdtEndPr>
      <w:rPr>
        <w:noProof/>
      </w:rPr>
    </w:sdtEndPr>
    <w:sdtContent>
      <w:p w:rsidR="00C60994" w:rsidRDefault="00C60994" w:rsidP="009E7FA4">
        <w:pPr>
          <w:pStyle w:val="Footer"/>
          <w:tabs>
            <w:tab w:val="clear" w:pos="8640"/>
            <w:tab w:val="left" w:pos="330"/>
            <w:tab w:val="center" w:pos="4920"/>
            <w:tab w:val="right" w:pos="9720"/>
          </w:tabs>
          <w:jc w:val="left"/>
        </w:pPr>
        <w:r>
          <w:tab/>
          <w:t>Oregon Department of Education</w:t>
        </w:r>
        <w:r>
          <w:tab/>
        </w:r>
        <w:r>
          <w:tab/>
        </w:r>
        <w:r>
          <w:fldChar w:fldCharType="begin"/>
        </w:r>
        <w:r>
          <w:instrText xml:space="preserve"> PAGE   \* MERGEFORMAT </w:instrText>
        </w:r>
        <w:r>
          <w:fldChar w:fldCharType="separate"/>
        </w:r>
        <w:r w:rsidR="00701834">
          <w:rPr>
            <w:noProof/>
          </w:rPr>
          <w:t>1</w:t>
        </w:r>
        <w:r>
          <w:rPr>
            <w:noProof/>
          </w:rPr>
          <w:fldChar w:fldCharType="end"/>
        </w:r>
        <w:r>
          <w:rPr>
            <w:noProof/>
          </w:rPr>
          <w:tab/>
          <w:t>August 2018</w:t>
        </w:r>
      </w:p>
    </w:sdtContent>
  </w:sdt>
  <w:p w:rsidR="00C60994" w:rsidRDefault="00C60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rsidP="0060727F">
    <w:pPr>
      <w:pStyle w:val="Footer"/>
      <w:tabs>
        <w:tab w:val="clear" w:pos="8640"/>
        <w:tab w:val="left" w:pos="4860"/>
      </w:tabs>
      <w:jc w:val="left"/>
    </w:pPr>
    <w:r>
      <w:t>Oregon Department of Education</w:t>
    </w:r>
    <w:r>
      <w:tab/>
    </w:r>
    <w:r>
      <w:tab/>
    </w:r>
    <w:r>
      <w:fldChar w:fldCharType="begin"/>
    </w:r>
    <w:r>
      <w:instrText xml:space="preserve"> PAGE   \* MERGEFORMAT </w:instrText>
    </w:r>
    <w:r>
      <w:fldChar w:fldCharType="separate"/>
    </w:r>
    <w:r w:rsidR="00B54483">
      <w:rPr>
        <w:noProof/>
      </w:rPr>
      <w:t>31</w:t>
    </w:r>
    <w:r>
      <w:rPr>
        <w:noProof/>
      </w:rPr>
      <w:fldChar w:fldCharType="end"/>
    </w:r>
    <w:r>
      <w:tab/>
    </w:r>
    <w:r>
      <w:tab/>
    </w:r>
    <w:r>
      <w:tab/>
    </w:r>
    <w:r>
      <w:tab/>
      <w:t xml:space="preserve">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94" w:rsidRDefault="00C60994">
      <w:r>
        <w:separator/>
      </w:r>
    </w:p>
  </w:footnote>
  <w:footnote w:type="continuationSeparator" w:id="0">
    <w:p w:rsidR="00C60994" w:rsidRDefault="00C6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pPr>
      <w:pStyle w:val="Header"/>
    </w:pPr>
    <w:r w:rsidRPr="00027A1F">
      <w:rPr>
        <w:noProof/>
      </w:rPr>
      <w:drawing>
        <wp:inline distT="0" distB="0" distL="0" distR="0" wp14:anchorId="5CEF0BB3" wp14:editId="59A0B049">
          <wp:extent cx="4095397" cy="1314450"/>
          <wp:effectExtent l="0" t="0" r="635" b="0"/>
          <wp:docPr id="6" name="Picture 6"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13176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76368"/>
      <w:docPartObj>
        <w:docPartGallery w:val="Page Numbers (Top of Page)"/>
        <w:docPartUnique/>
      </w:docPartObj>
    </w:sdtPr>
    <w:sdtEndPr>
      <w:rPr>
        <w:noProof/>
      </w:rPr>
    </w:sdtEndPr>
    <w:sdtContent>
      <w:p w:rsidR="00C60994" w:rsidRDefault="00C60994">
        <w:pPr>
          <w:pStyle w:val="Header"/>
          <w:jc w:val="right"/>
        </w:pPr>
        <w:r>
          <w:fldChar w:fldCharType="begin"/>
        </w:r>
        <w:r>
          <w:instrText xml:space="preserve"> PAGE   \* MERGEFORMAT </w:instrText>
        </w:r>
        <w:r>
          <w:fldChar w:fldCharType="separate"/>
        </w:r>
        <w:r w:rsidR="00B54483">
          <w:rPr>
            <w:noProof/>
          </w:rPr>
          <w:t>2</w:t>
        </w:r>
        <w:r>
          <w:rPr>
            <w:noProof/>
          </w:rPr>
          <w:fldChar w:fldCharType="end"/>
        </w:r>
      </w:p>
    </w:sdtContent>
  </w:sdt>
  <w:p w:rsidR="00C60994" w:rsidRDefault="00C60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pPr>
      <w:pStyle w:val="Header"/>
    </w:pPr>
    <w:r>
      <w:t>CTE Licensure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94" w:rsidRDefault="00C60994">
    <w:pPr>
      <w:pStyle w:val="Header"/>
    </w:pPr>
    <w:r>
      <w:t>Design Customization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5pt;height:427.5pt" o:bullet="t">
        <v:imagedata r:id="rId1" o:title="Question_mark_blue[1]"/>
      </v:shape>
    </w:pict>
  </w:numPicBullet>
  <w:abstractNum w:abstractNumId="0" w15:restartNumberingAfterBreak="0">
    <w:nsid w:val="006C5F47"/>
    <w:multiLevelType w:val="hybridMultilevel"/>
    <w:tmpl w:val="C2EC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35FE"/>
    <w:multiLevelType w:val="hybridMultilevel"/>
    <w:tmpl w:val="2160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156B6"/>
    <w:multiLevelType w:val="hybridMultilevel"/>
    <w:tmpl w:val="B204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875BF"/>
    <w:multiLevelType w:val="hybridMultilevel"/>
    <w:tmpl w:val="19D8D6F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184854"/>
    <w:multiLevelType w:val="hybridMultilevel"/>
    <w:tmpl w:val="27C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58DE"/>
    <w:multiLevelType w:val="hybridMultilevel"/>
    <w:tmpl w:val="192AC5B8"/>
    <w:lvl w:ilvl="0" w:tplc="DC4CF9BE">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00E3D"/>
    <w:multiLevelType w:val="hybridMultilevel"/>
    <w:tmpl w:val="CF4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455D"/>
    <w:multiLevelType w:val="hybridMultilevel"/>
    <w:tmpl w:val="5236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D1868"/>
    <w:multiLevelType w:val="hybridMultilevel"/>
    <w:tmpl w:val="E4EAA5F4"/>
    <w:lvl w:ilvl="0" w:tplc="050AC8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106EB"/>
    <w:multiLevelType w:val="hybridMultilevel"/>
    <w:tmpl w:val="2C86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3D68"/>
    <w:multiLevelType w:val="hybridMultilevel"/>
    <w:tmpl w:val="152ECBC0"/>
    <w:lvl w:ilvl="0" w:tplc="DC4CF9BE">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91EF6"/>
    <w:multiLevelType w:val="hybridMultilevel"/>
    <w:tmpl w:val="E580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239D"/>
    <w:multiLevelType w:val="hybridMultilevel"/>
    <w:tmpl w:val="DD66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4316"/>
    <w:multiLevelType w:val="hybridMultilevel"/>
    <w:tmpl w:val="9738C5BA"/>
    <w:lvl w:ilvl="0" w:tplc="DC4CF9BE">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F09E6"/>
    <w:multiLevelType w:val="hybridMultilevel"/>
    <w:tmpl w:val="10F4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0A0395"/>
    <w:multiLevelType w:val="hybridMultilevel"/>
    <w:tmpl w:val="65F613B8"/>
    <w:lvl w:ilvl="0" w:tplc="EC52A550">
      <w:start w:val="1"/>
      <w:numFmt w:val="bullet"/>
      <w:lvlText w:val=""/>
      <w:lvlPicBulletId w:val="0"/>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53F0C"/>
    <w:multiLevelType w:val="hybridMultilevel"/>
    <w:tmpl w:val="E27C2B06"/>
    <w:lvl w:ilvl="0" w:tplc="DC4CF9BE">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2ECB"/>
    <w:multiLevelType w:val="hybridMultilevel"/>
    <w:tmpl w:val="1C84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C7805"/>
    <w:multiLevelType w:val="hybridMultilevel"/>
    <w:tmpl w:val="FB48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F7CA3"/>
    <w:multiLevelType w:val="hybridMultilevel"/>
    <w:tmpl w:val="9F7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3EC2"/>
    <w:multiLevelType w:val="hybridMultilevel"/>
    <w:tmpl w:val="A85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22B46"/>
    <w:multiLevelType w:val="hybridMultilevel"/>
    <w:tmpl w:val="93FA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3" w15:restartNumberingAfterBreak="0">
    <w:nsid w:val="5485491E"/>
    <w:multiLevelType w:val="hybridMultilevel"/>
    <w:tmpl w:val="80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93E54"/>
    <w:multiLevelType w:val="hybridMultilevel"/>
    <w:tmpl w:val="B72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0A57083"/>
    <w:multiLevelType w:val="hybridMultilevel"/>
    <w:tmpl w:val="1B7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80998"/>
    <w:multiLevelType w:val="hybridMultilevel"/>
    <w:tmpl w:val="7D4C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A1B60"/>
    <w:multiLevelType w:val="hybridMultilevel"/>
    <w:tmpl w:val="E4FAF7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C77F4"/>
    <w:multiLevelType w:val="hybridMultilevel"/>
    <w:tmpl w:val="409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9"/>
  </w:num>
  <w:num w:numId="5">
    <w:abstractNumId w:val="7"/>
  </w:num>
  <w:num w:numId="6">
    <w:abstractNumId w:val="1"/>
  </w:num>
  <w:num w:numId="7">
    <w:abstractNumId w:val="6"/>
  </w:num>
  <w:num w:numId="8">
    <w:abstractNumId w:val="23"/>
  </w:num>
  <w:num w:numId="9">
    <w:abstractNumId w:val="17"/>
  </w:num>
  <w:num w:numId="10">
    <w:abstractNumId w:val="26"/>
  </w:num>
  <w:num w:numId="11">
    <w:abstractNumId w:val="4"/>
  </w:num>
  <w:num w:numId="12">
    <w:abstractNumId w:val="15"/>
  </w:num>
  <w:num w:numId="13">
    <w:abstractNumId w:val="19"/>
  </w:num>
  <w:num w:numId="14">
    <w:abstractNumId w:val="29"/>
  </w:num>
  <w:num w:numId="15">
    <w:abstractNumId w:val="21"/>
  </w:num>
  <w:num w:numId="16">
    <w:abstractNumId w:val="24"/>
  </w:num>
  <w:num w:numId="17">
    <w:abstractNumId w:val="11"/>
  </w:num>
  <w:num w:numId="18">
    <w:abstractNumId w:val="12"/>
  </w:num>
  <w:num w:numId="19">
    <w:abstractNumId w:val="0"/>
  </w:num>
  <w:num w:numId="20">
    <w:abstractNumId w:val="20"/>
  </w:num>
  <w:num w:numId="21">
    <w:abstractNumId w:val="27"/>
  </w:num>
  <w:num w:numId="22">
    <w:abstractNumId w:val="16"/>
  </w:num>
  <w:num w:numId="23">
    <w:abstractNumId w:val="2"/>
  </w:num>
  <w:num w:numId="24">
    <w:abstractNumId w:val="3"/>
  </w:num>
  <w:num w:numId="25">
    <w:abstractNumId w:val="13"/>
  </w:num>
  <w:num w:numId="26">
    <w:abstractNumId w:val="10"/>
  </w:num>
  <w:num w:numId="27">
    <w:abstractNumId w:val="5"/>
  </w:num>
  <w:num w:numId="28">
    <w:abstractNumId w:val="14"/>
  </w:num>
  <w:num w:numId="29">
    <w:abstractNumId w:val="8"/>
  </w:num>
  <w:num w:numId="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8"/>
    <w:rsid w:val="00007D6F"/>
    <w:rsid w:val="000119F4"/>
    <w:rsid w:val="000158AD"/>
    <w:rsid w:val="0002074E"/>
    <w:rsid w:val="00023C16"/>
    <w:rsid w:val="00025768"/>
    <w:rsid w:val="00025EF6"/>
    <w:rsid w:val="0003031B"/>
    <w:rsid w:val="0003284F"/>
    <w:rsid w:val="0004113D"/>
    <w:rsid w:val="000429B9"/>
    <w:rsid w:val="00056E1B"/>
    <w:rsid w:val="00057E35"/>
    <w:rsid w:val="00065A6F"/>
    <w:rsid w:val="00072DF2"/>
    <w:rsid w:val="00085605"/>
    <w:rsid w:val="000928EA"/>
    <w:rsid w:val="000979AC"/>
    <w:rsid w:val="000A2D86"/>
    <w:rsid w:val="000C3126"/>
    <w:rsid w:val="000D021D"/>
    <w:rsid w:val="000D5F30"/>
    <w:rsid w:val="000E6604"/>
    <w:rsid w:val="000E7804"/>
    <w:rsid w:val="001059A9"/>
    <w:rsid w:val="001065E9"/>
    <w:rsid w:val="001146C0"/>
    <w:rsid w:val="0013141E"/>
    <w:rsid w:val="00136BCF"/>
    <w:rsid w:val="001410BB"/>
    <w:rsid w:val="0014304B"/>
    <w:rsid w:val="00145CC1"/>
    <w:rsid w:val="00150C46"/>
    <w:rsid w:val="00150E5E"/>
    <w:rsid w:val="001612FE"/>
    <w:rsid w:val="001736DC"/>
    <w:rsid w:val="001774D4"/>
    <w:rsid w:val="00186105"/>
    <w:rsid w:val="001965F1"/>
    <w:rsid w:val="001A6214"/>
    <w:rsid w:val="001B37BF"/>
    <w:rsid w:val="001B52CF"/>
    <w:rsid w:val="001B6792"/>
    <w:rsid w:val="001B721F"/>
    <w:rsid w:val="001C17B1"/>
    <w:rsid w:val="001C234B"/>
    <w:rsid w:val="001C4740"/>
    <w:rsid w:val="001C5892"/>
    <w:rsid w:val="001D3AC5"/>
    <w:rsid w:val="001D6978"/>
    <w:rsid w:val="001E2CAD"/>
    <w:rsid w:val="001F0D5C"/>
    <w:rsid w:val="001F3761"/>
    <w:rsid w:val="001F4199"/>
    <w:rsid w:val="0021462E"/>
    <w:rsid w:val="00216354"/>
    <w:rsid w:val="0021726E"/>
    <w:rsid w:val="002221FF"/>
    <w:rsid w:val="00224170"/>
    <w:rsid w:val="002241BB"/>
    <w:rsid w:val="00233D9C"/>
    <w:rsid w:val="00235C44"/>
    <w:rsid w:val="00236228"/>
    <w:rsid w:val="0024661C"/>
    <w:rsid w:val="002470DA"/>
    <w:rsid w:val="00247656"/>
    <w:rsid w:val="002520CD"/>
    <w:rsid w:val="002537D4"/>
    <w:rsid w:val="00256678"/>
    <w:rsid w:val="002602A7"/>
    <w:rsid w:val="002719AB"/>
    <w:rsid w:val="0027204F"/>
    <w:rsid w:val="0027431A"/>
    <w:rsid w:val="002753FD"/>
    <w:rsid w:val="00276FD0"/>
    <w:rsid w:val="00277B76"/>
    <w:rsid w:val="002808B0"/>
    <w:rsid w:val="0028169D"/>
    <w:rsid w:val="00281ACD"/>
    <w:rsid w:val="00282132"/>
    <w:rsid w:val="002824F1"/>
    <w:rsid w:val="00283069"/>
    <w:rsid w:val="00290C53"/>
    <w:rsid w:val="002A1BCB"/>
    <w:rsid w:val="002A21F1"/>
    <w:rsid w:val="002A2E09"/>
    <w:rsid w:val="002A6683"/>
    <w:rsid w:val="002C00BF"/>
    <w:rsid w:val="002D27E4"/>
    <w:rsid w:val="002D4C6B"/>
    <w:rsid w:val="002D6736"/>
    <w:rsid w:val="002F0E0F"/>
    <w:rsid w:val="003021AB"/>
    <w:rsid w:val="00303774"/>
    <w:rsid w:val="0031562B"/>
    <w:rsid w:val="00320B4C"/>
    <w:rsid w:val="00323879"/>
    <w:rsid w:val="003239BE"/>
    <w:rsid w:val="003251E9"/>
    <w:rsid w:val="003275D2"/>
    <w:rsid w:val="003312B6"/>
    <w:rsid w:val="00333C8F"/>
    <w:rsid w:val="00334EAB"/>
    <w:rsid w:val="003357C4"/>
    <w:rsid w:val="00335DD1"/>
    <w:rsid w:val="0035393D"/>
    <w:rsid w:val="003639EB"/>
    <w:rsid w:val="00365607"/>
    <w:rsid w:val="00365BB6"/>
    <w:rsid w:val="003719B9"/>
    <w:rsid w:val="003722AF"/>
    <w:rsid w:val="003763C7"/>
    <w:rsid w:val="00380180"/>
    <w:rsid w:val="00380BEA"/>
    <w:rsid w:val="00380CCC"/>
    <w:rsid w:val="00382543"/>
    <w:rsid w:val="00386CA5"/>
    <w:rsid w:val="003871D2"/>
    <w:rsid w:val="00394E9F"/>
    <w:rsid w:val="00395F04"/>
    <w:rsid w:val="003A03DE"/>
    <w:rsid w:val="003A0D43"/>
    <w:rsid w:val="003A7343"/>
    <w:rsid w:val="003A7D47"/>
    <w:rsid w:val="003B5FC9"/>
    <w:rsid w:val="003B6989"/>
    <w:rsid w:val="003C101B"/>
    <w:rsid w:val="003C3C16"/>
    <w:rsid w:val="003C6FE3"/>
    <w:rsid w:val="003C79F6"/>
    <w:rsid w:val="003D2020"/>
    <w:rsid w:val="003D2659"/>
    <w:rsid w:val="003E3BD3"/>
    <w:rsid w:val="003E5D76"/>
    <w:rsid w:val="003F2D44"/>
    <w:rsid w:val="003F483C"/>
    <w:rsid w:val="003F51E7"/>
    <w:rsid w:val="0040359C"/>
    <w:rsid w:val="00414D9F"/>
    <w:rsid w:val="00417975"/>
    <w:rsid w:val="004205D9"/>
    <w:rsid w:val="004265DB"/>
    <w:rsid w:val="00426F10"/>
    <w:rsid w:val="004325FF"/>
    <w:rsid w:val="00437A6B"/>
    <w:rsid w:val="00446C3F"/>
    <w:rsid w:val="00472A8D"/>
    <w:rsid w:val="00474EC0"/>
    <w:rsid w:val="00475FE1"/>
    <w:rsid w:val="0048612E"/>
    <w:rsid w:val="00494D9F"/>
    <w:rsid w:val="004A4678"/>
    <w:rsid w:val="004A48D2"/>
    <w:rsid w:val="004A4937"/>
    <w:rsid w:val="004A49F4"/>
    <w:rsid w:val="004B7EAE"/>
    <w:rsid w:val="004C6A90"/>
    <w:rsid w:val="004D0866"/>
    <w:rsid w:val="004D3E01"/>
    <w:rsid w:val="004D5B38"/>
    <w:rsid w:val="004D7FF6"/>
    <w:rsid w:val="004E1D57"/>
    <w:rsid w:val="004F2AE2"/>
    <w:rsid w:val="00500F7C"/>
    <w:rsid w:val="00503328"/>
    <w:rsid w:val="00504608"/>
    <w:rsid w:val="00510F93"/>
    <w:rsid w:val="0051541D"/>
    <w:rsid w:val="00526FBE"/>
    <w:rsid w:val="005319E3"/>
    <w:rsid w:val="005353CC"/>
    <w:rsid w:val="005411AD"/>
    <w:rsid w:val="0055451B"/>
    <w:rsid w:val="00555372"/>
    <w:rsid w:val="00556D44"/>
    <w:rsid w:val="00556E55"/>
    <w:rsid w:val="00560733"/>
    <w:rsid w:val="005649C2"/>
    <w:rsid w:val="005744BA"/>
    <w:rsid w:val="0057557E"/>
    <w:rsid w:val="00580928"/>
    <w:rsid w:val="00584F18"/>
    <w:rsid w:val="00587ED7"/>
    <w:rsid w:val="005903F0"/>
    <w:rsid w:val="00597E34"/>
    <w:rsid w:val="005A191B"/>
    <w:rsid w:val="005A23FC"/>
    <w:rsid w:val="005A50AF"/>
    <w:rsid w:val="005A7B62"/>
    <w:rsid w:val="005B1913"/>
    <w:rsid w:val="005C03EB"/>
    <w:rsid w:val="005C3E1C"/>
    <w:rsid w:val="005C3F84"/>
    <w:rsid w:val="005C449D"/>
    <w:rsid w:val="005D0F7C"/>
    <w:rsid w:val="005D15D0"/>
    <w:rsid w:val="005D168B"/>
    <w:rsid w:val="005D1B9E"/>
    <w:rsid w:val="005D26B9"/>
    <w:rsid w:val="005D6F48"/>
    <w:rsid w:val="005E58CE"/>
    <w:rsid w:val="005F6105"/>
    <w:rsid w:val="005F7380"/>
    <w:rsid w:val="006036C4"/>
    <w:rsid w:val="00604F72"/>
    <w:rsid w:val="0060727F"/>
    <w:rsid w:val="00607A56"/>
    <w:rsid w:val="00611632"/>
    <w:rsid w:val="00613BE9"/>
    <w:rsid w:val="00613D3B"/>
    <w:rsid w:val="00614E7C"/>
    <w:rsid w:val="0062383A"/>
    <w:rsid w:val="00627212"/>
    <w:rsid w:val="00634427"/>
    <w:rsid w:val="00640422"/>
    <w:rsid w:val="006406B5"/>
    <w:rsid w:val="00643374"/>
    <w:rsid w:val="0064500F"/>
    <w:rsid w:val="006467BA"/>
    <w:rsid w:val="006535BF"/>
    <w:rsid w:val="006553FD"/>
    <w:rsid w:val="006554D0"/>
    <w:rsid w:val="006647E1"/>
    <w:rsid w:val="00665B59"/>
    <w:rsid w:val="00675607"/>
    <w:rsid w:val="00676DE1"/>
    <w:rsid w:val="00684080"/>
    <w:rsid w:val="00684F60"/>
    <w:rsid w:val="00691CEC"/>
    <w:rsid w:val="006A015A"/>
    <w:rsid w:val="006A2A6A"/>
    <w:rsid w:val="006B24FA"/>
    <w:rsid w:val="006C0AD0"/>
    <w:rsid w:val="006C4A1D"/>
    <w:rsid w:val="006C52C5"/>
    <w:rsid w:val="006C7888"/>
    <w:rsid w:val="006E2D83"/>
    <w:rsid w:val="006E3707"/>
    <w:rsid w:val="006E40B7"/>
    <w:rsid w:val="006F290C"/>
    <w:rsid w:val="006F39B0"/>
    <w:rsid w:val="00701834"/>
    <w:rsid w:val="00705573"/>
    <w:rsid w:val="00720BFC"/>
    <w:rsid w:val="00721CA3"/>
    <w:rsid w:val="00730A07"/>
    <w:rsid w:val="00742309"/>
    <w:rsid w:val="00747AB1"/>
    <w:rsid w:val="0075037E"/>
    <w:rsid w:val="007509BB"/>
    <w:rsid w:val="007529CD"/>
    <w:rsid w:val="00762AC0"/>
    <w:rsid w:val="00767267"/>
    <w:rsid w:val="00773199"/>
    <w:rsid w:val="007741A8"/>
    <w:rsid w:val="007746CF"/>
    <w:rsid w:val="00775032"/>
    <w:rsid w:val="00783016"/>
    <w:rsid w:val="00783453"/>
    <w:rsid w:val="00793A2E"/>
    <w:rsid w:val="00797C4B"/>
    <w:rsid w:val="007A3843"/>
    <w:rsid w:val="007B7080"/>
    <w:rsid w:val="007C16FC"/>
    <w:rsid w:val="007C5FC5"/>
    <w:rsid w:val="007C6EBA"/>
    <w:rsid w:val="007D366F"/>
    <w:rsid w:val="007E21FB"/>
    <w:rsid w:val="007F0F83"/>
    <w:rsid w:val="007F5A5D"/>
    <w:rsid w:val="007F7234"/>
    <w:rsid w:val="008130CF"/>
    <w:rsid w:val="00814103"/>
    <w:rsid w:val="00816EA4"/>
    <w:rsid w:val="00823AAC"/>
    <w:rsid w:val="00823CFA"/>
    <w:rsid w:val="00826A9C"/>
    <w:rsid w:val="008304EE"/>
    <w:rsid w:val="0084128F"/>
    <w:rsid w:val="0084483B"/>
    <w:rsid w:val="00845882"/>
    <w:rsid w:val="0084757A"/>
    <w:rsid w:val="00851089"/>
    <w:rsid w:val="00852091"/>
    <w:rsid w:val="0085209A"/>
    <w:rsid w:val="00853B07"/>
    <w:rsid w:val="008553DD"/>
    <w:rsid w:val="008603A5"/>
    <w:rsid w:val="008629BC"/>
    <w:rsid w:val="00864725"/>
    <w:rsid w:val="0086686C"/>
    <w:rsid w:val="00872E29"/>
    <w:rsid w:val="008809E3"/>
    <w:rsid w:val="008A6990"/>
    <w:rsid w:val="008A718F"/>
    <w:rsid w:val="008A734F"/>
    <w:rsid w:val="008B07FE"/>
    <w:rsid w:val="008B6D14"/>
    <w:rsid w:val="008C0DFD"/>
    <w:rsid w:val="008D326D"/>
    <w:rsid w:val="008E04BC"/>
    <w:rsid w:val="008E3677"/>
    <w:rsid w:val="008E4DF6"/>
    <w:rsid w:val="008E6317"/>
    <w:rsid w:val="008E74FD"/>
    <w:rsid w:val="008F67B7"/>
    <w:rsid w:val="00900148"/>
    <w:rsid w:val="00901048"/>
    <w:rsid w:val="00904B84"/>
    <w:rsid w:val="009053EB"/>
    <w:rsid w:val="00916BEE"/>
    <w:rsid w:val="00921DA7"/>
    <w:rsid w:val="009518AD"/>
    <w:rsid w:val="00961301"/>
    <w:rsid w:val="009620D9"/>
    <w:rsid w:val="0096216E"/>
    <w:rsid w:val="009716D2"/>
    <w:rsid w:val="0097375A"/>
    <w:rsid w:val="00973883"/>
    <w:rsid w:val="00977C9A"/>
    <w:rsid w:val="00986941"/>
    <w:rsid w:val="009943E1"/>
    <w:rsid w:val="00996254"/>
    <w:rsid w:val="009A239F"/>
    <w:rsid w:val="009A6F91"/>
    <w:rsid w:val="009B07E6"/>
    <w:rsid w:val="009B2800"/>
    <w:rsid w:val="009C7B8F"/>
    <w:rsid w:val="009D2D53"/>
    <w:rsid w:val="009D6595"/>
    <w:rsid w:val="009D6DD5"/>
    <w:rsid w:val="009E21E0"/>
    <w:rsid w:val="009E2C63"/>
    <w:rsid w:val="009E34E7"/>
    <w:rsid w:val="009E7FA4"/>
    <w:rsid w:val="00A0103E"/>
    <w:rsid w:val="00A048D3"/>
    <w:rsid w:val="00A06EF2"/>
    <w:rsid w:val="00A118A3"/>
    <w:rsid w:val="00A14EF4"/>
    <w:rsid w:val="00A154F1"/>
    <w:rsid w:val="00A217DF"/>
    <w:rsid w:val="00A27855"/>
    <w:rsid w:val="00A337AC"/>
    <w:rsid w:val="00A33B03"/>
    <w:rsid w:val="00A37E46"/>
    <w:rsid w:val="00A440E7"/>
    <w:rsid w:val="00A549F3"/>
    <w:rsid w:val="00A60CAA"/>
    <w:rsid w:val="00A803AE"/>
    <w:rsid w:val="00A8216A"/>
    <w:rsid w:val="00A87A1E"/>
    <w:rsid w:val="00AA61CA"/>
    <w:rsid w:val="00AB4120"/>
    <w:rsid w:val="00AB536C"/>
    <w:rsid w:val="00AC10FE"/>
    <w:rsid w:val="00AD0313"/>
    <w:rsid w:val="00AD296A"/>
    <w:rsid w:val="00AD3964"/>
    <w:rsid w:val="00AD630C"/>
    <w:rsid w:val="00AE0075"/>
    <w:rsid w:val="00AE0298"/>
    <w:rsid w:val="00AE39EB"/>
    <w:rsid w:val="00AE4847"/>
    <w:rsid w:val="00AE55CD"/>
    <w:rsid w:val="00AF184D"/>
    <w:rsid w:val="00AF5B2E"/>
    <w:rsid w:val="00B13B97"/>
    <w:rsid w:val="00B15B99"/>
    <w:rsid w:val="00B16AC2"/>
    <w:rsid w:val="00B244A5"/>
    <w:rsid w:val="00B25525"/>
    <w:rsid w:val="00B269BB"/>
    <w:rsid w:val="00B345C1"/>
    <w:rsid w:val="00B41464"/>
    <w:rsid w:val="00B459A4"/>
    <w:rsid w:val="00B54483"/>
    <w:rsid w:val="00B645F6"/>
    <w:rsid w:val="00B65404"/>
    <w:rsid w:val="00B71E45"/>
    <w:rsid w:val="00B74F4D"/>
    <w:rsid w:val="00B75975"/>
    <w:rsid w:val="00B9112D"/>
    <w:rsid w:val="00BA3B96"/>
    <w:rsid w:val="00BA5678"/>
    <w:rsid w:val="00BA5D25"/>
    <w:rsid w:val="00BB1374"/>
    <w:rsid w:val="00BB4E14"/>
    <w:rsid w:val="00BB60BF"/>
    <w:rsid w:val="00BC16EE"/>
    <w:rsid w:val="00BC714B"/>
    <w:rsid w:val="00BE6A8D"/>
    <w:rsid w:val="00BF265C"/>
    <w:rsid w:val="00BF4F50"/>
    <w:rsid w:val="00C10440"/>
    <w:rsid w:val="00C16CEB"/>
    <w:rsid w:val="00C20CEF"/>
    <w:rsid w:val="00C220C5"/>
    <w:rsid w:val="00C25308"/>
    <w:rsid w:val="00C26040"/>
    <w:rsid w:val="00C405DE"/>
    <w:rsid w:val="00C4527D"/>
    <w:rsid w:val="00C60994"/>
    <w:rsid w:val="00C62049"/>
    <w:rsid w:val="00C771A1"/>
    <w:rsid w:val="00C80DD4"/>
    <w:rsid w:val="00C95D35"/>
    <w:rsid w:val="00CA10D6"/>
    <w:rsid w:val="00CA2BE8"/>
    <w:rsid w:val="00CA52F4"/>
    <w:rsid w:val="00CA5DA8"/>
    <w:rsid w:val="00CA5F8C"/>
    <w:rsid w:val="00CA61B5"/>
    <w:rsid w:val="00CA688E"/>
    <w:rsid w:val="00CB01C0"/>
    <w:rsid w:val="00CB1B25"/>
    <w:rsid w:val="00CB7E91"/>
    <w:rsid w:val="00CC4889"/>
    <w:rsid w:val="00CC6442"/>
    <w:rsid w:val="00CC7F47"/>
    <w:rsid w:val="00CD010C"/>
    <w:rsid w:val="00CD0607"/>
    <w:rsid w:val="00CD4269"/>
    <w:rsid w:val="00CD48EB"/>
    <w:rsid w:val="00CE10B3"/>
    <w:rsid w:val="00CF0D27"/>
    <w:rsid w:val="00CF4BF7"/>
    <w:rsid w:val="00CF62DE"/>
    <w:rsid w:val="00D01B11"/>
    <w:rsid w:val="00D05564"/>
    <w:rsid w:val="00D12202"/>
    <w:rsid w:val="00D20313"/>
    <w:rsid w:val="00D20640"/>
    <w:rsid w:val="00D20BE5"/>
    <w:rsid w:val="00D2334C"/>
    <w:rsid w:val="00D23F81"/>
    <w:rsid w:val="00D33A1C"/>
    <w:rsid w:val="00D33D50"/>
    <w:rsid w:val="00D37C54"/>
    <w:rsid w:val="00D51B3E"/>
    <w:rsid w:val="00D61364"/>
    <w:rsid w:val="00D646DB"/>
    <w:rsid w:val="00D6516D"/>
    <w:rsid w:val="00D72C08"/>
    <w:rsid w:val="00D828CC"/>
    <w:rsid w:val="00D91314"/>
    <w:rsid w:val="00D96C6F"/>
    <w:rsid w:val="00D97EF2"/>
    <w:rsid w:val="00DA1B25"/>
    <w:rsid w:val="00DA28BB"/>
    <w:rsid w:val="00DA486D"/>
    <w:rsid w:val="00DA5F23"/>
    <w:rsid w:val="00DB05AE"/>
    <w:rsid w:val="00DB19ED"/>
    <w:rsid w:val="00DB222A"/>
    <w:rsid w:val="00DC18F0"/>
    <w:rsid w:val="00DC22B7"/>
    <w:rsid w:val="00DC2E71"/>
    <w:rsid w:val="00DC5183"/>
    <w:rsid w:val="00DC5C10"/>
    <w:rsid w:val="00DD222B"/>
    <w:rsid w:val="00DE7F8C"/>
    <w:rsid w:val="00DF07E6"/>
    <w:rsid w:val="00DF146A"/>
    <w:rsid w:val="00E035FE"/>
    <w:rsid w:val="00E0424D"/>
    <w:rsid w:val="00E12715"/>
    <w:rsid w:val="00E15F26"/>
    <w:rsid w:val="00E16EE8"/>
    <w:rsid w:val="00E17A1E"/>
    <w:rsid w:val="00E20BAF"/>
    <w:rsid w:val="00E348AD"/>
    <w:rsid w:val="00E41E96"/>
    <w:rsid w:val="00E444E1"/>
    <w:rsid w:val="00E47D01"/>
    <w:rsid w:val="00E50A01"/>
    <w:rsid w:val="00E63679"/>
    <w:rsid w:val="00E64DEE"/>
    <w:rsid w:val="00E66043"/>
    <w:rsid w:val="00E80A99"/>
    <w:rsid w:val="00E93FFA"/>
    <w:rsid w:val="00EA3914"/>
    <w:rsid w:val="00EA45D9"/>
    <w:rsid w:val="00EB1F0A"/>
    <w:rsid w:val="00EB2E00"/>
    <w:rsid w:val="00EB3BFF"/>
    <w:rsid w:val="00EB5A40"/>
    <w:rsid w:val="00EC0990"/>
    <w:rsid w:val="00EC3255"/>
    <w:rsid w:val="00EC7FF4"/>
    <w:rsid w:val="00ED0B0D"/>
    <w:rsid w:val="00EE458E"/>
    <w:rsid w:val="00EE6ED9"/>
    <w:rsid w:val="00EF0540"/>
    <w:rsid w:val="00EF3B48"/>
    <w:rsid w:val="00EF4950"/>
    <w:rsid w:val="00EF4AA8"/>
    <w:rsid w:val="00EF5744"/>
    <w:rsid w:val="00F0181B"/>
    <w:rsid w:val="00F02019"/>
    <w:rsid w:val="00F02E82"/>
    <w:rsid w:val="00F03355"/>
    <w:rsid w:val="00F04A16"/>
    <w:rsid w:val="00F06F81"/>
    <w:rsid w:val="00F10CDC"/>
    <w:rsid w:val="00F1740E"/>
    <w:rsid w:val="00F2097B"/>
    <w:rsid w:val="00F22D15"/>
    <w:rsid w:val="00F34C5E"/>
    <w:rsid w:val="00F41FE9"/>
    <w:rsid w:val="00F540CD"/>
    <w:rsid w:val="00F5643D"/>
    <w:rsid w:val="00F5720F"/>
    <w:rsid w:val="00F624AC"/>
    <w:rsid w:val="00F665CA"/>
    <w:rsid w:val="00F7111B"/>
    <w:rsid w:val="00F72C1A"/>
    <w:rsid w:val="00F86B06"/>
    <w:rsid w:val="00F87168"/>
    <w:rsid w:val="00F8730F"/>
    <w:rsid w:val="00F96305"/>
    <w:rsid w:val="00F97B28"/>
    <w:rsid w:val="00FA005C"/>
    <w:rsid w:val="00FA1551"/>
    <w:rsid w:val="00FA5ADC"/>
    <w:rsid w:val="00FB247D"/>
    <w:rsid w:val="00FC2192"/>
    <w:rsid w:val="00FD0BB0"/>
    <w:rsid w:val="00FD1EF9"/>
    <w:rsid w:val="00FD3DBA"/>
    <w:rsid w:val="00FD4688"/>
    <w:rsid w:val="00FD5C3F"/>
    <w:rsid w:val="00FD7E29"/>
    <w:rsid w:val="00FE111D"/>
    <w:rsid w:val="00FE69AF"/>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2E155"/>
  <w15:docId w15:val="{F82D746C-67E0-4A7F-B335-38035D95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3B5FC9"/>
    <w:pPr>
      <w:keepNext/>
      <w:spacing w:line="240" w:lineRule="atLeast"/>
      <w:outlineLvl w:val="1"/>
    </w:pPr>
    <w:rPr>
      <w:rFonts w:ascii="Arial Black" w:hAnsi="Arial Black"/>
      <w:spacing w:val="-10"/>
      <w:kern w:val="28"/>
      <w:sz w:val="24"/>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character" w:styleId="SubtleEmphasis">
    <w:name w:val="Subtle Emphasis"/>
    <w:basedOn w:val="DefaultParagraphFont"/>
    <w:uiPriority w:val="19"/>
    <w:qFormat/>
    <w:rsid w:val="006C7888"/>
    <w:rPr>
      <w:i/>
      <w:iCs/>
      <w:color w:val="808080" w:themeColor="text1" w:themeTint="7F"/>
    </w:rPr>
  </w:style>
  <w:style w:type="character" w:styleId="IntenseEmphasis">
    <w:name w:val="Intense Emphasis"/>
    <w:basedOn w:val="DefaultParagraphFont"/>
    <w:uiPriority w:val="21"/>
    <w:qFormat/>
    <w:rsid w:val="006C7888"/>
    <w:rPr>
      <w:b/>
      <w:bCs/>
      <w:i/>
      <w:iCs/>
      <w:color w:val="4F81BD" w:themeColor="accent1"/>
    </w:rPr>
  </w:style>
  <w:style w:type="character" w:styleId="FollowedHyperlink">
    <w:name w:val="FollowedHyperlink"/>
    <w:basedOn w:val="DefaultParagraphFont"/>
    <w:uiPriority w:val="99"/>
    <w:semiHidden/>
    <w:unhideWhenUsed/>
    <w:rsid w:val="00E0424D"/>
    <w:rPr>
      <w:color w:val="800080" w:themeColor="followedHyperlink"/>
      <w:u w:val="single"/>
    </w:rPr>
  </w:style>
  <w:style w:type="paragraph" w:styleId="ListParagraph">
    <w:name w:val="List Paragraph"/>
    <w:basedOn w:val="Normal"/>
    <w:uiPriority w:val="34"/>
    <w:qFormat/>
    <w:rsid w:val="00025EF6"/>
    <w:pPr>
      <w:spacing w:after="200" w:line="276" w:lineRule="auto"/>
      <w:ind w:left="720"/>
      <w:contextualSpacing/>
    </w:pPr>
    <w:rPr>
      <w:rFonts w:asciiTheme="minorHAnsi" w:eastAsiaTheme="minorHAnsi" w:hAnsiTheme="minorHAnsi" w:cstheme="minorBidi"/>
      <w:sz w:val="22"/>
      <w:szCs w:val="22"/>
    </w:rPr>
  </w:style>
  <w:style w:type="character" w:customStyle="1" w:styleId="history">
    <w:name w:val="history"/>
    <w:basedOn w:val="DefaultParagraphFont"/>
    <w:rsid w:val="00613D3B"/>
  </w:style>
  <w:style w:type="character" w:customStyle="1" w:styleId="HeaderChar">
    <w:name w:val="Header Char"/>
    <w:basedOn w:val="DefaultParagraphFont"/>
    <w:link w:val="Header"/>
    <w:uiPriority w:val="99"/>
    <w:rsid w:val="006467BA"/>
    <w:rPr>
      <w:rFonts w:ascii="Arial Black" w:hAnsi="Arial Black"/>
      <w:caps/>
      <w:spacing w:val="60"/>
      <w:sz w:val="14"/>
    </w:rPr>
  </w:style>
  <w:style w:type="character" w:customStyle="1" w:styleId="FooterChar">
    <w:name w:val="Footer Char"/>
    <w:basedOn w:val="DefaultParagraphFont"/>
    <w:link w:val="Footer"/>
    <w:uiPriority w:val="99"/>
    <w:rsid w:val="00C62049"/>
    <w:rPr>
      <w:rFonts w:ascii="Arial Black" w:hAnsi="Arial Black"/>
      <w:sz w:val="16"/>
    </w:rPr>
  </w:style>
  <w:style w:type="character" w:customStyle="1" w:styleId="ms-rtethemefontface-1">
    <w:name w:val="ms-rtethemefontface-1"/>
    <w:basedOn w:val="DefaultParagraphFont"/>
    <w:rsid w:val="004D3E01"/>
  </w:style>
  <w:style w:type="paragraph" w:styleId="CommentSubject">
    <w:name w:val="annotation subject"/>
    <w:basedOn w:val="CommentText"/>
    <w:next w:val="CommentText"/>
    <w:link w:val="CommentSubjectChar"/>
    <w:uiPriority w:val="99"/>
    <w:semiHidden/>
    <w:unhideWhenUsed/>
    <w:rsid w:val="00B645F6"/>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B645F6"/>
    <w:rPr>
      <w:rFonts w:ascii="Garamond" w:hAnsi="Garamond"/>
      <w:sz w:val="16"/>
    </w:rPr>
  </w:style>
  <w:style w:type="character" w:customStyle="1" w:styleId="CommentSubjectChar">
    <w:name w:val="Comment Subject Char"/>
    <w:basedOn w:val="CommentTextChar"/>
    <w:link w:val="CommentSubject"/>
    <w:uiPriority w:val="99"/>
    <w:semiHidden/>
    <w:rsid w:val="00B645F6"/>
    <w:rPr>
      <w:rFonts w:ascii="Garamond" w:hAnsi="Garamond"/>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ode.state.or.us/wma/teachlearn/cte/cteteacherlicensure/cte_teacheri_iac_revisionrecformaugust.doc" TargetMode="External"/><Relationship Id="rId39" Type="http://schemas.openxmlformats.org/officeDocument/2006/relationships/hyperlink" Target="https://www.oregon.gov/TSPC/Pages/index.aspx" TargetMode="External"/><Relationship Id="rId3" Type="http://schemas.openxmlformats.org/officeDocument/2006/relationships/customXml" Target="../customXml/item3.xml"/><Relationship Id="rId21" Type="http://schemas.openxmlformats.org/officeDocument/2006/relationships/hyperlink" Target="https://apps.oregon.gov/TSPC/eLicense" TargetMode="External"/><Relationship Id="rId34" Type="http://schemas.openxmlformats.org/officeDocument/2006/relationships/hyperlink" Target="https://www.oregon.gov/ode/learning-options/CTE/resources/Pages/CTE-Teacher-Licensure.aspx" TargetMode="External"/><Relationship Id="rId42" Type="http://schemas.openxmlformats.org/officeDocument/2006/relationships/hyperlink" Target="https://www.oregon.gov/TSPC/Pages/index.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orela.nesinc.com/TestView.aspx?f=HTML_FRAG/OR008_TestPage.html" TargetMode="External"/><Relationship Id="rId33" Type="http://schemas.openxmlformats.org/officeDocument/2006/relationships/hyperlink" Target="http://www.ode.state.or.us/wma/teachlearn/cte/cteteacherlicensure/cte_teacheri_iac_revisionrecformaugust.doc" TargetMode="External"/><Relationship Id="rId38" Type="http://schemas.openxmlformats.org/officeDocument/2006/relationships/hyperlink" Target="https://www.oregon.gov/ode/learning-options/CTE/resources/Pages/CTE-Teacher-Licensure.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regon.gov/ode/learning-options/CTE/resources/Documents/Restricted%20CTE%20License%20Add%20Endorsement%20Form.docx" TargetMode="External"/><Relationship Id="rId29" Type="http://schemas.openxmlformats.org/officeDocument/2006/relationships/hyperlink" Target="https://www.oregon.gov/ode/learning-options/CTE/resources/Documents/Restricted%20CTE%20License%20Add%20Endorsement%20Form.docx" TargetMode="External"/><Relationship Id="rId41" Type="http://schemas.openxmlformats.org/officeDocument/2006/relationships/hyperlink" Target="https://www.oregon.gov/ode/learning-options/CTE/resources/Pages/CTE-Teacher-Licensu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regon.gov/tspc/Pages/Fingerprinting.aspx" TargetMode="External"/><Relationship Id="rId32" Type="http://schemas.openxmlformats.org/officeDocument/2006/relationships/hyperlink" Target="http://www.orela.nesinc.com/TestView.aspx?f=HTML_FRAG/OR008_TestPage.html" TargetMode="External"/><Relationship Id="rId37" Type="http://schemas.openxmlformats.org/officeDocument/2006/relationships/hyperlink" Target="https://www.oregon.gov/ode/learning-options/CTE/resources/Documents/2018-19%20Regional%20Coordinators.docx" TargetMode="External"/><Relationship Id="rId40" Type="http://schemas.openxmlformats.org/officeDocument/2006/relationships/hyperlink" Target="https://www.oregon.gov/ode/learning-options/CTE/resources/Documents/2018-19%20Regional%20Coordinators.docx"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pps.oregon.gov/TSPC/eLicense" TargetMode="External"/><Relationship Id="rId28" Type="http://schemas.openxmlformats.org/officeDocument/2006/relationships/hyperlink" Target="mailto:cte.teacherlicensure@ode.state.or.us" TargetMode="External"/><Relationship Id="rId36" Type="http://schemas.openxmlformats.org/officeDocument/2006/relationships/hyperlink" Target="http://www.ode.state.or.us/wma/teachlearn/cte/cteteacherlicensure/cte_teacheri_iac_revisionrecformaugust.doc" TargetMode="External"/><Relationship Id="rId10" Type="http://schemas.openxmlformats.org/officeDocument/2006/relationships/endnotes" Target="endnotes.xml"/><Relationship Id="rId19" Type="http://schemas.openxmlformats.org/officeDocument/2006/relationships/hyperlink" Target="https://www.oregon.gov/ode/learning-options/CTE/resources/Documents/Restricted%20CTE%20License%20Add%20Endorsement%20Form.docx" TargetMode="External"/><Relationship Id="rId31" Type="http://schemas.openxmlformats.org/officeDocument/2006/relationships/hyperlink" Target="https://www.oregon.gov/tspc/Pages/Fingerprinting.aspx" TargetMode="External"/><Relationship Id="rId44" Type="http://schemas.openxmlformats.org/officeDocument/2006/relationships/hyperlink" Target="https://apps.oregon.gov/TSPC/eLic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regon.gov/ode/learning-options/CTE/resources/Documents/2018-19%20Regional%20Coordinators.docx" TargetMode="External"/><Relationship Id="rId27" Type="http://schemas.openxmlformats.org/officeDocument/2006/relationships/hyperlink" Target="https://www.oregon.gov/ode/learning-options/CTE/resources/Pages/CTE-Teacher-Licensure.aspx" TargetMode="External"/><Relationship Id="rId30" Type="http://schemas.openxmlformats.org/officeDocument/2006/relationships/hyperlink" Target="https://apps.oregon.gov/TSPC/eLicense" TargetMode="External"/><Relationship Id="rId35" Type="http://schemas.openxmlformats.org/officeDocument/2006/relationships/hyperlink" Target="https://www.oregon.gov/ode/learning-options/CTE/resources/Pages/CTE-Teacher-Licensure.aspx" TargetMode="External"/><Relationship Id="rId43" Type="http://schemas.openxmlformats.org/officeDocument/2006/relationships/hyperlink" Target="https://www.oregon.gov/ode/learning-options/CTE/resources/Documents/2018-19%20Regional%20Coordinator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T\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riority xmlns="54ba7e27-71cb-4c46-94e1-a2d959839410">New</Priority>
    <Remediation_x0020_Date xmlns="54ba7e27-71cb-4c46-94e1-a2d959839410">2019-08-15T07:00:00+00:00</Remediation_x0020_Date>
    <Estimated_x0020_Creation_x0020_Date xmlns="54ba7e27-71cb-4c46-94e1-a2d959839410">2019-08-15T07:00:00+00:00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D870-8201-45D3-8427-BF6CD96EEC9D}"/>
</file>

<file path=customXml/itemProps2.xml><?xml version="1.0" encoding="utf-8"?>
<ds:datastoreItem xmlns:ds="http://schemas.openxmlformats.org/officeDocument/2006/customXml" ds:itemID="{551B58EC-7282-4B30-BD09-D656B033FA0B}"/>
</file>

<file path=customXml/itemProps3.xml><?xml version="1.0" encoding="utf-8"?>
<ds:datastoreItem xmlns:ds="http://schemas.openxmlformats.org/officeDocument/2006/customXml" ds:itemID="{A16BCBA3-6A9C-46AE-BC31-8003161D3FAB}"/>
</file>

<file path=customXml/itemProps4.xml><?xml version="1.0" encoding="utf-8"?>
<ds:datastoreItem xmlns:ds="http://schemas.openxmlformats.org/officeDocument/2006/customXml" ds:itemID="{6BC6E278-D17D-4316-BEC8-9904EE4A363F}"/>
</file>

<file path=docProps/app.xml><?xml version="1.0" encoding="utf-8"?>
<Properties xmlns="http://schemas.openxmlformats.org/officeDocument/2006/extended-properties" xmlns:vt="http://schemas.openxmlformats.org/officeDocument/2006/docPropsVTypes">
  <Template>Manual</Template>
  <TotalTime>35</TotalTime>
  <Pages>36</Pages>
  <Words>9656</Words>
  <Characters>59583</Characters>
  <Application>Microsoft Office Word</Application>
  <DocSecurity>0</DocSecurity>
  <Lines>496</Lines>
  <Paragraphs>138</Paragraphs>
  <ScaleCrop>false</ScaleCrop>
  <HeadingPairs>
    <vt:vector size="2" baseType="variant">
      <vt:variant>
        <vt:lpstr>Title</vt:lpstr>
      </vt:variant>
      <vt:variant>
        <vt:i4>1</vt:i4>
      </vt:variant>
    </vt:vector>
  </HeadingPairs>
  <TitlesOfParts>
    <vt:vector size="1" baseType="lpstr">
      <vt:lpstr>Guide to CTE Licensure Sept. Fix (revised August 2018) )</vt:lpstr>
    </vt:vector>
  </TitlesOfParts>
  <Company>Microsoft Corporation</Company>
  <LinksUpToDate>false</LinksUpToDate>
  <CharactersWithSpaces>69101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Career and Technical Education Licensure Sept. Fix (revised August 2018) )</dc:title>
  <dc:creator>RAY Tim - ODE</dc:creator>
  <cp:lastModifiedBy>SIMEONE Linda - ODE</cp:lastModifiedBy>
  <cp:revision>5</cp:revision>
  <cp:lastPrinted>2017-06-30T16:45:00Z</cp:lastPrinted>
  <dcterms:created xsi:type="dcterms:W3CDTF">2019-08-14T20:49:00Z</dcterms:created>
  <dcterms:modified xsi:type="dcterms:W3CDTF">2019-08-15T15:11:00Z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0x010100E3EA4080AC646C46ADCF94E40500EAAA</vt:lpwstr>
  </property>
</Properties>
</file>