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Look w:val="04A0" w:firstRow="1" w:lastRow="0" w:firstColumn="1" w:lastColumn="0" w:noHBand="0" w:noVBand="1"/>
        <w:tblCaption w:val="Logo Higher Education Coordinating Commission"/>
      </w:tblPr>
      <w:tblGrid>
        <w:gridCol w:w="3708"/>
        <w:gridCol w:w="4050"/>
        <w:gridCol w:w="3240"/>
      </w:tblGrid>
      <w:tr w:rsidR="00120650" w:rsidRPr="00530427" w:rsidTr="00120650">
        <w:trPr>
          <w:trHeight w:val="2179"/>
        </w:trPr>
        <w:tc>
          <w:tcPr>
            <w:tcW w:w="3708" w:type="dxa"/>
          </w:tcPr>
          <w:p w:rsidR="00120650" w:rsidRPr="00461FBF" w:rsidRDefault="00120650" w:rsidP="008108C9">
            <w:pPr>
              <w:rPr>
                <w:rFonts w:ascii="Arial" w:hAnsi="Arial" w:cs="Arial"/>
                <w:color w:val="0000FF"/>
                <w:sz w:val="22"/>
              </w:rPr>
            </w:pPr>
          </w:p>
          <w:p w:rsidR="00120650" w:rsidRPr="00530427" w:rsidRDefault="007C3DED" w:rsidP="008108C9">
            <w:pPr>
              <w:rPr>
                <w:rFonts w:ascii="Arial" w:hAnsi="Arial" w:cs="Arial"/>
                <w:sz w:val="18"/>
              </w:rPr>
            </w:pPr>
            <w:r w:rsidRPr="00DD405A">
              <w:rPr>
                <w:noProof/>
              </w:rPr>
              <w:drawing>
                <wp:inline distT="0" distB="0" distL="0" distR="0" wp14:anchorId="08C5DE0D" wp14:editId="29E43BA4">
                  <wp:extent cx="930275" cy="914400"/>
                  <wp:effectExtent l="0" t="0" r="3175" b="0"/>
                  <wp:docPr id="3" name="Picture 3"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p>
        </w:tc>
        <w:tc>
          <w:tcPr>
            <w:tcW w:w="4050" w:type="dxa"/>
          </w:tcPr>
          <w:p w:rsidR="00120650" w:rsidRDefault="007E73D3" w:rsidP="00120650">
            <w:pPr>
              <w:ind w:right="263"/>
              <w:jc w:val="center"/>
              <w:rPr>
                <w:rFonts w:ascii="Arial" w:hAnsi="Arial" w:cs="Arial"/>
                <w:noProof/>
              </w:rPr>
            </w:pPr>
            <w:r>
              <w:rPr>
                <w:rFonts w:ascii="Arial" w:hAnsi="Arial" w:cs="Arial"/>
                <w:noProof/>
              </w:rPr>
              <w:drawing>
                <wp:inline distT="0" distB="0" distL="0" distR="0">
                  <wp:extent cx="1621790" cy="1302385"/>
                  <wp:effectExtent l="0" t="0" r="0"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1302385"/>
                          </a:xfrm>
                          <a:prstGeom prst="rect">
                            <a:avLst/>
                          </a:prstGeom>
                          <a:noFill/>
                          <a:ln>
                            <a:noFill/>
                          </a:ln>
                        </pic:spPr>
                      </pic:pic>
                    </a:graphicData>
                  </a:graphic>
                </wp:inline>
              </w:drawing>
            </w:r>
          </w:p>
        </w:tc>
        <w:tc>
          <w:tcPr>
            <w:tcW w:w="3240" w:type="dxa"/>
          </w:tcPr>
          <w:p w:rsidR="00120650" w:rsidRPr="00530427" w:rsidRDefault="00120650" w:rsidP="008108C9">
            <w:pPr>
              <w:jc w:val="right"/>
              <w:rPr>
                <w:rFonts w:ascii="Arial" w:hAnsi="Arial" w:cs="Arial"/>
                <w:sz w:val="10"/>
                <w:szCs w:val="12"/>
              </w:rPr>
            </w:pPr>
          </w:p>
          <w:p w:rsidR="00120650" w:rsidRPr="00530427" w:rsidRDefault="007C3DED" w:rsidP="008108C9">
            <w:pPr>
              <w:jc w:val="right"/>
              <w:rPr>
                <w:rFonts w:ascii="Arial" w:hAnsi="Arial" w:cs="Arial"/>
                <w:sz w:val="12"/>
                <w:szCs w:val="12"/>
              </w:rPr>
            </w:pPr>
            <w:r w:rsidRPr="00DD405A">
              <w:rPr>
                <w:noProof/>
              </w:rPr>
              <w:drawing>
                <wp:inline distT="0" distB="0" distL="0" distR="0" wp14:anchorId="4AED8F6B" wp14:editId="16A3DE8E">
                  <wp:extent cx="1336040" cy="787400"/>
                  <wp:effectExtent l="0" t="0" r="0" b="0"/>
                  <wp:docPr id="11" name="Picture 11"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040" cy="787400"/>
                          </a:xfrm>
                          <a:prstGeom prst="rect">
                            <a:avLst/>
                          </a:prstGeom>
                          <a:noFill/>
                          <a:ln>
                            <a:noFill/>
                          </a:ln>
                        </pic:spPr>
                      </pic:pic>
                    </a:graphicData>
                  </a:graphic>
                </wp:inline>
              </w:drawing>
            </w:r>
          </w:p>
        </w:tc>
      </w:tr>
    </w:tbl>
    <w:p w:rsidR="00830094" w:rsidRPr="00461FBF" w:rsidRDefault="00830094" w:rsidP="00461FBF">
      <w:pPr>
        <w:pStyle w:val="Heading3"/>
        <w:rPr>
          <w:rFonts w:ascii="Arial" w:hAnsi="Arial" w:cs="Arial"/>
          <w:sz w:val="24"/>
        </w:rPr>
      </w:pPr>
      <w:r w:rsidRPr="00461FBF">
        <w:rPr>
          <w:rFonts w:ascii="Arial" w:hAnsi="Arial" w:cs="Arial"/>
          <w:sz w:val="24"/>
        </w:rPr>
        <w:t>Career and Technical Education</w:t>
      </w:r>
    </w:p>
    <w:p w:rsidR="00BB6880" w:rsidRPr="002D1498" w:rsidRDefault="00830094" w:rsidP="00461FBF">
      <w:pPr>
        <w:pStyle w:val="Heading3"/>
        <w:rPr>
          <w:rFonts w:ascii="Arial" w:hAnsi="Arial" w:cs="Arial"/>
        </w:rPr>
      </w:pPr>
      <w:r w:rsidRPr="002D1498">
        <w:rPr>
          <w:rFonts w:ascii="Arial" w:hAnsi="Arial" w:cs="Arial"/>
          <w:sz w:val="36"/>
        </w:rPr>
        <w:t>Program of Study</w:t>
      </w:r>
      <w:r w:rsidR="00BB6880" w:rsidRPr="002D1498">
        <w:rPr>
          <w:rFonts w:ascii="Arial" w:hAnsi="Arial" w:cs="Arial"/>
          <w:sz w:val="36"/>
        </w:rPr>
        <w:t xml:space="preserve"> </w:t>
      </w:r>
      <w:r w:rsidR="0037167E" w:rsidRPr="00461FBF">
        <w:rPr>
          <w:rFonts w:ascii="Arial" w:hAnsi="Arial" w:cs="Arial"/>
          <w:sz w:val="36"/>
        </w:rPr>
        <w:t>Application</w:t>
      </w:r>
      <w:r w:rsidR="0037167E" w:rsidRPr="002D1498">
        <w:rPr>
          <w:rFonts w:ascii="Arial" w:hAnsi="Arial" w:cs="Arial"/>
          <w:sz w:val="36"/>
        </w:rPr>
        <w:t xml:space="preserve"> </w:t>
      </w:r>
    </w:p>
    <w:p w:rsidR="00461FBF" w:rsidRDefault="00970133" w:rsidP="00461FBF">
      <w:pPr>
        <w:pStyle w:val="Heading3"/>
        <w:rPr>
          <w:rFonts w:ascii="Arial" w:hAnsi="Arial" w:cs="Arial"/>
          <w:color w:val="000000"/>
        </w:rPr>
      </w:pPr>
      <w:r w:rsidRPr="00461FBF">
        <w:rPr>
          <w:rFonts w:ascii="Arial" w:hAnsi="Arial" w:cs="Arial"/>
          <w:color w:val="000000"/>
          <w:sz w:val="36"/>
        </w:rPr>
        <w:t>201</w:t>
      </w:r>
      <w:r w:rsidR="00A66183">
        <w:rPr>
          <w:rFonts w:ascii="Arial" w:hAnsi="Arial" w:cs="Arial"/>
          <w:color w:val="000000"/>
          <w:sz w:val="36"/>
        </w:rPr>
        <w:t>9</w:t>
      </w:r>
      <w:r w:rsidR="00611D90" w:rsidRPr="002D1498">
        <w:rPr>
          <w:rFonts w:ascii="Arial" w:hAnsi="Arial" w:cs="Arial"/>
          <w:color w:val="000000"/>
        </w:rPr>
        <w:t xml:space="preserve"> Version</w:t>
      </w:r>
      <w:r w:rsidR="00461FBF">
        <w:rPr>
          <w:rFonts w:ascii="Arial" w:hAnsi="Arial" w:cs="Arial"/>
          <w:color w:val="000000"/>
        </w:rPr>
        <w:t xml:space="preserve"> </w:t>
      </w:r>
    </w:p>
    <w:p w:rsidR="00A65BDD" w:rsidRPr="002D1498" w:rsidRDefault="00461FBF" w:rsidP="00461FBF">
      <w:pPr>
        <w:pStyle w:val="Heading3"/>
        <w:rPr>
          <w:rFonts w:ascii="Arial" w:hAnsi="Arial" w:cs="Arial"/>
        </w:rPr>
      </w:pPr>
      <w:r>
        <w:rPr>
          <w:rFonts w:ascii="Arial" w:hAnsi="Arial" w:cs="Arial"/>
          <w:color w:val="000000"/>
        </w:rPr>
        <w:t>(</w:t>
      </w:r>
      <w:r w:rsidRPr="00461FBF">
        <w:rPr>
          <w:rFonts w:ascii="Arial" w:hAnsi="Arial" w:cs="Arial"/>
          <w:b w:val="0"/>
          <w:color w:val="000000"/>
          <w:u w:val="single"/>
        </w:rPr>
        <w:t>Full Application</w:t>
      </w:r>
      <w:r>
        <w:rPr>
          <w:rFonts w:ascii="Arial" w:hAnsi="Arial" w:cs="Arial"/>
          <w:color w:val="000000"/>
        </w:rPr>
        <w:t>)</w:t>
      </w:r>
    </w:p>
    <w:p w:rsidR="00120650" w:rsidRPr="00530427" w:rsidRDefault="00120650" w:rsidP="00530427">
      <w:pPr>
        <w:rPr>
          <w:rFonts w:ascii="Arial" w:hAnsi="Arial" w:cs="Arial"/>
          <w:b/>
          <w:sz w:val="14"/>
          <w:bdr w:val="single" w:sz="4" w:space="0" w:color="auto"/>
          <w:shd w:val="clear" w:color="auto" w:fill="FFFF00"/>
        </w:rPr>
      </w:pPr>
    </w:p>
    <w:p w:rsidR="00530427" w:rsidRDefault="00E52139" w:rsidP="00530427">
      <w:pPr>
        <w:pBdr>
          <w:top w:val="single" w:sz="4" w:space="1" w:color="auto"/>
          <w:left w:val="single" w:sz="4" w:space="4" w:color="auto"/>
          <w:bottom w:val="single" w:sz="4" w:space="1" w:color="auto"/>
          <w:right w:val="single" w:sz="4" w:space="7" w:color="auto"/>
        </w:pBdr>
        <w:rPr>
          <w:rFonts w:ascii="Arial" w:hAnsi="Arial" w:cs="Arial"/>
          <w:sz w:val="20"/>
          <w:szCs w:val="20"/>
        </w:rPr>
      </w:pPr>
      <w:r w:rsidRPr="00530427">
        <w:rPr>
          <w:rFonts w:ascii="Arial" w:hAnsi="Arial" w:cs="Arial"/>
          <w:b/>
          <w:sz w:val="20"/>
          <w:szCs w:val="20"/>
        </w:rPr>
        <w:t>Directions</w:t>
      </w:r>
      <w:r w:rsidR="005B0077" w:rsidRPr="00530427">
        <w:rPr>
          <w:rFonts w:ascii="Arial" w:hAnsi="Arial" w:cs="Arial"/>
          <w:b/>
          <w:sz w:val="20"/>
          <w:szCs w:val="20"/>
        </w:rPr>
        <w:t>—</w:t>
      </w:r>
      <w:r w:rsidR="004F7989" w:rsidRPr="00530427">
        <w:rPr>
          <w:rFonts w:ascii="Arial" w:hAnsi="Arial" w:cs="Arial"/>
          <w:b/>
          <w:sz w:val="20"/>
          <w:szCs w:val="20"/>
        </w:rPr>
        <w:t>please</w:t>
      </w:r>
      <w:r w:rsidR="005B0077" w:rsidRPr="00530427">
        <w:rPr>
          <w:rFonts w:ascii="Arial" w:hAnsi="Arial" w:cs="Arial"/>
          <w:b/>
          <w:sz w:val="20"/>
          <w:szCs w:val="20"/>
        </w:rPr>
        <w:t xml:space="preserve"> enter information into ALL the fields in this application.</w:t>
      </w:r>
      <w:r w:rsidR="00FE42BC" w:rsidRPr="00607212">
        <w:rPr>
          <w:rFonts w:ascii="Arial" w:hAnsi="Arial" w:cs="Arial"/>
          <w:b/>
          <w:bCs/>
          <w:sz w:val="18"/>
          <w:szCs w:val="18"/>
        </w:rPr>
        <w:t xml:space="preserve"> </w:t>
      </w:r>
      <w:r w:rsidR="005B0077" w:rsidRPr="00530427">
        <w:rPr>
          <w:rFonts w:ascii="Arial" w:hAnsi="Arial" w:cs="Arial"/>
          <w:sz w:val="20"/>
          <w:szCs w:val="20"/>
        </w:rPr>
        <w:t xml:space="preserve">If you have technical problems with this application, contact </w:t>
      </w:r>
      <w:r w:rsidR="001A0D62">
        <w:rPr>
          <w:rFonts w:ascii="Arial" w:hAnsi="Arial" w:cs="Arial"/>
          <w:sz w:val="20"/>
          <w:szCs w:val="20"/>
        </w:rPr>
        <w:t>Ron Dodge</w:t>
      </w:r>
      <w:r w:rsidR="00977D05">
        <w:rPr>
          <w:rFonts w:ascii="Arial" w:hAnsi="Arial" w:cs="Arial"/>
          <w:sz w:val="20"/>
          <w:szCs w:val="20"/>
        </w:rPr>
        <w:t xml:space="preserve"> </w:t>
      </w:r>
      <w:hyperlink r:id="rId14" w:history="1">
        <w:r w:rsidR="004E58F2" w:rsidRPr="00372201">
          <w:rPr>
            <w:rStyle w:val="Hyperlink"/>
            <w:rFonts w:ascii="Arial" w:hAnsi="Arial" w:cs="Arial"/>
            <w:sz w:val="18"/>
            <w:szCs w:val="20"/>
          </w:rPr>
          <w:t>ron.dodge@ode.state.or.us</w:t>
        </w:r>
      </w:hyperlink>
      <w:r w:rsidR="005B0077" w:rsidRPr="00530427">
        <w:rPr>
          <w:rFonts w:ascii="Arial" w:hAnsi="Arial" w:cs="Arial"/>
          <w:sz w:val="20"/>
          <w:szCs w:val="20"/>
        </w:rPr>
        <w:t>.</w:t>
      </w:r>
    </w:p>
    <w:p w:rsidR="00530427" w:rsidRPr="00A02B84" w:rsidRDefault="00607212" w:rsidP="00530427">
      <w:pPr>
        <w:pBdr>
          <w:top w:val="single" w:sz="4" w:space="1" w:color="auto"/>
          <w:left w:val="single" w:sz="4" w:space="4" w:color="auto"/>
          <w:bottom w:val="single" w:sz="4" w:space="1" w:color="auto"/>
          <w:right w:val="single" w:sz="4" w:space="7" w:color="auto"/>
        </w:pBdr>
        <w:rPr>
          <w:rFonts w:ascii="Arial" w:hAnsi="Arial" w:cs="Arial"/>
          <w:b/>
          <w:bCs/>
          <w:i/>
          <w:iCs/>
          <w:color w:val="000000"/>
          <w:sz w:val="20"/>
          <w:szCs w:val="20"/>
        </w:rPr>
      </w:pPr>
      <w:r w:rsidRPr="00607212">
        <w:rPr>
          <w:rFonts w:ascii="Arial" w:hAnsi="Arial" w:cs="Arial"/>
          <w:i/>
          <w:sz w:val="20"/>
          <w:szCs w:val="20"/>
        </w:rPr>
        <w:t>(</w:t>
      </w:r>
      <w:r w:rsidR="00530427" w:rsidRPr="00607212">
        <w:rPr>
          <w:rFonts w:ascii="Arial" w:hAnsi="Arial" w:cs="Arial"/>
          <w:i/>
          <w:sz w:val="20"/>
          <w:szCs w:val="20"/>
        </w:rPr>
        <w:t xml:space="preserve">For </w:t>
      </w:r>
      <w:r w:rsidR="00D97B10" w:rsidRPr="00607212">
        <w:rPr>
          <w:rFonts w:ascii="Arial" w:hAnsi="Arial" w:cs="Arial"/>
          <w:i/>
          <w:sz w:val="20"/>
          <w:szCs w:val="20"/>
        </w:rPr>
        <w:t xml:space="preserve">detailed </w:t>
      </w:r>
      <w:r w:rsidR="00530427" w:rsidRPr="00607212">
        <w:rPr>
          <w:rFonts w:ascii="Arial" w:hAnsi="Arial" w:cs="Arial"/>
          <w:i/>
          <w:sz w:val="20"/>
          <w:szCs w:val="20"/>
        </w:rPr>
        <w:t xml:space="preserve">information on how to complete this application consult the </w:t>
      </w:r>
      <w:hyperlink r:id="rId15" w:history="1">
        <w:r w:rsidR="00BC2F27">
          <w:rPr>
            <w:rStyle w:val="Hyperlink"/>
            <w:rFonts w:ascii="Arial" w:hAnsi="Arial" w:cs="Arial"/>
            <w:b/>
            <w:bCs/>
            <w:i/>
            <w:iCs/>
            <w:sz w:val="20"/>
            <w:szCs w:val="20"/>
          </w:rPr>
          <w:t>Guide to Using the Oregon CTE Program of Study Application 2019</w:t>
        </w:r>
      </w:hyperlink>
      <w:r w:rsidR="00970133" w:rsidRPr="00A02B84">
        <w:rPr>
          <w:rFonts w:ascii="Arial" w:hAnsi="Arial" w:cs="Arial"/>
          <w:i/>
          <w:sz w:val="20"/>
          <w:szCs w:val="20"/>
        </w:rPr>
        <w:t>.</w:t>
      </w:r>
      <w:r w:rsidR="00A02B84" w:rsidRPr="00A02B84">
        <w:rPr>
          <w:rFonts w:ascii="Arial" w:hAnsi="Arial" w:cs="Arial"/>
          <w:i/>
          <w:sz w:val="20"/>
          <w:szCs w:val="20"/>
        </w:rPr>
        <w:t>)</w:t>
      </w:r>
      <w:r w:rsidR="00A02B84">
        <w:rPr>
          <w:rFonts w:ascii="Arial" w:hAnsi="Arial" w:cs="Arial"/>
          <w:b/>
          <w:bCs/>
          <w:i/>
          <w:iCs/>
          <w:color w:val="000000"/>
          <w:sz w:val="20"/>
          <w:szCs w:val="20"/>
        </w:rPr>
        <w:t xml:space="preserve">  </w:t>
      </w:r>
      <w:r w:rsidR="00BC2F27">
        <w:rPr>
          <w:rFonts w:ascii="Arial" w:hAnsi="Arial" w:cs="Arial"/>
          <w:b/>
          <w:bCs/>
          <w:i/>
          <w:iCs/>
          <w:color w:val="000000"/>
          <w:sz w:val="20"/>
          <w:szCs w:val="20"/>
        </w:rPr>
        <w:t>DEADLINE for submission: June 28</w:t>
      </w:r>
      <w:r w:rsidR="00A02B84">
        <w:rPr>
          <w:rFonts w:ascii="Arial" w:hAnsi="Arial" w:cs="Arial"/>
          <w:b/>
          <w:bCs/>
          <w:i/>
          <w:iCs/>
          <w:color w:val="000000"/>
          <w:sz w:val="20"/>
          <w:szCs w:val="20"/>
        </w:rPr>
        <w:t xml:space="preserve">, </w:t>
      </w:r>
      <w:r w:rsidR="003B3891">
        <w:rPr>
          <w:rFonts w:ascii="Arial" w:hAnsi="Arial" w:cs="Arial"/>
          <w:b/>
          <w:bCs/>
          <w:i/>
          <w:iCs/>
          <w:color w:val="000000"/>
          <w:sz w:val="20"/>
          <w:szCs w:val="20"/>
        </w:rPr>
        <w:t>2019 (</w:t>
      </w:r>
      <w:r w:rsidR="007206FC">
        <w:rPr>
          <w:rFonts w:ascii="Arial" w:hAnsi="Arial" w:cs="Arial"/>
          <w:b/>
          <w:bCs/>
          <w:i/>
          <w:iCs/>
          <w:color w:val="000000"/>
          <w:sz w:val="20"/>
          <w:szCs w:val="20"/>
        </w:rPr>
        <w:t xml:space="preserve">Early Bird: April </w:t>
      </w:r>
      <w:r w:rsidR="00A61E45">
        <w:rPr>
          <w:rFonts w:ascii="Arial" w:hAnsi="Arial" w:cs="Arial"/>
          <w:b/>
          <w:bCs/>
          <w:i/>
          <w:iCs/>
          <w:color w:val="000000"/>
          <w:sz w:val="20"/>
          <w:szCs w:val="20"/>
        </w:rPr>
        <w:t>30, 201</w:t>
      </w:r>
      <w:r w:rsidR="00A66183">
        <w:rPr>
          <w:rFonts w:ascii="Arial" w:hAnsi="Arial" w:cs="Arial"/>
          <w:b/>
          <w:bCs/>
          <w:i/>
          <w:iCs/>
          <w:color w:val="000000"/>
          <w:sz w:val="20"/>
          <w:szCs w:val="20"/>
        </w:rPr>
        <w:t>9</w:t>
      </w:r>
      <w:r w:rsidR="007206FC">
        <w:rPr>
          <w:rFonts w:ascii="Arial" w:hAnsi="Arial" w:cs="Arial"/>
          <w:b/>
          <w:bCs/>
          <w:i/>
          <w:iCs/>
          <w:color w:val="000000"/>
          <w:sz w:val="20"/>
          <w:szCs w:val="20"/>
        </w:rPr>
        <w:t>)</w:t>
      </w:r>
    </w:p>
    <w:p w:rsidR="00F272B8" w:rsidRPr="00530427" w:rsidRDefault="00F272B8" w:rsidP="00530427">
      <w:pPr>
        <w:rPr>
          <w:rFonts w:ascii="Arial" w:hAnsi="Arial" w:cs="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A65BDD" w:rsidRPr="00374B8A" w:rsidTr="00A01AC1">
        <w:trPr>
          <w:trHeight w:val="305"/>
        </w:trPr>
        <w:tc>
          <w:tcPr>
            <w:tcW w:w="5148" w:type="dxa"/>
            <w:shd w:val="pct10" w:color="auto" w:fill="auto"/>
          </w:tcPr>
          <w:p w:rsidR="00A65BDD" w:rsidRPr="00374B8A" w:rsidRDefault="00A65BDD" w:rsidP="00530427">
            <w:pPr>
              <w:pStyle w:val="Heading6"/>
              <w:rPr>
                <w:rFonts w:ascii="Arial" w:hAnsi="Arial" w:cs="Arial"/>
                <w:sz w:val="18"/>
                <w:szCs w:val="20"/>
              </w:rPr>
            </w:pPr>
            <w:r w:rsidRPr="00374B8A">
              <w:rPr>
                <w:rFonts w:ascii="Arial" w:hAnsi="Arial" w:cs="Arial"/>
                <w:sz w:val="22"/>
                <w:szCs w:val="20"/>
              </w:rPr>
              <w:t>CTE POS—Title:</w:t>
            </w:r>
          </w:p>
        </w:tc>
        <w:tc>
          <w:tcPr>
            <w:tcW w:w="5850" w:type="dxa"/>
            <w:tcBorders>
              <w:right w:val="single" w:sz="4" w:space="0" w:color="auto"/>
            </w:tcBorders>
          </w:tcPr>
          <w:p w:rsidR="00A65BDD" w:rsidRPr="00374B8A" w:rsidRDefault="00A65BDD" w:rsidP="00530427">
            <w:pPr>
              <w:pStyle w:val="Heading6"/>
              <w:rPr>
                <w:rFonts w:ascii="Arial" w:hAnsi="Arial" w:cs="Arial"/>
                <w:sz w:val="18"/>
                <w:szCs w:val="20"/>
              </w:rPr>
            </w:pPr>
            <w:r w:rsidRPr="00374B8A">
              <w:rPr>
                <w:rFonts w:ascii="Arial" w:hAnsi="Arial" w:cs="Arial"/>
                <w:sz w:val="22"/>
                <w:szCs w:val="20"/>
              </w:rPr>
              <w:fldChar w:fldCharType="begin">
                <w:ffData>
                  <w:name w:val="POStitle"/>
                  <w:enabled/>
                  <w:calcOnExit w:val="0"/>
                  <w:statusText w:type="text" w:val="There should be a single POS name that is used by both the HS and the CC; this may differ from titles used in catalogs."/>
                  <w:textInput/>
                </w:ffData>
              </w:fldChar>
            </w:r>
            <w:r w:rsidRPr="00374B8A">
              <w:rPr>
                <w:rFonts w:ascii="Arial" w:hAnsi="Arial" w:cs="Arial"/>
                <w:sz w:val="22"/>
                <w:szCs w:val="20"/>
              </w:rPr>
              <w:instrText xml:space="preserve"> FORMTEXT </w:instrText>
            </w:r>
            <w:r w:rsidRPr="00374B8A">
              <w:rPr>
                <w:rFonts w:ascii="Arial" w:hAnsi="Arial" w:cs="Arial"/>
                <w:sz w:val="22"/>
                <w:szCs w:val="20"/>
              </w:rPr>
            </w:r>
            <w:r w:rsidRPr="00374B8A">
              <w:rPr>
                <w:rFonts w:ascii="Arial" w:hAnsi="Arial" w:cs="Arial"/>
                <w:sz w:val="22"/>
                <w:szCs w:val="20"/>
              </w:rPr>
              <w:fldChar w:fldCharType="separate"/>
            </w:r>
            <w:bookmarkStart w:id="0" w:name="_GoBack"/>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bookmarkEnd w:id="0"/>
            <w:r w:rsidRPr="00374B8A">
              <w:rPr>
                <w:rFonts w:ascii="Arial" w:hAnsi="Arial" w:cs="Arial"/>
                <w:sz w:val="22"/>
                <w:szCs w:val="20"/>
              </w:rPr>
              <w:fldChar w:fldCharType="end"/>
            </w:r>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Career Area:</w:t>
            </w:r>
          </w:p>
        </w:tc>
        <w:tc>
          <w:tcPr>
            <w:tcW w:w="5850" w:type="dxa"/>
          </w:tcPr>
          <w:p w:rsidR="00A65BDD" w:rsidRPr="00374B8A" w:rsidRDefault="00F16DF2" w:rsidP="00530427">
            <w:pPr>
              <w:rPr>
                <w:rFonts w:ascii="Arial" w:hAnsi="Arial" w:cs="Arial"/>
                <w:sz w:val="18"/>
                <w:szCs w:val="20"/>
              </w:rPr>
            </w:pPr>
            <w:r>
              <w:rPr>
                <w:rFonts w:ascii="Arial" w:hAnsi="Arial" w:cs="Arial"/>
                <w:sz w:val="18"/>
                <w:szCs w:val="20"/>
              </w:rPr>
              <w:fldChar w:fldCharType="begin">
                <w:ffData>
                  <w:name w:val="CareerArea"/>
                  <w:enabled/>
                  <w:calcOnExit w:val="0"/>
                  <w:statusText w:type="text" w:val="Click on the appropriate career area title for the common skill sets you are using."/>
                  <w:ddList>
                    <w:listEntry w:val="Select Career Area"/>
                    <w:listEntry w:val="Agriculture, Food &amp; Natural Resources--AFNR"/>
                    <w:listEntry w:val="Arts, Information &amp; Communication--AIC"/>
                    <w:listEntry w:val="Business &amp; Management--B&amp;M"/>
                    <w:listEntry w:val="Health Sciences--HS"/>
                    <w:listEntry w:val="Human Resources--HR"/>
                    <w:listEntry w:val="Industrial &amp; Engineering Systems--I&amp;E"/>
                  </w:ddList>
                </w:ffData>
              </w:fldChar>
            </w:r>
            <w:bookmarkStart w:id="1" w:name="CareerArea"/>
            <w:r>
              <w:rPr>
                <w:rFonts w:ascii="Arial" w:hAnsi="Arial" w:cs="Arial"/>
                <w:sz w:val="18"/>
                <w:szCs w:val="20"/>
              </w:rPr>
              <w:instrText xml:space="preserve"> FORMDROPDOWN </w:instrText>
            </w:r>
            <w:r w:rsidR="00BB642A">
              <w:rPr>
                <w:rFonts w:ascii="Arial" w:hAnsi="Arial" w:cs="Arial"/>
                <w:sz w:val="18"/>
                <w:szCs w:val="20"/>
              </w:rPr>
            </w:r>
            <w:r w:rsidR="00BB642A">
              <w:rPr>
                <w:rFonts w:ascii="Arial" w:hAnsi="Arial" w:cs="Arial"/>
                <w:sz w:val="18"/>
                <w:szCs w:val="20"/>
              </w:rPr>
              <w:fldChar w:fldCharType="separate"/>
            </w:r>
            <w:r>
              <w:rPr>
                <w:rFonts w:ascii="Arial" w:hAnsi="Arial" w:cs="Arial"/>
                <w:sz w:val="18"/>
                <w:szCs w:val="20"/>
              </w:rPr>
              <w:fldChar w:fldCharType="end"/>
            </w:r>
            <w:bookmarkEnd w:id="1"/>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Cluster Area</w:t>
            </w:r>
            <w:r w:rsidR="00575384" w:rsidRPr="00374B8A">
              <w:rPr>
                <w:rFonts w:ascii="Arial" w:hAnsi="Arial" w:cs="Arial"/>
                <w:sz w:val="18"/>
                <w:szCs w:val="20"/>
              </w:rPr>
              <w:t xml:space="preserve"> (</w:t>
            </w:r>
            <w:r w:rsidR="00A01AC1" w:rsidRPr="00374B8A">
              <w:rPr>
                <w:rFonts w:ascii="Arial" w:hAnsi="Arial" w:cs="Arial"/>
                <w:sz w:val="18"/>
                <w:szCs w:val="20"/>
              </w:rPr>
              <w:t xml:space="preserve">&amp; appropriate </w:t>
            </w:r>
            <w:r w:rsidR="00575384" w:rsidRPr="00374B8A">
              <w:rPr>
                <w:rFonts w:ascii="Arial" w:hAnsi="Arial" w:cs="Arial"/>
                <w:sz w:val="18"/>
                <w:szCs w:val="20"/>
              </w:rPr>
              <w:t>secondary CTE licensure)</w:t>
            </w:r>
            <w:r w:rsidRPr="00374B8A">
              <w:rPr>
                <w:rFonts w:ascii="Arial" w:hAnsi="Arial" w:cs="Arial"/>
                <w:sz w:val="18"/>
                <w:szCs w:val="20"/>
              </w:rPr>
              <w:t>:</w:t>
            </w:r>
          </w:p>
        </w:tc>
        <w:tc>
          <w:tcPr>
            <w:tcW w:w="5850" w:type="dxa"/>
          </w:tcPr>
          <w:p w:rsidR="00A65BDD" w:rsidRPr="00374B8A" w:rsidRDefault="002B6A12" w:rsidP="00530427">
            <w:pPr>
              <w:rPr>
                <w:rFonts w:ascii="Arial" w:hAnsi="Arial" w:cs="Arial"/>
                <w:sz w:val="18"/>
                <w:szCs w:val="20"/>
              </w:rPr>
            </w:pPr>
            <w:r>
              <w:rPr>
                <w:rFonts w:ascii="Arial" w:hAnsi="Arial" w:cs="Arial"/>
                <w:sz w:val="18"/>
                <w:szCs w:val="20"/>
              </w:rPr>
              <w:fldChar w:fldCharType="begin">
                <w:ffData>
                  <w:name w:val="Clusters"/>
                  <w:enabled/>
                  <w:calcOnExit w:val="0"/>
                  <w:statusText w:type="text" w:val="Click on the appropriate career cluster title."/>
                  <w:ddList>
                    <w:listEntry w:val="Select Cluster"/>
                    <w:listEntry w:val="AFNRS--Agriculture"/>
                    <w:listEntry w:val="AIC--Arts, A/V, Performing and Comm. Technology "/>
                    <w:listEntry w:val="AIC--Info &amp; Communication Tech (ICT)"/>
                    <w:listEntry w:val="B&amp;M--Business Management &amp; Administration (BMA)"/>
                    <w:listEntry w:val="B&amp;M--Finance"/>
                    <w:listEntry w:val="B&amp;M--Hospitality Tourism"/>
                    <w:listEntry w:val="B&amp;M--Marketing"/>
                    <w:listEntry w:val="HS--Health Sciences"/>
                    <w:listEntry w:val="HR--Education &amp; Training"/>
                    <w:listEntry w:val="HR--Government &amp; Public Administration"/>
                    <w:listEntry w:val="HR--Human Services "/>
                    <w:listEntry w:val="HR--Law, Public Safety, &amp; Security"/>
                    <w:listEntry w:val="I&amp;E--Architecture &amp; Construction"/>
                    <w:listEntry w:val="I&amp;E--Automotive &amp; Heavy Equipment"/>
                    <w:listEntry w:val="I&amp;E--Engineering Technology"/>
                    <w:listEntry w:val="I&amp;E--Manufacturing"/>
                    <w:listEntry w:val="I&amp;E--Transportation"/>
                  </w:ddList>
                </w:ffData>
              </w:fldChar>
            </w:r>
            <w:bookmarkStart w:id="2" w:name="Clusters"/>
            <w:r>
              <w:rPr>
                <w:rFonts w:ascii="Arial" w:hAnsi="Arial" w:cs="Arial"/>
                <w:sz w:val="18"/>
                <w:szCs w:val="20"/>
              </w:rPr>
              <w:instrText xml:space="preserve"> FORMDROPDOWN </w:instrText>
            </w:r>
            <w:r w:rsidR="00BB642A">
              <w:rPr>
                <w:rFonts w:ascii="Arial" w:hAnsi="Arial" w:cs="Arial"/>
                <w:sz w:val="18"/>
                <w:szCs w:val="20"/>
              </w:rPr>
            </w:r>
            <w:r w:rsidR="00BB642A">
              <w:rPr>
                <w:rFonts w:ascii="Arial" w:hAnsi="Arial" w:cs="Arial"/>
                <w:sz w:val="18"/>
                <w:szCs w:val="20"/>
              </w:rPr>
              <w:fldChar w:fldCharType="separate"/>
            </w:r>
            <w:r>
              <w:rPr>
                <w:rFonts w:ascii="Arial" w:hAnsi="Arial" w:cs="Arial"/>
                <w:sz w:val="18"/>
                <w:szCs w:val="20"/>
              </w:rPr>
              <w:fldChar w:fldCharType="end"/>
            </w:r>
            <w:bookmarkEnd w:id="2"/>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Focus Area</w:t>
            </w:r>
            <w:r w:rsidR="00AF6300" w:rsidRPr="00374B8A">
              <w:rPr>
                <w:rFonts w:ascii="Arial" w:hAnsi="Arial" w:cs="Arial"/>
                <w:sz w:val="18"/>
                <w:szCs w:val="20"/>
              </w:rPr>
              <w:t xml:space="preserve"> (if applicable)</w:t>
            </w:r>
            <w:r w:rsidRPr="00374B8A">
              <w:rPr>
                <w:rFonts w:ascii="Arial" w:hAnsi="Arial" w:cs="Arial"/>
                <w:sz w:val="18"/>
                <w:szCs w:val="20"/>
              </w:rPr>
              <w:t>:</w:t>
            </w:r>
          </w:p>
        </w:tc>
        <w:tc>
          <w:tcPr>
            <w:tcW w:w="5850" w:type="dxa"/>
          </w:tcPr>
          <w:p w:rsidR="00A65BDD" w:rsidRPr="00374B8A" w:rsidRDefault="00A65BDD" w:rsidP="00530427">
            <w:pPr>
              <w:rPr>
                <w:rFonts w:ascii="Arial" w:hAnsi="Arial" w:cs="Arial"/>
                <w:sz w:val="18"/>
                <w:szCs w:val="20"/>
              </w:rPr>
            </w:pPr>
            <w:r w:rsidRPr="00374B8A">
              <w:rPr>
                <w:rFonts w:ascii="Arial" w:hAnsi="Arial" w:cs="Arial"/>
                <w:sz w:val="18"/>
                <w:szCs w:val="20"/>
              </w:rPr>
              <w:fldChar w:fldCharType="begin">
                <w:ffData>
                  <w:name w:val="FocusArea"/>
                  <w:enabled/>
                  <w:calcOnExit w:val="0"/>
                  <w:statusText w:type="text" w:val="Type in the name of the focus area title for the skill sets you are using."/>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r>
      <w:tr w:rsidR="004F7471" w:rsidRPr="00374B8A" w:rsidTr="00A01AC1">
        <w:tc>
          <w:tcPr>
            <w:tcW w:w="5148" w:type="dxa"/>
            <w:tcBorders>
              <w:bottom w:val="single" w:sz="4" w:space="0" w:color="auto"/>
            </w:tcBorders>
            <w:shd w:val="pct10" w:color="auto" w:fill="auto"/>
          </w:tcPr>
          <w:p w:rsidR="004F7471" w:rsidRPr="00374B8A" w:rsidRDefault="004F7471" w:rsidP="005D68C2">
            <w:pPr>
              <w:rPr>
                <w:rFonts w:ascii="Arial" w:hAnsi="Arial" w:cs="Arial"/>
                <w:sz w:val="18"/>
                <w:szCs w:val="20"/>
              </w:rPr>
            </w:pPr>
            <w:r w:rsidRPr="00374B8A">
              <w:rPr>
                <w:rFonts w:ascii="Arial" w:hAnsi="Arial" w:cs="Arial"/>
                <w:sz w:val="18"/>
                <w:szCs w:val="20"/>
              </w:rPr>
              <w:t xml:space="preserve">Secondary CIP Code: </w:t>
            </w:r>
            <w:hyperlink r:id="rId16" w:history="1">
              <w:r w:rsidRPr="00374B8A">
                <w:rPr>
                  <w:rStyle w:val="Hyperlink"/>
                  <w:rFonts w:ascii="Arial" w:hAnsi="Arial" w:cs="Arial"/>
                  <w:sz w:val="14"/>
                  <w:szCs w:val="20"/>
                </w:rPr>
                <w:t>(Link to CIP website)</w:t>
              </w:r>
            </w:hyperlink>
          </w:p>
        </w:tc>
        <w:tc>
          <w:tcPr>
            <w:tcW w:w="5850" w:type="dxa"/>
            <w:tcBorders>
              <w:bottom w:val="single" w:sz="4" w:space="0" w:color="auto"/>
            </w:tcBorders>
          </w:tcPr>
          <w:p w:rsidR="004F7471" w:rsidRPr="00374B8A" w:rsidRDefault="004F7471" w:rsidP="004F7471">
            <w:pPr>
              <w:rPr>
                <w:rFonts w:ascii="Arial" w:hAnsi="Arial" w:cs="Arial"/>
                <w:sz w:val="18"/>
                <w:szCs w:val="20"/>
              </w:rPr>
            </w:pPr>
            <w:r w:rsidRPr="00374B8A">
              <w:rPr>
                <w:rFonts w:ascii="Arial" w:hAnsi="Arial" w:cs="Arial"/>
                <w:sz w:val="18"/>
                <w:szCs w:val="20"/>
              </w:rPr>
              <w:fldChar w:fldCharType="begin">
                <w:ffData>
                  <w:name w:val="CIPcodeSecondary"/>
                  <w:enabled/>
                  <w:calcOnExit w:val="0"/>
                  <w:statusText w:type="text" w:val="Please enter the 4-digit CIP code number using the decimal format: e.g., 52.14"/>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r w:rsidR="005F3C00" w:rsidRPr="00374B8A">
              <w:rPr>
                <w:rFonts w:ascii="Arial" w:hAnsi="Arial" w:cs="Arial"/>
                <w:sz w:val="18"/>
                <w:szCs w:val="20"/>
              </w:rPr>
              <w:t xml:space="preserve"> (6</w:t>
            </w:r>
            <w:r w:rsidRPr="00374B8A">
              <w:rPr>
                <w:rFonts w:ascii="Arial" w:hAnsi="Arial" w:cs="Arial"/>
                <w:sz w:val="18"/>
                <w:szCs w:val="20"/>
              </w:rPr>
              <w:t xml:space="preserve"> digit)</w:t>
            </w:r>
          </w:p>
        </w:tc>
      </w:tr>
      <w:tr w:rsidR="004F7471" w:rsidRPr="00374B8A" w:rsidTr="00A01AC1">
        <w:tc>
          <w:tcPr>
            <w:tcW w:w="5148" w:type="dxa"/>
            <w:shd w:val="pct10" w:color="auto" w:fill="auto"/>
          </w:tcPr>
          <w:p w:rsidR="004F7471" w:rsidRPr="00374B8A" w:rsidRDefault="004F7471" w:rsidP="005D68C2">
            <w:pPr>
              <w:rPr>
                <w:rFonts w:ascii="Arial" w:hAnsi="Arial" w:cs="Arial"/>
                <w:sz w:val="18"/>
                <w:szCs w:val="20"/>
              </w:rPr>
            </w:pPr>
            <w:r w:rsidRPr="00374B8A">
              <w:rPr>
                <w:rFonts w:ascii="Arial" w:hAnsi="Arial" w:cs="Arial"/>
                <w:sz w:val="18"/>
                <w:szCs w:val="20"/>
              </w:rPr>
              <w:t>Community College CIP Code:</w:t>
            </w:r>
            <w:r w:rsidR="003961A9" w:rsidRPr="00374B8A">
              <w:rPr>
                <w:rFonts w:ascii="Arial" w:hAnsi="Arial" w:cs="Arial"/>
                <w:sz w:val="18"/>
                <w:szCs w:val="20"/>
              </w:rPr>
              <w:t xml:space="preserve"> </w:t>
            </w:r>
            <w:hyperlink r:id="rId17" w:history="1">
              <w:r w:rsidR="003961A9" w:rsidRPr="00374B8A">
                <w:rPr>
                  <w:rStyle w:val="Hyperlink"/>
                  <w:rFonts w:ascii="Arial" w:hAnsi="Arial" w:cs="Arial"/>
                  <w:sz w:val="14"/>
                  <w:szCs w:val="20"/>
                </w:rPr>
                <w:t>(Link to CIP website)</w:t>
              </w:r>
            </w:hyperlink>
          </w:p>
        </w:tc>
        <w:tc>
          <w:tcPr>
            <w:tcW w:w="5850" w:type="dxa"/>
          </w:tcPr>
          <w:p w:rsidR="004F7471" w:rsidRPr="00374B8A" w:rsidRDefault="004F7471" w:rsidP="00530427">
            <w:pPr>
              <w:rPr>
                <w:rFonts w:ascii="Arial" w:hAnsi="Arial" w:cs="Arial"/>
                <w:sz w:val="18"/>
                <w:szCs w:val="20"/>
              </w:rPr>
            </w:pPr>
            <w:r w:rsidRPr="00374B8A">
              <w:rPr>
                <w:rFonts w:ascii="Arial" w:hAnsi="Arial" w:cs="Arial"/>
                <w:sz w:val="18"/>
                <w:szCs w:val="20"/>
              </w:rPr>
              <w:fldChar w:fldCharType="begin">
                <w:ffData>
                  <w:name w:val="CIPcodeCC"/>
                  <w:enabled/>
                  <w:calcOnExit w:val="0"/>
                  <w:statusText w:type="text" w:val="Please enter the 6-digit CIP code number using the decimal format: e.g., 52.1401"/>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r w:rsidRPr="00374B8A">
              <w:rPr>
                <w:rFonts w:ascii="Arial" w:hAnsi="Arial" w:cs="Arial"/>
                <w:sz w:val="18"/>
                <w:szCs w:val="20"/>
              </w:rPr>
              <w:t xml:space="preserve"> (6 digit)</w:t>
            </w:r>
          </w:p>
        </w:tc>
      </w:tr>
    </w:tbl>
    <w:p w:rsidR="005D68C2" w:rsidRPr="00374B8A" w:rsidRDefault="005D68C2" w:rsidP="005D68C2">
      <w:pPr>
        <w:rPr>
          <w:rFonts w:ascii="Arial" w:hAnsi="Arial" w:cs="Arial"/>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50"/>
        <w:gridCol w:w="1350"/>
        <w:gridCol w:w="4500"/>
      </w:tblGrid>
      <w:tr w:rsidR="005D68C2" w:rsidRPr="00374B8A" w:rsidTr="003176C0">
        <w:tc>
          <w:tcPr>
            <w:tcW w:w="5148" w:type="dxa"/>
            <w:gridSpan w:val="2"/>
            <w:tcBorders>
              <w:top w:val="single" w:sz="4" w:space="0" w:color="auto"/>
            </w:tcBorders>
            <w:shd w:val="pct10" w:color="auto" w:fill="auto"/>
          </w:tcPr>
          <w:p w:rsidR="005D68C2" w:rsidRPr="00374B8A" w:rsidRDefault="005D68C2" w:rsidP="001D746A">
            <w:pPr>
              <w:rPr>
                <w:rFonts w:ascii="Arial" w:hAnsi="Arial" w:cs="Arial"/>
                <w:b/>
                <w:sz w:val="18"/>
                <w:szCs w:val="20"/>
              </w:rPr>
            </w:pPr>
            <w:r w:rsidRPr="00374B8A">
              <w:rPr>
                <w:rFonts w:ascii="Arial" w:hAnsi="Arial" w:cs="Arial"/>
                <w:b/>
                <w:sz w:val="20"/>
                <w:szCs w:val="20"/>
              </w:rPr>
              <w:t>Secondary School Name:</w:t>
            </w:r>
          </w:p>
        </w:tc>
        <w:tc>
          <w:tcPr>
            <w:tcW w:w="5850" w:type="dxa"/>
            <w:gridSpan w:val="2"/>
            <w:tcBorders>
              <w:top w:val="single" w:sz="4" w:space="0" w:color="auto"/>
            </w:tcBorders>
          </w:tcPr>
          <w:p w:rsidR="005D68C2" w:rsidRPr="00374B8A" w:rsidRDefault="005D68C2" w:rsidP="001D746A">
            <w:pPr>
              <w:pStyle w:val="Heading7"/>
              <w:rPr>
                <w:rFonts w:ascii="Arial" w:hAnsi="Arial" w:cs="Arial"/>
                <w:bCs w:val="0"/>
                <w:sz w:val="18"/>
                <w:szCs w:val="20"/>
              </w:rPr>
            </w:pPr>
            <w:r w:rsidRPr="00374B8A">
              <w:rPr>
                <w:rFonts w:ascii="Arial" w:hAnsi="Arial" w:cs="Arial"/>
                <w:bCs w:val="0"/>
                <w:sz w:val="18"/>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374B8A">
              <w:rPr>
                <w:rFonts w:ascii="Arial" w:hAnsi="Arial" w:cs="Arial"/>
                <w:bCs w:val="0"/>
                <w:sz w:val="18"/>
                <w:szCs w:val="20"/>
              </w:rPr>
              <w:instrText xml:space="preserve"> FORMTEXT </w:instrText>
            </w:r>
            <w:r w:rsidRPr="00374B8A">
              <w:rPr>
                <w:rFonts w:ascii="Arial" w:hAnsi="Arial" w:cs="Arial"/>
                <w:bCs w:val="0"/>
                <w:sz w:val="18"/>
                <w:szCs w:val="20"/>
              </w:rPr>
            </w:r>
            <w:r w:rsidRPr="00374B8A">
              <w:rPr>
                <w:rFonts w:ascii="Arial" w:hAnsi="Arial" w:cs="Arial"/>
                <w:bCs w:val="0"/>
                <w:sz w:val="18"/>
                <w:szCs w:val="20"/>
              </w:rPr>
              <w:fldChar w:fldCharType="separate"/>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sz w:val="18"/>
                <w:szCs w:val="20"/>
              </w:rPr>
              <w:fldChar w:fldCharType="end"/>
            </w:r>
          </w:p>
        </w:tc>
      </w:tr>
      <w:tr w:rsidR="005D68C2" w:rsidRPr="00374B8A" w:rsidTr="003176C0">
        <w:tc>
          <w:tcPr>
            <w:tcW w:w="5148" w:type="dxa"/>
            <w:gridSpan w:val="2"/>
            <w:tcBorders>
              <w:top w:val="single" w:sz="4" w:space="0" w:color="auto"/>
            </w:tcBorders>
            <w:shd w:val="pct10" w:color="auto" w:fill="auto"/>
          </w:tcPr>
          <w:p w:rsidR="005D68C2" w:rsidRPr="00374B8A" w:rsidRDefault="005D68C2" w:rsidP="001D746A">
            <w:pPr>
              <w:rPr>
                <w:rFonts w:ascii="Arial" w:hAnsi="Arial" w:cs="Arial"/>
                <w:sz w:val="18"/>
                <w:szCs w:val="20"/>
              </w:rPr>
            </w:pPr>
            <w:r w:rsidRPr="00374B8A">
              <w:rPr>
                <w:rFonts w:ascii="Arial" w:hAnsi="Arial" w:cs="Arial"/>
                <w:sz w:val="18"/>
                <w:szCs w:val="20"/>
              </w:rPr>
              <w:t>Secondary School District:</w:t>
            </w:r>
          </w:p>
        </w:tc>
        <w:bookmarkStart w:id="3" w:name="DistrictName"/>
        <w:tc>
          <w:tcPr>
            <w:tcW w:w="5850" w:type="dxa"/>
            <w:gridSpan w:val="2"/>
            <w:tcBorders>
              <w:top w:val="single" w:sz="4" w:space="0" w:color="auto"/>
            </w:tcBorders>
          </w:tcPr>
          <w:p w:rsidR="005D68C2" w:rsidRPr="00374B8A" w:rsidRDefault="005D68C2" w:rsidP="001D746A">
            <w:pPr>
              <w:pStyle w:val="Heading7"/>
              <w:rPr>
                <w:rFonts w:ascii="Arial" w:hAnsi="Arial" w:cs="Arial"/>
                <w:b w:val="0"/>
                <w:bCs w:val="0"/>
                <w:sz w:val="18"/>
                <w:szCs w:val="20"/>
              </w:rPr>
            </w:pPr>
            <w:r w:rsidRPr="00374B8A">
              <w:rPr>
                <w:rFonts w:ascii="Arial" w:hAnsi="Arial" w:cs="Arial"/>
                <w:b w:val="0"/>
                <w:bCs w:val="0"/>
                <w:sz w:val="18"/>
                <w:szCs w:val="20"/>
              </w:rPr>
              <w:fldChar w:fldCharType="begin">
                <w:ffData>
                  <w:name w:val="DistrictName"/>
                  <w:enabled/>
                  <w:calcOnExit w:val="0"/>
                  <w:statusText w:type="text" w:val="Type in the &quot;official&quot; name of the secondary school's district."/>
                  <w:textInput>
                    <w:format w:val="FIRST CAPITAL"/>
                  </w:textInput>
                </w:ffData>
              </w:fldChar>
            </w:r>
            <w:r w:rsidRPr="00374B8A">
              <w:rPr>
                <w:rFonts w:ascii="Arial" w:hAnsi="Arial" w:cs="Arial"/>
                <w:b w:val="0"/>
                <w:bCs w:val="0"/>
                <w:sz w:val="18"/>
                <w:szCs w:val="20"/>
              </w:rPr>
              <w:instrText xml:space="preserve"> FORMTEXT </w:instrText>
            </w:r>
            <w:r w:rsidRPr="00374B8A">
              <w:rPr>
                <w:rFonts w:ascii="Arial" w:hAnsi="Arial" w:cs="Arial"/>
                <w:b w:val="0"/>
                <w:bCs w:val="0"/>
                <w:sz w:val="18"/>
                <w:szCs w:val="20"/>
              </w:rPr>
            </w:r>
            <w:r w:rsidRPr="00374B8A">
              <w:rPr>
                <w:rFonts w:ascii="Arial" w:hAnsi="Arial" w:cs="Arial"/>
                <w:b w:val="0"/>
                <w:bCs w:val="0"/>
                <w:sz w:val="18"/>
                <w:szCs w:val="20"/>
              </w:rPr>
              <w:fldChar w:fldCharType="separate"/>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sz w:val="18"/>
                <w:szCs w:val="20"/>
              </w:rPr>
              <w:fldChar w:fldCharType="end"/>
            </w:r>
            <w:bookmarkEnd w:id="3"/>
          </w:p>
        </w:tc>
      </w:tr>
      <w:tr w:rsidR="005D68C2" w:rsidRPr="00374B8A" w:rsidTr="003176C0">
        <w:tc>
          <w:tcPr>
            <w:tcW w:w="5148" w:type="dxa"/>
            <w:gridSpan w:val="2"/>
            <w:tcBorders>
              <w:top w:val="single" w:sz="4" w:space="0" w:color="auto"/>
              <w:bottom w:val="single" w:sz="4" w:space="0" w:color="auto"/>
            </w:tcBorders>
            <w:shd w:val="pct10" w:color="auto" w:fill="auto"/>
          </w:tcPr>
          <w:p w:rsidR="005D68C2" w:rsidRPr="00374B8A" w:rsidRDefault="005D68C2" w:rsidP="001D746A">
            <w:pPr>
              <w:rPr>
                <w:rFonts w:ascii="Arial" w:hAnsi="Arial" w:cs="Arial"/>
                <w:sz w:val="18"/>
                <w:szCs w:val="20"/>
              </w:rPr>
            </w:pPr>
            <w:r w:rsidRPr="00374B8A">
              <w:rPr>
                <w:rFonts w:ascii="Arial" w:hAnsi="Arial" w:cs="Arial"/>
                <w:sz w:val="18"/>
                <w:szCs w:val="20"/>
              </w:rPr>
              <w:t>Secondary School ID Number:</w:t>
            </w:r>
            <w:r w:rsidR="00D05BD1">
              <w:rPr>
                <w:rFonts w:ascii="Arial" w:hAnsi="Arial" w:cs="Arial"/>
                <w:sz w:val="18"/>
                <w:szCs w:val="20"/>
              </w:rPr>
              <w:t xml:space="preserve"> </w:t>
            </w:r>
            <w:r w:rsidR="00D05BD1">
              <w:rPr>
                <w:sz w:val="18"/>
                <w:szCs w:val="20"/>
              </w:rPr>
              <w:t>(</w:t>
            </w:r>
            <w:hyperlink r:id="rId18" w:history="1">
              <w:r w:rsidR="00D05BD1">
                <w:rPr>
                  <w:rStyle w:val="Hyperlink"/>
                  <w:rFonts w:ascii="Arial" w:hAnsi="Arial"/>
                  <w:sz w:val="18"/>
                  <w:szCs w:val="20"/>
                </w:rPr>
                <w:t>Link to ID  lookup</w:t>
              </w:r>
            </w:hyperlink>
            <w:r w:rsidR="00D05BD1">
              <w:rPr>
                <w:sz w:val="18"/>
                <w:szCs w:val="20"/>
              </w:rPr>
              <w:t>)</w:t>
            </w:r>
          </w:p>
        </w:tc>
        <w:bookmarkStart w:id="4" w:name="SchoolID"/>
        <w:tc>
          <w:tcPr>
            <w:tcW w:w="5850" w:type="dxa"/>
            <w:gridSpan w:val="2"/>
            <w:tcBorders>
              <w:top w:val="single" w:sz="4" w:space="0" w:color="auto"/>
              <w:bottom w:val="single" w:sz="4" w:space="0" w:color="auto"/>
            </w:tcBorders>
          </w:tcPr>
          <w:p w:rsidR="005D68C2" w:rsidRPr="00374B8A" w:rsidRDefault="005D68C2" w:rsidP="001D746A">
            <w:pPr>
              <w:pStyle w:val="Heading7"/>
              <w:rPr>
                <w:rFonts w:ascii="Arial" w:hAnsi="Arial" w:cs="Arial"/>
                <w:b w:val="0"/>
                <w:bCs w:val="0"/>
                <w:sz w:val="18"/>
                <w:szCs w:val="20"/>
              </w:rPr>
            </w:pPr>
            <w:r w:rsidRPr="00374B8A">
              <w:rPr>
                <w:rFonts w:ascii="Arial" w:hAnsi="Arial" w:cs="Arial"/>
                <w:bCs w:val="0"/>
                <w:sz w:val="18"/>
                <w:szCs w:val="20"/>
              </w:rPr>
              <w:fldChar w:fldCharType="begin">
                <w:ffData>
                  <w:name w:val="SchoolID"/>
                  <w:enabled/>
                  <w:calcOnExit w:val="0"/>
                  <w:statusText w:type="text" w:val="Type in the official secondary school ID number."/>
                  <w:textInput/>
                </w:ffData>
              </w:fldChar>
            </w:r>
            <w:r w:rsidRPr="00374B8A">
              <w:rPr>
                <w:rFonts w:ascii="Arial" w:hAnsi="Arial" w:cs="Arial"/>
                <w:bCs w:val="0"/>
                <w:sz w:val="18"/>
                <w:szCs w:val="20"/>
              </w:rPr>
              <w:instrText xml:space="preserve"> FORMTEXT </w:instrText>
            </w:r>
            <w:r w:rsidRPr="00374B8A">
              <w:rPr>
                <w:rFonts w:ascii="Arial" w:hAnsi="Arial" w:cs="Arial"/>
                <w:bCs w:val="0"/>
                <w:sz w:val="18"/>
                <w:szCs w:val="20"/>
              </w:rPr>
            </w:r>
            <w:r w:rsidRPr="00374B8A">
              <w:rPr>
                <w:rFonts w:ascii="Arial" w:hAnsi="Arial" w:cs="Arial"/>
                <w:bCs w:val="0"/>
                <w:sz w:val="18"/>
                <w:szCs w:val="20"/>
              </w:rPr>
              <w:fldChar w:fldCharType="separate"/>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sz w:val="18"/>
                <w:szCs w:val="20"/>
              </w:rPr>
              <w:fldChar w:fldCharType="end"/>
            </w:r>
            <w:bookmarkEnd w:id="4"/>
          </w:p>
        </w:tc>
      </w:tr>
      <w:tr w:rsidR="001D4435" w:rsidRPr="00374B8A" w:rsidTr="00CF4C24">
        <w:tc>
          <w:tcPr>
            <w:tcW w:w="2898" w:type="dxa"/>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B32559" w:rsidP="00FF4082">
            <w:pPr>
              <w:rPr>
                <w:rFonts w:ascii="Arial" w:hAnsi="Arial" w:cs="Arial"/>
                <w:b/>
                <w:sz w:val="18"/>
                <w:szCs w:val="20"/>
              </w:rPr>
            </w:pPr>
            <w:r w:rsidRPr="00374B8A">
              <w:rPr>
                <w:rFonts w:ascii="Arial" w:hAnsi="Arial" w:cs="Arial"/>
                <w:b/>
                <w:sz w:val="18"/>
                <w:szCs w:val="20"/>
              </w:rPr>
              <w:t>Secondary Teacher 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1D4435" w:rsidP="00FF4082">
            <w:pPr>
              <w:jc w:val="center"/>
              <w:rPr>
                <w:rFonts w:ascii="Arial" w:hAnsi="Arial" w:cs="Arial"/>
                <w:b/>
                <w:sz w:val="18"/>
                <w:szCs w:val="20"/>
              </w:rPr>
            </w:pPr>
            <w:r w:rsidRPr="00374B8A">
              <w:rPr>
                <w:rFonts w:ascii="Arial" w:hAnsi="Arial" w:cs="Arial"/>
                <w:b/>
                <w:sz w:val="18"/>
                <w:szCs w:val="20"/>
              </w:rPr>
              <w:t>Email</w:t>
            </w:r>
          </w:p>
        </w:tc>
        <w:tc>
          <w:tcPr>
            <w:tcW w:w="4500" w:type="dxa"/>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1D4435" w:rsidP="00FF4082">
            <w:pPr>
              <w:jc w:val="center"/>
              <w:rPr>
                <w:rFonts w:ascii="Arial" w:hAnsi="Arial" w:cs="Arial"/>
                <w:b/>
                <w:sz w:val="18"/>
                <w:szCs w:val="20"/>
              </w:rPr>
            </w:pPr>
            <w:r w:rsidRPr="00374B8A">
              <w:rPr>
                <w:rFonts w:ascii="Arial" w:hAnsi="Arial" w:cs="Arial"/>
                <w:b/>
                <w:sz w:val="18"/>
                <w:szCs w:val="20"/>
              </w:rPr>
              <w:t>Current CTE License</w:t>
            </w:r>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bookmarkStart w:id="5" w:name="Text65"/>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bookmarkEnd w:id="5"/>
            <w:r w:rsidR="001A0E12" w:rsidRPr="00374B8A">
              <w:rPr>
                <w:rFonts w:ascii="Arial" w:hAnsi="Arial" w:cs="Arial"/>
                <w:sz w:val="18"/>
                <w:szCs w:val="20"/>
              </w:rPr>
              <w:t xml:space="preserve">  (Lead Teacher)</w:t>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1D4435">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bookmarkStart w:id="6" w:name="Text66"/>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E1327A">
            <w:pPr>
              <w:rPr>
                <w:sz w:val="22"/>
              </w:rPr>
            </w:pPr>
            <w:r>
              <w:rPr>
                <w:rFonts w:ascii="Arial" w:hAnsi="Arial" w:cs="Arial"/>
                <w:sz w:val="18"/>
                <w:szCs w:val="20"/>
              </w:rPr>
              <w:fldChar w:fldCharType="begin">
                <w:ffData>
                  <w:name w:val="TeacherEndorsements"/>
                  <w:enabled/>
                  <w:calcOnExit w:val="0"/>
                  <w:statusText w:type="text" w:val="Select the TSPC valid CTE endorsement held (or concurrently applied for) by the lead HS teacher."/>
                  <w:ddList>
                    <w:listEntry w:val="Select Current Teacher CTE Endorsement "/>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ing &amp; Media Arts"/>
                    <w:listEntry w:val="BM--Business Management &amp; Administration"/>
                    <w:listEntry w:val="BM--Finance"/>
                    <w:listEntry w:val="BM--Hospitality Tourism"/>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Manufacturing"/>
                    <w:listEntry w:val="IES--Transportation Technology"/>
                  </w:ddList>
                </w:ffData>
              </w:fldChar>
            </w:r>
            <w:bookmarkStart w:id="7" w:name="TeacherEndorsements"/>
            <w:r>
              <w:rPr>
                <w:rFonts w:ascii="Arial" w:hAnsi="Arial" w:cs="Arial"/>
                <w:sz w:val="18"/>
                <w:szCs w:val="20"/>
              </w:rPr>
              <w:instrText xml:space="preserve"> FORMDROPDOWN </w:instrText>
            </w:r>
            <w:r w:rsidR="00BB642A">
              <w:rPr>
                <w:rFonts w:ascii="Arial" w:hAnsi="Arial" w:cs="Arial"/>
                <w:sz w:val="18"/>
                <w:szCs w:val="20"/>
              </w:rPr>
            </w:r>
            <w:r w:rsidR="00BB642A">
              <w:rPr>
                <w:rFonts w:ascii="Arial" w:hAnsi="Arial" w:cs="Arial"/>
                <w:sz w:val="18"/>
                <w:szCs w:val="20"/>
              </w:rPr>
              <w:fldChar w:fldCharType="separate"/>
            </w:r>
            <w:r>
              <w:rPr>
                <w:rFonts w:ascii="Arial" w:hAnsi="Arial" w:cs="Arial"/>
                <w:sz w:val="18"/>
                <w:szCs w:val="20"/>
              </w:rPr>
              <w:fldChar w:fldCharType="end"/>
            </w:r>
            <w:bookmarkEnd w:id="7"/>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1A0E12">
            <w:pPr>
              <w:rPr>
                <w:sz w:val="22"/>
              </w:rPr>
            </w:pPr>
            <w:r w:rsidRPr="00374B8A">
              <w:rPr>
                <w:sz w:val="22"/>
              </w:rPr>
              <w:fldChar w:fldCharType="begin">
                <w:ffData>
                  <w:name w:val="Text69"/>
                  <w:enabled/>
                  <w:calcOnExit w:val="0"/>
                  <w:textInput/>
                </w:ffData>
              </w:fldChar>
            </w:r>
            <w:bookmarkStart w:id="8" w:name="Text69"/>
            <w:r w:rsidRPr="00374B8A">
              <w:rPr>
                <w:sz w:val="22"/>
              </w:rPr>
              <w:instrText xml:space="preserve"> FORMTEXT </w:instrText>
            </w:r>
            <w:r w:rsidRPr="00374B8A">
              <w:rPr>
                <w:sz w:val="22"/>
              </w:rPr>
            </w:r>
            <w:r w:rsidRPr="00374B8A">
              <w:rPr>
                <w:sz w:val="22"/>
              </w:rPr>
              <w:fldChar w:fldCharType="separate"/>
            </w:r>
            <w:r w:rsidRPr="00374B8A">
              <w:rPr>
                <w:noProof/>
                <w:sz w:val="22"/>
              </w:rPr>
              <w:t> </w:t>
            </w:r>
            <w:r w:rsidRPr="00374B8A">
              <w:rPr>
                <w:noProof/>
                <w:sz w:val="22"/>
              </w:rPr>
              <w:t> </w:t>
            </w:r>
            <w:r w:rsidRPr="00374B8A">
              <w:rPr>
                <w:noProof/>
                <w:sz w:val="22"/>
              </w:rPr>
              <w:t> </w:t>
            </w:r>
            <w:r w:rsidRPr="00374B8A">
              <w:rPr>
                <w:noProof/>
                <w:sz w:val="22"/>
              </w:rPr>
              <w:t> </w:t>
            </w:r>
            <w:r w:rsidRPr="00374B8A">
              <w:rPr>
                <w:noProof/>
                <w:sz w:val="22"/>
              </w:rPr>
              <w:t> </w:t>
            </w:r>
            <w:r w:rsidRPr="00374B8A">
              <w:rPr>
                <w:sz w:val="22"/>
              </w:rPr>
              <w:fldChar w:fldCharType="end"/>
            </w:r>
            <w:bookmarkEnd w:id="8"/>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1A0E12">
            <w:pPr>
              <w:rPr>
                <w:sz w:val="22"/>
              </w:rPr>
            </w:pPr>
            <w:r w:rsidRPr="00374B8A">
              <w:rPr>
                <w:sz w:val="22"/>
              </w:rPr>
              <w:fldChar w:fldCharType="begin">
                <w:ffData>
                  <w:name w:val="Text68"/>
                  <w:enabled/>
                  <w:calcOnExit w:val="0"/>
                  <w:textInput/>
                </w:ffData>
              </w:fldChar>
            </w:r>
            <w:bookmarkStart w:id="9" w:name="Text68"/>
            <w:r w:rsidRPr="00374B8A">
              <w:rPr>
                <w:sz w:val="22"/>
              </w:rPr>
              <w:instrText xml:space="preserve"> FORMTEXT </w:instrText>
            </w:r>
            <w:r w:rsidRPr="00374B8A">
              <w:rPr>
                <w:sz w:val="22"/>
              </w:rPr>
            </w:r>
            <w:r w:rsidRPr="00374B8A">
              <w:rPr>
                <w:sz w:val="22"/>
              </w:rPr>
              <w:fldChar w:fldCharType="separate"/>
            </w:r>
            <w:r w:rsidRPr="00374B8A">
              <w:rPr>
                <w:noProof/>
                <w:sz w:val="22"/>
              </w:rPr>
              <w:t> </w:t>
            </w:r>
            <w:r w:rsidRPr="00374B8A">
              <w:rPr>
                <w:noProof/>
                <w:sz w:val="22"/>
              </w:rPr>
              <w:t> </w:t>
            </w:r>
            <w:r w:rsidRPr="00374B8A">
              <w:rPr>
                <w:noProof/>
                <w:sz w:val="22"/>
              </w:rPr>
              <w:t> </w:t>
            </w:r>
            <w:r w:rsidRPr="00374B8A">
              <w:rPr>
                <w:noProof/>
                <w:sz w:val="22"/>
              </w:rPr>
              <w:t> </w:t>
            </w:r>
            <w:r w:rsidRPr="00374B8A">
              <w:rPr>
                <w:noProof/>
                <w:sz w:val="22"/>
              </w:rPr>
              <w:t> </w:t>
            </w:r>
            <w:r w:rsidRPr="00374B8A">
              <w:rPr>
                <w:sz w:val="22"/>
              </w:rPr>
              <w:fldChar w:fldCharType="end"/>
            </w:r>
            <w:bookmarkEnd w:id="9"/>
          </w:p>
        </w:tc>
      </w:tr>
    </w:tbl>
    <w:p w:rsidR="00374B8A" w:rsidRPr="00AF20A2" w:rsidRDefault="00374B8A" w:rsidP="00374B8A">
      <w:pPr>
        <w:rPr>
          <w:rFonts w:ascii="Arial" w:hAnsi="Arial" w:cs="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374B8A" w:rsidRPr="00AF20A2" w:rsidTr="001605FF">
        <w:tc>
          <w:tcPr>
            <w:tcW w:w="5148" w:type="dxa"/>
            <w:tcBorders>
              <w:top w:val="single" w:sz="4" w:space="0" w:color="auto"/>
              <w:left w:val="single" w:sz="4" w:space="0" w:color="auto"/>
              <w:bottom w:val="single" w:sz="4" w:space="0" w:color="auto"/>
              <w:right w:val="single" w:sz="4" w:space="0" w:color="auto"/>
            </w:tcBorders>
            <w:shd w:val="pct10" w:color="auto" w:fill="auto"/>
          </w:tcPr>
          <w:p w:rsidR="00374B8A" w:rsidRPr="00AF20A2" w:rsidRDefault="00374B8A" w:rsidP="001605FF">
            <w:pPr>
              <w:rPr>
                <w:rFonts w:ascii="Arial" w:hAnsi="Arial" w:cs="Arial"/>
                <w:sz w:val="18"/>
                <w:szCs w:val="20"/>
              </w:rPr>
            </w:pPr>
            <w:r w:rsidRPr="001A3962">
              <w:rPr>
                <w:rFonts w:ascii="Arial" w:hAnsi="Arial" w:cs="Arial"/>
                <w:b/>
                <w:color w:val="FF0000"/>
                <w:sz w:val="20"/>
                <w:szCs w:val="20"/>
              </w:rPr>
              <w:t>Secondary</w:t>
            </w:r>
            <w:r w:rsidRPr="00AF20A2">
              <w:rPr>
                <w:rFonts w:ascii="Arial" w:hAnsi="Arial" w:cs="Arial"/>
                <w:b/>
                <w:sz w:val="20"/>
                <w:szCs w:val="20"/>
              </w:rPr>
              <w:t xml:space="preserve"> Technical Skill Assessment (TSA):</w:t>
            </w:r>
            <w:r w:rsidRPr="00AF20A2">
              <w:rPr>
                <w:rFonts w:ascii="Arial" w:hAnsi="Arial" w:cs="Arial"/>
                <w:sz w:val="20"/>
                <w:szCs w:val="20"/>
              </w:rPr>
              <w:t xml:space="preserve"> </w:t>
            </w:r>
            <w:r w:rsidRPr="00AF20A2">
              <w:rPr>
                <w:rFonts w:ascii="Arial" w:hAnsi="Arial" w:cs="Arial"/>
                <w:sz w:val="18"/>
                <w:szCs w:val="20"/>
              </w:rPr>
              <w:t xml:space="preserve">Use the code from </w:t>
            </w:r>
            <w:hyperlink r:id="rId19" w:history="1">
              <w:r w:rsidRPr="00AF20A2">
                <w:rPr>
                  <w:rStyle w:val="Hyperlink"/>
                  <w:rFonts w:ascii="Arial" w:hAnsi="Arial" w:cs="Arial"/>
                  <w:sz w:val="18"/>
                  <w:szCs w:val="20"/>
                </w:rPr>
                <w:t>this table</w:t>
              </w:r>
            </w:hyperlink>
            <w:r w:rsidRPr="00AF20A2">
              <w:rPr>
                <w:rFonts w:ascii="Arial" w:hAnsi="Arial" w:cs="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374B8A" w:rsidRPr="00AF20A2" w:rsidRDefault="00374B8A" w:rsidP="001605FF">
            <w:pPr>
              <w:rPr>
                <w:rFonts w:ascii="Arial" w:hAnsi="Arial" w:cs="Arial"/>
                <w:sz w:val="18"/>
                <w:szCs w:val="20"/>
              </w:rPr>
            </w:pPr>
            <w:r w:rsidRPr="00AF20A2">
              <w:rPr>
                <w:rFonts w:ascii="Arial" w:hAnsi="Arial" w:cs="Arial"/>
                <w:sz w:val="18"/>
                <w:szCs w:val="20"/>
              </w:rPr>
              <w:fldChar w:fldCharType="begin">
                <w:ffData>
                  <w:name w:val="Text70"/>
                  <w:enabled/>
                  <w:calcOnExit w:val="0"/>
                  <w:textInput/>
                </w:ffData>
              </w:fldChar>
            </w:r>
            <w:r w:rsidRPr="00AF20A2">
              <w:rPr>
                <w:rFonts w:ascii="Arial" w:hAnsi="Arial" w:cs="Arial"/>
                <w:sz w:val="18"/>
                <w:szCs w:val="20"/>
              </w:rPr>
              <w:instrText xml:space="preserve"> FORMTEXT </w:instrText>
            </w:r>
            <w:r w:rsidRPr="00AF20A2">
              <w:rPr>
                <w:rFonts w:ascii="Arial" w:hAnsi="Arial" w:cs="Arial"/>
                <w:sz w:val="18"/>
                <w:szCs w:val="20"/>
              </w:rPr>
            </w:r>
            <w:r w:rsidRPr="00AF20A2">
              <w:rPr>
                <w:rFonts w:ascii="Arial" w:hAnsi="Arial" w:cs="Arial"/>
                <w:sz w:val="18"/>
                <w:szCs w:val="20"/>
              </w:rPr>
              <w:fldChar w:fldCharType="separate"/>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sz w:val="18"/>
                <w:szCs w:val="20"/>
              </w:rPr>
              <w:fldChar w:fldCharType="end"/>
            </w:r>
          </w:p>
        </w:tc>
      </w:tr>
    </w:tbl>
    <w:p w:rsidR="00374B8A" w:rsidRDefault="00374B8A" w:rsidP="00530427">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1A3962" w:rsidRPr="00AF20A2" w:rsidTr="003E5F97">
        <w:tc>
          <w:tcPr>
            <w:tcW w:w="5148" w:type="dxa"/>
            <w:tcBorders>
              <w:top w:val="single" w:sz="4" w:space="0" w:color="auto"/>
              <w:left w:val="single" w:sz="4" w:space="0" w:color="auto"/>
              <w:bottom w:val="single" w:sz="4" w:space="0" w:color="auto"/>
              <w:right w:val="single" w:sz="4" w:space="0" w:color="auto"/>
            </w:tcBorders>
            <w:shd w:val="pct10" w:color="auto" w:fill="auto"/>
          </w:tcPr>
          <w:p w:rsidR="001A3962" w:rsidRPr="00AF20A2" w:rsidRDefault="001A3962" w:rsidP="003E5F97">
            <w:pPr>
              <w:rPr>
                <w:rFonts w:ascii="Arial" w:hAnsi="Arial" w:cs="Arial"/>
                <w:sz w:val="18"/>
                <w:szCs w:val="20"/>
              </w:rPr>
            </w:pPr>
            <w:r w:rsidRPr="001A3962">
              <w:rPr>
                <w:rFonts w:ascii="Arial" w:hAnsi="Arial" w:cs="Arial"/>
                <w:b/>
                <w:color w:val="FF0000"/>
                <w:sz w:val="20"/>
                <w:szCs w:val="20"/>
              </w:rPr>
              <w:t>CC</w:t>
            </w:r>
            <w:r w:rsidRPr="00AF20A2">
              <w:rPr>
                <w:rFonts w:ascii="Arial" w:hAnsi="Arial" w:cs="Arial"/>
                <w:b/>
                <w:sz w:val="20"/>
                <w:szCs w:val="20"/>
              </w:rPr>
              <w:t xml:space="preserve"> Technical Skill Assessment (TSA):</w:t>
            </w:r>
            <w:r w:rsidRPr="00AF20A2">
              <w:rPr>
                <w:rFonts w:ascii="Arial" w:hAnsi="Arial" w:cs="Arial"/>
                <w:sz w:val="20"/>
                <w:szCs w:val="20"/>
              </w:rPr>
              <w:t xml:space="preserve"> </w:t>
            </w:r>
            <w:r w:rsidRPr="00AF20A2">
              <w:rPr>
                <w:rFonts w:ascii="Arial" w:hAnsi="Arial" w:cs="Arial"/>
                <w:sz w:val="18"/>
                <w:szCs w:val="20"/>
              </w:rPr>
              <w:t xml:space="preserve">Use the code from </w:t>
            </w:r>
            <w:hyperlink r:id="rId20" w:history="1">
              <w:r w:rsidRPr="00AF20A2">
                <w:rPr>
                  <w:rStyle w:val="Hyperlink"/>
                  <w:rFonts w:ascii="Arial" w:hAnsi="Arial" w:cs="Arial"/>
                  <w:sz w:val="18"/>
                  <w:szCs w:val="20"/>
                </w:rPr>
                <w:t>this table</w:t>
              </w:r>
            </w:hyperlink>
            <w:r w:rsidRPr="00AF20A2">
              <w:rPr>
                <w:rFonts w:ascii="Arial" w:hAnsi="Arial" w:cs="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1A3962" w:rsidRPr="00AF20A2" w:rsidRDefault="001A3962" w:rsidP="003E5F97">
            <w:pPr>
              <w:rPr>
                <w:rFonts w:ascii="Arial" w:hAnsi="Arial" w:cs="Arial"/>
                <w:sz w:val="18"/>
                <w:szCs w:val="20"/>
              </w:rPr>
            </w:pPr>
            <w:r w:rsidRPr="00AF20A2">
              <w:rPr>
                <w:rFonts w:ascii="Arial" w:hAnsi="Arial" w:cs="Arial"/>
                <w:sz w:val="18"/>
                <w:szCs w:val="20"/>
              </w:rPr>
              <w:fldChar w:fldCharType="begin">
                <w:ffData>
                  <w:name w:val="Text70"/>
                  <w:enabled/>
                  <w:calcOnExit w:val="0"/>
                  <w:textInput/>
                </w:ffData>
              </w:fldChar>
            </w:r>
            <w:bookmarkStart w:id="10" w:name="Text70"/>
            <w:r w:rsidRPr="00AF20A2">
              <w:rPr>
                <w:rFonts w:ascii="Arial" w:hAnsi="Arial" w:cs="Arial"/>
                <w:sz w:val="18"/>
                <w:szCs w:val="20"/>
              </w:rPr>
              <w:instrText xml:space="preserve"> FORMTEXT </w:instrText>
            </w:r>
            <w:r w:rsidRPr="00AF20A2">
              <w:rPr>
                <w:rFonts w:ascii="Arial" w:hAnsi="Arial" w:cs="Arial"/>
                <w:sz w:val="18"/>
                <w:szCs w:val="20"/>
              </w:rPr>
            </w:r>
            <w:r w:rsidRPr="00AF20A2">
              <w:rPr>
                <w:rFonts w:ascii="Arial" w:hAnsi="Arial" w:cs="Arial"/>
                <w:sz w:val="18"/>
                <w:szCs w:val="20"/>
              </w:rPr>
              <w:fldChar w:fldCharType="separate"/>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sz w:val="18"/>
                <w:szCs w:val="20"/>
              </w:rPr>
              <w:fldChar w:fldCharType="end"/>
            </w:r>
            <w:bookmarkEnd w:id="10"/>
          </w:p>
        </w:tc>
      </w:tr>
    </w:tbl>
    <w:p w:rsidR="001A3962" w:rsidRPr="00530427" w:rsidRDefault="001A3962" w:rsidP="00530427">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42153" w:rsidRPr="00530427" w:rsidTr="003176C0">
        <w:trPr>
          <w:trHeight w:val="287"/>
        </w:trPr>
        <w:tc>
          <w:tcPr>
            <w:tcW w:w="5148" w:type="dxa"/>
            <w:tcBorders>
              <w:bottom w:val="single" w:sz="4" w:space="0" w:color="auto"/>
            </w:tcBorders>
            <w:shd w:val="pct10" w:color="auto" w:fill="auto"/>
          </w:tcPr>
          <w:p w:rsidR="00F42153" w:rsidRPr="00530427" w:rsidRDefault="000B104D" w:rsidP="00530427">
            <w:pPr>
              <w:rPr>
                <w:rFonts w:ascii="Arial" w:hAnsi="Arial" w:cs="Arial"/>
                <w:b/>
                <w:sz w:val="20"/>
                <w:szCs w:val="20"/>
              </w:rPr>
            </w:pPr>
            <w:r>
              <w:rPr>
                <w:rFonts w:ascii="Arial" w:hAnsi="Arial" w:cs="Arial"/>
                <w:b/>
                <w:sz w:val="22"/>
                <w:szCs w:val="20"/>
              </w:rPr>
              <w:t xml:space="preserve">Primary </w:t>
            </w:r>
            <w:r w:rsidR="00984ECA">
              <w:rPr>
                <w:rFonts w:ascii="Arial" w:hAnsi="Arial" w:cs="Arial"/>
                <w:b/>
                <w:sz w:val="22"/>
                <w:szCs w:val="20"/>
              </w:rPr>
              <w:t xml:space="preserve">Oregon </w:t>
            </w:r>
            <w:r w:rsidR="00F42153" w:rsidRPr="00530427">
              <w:rPr>
                <w:rFonts w:ascii="Arial" w:hAnsi="Arial" w:cs="Arial"/>
                <w:b/>
                <w:sz w:val="22"/>
                <w:szCs w:val="20"/>
              </w:rPr>
              <w:t>Community College Name:</w:t>
            </w:r>
            <w:r>
              <w:rPr>
                <w:rFonts w:ascii="Arial" w:hAnsi="Arial" w:cs="Arial"/>
                <w:b/>
                <w:sz w:val="22"/>
                <w:szCs w:val="20"/>
              </w:rPr>
              <w:t xml:space="preserve"> </w:t>
            </w:r>
            <w:r w:rsidRPr="000B104D">
              <w:rPr>
                <w:rFonts w:ascii="Arial" w:hAnsi="Arial" w:cs="Arial"/>
                <w:sz w:val="18"/>
                <w:szCs w:val="20"/>
              </w:rPr>
              <w:t xml:space="preserve">(Contact </w:t>
            </w:r>
            <w:hyperlink r:id="rId21" w:history="1">
              <w:r w:rsidR="00977D05" w:rsidRPr="00530427">
                <w:rPr>
                  <w:rStyle w:val="Hyperlink"/>
                  <w:rFonts w:ascii="Arial" w:hAnsi="Arial" w:cs="Arial"/>
                  <w:sz w:val="18"/>
                  <w:szCs w:val="20"/>
                </w:rPr>
                <w:t>POS.Application@state.or.us</w:t>
              </w:r>
            </w:hyperlink>
            <w:r w:rsidRPr="000B104D">
              <w:rPr>
                <w:rFonts w:ascii="Arial" w:hAnsi="Arial" w:cs="Arial"/>
                <w:sz w:val="18"/>
                <w:szCs w:val="20"/>
              </w:rPr>
              <w:t xml:space="preserve"> to add multiple colleges)</w:t>
            </w:r>
          </w:p>
        </w:tc>
        <w:tc>
          <w:tcPr>
            <w:tcW w:w="5850" w:type="dxa"/>
            <w:tcBorders>
              <w:bottom w:val="single" w:sz="4" w:space="0" w:color="auto"/>
            </w:tcBorders>
          </w:tcPr>
          <w:p w:rsidR="00F42153" w:rsidRPr="00530427" w:rsidRDefault="00A92175" w:rsidP="00530427">
            <w:pPr>
              <w:rPr>
                <w:rFonts w:ascii="Arial" w:hAnsi="Arial" w:cs="Arial"/>
                <w:sz w:val="20"/>
                <w:szCs w:val="20"/>
              </w:rPr>
            </w:pPr>
            <w:r>
              <w:rPr>
                <w:rFonts w:ascii="Arial" w:hAnsi="Arial" w:cs="Arial"/>
                <w:bCs/>
                <w:sz w:val="20"/>
                <w:szCs w:val="20"/>
              </w:rPr>
              <w:fldChar w:fldCharType="begin">
                <w:ffData>
                  <w:name w:val=""/>
                  <w:enabled/>
                  <w:calcOnExit w:val="0"/>
                  <w:statusText w:type="text" w:val="Click on the name of the community college with whom you are creating this POS."/>
                  <w:ddList>
                    <w:listEntry w:val="Click to 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cs="Arial"/>
                <w:bCs/>
                <w:sz w:val="20"/>
                <w:szCs w:val="20"/>
              </w:rPr>
              <w:instrText xml:space="preserve"> FORMDROPDOWN </w:instrText>
            </w:r>
            <w:r w:rsidR="00BB642A">
              <w:rPr>
                <w:rFonts w:ascii="Arial" w:hAnsi="Arial" w:cs="Arial"/>
                <w:bCs/>
                <w:sz w:val="20"/>
                <w:szCs w:val="20"/>
              </w:rPr>
            </w:r>
            <w:r w:rsidR="00BB642A">
              <w:rPr>
                <w:rFonts w:ascii="Arial" w:hAnsi="Arial" w:cs="Arial"/>
                <w:bCs/>
                <w:sz w:val="20"/>
                <w:szCs w:val="20"/>
              </w:rPr>
              <w:fldChar w:fldCharType="separate"/>
            </w:r>
            <w:r>
              <w:rPr>
                <w:rFonts w:ascii="Arial" w:hAnsi="Arial" w:cs="Arial"/>
                <w:bCs/>
                <w:sz w:val="20"/>
                <w:szCs w:val="20"/>
              </w:rPr>
              <w:fldChar w:fldCharType="end"/>
            </w:r>
          </w:p>
        </w:tc>
      </w:tr>
      <w:tr w:rsidR="00756336" w:rsidRPr="00530427" w:rsidTr="003176C0">
        <w:tc>
          <w:tcPr>
            <w:tcW w:w="5148" w:type="dxa"/>
            <w:tcBorders>
              <w:bottom w:val="single" w:sz="4" w:space="0" w:color="auto"/>
            </w:tcBorders>
            <w:shd w:val="pct10" w:color="auto" w:fill="auto"/>
          </w:tcPr>
          <w:p w:rsidR="00756336" w:rsidRPr="00530427" w:rsidRDefault="00756336" w:rsidP="00F42153">
            <w:pPr>
              <w:rPr>
                <w:rFonts w:ascii="Arial" w:hAnsi="Arial" w:cs="Arial"/>
                <w:sz w:val="20"/>
                <w:szCs w:val="20"/>
              </w:rPr>
            </w:pPr>
            <w:r w:rsidRPr="00530427">
              <w:rPr>
                <w:rFonts w:ascii="Arial" w:hAnsi="Arial" w:cs="Arial"/>
                <w:sz w:val="20"/>
                <w:szCs w:val="20"/>
              </w:rPr>
              <w:t xml:space="preserve">College </w:t>
            </w:r>
            <w:r>
              <w:rPr>
                <w:rFonts w:ascii="Arial" w:hAnsi="Arial" w:cs="Arial"/>
                <w:sz w:val="20"/>
                <w:szCs w:val="20"/>
              </w:rPr>
              <w:t>Point of Contact</w:t>
            </w:r>
            <w:r w:rsidRPr="00530427">
              <w:rPr>
                <w:rFonts w:ascii="Arial" w:hAnsi="Arial" w:cs="Arial"/>
                <w:sz w:val="20"/>
                <w:szCs w:val="20"/>
              </w:rPr>
              <w:t>:</w:t>
            </w:r>
          </w:p>
        </w:tc>
        <w:tc>
          <w:tcPr>
            <w:tcW w:w="5850" w:type="dxa"/>
            <w:tcBorders>
              <w:bottom w:val="single" w:sz="4" w:space="0" w:color="auto"/>
            </w:tcBorders>
          </w:tcPr>
          <w:p w:rsidR="00756336" w:rsidRPr="00461E99" w:rsidRDefault="00461E99" w:rsidP="005A1223">
            <w:pPr>
              <w:pStyle w:val="Heading4"/>
              <w:jc w:val="left"/>
              <w:rPr>
                <w:rFonts w:ascii="Arial" w:hAnsi="Arial" w:cs="Arial"/>
                <w:szCs w:val="20"/>
              </w:rPr>
            </w:pPr>
            <w:r w:rsidRPr="00461E99">
              <w:rPr>
                <w:rFonts w:ascii="Arial" w:hAnsi="Arial" w:cs="Arial"/>
              </w:rP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BCC Richard Feathers featherstone@linnbenton.edu "/>
                    <w:listEntry w:val="LCC Melanie Brown brownm@lanecc.edu "/>
                    <w:listEntry w:val="MHCC Kealani Balfour Kealani.Balfour@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11" w:name="Dropdown1"/>
            <w:r w:rsidRPr="00461E99">
              <w:rPr>
                <w:rFonts w:ascii="Arial" w:hAnsi="Arial" w:cs="Arial"/>
              </w:rPr>
              <w:instrText xml:space="preserve"> FORMDROPDOWN </w:instrText>
            </w:r>
            <w:bookmarkEnd w:id="11"/>
            <w:r w:rsidR="00BB642A">
              <w:rPr>
                <w:rFonts w:ascii="Arial" w:hAnsi="Arial" w:cs="Arial"/>
              </w:rPr>
            </w:r>
            <w:r w:rsidR="00BB642A">
              <w:rPr>
                <w:rFonts w:ascii="Arial" w:hAnsi="Arial" w:cs="Arial"/>
              </w:rPr>
              <w:fldChar w:fldCharType="separate"/>
            </w:r>
            <w:r w:rsidRPr="00461E99">
              <w:rPr>
                <w:rFonts w:ascii="Arial" w:hAnsi="Arial" w:cs="Arial"/>
              </w:rPr>
              <w:fldChar w:fldCharType="end"/>
            </w:r>
          </w:p>
        </w:tc>
      </w:tr>
      <w:tr w:rsidR="00AC2EE4" w:rsidRPr="00530427" w:rsidTr="003176C0">
        <w:tc>
          <w:tcPr>
            <w:tcW w:w="5148" w:type="dxa"/>
            <w:tcBorders>
              <w:bottom w:val="single" w:sz="4" w:space="0" w:color="auto"/>
            </w:tcBorders>
            <w:shd w:val="pct10" w:color="auto" w:fill="auto"/>
          </w:tcPr>
          <w:p w:rsidR="00AC2EE4" w:rsidRPr="00530427" w:rsidRDefault="00AC2EE4" w:rsidP="00530427">
            <w:pPr>
              <w:rPr>
                <w:rFonts w:ascii="Arial" w:hAnsi="Arial" w:cs="Arial"/>
                <w:sz w:val="20"/>
                <w:szCs w:val="20"/>
              </w:rPr>
            </w:pPr>
            <w:r w:rsidRPr="00530427">
              <w:rPr>
                <w:rFonts w:ascii="Arial" w:hAnsi="Arial" w:cs="Arial"/>
                <w:sz w:val="20"/>
                <w:szCs w:val="20"/>
              </w:rPr>
              <w:t xml:space="preserve">Community College </w:t>
            </w:r>
            <w:r>
              <w:rPr>
                <w:rFonts w:ascii="Arial" w:hAnsi="Arial" w:cs="Arial"/>
                <w:sz w:val="20"/>
                <w:szCs w:val="20"/>
              </w:rPr>
              <w:t xml:space="preserve">CTE </w:t>
            </w:r>
            <w:r w:rsidRPr="00530427">
              <w:rPr>
                <w:rFonts w:ascii="Arial" w:hAnsi="Arial" w:cs="Arial"/>
                <w:sz w:val="20"/>
                <w:szCs w:val="20"/>
              </w:rPr>
              <w:t>Program Title</w:t>
            </w:r>
            <w:r w:rsidR="00865567">
              <w:rPr>
                <w:rFonts w:ascii="Arial" w:hAnsi="Arial" w:cs="Arial"/>
                <w:sz w:val="20"/>
                <w:szCs w:val="20"/>
              </w:rPr>
              <w:t>(s)</w:t>
            </w:r>
            <w:r w:rsidRPr="00530427">
              <w:rPr>
                <w:rFonts w:ascii="Arial" w:hAnsi="Arial" w:cs="Arial"/>
                <w:sz w:val="20"/>
                <w:szCs w:val="20"/>
              </w:rPr>
              <w:t>:</w:t>
            </w:r>
          </w:p>
        </w:tc>
        <w:tc>
          <w:tcPr>
            <w:tcW w:w="5850" w:type="dxa"/>
            <w:tcBorders>
              <w:bottom w:val="single" w:sz="4" w:space="0" w:color="auto"/>
            </w:tcBorders>
          </w:tcPr>
          <w:p w:rsidR="00AC2EE4" w:rsidRPr="00530427" w:rsidRDefault="00AC2EE4" w:rsidP="00530427">
            <w:pPr>
              <w:rPr>
                <w:rFonts w:ascii="Arial" w:hAnsi="Arial" w:cs="Arial"/>
                <w:sz w:val="20"/>
                <w:szCs w:val="20"/>
              </w:rPr>
            </w:pPr>
            <w:r w:rsidRPr="00530427">
              <w:rPr>
                <w:rFonts w:ascii="Arial" w:hAnsi="Arial" w:cs="Arial"/>
                <w:sz w:val="20"/>
                <w:szCs w:val="20"/>
              </w:rPr>
              <w:fldChar w:fldCharType="begin">
                <w:ffData>
                  <w:name w:val="CollegeProgramName"/>
                  <w:enabled/>
                  <w:calcOnExit w:val="0"/>
                  <w:statusText w:type="text" w:val="This is the program title used in the CC program catalog.  It may be the same as the POS title."/>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AC2EE4" w:rsidRPr="00530427" w:rsidTr="003176C0">
        <w:tc>
          <w:tcPr>
            <w:tcW w:w="5148" w:type="dxa"/>
            <w:shd w:val="pct10" w:color="auto" w:fill="auto"/>
          </w:tcPr>
          <w:p w:rsidR="00AC2EE4" w:rsidRPr="00530427" w:rsidRDefault="00AC2EE4" w:rsidP="00530427">
            <w:pPr>
              <w:rPr>
                <w:rFonts w:ascii="Arial" w:hAnsi="Arial" w:cs="Arial"/>
                <w:sz w:val="20"/>
                <w:szCs w:val="20"/>
              </w:rPr>
            </w:pPr>
            <w:r w:rsidRPr="00530427">
              <w:rPr>
                <w:rFonts w:ascii="Arial" w:hAnsi="Arial" w:cs="Arial"/>
                <w:sz w:val="20"/>
                <w:szCs w:val="20"/>
              </w:rPr>
              <w:t>Community College Award:</w:t>
            </w:r>
          </w:p>
        </w:tc>
        <w:bookmarkStart w:id="12" w:name="CCdegrees"/>
        <w:tc>
          <w:tcPr>
            <w:tcW w:w="5850" w:type="dxa"/>
          </w:tcPr>
          <w:p w:rsidR="00AC2EE4" w:rsidRPr="00530427" w:rsidRDefault="00AC2EE4" w:rsidP="00530427">
            <w:pPr>
              <w:rPr>
                <w:rFonts w:ascii="Arial" w:hAnsi="Arial" w:cs="Arial"/>
                <w:sz w:val="20"/>
                <w:szCs w:val="20"/>
              </w:rPr>
            </w:pPr>
            <w:r>
              <w:rPr>
                <w:rFonts w:ascii="Arial" w:hAnsi="Arial" w:cs="Arial"/>
                <w:sz w:val="20"/>
                <w:szCs w:val="20"/>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r>
              <w:rPr>
                <w:rFonts w:ascii="Arial" w:hAnsi="Arial" w:cs="Arial"/>
                <w:sz w:val="20"/>
                <w:szCs w:val="20"/>
              </w:rPr>
              <w:instrText xml:space="preserve"> FORMDROPDOWN </w:instrText>
            </w:r>
            <w:r w:rsidR="00BB642A">
              <w:rPr>
                <w:rFonts w:ascii="Arial" w:hAnsi="Arial" w:cs="Arial"/>
                <w:sz w:val="20"/>
                <w:szCs w:val="20"/>
              </w:rPr>
            </w:r>
            <w:r w:rsidR="00BB642A">
              <w:rPr>
                <w:rFonts w:ascii="Arial" w:hAnsi="Arial" w:cs="Arial"/>
                <w:sz w:val="20"/>
                <w:szCs w:val="20"/>
              </w:rPr>
              <w:fldChar w:fldCharType="separate"/>
            </w:r>
            <w:r>
              <w:rPr>
                <w:rFonts w:ascii="Arial" w:hAnsi="Arial" w:cs="Arial"/>
                <w:sz w:val="20"/>
                <w:szCs w:val="20"/>
              </w:rPr>
              <w:fldChar w:fldCharType="end"/>
            </w:r>
            <w:bookmarkEnd w:id="12"/>
          </w:p>
        </w:tc>
      </w:tr>
    </w:tbl>
    <w:p w:rsidR="00BE0332" w:rsidRPr="00530427" w:rsidRDefault="00BE0332" w:rsidP="00530427">
      <w:pPr>
        <w:rPr>
          <w:rFonts w:ascii="Arial" w:hAnsi="Arial" w:cs="Arial"/>
          <w:sz w:val="16"/>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1D4435" w:rsidRPr="00530427" w:rsidTr="001D4435">
        <w:tc>
          <w:tcPr>
            <w:tcW w:w="5148" w:type="dxa"/>
            <w:tcBorders>
              <w:top w:val="single" w:sz="4" w:space="0" w:color="auto"/>
              <w:left w:val="single" w:sz="4" w:space="0" w:color="auto"/>
              <w:bottom w:val="single" w:sz="4" w:space="0" w:color="auto"/>
              <w:right w:val="single" w:sz="4" w:space="0" w:color="auto"/>
            </w:tcBorders>
            <w:shd w:val="pct10" w:color="auto" w:fill="auto"/>
          </w:tcPr>
          <w:p w:rsidR="001D4435" w:rsidRPr="00530427" w:rsidRDefault="001D4435" w:rsidP="000B104D">
            <w:pPr>
              <w:rPr>
                <w:rFonts w:ascii="Arial" w:hAnsi="Arial" w:cs="Arial"/>
                <w:sz w:val="20"/>
                <w:szCs w:val="20"/>
              </w:rPr>
            </w:pPr>
            <w:r w:rsidRPr="001D4435">
              <w:rPr>
                <w:rFonts w:ascii="Arial" w:hAnsi="Arial" w:cs="Arial"/>
                <w:b/>
                <w:sz w:val="22"/>
                <w:szCs w:val="20"/>
              </w:rPr>
              <w:t>Visual/Roadmap:</w:t>
            </w:r>
            <w:r w:rsidR="000B104D">
              <w:rPr>
                <w:rFonts w:ascii="Arial" w:hAnsi="Arial" w:cs="Arial"/>
                <w:b/>
                <w:sz w:val="22"/>
                <w:szCs w:val="20"/>
              </w:rPr>
              <w:t xml:space="preserve"> </w:t>
            </w:r>
            <w:r w:rsidR="000B104D" w:rsidRPr="000B104D">
              <w:rPr>
                <w:rFonts w:ascii="Arial" w:hAnsi="Arial" w:cs="Arial"/>
                <w:sz w:val="18"/>
                <w:szCs w:val="20"/>
              </w:rPr>
              <w:t>(Insert link</w:t>
            </w:r>
            <w:r w:rsidR="008446B4">
              <w:rPr>
                <w:rFonts w:ascii="Arial" w:hAnsi="Arial" w:cs="Arial"/>
                <w:sz w:val="18"/>
                <w:szCs w:val="20"/>
              </w:rPr>
              <w:t>,</w:t>
            </w:r>
            <w:r w:rsidR="000B104D" w:rsidRPr="000B104D">
              <w:rPr>
                <w:rFonts w:ascii="Arial" w:hAnsi="Arial" w:cs="Arial"/>
                <w:sz w:val="18"/>
                <w:szCs w:val="20"/>
              </w:rPr>
              <w:t xml:space="preserve"> or</w:t>
            </w:r>
            <w:r w:rsidR="000B104D">
              <w:rPr>
                <w:rFonts w:ascii="Arial" w:hAnsi="Arial" w:cs="Arial"/>
                <w:sz w:val="18"/>
                <w:szCs w:val="20"/>
              </w:rPr>
              <w:t xml:space="preserve"> </w:t>
            </w:r>
            <w:r w:rsidR="000B104D" w:rsidRPr="000B104D">
              <w:rPr>
                <w:rFonts w:ascii="Arial" w:hAnsi="Arial" w:cs="Arial"/>
                <w:sz w:val="18"/>
                <w:szCs w:val="20"/>
              </w:rPr>
              <w:t>identify location</w:t>
            </w:r>
            <w:r w:rsidR="000B104D">
              <w:rPr>
                <w:rFonts w:ascii="Arial" w:hAnsi="Arial" w:cs="Arial"/>
                <w:sz w:val="18"/>
                <w:szCs w:val="20"/>
              </w:rPr>
              <w:t xml:space="preserve"> where sample of visual can be found</w:t>
            </w:r>
            <w:r w:rsidR="000B104D" w:rsidRPr="000B104D">
              <w:rPr>
                <w:rFonts w:ascii="Arial" w:hAnsi="Arial" w:cs="Arial"/>
                <w:sz w:val="18"/>
                <w:szCs w:val="20"/>
              </w:rPr>
              <w:t>)</w:t>
            </w:r>
          </w:p>
        </w:tc>
        <w:tc>
          <w:tcPr>
            <w:tcW w:w="5850" w:type="dxa"/>
            <w:tcBorders>
              <w:top w:val="single" w:sz="4" w:space="0" w:color="auto"/>
              <w:left w:val="single" w:sz="4" w:space="0" w:color="auto"/>
              <w:bottom w:val="single" w:sz="4" w:space="0" w:color="auto"/>
              <w:right w:val="single" w:sz="4" w:space="0" w:color="auto"/>
            </w:tcBorders>
          </w:tcPr>
          <w:p w:rsidR="001D4435" w:rsidRPr="00530427" w:rsidRDefault="001D4435" w:rsidP="00CF4C24">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3"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232E4F" w:rsidRDefault="00232E4F" w:rsidP="00530427">
      <w:pPr>
        <w:rPr>
          <w:rFonts w:ascii="Arial" w:hAnsi="Arial" w:cs="Arial"/>
          <w:sz w:val="16"/>
          <w:szCs w:val="20"/>
        </w:rPr>
      </w:pPr>
    </w:p>
    <w:tbl>
      <w:tblPr>
        <w:tblpPr w:leftFromText="180" w:rightFromText="180" w:vertAnchor="text" w:horzAnchor="margin" w:tblpYSpec="top"/>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F4082" w:rsidRPr="00530427" w:rsidTr="00FF4082">
        <w:tc>
          <w:tcPr>
            <w:tcW w:w="5148" w:type="dxa"/>
            <w:tcBorders>
              <w:top w:val="single" w:sz="4" w:space="0" w:color="auto"/>
              <w:left w:val="single" w:sz="4" w:space="0" w:color="auto"/>
              <w:bottom w:val="single" w:sz="4" w:space="0" w:color="auto"/>
              <w:right w:val="single" w:sz="4" w:space="0" w:color="auto"/>
            </w:tcBorders>
            <w:shd w:val="pct10" w:color="auto" w:fill="auto"/>
          </w:tcPr>
          <w:p w:rsidR="00FF4082" w:rsidRPr="00530427" w:rsidRDefault="00FF4082" w:rsidP="00FF4082">
            <w:pPr>
              <w:rPr>
                <w:rFonts w:ascii="Arial" w:hAnsi="Arial" w:cs="Arial"/>
                <w:sz w:val="20"/>
                <w:szCs w:val="20"/>
              </w:rPr>
            </w:pPr>
            <w:r w:rsidRPr="001D4435">
              <w:rPr>
                <w:rFonts w:ascii="Arial" w:hAnsi="Arial" w:cs="Arial"/>
                <w:b/>
                <w:sz w:val="22"/>
                <w:szCs w:val="20"/>
              </w:rPr>
              <w:t>Regional Coordinator/Contact:</w:t>
            </w:r>
          </w:p>
        </w:tc>
        <w:tc>
          <w:tcPr>
            <w:tcW w:w="5850" w:type="dxa"/>
            <w:tcBorders>
              <w:top w:val="single" w:sz="4" w:space="0" w:color="auto"/>
              <w:left w:val="single" w:sz="4" w:space="0" w:color="auto"/>
              <w:bottom w:val="single" w:sz="4" w:space="0" w:color="auto"/>
              <w:right w:val="single" w:sz="4" w:space="0" w:color="auto"/>
            </w:tcBorders>
          </w:tcPr>
          <w:p w:rsidR="00FF4082" w:rsidRPr="00434A78" w:rsidRDefault="00434A78" w:rsidP="00FF4082">
            <w:pPr>
              <w:rPr>
                <w:rFonts w:ascii="Arial" w:hAnsi="Arial" w:cs="Arial"/>
                <w:sz w:val="20"/>
                <w:szCs w:val="20"/>
              </w:rPr>
            </w:pPr>
            <w:r w:rsidRPr="00434A78">
              <w:rPr>
                <w:rFonts w:ascii="Arial" w:hAnsi="Arial" w:cs="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Shareen Vogel svogel@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sidRPr="00434A78">
              <w:rPr>
                <w:rFonts w:ascii="Arial" w:hAnsi="Arial" w:cs="Arial"/>
                <w:sz w:val="20"/>
                <w:szCs w:val="20"/>
              </w:rPr>
              <w:instrText xml:space="preserve"> FORMDROPDOWN </w:instrText>
            </w:r>
            <w:r w:rsidR="00BB642A">
              <w:rPr>
                <w:rFonts w:ascii="Arial" w:hAnsi="Arial" w:cs="Arial"/>
                <w:sz w:val="20"/>
                <w:szCs w:val="20"/>
              </w:rPr>
            </w:r>
            <w:r w:rsidR="00BB642A">
              <w:rPr>
                <w:rFonts w:ascii="Arial" w:hAnsi="Arial" w:cs="Arial"/>
                <w:sz w:val="20"/>
                <w:szCs w:val="20"/>
              </w:rPr>
              <w:fldChar w:fldCharType="separate"/>
            </w:r>
            <w:r w:rsidRPr="00434A78">
              <w:rPr>
                <w:rFonts w:ascii="Arial" w:hAnsi="Arial" w:cs="Arial"/>
                <w:sz w:val="20"/>
                <w:szCs w:val="20"/>
              </w:rPr>
              <w:fldChar w:fldCharType="end"/>
            </w:r>
          </w:p>
        </w:tc>
      </w:tr>
    </w:tbl>
    <w:p w:rsidR="001E0680" w:rsidRPr="00530427" w:rsidRDefault="00C703CB" w:rsidP="00530427">
      <w:pPr>
        <w:rPr>
          <w:rFonts w:ascii="Arial" w:hAnsi="Arial" w:cs="Arial"/>
          <w:sz w:val="16"/>
          <w:szCs w:val="20"/>
        </w:rPr>
      </w:pPr>
      <w:r w:rsidRPr="00C703CB">
        <w:rPr>
          <w:rFonts w:ascii="Arial" w:hAnsi="Arial" w:cs="Arial"/>
          <w:color w:val="000000"/>
          <w:sz w:val="20"/>
          <w:szCs w:val="20"/>
          <w:u w:val="single"/>
        </w:rPr>
        <w:t>CTE Teacher</w:t>
      </w:r>
      <w:r>
        <w:rPr>
          <w:rFonts w:ascii="Arial" w:hAnsi="Arial" w:cs="Arial"/>
          <w:color w:val="000000"/>
          <w:sz w:val="20"/>
          <w:szCs w:val="20"/>
        </w:rPr>
        <w:t xml:space="preserve">: </w:t>
      </w:r>
      <w:r w:rsidR="00A22D25" w:rsidRPr="00530427">
        <w:rPr>
          <w:rFonts w:ascii="Arial" w:hAnsi="Arial" w:cs="Arial"/>
          <w:color w:val="000000"/>
          <w:sz w:val="20"/>
          <w:szCs w:val="20"/>
        </w:rPr>
        <w:t xml:space="preserve">Submit </w:t>
      </w:r>
      <w:r w:rsidR="00A22D25" w:rsidRPr="00530427">
        <w:rPr>
          <w:rFonts w:ascii="Arial" w:hAnsi="Arial" w:cs="Arial"/>
          <w:color w:val="000000"/>
          <w:sz w:val="20"/>
          <w:szCs w:val="20"/>
          <w:u w:val="single"/>
        </w:rPr>
        <w:t>complete</w:t>
      </w:r>
      <w:r w:rsidR="00A22D25" w:rsidRPr="00530427">
        <w:rPr>
          <w:rFonts w:ascii="Arial" w:hAnsi="Arial" w:cs="Arial"/>
          <w:color w:val="000000"/>
          <w:sz w:val="20"/>
          <w:szCs w:val="20"/>
        </w:rPr>
        <w:t xml:space="preserve"> </w:t>
      </w:r>
      <w:r w:rsidR="00C32D47">
        <w:rPr>
          <w:rFonts w:ascii="Arial" w:hAnsi="Arial" w:cs="Arial"/>
          <w:color w:val="000000"/>
          <w:sz w:val="20"/>
          <w:szCs w:val="20"/>
        </w:rPr>
        <w:t xml:space="preserve">electronic </w:t>
      </w:r>
      <w:r w:rsidR="00A22D25" w:rsidRPr="00530427">
        <w:rPr>
          <w:rFonts w:ascii="Arial" w:hAnsi="Arial" w:cs="Arial"/>
          <w:color w:val="000000"/>
          <w:sz w:val="20"/>
          <w:szCs w:val="20"/>
        </w:rPr>
        <w:t>application</w:t>
      </w:r>
      <w:r w:rsidR="00E52139" w:rsidRPr="00530427">
        <w:rPr>
          <w:rFonts w:ascii="Arial" w:hAnsi="Arial" w:cs="Arial"/>
          <w:color w:val="000000"/>
          <w:sz w:val="20"/>
          <w:szCs w:val="20"/>
        </w:rPr>
        <w:t xml:space="preserve"> materials</w:t>
      </w:r>
      <w:r w:rsidR="00A22D25" w:rsidRPr="00530427">
        <w:rPr>
          <w:rFonts w:ascii="Arial" w:hAnsi="Arial" w:cs="Arial"/>
          <w:color w:val="000000"/>
          <w:sz w:val="20"/>
          <w:szCs w:val="20"/>
        </w:rPr>
        <w:t xml:space="preserve"> to </w:t>
      </w:r>
      <w:r w:rsidR="00A5529E" w:rsidRPr="00530427">
        <w:rPr>
          <w:rFonts w:ascii="Arial" w:hAnsi="Arial" w:cs="Arial"/>
          <w:color w:val="000000"/>
          <w:sz w:val="20"/>
          <w:szCs w:val="20"/>
        </w:rPr>
        <w:t xml:space="preserve">your </w:t>
      </w:r>
      <w:r w:rsidR="00BE6E72" w:rsidRPr="00530427">
        <w:rPr>
          <w:rFonts w:ascii="Arial" w:hAnsi="Arial" w:cs="Arial"/>
          <w:color w:val="000000"/>
          <w:sz w:val="20"/>
          <w:szCs w:val="20"/>
        </w:rPr>
        <w:t xml:space="preserve">CTE </w:t>
      </w:r>
      <w:r w:rsidR="00A5529E" w:rsidRPr="00530427">
        <w:rPr>
          <w:rFonts w:ascii="Arial" w:hAnsi="Arial" w:cs="Arial"/>
          <w:color w:val="000000"/>
          <w:sz w:val="20"/>
          <w:szCs w:val="20"/>
        </w:rPr>
        <w:t>Regional Coordinator.</w:t>
      </w:r>
    </w:p>
    <w:p w:rsidR="00EB32CE" w:rsidRDefault="00241B78" w:rsidP="00530427">
      <w:pPr>
        <w:ind w:right="-90"/>
        <w:rPr>
          <w:rFonts w:ascii="Arial" w:hAnsi="Arial" w:cs="Arial"/>
          <w:b/>
          <w:i/>
          <w:color w:val="000000"/>
          <w:sz w:val="18"/>
          <w:szCs w:val="20"/>
        </w:rPr>
      </w:pPr>
      <w:r w:rsidRPr="00530427">
        <w:rPr>
          <w:rFonts w:ascii="Arial" w:hAnsi="Arial" w:cs="Arial"/>
          <w:color w:val="000000"/>
          <w:sz w:val="18"/>
          <w:szCs w:val="20"/>
          <w:u w:val="single"/>
        </w:rPr>
        <w:t>Regional Coordinator:</w:t>
      </w:r>
      <w:r w:rsidRPr="00530427">
        <w:rPr>
          <w:rFonts w:ascii="Arial" w:hAnsi="Arial" w:cs="Arial"/>
          <w:color w:val="000000"/>
          <w:sz w:val="18"/>
          <w:szCs w:val="20"/>
        </w:rPr>
        <w:t xml:space="preserve"> </w:t>
      </w:r>
      <w:r w:rsidR="003B3891">
        <w:rPr>
          <w:rFonts w:ascii="Arial" w:hAnsi="Arial" w:cs="Arial"/>
          <w:color w:val="000000"/>
          <w:sz w:val="18"/>
          <w:szCs w:val="20"/>
        </w:rPr>
        <w:t xml:space="preserve">Submit completed applications to ODE using the </w:t>
      </w:r>
      <w:r w:rsidR="00C32D47" w:rsidRPr="00C32D47">
        <w:rPr>
          <w:rFonts w:ascii="Arial" w:hAnsi="Arial" w:cs="Arial"/>
          <w:b/>
          <w:i/>
          <w:color w:val="000000"/>
          <w:sz w:val="18"/>
          <w:szCs w:val="20"/>
        </w:rPr>
        <w:t>Submission Process</w:t>
      </w:r>
      <w:r w:rsidR="00C32D47">
        <w:rPr>
          <w:rFonts w:ascii="Arial" w:hAnsi="Arial" w:cs="Arial"/>
          <w:color w:val="000000"/>
          <w:sz w:val="18"/>
          <w:szCs w:val="20"/>
        </w:rPr>
        <w:t xml:space="preserve"> </w:t>
      </w:r>
      <w:r w:rsidR="00C32D47" w:rsidRPr="00C32D47">
        <w:rPr>
          <w:rFonts w:ascii="Arial" w:hAnsi="Arial" w:cs="Arial"/>
          <w:color w:val="000000"/>
          <w:sz w:val="18"/>
          <w:szCs w:val="20"/>
        </w:rPr>
        <w:t>on the last page of this application</w:t>
      </w:r>
      <w:r w:rsidR="00C32D47">
        <w:rPr>
          <w:rFonts w:ascii="Arial" w:hAnsi="Arial" w:cs="Arial"/>
          <w:b/>
          <w:i/>
          <w:color w:val="000000"/>
          <w:sz w:val="18"/>
          <w:szCs w:val="20"/>
        </w:rPr>
        <w:t>.</w:t>
      </w:r>
    </w:p>
    <w:p w:rsidR="00B32559" w:rsidRDefault="00B32559" w:rsidP="00530427">
      <w:pPr>
        <w:ind w:right="-90"/>
        <w:rPr>
          <w:rFonts w:ascii="Arial" w:hAnsi="Arial" w:cs="Arial"/>
          <w:b/>
          <w:i/>
          <w:color w:val="000000"/>
          <w:sz w:val="18"/>
          <w:szCs w:val="20"/>
        </w:rPr>
      </w:pPr>
    </w:p>
    <w:p w:rsidR="00E22031" w:rsidRDefault="006724FF" w:rsidP="00E22031">
      <w:pPr>
        <w:ind w:right="-90"/>
        <w:jc w:val="center"/>
        <w:rPr>
          <w:rFonts w:ascii="Arial" w:hAnsi="Arial" w:cs="Arial"/>
          <w:color w:val="000000"/>
          <w:sz w:val="18"/>
          <w:szCs w:val="20"/>
        </w:rPr>
      </w:pPr>
      <w:r>
        <w:rPr>
          <w:rFonts w:ascii="Arial" w:hAnsi="Arial" w:cs="Arial"/>
          <w:b/>
          <w:bCs/>
          <w:i/>
          <w:iCs/>
          <w:color w:val="000000"/>
          <w:sz w:val="20"/>
          <w:szCs w:val="20"/>
        </w:rPr>
        <w:t>DEADLINE for submission: June 2</w:t>
      </w:r>
      <w:r w:rsidR="00BC2F27">
        <w:rPr>
          <w:rFonts w:ascii="Arial" w:hAnsi="Arial" w:cs="Arial"/>
          <w:b/>
          <w:bCs/>
          <w:i/>
          <w:iCs/>
          <w:color w:val="000000"/>
          <w:sz w:val="20"/>
          <w:szCs w:val="20"/>
        </w:rPr>
        <w:t>8</w:t>
      </w:r>
      <w:r w:rsidR="00E22031">
        <w:rPr>
          <w:rFonts w:ascii="Arial" w:hAnsi="Arial" w:cs="Arial"/>
          <w:b/>
          <w:bCs/>
          <w:i/>
          <w:iCs/>
          <w:color w:val="000000"/>
          <w:sz w:val="20"/>
          <w:szCs w:val="20"/>
        </w:rPr>
        <w:t>, 201</w:t>
      </w:r>
      <w:r w:rsidR="00BC2F27">
        <w:rPr>
          <w:rFonts w:ascii="Arial" w:hAnsi="Arial" w:cs="Arial"/>
          <w:b/>
          <w:bCs/>
          <w:i/>
          <w:iCs/>
          <w:color w:val="000000"/>
          <w:sz w:val="20"/>
          <w:szCs w:val="20"/>
        </w:rPr>
        <w:t>9</w:t>
      </w:r>
    </w:p>
    <w:p w:rsidR="00530427" w:rsidRPr="00530427" w:rsidRDefault="00530427" w:rsidP="00530427">
      <w:pPr>
        <w:ind w:right="-90"/>
        <w:rPr>
          <w:rFonts w:ascii="Arial" w:hAnsi="Arial" w:cs="Arial"/>
          <w:color w:val="000000"/>
          <w:sz w:val="18"/>
          <w:szCs w:val="20"/>
        </w:rPr>
      </w:pPr>
    </w:p>
    <w:p w:rsidR="00424DFD" w:rsidRPr="00530427" w:rsidRDefault="000163BA" w:rsidP="00530427">
      <w:pPr>
        <w:ind w:right="-90" w:hanging="90"/>
        <w:rPr>
          <w:rFonts w:ascii="Arial" w:hAnsi="Arial" w:cs="Arial"/>
          <w:sz w:val="12"/>
          <w:szCs w:val="12"/>
        </w:rPr>
        <w:sectPr w:rsidR="00424DFD" w:rsidRPr="00530427" w:rsidSect="00120650">
          <w:headerReference w:type="default" r:id="rId22"/>
          <w:footerReference w:type="default" r:id="rId23"/>
          <w:footerReference w:type="first" r:id="rId24"/>
          <w:type w:val="continuous"/>
          <w:pgSz w:w="12240" w:h="15840"/>
          <w:pgMar w:top="720" w:right="810" w:bottom="720" w:left="720" w:header="288" w:footer="288" w:gutter="0"/>
          <w:cols w:space="720"/>
          <w:titlePg/>
          <w:docGrid w:linePitch="360"/>
        </w:sectPr>
      </w:pPr>
      <w:r w:rsidRPr="00530427">
        <w:rPr>
          <w:rFonts w:ascii="Arial" w:hAnsi="Arial" w:cs="Arial"/>
          <w:sz w:val="12"/>
          <w:szCs w:val="12"/>
        </w:rPr>
        <w:fldChar w:fldCharType="begin">
          <w:ffData>
            <w:name w:val="Check45"/>
            <w:enabled/>
            <w:calcOnExit w:val="0"/>
            <w:checkBox>
              <w:sizeAuto/>
              <w:default w:val="0"/>
              <w:checked w:val="0"/>
            </w:checkBox>
          </w:ffData>
        </w:fldChar>
      </w:r>
      <w:bookmarkStart w:id="14" w:name="Check45"/>
      <w:r w:rsidRPr="00530427">
        <w:rPr>
          <w:rFonts w:ascii="Arial" w:hAnsi="Arial" w:cs="Arial"/>
          <w:sz w:val="12"/>
          <w:szCs w:val="12"/>
        </w:rPr>
        <w:instrText xml:space="preserve"> FORMCHECKBOX </w:instrText>
      </w:r>
      <w:r w:rsidR="00BB642A">
        <w:rPr>
          <w:rFonts w:ascii="Arial" w:hAnsi="Arial" w:cs="Arial"/>
          <w:sz w:val="12"/>
          <w:szCs w:val="12"/>
        </w:rPr>
      </w:r>
      <w:r w:rsidR="00BB642A">
        <w:rPr>
          <w:rFonts w:ascii="Arial" w:hAnsi="Arial" w:cs="Arial"/>
          <w:sz w:val="12"/>
          <w:szCs w:val="12"/>
        </w:rPr>
        <w:fldChar w:fldCharType="separate"/>
      </w:r>
      <w:r w:rsidRPr="00530427">
        <w:rPr>
          <w:rFonts w:ascii="Arial" w:hAnsi="Arial" w:cs="Arial"/>
          <w:sz w:val="12"/>
          <w:szCs w:val="12"/>
        </w:rPr>
        <w:fldChar w:fldCharType="end"/>
      </w:r>
      <w:bookmarkEnd w:id="14"/>
    </w:p>
    <w:p w:rsidR="00C66F77" w:rsidRPr="00530427" w:rsidRDefault="00C66F77" w:rsidP="00530427">
      <w:pPr>
        <w:pStyle w:val="BodyText3"/>
        <w:spacing w:after="0"/>
        <w:ind w:right="-180" w:hanging="90"/>
        <w:rPr>
          <w:rFonts w:cs="Arial"/>
          <w:b/>
          <w:sz w:val="36"/>
          <w:szCs w:val="20"/>
          <w:u w:val="single"/>
        </w:rPr>
      </w:pPr>
    </w:p>
    <w:p w:rsidR="00942786" w:rsidRDefault="00D0297A" w:rsidP="00530427">
      <w:pPr>
        <w:pStyle w:val="BodyText3"/>
        <w:spacing w:after="0"/>
        <w:ind w:right="-180" w:hanging="90"/>
        <w:rPr>
          <w:rFonts w:cs="Arial"/>
          <w:b/>
          <w:sz w:val="36"/>
          <w:szCs w:val="20"/>
          <w:u w:val="single"/>
        </w:rPr>
      </w:pPr>
      <w:r w:rsidRPr="00D0297A">
        <w:rPr>
          <w:rFonts w:cs="Arial"/>
          <w:b/>
          <w:color w:val="FF0000"/>
          <w:sz w:val="36"/>
          <w:szCs w:val="20"/>
          <w:u w:val="single"/>
        </w:rPr>
        <w:t>New:</w:t>
      </w:r>
      <w:r>
        <w:rPr>
          <w:rFonts w:cs="Arial"/>
          <w:b/>
          <w:sz w:val="36"/>
          <w:szCs w:val="20"/>
          <w:u w:val="single"/>
        </w:rPr>
        <w:t xml:space="preserve"> </w:t>
      </w:r>
      <w:hyperlink r:id="rId25" w:history="1">
        <w:r w:rsidR="00424D89" w:rsidRPr="001B3FB2">
          <w:rPr>
            <w:rStyle w:val="Hyperlink"/>
            <w:rFonts w:cs="Arial"/>
            <w:b/>
            <w:sz w:val="36"/>
            <w:szCs w:val="20"/>
          </w:rPr>
          <w:t xml:space="preserve">CTE </w:t>
        </w:r>
        <w:r w:rsidR="00942786" w:rsidRPr="001B3FB2">
          <w:rPr>
            <w:rStyle w:val="Hyperlink"/>
            <w:rFonts w:cs="Arial"/>
            <w:b/>
            <w:sz w:val="36"/>
            <w:szCs w:val="20"/>
          </w:rPr>
          <w:t xml:space="preserve">POS Course </w:t>
        </w:r>
        <w:r w:rsidRPr="001B3FB2">
          <w:rPr>
            <w:rStyle w:val="Hyperlink"/>
            <w:rFonts w:cs="Arial"/>
            <w:b/>
            <w:sz w:val="36"/>
            <w:szCs w:val="20"/>
          </w:rPr>
          <w:t>Matrix</w:t>
        </w:r>
      </w:hyperlink>
      <w:r w:rsidR="003A6ED1" w:rsidRPr="00530427">
        <w:rPr>
          <w:rFonts w:cs="Arial"/>
          <w:b/>
          <w:sz w:val="36"/>
          <w:szCs w:val="20"/>
          <w:u w:val="single"/>
        </w:rPr>
        <w:t>—</w:t>
      </w:r>
      <w:r w:rsidR="0064501E" w:rsidRPr="00391C5A">
        <w:rPr>
          <w:rFonts w:cs="Arial"/>
          <w:b/>
          <w:color w:val="FF0000"/>
          <w:sz w:val="36"/>
          <w:szCs w:val="20"/>
          <w:u w:val="single"/>
        </w:rPr>
        <w:t>Secondary</w:t>
      </w:r>
      <w:r w:rsidRPr="00391C5A">
        <w:rPr>
          <w:rFonts w:cs="Arial"/>
          <w:b/>
          <w:color w:val="FF0000"/>
          <w:sz w:val="36"/>
          <w:szCs w:val="20"/>
          <w:u w:val="single"/>
        </w:rPr>
        <w:t xml:space="preserve"> &amp; Postsecondary</w:t>
      </w:r>
    </w:p>
    <w:p w:rsidR="00D0297A" w:rsidRPr="00D0297A" w:rsidRDefault="00D0297A" w:rsidP="00530427">
      <w:pPr>
        <w:pStyle w:val="BodyText3"/>
        <w:spacing w:after="0"/>
        <w:ind w:right="-180" w:hanging="90"/>
        <w:rPr>
          <w:rFonts w:cs="Arial"/>
          <w:b/>
          <w:sz w:val="20"/>
          <w:szCs w:val="20"/>
          <w:u w:val="single"/>
        </w:rPr>
      </w:pPr>
    </w:p>
    <w:p w:rsidR="00942786" w:rsidRPr="00D0297A" w:rsidRDefault="00D0297A" w:rsidP="00D0297A">
      <w:pPr>
        <w:pStyle w:val="BodyText3"/>
        <w:spacing w:after="0"/>
        <w:ind w:right="-180" w:hanging="90"/>
        <w:rPr>
          <w:rFonts w:cs="Arial"/>
          <w:i/>
          <w:sz w:val="32"/>
          <w:szCs w:val="20"/>
        </w:rPr>
      </w:pPr>
      <w:r w:rsidRPr="00D0297A">
        <w:rPr>
          <w:rFonts w:cs="Arial"/>
          <w:i/>
          <w:sz w:val="32"/>
          <w:szCs w:val="20"/>
        </w:rPr>
        <w:t>Sample</w:t>
      </w:r>
      <w:r>
        <w:rPr>
          <w:rFonts w:cs="Arial"/>
          <w:i/>
          <w:sz w:val="32"/>
          <w:szCs w:val="20"/>
        </w:rPr>
        <w:t xml:space="preserve"> Screen Shot</w:t>
      </w:r>
      <w:r w:rsidRPr="00D0297A">
        <w:rPr>
          <w:rFonts w:cs="Arial"/>
          <w:i/>
          <w:sz w:val="32"/>
          <w:szCs w:val="20"/>
        </w:rPr>
        <w:t xml:space="preserve">:  </w:t>
      </w:r>
      <w:r w:rsidRPr="00BD20D2">
        <w:rPr>
          <w:rFonts w:cs="Arial"/>
          <w:b/>
          <w:i/>
          <w:sz w:val="32"/>
          <w:szCs w:val="20"/>
        </w:rPr>
        <w:t>Finance</w:t>
      </w:r>
      <w:r w:rsidRPr="00D0297A">
        <w:rPr>
          <w:rFonts w:cs="Arial"/>
          <w:i/>
          <w:sz w:val="32"/>
          <w:szCs w:val="20"/>
        </w:rPr>
        <w:t xml:space="preserve"> </w:t>
      </w:r>
      <w:r w:rsidRPr="00BD20D2">
        <w:rPr>
          <w:rFonts w:cs="Arial"/>
          <w:i/>
          <w:color w:val="FF0000"/>
          <w:sz w:val="32"/>
          <w:szCs w:val="20"/>
        </w:rPr>
        <w:t>Cluster</w:t>
      </w:r>
    </w:p>
    <w:p w:rsidR="00D0297A" w:rsidRDefault="00D0297A" w:rsidP="00D0297A">
      <w:pPr>
        <w:spacing w:after="120"/>
        <w:rPr>
          <w:rFonts w:ascii="Arial" w:hAnsi="Arial" w:cs="Arial"/>
          <w:sz w:val="16"/>
          <w:szCs w:val="16"/>
        </w:rPr>
      </w:pPr>
      <w:r>
        <w:rPr>
          <w:noProof/>
        </w:rPr>
        <w:drawing>
          <wp:inline distT="0" distB="0" distL="0" distR="0" wp14:anchorId="1171DCDD" wp14:editId="4270989D">
            <wp:extent cx="6653463" cy="3341885"/>
            <wp:effectExtent l="19050" t="19050" r="14605" b="11430"/>
            <wp:docPr id="1" name="Picture 1" title="2019 Skills to Course Matrix Financ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01492" cy="3366009"/>
                    </a:xfrm>
                    <a:prstGeom prst="rect">
                      <a:avLst/>
                    </a:prstGeom>
                    <a:ln w="12700">
                      <a:solidFill>
                        <a:schemeClr val="tx1"/>
                      </a:solidFill>
                    </a:ln>
                  </pic:spPr>
                </pic:pic>
              </a:graphicData>
            </a:graphic>
          </wp:inline>
        </w:drawing>
      </w:r>
    </w:p>
    <w:p w:rsidR="00D0297A" w:rsidRDefault="00D0297A" w:rsidP="00D0297A">
      <w:pPr>
        <w:spacing w:after="120"/>
        <w:rPr>
          <w:rFonts w:ascii="Arial" w:hAnsi="Arial" w:cs="Arial"/>
          <w:sz w:val="16"/>
          <w:szCs w:val="16"/>
        </w:rPr>
      </w:pPr>
    </w:p>
    <w:p w:rsidR="00D0297A" w:rsidRPr="00D0297A" w:rsidRDefault="00BD20D2" w:rsidP="00D0297A">
      <w:pPr>
        <w:spacing w:after="120"/>
        <w:rPr>
          <w:rFonts w:ascii="Arial" w:hAnsi="Arial" w:cs="Arial"/>
          <w:b/>
          <w:sz w:val="20"/>
          <w:szCs w:val="16"/>
        </w:rPr>
      </w:pPr>
      <w:r>
        <w:rPr>
          <w:rFonts w:ascii="Arial" w:hAnsi="Arial" w:cs="Arial"/>
          <w:b/>
          <w:sz w:val="32"/>
        </w:rPr>
        <w:t xml:space="preserve">Please </w:t>
      </w:r>
      <w:r w:rsidR="00D0297A" w:rsidRPr="00D0297A">
        <w:rPr>
          <w:rFonts w:ascii="Arial" w:hAnsi="Arial" w:cs="Arial"/>
          <w:b/>
          <w:sz w:val="32"/>
        </w:rPr>
        <w:t xml:space="preserve">Submit Course-to-Skill Sets Matrix (crosswalk) with this application: </w:t>
      </w:r>
    </w:p>
    <w:p w:rsidR="00391C5A" w:rsidRDefault="00391C5A" w:rsidP="00D0297A">
      <w:pPr>
        <w:pStyle w:val="ListParagraph"/>
        <w:numPr>
          <w:ilvl w:val="0"/>
          <w:numId w:val="41"/>
        </w:numPr>
        <w:rPr>
          <w:rFonts w:ascii="Arial" w:hAnsi="Arial" w:cs="Arial"/>
          <w:b/>
        </w:rPr>
      </w:pPr>
      <w:r>
        <w:rPr>
          <w:rFonts w:ascii="Arial" w:hAnsi="Arial" w:cs="Arial"/>
          <w:b/>
        </w:rPr>
        <w:t>Follow the instructions on the Skill Set Matrix home page</w:t>
      </w:r>
    </w:p>
    <w:p w:rsidR="00D0297A" w:rsidRPr="004F45D8" w:rsidRDefault="00D0297A" w:rsidP="00D0297A">
      <w:pPr>
        <w:pStyle w:val="ListParagraph"/>
        <w:numPr>
          <w:ilvl w:val="0"/>
          <w:numId w:val="41"/>
        </w:numPr>
        <w:rPr>
          <w:rFonts w:ascii="Arial" w:hAnsi="Arial" w:cs="Arial"/>
          <w:b/>
        </w:rPr>
      </w:pPr>
      <w:r>
        <w:rPr>
          <w:rFonts w:ascii="Arial" w:hAnsi="Arial" w:cs="Arial"/>
          <w:b/>
        </w:rPr>
        <w:t xml:space="preserve">Complete </w:t>
      </w:r>
      <w:r w:rsidR="00BD20D2">
        <w:rPr>
          <w:rFonts w:ascii="Arial" w:hAnsi="Arial" w:cs="Arial"/>
          <w:b/>
        </w:rPr>
        <w:t>one</w:t>
      </w:r>
      <w:r>
        <w:rPr>
          <w:rFonts w:ascii="Arial" w:hAnsi="Arial" w:cs="Arial"/>
          <w:b/>
        </w:rPr>
        <w:t xml:space="preserve"> matrix for both secondary and postsecondary courses</w:t>
      </w:r>
      <w:r w:rsidR="00391C5A">
        <w:rPr>
          <w:rFonts w:ascii="Arial" w:hAnsi="Arial" w:cs="Arial"/>
          <w:b/>
        </w:rPr>
        <w:t>; add columns as necessary</w:t>
      </w:r>
    </w:p>
    <w:p w:rsidR="00D0297A" w:rsidRPr="00391C5A" w:rsidRDefault="00391C5A" w:rsidP="00D0297A">
      <w:pPr>
        <w:pStyle w:val="ListParagraph"/>
        <w:numPr>
          <w:ilvl w:val="0"/>
          <w:numId w:val="41"/>
        </w:numPr>
        <w:rPr>
          <w:rFonts w:ascii="Arial" w:hAnsi="Arial" w:cs="Arial"/>
        </w:rPr>
      </w:pPr>
      <w:r>
        <w:rPr>
          <w:rFonts w:ascii="Arial" w:hAnsi="Arial" w:cs="Arial"/>
          <w:b/>
        </w:rPr>
        <w:t>Please enter all information for each course: title, course number, NCES Code (seconda</w:t>
      </w:r>
      <w:r w:rsidR="00BD20D2">
        <w:rPr>
          <w:rFonts w:ascii="Arial" w:hAnsi="Arial" w:cs="Arial"/>
          <w:b/>
        </w:rPr>
        <w:t xml:space="preserve">ry), credits, </w:t>
      </w:r>
      <w:r w:rsidR="00C61F2A">
        <w:rPr>
          <w:rFonts w:ascii="Arial" w:hAnsi="Arial" w:cs="Arial"/>
          <w:b/>
        </w:rPr>
        <w:t xml:space="preserve">if </w:t>
      </w:r>
      <w:r>
        <w:rPr>
          <w:rFonts w:ascii="Arial" w:hAnsi="Arial" w:cs="Arial"/>
          <w:b/>
        </w:rPr>
        <w:t>required</w:t>
      </w:r>
      <w:r w:rsidR="00BD20D2">
        <w:rPr>
          <w:rFonts w:ascii="Arial" w:hAnsi="Arial" w:cs="Arial"/>
          <w:b/>
        </w:rPr>
        <w:t xml:space="preserve"> for TSA</w:t>
      </w:r>
      <w:r w:rsidR="00C61F2A">
        <w:rPr>
          <w:rFonts w:ascii="Arial" w:hAnsi="Arial" w:cs="Arial"/>
          <w:b/>
        </w:rPr>
        <w:t>.</w:t>
      </w:r>
    </w:p>
    <w:p w:rsidR="00391C5A" w:rsidRDefault="00391C5A" w:rsidP="00391C5A">
      <w:pPr>
        <w:pStyle w:val="ListParagraph"/>
        <w:numPr>
          <w:ilvl w:val="0"/>
          <w:numId w:val="41"/>
        </w:numPr>
        <w:rPr>
          <w:rFonts w:ascii="Arial" w:hAnsi="Arial" w:cs="Arial"/>
          <w:b/>
        </w:rPr>
      </w:pPr>
      <w:r>
        <w:rPr>
          <w:rFonts w:ascii="Arial" w:hAnsi="Arial" w:cs="Arial"/>
          <w:b/>
        </w:rPr>
        <w:t xml:space="preserve">Check </w:t>
      </w:r>
      <w:r w:rsidR="00BD20D2">
        <w:rPr>
          <w:rFonts w:ascii="Arial" w:hAnsi="Arial" w:cs="Arial"/>
          <w:b/>
        </w:rPr>
        <w:t xml:space="preserve">only those </w:t>
      </w:r>
      <w:r>
        <w:rPr>
          <w:rFonts w:ascii="Arial" w:hAnsi="Arial" w:cs="Arial"/>
          <w:b/>
        </w:rPr>
        <w:t xml:space="preserve">skills or standards </w:t>
      </w:r>
      <w:r w:rsidRPr="00391C5A">
        <w:rPr>
          <w:rFonts w:ascii="Arial" w:hAnsi="Arial" w:cs="Arial"/>
          <w:b/>
          <w:u w:val="single"/>
        </w:rPr>
        <w:t>taught with intent and purpose</w:t>
      </w:r>
      <w:r>
        <w:rPr>
          <w:rFonts w:ascii="Arial" w:hAnsi="Arial" w:cs="Arial"/>
          <w:b/>
        </w:rPr>
        <w:t xml:space="preserve"> and </w:t>
      </w:r>
      <w:r w:rsidRPr="00391C5A">
        <w:rPr>
          <w:rFonts w:ascii="Arial" w:hAnsi="Arial" w:cs="Arial"/>
          <w:b/>
          <w:u w:val="single"/>
        </w:rPr>
        <w:t>assessed</w:t>
      </w:r>
      <w:r>
        <w:rPr>
          <w:rFonts w:ascii="Arial" w:hAnsi="Arial" w:cs="Arial"/>
          <w:b/>
        </w:rPr>
        <w:t xml:space="preserve"> in each course</w:t>
      </w:r>
      <w:r w:rsidRPr="00391C5A">
        <w:rPr>
          <w:rFonts w:ascii="Arial" w:hAnsi="Arial" w:cs="Arial"/>
          <w:b/>
        </w:rPr>
        <w:t xml:space="preserve"> </w:t>
      </w:r>
    </w:p>
    <w:p w:rsidR="00391C5A" w:rsidRPr="00391C5A" w:rsidRDefault="00391C5A" w:rsidP="00391C5A">
      <w:pPr>
        <w:pStyle w:val="ListParagraph"/>
        <w:numPr>
          <w:ilvl w:val="0"/>
          <w:numId w:val="41"/>
        </w:numPr>
        <w:rPr>
          <w:rFonts w:ascii="Arial" w:hAnsi="Arial" w:cs="Arial"/>
          <w:b/>
        </w:rPr>
      </w:pPr>
      <w:r>
        <w:rPr>
          <w:rFonts w:ascii="Arial" w:hAnsi="Arial" w:cs="Arial"/>
          <w:b/>
        </w:rPr>
        <w:t xml:space="preserve">Submit </w:t>
      </w:r>
      <w:r w:rsidR="00BD20D2">
        <w:rPr>
          <w:rFonts w:ascii="Arial" w:hAnsi="Arial" w:cs="Arial"/>
          <w:b/>
        </w:rPr>
        <w:t xml:space="preserve">the </w:t>
      </w:r>
      <w:r>
        <w:rPr>
          <w:rFonts w:ascii="Arial" w:hAnsi="Arial" w:cs="Arial"/>
          <w:b/>
        </w:rPr>
        <w:t xml:space="preserve">matrix through </w:t>
      </w:r>
      <w:r w:rsidR="00BD20D2">
        <w:rPr>
          <w:rFonts w:ascii="Arial" w:hAnsi="Arial" w:cs="Arial"/>
          <w:b/>
        </w:rPr>
        <w:t xml:space="preserve">the </w:t>
      </w:r>
      <w:r>
        <w:rPr>
          <w:rFonts w:ascii="Arial" w:hAnsi="Arial" w:cs="Arial"/>
          <w:b/>
        </w:rPr>
        <w:t xml:space="preserve">SmartSheet process with </w:t>
      </w:r>
      <w:r w:rsidR="00BD20D2">
        <w:rPr>
          <w:rFonts w:ascii="Arial" w:hAnsi="Arial" w:cs="Arial"/>
          <w:b/>
        </w:rPr>
        <w:t xml:space="preserve">this </w:t>
      </w:r>
      <w:r>
        <w:rPr>
          <w:rFonts w:ascii="Arial" w:hAnsi="Arial" w:cs="Arial"/>
          <w:b/>
        </w:rPr>
        <w:t>Application</w:t>
      </w:r>
    </w:p>
    <w:p w:rsidR="00D0297A" w:rsidRPr="00D0297A" w:rsidRDefault="00D0297A" w:rsidP="00D0297A">
      <w:pPr>
        <w:ind w:left="360"/>
        <w:rPr>
          <w:rFonts w:ascii="Arial" w:hAnsi="Arial" w:cs="Arial"/>
        </w:rPr>
      </w:pPr>
    </w:p>
    <w:p w:rsidR="00D0297A" w:rsidRPr="00D0297A" w:rsidRDefault="00D0297A" w:rsidP="00D0297A">
      <w:pPr>
        <w:ind w:left="360"/>
        <w:rPr>
          <w:rFonts w:ascii="Arial" w:hAnsi="Arial" w:cs="Arial"/>
        </w:rPr>
      </w:pPr>
      <w:r w:rsidRPr="00391C5A">
        <w:rPr>
          <w:rFonts w:ascii="Arial" w:hAnsi="Arial" w:cs="Arial"/>
          <w:b/>
          <w:color w:val="FF0000"/>
          <w:sz w:val="36"/>
          <w:szCs w:val="20"/>
          <w:u w:val="single"/>
        </w:rPr>
        <w:t xml:space="preserve">Link to </w:t>
      </w:r>
      <w:hyperlink r:id="rId27" w:history="1">
        <w:r w:rsidRPr="00391C5A">
          <w:rPr>
            <w:rStyle w:val="Hyperlink"/>
            <w:rFonts w:ascii="Arial" w:hAnsi="Arial" w:cs="Arial"/>
            <w:b/>
            <w:sz w:val="36"/>
            <w:szCs w:val="20"/>
          </w:rPr>
          <w:t>CTE POS Course Matrices</w:t>
        </w:r>
      </w:hyperlink>
      <w:r w:rsidRPr="00391C5A">
        <w:rPr>
          <w:rFonts w:ascii="Arial" w:hAnsi="Arial" w:cs="Arial"/>
          <w:b/>
          <w:color w:val="FF0000"/>
          <w:sz w:val="36"/>
          <w:szCs w:val="20"/>
          <w:u w:val="single"/>
        </w:rPr>
        <w:t>—</w:t>
      </w:r>
      <w:r w:rsidRPr="00391C5A">
        <w:rPr>
          <w:rFonts w:ascii="Arial" w:hAnsi="Arial" w:cs="Arial"/>
          <w:b/>
          <w:i/>
          <w:color w:val="FF0000"/>
          <w:sz w:val="36"/>
          <w:szCs w:val="20"/>
          <w:u w:val="single"/>
        </w:rPr>
        <w:t>all Clusters</w:t>
      </w:r>
    </w:p>
    <w:p w:rsidR="00D0297A" w:rsidRDefault="00D0297A" w:rsidP="00530427">
      <w:pPr>
        <w:spacing w:after="120"/>
        <w:rPr>
          <w:rFonts w:ascii="Arial" w:hAnsi="Arial" w:cs="Arial"/>
          <w:sz w:val="16"/>
          <w:szCs w:val="16"/>
        </w:rPr>
      </w:pPr>
    </w:p>
    <w:p w:rsidR="00D0297A" w:rsidRDefault="00D0297A" w:rsidP="00530427">
      <w:pPr>
        <w:spacing w:after="120"/>
        <w:rPr>
          <w:rFonts w:ascii="Arial" w:hAnsi="Arial" w:cs="Arial"/>
          <w:sz w:val="16"/>
          <w:szCs w:val="16"/>
        </w:rPr>
      </w:pPr>
    </w:p>
    <w:p w:rsidR="00D0297A" w:rsidRPr="00530427" w:rsidRDefault="00D0297A" w:rsidP="00530427">
      <w:pPr>
        <w:spacing w:after="120"/>
        <w:rPr>
          <w:rFonts w:ascii="Arial" w:hAnsi="Arial" w:cs="Arial"/>
          <w:sz w:val="16"/>
          <w:szCs w:val="16"/>
        </w:rPr>
        <w:sectPr w:rsidR="00D0297A" w:rsidRPr="00530427" w:rsidSect="00837DC3">
          <w:headerReference w:type="first" r:id="rId28"/>
          <w:footerReference w:type="first" r:id="rId29"/>
          <w:pgSz w:w="15840" w:h="12240" w:orient="landscape"/>
          <w:pgMar w:top="720" w:right="720" w:bottom="630" w:left="630" w:header="288" w:footer="288" w:gutter="0"/>
          <w:cols w:space="720"/>
          <w:docGrid w:linePitch="360"/>
        </w:sectPr>
      </w:pPr>
    </w:p>
    <w:p w:rsidR="00CB450A" w:rsidRPr="00530427" w:rsidRDefault="00CB450A" w:rsidP="00530427">
      <w:pPr>
        <w:pStyle w:val="BodyText3"/>
        <w:spacing w:after="0"/>
        <w:ind w:right="-90" w:hanging="90"/>
        <w:rPr>
          <w:rFonts w:cs="Arial"/>
          <w:b/>
          <w:sz w:val="20"/>
          <w:szCs w:val="20"/>
          <w:u w:val="single"/>
        </w:rPr>
      </w:pPr>
    </w:p>
    <w:p w:rsidR="002F30A2" w:rsidRDefault="007E73D3" w:rsidP="00D771D3">
      <w:pPr>
        <w:autoSpaceDE w:val="0"/>
        <w:autoSpaceDN w:val="0"/>
        <w:adjustRightInd w:val="0"/>
        <w:spacing w:before="100" w:after="100"/>
        <w:ind w:left="-180"/>
        <w:rPr>
          <w:rFonts w:ascii="Arial" w:hAnsi="Arial" w:cs="Arial"/>
          <w:b/>
          <w:sz w:val="36"/>
          <w:bdr w:val="single" w:sz="4" w:space="0" w:color="auto"/>
          <w:shd w:val="clear" w:color="auto" w:fill="5BD4FF"/>
        </w:rPr>
      </w:pPr>
      <w:r>
        <w:rPr>
          <w:rFonts w:ascii="Arial" w:hAnsi="Arial" w:cs="Arial"/>
          <w:b/>
          <w:noProof/>
          <w:sz w:val="44"/>
        </w:rPr>
        <mc:AlternateContent>
          <mc:Choice Requires="wps">
            <w:drawing>
              <wp:anchor distT="0" distB="0" distL="114300" distR="114300" simplePos="0" relativeHeight="251656704" behindDoc="0" locked="0" layoutInCell="1" allowOverlap="1">
                <wp:simplePos x="0" y="0"/>
                <wp:positionH relativeFrom="column">
                  <wp:posOffset>3571875</wp:posOffset>
                </wp:positionH>
                <wp:positionV relativeFrom="paragraph">
                  <wp:posOffset>54610</wp:posOffset>
                </wp:positionV>
                <wp:extent cx="3352800" cy="571500"/>
                <wp:effectExtent l="9525" t="6985" r="9525" b="1206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952347" w:rsidRPr="00607212" w:rsidRDefault="00952347" w:rsidP="00607212">
                            <w:pPr>
                              <w:spacing w:after="240"/>
                              <w:rPr>
                                <w:rFonts w:ascii="Arial" w:hAnsi="Arial" w:cs="Arial"/>
                                <w:i/>
                                <w:sz w:val="20"/>
                                <w:szCs w:val="20"/>
                              </w:rPr>
                            </w:pPr>
                            <w:r>
                              <w:rPr>
                                <w:rFonts w:ascii="Arial" w:hAnsi="Arial" w:cs="Arial"/>
                                <w:i/>
                                <w:sz w:val="20"/>
                                <w:szCs w:val="20"/>
                              </w:rPr>
                              <w:t xml:space="preserve">There are </w:t>
                            </w:r>
                            <w:r w:rsidRPr="00607212">
                              <w:rPr>
                                <w:rFonts w:ascii="Arial" w:hAnsi="Arial" w:cs="Arial"/>
                                <w:i/>
                                <w:sz w:val="20"/>
                                <w:szCs w:val="20"/>
                                <w:u w:val="single"/>
                              </w:rPr>
                              <w:t>five Elements</w:t>
                            </w:r>
                            <w:r>
                              <w:rPr>
                                <w:rFonts w:ascii="Arial" w:hAnsi="Arial" w:cs="Arial"/>
                                <w:i/>
                                <w:sz w:val="20"/>
                                <w:szCs w:val="20"/>
                              </w:rPr>
                              <w:t xml:space="preserve"> necessary for</w:t>
                            </w:r>
                            <w:r w:rsidRPr="00607212">
                              <w:rPr>
                                <w:rFonts w:ascii="Arial" w:hAnsi="Arial" w:cs="Arial"/>
                                <w:i/>
                                <w:sz w:val="20"/>
                                <w:szCs w:val="20"/>
                              </w:rPr>
                              <w:t xml:space="preserve"> a robust Career and Technical Education</w:t>
                            </w:r>
                            <w:r>
                              <w:rPr>
                                <w:rFonts w:ascii="Arial" w:hAnsi="Arial" w:cs="Arial"/>
                                <w:i/>
                                <w:sz w:val="20"/>
                                <w:szCs w:val="20"/>
                              </w:rPr>
                              <w:t xml:space="preserve"> </w:t>
                            </w:r>
                            <w:r w:rsidRPr="00607212">
                              <w:rPr>
                                <w:rFonts w:ascii="Arial" w:hAnsi="Arial" w:cs="Arial"/>
                                <w:i/>
                                <w:sz w:val="20"/>
                                <w:szCs w:val="20"/>
                              </w:rPr>
                              <w:t>Program of Study—all are critical to being Sta</w:t>
                            </w:r>
                            <w:r>
                              <w:rPr>
                                <w:rFonts w:ascii="Arial" w:hAnsi="Arial" w:cs="Arial"/>
                                <w:i/>
                                <w:sz w:val="20"/>
                                <w:szCs w:val="20"/>
                              </w:rPr>
                              <w:t>te</w:t>
                            </w:r>
                            <w:r w:rsidRPr="00607212">
                              <w:rPr>
                                <w:rFonts w:ascii="Arial" w:hAnsi="Arial" w:cs="Arial"/>
                                <w:i/>
                                <w:sz w:val="20"/>
                                <w:szCs w:val="20"/>
                              </w:rPr>
                              <w:t xml:space="preserve"> approved</w:t>
                            </w:r>
                            <w:r>
                              <w:rPr>
                                <w:rFonts w:ascii="Arial" w:hAnsi="Arial" w:cs="Arial"/>
                                <w:i/>
                                <w:sz w:val="20"/>
                                <w:szCs w:val="20"/>
                              </w:rPr>
                              <w:t xml:space="preserve"> in Oregon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25pt;margin-top:4.3pt;width:26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MKAIAAFE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">
                <v:textbox>
                  <w:txbxContent>
                    <w:p w:rsidR="00952347" w:rsidRPr="00607212" w:rsidRDefault="00952347" w:rsidP="00607212">
                      <w:pPr>
                        <w:spacing w:after="240"/>
                        <w:rPr>
                          <w:rFonts w:ascii="Arial" w:hAnsi="Arial" w:cs="Arial"/>
                          <w:i/>
                          <w:sz w:val="20"/>
                          <w:szCs w:val="20"/>
                        </w:rPr>
                      </w:pPr>
                      <w:r>
                        <w:rPr>
                          <w:rFonts w:ascii="Arial" w:hAnsi="Arial" w:cs="Arial"/>
                          <w:i/>
                          <w:sz w:val="20"/>
                          <w:szCs w:val="20"/>
                        </w:rPr>
                        <w:t xml:space="preserve">There are </w:t>
                      </w:r>
                      <w:r w:rsidRPr="00607212">
                        <w:rPr>
                          <w:rFonts w:ascii="Arial" w:hAnsi="Arial" w:cs="Arial"/>
                          <w:i/>
                          <w:sz w:val="20"/>
                          <w:szCs w:val="20"/>
                          <w:u w:val="single"/>
                        </w:rPr>
                        <w:t>five Elements</w:t>
                      </w:r>
                      <w:r>
                        <w:rPr>
                          <w:rFonts w:ascii="Arial" w:hAnsi="Arial" w:cs="Arial"/>
                          <w:i/>
                          <w:sz w:val="20"/>
                          <w:szCs w:val="20"/>
                        </w:rPr>
                        <w:t xml:space="preserve"> necessary for</w:t>
                      </w:r>
                      <w:r w:rsidRPr="00607212">
                        <w:rPr>
                          <w:rFonts w:ascii="Arial" w:hAnsi="Arial" w:cs="Arial"/>
                          <w:i/>
                          <w:sz w:val="20"/>
                          <w:szCs w:val="20"/>
                        </w:rPr>
                        <w:t xml:space="preserve"> a robust Career and Technical Education</w:t>
                      </w:r>
                      <w:r>
                        <w:rPr>
                          <w:rFonts w:ascii="Arial" w:hAnsi="Arial" w:cs="Arial"/>
                          <w:i/>
                          <w:sz w:val="20"/>
                          <w:szCs w:val="20"/>
                        </w:rPr>
                        <w:t xml:space="preserve"> </w:t>
                      </w:r>
                      <w:r w:rsidRPr="00607212">
                        <w:rPr>
                          <w:rFonts w:ascii="Arial" w:hAnsi="Arial" w:cs="Arial"/>
                          <w:i/>
                          <w:sz w:val="20"/>
                          <w:szCs w:val="20"/>
                        </w:rPr>
                        <w:t>Program of Study—all are critical to being Sta</w:t>
                      </w:r>
                      <w:r>
                        <w:rPr>
                          <w:rFonts w:ascii="Arial" w:hAnsi="Arial" w:cs="Arial"/>
                          <w:i/>
                          <w:sz w:val="20"/>
                          <w:szCs w:val="20"/>
                        </w:rPr>
                        <w:t>te</w:t>
                      </w:r>
                      <w:r w:rsidRPr="00607212">
                        <w:rPr>
                          <w:rFonts w:ascii="Arial" w:hAnsi="Arial" w:cs="Arial"/>
                          <w:i/>
                          <w:sz w:val="20"/>
                          <w:szCs w:val="20"/>
                        </w:rPr>
                        <w:t xml:space="preserve"> approved</w:t>
                      </w:r>
                      <w:r>
                        <w:rPr>
                          <w:rFonts w:ascii="Arial" w:hAnsi="Arial" w:cs="Arial"/>
                          <w:i/>
                          <w:sz w:val="20"/>
                          <w:szCs w:val="20"/>
                        </w:rPr>
                        <w:t xml:space="preserve"> in Oregon</w:t>
                      </w:r>
                    </w:p>
                  </w:txbxContent>
                </v:textbox>
              </v:shape>
            </w:pict>
          </mc:Fallback>
        </mc:AlternateContent>
      </w:r>
      <w:r w:rsidR="00D771D3" w:rsidRPr="00607212">
        <w:rPr>
          <w:rFonts w:ascii="Arial" w:hAnsi="Arial" w:cs="Arial"/>
          <w:b/>
          <w:sz w:val="44"/>
          <w:bdr w:val="single" w:sz="4" w:space="0" w:color="auto"/>
          <w:shd w:val="clear" w:color="auto" w:fill="5BD4FF"/>
        </w:rPr>
        <w:t>CTE POS Design Elements</w:t>
      </w:r>
      <w:r w:rsidR="00607212">
        <w:rPr>
          <w:rFonts w:ascii="Arial" w:hAnsi="Arial" w:cs="Arial"/>
          <w:b/>
          <w:sz w:val="36"/>
          <w:bdr w:val="single" w:sz="4" w:space="0" w:color="auto"/>
          <w:shd w:val="clear" w:color="auto" w:fill="5BD4FF"/>
        </w:rPr>
        <w:t xml:space="preserve"> </w:t>
      </w:r>
    </w:p>
    <w:p w:rsidR="00607212" w:rsidRPr="00607212" w:rsidRDefault="00607212" w:rsidP="00D771D3">
      <w:pPr>
        <w:autoSpaceDE w:val="0"/>
        <w:autoSpaceDN w:val="0"/>
        <w:adjustRightInd w:val="0"/>
        <w:spacing w:before="100" w:after="100"/>
        <w:ind w:left="-180"/>
        <w:rPr>
          <w:rFonts w:ascii="Arial" w:hAnsi="Arial" w:cs="Arial"/>
          <w:b/>
          <w:sz w:val="20"/>
          <w:szCs w:val="20"/>
          <w:bdr w:val="single" w:sz="4" w:space="0" w:color="auto"/>
        </w:rPr>
      </w:pPr>
    </w:p>
    <w:p w:rsidR="001019E0" w:rsidRDefault="001019E0" w:rsidP="00607212">
      <w:pPr>
        <w:pBdr>
          <w:top w:val="single" w:sz="4" w:space="0" w:color="auto"/>
          <w:left w:val="single" w:sz="4" w:space="4" w:color="auto"/>
          <w:bottom w:val="single" w:sz="4" w:space="1" w:color="auto"/>
          <w:right w:val="single" w:sz="4" w:space="4" w:color="auto"/>
        </w:pBdr>
        <w:rPr>
          <w:rFonts w:ascii="Arial" w:hAnsi="Arial" w:cs="Arial"/>
          <w:b/>
          <w:color w:val="000000"/>
          <w:sz w:val="20"/>
          <w:szCs w:val="18"/>
          <w:u w:val="single"/>
        </w:rPr>
      </w:pPr>
    </w:p>
    <w:p w:rsidR="00A07446" w:rsidRPr="00607212" w:rsidRDefault="00AF0F29" w:rsidP="00607212">
      <w:pPr>
        <w:pBdr>
          <w:top w:val="single" w:sz="4" w:space="0" w:color="auto"/>
          <w:left w:val="single" w:sz="4" w:space="4" w:color="auto"/>
          <w:bottom w:val="single" w:sz="4" w:space="1" w:color="auto"/>
          <w:right w:val="single" w:sz="4" w:space="4" w:color="auto"/>
        </w:pBdr>
        <w:rPr>
          <w:rFonts w:ascii="Arial" w:hAnsi="Arial" w:cs="Arial"/>
          <w:b/>
          <w:color w:val="000000"/>
          <w:sz w:val="18"/>
          <w:szCs w:val="18"/>
        </w:rPr>
      </w:pPr>
      <w:r w:rsidRPr="00607212">
        <w:rPr>
          <w:rFonts w:ascii="Arial" w:hAnsi="Arial" w:cs="Arial"/>
          <w:b/>
          <w:color w:val="000000"/>
          <w:sz w:val="20"/>
          <w:szCs w:val="18"/>
          <w:u w:val="single"/>
        </w:rPr>
        <w:t xml:space="preserve">GENERAL </w:t>
      </w:r>
      <w:r w:rsidR="003F7186">
        <w:rPr>
          <w:rFonts w:ascii="Arial" w:hAnsi="Arial" w:cs="Arial"/>
          <w:b/>
          <w:color w:val="000000"/>
          <w:sz w:val="20"/>
          <w:szCs w:val="18"/>
          <w:u w:val="single"/>
        </w:rPr>
        <w:t>DIRECTIONS FOR COMPLETING THE</w:t>
      </w:r>
      <w:r w:rsidR="00A07446" w:rsidRPr="00607212">
        <w:rPr>
          <w:rFonts w:ascii="Arial" w:hAnsi="Arial" w:cs="Arial"/>
          <w:b/>
          <w:color w:val="000000"/>
          <w:sz w:val="20"/>
          <w:szCs w:val="18"/>
          <w:u w:val="single"/>
        </w:rPr>
        <w:t xml:space="preserve"> </w:t>
      </w:r>
      <w:r w:rsidR="00A07446" w:rsidRPr="007D6434">
        <w:rPr>
          <w:rFonts w:ascii="Arial" w:hAnsi="Arial" w:cs="Arial"/>
          <w:b/>
          <w:i/>
          <w:color w:val="000000"/>
          <w:sz w:val="22"/>
          <w:szCs w:val="18"/>
          <w:u w:val="single"/>
        </w:rPr>
        <w:t>ELEMENTS</w:t>
      </w:r>
      <w:r w:rsidR="00A07446" w:rsidRPr="00607212">
        <w:rPr>
          <w:rFonts w:ascii="Arial" w:hAnsi="Arial" w:cs="Arial"/>
          <w:b/>
          <w:color w:val="000000"/>
          <w:sz w:val="20"/>
          <w:szCs w:val="18"/>
          <w:u w:val="single"/>
        </w:rPr>
        <w:t xml:space="preserve"> SECTION</w:t>
      </w:r>
      <w:r w:rsidRPr="00607212">
        <w:rPr>
          <w:rFonts w:ascii="Arial" w:hAnsi="Arial" w:cs="Arial"/>
          <w:b/>
          <w:color w:val="000000"/>
          <w:sz w:val="20"/>
          <w:szCs w:val="18"/>
          <w:u w:val="single"/>
        </w:rPr>
        <w:t>S</w:t>
      </w:r>
      <w:r w:rsidR="00A07446" w:rsidRPr="00607212">
        <w:rPr>
          <w:rFonts w:ascii="Arial" w:hAnsi="Arial" w:cs="Arial"/>
          <w:b/>
          <w:color w:val="000000"/>
          <w:sz w:val="20"/>
          <w:szCs w:val="18"/>
        </w:rPr>
        <w:t xml:space="preserve">: </w:t>
      </w:r>
      <w:r w:rsidR="00A07446" w:rsidRPr="00607212">
        <w:rPr>
          <w:rFonts w:ascii="Arial" w:hAnsi="Arial" w:cs="Arial"/>
          <w:b/>
          <w:color w:val="000000"/>
          <w:sz w:val="18"/>
          <w:szCs w:val="18"/>
        </w:rPr>
        <w:t xml:space="preserve"> </w:t>
      </w:r>
    </w:p>
    <w:p w:rsidR="00A07446" w:rsidRPr="00607212" w:rsidRDefault="001019E0" w:rsidP="00607212">
      <w:pPr>
        <w:numPr>
          <w:ilvl w:val="0"/>
          <w:numId w:val="9"/>
        </w:numPr>
        <w:pBdr>
          <w:top w:val="single" w:sz="4" w:space="0" w:color="auto"/>
          <w:left w:val="single" w:sz="4" w:space="4" w:color="auto"/>
          <w:bottom w:val="single" w:sz="4" w:space="1" w:color="auto"/>
          <w:right w:val="single" w:sz="4" w:space="4" w:color="auto"/>
        </w:pBdr>
        <w:spacing w:before="240"/>
        <w:rPr>
          <w:rFonts w:ascii="Arial" w:hAnsi="Arial" w:cs="Arial"/>
          <w:b/>
          <w:sz w:val="18"/>
          <w:szCs w:val="18"/>
        </w:rPr>
      </w:pPr>
      <w:r w:rsidRPr="00607212">
        <w:rPr>
          <w:rFonts w:ascii="Arial" w:hAnsi="Arial" w:cs="Arial"/>
          <w:b/>
          <w:sz w:val="18"/>
          <w:szCs w:val="18"/>
        </w:rPr>
        <w:t>In the first part of each Element section, click on</w:t>
      </w:r>
      <w:r w:rsidR="00AF0F29" w:rsidRPr="00607212">
        <w:rPr>
          <w:rFonts w:ascii="Arial" w:hAnsi="Arial" w:cs="Arial"/>
          <w:b/>
          <w:sz w:val="18"/>
          <w:szCs w:val="18"/>
        </w:rPr>
        <w:t xml:space="preserve"> each </w:t>
      </w:r>
      <w:r w:rsidRPr="00607212">
        <w:rPr>
          <w:rFonts w:ascii="Arial" w:hAnsi="Arial" w:cs="Arial"/>
          <w:b/>
          <w:sz w:val="18"/>
          <w:szCs w:val="18"/>
        </w:rPr>
        <w:t>check</w:t>
      </w:r>
      <w:r w:rsidR="00AF0F29" w:rsidRPr="00607212">
        <w:rPr>
          <w:rFonts w:ascii="Arial" w:hAnsi="Arial" w:cs="Arial"/>
          <w:b/>
          <w:sz w:val="18"/>
          <w:szCs w:val="18"/>
        </w:rPr>
        <w:t xml:space="preserve">box </w:t>
      </w:r>
      <w:r w:rsidRPr="00607212">
        <w:rPr>
          <w:rFonts w:ascii="Arial" w:hAnsi="Arial" w:cs="Arial"/>
          <w:b/>
          <w:sz w:val="18"/>
          <w:szCs w:val="18"/>
        </w:rPr>
        <w:t xml:space="preserve">for criteria </w:t>
      </w:r>
      <w:r w:rsidR="00AF0F29" w:rsidRPr="00607212">
        <w:rPr>
          <w:rFonts w:ascii="Arial" w:hAnsi="Arial" w:cs="Arial"/>
          <w:b/>
          <w:sz w:val="18"/>
          <w:szCs w:val="18"/>
        </w:rPr>
        <w:t xml:space="preserve">that applies </w:t>
      </w:r>
      <w:r w:rsidRPr="00607212">
        <w:rPr>
          <w:rFonts w:ascii="Arial" w:hAnsi="Arial" w:cs="Arial"/>
          <w:b/>
          <w:sz w:val="18"/>
          <w:szCs w:val="18"/>
        </w:rPr>
        <w:t xml:space="preserve">to your Program of Study  </w:t>
      </w:r>
    </w:p>
    <w:p w:rsidR="00A07446" w:rsidRPr="00607212" w:rsidRDefault="00AF0F29" w:rsidP="00607212">
      <w:pPr>
        <w:numPr>
          <w:ilvl w:val="0"/>
          <w:numId w:val="9"/>
        </w:numPr>
        <w:pBdr>
          <w:top w:val="single" w:sz="4" w:space="0" w:color="auto"/>
          <w:left w:val="single" w:sz="4" w:space="4" w:color="auto"/>
          <w:bottom w:val="single" w:sz="4" w:space="1" w:color="auto"/>
          <w:right w:val="single" w:sz="4" w:space="4" w:color="auto"/>
        </w:pBdr>
        <w:rPr>
          <w:rFonts w:ascii="Arial" w:hAnsi="Arial" w:cs="Arial"/>
          <w:b/>
          <w:bCs/>
          <w:sz w:val="18"/>
          <w:szCs w:val="18"/>
        </w:rPr>
      </w:pPr>
      <w:r w:rsidRPr="00607212">
        <w:rPr>
          <w:rFonts w:ascii="Arial" w:hAnsi="Arial" w:cs="Arial"/>
          <w:b/>
          <w:sz w:val="18"/>
          <w:szCs w:val="18"/>
        </w:rPr>
        <w:t xml:space="preserve">For those criteria that </w:t>
      </w:r>
      <w:r w:rsidR="00C61F2A" w:rsidRPr="00607212">
        <w:rPr>
          <w:rFonts w:ascii="Arial" w:hAnsi="Arial" w:cs="Arial"/>
          <w:b/>
          <w:sz w:val="18"/>
          <w:szCs w:val="18"/>
        </w:rPr>
        <w:t>do not</w:t>
      </w:r>
      <w:r w:rsidRPr="00607212">
        <w:rPr>
          <w:rFonts w:ascii="Arial" w:hAnsi="Arial" w:cs="Arial"/>
          <w:b/>
          <w:sz w:val="18"/>
          <w:szCs w:val="18"/>
        </w:rPr>
        <w:t xml:space="preserve"> apply at this time, explain in the Comments box at the end of the section </w:t>
      </w:r>
      <w:r w:rsidR="00564770">
        <w:rPr>
          <w:rFonts w:ascii="Arial" w:hAnsi="Arial" w:cs="Arial"/>
          <w:b/>
          <w:sz w:val="18"/>
          <w:szCs w:val="18"/>
        </w:rPr>
        <w:t xml:space="preserve">why </w:t>
      </w:r>
      <w:r w:rsidRPr="00607212">
        <w:rPr>
          <w:rFonts w:ascii="Arial" w:hAnsi="Arial" w:cs="Arial"/>
          <w:b/>
          <w:sz w:val="18"/>
          <w:szCs w:val="18"/>
        </w:rPr>
        <w:t xml:space="preserve">those criteria </w:t>
      </w:r>
      <w:r w:rsidR="00564770">
        <w:rPr>
          <w:rFonts w:ascii="Arial" w:hAnsi="Arial" w:cs="Arial"/>
          <w:b/>
          <w:sz w:val="18"/>
          <w:szCs w:val="18"/>
        </w:rPr>
        <w:t xml:space="preserve">are not met and how you will address them </w:t>
      </w:r>
      <w:r w:rsidRPr="00607212">
        <w:rPr>
          <w:rFonts w:ascii="Arial" w:hAnsi="Arial" w:cs="Arial"/>
          <w:b/>
          <w:sz w:val="18"/>
          <w:szCs w:val="18"/>
        </w:rPr>
        <w:t>before the program is up for revision</w:t>
      </w:r>
      <w:r w:rsidR="00C61F2A">
        <w:rPr>
          <w:rFonts w:ascii="Arial" w:hAnsi="Arial" w:cs="Arial"/>
          <w:b/>
          <w:sz w:val="18"/>
          <w:szCs w:val="18"/>
        </w:rPr>
        <w:t>.</w:t>
      </w:r>
      <w:r w:rsidR="001019E0" w:rsidRPr="00607212">
        <w:rPr>
          <w:rFonts w:ascii="Arial" w:hAnsi="Arial" w:cs="Arial"/>
          <w:b/>
          <w:sz w:val="18"/>
          <w:szCs w:val="18"/>
        </w:rPr>
        <w:t xml:space="preserve"> (POSs are usually approved for four years</w:t>
      </w:r>
      <w:r w:rsidR="00C61F2A">
        <w:rPr>
          <w:rFonts w:ascii="Arial" w:hAnsi="Arial" w:cs="Arial"/>
          <w:b/>
          <w:sz w:val="18"/>
          <w:szCs w:val="18"/>
        </w:rPr>
        <w:t>.</w:t>
      </w:r>
      <w:r w:rsidR="001019E0" w:rsidRPr="00607212">
        <w:rPr>
          <w:rFonts w:ascii="Arial" w:hAnsi="Arial" w:cs="Arial"/>
          <w:b/>
          <w:sz w:val="18"/>
          <w:szCs w:val="18"/>
        </w:rPr>
        <w:t>)</w:t>
      </w:r>
      <w:r w:rsidR="00C61F2A">
        <w:rPr>
          <w:rFonts w:ascii="Arial" w:hAnsi="Arial" w:cs="Arial"/>
          <w:b/>
          <w:sz w:val="18"/>
          <w:szCs w:val="18"/>
        </w:rPr>
        <w:t xml:space="preserve"> A program</w:t>
      </w:r>
      <w:r w:rsidR="00165DC6">
        <w:rPr>
          <w:rFonts w:ascii="Arial" w:hAnsi="Arial" w:cs="Arial"/>
          <w:b/>
          <w:sz w:val="18"/>
          <w:szCs w:val="18"/>
        </w:rPr>
        <w:t xml:space="preserve"> that do</w:t>
      </w:r>
      <w:r w:rsidR="00C61F2A">
        <w:rPr>
          <w:rFonts w:ascii="Arial" w:hAnsi="Arial" w:cs="Arial"/>
          <w:b/>
          <w:sz w:val="18"/>
          <w:szCs w:val="18"/>
        </w:rPr>
        <w:t>es</w:t>
      </w:r>
      <w:r w:rsidR="00165DC6">
        <w:rPr>
          <w:rFonts w:ascii="Arial" w:hAnsi="Arial" w:cs="Arial"/>
          <w:b/>
          <w:sz w:val="18"/>
          <w:szCs w:val="18"/>
        </w:rPr>
        <w:t xml:space="preserve"> not meet all elements at the time of application may be temporarily approved as a “State Recognized Program” (SRP) until missing elements are completed; SRP’s can convert to POS anytime and be immediately eligible for Perkins funds, per local grant administrator’s budget.</w:t>
      </w:r>
    </w:p>
    <w:p w:rsidR="00A07446" w:rsidRPr="00607212" w:rsidRDefault="001019E0" w:rsidP="00607212">
      <w:pPr>
        <w:numPr>
          <w:ilvl w:val="0"/>
          <w:numId w:val="9"/>
        </w:numPr>
        <w:pBdr>
          <w:top w:val="single" w:sz="4" w:space="0" w:color="auto"/>
          <w:left w:val="single" w:sz="4" w:space="4" w:color="auto"/>
          <w:bottom w:val="single" w:sz="4" w:space="1" w:color="auto"/>
          <w:right w:val="single" w:sz="4" w:space="4" w:color="auto"/>
        </w:pBdr>
        <w:rPr>
          <w:rFonts w:ascii="Arial" w:hAnsi="Arial" w:cs="Arial"/>
          <w:b/>
          <w:bCs/>
          <w:sz w:val="18"/>
          <w:szCs w:val="18"/>
        </w:rPr>
      </w:pPr>
      <w:r w:rsidRPr="00607212">
        <w:rPr>
          <w:rFonts w:ascii="Arial" w:hAnsi="Arial" w:cs="Arial"/>
          <w:b/>
          <w:bCs/>
          <w:sz w:val="18"/>
          <w:szCs w:val="18"/>
        </w:rPr>
        <w:t>In the second part of each Element section, there is the e</w:t>
      </w:r>
      <w:r w:rsidR="00A07446" w:rsidRPr="00607212">
        <w:rPr>
          <w:rFonts w:ascii="Arial" w:hAnsi="Arial" w:cs="Arial"/>
          <w:b/>
          <w:bCs/>
          <w:sz w:val="18"/>
          <w:szCs w:val="18"/>
        </w:rPr>
        <w:t>x</w:t>
      </w:r>
      <w:r w:rsidRPr="00607212">
        <w:rPr>
          <w:rFonts w:ascii="Arial" w:hAnsi="Arial" w:cs="Arial"/>
          <w:b/>
          <w:bCs/>
          <w:sz w:val="18"/>
          <w:szCs w:val="18"/>
        </w:rPr>
        <w:t xml:space="preserve">pandable space </w:t>
      </w:r>
      <w:r w:rsidR="00AF0F29" w:rsidRPr="00607212">
        <w:rPr>
          <w:rFonts w:ascii="Arial" w:hAnsi="Arial" w:cs="Arial"/>
          <w:b/>
          <w:bCs/>
          <w:sz w:val="18"/>
          <w:szCs w:val="18"/>
        </w:rPr>
        <w:t>provided for C</w:t>
      </w:r>
      <w:r w:rsidR="00A07446" w:rsidRPr="00607212">
        <w:rPr>
          <w:rFonts w:ascii="Arial" w:hAnsi="Arial" w:cs="Arial"/>
          <w:b/>
          <w:bCs/>
          <w:sz w:val="18"/>
          <w:szCs w:val="18"/>
        </w:rPr>
        <w:t>omments</w:t>
      </w:r>
      <w:r w:rsidR="007D0758" w:rsidRPr="00607212">
        <w:rPr>
          <w:rFonts w:ascii="Arial" w:hAnsi="Arial" w:cs="Arial"/>
          <w:b/>
          <w:bCs/>
          <w:sz w:val="18"/>
          <w:szCs w:val="18"/>
        </w:rPr>
        <w:t>, as mentioned above</w:t>
      </w:r>
      <w:r w:rsidR="00A07446" w:rsidRPr="00607212">
        <w:rPr>
          <w:rFonts w:ascii="Arial" w:hAnsi="Arial" w:cs="Arial"/>
          <w:b/>
          <w:bCs/>
          <w:sz w:val="18"/>
          <w:szCs w:val="18"/>
        </w:rPr>
        <w:t xml:space="preserve">.  </w:t>
      </w:r>
      <w:r w:rsidR="00AF0F29" w:rsidRPr="00607212">
        <w:rPr>
          <w:rFonts w:ascii="Arial" w:hAnsi="Arial" w:cs="Arial"/>
          <w:b/>
          <w:bCs/>
          <w:sz w:val="18"/>
          <w:szCs w:val="18"/>
        </w:rPr>
        <w:t xml:space="preserve"> Use this box to explain missing check</w:t>
      </w:r>
      <w:r w:rsidRPr="00607212">
        <w:rPr>
          <w:rFonts w:ascii="Arial" w:hAnsi="Arial" w:cs="Arial"/>
          <w:b/>
          <w:bCs/>
          <w:sz w:val="18"/>
          <w:szCs w:val="18"/>
        </w:rPr>
        <w:t xml:space="preserve"> mark</w:t>
      </w:r>
      <w:r w:rsidR="00AF0F29" w:rsidRPr="00607212">
        <w:rPr>
          <w:rFonts w:ascii="Arial" w:hAnsi="Arial" w:cs="Arial"/>
          <w:b/>
          <w:bCs/>
          <w:sz w:val="18"/>
          <w:szCs w:val="18"/>
        </w:rPr>
        <w:t xml:space="preserve">s </w:t>
      </w:r>
      <w:r w:rsidRPr="00607212">
        <w:rPr>
          <w:rFonts w:ascii="Arial" w:hAnsi="Arial" w:cs="Arial"/>
          <w:b/>
          <w:bCs/>
          <w:sz w:val="18"/>
          <w:szCs w:val="18"/>
        </w:rPr>
        <w:t xml:space="preserve">in the criteria statements </w:t>
      </w:r>
      <w:r w:rsidR="00AF0F29" w:rsidRPr="00607212">
        <w:rPr>
          <w:rFonts w:ascii="Arial" w:hAnsi="Arial" w:cs="Arial"/>
          <w:b/>
          <w:bCs/>
          <w:sz w:val="18"/>
          <w:szCs w:val="18"/>
        </w:rPr>
        <w:t xml:space="preserve">above, point out strengths of your program, or </w:t>
      </w:r>
      <w:r w:rsidRPr="00607212">
        <w:rPr>
          <w:rFonts w:ascii="Arial" w:hAnsi="Arial" w:cs="Arial"/>
          <w:b/>
          <w:bCs/>
          <w:sz w:val="18"/>
          <w:szCs w:val="18"/>
        </w:rPr>
        <w:t xml:space="preserve">identify </w:t>
      </w:r>
      <w:r w:rsidR="00AF0F29" w:rsidRPr="00607212">
        <w:rPr>
          <w:rFonts w:ascii="Arial" w:hAnsi="Arial" w:cs="Arial"/>
          <w:b/>
          <w:bCs/>
          <w:sz w:val="18"/>
          <w:szCs w:val="18"/>
        </w:rPr>
        <w:t xml:space="preserve">special circumstances you need to have considered </w:t>
      </w:r>
      <w:r w:rsidRPr="00607212">
        <w:rPr>
          <w:rFonts w:ascii="Arial" w:hAnsi="Arial" w:cs="Arial"/>
          <w:b/>
          <w:bCs/>
          <w:sz w:val="18"/>
          <w:szCs w:val="18"/>
        </w:rPr>
        <w:t>during ODE review of this application</w:t>
      </w:r>
    </w:p>
    <w:p w:rsidR="00A07446" w:rsidRPr="00027165" w:rsidRDefault="00AF0F29" w:rsidP="00607212">
      <w:pPr>
        <w:numPr>
          <w:ilvl w:val="0"/>
          <w:numId w:val="9"/>
        </w:numPr>
        <w:pBdr>
          <w:top w:val="single" w:sz="4" w:space="0" w:color="auto"/>
          <w:left w:val="single" w:sz="4" w:space="4" w:color="auto"/>
          <w:bottom w:val="single" w:sz="4" w:space="1" w:color="auto"/>
          <w:right w:val="single" w:sz="4" w:space="4" w:color="auto"/>
        </w:pBdr>
        <w:rPr>
          <w:sz w:val="22"/>
          <w:szCs w:val="22"/>
        </w:rPr>
      </w:pPr>
      <w:r w:rsidRPr="00607212">
        <w:rPr>
          <w:rFonts w:ascii="Arial" w:hAnsi="Arial" w:cs="Arial"/>
          <w:b/>
          <w:bCs/>
          <w:sz w:val="18"/>
          <w:szCs w:val="18"/>
        </w:rPr>
        <w:t xml:space="preserve">If you </w:t>
      </w:r>
      <w:r w:rsidR="001019E0" w:rsidRPr="00607212">
        <w:rPr>
          <w:rFonts w:ascii="Arial" w:hAnsi="Arial" w:cs="Arial"/>
          <w:b/>
          <w:bCs/>
          <w:sz w:val="18"/>
          <w:szCs w:val="18"/>
        </w:rPr>
        <w:t xml:space="preserve">already </w:t>
      </w:r>
      <w:r w:rsidRPr="00607212">
        <w:rPr>
          <w:rFonts w:ascii="Arial" w:hAnsi="Arial" w:cs="Arial"/>
          <w:b/>
          <w:bCs/>
          <w:sz w:val="18"/>
          <w:szCs w:val="18"/>
        </w:rPr>
        <w:t xml:space="preserve">have documents or files that help demonstrate the strength </w:t>
      </w:r>
      <w:r w:rsidR="00165DC6">
        <w:rPr>
          <w:rFonts w:ascii="Arial" w:hAnsi="Arial" w:cs="Arial"/>
          <w:b/>
          <w:bCs/>
          <w:sz w:val="18"/>
          <w:szCs w:val="18"/>
        </w:rPr>
        <w:t xml:space="preserve">or potential </w:t>
      </w:r>
      <w:r w:rsidRPr="00607212">
        <w:rPr>
          <w:rFonts w:ascii="Arial" w:hAnsi="Arial" w:cs="Arial"/>
          <w:b/>
          <w:bCs/>
          <w:sz w:val="18"/>
          <w:szCs w:val="18"/>
        </w:rPr>
        <w:t xml:space="preserve">of each Element, </w:t>
      </w:r>
      <w:r w:rsidR="007D6434" w:rsidRPr="00607212">
        <w:rPr>
          <w:rFonts w:ascii="Arial" w:hAnsi="Arial" w:cs="Arial"/>
          <w:b/>
          <w:bCs/>
          <w:sz w:val="18"/>
          <w:szCs w:val="18"/>
        </w:rPr>
        <w:t xml:space="preserve">simply </w:t>
      </w:r>
      <w:r w:rsidR="00C61F2A">
        <w:rPr>
          <w:rFonts w:ascii="Arial" w:hAnsi="Arial" w:cs="Arial"/>
          <w:b/>
          <w:bCs/>
          <w:sz w:val="18"/>
          <w:szCs w:val="18"/>
        </w:rPr>
        <w:t>upload those files to the SmartSheet</w:t>
      </w:r>
      <w:r w:rsidR="00E17224">
        <w:rPr>
          <w:rFonts w:ascii="Arial" w:hAnsi="Arial" w:cs="Arial"/>
          <w:b/>
          <w:bCs/>
          <w:sz w:val="18"/>
          <w:szCs w:val="18"/>
        </w:rPr>
        <w:t>®</w:t>
      </w:r>
      <w:r w:rsidR="00C61F2A">
        <w:rPr>
          <w:rFonts w:ascii="Arial" w:hAnsi="Arial" w:cs="Arial"/>
          <w:b/>
          <w:bCs/>
          <w:sz w:val="18"/>
          <w:szCs w:val="18"/>
        </w:rPr>
        <w:t xml:space="preserve"> folder for this POS Application.  You may</w:t>
      </w:r>
      <w:r w:rsidR="003F7186">
        <w:rPr>
          <w:rFonts w:ascii="Arial" w:hAnsi="Arial" w:cs="Arial"/>
          <w:b/>
          <w:bCs/>
          <w:sz w:val="18"/>
          <w:szCs w:val="18"/>
        </w:rPr>
        <w:t xml:space="preserve"> provide links to online documents, </w:t>
      </w:r>
      <w:r w:rsidR="007D6434" w:rsidRPr="00607212">
        <w:rPr>
          <w:rFonts w:ascii="Arial" w:hAnsi="Arial" w:cs="Arial"/>
          <w:b/>
          <w:bCs/>
          <w:sz w:val="18"/>
          <w:szCs w:val="18"/>
        </w:rPr>
        <w:t>when submitting this application</w:t>
      </w:r>
      <w:r w:rsidR="007D6434">
        <w:rPr>
          <w:rFonts w:ascii="Arial" w:hAnsi="Arial" w:cs="Arial"/>
          <w:b/>
          <w:bCs/>
          <w:sz w:val="18"/>
          <w:szCs w:val="18"/>
        </w:rPr>
        <w:t>,</w:t>
      </w:r>
      <w:r w:rsidR="007D6434" w:rsidRPr="00607212">
        <w:rPr>
          <w:rFonts w:ascii="Arial" w:hAnsi="Arial" w:cs="Arial"/>
          <w:b/>
          <w:bCs/>
          <w:sz w:val="18"/>
          <w:szCs w:val="18"/>
        </w:rPr>
        <w:t xml:space="preserve"> </w:t>
      </w:r>
      <w:r w:rsidRPr="00607212">
        <w:rPr>
          <w:rFonts w:ascii="Arial" w:hAnsi="Arial" w:cs="Arial"/>
          <w:b/>
          <w:bCs/>
          <w:sz w:val="18"/>
          <w:szCs w:val="18"/>
        </w:rPr>
        <w:t xml:space="preserve">rather than write lengthy responses in </w:t>
      </w:r>
      <w:r w:rsidR="007D6434">
        <w:rPr>
          <w:rFonts w:ascii="Arial" w:hAnsi="Arial" w:cs="Arial"/>
          <w:b/>
          <w:bCs/>
          <w:sz w:val="18"/>
          <w:szCs w:val="18"/>
        </w:rPr>
        <w:t>the Comment box.</w:t>
      </w:r>
      <w:r w:rsidR="007D0758" w:rsidRPr="00607212">
        <w:rPr>
          <w:rFonts w:ascii="Arial" w:hAnsi="Arial" w:cs="Arial"/>
          <w:b/>
          <w:bCs/>
          <w:sz w:val="18"/>
          <w:szCs w:val="18"/>
        </w:rPr>
        <w:t xml:space="preserve">  (Consult the </w:t>
      </w:r>
      <w:hyperlink r:id="rId30" w:history="1">
        <w:r w:rsidR="00F4516C">
          <w:rPr>
            <w:rStyle w:val="Hyperlink"/>
            <w:rFonts w:ascii="Arial" w:hAnsi="Arial" w:cs="Arial"/>
            <w:b/>
            <w:bCs/>
            <w:i/>
            <w:iCs/>
            <w:sz w:val="20"/>
            <w:szCs w:val="20"/>
          </w:rPr>
          <w:t>Guide to Using the Oregon CTE Program of Study Application 2019</w:t>
        </w:r>
      </w:hyperlink>
      <w:r w:rsidR="007D0758" w:rsidRPr="00607212">
        <w:rPr>
          <w:rFonts w:ascii="Arial" w:hAnsi="Arial" w:cs="Arial"/>
          <w:b/>
          <w:bCs/>
          <w:sz w:val="18"/>
          <w:szCs w:val="18"/>
        </w:rPr>
        <w:t xml:space="preserve"> for details about how to use Addenda if submitting supporting documents or files.)</w:t>
      </w:r>
    </w:p>
    <w:p w:rsidR="00027165" w:rsidRPr="00607212" w:rsidRDefault="00027165" w:rsidP="00027165">
      <w:pPr>
        <w:pBdr>
          <w:top w:val="single" w:sz="4" w:space="0" w:color="auto"/>
          <w:left w:val="single" w:sz="4" w:space="4" w:color="auto"/>
          <w:bottom w:val="single" w:sz="4" w:space="1" w:color="auto"/>
          <w:right w:val="single" w:sz="4" w:space="4" w:color="auto"/>
        </w:pBdr>
        <w:rPr>
          <w:sz w:val="22"/>
          <w:szCs w:val="22"/>
        </w:rPr>
      </w:pPr>
    </w:p>
    <w:p w:rsidR="00A07446" w:rsidRPr="00530427" w:rsidRDefault="00A07446" w:rsidP="00530427">
      <w:pPr>
        <w:ind w:right="-90"/>
        <w:rPr>
          <w:rFonts w:ascii="Arial" w:hAnsi="Arial" w:cs="Arial"/>
          <w:sz w:val="22"/>
          <w:szCs w:val="22"/>
        </w:rPr>
      </w:pPr>
    </w:p>
    <w:p w:rsidR="0010677C" w:rsidRPr="007D0758" w:rsidRDefault="007E73D3" w:rsidP="00530427">
      <w:pPr>
        <w:autoSpaceDE w:val="0"/>
        <w:autoSpaceDN w:val="0"/>
        <w:adjustRightInd w:val="0"/>
        <w:spacing w:before="100" w:after="100"/>
        <w:rPr>
          <w:rFonts w:ascii="Arial" w:hAnsi="Arial" w:cs="Arial"/>
          <w:b/>
          <w:sz w:val="40"/>
          <w:bdr w:val="single" w:sz="4" w:space="0" w:color="auto"/>
        </w:rPr>
      </w:pPr>
      <w:r>
        <w:rPr>
          <w:rFonts w:ascii="Arial" w:hAnsi="Arial" w:cs="Arial"/>
          <w:b/>
          <w:noProof/>
          <w:sz w:val="40"/>
        </w:rPr>
        <mc:AlternateContent>
          <mc:Choice Requires="wps">
            <w:drawing>
              <wp:anchor distT="0" distB="0" distL="114300" distR="114300" simplePos="0" relativeHeight="251655680" behindDoc="0" locked="0" layoutInCell="1" allowOverlap="1">
                <wp:simplePos x="0" y="0"/>
                <wp:positionH relativeFrom="column">
                  <wp:posOffset>4019550</wp:posOffset>
                </wp:positionH>
                <wp:positionV relativeFrom="paragraph">
                  <wp:posOffset>17145</wp:posOffset>
                </wp:positionV>
                <wp:extent cx="2771775" cy="628650"/>
                <wp:effectExtent l="9525" t="7620" r="9525" b="114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rsidR="00952347" w:rsidRPr="007D0758" w:rsidRDefault="00952347" w:rsidP="007D0758">
                            <w:pPr>
                              <w:autoSpaceDE w:val="0"/>
                              <w:autoSpaceDN w:val="0"/>
                              <w:adjustRightInd w:val="0"/>
                              <w:spacing w:before="100" w:after="100"/>
                              <w:rPr>
                                <w:rFonts w:ascii="Arial" w:hAnsi="Arial" w:cs="Arial"/>
                                <w:b/>
                                <w:i/>
                                <w:sz w:val="36"/>
                                <w:bdr w:val="single" w:sz="4" w:space="0" w:color="auto"/>
                              </w:rPr>
                            </w:pPr>
                            <w:r w:rsidRPr="007D0758">
                              <w:rPr>
                                <w:rFonts w:ascii="Arial" w:hAnsi="Arial" w:cs="Arial"/>
                                <w:i/>
                                <w:sz w:val="20"/>
                                <w:szCs w:val="20"/>
                              </w:rPr>
                              <w:t xml:space="preserve">Standards and Content are </w:t>
                            </w:r>
                            <w:r>
                              <w:rPr>
                                <w:rFonts w:ascii="Arial" w:hAnsi="Arial" w:cs="Arial"/>
                                <w:i/>
                                <w:sz w:val="20"/>
                                <w:szCs w:val="20"/>
                              </w:rPr>
                              <w:t>the foundational</w:t>
                            </w:r>
                            <w:r w:rsidRPr="007D0758">
                              <w:rPr>
                                <w:rFonts w:ascii="Arial" w:hAnsi="Arial" w:cs="Arial"/>
                                <w:i/>
                                <w:sz w:val="20"/>
                                <w:szCs w:val="20"/>
                              </w:rPr>
                              <w:t xml:space="preserve"> elements for designing </w:t>
                            </w:r>
                            <w:r>
                              <w:rPr>
                                <w:rFonts w:ascii="Arial" w:hAnsi="Arial" w:cs="Arial"/>
                                <w:i/>
                                <w:sz w:val="20"/>
                                <w:szCs w:val="20"/>
                              </w:rPr>
                              <w:t xml:space="preserve">and improving </w:t>
                            </w:r>
                            <w:r w:rsidRPr="007D0758">
                              <w:rPr>
                                <w:rFonts w:ascii="Arial" w:hAnsi="Arial" w:cs="Arial"/>
                                <w:i/>
                                <w:sz w:val="20"/>
                                <w:szCs w:val="20"/>
                              </w:rPr>
                              <w:t>Perkins-eligible Programs of Study</w:t>
                            </w:r>
                          </w:p>
                          <w:p w:rsidR="00952347" w:rsidRDefault="00952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6.5pt;margin-top:1.35pt;width:218.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">
                <v:textbox>
                  <w:txbxContent>
                    <w:p w:rsidR="00952347" w:rsidRPr="007D0758" w:rsidRDefault="00952347" w:rsidP="007D0758">
                      <w:pPr>
                        <w:autoSpaceDE w:val="0"/>
                        <w:autoSpaceDN w:val="0"/>
                        <w:adjustRightInd w:val="0"/>
                        <w:spacing w:before="100" w:after="100"/>
                        <w:rPr>
                          <w:rFonts w:ascii="Arial" w:hAnsi="Arial" w:cs="Arial"/>
                          <w:b/>
                          <w:i/>
                          <w:sz w:val="36"/>
                          <w:bdr w:val="single" w:sz="4" w:space="0" w:color="auto"/>
                        </w:rPr>
                      </w:pPr>
                      <w:r w:rsidRPr="007D0758">
                        <w:rPr>
                          <w:rFonts w:ascii="Arial" w:hAnsi="Arial" w:cs="Arial"/>
                          <w:i/>
                          <w:sz w:val="20"/>
                          <w:szCs w:val="20"/>
                        </w:rPr>
                        <w:t xml:space="preserve">Standards and Content are </w:t>
                      </w:r>
                      <w:r>
                        <w:rPr>
                          <w:rFonts w:ascii="Arial" w:hAnsi="Arial" w:cs="Arial"/>
                          <w:i/>
                          <w:sz w:val="20"/>
                          <w:szCs w:val="20"/>
                        </w:rPr>
                        <w:t>the foundational</w:t>
                      </w:r>
                      <w:r w:rsidRPr="007D0758">
                        <w:rPr>
                          <w:rFonts w:ascii="Arial" w:hAnsi="Arial" w:cs="Arial"/>
                          <w:i/>
                          <w:sz w:val="20"/>
                          <w:szCs w:val="20"/>
                        </w:rPr>
                        <w:t xml:space="preserve"> elements for designing </w:t>
                      </w:r>
                      <w:r>
                        <w:rPr>
                          <w:rFonts w:ascii="Arial" w:hAnsi="Arial" w:cs="Arial"/>
                          <w:i/>
                          <w:sz w:val="20"/>
                          <w:szCs w:val="20"/>
                        </w:rPr>
                        <w:t xml:space="preserve">and improving </w:t>
                      </w:r>
                      <w:r w:rsidRPr="007D0758">
                        <w:rPr>
                          <w:rFonts w:ascii="Arial" w:hAnsi="Arial" w:cs="Arial"/>
                          <w:i/>
                          <w:sz w:val="20"/>
                          <w:szCs w:val="20"/>
                        </w:rPr>
                        <w:t>Perkins-eligible Programs of Study</w:t>
                      </w:r>
                    </w:p>
                    <w:p w:rsidR="00952347" w:rsidRDefault="00952347"/>
                  </w:txbxContent>
                </v:textbox>
              </v:shape>
            </w:pict>
          </mc:Fallback>
        </mc:AlternateContent>
      </w:r>
      <w:r w:rsidR="0083697B" w:rsidRPr="007D0758">
        <w:rPr>
          <w:rFonts w:ascii="Arial" w:hAnsi="Arial" w:cs="Arial"/>
          <w:b/>
          <w:sz w:val="40"/>
          <w:bdr w:val="single" w:sz="4" w:space="0" w:color="auto"/>
        </w:rPr>
        <w:t>Element 1: Standards &amp; Content</w:t>
      </w:r>
      <w:r w:rsidR="00D34D61">
        <w:rPr>
          <w:rFonts w:ascii="Arial" w:hAnsi="Arial" w:cs="Arial"/>
          <w:b/>
          <w:sz w:val="40"/>
          <w:bdr w:val="single" w:sz="4" w:space="0" w:color="auto"/>
        </w:rPr>
        <w:t xml:space="preserve">   </w:t>
      </w:r>
      <w:r w:rsidR="007D0758" w:rsidRPr="007D0758">
        <w:rPr>
          <w:rFonts w:ascii="Arial" w:hAnsi="Arial" w:cs="Arial"/>
          <w:b/>
          <w:sz w:val="40"/>
          <w:bdr w:val="single" w:sz="4" w:space="0" w:color="auto"/>
        </w:rPr>
        <w:t xml:space="preserve">   </w:t>
      </w:r>
    </w:p>
    <w:p w:rsidR="007D0758" w:rsidRDefault="007D0758" w:rsidP="005370B3">
      <w:pPr>
        <w:rPr>
          <w:rFonts w:ascii="Arial" w:hAnsi="Arial" w:cs="Arial"/>
          <w:sz w:val="20"/>
          <w:szCs w:val="20"/>
          <w:u w:val="single"/>
        </w:rPr>
      </w:pPr>
    </w:p>
    <w:p w:rsidR="005370B3" w:rsidRDefault="007D0758" w:rsidP="005370B3">
      <w:pPr>
        <w:rPr>
          <w:rFonts w:ascii="Arial" w:hAnsi="Arial" w:cs="Arial"/>
          <w:sz w:val="20"/>
          <w:szCs w:val="20"/>
        </w:rPr>
      </w:pPr>
      <w:r>
        <w:rPr>
          <w:rFonts w:ascii="Arial" w:hAnsi="Arial" w:cs="Arial"/>
          <w:sz w:val="20"/>
          <w:szCs w:val="20"/>
          <w:u w:val="single"/>
        </w:rPr>
        <w:t xml:space="preserve">This POS </w:t>
      </w:r>
      <w:r w:rsidR="00D34D61">
        <w:rPr>
          <w:rFonts w:ascii="Arial" w:hAnsi="Arial" w:cs="Arial"/>
          <w:sz w:val="20"/>
          <w:szCs w:val="20"/>
          <w:u w:val="single"/>
        </w:rPr>
        <w:t>design</w:t>
      </w:r>
      <w:r>
        <w:rPr>
          <w:rFonts w:ascii="Arial" w:hAnsi="Arial" w:cs="Arial"/>
          <w:sz w:val="20"/>
          <w:szCs w:val="20"/>
          <w:u w:val="single"/>
        </w:rPr>
        <w:t xml:space="preserve"> </w:t>
      </w:r>
      <w:r w:rsidR="005370B3" w:rsidRPr="005370B3">
        <w:rPr>
          <w:rFonts w:ascii="Arial" w:hAnsi="Arial" w:cs="Arial"/>
          <w:sz w:val="20"/>
          <w:szCs w:val="20"/>
          <w:u w:val="single"/>
        </w:rPr>
        <w:t>include</w:t>
      </w:r>
      <w:r w:rsidR="00D34D61">
        <w:rPr>
          <w:rFonts w:ascii="Arial" w:hAnsi="Arial" w:cs="Arial"/>
          <w:sz w:val="20"/>
          <w:szCs w:val="20"/>
          <w:u w:val="single"/>
        </w:rPr>
        <w:t>s</w:t>
      </w:r>
      <w:r w:rsidR="005370B3" w:rsidRPr="005370B3">
        <w:rPr>
          <w:rFonts w:ascii="Arial" w:hAnsi="Arial" w:cs="Arial"/>
          <w:sz w:val="20"/>
          <w:szCs w:val="20"/>
        </w:rPr>
        <w:t>:</w:t>
      </w:r>
    </w:p>
    <w:p w:rsidR="007D0758" w:rsidRPr="005370B3" w:rsidRDefault="007D0758" w:rsidP="005370B3">
      <w:pPr>
        <w:rPr>
          <w:rFonts w:ascii="Arial" w:hAnsi="Arial" w:cs="Arial"/>
          <w:sz w:val="20"/>
          <w:szCs w:val="20"/>
          <w:u w:val="single"/>
        </w:rPr>
      </w:pPr>
    </w:p>
    <w:p w:rsidR="00407136" w:rsidRPr="00585577" w:rsidRDefault="00407136" w:rsidP="00E05B5D">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bookmarkStart w:id="15" w:name="Check1"/>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bookmarkEnd w:id="15"/>
      <w:r>
        <w:rPr>
          <w:rFonts w:ascii="Maiandra GD" w:hAnsi="Maiandra GD"/>
          <w:sz w:val="18"/>
          <w:szCs w:val="18"/>
        </w:rPr>
        <w:t xml:space="preserve"> </w:t>
      </w:r>
      <w:r w:rsidRPr="00585577">
        <w:rPr>
          <w:rFonts w:ascii="Arial" w:hAnsi="Arial" w:cs="Arial"/>
          <w:sz w:val="18"/>
          <w:szCs w:val="18"/>
        </w:rPr>
        <w:t xml:space="preserve">A. Relevant, rigorous </w:t>
      </w:r>
      <w:r w:rsidR="00D34D61">
        <w:rPr>
          <w:rFonts w:ascii="Arial" w:hAnsi="Arial" w:cs="Arial"/>
          <w:sz w:val="18"/>
          <w:szCs w:val="18"/>
        </w:rPr>
        <w:t xml:space="preserve">technical skill </w:t>
      </w:r>
      <w:r w:rsidRPr="00585577">
        <w:rPr>
          <w:rFonts w:ascii="Arial" w:hAnsi="Arial" w:cs="Arial"/>
          <w:sz w:val="18"/>
          <w:szCs w:val="18"/>
        </w:rPr>
        <w:t>standards-bas</w:t>
      </w:r>
      <w:r w:rsidR="00D34D61">
        <w:rPr>
          <w:rFonts w:ascii="Arial" w:hAnsi="Arial" w:cs="Arial"/>
          <w:sz w:val="18"/>
          <w:szCs w:val="18"/>
        </w:rPr>
        <w:t xml:space="preserve">ed content, including or </w:t>
      </w:r>
      <w:r w:rsidRPr="00585577">
        <w:rPr>
          <w:rFonts w:ascii="Arial" w:hAnsi="Arial" w:cs="Arial"/>
          <w:sz w:val="18"/>
          <w:szCs w:val="18"/>
        </w:rPr>
        <w:t>aligned with</w:t>
      </w:r>
      <w:r w:rsidR="00D34D61">
        <w:rPr>
          <w:rFonts w:ascii="Arial" w:hAnsi="Arial" w:cs="Arial"/>
          <w:sz w:val="18"/>
          <w:szCs w:val="18"/>
        </w:rPr>
        <w:t xml:space="preserve"> challenging academic standards</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B. Shared secondary and post</w:t>
      </w:r>
      <w:r>
        <w:rPr>
          <w:rFonts w:ascii="Arial" w:hAnsi="Arial" w:cs="Arial"/>
          <w:sz w:val="18"/>
          <w:szCs w:val="18"/>
        </w:rPr>
        <w:t>-</w:t>
      </w:r>
      <w:r w:rsidRPr="00585577">
        <w:rPr>
          <w:rFonts w:ascii="Arial" w:hAnsi="Arial" w:cs="Arial"/>
          <w:sz w:val="18"/>
          <w:szCs w:val="18"/>
        </w:rPr>
        <w:t xml:space="preserve">secondary technical content </w:t>
      </w:r>
      <w:r w:rsidR="00C61F2A">
        <w:rPr>
          <w:rFonts w:ascii="Arial" w:hAnsi="Arial" w:cs="Arial"/>
          <w:sz w:val="18"/>
          <w:szCs w:val="18"/>
        </w:rPr>
        <w:t>that</w:t>
      </w:r>
      <w:r w:rsidRPr="00585577">
        <w:rPr>
          <w:rFonts w:ascii="Arial" w:hAnsi="Arial" w:cs="Arial"/>
          <w:sz w:val="18"/>
          <w:szCs w:val="18"/>
        </w:rPr>
        <w:t xml:space="preserve"> incorporates the knowledge and skills</w:t>
      </w:r>
      <w:r>
        <w:rPr>
          <w:rFonts w:ascii="Arial" w:hAnsi="Arial" w:cs="Arial"/>
          <w:sz w:val="18"/>
          <w:szCs w:val="18"/>
        </w:rPr>
        <w:t xml:space="preserve"> identified in the Oregon Skill Sets</w:t>
      </w:r>
      <w:r w:rsidRPr="00585577">
        <w:rPr>
          <w:rFonts w:ascii="Arial" w:hAnsi="Arial" w:cs="Arial"/>
          <w:sz w:val="18"/>
          <w:szCs w:val="18"/>
        </w:rPr>
        <w:t xml:space="preserve"> or other industry</w:t>
      </w:r>
      <w:r>
        <w:rPr>
          <w:rFonts w:ascii="Arial" w:hAnsi="Arial" w:cs="Arial"/>
          <w:sz w:val="18"/>
          <w:szCs w:val="18"/>
        </w:rPr>
        <w:t xml:space="preserve">-based </w:t>
      </w:r>
      <w:r w:rsidRPr="00585577">
        <w:rPr>
          <w:rFonts w:ascii="Arial" w:hAnsi="Arial" w:cs="Arial"/>
          <w:sz w:val="18"/>
          <w:szCs w:val="18"/>
        </w:rPr>
        <w:t>standards, which are validated through na</w:t>
      </w:r>
      <w:r w:rsidR="00D34D61">
        <w:rPr>
          <w:rFonts w:ascii="Arial" w:hAnsi="Arial" w:cs="Arial"/>
          <w:sz w:val="18"/>
          <w:szCs w:val="18"/>
        </w:rPr>
        <w:t>tional and state employer input</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C. </w:t>
      </w:r>
      <w:r w:rsidR="00D34D61">
        <w:rPr>
          <w:rFonts w:ascii="Arial" w:hAnsi="Arial" w:cs="Arial"/>
          <w:sz w:val="18"/>
          <w:szCs w:val="18"/>
        </w:rPr>
        <w:t>Sufficient</w:t>
      </w:r>
      <w:r w:rsidRPr="00585577">
        <w:rPr>
          <w:rFonts w:ascii="Arial" w:hAnsi="Arial" w:cs="Arial"/>
          <w:sz w:val="18"/>
          <w:szCs w:val="18"/>
        </w:rPr>
        <w:t xml:space="preserve"> size, scope and sequence to include curriculum and instruction leading to student attainment of academic and technical knowledge and skills</w:t>
      </w:r>
      <w:r w:rsidRPr="00585577">
        <w:rPr>
          <w:rFonts w:ascii="Arial" w:hAnsi="Arial" w:cs="Arial"/>
          <w:bCs/>
          <w:iCs/>
          <w:sz w:val="18"/>
          <w:szCs w:val="18"/>
        </w:rPr>
        <w:t xml:space="preserve"> for high school graduation, college entry</w:t>
      </w:r>
      <w:r>
        <w:rPr>
          <w:rFonts w:ascii="Arial" w:hAnsi="Arial" w:cs="Arial"/>
          <w:bCs/>
          <w:iCs/>
          <w:sz w:val="18"/>
          <w:szCs w:val="18"/>
        </w:rPr>
        <w:t>,</w:t>
      </w:r>
      <w:r w:rsidRPr="00585577">
        <w:rPr>
          <w:rFonts w:ascii="Arial" w:hAnsi="Arial" w:cs="Arial"/>
          <w:bCs/>
          <w:iCs/>
          <w:sz w:val="18"/>
          <w:szCs w:val="18"/>
        </w:rPr>
        <w:t xml:space="preserve"> and careers within </w:t>
      </w:r>
      <w:r w:rsidRPr="00D34D61">
        <w:rPr>
          <w:rFonts w:ascii="Arial" w:hAnsi="Arial" w:cs="Arial"/>
          <w:bCs/>
          <w:iCs/>
          <w:sz w:val="18"/>
          <w:szCs w:val="18"/>
        </w:rPr>
        <w:t>high wage, high demand fields</w:t>
      </w:r>
    </w:p>
    <w:p w:rsidR="00407136"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00D34D61">
        <w:rPr>
          <w:rFonts w:ascii="Arial" w:hAnsi="Arial" w:cs="Arial"/>
          <w:sz w:val="18"/>
          <w:szCs w:val="18"/>
        </w:rPr>
        <w:t xml:space="preserve"> D. A s</w:t>
      </w:r>
      <w:r w:rsidRPr="00585577">
        <w:rPr>
          <w:rFonts w:ascii="Arial" w:hAnsi="Arial" w:cs="Arial"/>
          <w:sz w:val="18"/>
          <w:szCs w:val="18"/>
        </w:rPr>
        <w:t xml:space="preserve">ystemic approach to </w:t>
      </w:r>
      <w:r w:rsidR="00D34D61">
        <w:rPr>
          <w:rFonts w:ascii="Arial" w:hAnsi="Arial" w:cs="Arial"/>
          <w:sz w:val="18"/>
          <w:szCs w:val="18"/>
        </w:rPr>
        <w:t>instructional delivery of</w:t>
      </w:r>
      <w:r w:rsidRPr="00585577">
        <w:rPr>
          <w:rFonts w:ascii="Arial" w:hAnsi="Arial" w:cs="Arial"/>
          <w:sz w:val="18"/>
          <w:szCs w:val="18"/>
        </w:rPr>
        <w:t xml:space="preserve"> academic and technical knowledge and skills where student</w:t>
      </w:r>
      <w:r w:rsidR="00C61F2A">
        <w:rPr>
          <w:rFonts w:ascii="Arial" w:hAnsi="Arial" w:cs="Arial"/>
          <w:sz w:val="18"/>
          <w:szCs w:val="18"/>
        </w:rPr>
        <w:t>s</w:t>
      </w:r>
      <w:r w:rsidRPr="00585577">
        <w:rPr>
          <w:rFonts w:ascii="Arial" w:hAnsi="Arial" w:cs="Arial"/>
          <w:sz w:val="18"/>
          <w:szCs w:val="18"/>
        </w:rPr>
        <w:t xml:space="preserve"> </w:t>
      </w:r>
      <w:r w:rsidR="004914AA">
        <w:rPr>
          <w:rFonts w:ascii="Arial" w:hAnsi="Arial" w:cs="Arial"/>
          <w:sz w:val="18"/>
          <w:szCs w:val="18"/>
        </w:rPr>
        <w:t>demonstrate skill through</w:t>
      </w:r>
      <w:r w:rsidRPr="00585577">
        <w:rPr>
          <w:rFonts w:ascii="Arial" w:hAnsi="Arial" w:cs="Arial"/>
          <w:sz w:val="18"/>
          <w:szCs w:val="18"/>
        </w:rPr>
        <w:t xml:space="preserve"> </w:t>
      </w:r>
      <w:r w:rsidR="00C61F2A">
        <w:rPr>
          <w:rFonts w:ascii="Arial" w:hAnsi="Arial" w:cs="Arial"/>
          <w:sz w:val="18"/>
          <w:szCs w:val="18"/>
        </w:rPr>
        <w:t>contextual assessments</w:t>
      </w:r>
      <w:r w:rsidR="004914AA">
        <w:rPr>
          <w:rFonts w:ascii="Arial" w:hAnsi="Arial" w:cs="Arial"/>
          <w:sz w:val="18"/>
          <w:szCs w:val="18"/>
        </w:rPr>
        <w:t>,</w:t>
      </w:r>
      <w:r w:rsidR="00C61F2A">
        <w:rPr>
          <w:rFonts w:ascii="Arial" w:hAnsi="Arial" w:cs="Arial"/>
          <w:sz w:val="18"/>
          <w:szCs w:val="18"/>
        </w:rPr>
        <w:t xml:space="preserve"> as well as </w:t>
      </w:r>
      <w:r w:rsidRPr="00585577">
        <w:rPr>
          <w:rFonts w:ascii="Arial" w:hAnsi="Arial" w:cs="Arial"/>
          <w:sz w:val="18"/>
          <w:szCs w:val="18"/>
        </w:rPr>
        <w:t xml:space="preserve">valid and reliable </w:t>
      </w:r>
      <w:r w:rsidR="00E93899">
        <w:rPr>
          <w:rFonts w:ascii="Arial" w:hAnsi="Arial" w:cs="Arial"/>
          <w:sz w:val="18"/>
          <w:szCs w:val="18"/>
        </w:rPr>
        <w:t xml:space="preserve">technical skill </w:t>
      </w:r>
      <w:r w:rsidRPr="00585577">
        <w:rPr>
          <w:rFonts w:ascii="Arial" w:hAnsi="Arial" w:cs="Arial"/>
          <w:sz w:val="18"/>
          <w:szCs w:val="18"/>
        </w:rPr>
        <w:t>assessments</w:t>
      </w:r>
      <w:r w:rsidR="00E93899">
        <w:rPr>
          <w:rFonts w:ascii="Arial" w:hAnsi="Arial" w:cs="Arial"/>
          <w:sz w:val="18"/>
          <w:szCs w:val="18"/>
        </w:rPr>
        <w:t xml:space="preserve"> (TSA)</w:t>
      </w:r>
      <w:r w:rsidRPr="00585577">
        <w:rPr>
          <w:rFonts w:ascii="Arial" w:hAnsi="Arial" w:cs="Arial"/>
          <w:sz w:val="18"/>
          <w:szCs w:val="18"/>
        </w:rPr>
        <w:t xml:space="preserve"> aligned to industry standards</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w:t>
      </w:r>
      <w:r w:rsidR="00195DB1">
        <w:rPr>
          <w:rFonts w:ascii="Arial" w:hAnsi="Arial" w:cs="Arial"/>
          <w:sz w:val="18"/>
          <w:szCs w:val="18"/>
        </w:rPr>
        <w:t xml:space="preserve">E. </w:t>
      </w:r>
      <w:r w:rsidR="00D34D61">
        <w:rPr>
          <w:rFonts w:ascii="Arial" w:hAnsi="Arial" w:cs="Arial"/>
          <w:sz w:val="18"/>
          <w:szCs w:val="18"/>
        </w:rPr>
        <w:t xml:space="preserve">A </w:t>
      </w:r>
      <w:r w:rsidR="00165DC6">
        <w:rPr>
          <w:rFonts w:ascii="Arial" w:hAnsi="Arial" w:cs="Arial"/>
          <w:sz w:val="18"/>
          <w:szCs w:val="18"/>
        </w:rPr>
        <w:t xml:space="preserve">plan for </w:t>
      </w:r>
      <w:r w:rsidR="00A32519">
        <w:rPr>
          <w:rFonts w:ascii="Arial" w:hAnsi="Arial" w:cs="Arial"/>
          <w:sz w:val="18"/>
          <w:szCs w:val="18"/>
        </w:rPr>
        <w:t xml:space="preserve">continuous improvement of </w:t>
      </w:r>
      <w:r w:rsidR="00D34D61">
        <w:rPr>
          <w:rFonts w:ascii="Arial" w:hAnsi="Arial" w:cs="Arial"/>
          <w:sz w:val="18"/>
          <w:szCs w:val="18"/>
        </w:rPr>
        <w:t>p</w:t>
      </w:r>
      <w:r w:rsidR="00195DB1">
        <w:rPr>
          <w:rFonts w:ascii="Arial" w:hAnsi="Arial" w:cs="Arial"/>
          <w:sz w:val="18"/>
          <w:szCs w:val="18"/>
        </w:rPr>
        <w:t>rogram d</w:t>
      </w:r>
      <w:r w:rsidRPr="00585577">
        <w:rPr>
          <w:rFonts w:ascii="Arial" w:hAnsi="Arial" w:cs="Arial"/>
          <w:sz w:val="18"/>
          <w:szCs w:val="18"/>
        </w:rPr>
        <w:t>esi</w:t>
      </w:r>
      <w:r>
        <w:rPr>
          <w:rFonts w:ascii="Arial" w:hAnsi="Arial" w:cs="Arial"/>
          <w:sz w:val="18"/>
          <w:szCs w:val="18"/>
        </w:rPr>
        <w:t xml:space="preserve">gn and instructional </w:t>
      </w:r>
      <w:r w:rsidR="00D34D61">
        <w:rPr>
          <w:rFonts w:ascii="Arial" w:hAnsi="Arial" w:cs="Arial"/>
          <w:sz w:val="18"/>
          <w:szCs w:val="18"/>
        </w:rPr>
        <w:t xml:space="preserve">delivery that </w:t>
      </w:r>
      <w:r w:rsidR="00D771D3">
        <w:rPr>
          <w:rFonts w:ascii="Arial" w:hAnsi="Arial" w:cs="Arial"/>
          <w:sz w:val="18"/>
          <w:szCs w:val="18"/>
        </w:rPr>
        <w:t>provide</w:t>
      </w:r>
      <w:r w:rsidR="00A32519">
        <w:rPr>
          <w:rFonts w:ascii="Arial" w:hAnsi="Arial" w:cs="Arial"/>
          <w:sz w:val="18"/>
          <w:szCs w:val="18"/>
        </w:rPr>
        <w:t>s</w:t>
      </w:r>
      <w:r w:rsidR="00D771D3">
        <w:rPr>
          <w:rFonts w:ascii="Arial" w:hAnsi="Arial" w:cs="Arial"/>
          <w:sz w:val="18"/>
          <w:szCs w:val="18"/>
        </w:rPr>
        <w:t xml:space="preserve"> the opportunity for each CTE POS </w:t>
      </w:r>
      <w:r w:rsidRPr="00585577">
        <w:rPr>
          <w:rFonts w:ascii="Arial" w:hAnsi="Arial" w:cs="Arial"/>
          <w:sz w:val="18"/>
          <w:szCs w:val="18"/>
        </w:rPr>
        <w:t xml:space="preserve">student </w:t>
      </w:r>
      <w:r w:rsidR="00D771D3">
        <w:rPr>
          <w:rFonts w:ascii="Arial" w:hAnsi="Arial" w:cs="Arial"/>
          <w:sz w:val="18"/>
          <w:szCs w:val="18"/>
        </w:rPr>
        <w:t>to</w:t>
      </w:r>
      <w:r w:rsidRPr="00585577">
        <w:rPr>
          <w:rFonts w:ascii="Arial" w:hAnsi="Arial" w:cs="Arial"/>
          <w:sz w:val="18"/>
          <w:szCs w:val="18"/>
        </w:rPr>
        <w:t>:</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Pr>
          <w:rFonts w:ascii="Arial" w:hAnsi="Arial" w:cs="Arial"/>
          <w:sz w:val="18"/>
          <w:szCs w:val="18"/>
        </w:rPr>
        <w:t xml:space="preserve"> Meet diploma requirements, </w:t>
      </w:r>
      <w:r w:rsidRPr="00585577">
        <w:rPr>
          <w:rFonts w:ascii="Arial" w:hAnsi="Arial" w:cs="Arial"/>
          <w:sz w:val="18"/>
          <w:szCs w:val="18"/>
        </w:rPr>
        <w:t>post</w:t>
      </w:r>
      <w:r>
        <w:rPr>
          <w:rFonts w:ascii="Arial" w:hAnsi="Arial" w:cs="Arial"/>
          <w:sz w:val="18"/>
          <w:szCs w:val="18"/>
        </w:rPr>
        <w:t>-</w:t>
      </w:r>
      <w:r w:rsidRPr="00585577">
        <w:rPr>
          <w:rFonts w:ascii="Arial" w:hAnsi="Arial" w:cs="Arial"/>
          <w:sz w:val="18"/>
          <w:szCs w:val="18"/>
        </w:rPr>
        <w:t>secondary entry requirements</w:t>
      </w:r>
      <w:r>
        <w:rPr>
          <w:rFonts w:ascii="Arial" w:hAnsi="Arial" w:cs="Arial"/>
          <w:sz w:val="18"/>
          <w:szCs w:val="18"/>
        </w:rPr>
        <w:t>, and/or certificate/degree</w:t>
      </w:r>
      <w:r w:rsidR="00C61F2A">
        <w:rPr>
          <w:rFonts w:ascii="Arial" w:hAnsi="Arial" w:cs="Arial"/>
          <w:sz w:val="18"/>
          <w:szCs w:val="18"/>
        </w:rPr>
        <w:t>/industry credential</w:t>
      </w:r>
      <w:r>
        <w:rPr>
          <w:rFonts w:ascii="Arial" w:hAnsi="Arial" w:cs="Arial"/>
          <w:sz w:val="18"/>
          <w:szCs w:val="18"/>
        </w:rPr>
        <w:t xml:space="preserve"> requirements</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Demonstrate mastery of academic and technical content that is </w:t>
      </w:r>
      <w:r w:rsidR="00D771D3">
        <w:rPr>
          <w:rFonts w:ascii="Arial" w:hAnsi="Arial" w:cs="Arial"/>
          <w:sz w:val="18"/>
          <w:szCs w:val="18"/>
        </w:rPr>
        <w:t>aligned with industry standards</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Apply learning through authentic experiences</w:t>
      </w:r>
    </w:p>
    <w:p w:rsidR="00407136" w:rsidRPr="00250B2B" w:rsidRDefault="00407136" w:rsidP="00D771D3">
      <w:pPr>
        <w:ind w:left="720"/>
        <w:rPr>
          <w:rFonts w:ascii="Maiandra GD" w:hAnsi="Maiandra GD"/>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w:t>
      </w:r>
      <w:r w:rsidR="00195DB1">
        <w:rPr>
          <w:rFonts w:ascii="Arial" w:hAnsi="Arial" w:cs="Arial"/>
          <w:sz w:val="18"/>
          <w:szCs w:val="18"/>
        </w:rPr>
        <w:t>Develop skills and b</w:t>
      </w:r>
      <w:r w:rsidRPr="00585577">
        <w:rPr>
          <w:rFonts w:ascii="Arial" w:hAnsi="Arial" w:cs="Arial"/>
          <w:sz w:val="18"/>
          <w:szCs w:val="18"/>
        </w:rPr>
        <w:t xml:space="preserve">uild confidence to compete in high wage, </w:t>
      </w:r>
      <w:r w:rsidR="00A32519">
        <w:rPr>
          <w:rFonts w:ascii="Arial" w:hAnsi="Arial" w:cs="Arial"/>
          <w:sz w:val="18"/>
          <w:szCs w:val="18"/>
        </w:rPr>
        <w:t xml:space="preserve">high skill, </w:t>
      </w:r>
      <w:r w:rsidRPr="00585577">
        <w:rPr>
          <w:rFonts w:ascii="Arial" w:hAnsi="Arial" w:cs="Arial"/>
          <w:sz w:val="18"/>
          <w:szCs w:val="18"/>
        </w:rPr>
        <w:t>and/or high demand occupations.</w:t>
      </w:r>
      <w:r w:rsidRPr="00744ED2">
        <w:rPr>
          <w:rFonts w:ascii="Maiandra GD" w:hAnsi="Maiandra GD"/>
          <w:sz w:val="18"/>
          <w:szCs w:val="18"/>
        </w:rPr>
        <w:t xml:space="preserve"> </w:t>
      </w:r>
      <w:bookmarkStart w:id="16" w:name="StandElemComment"/>
    </w:p>
    <w:bookmarkEnd w:id="16"/>
    <w:p w:rsidR="005370B3" w:rsidRDefault="005370B3" w:rsidP="00D34D61">
      <w:pPr>
        <w:rPr>
          <w:rFonts w:ascii="Arial" w:hAnsi="Arial" w:cs="Arial"/>
          <w:sz w:val="20"/>
          <w:szCs w:val="20"/>
        </w:rPr>
      </w:pPr>
    </w:p>
    <w:p w:rsidR="00A07446" w:rsidRPr="001A15B1" w:rsidRDefault="00A07446" w:rsidP="00A07446">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w:t>
      </w:r>
      <w:r w:rsidR="00195DB1" w:rsidRPr="00195DB1">
        <w:rPr>
          <w:rFonts w:ascii="Arial" w:hAnsi="Arial" w:cs="Arial"/>
          <w:b/>
          <w:sz w:val="20"/>
          <w:szCs w:val="20"/>
          <w:u w:val="single"/>
        </w:rPr>
        <w:t xml:space="preserve"> for</w:t>
      </w:r>
      <w:r w:rsidR="00D34D61">
        <w:rPr>
          <w:rFonts w:ascii="Arial" w:hAnsi="Arial" w:cs="Arial"/>
          <w:b/>
          <w:sz w:val="20"/>
          <w:szCs w:val="20"/>
          <w:u w:val="single"/>
        </w:rPr>
        <w:t xml:space="preserve"> using the Comment</w:t>
      </w:r>
      <w:r w:rsidR="00195DB1" w:rsidRPr="00195DB1">
        <w:rPr>
          <w:rFonts w:ascii="Arial" w:hAnsi="Arial" w:cs="Arial"/>
          <w:b/>
          <w:sz w:val="20"/>
          <w:szCs w:val="20"/>
          <w:u w:val="single"/>
        </w:rPr>
        <w:t xml:space="preserve"> box</w:t>
      </w:r>
      <w:r w:rsidRPr="00530427">
        <w:rPr>
          <w:rFonts w:ascii="Arial" w:hAnsi="Arial" w:cs="Arial"/>
          <w:b/>
          <w:sz w:val="20"/>
          <w:szCs w:val="20"/>
        </w:rPr>
        <w:t>—</w:t>
      </w:r>
      <w:r w:rsidR="004914AA">
        <w:rPr>
          <w:rFonts w:ascii="Arial" w:hAnsi="Arial" w:cs="Arial"/>
          <w:bCs/>
          <w:sz w:val="18"/>
          <w:szCs w:val="18"/>
        </w:rPr>
        <w:t>The box below expands to accommodate your</w:t>
      </w:r>
      <w:r w:rsidRPr="001A15B1">
        <w:rPr>
          <w:rFonts w:ascii="Arial" w:hAnsi="Arial" w:cs="Arial"/>
          <w:bCs/>
          <w:sz w:val="18"/>
          <w:szCs w:val="18"/>
        </w:rPr>
        <w:t xml:space="preserve"> comments.  </w:t>
      </w:r>
      <w:r w:rsidR="004914AA">
        <w:rPr>
          <w:rFonts w:ascii="Arial" w:hAnsi="Arial" w:cs="Arial"/>
          <w:bCs/>
          <w:sz w:val="18"/>
          <w:szCs w:val="18"/>
        </w:rPr>
        <w:t>Enter in this box explanation</w:t>
      </w:r>
      <w:r w:rsidR="00195DB1">
        <w:rPr>
          <w:rFonts w:ascii="Arial" w:hAnsi="Arial" w:cs="Arial"/>
          <w:bCs/>
          <w:sz w:val="18"/>
          <w:szCs w:val="18"/>
        </w:rPr>
        <w:t xml:space="preserve"> for missing checks above</w:t>
      </w:r>
      <w:r w:rsidR="007D0758">
        <w:rPr>
          <w:rFonts w:ascii="Arial" w:hAnsi="Arial" w:cs="Arial"/>
          <w:bCs/>
          <w:sz w:val="18"/>
          <w:szCs w:val="18"/>
        </w:rPr>
        <w:t>, or</w:t>
      </w:r>
      <w:r w:rsidR="00195DB1">
        <w:rPr>
          <w:rFonts w:ascii="Arial" w:hAnsi="Arial" w:cs="Arial"/>
          <w:bCs/>
          <w:sz w:val="18"/>
          <w:szCs w:val="18"/>
        </w:rPr>
        <w:t xml:space="preserve"> notes regarding program strengths worth consideration during POS review.  </w:t>
      </w:r>
      <w:r w:rsidR="00195DB1" w:rsidRPr="00A75A13">
        <w:rPr>
          <w:rFonts w:ascii="Arial" w:hAnsi="Arial" w:cs="Arial"/>
          <w:bCs/>
          <w:sz w:val="18"/>
          <w:szCs w:val="18"/>
          <w:u w:val="single"/>
        </w:rPr>
        <w:t xml:space="preserve">If you </w:t>
      </w:r>
      <w:r w:rsidR="00D34D61" w:rsidRPr="00A75A13">
        <w:rPr>
          <w:rFonts w:ascii="Arial" w:hAnsi="Arial" w:cs="Arial"/>
          <w:bCs/>
          <w:sz w:val="18"/>
          <w:szCs w:val="18"/>
          <w:u w:val="single"/>
        </w:rPr>
        <w:t xml:space="preserve">already </w:t>
      </w:r>
      <w:r w:rsidR="00195DB1" w:rsidRPr="00A75A13">
        <w:rPr>
          <w:rFonts w:ascii="Arial" w:hAnsi="Arial" w:cs="Arial"/>
          <w:bCs/>
          <w:sz w:val="18"/>
          <w:szCs w:val="18"/>
          <w:u w:val="single"/>
        </w:rPr>
        <w:t>have documents or files that do this more quickly</w:t>
      </w:r>
      <w:r w:rsidR="00195DB1">
        <w:rPr>
          <w:rFonts w:ascii="Arial" w:hAnsi="Arial" w:cs="Arial"/>
          <w:bCs/>
          <w:sz w:val="18"/>
          <w:szCs w:val="18"/>
        </w:rPr>
        <w:t xml:space="preserve">, simply </w:t>
      </w:r>
      <w:r w:rsidR="004914AA">
        <w:rPr>
          <w:rFonts w:ascii="Arial" w:hAnsi="Arial" w:cs="Arial"/>
          <w:bCs/>
          <w:sz w:val="18"/>
          <w:szCs w:val="18"/>
        </w:rPr>
        <w:t>upload</w:t>
      </w:r>
      <w:r w:rsidR="00195DB1">
        <w:rPr>
          <w:rFonts w:ascii="Arial" w:hAnsi="Arial" w:cs="Arial"/>
          <w:bCs/>
          <w:sz w:val="18"/>
          <w:szCs w:val="18"/>
        </w:rPr>
        <w:t xml:space="preserve"> those documents or files</w:t>
      </w:r>
      <w:r w:rsidR="00A32519">
        <w:rPr>
          <w:rFonts w:ascii="Arial" w:hAnsi="Arial" w:cs="Arial"/>
          <w:bCs/>
          <w:sz w:val="18"/>
          <w:szCs w:val="18"/>
        </w:rPr>
        <w:t xml:space="preserve"> (or links to them)</w:t>
      </w:r>
      <w:r w:rsidR="00195DB1">
        <w:rPr>
          <w:rFonts w:ascii="Arial" w:hAnsi="Arial" w:cs="Arial"/>
          <w:bCs/>
          <w:sz w:val="18"/>
          <w:szCs w:val="18"/>
        </w:rPr>
        <w:t xml:space="preserve"> </w:t>
      </w:r>
      <w:r w:rsidR="004914AA">
        <w:rPr>
          <w:rFonts w:ascii="Arial" w:hAnsi="Arial" w:cs="Arial"/>
          <w:bCs/>
          <w:sz w:val="18"/>
          <w:szCs w:val="18"/>
        </w:rPr>
        <w:t>with this application to</w:t>
      </w:r>
      <w:r w:rsidR="00195DB1">
        <w:rPr>
          <w:rFonts w:ascii="Arial" w:hAnsi="Arial" w:cs="Arial"/>
          <w:bCs/>
          <w:sz w:val="18"/>
          <w:szCs w:val="18"/>
        </w:rPr>
        <w:t xml:space="preserve"> </w:t>
      </w:r>
      <w:r w:rsidR="004914AA">
        <w:rPr>
          <w:rFonts w:ascii="Arial" w:hAnsi="Arial" w:cs="Arial"/>
          <w:bCs/>
          <w:sz w:val="18"/>
          <w:szCs w:val="18"/>
        </w:rPr>
        <w:t>the</w:t>
      </w:r>
      <w:r w:rsidR="00195DB1">
        <w:rPr>
          <w:rFonts w:ascii="Arial" w:hAnsi="Arial" w:cs="Arial"/>
          <w:bCs/>
          <w:sz w:val="18"/>
          <w:szCs w:val="18"/>
        </w:rPr>
        <w:t xml:space="preserve"> </w:t>
      </w:r>
      <w:r w:rsidR="004914AA">
        <w:rPr>
          <w:rFonts w:ascii="Arial" w:hAnsi="Arial" w:cs="Arial"/>
          <w:bCs/>
          <w:sz w:val="18"/>
          <w:szCs w:val="18"/>
        </w:rPr>
        <w:t>SmartSheet</w:t>
      </w:r>
      <w:r w:rsidR="00E17224">
        <w:rPr>
          <w:rFonts w:ascii="Arial" w:hAnsi="Arial" w:cs="Arial"/>
          <w:bCs/>
          <w:sz w:val="18"/>
          <w:szCs w:val="18"/>
        </w:rPr>
        <w:t>®</w:t>
      </w:r>
      <w:r w:rsidR="00195DB1">
        <w:rPr>
          <w:rFonts w:ascii="Arial" w:hAnsi="Arial" w:cs="Arial"/>
          <w:bCs/>
          <w:sz w:val="18"/>
          <w:szCs w:val="18"/>
        </w:rPr>
        <w:t xml:space="preserve"> folder.  </w:t>
      </w:r>
      <w:r w:rsidR="00195DB1">
        <w:rPr>
          <w:rFonts w:ascii="Arial" w:hAnsi="Arial" w:cs="Arial"/>
          <w:sz w:val="20"/>
          <w:szCs w:val="20"/>
        </w:rPr>
        <w:t xml:space="preserve">(Consult the </w:t>
      </w:r>
      <w:hyperlink r:id="rId31" w:history="1">
        <w:r w:rsidR="00F4516C">
          <w:rPr>
            <w:rStyle w:val="Hyperlink"/>
            <w:rFonts w:ascii="Arial" w:hAnsi="Arial" w:cs="Arial"/>
            <w:b/>
            <w:bCs/>
            <w:i/>
            <w:iCs/>
            <w:sz w:val="20"/>
            <w:szCs w:val="20"/>
          </w:rPr>
          <w:t>Guide to Using the Oregon CTE Program of Study Application 2019</w:t>
        </w:r>
      </w:hyperlink>
      <w:r w:rsidR="00195DB1">
        <w:rPr>
          <w:rFonts w:ascii="Arial" w:hAnsi="Arial" w:cs="Arial"/>
          <w:bCs/>
          <w:iCs/>
          <w:color w:val="000000"/>
          <w:sz w:val="20"/>
          <w:szCs w:val="20"/>
        </w:rPr>
        <w:t>, for more details.)</w:t>
      </w:r>
    </w:p>
    <w:p w:rsidR="00195DB1" w:rsidRDefault="00195DB1" w:rsidP="00530427">
      <w:pPr>
        <w:autoSpaceDE w:val="0"/>
        <w:autoSpaceDN w:val="0"/>
        <w:adjustRightInd w:val="0"/>
        <w:rPr>
          <w:rFonts w:ascii="Arial" w:hAnsi="Arial" w:cs="Arial"/>
          <w:b/>
          <w:bdr w:val="single" w:sz="4" w:space="0" w:color="auto"/>
          <w:shd w:val="clear" w:color="auto" w:fill="FFFF00"/>
        </w:rPr>
      </w:pPr>
    </w:p>
    <w:p w:rsidR="00711B43" w:rsidRDefault="00E55620" w:rsidP="00711B4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sidRPr="00711B43">
        <w:rPr>
          <w:rFonts w:ascii="Arial" w:hAnsi="Arial" w:cs="Arial"/>
          <w:b/>
          <w:sz w:val="20"/>
          <w:szCs w:val="20"/>
        </w:rPr>
        <w:t>Element 1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w:t>
      </w:r>
      <w:r w:rsidR="00E17224">
        <w:rPr>
          <w:rFonts w:ascii="Arial" w:hAnsi="Arial" w:cs="Arial"/>
          <w:sz w:val="20"/>
          <w:szCs w:val="20"/>
        </w:rPr>
        <w:t xml:space="preserve">and uploaded </w:t>
      </w:r>
      <w:r>
        <w:rPr>
          <w:rFonts w:ascii="Arial" w:hAnsi="Arial" w:cs="Arial"/>
          <w:sz w:val="20"/>
          <w:szCs w:val="20"/>
        </w:rPr>
        <w:t>file/folder)</w:t>
      </w:r>
      <w:r w:rsidR="00711B43" w:rsidRPr="00711B43">
        <w:rPr>
          <w:rFonts w:ascii="Arial" w:hAnsi="Arial" w:cs="Arial"/>
          <w:b/>
          <w:sz w:val="20"/>
          <w:szCs w:val="20"/>
        </w:rPr>
        <w:t>:</w:t>
      </w:r>
    </w:p>
    <w:p w:rsidR="00711B43" w:rsidRDefault="00711B43" w:rsidP="00711B43">
      <w:pPr>
        <w:numPr>
          <w:ilvl w:val="0"/>
          <w:numId w:val="26"/>
        </w:numPr>
        <w:ind w:left="720"/>
        <w:rPr>
          <w:rFonts w:ascii="Arial" w:hAnsi="Arial" w:cs="Arial"/>
          <w:sz w:val="20"/>
          <w:szCs w:val="20"/>
        </w:rPr>
      </w:pPr>
      <w:r>
        <w:rPr>
          <w:rFonts w:ascii="Arial" w:hAnsi="Arial" w:cs="Arial"/>
          <w:sz w:val="20"/>
          <w:szCs w:val="20"/>
        </w:rPr>
        <w:t>Address any unchecked box above</w:t>
      </w:r>
    </w:p>
    <w:p w:rsidR="00711B43" w:rsidRDefault="00711B43" w:rsidP="00711B43">
      <w:pPr>
        <w:numPr>
          <w:ilvl w:val="0"/>
          <w:numId w:val="26"/>
        </w:numPr>
        <w:ind w:left="720"/>
        <w:rPr>
          <w:rFonts w:ascii="Arial" w:hAnsi="Arial" w:cs="Arial"/>
          <w:sz w:val="20"/>
          <w:szCs w:val="20"/>
        </w:rPr>
      </w:pPr>
      <w:r>
        <w:rPr>
          <w:rFonts w:ascii="Arial" w:hAnsi="Arial" w:cs="Arial"/>
          <w:sz w:val="20"/>
          <w:szCs w:val="20"/>
        </w:rPr>
        <w:t>Explain how this POS is aligned with challenging academic standards at the HS and CC levels</w:t>
      </w:r>
    </w:p>
    <w:p w:rsidR="00711B43" w:rsidRDefault="00E93899" w:rsidP="00711B43">
      <w:pPr>
        <w:numPr>
          <w:ilvl w:val="0"/>
          <w:numId w:val="26"/>
        </w:numPr>
        <w:ind w:left="720"/>
        <w:rPr>
          <w:rFonts w:ascii="Arial" w:hAnsi="Arial" w:cs="Arial"/>
          <w:sz w:val="20"/>
          <w:szCs w:val="20"/>
        </w:rPr>
      </w:pPr>
      <w:r>
        <w:rPr>
          <w:rFonts w:ascii="Arial" w:hAnsi="Arial" w:cs="Arial"/>
          <w:sz w:val="20"/>
          <w:szCs w:val="20"/>
        </w:rPr>
        <w:t>Identify</w:t>
      </w:r>
      <w:r w:rsidR="00711B43">
        <w:rPr>
          <w:rFonts w:ascii="Arial" w:hAnsi="Arial" w:cs="Arial"/>
          <w:sz w:val="20"/>
          <w:szCs w:val="20"/>
        </w:rPr>
        <w:t xml:space="preserve"> those who part</w:t>
      </w:r>
      <w:r>
        <w:rPr>
          <w:rFonts w:ascii="Arial" w:hAnsi="Arial" w:cs="Arial"/>
          <w:sz w:val="20"/>
          <w:szCs w:val="20"/>
        </w:rPr>
        <w:t>icipated in the decision of which</w:t>
      </w:r>
      <w:r w:rsidR="00711B43">
        <w:rPr>
          <w:rFonts w:ascii="Arial" w:hAnsi="Arial" w:cs="Arial"/>
          <w:sz w:val="20"/>
          <w:szCs w:val="20"/>
        </w:rPr>
        <w:t xml:space="preserve"> skill set to use for this POS</w:t>
      </w:r>
    </w:p>
    <w:p w:rsidR="00711B43" w:rsidRDefault="00E93899" w:rsidP="00711B43">
      <w:pPr>
        <w:numPr>
          <w:ilvl w:val="0"/>
          <w:numId w:val="26"/>
        </w:numPr>
        <w:ind w:left="720"/>
        <w:rPr>
          <w:rFonts w:ascii="Arial" w:hAnsi="Arial" w:cs="Arial"/>
          <w:sz w:val="20"/>
          <w:szCs w:val="20"/>
        </w:rPr>
      </w:pPr>
      <w:r>
        <w:rPr>
          <w:rFonts w:ascii="Arial" w:hAnsi="Arial" w:cs="Arial"/>
          <w:sz w:val="20"/>
          <w:szCs w:val="20"/>
        </w:rPr>
        <w:t>Who</w:t>
      </w:r>
      <w:r w:rsidR="00711B43">
        <w:rPr>
          <w:rFonts w:ascii="Arial" w:hAnsi="Arial" w:cs="Arial"/>
          <w:sz w:val="20"/>
          <w:szCs w:val="20"/>
        </w:rPr>
        <w:t xml:space="preserve"> participated in the crosswalk of the skill sets to HS and CC courses</w:t>
      </w:r>
      <w:r w:rsidR="00A52867">
        <w:rPr>
          <w:rFonts w:ascii="Arial" w:hAnsi="Arial" w:cs="Arial"/>
          <w:sz w:val="20"/>
          <w:szCs w:val="20"/>
        </w:rPr>
        <w:t xml:space="preserve"> </w:t>
      </w:r>
    </w:p>
    <w:p w:rsidR="00711B43" w:rsidRDefault="00711B43" w:rsidP="00530427">
      <w:pPr>
        <w:autoSpaceDE w:val="0"/>
        <w:autoSpaceDN w:val="0"/>
        <w:adjustRightInd w:val="0"/>
        <w:rPr>
          <w:rFonts w:ascii="Arial" w:hAnsi="Arial" w:cs="Arial"/>
          <w:b/>
          <w:bdr w:val="single" w:sz="4" w:space="0" w:color="auto"/>
          <w:shd w:val="clear" w:color="auto" w:fill="FFFF00"/>
        </w:rPr>
      </w:pPr>
    </w:p>
    <w:p w:rsidR="00195DB1" w:rsidRPr="00237B03" w:rsidRDefault="00195DB1" w:rsidP="00195DB1">
      <w:pPr>
        <w:pBdr>
          <w:top w:val="single" w:sz="4" w:space="1" w:color="auto"/>
          <w:left w:val="single" w:sz="4" w:space="4" w:color="auto"/>
          <w:bottom w:val="single" w:sz="4" w:space="1" w:color="auto"/>
          <w:right w:val="single" w:sz="4" w:space="4" w:color="auto"/>
        </w:pBdr>
        <w:rPr>
          <w:rFonts w:ascii="Arial" w:hAnsi="Arial" w:cs="Arial"/>
          <w:sz w:val="16"/>
          <w:szCs w:val="16"/>
        </w:rPr>
      </w:pPr>
      <w:r w:rsidRPr="00195DB1">
        <w:rPr>
          <w:rFonts w:ascii="Arial" w:hAnsi="Arial" w:cs="Arial"/>
          <w:b/>
        </w:rPr>
        <w:t>Element 1 Comment Box:</w:t>
      </w:r>
      <w:r>
        <w:rPr>
          <w:rFonts w:ascii="Arial" w:hAnsi="Arial" w:cs="Arial"/>
        </w:rPr>
        <w:t xml:space="preserve"> </w:t>
      </w:r>
      <w:r w:rsidR="00D34D61">
        <w:rPr>
          <w:rFonts w:ascii="Arial" w:hAnsi="Arial" w:cs="Arial"/>
        </w:rPr>
        <w:fldChar w:fldCharType="begin">
          <w:ffData>
            <w:name w:val=""/>
            <w:enabled/>
            <w:calcOnExit w:val="0"/>
            <w:textInput>
              <w:default w:val="Click here to enter information ..."/>
            </w:textInput>
          </w:ffData>
        </w:fldChar>
      </w:r>
      <w:r w:rsidR="00D34D61">
        <w:rPr>
          <w:rFonts w:ascii="Arial" w:hAnsi="Arial" w:cs="Arial"/>
        </w:rPr>
        <w:instrText xml:space="preserve"> FORMTEXT </w:instrText>
      </w:r>
      <w:r w:rsidR="00D34D61">
        <w:rPr>
          <w:rFonts w:ascii="Arial" w:hAnsi="Arial" w:cs="Arial"/>
        </w:rPr>
      </w:r>
      <w:r w:rsidR="00D34D61">
        <w:rPr>
          <w:rFonts w:ascii="Arial" w:hAnsi="Arial" w:cs="Arial"/>
        </w:rPr>
        <w:fldChar w:fldCharType="separate"/>
      </w:r>
      <w:r w:rsidR="00D34D61">
        <w:rPr>
          <w:rFonts w:ascii="Arial" w:hAnsi="Arial" w:cs="Arial"/>
          <w:noProof/>
        </w:rPr>
        <w:t>Click here to enter information ...</w:t>
      </w:r>
      <w:r w:rsidR="00D34D61">
        <w:rPr>
          <w:rFonts w:ascii="Arial" w:hAnsi="Arial" w:cs="Arial"/>
        </w:rPr>
        <w:fldChar w:fldCharType="end"/>
      </w:r>
    </w:p>
    <w:p w:rsidR="005C2323" w:rsidRPr="00530427" w:rsidRDefault="005F38DD" w:rsidP="00530427">
      <w:pPr>
        <w:autoSpaceDE w:val="0"/>
        <w:autoSpaceDN w:val="0"/>
        <w:adjustRightInd w:val="0"/>
        <w:spacing w:before="100" w:after="100"/>
        <w:rPr>
          <w:rFonts w:ascii="Arial" w:hAnsi="Arial" w:cs="Arial"/>
          <w:b/>
          <w:bdr w:val="single" w:sz="4" w:space="0" w:color="auto"/>
          <w:shd w:val="clear" w:color="auto" w:fill="FFFF00"/>
        </w:rPr>
      </w:pPr>
      <w:r w:rsidRPr="00530427">
        <w:rPr>
          <w:rFonts w:ascii="Arial" w:hAnsi="Arial" w:cs="Arial"/>
          <w:b/>
          <w:bdr w:val="single" w:sz="4" w:space="0" w:color="auto"/>
          <w:shd w:val="clear" w:color="auto" w:fill="FFFF00"/>
        </w:rPr>
        <w:br w:type="page"/>
      </w:r>
    </w:p>
    <w:p w:rsidR="004377B6" w:rsidRPr="007D0758" w:rsidRDefault="007E73D3" w:rsidP="004377B6">
      <w:pPr>
        <w:autoSpaceDE w:val="0"/>
        <w:autoSpaceDN w:val="0"/>
        <w:adjustRightInd w:val="0"/>
        <w:spacing w:before="100" w:after="100"/>
        <w:rPr>
          <w:rFonts w:ascii="Arial" w:hAnsi="Arial" w:cs="Arial"/>
          <w:b/>
          <w:sz w:val="40"/>
          <w:bdr w:val="single" w:sz="4" w:space="0" w:color="auto"/>
        </w:rPr>
      </w:pPr>
      <w:r>
        <w:rPr>
          <w:rFonts w:ascii="Arial" w:hAnsi="Arial" w:cs="Arial"/>
          <w:b/>
          <w:noProof/>
          <w:sz w:val="40"/>
        </w:rPr>
        <w:lastRenderedPageBreak/>
        <mc:AlternateContent>
          <mc:Choice Requires="wps">
            <w:drawing>
              <wp:anchor distT="0" distB="0" distL="114300" distR="114300" simplePos="0" relativeHeight="251657728" behindDoc="0" locked="0" layoutInCell="1" allowOverlap="1">
                <wp:simplePos x="0" y="0"/>
                <wp:positionH relativeFrom="column">
                  <wp:posOffset>4724400</wp:posOffset>
                </wp:positionH>
                <wp:positionV relativeFrom="paragraph">
                  <wp:posOffset>17145</wp:posOffset>
                </wp:positionV>
                <wp:extent cx="2209800" cy="716280"/>
                <wp:effectExtent l="9525" t="762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6280"/>
                        </a:xfrm>
                        <a:prstGeom prst="rect">
                          <a:avLst/>
                        </a:prstGeom>
                        <a:solidFill>
                          <a:srgbClr val="FFFFFF"/>
                        </a:solidFill>
                        <a:ln w="9525">
                          <a:solidFill>
                            <a:srgbClr val="000000"/>
                          </a:solidFill>
                          <a:miter lim="800000"/>
                          <a:headEnd/>
                          <a:tailEnd/>
                        </a:ln>
                      </wps:spPr>
                      <wps:txbx>
                        <w:txbxContent>
                          <w:p w:rsidR="00952347" w:rsidRPr="004377B6" w:rsidRDefault="00952347" w:rsidP="004377B6">
                            <w:pPr>
                              <w:rPr>
                                <w:i/>
                              </w:rPr>
                            </w:pPr>
                            <w:r w:rsidRPr="004377B6">
                              <w:rPr>
                                <w:rFonts w:ascii="Arial" w:hAnsi="Arial" w:cs="Arial"/>
                                <w:i/>
                                <w:sz w:val="20"/>
                                <w:szCs w:val="20"/>
                              </w:rPr>
                              <w:t xml:space="preserve">Alignment and Articulation are </w:t>
                            </w:r>
                            <w:r>
                              <w:rPr>
                                <w:rFonts w:ascii="Arial" w:hAnsi="Arial" w:cs="Arial"/>
                                <w:i/>
                                <w:sz w:val="20"/>
                                <w:szCs w:val="20"/>
                              </w:rPr>
                              <w:t xml:space="preserve">key to help Program of Study partners work together to build career pathways for CTE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2pt;margin-top:1.35pt;width:174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oKwIAAFc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">
                <v:textbox>
                  <w:txbxContent>
                    <w:p w:rsidR="00952347" w:rsidRPr="004377B6" w:rsidRDefault="00952347" w:rsidP="004377B6">
                      <w:pPr>
                        <w:rPr>
                          <w:i/>
                        </w:rPr>
                      </w:pPr>
                      <w:r w:rsidRPr="004377B6">
                        <w:rPr>
                          <w:rFonts w:ascii="Arial" w:hAnsi="Arial" w:cs="Arial"/>
                          <w:i/>
                          <w:sz w:val="20"/>
                          <w:szCs w:val="20"/>
                        </w:rPr>
                        <w:t xml:space="preserve">Alignment and Articulation are </w:t>
                      </w:r>
                      <w:r>
                        <w:rPr>
                          <w:rFonts w:ascii="Arial" w:hAnsi="Arial" w:cs="Arial"/>
                          <w:i/>
                          <w:sz w:val="20"/>
                          <w:szCs w:val="20"/>
                        </w:rPr>
                        <w:t xml:space="preserve">key to help Program of Study partners work together to build career pathways for CTE students </w:t>
                      </w:r>
                    </w:p>
                  </w:txbxContent>
                </v:textbox>
              </v:shape>
            </w:pict>
          </mc:Fallback>
        </mc:AlternateContent>
      </w:r>
      <w:r w:rsidR="007D6434">
        <w:rPr>
          <w:rFonts w:ascii="Arial" w:hAnsi="Arial" w:cs="Arial"/>
          <w:b/>
          <w:sz w:val="40"/>
          <w:bdr w:val="single" w:sz="4" w:space="0" w:color="auto"/>
        </w:rPr>
        <w:t>Element 2</w:t>
      </w:r>
      <w:r w:rsidR="004377B6" w:rsidRPr="007D0758">
        <w:rPr>
          <w:rFonts w:ascii="Arial" w:hAnsi="Arial" w:cs="Arial"/>
          <w:b/>
          <w:sz w:val="40"/>
          <w:bdr w:val="single" w:sz="4" w:space="0" w:color="auto"/>
        </w:rPr>
        <w:t xml:space="preserve">: </w:t>
      </w:r>
      <w:r w:rsidR="004377B6">
        <w:rPr>
          <w:rFonts w:ascii="Arial" w:hAnsi="Arial" w:cs="Arial"/>
          <w:b/>
          <w:sz w:val="40"/>
          <w:bdr w:val="single" w:sz="4" w:space="0" w:color="auto"/>
        </w:rPr>
        <w:t xml:space="preserve">Alignment and Articulation   </w:t>
      </w:r>
      <w:r w:rsidR="004377B6" w:rsidRPr="007D0758">
        <w:rPr>
          <w:rFonts w:ascii="Arial" w:hAnsi="Arial" w:cs="Arial"/>
          <w:b/>
          <w:sz w:val="40"/>
          <w:bdr w:val="single" w:sz="4" w:space="0" w:color="auto"/>
        </w:rPr>
        <w:t xml:space="preserve">   </w:t>
      </w:r>
    </w:p>
    <w:p w:rsidR="004377B6" w:rsidRDefault="004377B6" w:rsidP="004377B6">
      <w:pPr>
        <w:rPr>
          <w:rFonts w:ascii="Arial" w:hAnsi="Arial" w:cs="Arial"/>
          <w:sz w:val="20"/>
          <w:szCs w:val="20"/>
          <w:u w:val="single"/>
        </w:rPr>
      </w:pPr>
    </w:p>
    <w:p w:rsidR="004377B6" w:rsidRDefault="004377B6" w:rsidP="004377B6">
      <w:pPr>
        <w:rPr>
          <w:rFonts w:ascii="Arial" w:hAnsi="Arial" w:cs="Arial"/>
          <w:sz w:val="20"/>
          <w:szCs w:val="20"/>
          <w:u w:val="single"/>
        </w:rPr>
      </w:pPr>
    </w:p>
    <w:p w:rsidR="00E93899" w:rsidRPr="00E93899" w:rsidRDefault="008B293C" w:rsidP="00E93899">
      <w:pPr>
        <w:rPr>
          <w:rFonts w:ascii="Arial" w:hAnsi="Arial" w:cs="Arial"/>
          <w:sz w:val="20"/>
          <w:szCs w:val="20"/>
        </w:rPr>
      </w:pPr>
      <w:r>
        <w:rPr>
          <w:rFonts w:ascii="Arial" w:hAnsi="Arial" w:cs="Arial"/>
          <w:sz w:val="20"/>
          <w:szCs w:val="20"/>
          <w:u w:val="single"/>
        </w:rPr>
        <w:t>The alignment of this POS</w:t>
      </w:r>
      <w:r w:rsidR="005370B3" w:rsidRPr="005370B3">
        <w:rPr>
          <w:rFonts w:ascii="Arial" w:hAnsi="Arial" w:cs="Arial"/>
          <w:sz w:val="20"/>
          <w:szCs w:val="20"/>
          <w:u w:val="single"/>
        </w:rPr>
        <w:t xml:space="preserve"> include</w:t>
      </w:r>
      <w:r>
        <w:rPr>
          <w:rFonts w:ascii="Arial" w:hAnsi="Arial" w:cs="Arial"/>
          <w:sz w:val="20"/>
          <w:szCs w:val="20"/>
          <w:u w:val="single"/>
        </w:rPr>
        <w:t>s</w:t>
      </w:r>
      <w:r w:rsidR="005370B3" w:rsidRPr="005370B3">
        <w:rPr>
          <w:rFonts w:ascii="Arial" w:hAnsi="Arial" w:cs="Arial"/>
          <w:sz w:val="20"/>
          <w:szCs w:val="20"/>
        </w:rPr>
        <w:t xml:space="preserve">: </w:t>
      </w:r>
    </w:p>
    <w:p w:rsidR="004377B6" w:rsidRPr="00585577" w:rsidRDefault="004377B6" w:rsidP="004377B6">
      <w:pPr>
        <w:ind w:firstLine="450"/>
        <w:rPr>
          <w:rFonts w:ascii="Arial" w:hAnsi="Arial" w:cs="Arial"/>
          <w:sz w:val="18"/>
          <w:szCs w:val="18"/>
        </w:rPr>
      </w:pPr>
    </w:p>
    <w:p w:rsidR="00E93899"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A</w:t>
      </w:r>
      <w:r w:rsidRPr="00585577">
        <w:rPr>
          <w:rFonts w:ascii="Arial" w:hAnsi="Arial" w:cs="Arial"/>
          <w:sz w:val="18"/>
          <w:szCs w:val="18"/>
        </w:rPr>
        <w:t>. A unified, cohesive sequence of content among secondary and post</w:t>
      </w:r>
      <w:r>
        <w:rPr>
          <w:rFonts w:ascii="Arial" w:hAnsi="Arial" w:cs="Arial"/>
          <w:sz w:val="18"/>
          <w:szCs w:val="18"/>
        </w:rPr>
        <w:t>-</w:t>
      </w:r>
      <w:r w:rsidR="00E93899">
        <w:rPr>
          <w:rFonts w:ascii="Arial" w:hAnsi="Arial" w:cs="Arial"/>
          <w:sz w:val="18"/>
          <w:szCs w:val="18"/>
        </w:rPr>
        <w:t xml:space="preserve">secondary partners contained in </w:t>
      </w:r>
      <w:r w:rsidRPr="00585577">
        <w:rPr>
          <w:rFonts w:ascii="Arial" w:hAnsi="Arial" w:cs="Arial"/>
          <w:sz w:val="18"/>
          <w:szCs w:val="18"/>
        </w:rPr>
        <w:t>a non</w:t>
      </w:r>
      <w:r>
        <w:rPr>
          <w:rFonts w:ascii="Arial" w:hAnsi="Arial" w:cs="Arial"/>
          <w:sz w:val="18"/>
          <w:szCs w:val="18"/>
        </w:rPr>
        <w:t>-</w:t>
      </w:r>
      <w:r w:rsidRPr="00585577">
        <w:rPr>
          <w:rFonts w:ascii="Arial" w:hAnsi="Arial" w:cs="Arial"/>
          <w:sz w:val="18"/>
          <w:szCs w:val="18"/>
        </w:rPr>
        <w:t xml:space="preserve">duplicative sequence </w:t>
      </w:r>
    </w:p>
    <w:p w:rsidR="004377B6" w:rsidRPr="00585577" w:rsidRDefault="00E93899" w:rsidP="00E93899">
      <w:pPr>
        <w:rPr>
          <w:rFonts w:ascii="Arial" w:hAnsi="Arial" w:cs="Arial"/>
          <w:sz w:val="18"/>
          <w:szCs w:val="18"/>
        </w:rPr>
      </w:pPr>
      <w:r>
        <w:rPr>
          <w:rFonts w:ascii="Arial" w:hAnsi="Arial" w:cs="Arial"/>
          <w:sz w:val="18"/>
          <w:szCs w:val="18"/>
        </w:rPr>
        <w:t xml:space="preserve">         </w:t>
      </w:r>
      <w:r w:rsidR="004377B6" w:rsidRPr="00585577">
        <w:rPr>
          <w:rFonts w:ascii="Arial" w:hAnsi="Arial" w:cs="Arial"/>
          <w:sz w:val="18"/>
          <w:szCs w:val="18"/>
        </w:rPr>
        <w:t>of courses</w:t>
      </w:r>
      <w:r>
        <w:rPr>
          <w:rFonts w:ascii="Arial" w:hAnsi="Arial" w:cs="Arial"/>
          <w:sz w:val="18"/>
          <w:szCs w:val="18"/>
        </w:rPr>
        <w:t xml:space="preserve"> </w:t>
      </w:r>
      <w:r w:rsidR="004377B6" w:rsidRPr="00585577">
        <w:rPr>
          <w:rFonts w:ascii="Arial" w:hAnsi="Arial" w:cs="Arial"/>
          <w:sz w:val="18"/>
          <w:szCs w:val="18"/>
        </w:rPr>
        <w:t>or</w:t>
      </w:r>
      <w:r w:rsidR="004377B6">
        <w:rPr>
          <w:rFonts w:ascii="Arial" w:hAnsi="Arial" w:cs="Arial"/>
          <w:sz w:val="18"/>
          <w:szCs w:val="18"/>
        </w:rPr>
        <w:t xml:space="preserve"> </w:t>
      </w:r>
      <w:r>
        <w:rPr>
          <w:rFonts w:ascii="Arial" w:hAnsi="Arial" w:cs="Arial"/>
          <w:sz w:val="18"/>
          <w:szCs w:val="18"/>
        </w:rPr>
        <w:t>learning experiences</w:t>
      </w:r>
      <w:r w:rsidR="004377B6" w:rsidRPr="00585577">
        <w:rPr>
          <w:rFonts w:ascii="Arial" w:hAnsi="Arial" w:cs="Arial"/>
          <w:sz w:val="18"/>
          <w:szCs w:val="18"/>
        </w:rPr>
        <w:t xml:space="preserve">.  </w:t>
      </w:r>
    </w:p>
    <w:p w:rsidR="00E17224" w:rsidRDefault="004377B6" w:rsidP="00E93899">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B</w:t>
      </w:r>
      <w:r w:rsidRPr="00585577">
        <w:rPr>
          <w:rFonts w:ascii="Arial" w:hAnsi="Arial" w:cs="Arial"/>
          <w:sz w:val="18"/>
          <w:szCs w:val="18"/>
        </w:rPr>
        <w:t>. Alignment of content between secondary and post</w:t>
      </w:r>
      <w:r>
        <w:rPr>
          <w:rFonts w:ascii="Arial" w:hAnsi="Arial" w:cs="Arial"/>
          <w:sz w:val="18"/>
          <w:szCs w:val="18"/>
        </w:rPr>
        <w:t>-</w:t>
      </w:r>
      <w:r w:rsidRPr="00585577">
        <w:rPr>
          <w:rFonts w:ascii="Arial" w:hAnsi="Arial" w:cs="Arial"/>
          <w:sz w:val="18"/>
          <w:szCs w:val="18"/>
        </w:rPr>
        <w:t xml:space="preserve">secondary education </w:t>
      </w:r>
      <w:r w:rsidR="00E93899">
        <w:rPr>
          <w:rFonts w:ascii="Arial" w:hAnsi="Arial" w:cs="Arial"/>
          <w:sz w:val="18"/>
          <w:szCs w:val="18"/>
        </w:rPr>
        <w:t xml:space="preserve">partners </w:t>
      </w:r>
      <w:r w:rsidRPr="00585577">
        <w:rPr>
          <w:rFonts w:ascii="Arial" w:hAnsi="Arial" w:cs="Arial"/>
          <w:sz w:val="18"/>
          <w:szCs w:val="18"/>
        </w:rPr>
        <w:t xml:space="preserve">may include course articulation or other ways </w:t>
      </w:r>
    </w:p>
    <w:p w:rsidR="004377B6" w:rsidRPr="00585577" w:rsidRDefault="00E17224" w:rsidP="00E93899">
      <w:pPr>
        <w:rPr>
          <w:rFonts w:ascii="Arial" w:hAnsi="Arial" w:cs="Arial"/>
          <w:sz w:val="18"/>
          <w:szCs w:val="18"/>
        </w:rPr>
      </w:pPr>
      <w:r>
        <w:rPr>
          <w:rFonts w:ascii="Arial" w:hAnsi="Arial" w:cs="Arial"/>
          <w:sz w:val="18"/>
          <w:szCs w:val="18"/>
        </w:rPr>
        <w:t xml:space="preserve">         students can </w:t>
      </w:r>
      <w:r w:rsidR="004377B6" w:rsidRPr="00585577">
        <w:rPr>
          <w:rFonts w:ascii="Arial" w:hAnsi="Arial" w:cs="Arial"/>
          <w:sz w:val="18"/>
          <w:szCs w:val="18"/>
        </w:rPr>
        <w:t xml:space="preserve">acquire </w:t>
      </w:r>
      <w:r w:rsidR="00E93899">
        <w:rPr>
          <w:rFonts w:ascii="Arial" w:hAnsi="Arial" w:cs="Arial"/>
          <w:sz w:val="18"/>
          <w:szCs w:val="18"/>
        </w:rPr>
        <w:t>p</w:t>
      </w:r>
      <w:r w:rsidR="004377B6" w:rsidRPr="00585577">
        <w:rPr>
          <w:rFonts w:ascii="Arial" w:hAnsi="Arial" w:cs="Arial"/>
          <w:sz w:val="18"/>
          <w:szCs w:val="18"/>
        </w:rPr>
        <w:t>ost</w:t>
      </w:r>
      <w:r w:rsidR="004377B6">
        <w:rPr>
          <w:rFonts w:ascii="Arial" w:hAnsi="Arial" w:cs="Arial"/>
          <w:sz w:val="18"/>
          <w:szCs w:val="18"/>
        </w:rPr>
        <w:t>-</w:t>
      </w:r>
      <w:r w:rsidR="004377B6" w:rsidRPr="00585577">
        <w:rPr>
          <w:rFonts w:ascii="Arial" w:hAnsi="Arial" w:cs="Arial"/>
          <w:sz w:val="18"/>
          <w:szCs w:val="18"/>
        </w:rPr>
        <w:t>secondar</w:t>
      </w:r>
      <w:r>
        <w:rPr>
          <w:rFonts w:ascii="Arial" w:hAnsi="Arial" w:cs="Arial"/>
          <w:sz w:val="18"/>
          <w:szCs w:val="18"/>
        </w:rPr>
        <w:t>y education credits (e.g. Credit</w:t>
      </w:r>
      <w:r w:rsidR="004377B6">
        <w:rPr>
          <w:rFonts w:ascii="Arial" w:hAnsi="Arial" w:cs="Arial"/>
          <w:sz w:val="18"/>
          <w:szCs w:val="18"/>
        </w:rPr>
        <w:t xml:space="preserve"> for Proficiency, Dual C</w:t>
      </w:r>
      <w:r w:rsidR="004377B6" w:rsidRPr="00585577">
        <w:rPr>
          <w:rFonts w:ascii="Arial" w:hAnsi="Arial" w:cs="Arial"/>
          <w:sz w:val="18"/>
          <w:szCs w:val="18"/>
        </w:rPr>
        <w:t>redit</w:t>
      </w:r>
      <w:r w:rsidR="004377B6">
        <w:rPr>
          <w:rFonts w:ascii="Arial" w:hAnsi="Arial" w:cs="Arial"/>
          <w:sz w:val="18"/>
          <w:szCs w:val="18"/>
        </w:rPr>
        <w:t xml:space="preserve">, </w:t>
      </w:r>
      <w:r>
        <w:rPr>
          <w:rFonts w:ascii="Arial" w:hAnsi="Arial" w:cs="Arial"/>
          <w:sz w:val="18"/>
          <w:szCs w:val="18"/>
        </w:rPr>
        <w:t xml:space="preserve">Oregon </w:t>
      </w:r>
      <w:r w:rsidR="00E93899">
        <w:rPr>
          <w:rFonts w:ascii="Arial" w:hAnsi="Arial" w:cs="Arial"/>
          <w:sz w:val="18"/>
          <w:szCs w:val="18"/>
        </w:rPr>
        <w:t xml:space="preserve">Transfer credit, </w:t>
      </w:r>
      <w:r w:rsidR="004377B6">
        <w:rPr>
          <w:rFonts w:ascii="Arial" w:hAnsi="Arial" w:cs="Arial"/>
          <w:sz w:val="18"/>
          <w:szCs w:val="18"/>
        </w:rPr>
        <w:t>etc.</w:t>
      </w:r>
      <w:r w:rsidR="004377B6" w:rsidRPr="00585577">
        <w:rPr>
          <w:rFonts w:ascii="Arial" w:hAnsi="Arial" w:cs="Arial"/>
          <w:sz w:val="18"/>
          <w:szCs w:val="18"/>
        </w:rPr>
        <w:t>).</w:t>
      </w:r>
    </w:p>
    <w:p w:rsidR="004377B6"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C</w:t>
      </w:r>
      <w:r w:rsidRPr="00585577">
        <w:rPr>
          <w:rFonts w:ascii="Arial" w:hAnsi="Arial" w:cs="Arial"/>
          <w:sz w:val="18"/>
          <w:szCs w:val="18"/>
        </w:rPr>
        <w:t xml:space="preserve">. Articulation agreements are developed, implemented and supported at the institutional level to ensure long-term sustainability </w:t>
      </w:r>
    </w:p>
    <w:p w:rsidR="004377B6" w:rsidRPr="00585577" w:rsidRDefault="004377B6" w:rsidP="004377B6">
      <w:pPr>
        <w:ind w:left="450"/>
        <w:rPr>
          <w:rFonts w:ascii="Arial" w:hAnsi="Arial" w:cs="Arial"/>
          <w:sz w:val="18"/>
          <w:szCs w:val="18"/>
        </w:rPr>
      </w:pPr>
      <w:r w:rsidRPr="00585577">
        <w:rPr>
          <w:rFonts w:ascii="Arial" w:hAnsi="Arial" w:cs="Arial"/>
          <w:sz w:val="18"/>
          <w:szCs w:val="18"/>
        </w:rPr>
        <w:t xml:space="preserve">and cross-sector cooperation. </w:t>
      </w:r>
    </w:p>
    <w:p w:rsidR="004377B6" w:rsidRPr="00585577"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5678FA">
        <w:rPr>
          <w:rFonts w:ascii="Arial" w:hAnsi="Arial" w:cs="Arial"/>
          <w:sz w:val="18"/>
          <w:szCs w:val="18"/>
        </w:rPr>
        <w:t>D</w:t>
      </w:r>
      <w:r>
        <w:rPr>
          <w:rFonts w:ascii="Arial" w:hAnsi="Arial" w:cs="Arial"/>
          <w:sz w:val="18"/>
          <w:szCs w:val="18"/>
        </w:rPr>
        <w:t>. Based on the program d</w:t>
      </w:r>
      <w:r w:rsidRPr="00585577">
        <w:rPr>
          <w:rFonts w:ascii="Arial" w:hAnsi="Arial" w:cs="Arial"/>
          <w:sz w:val="18"/>
          <w:szCs w:val="18"/>
        </w:rPr>
        <w:t>esi</w:t>
      </w:r>
      <w:r>
        <w:rPr>
          <w:rFonts w:ascii="Arial" w:hAnsi="Arial" w:cs="Arial"/>
          <w:sz w:val="18"/>
          <w:szCs w:val="18"/>
        </w:rPr>
        <w:t>gn and instructional plan, each student will</w:t>
      </w:r>
      <w:r w:rsidRPr="00585577">
        <w:rPr>
          <w:rFonts w:ascii="Arial" w:hAnsi="Arial" w:cs="Arial"/>
          <w:sz w:val="18"/>
          <w:szCs w:val="18"/>
        </w:rPr>
        <w:t>:</w:t>
      </w:r>
    </w:p>
    <w:p w:rsidR="004377B6" w:rsidRPr="00756307" w:rsidRDefault="004377B6" w:rsidP="004377B6">
      <w:pPr>
        <w:ind w:left="216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Continually progress</w:t>
      </w:r>
      <w:r w:rsidRPr="00756307">
        <w:rPr>
          <w:rFonts w:ascii="Arial" w:hAnsi="Arial" w:cs="Arial"/>
          <w:sz w:val="18"/>
          <w:szCs w:val="18"/>
        </w:rPr>
        <w:t xml:space="preserve"> in knowledge and skills when ready;</w:t>
      </w:r>
    </w:p>
    <w:p w:rsidR="004377B6" w:rsidRPr="00756307" w:rsidRDefault="004377B6" w:rsidP="004377B6">
      <w:pPr>
        <w:ind w:left="216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ascii="Arial" w:hAnsi="Arial" w:cs="Arial"/>
          <w:sz w:val="18"/>
          <w:szCs w:val="18"/>
        </w:rPr>
        <w:t>Earn high school or college credit based on performance; and</w:t>
      </w:r>
    </w:p>
    <w:p w:rsidR="007D6434" w:rsidRPr="00306D13" w:rsidRDefault="004377B6" w:rsidP="00306D13">
      <w:pPr>
        <w:ind w:left="2160"/>
        <w:rPr>
          <w:rFonts w:ascii="Maiandra GD" w:hAnsi="Maiandra GD"/>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ascii="Arial" w:hAnsi="Arial" w:cs="Arial"/>
          <w:sz w:val="18"/>
          <w:szCs w:val="18"/>
        </w:rPr>
        <w:t>Make the connection between educational preparation and entry into a care</w:t>
      </w:r>
      <w:r w:rsidRPr="00744C54">
        <w:rPr>
          <w:rFonts w:ascii="Arial" w:hAnsi="Arial" w:cs="Arial"/>
          <w:b/>
          <w:sz w:val="18"/>
          <w:szCs w:val="18"/>
        </w:rPr>
        <w:t>e</w:t>
      </w:r>
      <w:r w:rsidRPr="00756307">
        <w:rPr>
          <w:rFonts w:ascii="Arial" w:hAnsi="Arial" w:cs="Arial"/>
          <w:sz w:val="18"/>
          <w:szCs w:val="18"/>
        </w:rPr>
        <w:t>r.</w:t>
      </w:r>
      <w:r w:rsidRPr="00D7649B">
        <w:rPr>
          <w:rFonts w:ascii="Maiandra GD" w:hAnsi="Maiandra GD"/>
          <w:sz w:val="18"/>
          <w:szCs w:val="18"/>
        </w:rPr>
        <w:t xml:space="preserve"> </w:t>
      </w:r>
    </w:p>
    <w:p w:rsidR="007D6434" w:rsidRDefault="007D6434" w:rsidP="007D6434">
      <w:pPr>
        <w:rPr>
          <w:rFonts w:ascii="Arial" w:hAnsi="Arial" w:cs="Arial"/>
          <w:sz w:val="20"/>
          <w:szCs w:val="20"/>
        </w:rPr>
      </w:pPr>
    </w:p>
    <w:p w:rsidR="00E17224" w:rsidRPr="001A15B1" w:rsidRDefault="00E17224" w:rsidP="00E17224">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Pr>
          <w:rFonts w:ascii="Arial" w:hAnsi="Arial" w:cs="Arial"/>
          <w:bCs/>
          <w:sz w:val="18"/>
          <w:szCs w:val="18"/>
        </w:rPr>
        <w:t>The box below expands to accommodate your</w:t>
      </w:r>
      <w:r w:rsidRPr="001A15B1">
        <w:rPr>
          <w:rFonts w:ascii="Arial" w:hAnsi="Arial" w:cs="Arial"/>
          <w:bCs/>
          <w:sz w:val="18"/>
          <w:szCs w:val="18"/>
        </w:rPr>
        <w:t xml:space="preserve"> comments.  </w:t>
      </w:r>
      <w:r>
        <w:rPr>
          <w:rFonts w:ascii="Arial" w:hAnsi="Arial" w:cs="Arial"/>
          <w:bCs/>
          <w:sz w:val="18"/>
          <w:szCs w:val="18"/>
        </w:rPr>
        <w:t xml:space="preserve">Enter in this box explanation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xml:space="preserve">, simply upload those documents or files (or links to them) with this application to the SmartSheet® folder.  </w:t>
      </w:r>
      <w:r>
        <w:rPr>
          <w:rFonts w:ascii="Arial" w:hAnsi="Arial" w:cs="Arial"/>
          <w:sz w:val="20"/>
          <w:szCs w:val="20"/>
        </w:rPr>
        <w:t xml:space="preserve">(Consult the </w:t>
      </w:r>
      <w:hyperlink r:id="rId32" w:history="1">
        <w:r>
          <w:rPr>
            <w:rStyle w:val="Hyperlink"/>
            <w:rFonts w:ascii="Arial" w:hAnsi="Arial" w:cs="Arial"/>
            <w:b/>
            <w:bCs/>
            <w:i/>
            <w:iCs/>
            <w:sz w:val="20"/>
            <w:szCs w:val="20"/>
          </w:rPr>
          <w:t>Guide to Using the Oregon CTE Program of Study Application 2019</w:t>
        </w:r>
      </w:hyperlink>
      <w:r>
        <w:rPr>
          <w:rFonts w:ascii="Arial" w:hAnsi="Arial" w:cs="Arial"/>
          <w:bCs/>
          <w:iCs/>
          <w:color w:val="000000"/>
          <w:sz w:val="20"/>
          <w:szCs w:val="20"/>
        </w:rPr>
        <w:t>, for more details.)</w:t>
      </w:r>
    </w:p>
    <w:p w:rsidR="00711B43" w:rsidRDefault="00711B43" w:rsidP="00711B43">
      <w:pPr>
        <w:rPr>
          <w:rFonts w:ascii="Arial" w:hAnsi="Arial" w:cs="Arial"/>
          <w:sz w:val="20"/>
          <w:szCs w:val="20"/>
        </w:rPr>
      </w:pPr>
    </w:p>
    <w:p w:rsidR="00711B43" w:rsidRPr="00711B43" w:rsidRDefault="00E55620" w:rsidP="00711B4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2</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w:t>
      </w:r>
      <w:r w:rsidR="00E17224">
        <w:rPr>
          <w:rFonts w:ascii="Arial" w:hAnsi="Arial" w:cs="Arial"/>
          <w:sz w:val="20"/>
          <w:szCs w:val="20"/>
        </w:rPr>
        <w:t xml:space="preserve"> and uploaded</w:t>
      </w:r>
      <w:r>
        <w:rPr>
          <w:rFonts w:ascii="Arial" w:hAnsi="Arial" w:cs="Arial"/>
          <w:sz w:val="20"/>
          <w:szCs w:val="20"/>
        </w:rPr>
        <w:t xml:space="preserve"> file/folder)</w:t>
      </w:r>
      <w:r w:rsidRPr="00711B43">
        <w:rPr>
          <w:rFonts w:ascii="Arial" w:hAnsi="Arial" w:cs="Arial"/>
          <w:b/>
          <w:sz w:val="20"/>
          <w:szCs w:val="20"/>
        </w:rPr>
        <w:t>:</w:t>
      </w:r>
    </w:p>
    <w:p w:rsidR="00711B43" w:rsidRDefault="00711B43" w:rsidP="00711B43">
      <w:pPr>
        <w:pStyle w:val="Title"/>
        <w:numPr>
          <w:ilvl w:val="0"/>
          <w:numId w:val="28"/>
        </w:numPr>
        <w:jc w:val="left"/>
        <w:rPr>
          <w:rFonts w:cs="Arial"/>
          <w:sz w:val="20"/>
        </w:rPr>
      </w:pPr>
      <w:r>
        <w:rPr>
          <w:rFonts w:cs="Arial"/>
          <w:sz w:val="20"/>
        </w:rPr>
        <w:t>Address any unchecked box above</w:t>
      </w:r>
    </w:p>
    <w:p w:rsidR="00444E35" w:rsidRPr="00711B43" w:rsidRDefault="00444E35" w:rsidP="00444E35">
      <w:pPr>
        <w:pStyle w:val="Title"/>
        <w:numPr>
          <w:ilvl w:val="0"/>
          <w:numId w:val="28"/>
        </w:numPr>
        <w:jc w:val="left"/>
        <w:rPr>
          <w:rFonts w:cs="Arial"/>
          <w:b/>
          <w:i/>
          <w:sz w:val="18"/>
          <w:szCs w:val="18"/>
          <w:u w:val="single"/>
        </w:rPr>
      </w:pPr>
      <w:r w:rsidRPr="00711B43">
        <w:rPr>
          <w:rFonts w:cs="Arial"/>
          <w:sz w:val="20"/>
        </w:rPr>
        <w:t>Briefly describe the level of alignment and/or articula</w:t>
      </w:r>
      <w:r>
        <w:rPr>
          <w:rFonts w:cs="Arial"/>
          <w:sz w:val="20"/>
        </w:rPr>
        <w:t>tion that exists for this POS (you may also identify</w:t>
      </w:r>
      <w:r w:rsidRPr="00711B43">
        <w:rPr>
          <w:rFonts w:cs="Arial"/>
          <w:sz w:val="20"/>
        </w:rPr>
        <w:t xml:space="preserve"> </w:t>
      </w:r>
      <w:r>
        <w:rPr>
          <w:rFonts w:cs="Arial"/>
          <w:sz w:val="20"/>
        </w:rPr>
        <w:t xml:space="preserve">non-Perkins eligible </w:t>
      </w:r>
      <w:r w:rsidRPr="00711B43">
        <w:rPr>
          <w:rFonts w:cs="Arial"/>
          <w:sz w:val="20"/>
        </w:rPr>
        <w:t>alignments that exist with private schools, universities, etc.</w:t>
      </w:r>
      <w:r>
        <w:rPr>
          <w:rFonts w:cs="Arial"/>
          <w:sz w:val="20"/>
        </w:rPr>
        <w:t>)</w:t>
      </w:r>
      <w:r w:rsidRPr="00711B43">
        <w:rPr>
          <w:rFonts w:cs="Arial"/>
          <w:sz w:val="20"/>
        </w:rPr>
        <w:t xml:space="preserve"> </w:t>
      </w:r>
    </w:p>
    <w:p w:rsidR="00711B43" w:rsidRDefault="00711B43" w:rsidP="00711B43">
      <w:pPr>
        <w:pStyle w:val="Title"/>
        <w:numPr>
          <w:ilvl w:val="0"/>
          <w:numId w:val="28"/>
        </w:numPr>
        <w:jc w:val="left"/>
        <w:rPr>
          <w:rFonts w:cs="Arial"/>
          <w:sz w:val="20"/>
        </w:rPr>
      </w:pPr>
      <w:r>
        <w:rPr>
          <w:rFonts w:cs="Arial"/>
          <w:sz w:val="20"/>
        </w:rPr>
        <w:t>Briefly describe the alignment and/or articulation activities that have occurred, and who participated from HS and CC levels</w:t>
      </w:r>
    </w:p>
    <w:p w:rsidR="007D6434" w:rsidRDefault="007D6434" w:rsidP="007D6434">
      <w:pPr>
        <w:autoSpaceDE w:val="0"/>
        <w:autoSpaceDN w:val="0"/>
        <w:adjustRightInd w:val="0"/>
        <w:rPr>
          <w:rFonts w:ascii="Arial" w:hAnsi="Arial" w:cs="Arial"/>
          <w:b/>
          <w:bdr w:val="single" w:sz="4" w:space="0" w:color="auto"/>
          <w:shd w:val="clear" w:color="auto" w:fill="FFFF00"/>
        </w:rPr>
      </w:pPr>
    </w:p>
    <w:p w:rsidR="007D6434" w:rsidRPr="00237B03" w:rsidRDefault="007D6434" w:rsidP="007D643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2</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7D6434" w:rsidRPr="00530427" w:rsidRDefault="00711B43" w:rsidP="007D6434">
      <w:pPr>
        <w:autoSpaceDE w:val="0"/>
        <w:autoSpaceDN w:val="0"/>
        <w:adjustRightInd w:val="0"/>
        <w:spacing w:before="100" w:after="100"/>
        <w:rPr>
          <w:rFonts w:ascii="Arial" w:hAnsi="Arial" w:cs="Arial"/>
          <w:b/>
          <w:bdr w:val="single" w:sz="4" w:space="0" w:color="auto"/>
          <w:shd w:val="clear" w:color="auto" w:fill="FFFF00"/>
        </w:rPr>
      </w:pPr>
      <w:r>
        <w:rPr>
          <w:rFonts w:ascii="Arial" w:hAnsi="Arial" w:cs="Arial"/>
          <w:b/>
          <w:bdr w:val="single" w:sz="4" w:space="0" w:color="auto"/>
          <w:shd w:val="clear" w:color="auto" w:fill="FFFF00"/>
        </w:rPr>
        <w:br w:type="page"/>
      </w:r>
    </w:p>
    <w:p w:rsidR="007D6434" w:rsidRDefault="007D6434" w:rsidP="00AB12F1">
      <w:pPr>
        <w:rPr>
          <w:rFonts w:ascii="Arial" w:hAnsi="Arial" w:cs="Arial"/>
          <w:sz w:val="20"/>
          <w:szCs w:val="20"/>
        </w:rPr>
      </w:pPr>
    </w:p>
    <w:p w:rsidR="005F38DD" w:rsidRPr="00530427" w:rsidRDefault="005F38DD" w:rsidP="00530427">
      <w:pPr>
        <w:pStyle w:val="Title"/>
        <w:ind w:hanging="90"/>
        <w:jc w:val="left"/>
        <w:rPr>
          <w:rFonts w:cs="Arial"/>
          <w:b/>
          <w:i/>
          <w:sz w:val="18"/>
          <w:szCs w:val="18"/>
          <w:u w:val="single"/>
        </w:rPr>
      </w:pPr>
    </w:p>
    <w:p w:rsidR="0083697B" w:rsidRDefault="007E73D3" w:rsidP="00530427">
      <w:pPr>
        <w:autoSpaceDE w:val="0"/>
        <w:autoSpaceDN w:val="0"/>
        <w:adjustRightInd w:val="0"/>
        <w:spacing w:before="100" w:after="100"/>
        <w:rPr>
          <w:rFonts w:ascii="Arial" w:hAnsi="Arial" w:cs="Arial"/>
          <w:b/>
          <w:sz w:val="36"/>
          <w:bdr w:val="single" w:sz="4" w:space="0" w:color="auto"/>
        </w:rPr>
      </w:pPr>
      <w:r>
        <w:rPr>
          <w:rFonts w:ascii="Arial" w:hAnsi="Arial" w:cs="Arial"/>
          <w:b/>
          <w:noProof/>
          <w:sz w:val="36"/>
        </w:rPr>
        <mc:AlternateContent>
          <mc:Choice Requires="wps">
            <w:drawing>
              <wp:anchor distT="0" distB="0" distL="114300" distR="114300" simplePos="0" relativeHeight="251658752" behindDoc="0" locked="0" layoutInCell="1" allowOverlap="1">
                <wp:simplePos x="0" y="0"/>
                <wp:positionH relativeFrom="column">
                  <wp:posOffset>4619625</wp:posOffset>
                </wp:positionH>
                <wp:positionV relativeFrom="paragraph">
                  <wp:posOffset>5080</wp:posOffset>
                </wp:positionV>
                <wp:extent cx="2304415" cy="831850"/>
                <wp:effectExtent l="9525" t="5080" r="1016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31850"/>
                        </a:xfrm>
                        <a:prstGeom prst="rect">
                          <a:avLst/>
                        </a:prstGeom>
                        <a:solidFill>
                          <a:srgbClr val="FFFFFF"/>
                        </a:solidFill>
                        <a:ln w="9525">
                          <a:solidFill>
                            <a:srgbClr val="000000"/>
                          </a:solidFill>
                          <a:miter lim="800000"/>
                          <a:headEnd/>
                          <a:tailEnd/>
                        </a:ln>
                      </wps:spPr>
                      <wps:txbx>
                        <w:txbxContent>
                          <w:p w:rsidR="00952347" w:rsidRPr="00711B43" w:rsidRDefault="00952347">
                            <w:pPr>
                              <w:rPr>
                                <w:rFonts w:ascii="Arial" w:hAnsi="Arial" w:cs="Arial"/>
                                <w:i/>
                                <w:sz w:val="20"/>
                                <w:szCs w:val="20"/>
                              </w:rPr>
                            </w:pPr>
                            <w:r w:rsidRPr="00711B43">
                              <w:rPr>
                                <w:rFonts w:ascii="Arial" w:hAnsi="Arial" w:cs="Arial"/>
                                <w:i/>
                                <w:sz w:val="20"/>
                                <w:szCs w:val="20"/>
                              </w:rPr>
                              <w:t>Accountability and Evaluatio</w:t>
                            </w:r>
                            <w:r>
                              <w:rPr>
                                <w:rFonts w:ascii="Arial" w:hAnsi="Arial" w:cs="Arial"/>
                                <w:i/>
                                <w:sz w:val="20"/>
                                <w:szCs w:val="20"/>
                              </w:rPr>
                              <w:t>n are core elements for Perkins eligibility—they provide data illustrating the value of CTE to students’ college/career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3.75pt;margin-top:.4pt;width:181.45pt;height: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CLQIAAFc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">
                <v:textbox>
                  <w:txbxContent>
                    <w:p w:rsidR="00952347" w:rsidRPr="00711B43" w:rsidRDefault="00952347">
                      <w:pPr>
                        <w:rPr>
                          <w:rFonts w:ascii="Arial" w:hAnsi="Arial" w:cs="Arial"/>
                          <w:i/>
                          <w:sz w:val="20"/>
                          <w:szCs w:val="20"/>
                        </w:rPr>
                      </w:pPr>
                      <w:r w:rsidRPr="00711B43">
                        <w:rPr>
                          <w:rFonts w:ascii="Arial" w:hAnsi="Arial" w:cs="Arial"/>
                          <w:i/>
                          <w:sz w:val="20"/>
                          <w:szCs w:val="20"/>
                        </w:rPr>
                        <w:t>Accountability and Evaluatio</w:t>
                      </w:r>
                      <w:r>
                        <w:rPr>
                          <w:rFonts w:ascii="Arial" w:hAnsi="Arial" w:cs="Arial"/>
                          <w:i/>
                          <w:sz w:val="20"/>
                          <w:szCs w:val="20"/>
                        </w:rPr>
                        <w:t>n are core elements for Perkins eligibility—they provide data illustrating the value of CTE to students’ college/career plans</w:t>
                      </w:r>
                    </w:p>
                  </w:txbxContent>
                </v:textbox>
              </v:shape>
            </w:pict>
          </mc:Fallback>
        </mc:AlternateContent>
      </w:r>
      <w:r w:rsidR="0083697B" w:rsidRPr="001B4120">
        <w:rPr>
          <w:rFonts w:ascii="Arial" w:hAnsi="Arial" w:cs="Arial"/>
          <w:b/>
          <w:sz w:val="36"/>
          <w:bdr w:val="single" w:sz="4" w:space="0" w:color="auto"/>
        </w:rPr>
        <w:t xml:space="preserve">Element 3:  Accountability &amp; </w:t>
      </w:r>
      <w:r w:rsidR="00027165">
        <w:rPr>
          <w:rFonts w:ascii="Arial" w:hAnsi="Arial" w:cs="Arial"/>
          <w:b/>
          <w:sz w:val="36"/>
          <w:bdr w:val="single" w:sz="4" w:space="0" w:color="auto"/>
        </w:rPr>
        <w:t>Evaluation</w:t>
      </w:r>
      <w:r w:rsidR="005A5E5E">
        <w:rPr>
          <w:rFonts w:ascii="Arial" w:hAnsi="Arial" w:cs="Arial"/>
          <w:b/>
          <w:sz w:val="36"/>
          <w:bdr w:val="single" w:sz="4" w:space="0" w:color="auto"/>
        </w:rPr>
        <w:t xml:space="preserve"> </w:t>
      </w:r>
      <w:r w:rsidR="00444E35">
        <w:rPr>
          <w:rFonts w:ascii="Arial" w:hAnsi="Arial" w:cs="Arial"/>
          <w:b/>
          <w:sz w:val="36"/>
          <w:bdr w:val="single" w:sz="4" w:space="0" w:color="auto"/>
        </w:rPr>
        <w:t xml:space="preserve">   </w:t>
      </w:r>
      <w:r w:rsidR="00711B43">
        <w:rPr>
          <w:rFonts w:ascii="Arial" w:hAnsi="Arial" w:cs="Arial"/>
          <w:b/>
          <w:sz w:val="36"/>
          <w:bdr w:val="single" w:sz="4" w:space="0" w:color="auto"/>
        </w:rPr>
        <w:t xml:space="preserve">  </w:t>
      </w:r>
    </w:p>
    <w:p w:rsidR="00711B43" w:rsidRDefault="00711B43" w:rsidP="00604EAD">
      <w:pPr>
        <w:rPr>
          <w:rFonts w:ascii="Arial" w:hAnsi="Arial" w:cs="Arial"/>
          <w:sz w:val="20"/>
          <w:szCs w:val="20"/>
          <w:u w:val="single"/>
        </w:rPr>
      </w:pPr>
    </w:p>
    <w:p w:rsidR="00711B43" w:rsidRDefault="00711B43" w:rsidP="00604EAD">
      <w:pPr>
        <w:rPr>
          <w:rFonts w:ascii="Arial" w:hAnsi="Arial" w:cs="Arial"/>
          <w:sz w:val="20"/>
          <w:szCs w:val="20"/>
          <w:u w:val="single"/>
        </w:rPr>
      </w:pPr>
    </w:p>
    <w:p w:rsidR="003331B2" w:rsidRDefault="00444E35" w:rsidP="00604EAD">
      <w:pPr>
        <w:rPr>
          <w:rFonts w:ascii="Arial" w:hAnsi="Arial" w:cs="Arial"/>
          <w:sz w:val="20"/>
          <w:szCs w:val="20"/>
          <w:u w:val="single"/>
        </w:rPr>
      </w:pPr>
      <w:r>
        <w:rPr>
          <w:rFonts w:ascii="Arial" w:hAnsi="Arial" w:cs="Arial"/>
          <w:sz w:val="20"/>
          <w:szCs w:val="20"/>
          <w:u w:val="single"/>
        </w:rPr>
        <w:t>In this POS design:</w:t>
      </w:r>
    </w:p>
    <w:p w:rsidR="00711B43" w:rsidRDefault="00711B43" w:rsidP="00604EAD">
      <w:pPr>
        <w:rPr>
          <w:rFonts w:ascii="Arial" w:hAnsi="Arial" w:cs="Arial"/>
          <w:sz w:val="20"/>
          <w:szCs w:val="20"/>
          <w:u w:val="single"/>
        </w:rPr>
      </w:pPr>
    </w:p>
    <w:p w:rsidR="005A5E5E" w:rsidRDefault="00711B43" w:rsidP="005A5E5E">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A.  </w:t>
      </w:r>
      <w:r w:rsidR="005A5E5E">
        <w:rPr>
          <w:rFonts w:ascii="Arial" w:hAnsi="Arial" w:cs="Arial"/>
          <w:sz w:val="18"/>
          <w:szCs w:val="18"/>
        </w:rPr>
        <w:t>P</w:t>
      </w:r>
      <w:r w:rsidR="005A5E5E" w:rsidRPr="004207EC">
        <w:rPr>
          <w:rFonts w:ascii="Arial" w:hAnsi="Arial" w:cs="Arial"/>
          <w:sz w:val="18"/>
          <w:szCs w:val="18"/>
        </w:rPr>
        <w:t xml:space="preserve">erformance </w:t>
      </w:r>
      <w:r w:rsidR="005A5E5E">
        <w:rPr>
          <w:rFonts w:ascii="Arial" w:hAnsi="Arial" w:cs="Arial"/>
          <w:sz w:val="18"/>
          <w:szCs w:val="18"/>
        </w:rPr>
        <w:t xml:space="preserve">will be measured against the </w:t>
      </w:r>
      <w:r w:rsidR="005A5E5E" w:rsidRPr="004207EC">
        <w:rPr>
          <w:rFonts w:ascii="Arial" w:hAnsi="Arial" w:cs="Arial"/>
          <w:sz w:val="18"/>
          <w:szCs w:val="18"/>
        </w:rPr>
        <w:t xml:space="preserve">Perkins-required performance measures as described in </w:t>
      </w:r>
      <w:hyperlink r:id="rId33" w:history="1">
        <w:r w:rsidR="005A5E5E" w:rsidRPr="004207EC">
          <w:rPr>
            <w:rFonts w:ascii="Arial" w:hAnsi="Arial" w:cs="Arial"/>
            <w:sz w:val="18"/>
            <w:szCs w:val="18"/>
          </w:rPr>
          <w:t>Perkins IV Measurement Definitions</w:t>
        </w:r>
      </w:hyperlink>
      <w:r w:rsidR="005A5E5E">
        <w:rPr>
          <w:rFonts w:ascii="Arial" w:hAnsi="Arial" w:cs="Arial"/>
          <w:sz w:val="18"/>
          <w:szCs w:val="18"/>
        </w:rPr>
        <w:t xml:space="preserve"> identified in Oregon’s State Plan (re: Data Collection)</w:t>
      </w:r>
    </w:p>
    <w:p w:rsidR="005A5E5E" w:rsidRPr="004207EC" w:rsidRDefault="00711B43" w:rsidP="005A5E5E">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 xml:space="preserve">B.  </w:t>
      </w:r>
      <w:r w:rsidR="005A5E5E" w:rsidRPr="004207EC">
        <w:rPr>
          <w:rFonts w:ascii="Arial" w:hAnsi="Arial" w:cs="Arial"/>
          <w:sz w:val="18"/>
          <w:szCs w:val="18"/>
        </w:rPr>
        <w:t>Business, c</w:t>
      </w:r>
      <w:r w:rsidR="005A5E5E">
        <w:rPr>
          <w:rFonts w:ascii="Arial" w:hAnsi="Arial" w:cs="Arial"/>
          <w:sz w:val="18"/>
          <w:szCs w:val="18"/>
        </w:rPr>
        <w:t>ommunity and education partners (specifically,</w:t>
      </w:r>
      <w:r w:rsidR="005A5E5E" w:rsidRPr="004207EC">
        <w:rPr>
          <w:rFonts w:ascii="Arial" w:hAnsi="Arial" w:cs="Arial"/>
          <w:sz w:val="18"/>
          <w:szCs w:val="18"/>
        </w:rPr>
        <w:t xml:space="preserve"> an Advisory Committee</w:t>
      </w:r>
      <w:r w:rsidR="005A5E5E">
        <w:rPr>
          <w:rFonts w:ascii="Arial" w:hAnsi="Arial" w:cs="Arial"/>
          <w:sz w:val="18"/>
          <w:szCs w:val="18"/>
        </w:rPr>
        <w:t>)</w:t>
      </w:r>
      <w:r w:rsidR="005A5E5E" w:rsidRPr="004207EC">
        <w:rPr>
          <w:rFonts w:ascii="Arial" w:hAnsi="Arial" w:cs="Arial"/>
          <w:sz w:val="18"/>
          <w:szCs w:val="18"/>
        </w:rPr>
        <w:t xml:space="preserve"> participate in </w:t>
      </w:r>
      <w:r w:rsidR="005A5E5E">
        <w:rPr>
          <w:rFonts w:ascii="Arial" w:hAnsi="Arial" w:cs="Arial"/>
          <w:sz w:val="18"/>
          <w:szCs w:val="18"/>
        </w:rPr>
        <w:t>CTE Program of S</w:t>
      </w:r>
      <w:r w:rsidR="005A5E5E" w:rsidRPr="004207EC">
        <w:rPr>
          <w:rFonts w:ascii="Arial" w:hAnsi="Arial" w:cs="Arial"/>
          <w:sz w:val="18"/>
          <w:szCs w:val="18"/>
        </w:rPr>
        <w:t xml:space="preserve">tudy </w:t>
      </w:r>
      <w:r w:rsidR="005A5E5E">
        <w:rPr>
          <w:rFonts w:ascii="Arial" w:hAnsi="Arial" w:cs="Arial"/>
          <w:sz w:val="18"/>
          <w:szCs w:val="18"/>
        </w:rPr>
        <w:t>design</w:t>
      </w:r>
      <w:r w:rsidR="00E17224">
        <w:rPr>
          <w:rFonts w:ascii="Arial" w:hAnsi="Arial" w:cs="Arial"/>
          <w:sz w:val="18"/>
          <w:szCs w:val="18"/>
        </w:rPr>
        <w:t xml:space="preserve">, </w:t>
      </w:r>
      <w:r w:rsidR="005A5E5E">
        <w:rPr>
          <w:rFonts w:ascii="Arial" w:hAnsi="Arial" w:cs="Arial"/>
          <w:sz w:val="18"/>
          <w:szCs w:val="18"/>
        </w:rPr>
        <w:t xml:space="preserve">development, </w:t>
      </w:r>
      <w:r w:rsidR="00E17224">
        <w:rPr>
          <w:rFonts w:ascii="Arial" w:hAnsi="Arial" w:cs="Arial"/>
          <w:sz w:val="18"/>
          <w:szCs w:val="18"/>
        </w:rPr>
        <w:t xml:space="preserve">and evaluation, </w:t>
      </w:r>
      <w:r w:rsidR="005A5E5E">
        <w:rPr>
          <w:rFonts w:ascii="Arial" w:hAnsi="Arial" w:cs="Arial"/>
          <w:sz w:val="18"/>
          <w:szCs w:val="18"/>
        </w:rPr>
        <w:t>including</w:t>
      </w:r>
      <w:r w:rsidR="005A5E5E" w:rsidRPr="004207EC">
        <w:rPr>
          <w:rFonts w:ascii="Arial" w:hAnsi="Arial" w:cs="Arial"/>
          <w:sz w:val="18"/>
          <w:szCs w:val="18"/>
        </w:rPr>
        <w:t>:</w:t>
      </w:r>
    </w:p>
    <w:p w:rsidR="005A5E5E"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Assist</w:t>
      </w:r>
      <w:r>
        <w:rPr>
          <w:rFonts w:ascii="Arial" w:hAnsi="Arial" w:cs="Arial"/>
          <w:sz w:val="18"/>
          <w:szCs w:val="18"/>
        </w:rPr>
        <w:t>ance</w:t>
      </w:r>
      <w:r w:rsidRPr="004207EC">
        <w:rPr>
          <w:rFonts w:ascii="Arial" w:hAnsi="Arial" w:cs="Arial"/>
          <w:sz w:val="18"/>
          <w:szCs w:val="18"/>
        </w:rPr>
        <w:t xml:space="preserve"> in evaluating program vision, goals and priorities</w:t>
      </w:r>
    </w:p>
    <w:p w:rsidR="005A5E5E" w:rsidRPr="004207EC"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V</w:t>
      </w:r>
      <w:r w:rsidRPr="004207EC">
        <w:rPr>
          <w:rFonts w:ascii="Arial" w:hAnsi="Arial" w:cs="Arial"/>
          <w:sz w:val="18"/>
          <w:szCs w:val="18"/>
        </w:rPr>
        <w:t>alidation of industry skill standards for curriculum content and technical skil</w:t>
      </w:r>
      <w:r>
        <w:rPr>
          <w:rFonts w:ascii="Arial" w:hAnsi="Arial" w:cs="Arial"/>
          <w:sz w:val="18"/>
          <w:szCs w:val="18"/>
        </w:rPr>
        <w:t>l assessment, where appropriate</w:t>
      </w:r>
    </w:p>
    <w:p w:rsidR="00711B43" w:rsidRPr="004207EC"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Participation</w:t>
      </w:r>
      <w:r w:rsidRPr="004207EC">
        <w:rPr>
          <w:rFonts w:ascii="Arial" w:hAnsi="Arial" w:cs="Arial"/>
          <w:sz w:val="18"/>
          <w:szCs w:val="18"/>
        </w:rPr>
        <w:t xml:space="preserve"> in the CTE teacher recruitment, instructor appraisal process</w:t>
      </w:r>
      <w:r>
        <w:rPr>
          <w:rFonts w:ascii="Arial" w:hAnsi="Arial" w:cs="Arial"/>
          <w:sz w:val="18"/>
          <w:szCs w:val="18"/>
        </w:rPr>
        <w:t>,</w:t>
      </w:r>
      <w:r w:rsidRPr="004207EC">
        <w:rPr>
          <w:rFonts w:ascii="Arial" w:hAnsi="Arial" w:cs="Arial"/>
          <w:sz w:val="18"/>
          <w:szCs w:val="18"/>
        </w:rPr>
        <w:t xml:space="preserve"> and ongoing f</w:t>
      </w:r>
      <w:r>
        <w:rPr>
          <w:rFonts w:ascii="Arial" w:hAnsi="Arial" w:cs="Arial"/>
          <w:sz w:val="18"/>
          <w:szCs w:val="18"/>
        </w:rPr>
        <w:t>aculty professional development</w:t>
      </w:r>
    </w:p>
    <w:p w:rsidR="00711B43" w:rsidRPr="004207EC" w:rsidRDefault="00711B43" w:rsidP="00711B43">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C. Perkins performance data is used for data-driven, CTE program of study </w:t>
      </w:r>
      <w:r w:rsidR="00A254C2">
        <w:rPr>
          <w:rFonts w:ascii="Arial" w:hAnsi="Arial" w:cs="Arial"/>
          <w:sz w:val="18"/>
          <w:szCs w:val="18"/>
        </w:rPr>
        <w:t xml:space="preserve">design and </w:t>
      </w:r>
      <w:r w:rsidRPr="004207EC">
        <w:rPr>
          <w:rFonts w:ascii="Arial" w:hAnsi="Arial" w:cs="Arial"/>
          <w:sz w:val="18"/>
          <w:szCs w:val="18"/>
        </w:rPr>
        <w:t>im</w:t>
      </w:r>
      <w:r>
        <w:rPr>
          <w:rFonts w:ascii="Arial" w:hAnsi="Arial" w:cs="Arial"/>
          <w:sz w:val="18"/>
          <w:szCs w:val="18"/>
        </w:rPr>
        <w:t xml:space="preserve">provement decisions </w:t>
      </w:r>
    </w:p>
    <w:p w:rsidR="00711B43" w:rsidRPr="004207EC" w:rsidRDefault="00711B43" w:rsidP="00711B43">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D. </w:t>
      </w:r>
      <w:r w:rsidR="00A254C2">
        <w:rPr>
          <w:rFonts w:ascii="Arial" w:hAnsi="Arial" w:cs="Arial"/>
          <w:sz w:val="18"/>
          <w:szCs w:val="18"/>
        </w:rPr>
        <w:t>Students have the opportunity to learn in a contextual career related environment that allows them to</w:t>
      </w:r>
      <w:r>
        <w:rPr>
          <w:rFonts w:ascii="Arial" w:hAnsi="Arial" w:cs="Arial"/>
          <w:sz w:val="18"/>
          <w:szCs w:val="18"/>
        </w:rPr>
        <w:t>:</w:t>
      </w:r>
    </w:p>
    <w:p w:rsidR="00711B43" w:rsidRPr="004207EC"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Monitor</w:t>
      </w:r>
      <w:r w:rsidRPr="004207EC">
        <w:rPr>
          <w:rFonts w:ascii="Arial" w:hAnsi="Arial" w:cs="Arial"/>
          <w:sz w:val="18"/>
          <w:szCs w:val="18"/>
        </w:rPr>
        <w:t xml:space="preserve"> their own progress through their demon</w:t>
      </w:r>
      <w:r>
        <w:rPr>
          <w:rFonts w:ascii="Arial" w:hAnsi="Arial" w:cs="Arial"/>
          <w:sz w:val="18"/>
          <w:szCs w:val="18"/>
        </w:rPr>
        <w:t xml:space="preserve">stration of attaining </w:t>
      </w:r>
      <w:r w:rsidR="00A254C2">
        <w:rPr>
          <w:rFonts w:ascii="Arial" w:hAnsi="Arial" w:cs="Arial"/>
          <w:sz w:val="18"/>
          <w:szCs w:val="18"/>
        </w:rPr>
        <w:t xml:space="preserve">technical and academic skill </w:t>
      </w:r>
      <w:r>
        <w:rPr>
          <w:rFonts w:ascii="Arial" w:hAnsi="Arial" w:cs="Arial"/>
          <w:sz w:val="18"/>
          <w:szCs w:val="18"/>
        </w:rPr>
        <w:t>standards</w:t>
      </w:r>
    </w:p>
    <w:p w:rsidR="00711B43" w:rsidRPr="004207EC"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Demonstrate</w:t>
      </w:r>
      <w:r w:rsidRPr="004207EC">
        <w:rPr>
          <w:rFonts w:ascii="Arial" w:hAnsi="Arial" w:cs="Arial"/>
          <w:sz w:val="18"/>
          <w:szCs w:val="18"/>
        </w:rPr>
        <w:t xml:space="preserve"> their technical and academic proficiency in meaningful ways</w:t>
      </w:r>
      <w:r w:rsidR="005A5E5E">
        <w:rPr>
          <w:rFonts w:ascii="Arial" w:hAnsi="Arial" w:cs="Arial"/>
          <w:sz w:val="18"/>
          <w:szCs w:val="18"/>
        </w:rPr>
        <w:t xml:space="preserve">, e.g., Technical Skill Assessment, </w:t>
      </w:r>
      <w:r w:rsidR="00617AB7">
        <w:rPr>
          <w:rFonts w:ascii="Arial" w:hAnsi="Arial" w:cs="Arial"/>
          <w:sz w:val="18"/>
          <w:szCs w:val="18"/>
        </w:rPr>
        <w:t xml:space="preserve">industry credential, </w:t>
      </w:r>
      <w:r w:rsidR="005A5E5E">
        <w:rPr>
          <w:rFonts w:ascii="Arial" w:hAnsi="Arial" w:cs="Arial"/>
          <w:sz w:val="18"/>
          <w:szCs w:val="18"/>
        </w:rPr>
        <w:t>etc.</w:t>
      </w:r>
    </w:p>
    <w:p w:rsidR="00711B43"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 xml:space="preserve">Adapt their program to meet </w:t>
      </w:r>
      <w:r w:rsidRPr="004207EC">
        <w:rPr>
          <w:rFonts w:ascii="Arial" w:hAnsi="Arial" w:cs="Arial"/>
          <w:sz w:val="18"/>
          <w:szCs w:val="18"/>
        </w:rPr>
        <w:t>personal goals based on industry requirements and performance outcomes</w:t>
      </w:r>
    </w:p>
    <w:p w:rsidR="00604EAD" w:rsidRDefault="00604EAD" w:rsidP="00604EAD">
      <w:pPr>
        <w:rPr>
          <w:rFonts w:ascii="Eras Medium ITC" w:hAnsi="Eras Medium ITC" w:cs="Arial"/>
          <w:sz w:val="22"/>
          <w:szCs w:val="22"/>
        </w:rPr>
      </w:pPr>
    </w:p>
    <w:p w:rsidR="00A75A13" w:rsidRDefault="00A75A13" w:rsidP="00A75A13">
      <w:pPr>
        <w:rPr>
          <w:rFonts w:ascii="Arial" w:hAnsi="Arial" w:cs="Arial"/>
          <w:sz w:val="20"/>
          <w:szCs w:val="20"/>
        </w:rPr>
      </w:pPr>
    </w:p>
    <w:p w:rsidR="00617AB7" w:rsidRPr="001A15B1" w:rsidRDefault="00617AB7" w:rsidP="00617AB7">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Pr>
          <w:rFonts w:ascii="Arial" w:hAnsi="Arial" w:cs="Arial"/>
          <w:bCs/>
          <w:sz w:val="18"/>
          <w:szCs w:val="18"/>
        </w:rPr>
        <w:t>The box below expands to accommodate your</w:t>
      </w:r>
      <w:r w:rsidRPr="001A15B1">
        <w:rPr>
          <w:rFonts w:ascii="Arial" w:hAnsi="Arial" w:cs="Arial"/>
          <w:bCs/>
          <w:sz w:val="18"/>
          <w:szCs w:val="18"/>
        </w:rPr>
        <w:t xml:space="preserve"> comments.  </w:t>
      </w:r>
      <w:r>
        <w:rPr>
          <w:rFonts w:ascii="Arial" w:hAnsi="Arial" w:cs="Arial"/>
          <w:bCs/>
          <w:sz w:val="18"/>
          <w:szCs w:val="18"/>
        </w:rPr>
        <w:t xml:space="preserve">Enter in this box explanation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xml:space="preserve">, simply upload those documents or files (or links to them) with this application to the SmartSheet® folder.  </w:t>
      </w:r>
      <w:r>
        <w:rPr>
          <w:rFonts w:ascii="Arial" w:hAnsi="Arial" w:cs="Arial"/>
          <w:sz w:val="20"/>
          <w:szCs w:val="20"/>
        </w:rPr>
        <w:t xml:space="preserve">(Consult the </w:t>
      </w:r>
      <w:hyperlink r:id="rId34" w:history="1">
        <w:r>
          <w:rPr>
            <w:rStyle w:val="Hyperlink"/>
            <w:rFonts w:ascii="Arial" w:hAnsi="Arial" w:cs="Arial"/>
            <w:b/>
            <w:bCs/>
            <w:i/>
            <w:iCs/>
            <w:sz w:val="20"/>
            <w:szCs w:val="20"/>
          </w:rPr>
          <w:t>Guide to Using the Oregon CTE Program of Study Application 2019</w:t>
        </w:r>
      </w:hyperlink>
      <w:r>
        <w:rPr>
          <w:rFonts w:ascii="Arial" w:hAnsi="Arial" w:cs="Arial"/>
          <w:bCs/>
          <w:iCs/>
          <w:color w:val="000000"/>
          <w:sz w:val="20"/>
          <w:szCs w:val="20"/>
        </w:rPr>
        <w:t>, for more details.)</w:t>
      </w:r>
    </w:p>
    <w:p w:rsidR="00A75A13" w:rsidRDefault="00A75A13" w:rsidP="00A75A13">
      <w:pPr>
        <w:rPr>
          <w:rFonts w:ascii="Arial" w:hAnsi="Arial" w:cs="Arial"/>
          <w:sz w:val="20"/>
          <w:szCs w:val="20"/>
        </w:rPr>
      </w:pPr>
    </w:p>
    <w:p w:rsidR="00A75A13" w:rsidRPr="00711B43" w:rsidRDefault="00E55620" w:rsidP="00A75A1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3</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w:t>
      </w:r>
      <w:r w:rsidR="00617AB7">
        <w:rPr>
          <w:rFonts w:ascii="Arial" w:hAnsi="Arial" w:cs="Arial"/>
          <w:sz w:val="20"/>
          <w:szCs w:val="20"/>
        </w:rPr>
        <w:t xml:space="preserve">and uploaded </w:t>
      </w:r>
      <w:r>
        <w:rPr>
          <w:rFonts w:ascii="Arial" w:hAnsi="Arial" w:cs="Arial"/>
          <w:sz w:val="20"/>
          <w:szCs w:val="20"/>
        </w:rPr>
        <w:t>file/folder)</w:t>
      </w:r>
      <w:r w:rsidRPr="00711B43">
        <w:rPr>
          <w:rFonts w:ascii="Arial" w:hAnsi="Arial" w:cs="Arial"/>
          <w:b/>
          <w:sz w:val="20"/>
          <w:szCs w:val="20"/>
        </w:rPr>
        <w:t>:</w:t>
      </w:r>
    </w:p>
    <w:p w:rsidR="006E2E5D" w:rsidRPr="006E2E5D" w:rsidRDefault="006E2E5D" w:rsidP="006E2E5D">
      <w:pPr>
        <w:pStyle w:val="Title"/>
        <w:numPr>
          <w:ilvl w:val="0"/>
          <w:numId w:val="32"/>
        </w:numPr>
        <w:jc w:val="left"/>
        <w:rPr>
          <w:rFonts w:cs="Arial"/>
          <w:sz w:val="20"/>
        </w:rPr>
      </w:pPr>
      <w:r>
        <w:rPr>
          <w:rFonts w:cs="Arial"/>
          <w:sz w:val="20"/>
        </w:rPr>
        <w:t>Address any unchecked box above</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Identify</w:t>
      </w:r>
      <w:r w:rsidRPr="00604EAD">
        <w:rPr>
          <w:rFonts w:ascii="Arial" w:hAnsi="Arial" w:cs="Arial"/>
          <w:sz w:val="20"/>
          <w:szCs w:val="20"/>
        </w:rPr>
        <w:t xml:space="preserve"> the </w:t>
      </w:r>
      <w:r>
        <w:rPr>
          <w:rFonts w:ascii="Arial" w:hAnsi="Arial" w:cs="Arial"/>
          <w:sz w:val="20"/>
          <w:szCs w:val="20"/>
        </w:rPr>
        <w:t>data used in designing this POS, and the effect that the data had on the design</w:t>
      </w:r>
    </w:p>
    <w:p w:rsidR="00A75A13" w:rsidRDefault="00A254C2" w:rsidP="00A75A13">
      <w:pPr>
        <w:numPr>
          <w:ilvl w:val="0"/>
          <w:numId w:val="32"/>
        </w:numPr>
        <w:rPr>
          <w:rFonts w:ascii="Arial" w:hAnsi="Arial" w:cs="Arial"/>
          <w:sz w:val="20"/>
          <w:szCs w:val="20"/>
        </w:rPr>
      </w:pPr>
      <w:r>
        <w:rPr>
          <w:rFonts w:ascii="Arial" w:hAnsi="Arial" w:cs="Arial"/>
          <w:sz w:val="20"/>
          <w:szCs w:val="20"/>
        </w:rPr>
        <w:t>Identify</w:t>
      </w:r>
      <w:r w:rsidR="00A75A13">
        <w:rPr>
          <w:rFonts w:ascii="Arial" w:hAnsi="Arial" w:cs="Arial"/>
          <w:sz w:val="20"/>
          <w:szCs w:val="20"/>
        </w:rPr>
        <w:t xml:space="preserve"> the members of the </w:t>
      </w:r>
      <w:r w:rsidR="00D338C8">
        <w:rPr>
          <w:rFonts w:ascii="Arial" w:hAnsi="Arial" w:cs="Arial"/>
          <w:sz w:val="20"/>
          <w:szCs w:val="20"/>
        </w:rPr>
        <w:t>Business</w:t>
      </w:r>
      <w:r w:rsidR="00A75A13">
        <w:rPr>
          <w:rFonts w:ascii="Arial" w:hAnsi="Arial" w:cs="Arial"/>
          <w:sz w:val="20"/>
          <w:szCs w:val="20"/>
        </w:rPr>
        <w:t xml:space="preserve"> </w:t>
      </w:r>
      <w:r w:rsidR="00D338C8">
        <w:rPr>
          <w:rFonts w:ascii="Arial" w:hAnsi="Arial" w:cs="Arial"/>
          <w:sz w:val="20"/>
          <w:szCs w:val="20"/>
        </w:rPr>
        <w:t>A</w:t>
      </w:r>
      <w:r w:rsidR="00A75A13">
        <w:rPr>
          <w:rFonts w:ascii="Arial" w:hAnsi="Arial" w:cs="Arial"/>
          <w:sz w:val="20"/>
          <w:szCs w:val="20"/>
        </w:rPr>
        <w:t xml:space="preserve">dvisory </w:t>
      </w:r>
      <w:r w:rsidR="00D338C8">
        <w:rPr>
          <w:rFonts w:ascii="Arial" w:hAnsi="Arial" w:cs="Arial"/>
          <w:sz w:val="20"/>
          <w:szCs w:val="20"/>
        </w:rPr>
        <w:t>C</w:t>
      </w:r>
      <w:r w:rsidR="00A75A13">
        <w:rPr>
          <w:rFonts w:ascii="Arial" w:hAnsi="Arial" w:cs="Arial"/>
          <w:sz w:val="20"/>
          <w:szCs w:val="20"/>
        </w:rPr>
        <w:t xml:space="preserve">ommittee </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How will the POS be evaluated, and by whom?</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How will you know if the POS is successful?</w:t>
      </w:r>
    </w:p>
    <w:p w:rsidR="00A75A13" w:rsidRPr="00604EAD" w:rsidRDefault="00A75A13" w:rsidP="00A75A13">
      <w:pPr>
        <w:numPr>
          <w:ilvl w:val="0"/>
          <w:numId w:val="32"/>
        </w:numPr>
        <w:rPr>
          <w:rFonts w:ascii="Arial" w:hAnsi="Arial" w:cs="Arial"/>
          <w:sz w:val="20"/>
          <w:szCs w:val="20"/>
        </w:rPr>
      </w:pPr>
      <w:r>
        <w:rPr>
          <w:rFonts w:ascii="Arial" w:hAnsi="Arial" w:cs="Arial"/>
          <w:sz w:val="20"/>
          <w:szCs w:val="20"/>
        </w:rPr>
        <w:t>What process will you use to decide any changes that need to occur because of the POS evaluation?</w:t>
      </w:r>
    </w:p>
    <w:p w:rsidR="00A75A13" w:rsidRDefault="00A32519" w:rsidP="0063095A">
      <w:pPr>
        <w:numPr>
          <w:ilvl w:val="0"/>
          <w:numId w:val="32"/>
        </w:numPr>
        <w:rPr>
          <w:rFonts w:ascii="Eras Medium ITC" w:hAnsi="Eras Medium ITC" w:cs="Arial"/>
          <w:sz w:val="22"/>
          <w:szCs w:val="22"/>
        </w:rPr>
      </w:pPr>
      <w:r w:rsidRPr="00A32519">
        <w:rPr>
          <w:rFonts w:ascii="Arial" w:hAnsi="Arial" w:cs="Arial"/>
          <w:color w:val="FF0000"/>
          <w:sz w:val="20"/>
          <w:szCs w:val="20"/>
          <w:u w:val="single"/>
        </w:rPr>
        <w:t>Required:</w:t>
      </w:r>
      <w:r>
        <w:rPr>
          <w:rFonts w:ascii="Arial" w:hAnsi="Arial" w:cs="Arial"/>
          <w:sz w:val="20"/>
          <w:szCs w:val="20"/>
        </w:rPr>
        <w:t xml:space="preserve"> </w:t>
      </w:r>
      <w:r w:rsidR="00A75A13">
        <w:rPr>
          <w:rFonts w:ascii="Arial" w:hAnsi="Arial" w:cs="Arial"/>
          <w:sz w:val="20"/>
          <w:szCs w:val="20"/>
        </w:rPr>
        <w:t>List the TSA</w:t>
      </w:r>
      <w:r w:rsidR="0063095A">
        <w:rPr>
          <w:rFonts w:ascii="Arial" w:hAnsi="Arial" w:cs="Arial"/>
          <w:sz w:val="20"/>
          <w:szCs w:val="20"/>
        </w:rPr>
        <w:t>(s)</w:t>
      </w:r>
      <w:r w:rsidR="000B6ED9">
        <w:rPr>
          <w:rFonts w:ascii="Arial" w:hAnsi="Arial" w:cs="Arial"/>
          <w:sz w:val="20"/>
          <w:szCs w:val="20"/>
        </w:rPr>
        <w:t xml:space="preserve"> code </w:t>
      </w:r>
      <w:r w:rsidR="00A75A13">
        <w:rPr>
          <w:rFonts w:ascii="Arial" w:hAnsi="Arial" w:cs="Arial"/>
          <w:sz w:val="20"/>
          <w:szCs w:val="20"/>
        </w:rPr>
        <w:t>used for this POS</w:t>
      </w:r>
      <w:r w:rsidR="001D13B4">
        <w:rPr>
          <w:rFonts w:ascii="Arial" w:hAnsi="Arial" w:cs="Arial"/>
          <w:sz w:val="20"/>
          <w:szCs w:val="20"/>
        </w:rPr>
        <w:t xml:space="preserve"> on Page 1</w:t>
      </w:r>
      <w:r>
        <w:rPr>
          <w:rFonts w:ascii="Arial" w:hAnsi="Arial" w:cs="Arial"/>
          <w:sz w:val="20"/>
          <w:szCs w:val="20"/>
        </w:rPr>
        <w:t xml:space="preserve"> (</w:t>
      </w:r>
      <w:hyperlink r:id="rId35" w:history="1">
        <w:r w:rsidRPr="003E20B6">
          <w:rPr>
            <w:rStyle w:val="Hyperlink"/>
            <w:rFonts w:ascii="Arial" w:hAnsi="Arial" w:cs="Arial"/>
            <w:sz w:val="20"/>
            <w:szCs w:val="20"/>
          </w:rPr>
          <w:t>ODE approved list</w:t>
        </w:r>
      </w:hyperlink>
      <w:r>
        <w:rPr>
          <w:rFonts w:ascii="Arial" w:hAnsi="Arial" w:cs="Arial"/>
          <w:sz w:val="20"/>
          <w:szCs w:val="20"/>
        </w:rPr>
        <w:t>)</w:t>
      </w:r>
    </w:p>
    <w:p w:rsidR="0063095A" w:rsidRPr="0063095A" w:rsidRDefault="0063095A" w:rsidP="0063095A">
      <w:pPr>
        <w:rPr>
          <w:rFonts w:ascii="Eras Medium ITC" w:hAnsi="Eras Medium ITC" w:cs="Arial"/>
          <w:sz w:val="22"/>
          <w:szCs w:val="22"/>
        </w:rPr>
      </w:pPr>
    </w:p>
    <w:p w:rsidR="00A75A13" w:rsidRPr="00237B03" w:rsidRDefault="00A75A13" w:rsidP="00A75A13">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3</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A75A13" w:rsidRDefault="00A75A13" w:rsidP="00604EAD">
      <w:pPr>
        <w:rPr>
          <w:rFonts w:ascii="Eras Medium ITC" w:hAnsi="Eras Medium ITC" w:cs="Arial"/>
          <w:sz w:val="22"/>
          <w:szCs w:val="22"/>
        </w:rPr>
      </w:pPr>
    </w:p>
    <w:p w:rsidR="00604EAD" w:rsidRPr="00530427" w:rsidRDefault="00604EAD" w:rsidP="00604EAD">
      <w:pPr>
        <w:rPr>
          <w:rFonts w:ascii="Arial" w:hAnsi="Arial" w:cs="Arial"/>
          <w:sz w:val="18"/>
          <w:szCs w:val="18"/>
        </w:rPr>
        <w:sectPr w:rsidR="00604EAD" w:rsidRPr="00530427" w:rsidSect="00C66F77">
          <w:footerReference w:type="default" r:id="rId36"/>
          <w:pgSz w:w="12240" w:h="15840" w:code="1"/>
          <w:pgMar w:top="720" w:right="634" w:bottom="720" w:left="720" w:header="432" w:footer="720" w:gutter="0"/>
          <w:cols w:space="720"/>
          <w:docGrid w:linePitch="360"/>
        </w:sectPr>
      </w:pPr>
      <w:r>
        <w:rPr>
          <w:rFonts w:ascii="Arial" w:hAnsi="Arial" w:cs="Arial"/>
          <w:sz w:val="18"/>
          <w:szCs w:val="18"/>
        </w:rPr>
        <w:br w:type="page"/>
      </w:r>
    </w:p>
    <w:p w:rsidR="003A1E4C" w:rsidRDefault="007E73D3" w:rsidP="003A1E4C">
      <w:pPr>
        <w:autoSpaceDE w:val="0"/>
        <w:autoSpaceDN w:val="0"/>
        <w:adjustRightInd w:val="0"/>
        <w:rPr>
          <w:rFonts w:ascii="Arial" w:hAnsi="Arial" w:cs="Arial"/>
          <w:color w:val="000000"/>
          <w:sz w:val="18"/>
          <w:szCs w:val="18"/>
        </w:rPr>
      </w:pPr>
      <w:r>
        <w:rPr>
          <w:rFonts w:ascii="Arial" w:hAnsi="Arial" w:cs="Arial"/>
          <w:b/>
          <w:noProof/>
          <w:sz w:val="36"/>
        </w:rPr>
        <w:lastRenderedPageBreak/>
        <mc:AlternateContent>
          <mc:Choice Requires="wps">
            <w:drawing>
              <wp:anchor distT="0" distB="0" distL="114300" distR="114300" simplePos="0" relativeHeight="251659776" behindDoc="0" locked="0" layoutInCell="1" allowOverlap="1">
                <wp:simplePos x="0" y="0"/>
                <wp:positionH relativeFrom="column">
                  <wp:posOffset>4163060</wp:posOffset>
                </wp:positionH>
                <wp:positionV relativeFrom="paragraph">
                  <wp:posOffset>27940</wp:posOffset>
                </wp:positionV>
                <wp:extent cx="2637790" cy="838200"/>
                <wp:effectExtent l="10160" t="8890" r="9525"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838200"/>
                        </a:xfrm>
                        <a:prstGeom prst="rect">
                          <a:avLst/>
                        </a:prstGeom>
                        <a:solidFill>
                          <a:srgbClr val="FFFFFF"/>
                        </a:solidFill>
                        <a:ln w="9525">
                          <a:solidFill>
                            <a:srgbClr val="000000"/>
                          </a:solidFill>
                          <a:miter lim="800000"/>
                          <a:headEnd/>
                          <a:tailEnd/>
                        </a:ln>
                      </wps:spPr>
                      <wps:txbx>
                        <w:txbxContent>
                          <w:p w:rsidR="00952347" w:rsidRPr="00A75A13" w:rsidRDefault="00952347">
                            <w:pPr>
                              <w:rPr>
                                <w:rFonts w:ascii="Arial" w:hAnsi="Arial" w:cs="Arial"/>
                                <w:i/>
                                <w:sz w:val="20"/>
                                <w:szCs w:val="20"/>
                              </w:rPr>
                            </w:pPr>
                            <w:r w:rsidRPr="00A75A13">
                              <w:rPr>
                                <w:rFonts w:ascii="Arial" w:hAnsi="Arial" w:cs="Arial"/>
                                <w:i/>
                                <w:sz w:val="20"/>
                                <w:szCs w:val="20"/>
                              </w:rPr>
                              <w:t>Student Support Services include the ways that all students are made aware of the career and education opportunities available in the CTE career Pathway that is the focus of this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7.8pt;margin-top:2.2pt;width:207.7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">
                <v:textbox>
                  <w:txbxContent>
                    <w:p w:rsidR="00952347" w:rsidRPr="00A75A13" w:rsidRDefault="00952347">
                      <w:pPr>
                        <w:rPr>
                          <w:rFonts w:ascii="Arial" w:hAnsi="Arial" w:cs="Arial"/>
                          <w:i/>
                          <w:sz w:val="20"/>
                          <w:szCs w:val="20"/>
                        </w:rPr>
                      </w:pPr>
                      <w:r w:rsidRPr="00A75A13">
                        <w:rPr>
                          <w:rFonts w:ascii="Arial" w:hAnsi="Arial" w:cs="Arial"/>
                          <w:i/>
                          <w:sz w:val="20"/>
                          <w:szCs w:val="20"/>
                        </w:rPr>
                        <w:t>Student Support Services include the ways that all students are made aware of the career and education opportunities available in the CTE career Pathway that is the focus of this POS.</w:t>
                      </w:r>
                    </w:p>
                  </w:txbxContent>
                </v:textbox>
              </v:shape>
            </w:pict>
          </mc:Fallback>
        </mc:AlternateContent>
      </w:r>
      <w:r w:rsidR="0083697B" w:rsidRPr="00604EAD">
        <w:rPr>
          <w:rFonts w:ascii="Arial" w:hAnsi="Arial" w:cs="Arial"/>
          <w:b/>
          <w:sz w:val="36"/>
          <w:bdr w:val="single" w:sz="4" w:space="0" w:color="auto"/>
        </w:rPr>
        <w:t>Element 4:  Student Support Services</w:t>
      </w:r>
      <w:r w:rsidR="00A75A13">
        <w:rPr>
          <w:rFonts w:ascii="Arial" w:hAnsi="Arial" w:cs="Arial"/>
          <w:b/>
          <w:sz w:val="36"/>
          <w:bdr w:val="single" w:sz="4" w:space="0" w:color="auto"/>
        </w:rPr>
        <w:t xml:space="preserve"> </w:t>
      </w:r>
    </w:p>
    <w:p w:rsidR="003A1E4C" w:rsidRPr="003A1E4C" w:rsidRDefault="003A1E4C" w:rsidP="003A1E4C">
      <w:pPr>
        <w:rPr>
          <w:rFonts w:ascii="Arial" w:hAnsi="Arial" w:cs="Arial"/>
          <w:sz w:val="20"/>
          <w:szCs w:val="20"/>
        </w:rPr>
      </w:pPr>
    </w:p>
    <w:p w:rsidR="00A75A13" w:rsidRDefault="00A75A13" w:rsidP="003A1E4C">
      <w:pPr>
        <w:rPr>
          <w:rFonts w:ascii="Arial" w:hAnsi="Arial" w:cs="Arial"/>
          <w:sz w:val="20"/>
          <w:szCs w:val="20"/>
          <w:u w:val="single"/>
        </w:rPr>
      </w:pPr>
    </w:p>
    <w:p w:rsidR="00A75A13" w:rsidRDefault="00A75A13" w:rsidP="003A1E4C">
      <w:pPr>
        <w:rPr>
          <w:rFonts w:ascii="Arial" w:hAnsi="Arial" w:cs="Arial"/>
          <w:sz w:val="20"/>
          <w:szCs w:val="20"/>
          <w:u w:val="single"/>
        </w:rPr>
      </w:pPr>
    </w:p>
    <w:p w:rsidR="00A75A13" w:rsidRDefault="0063095A" w:rsidP="003A1E4C">
      <w:pPr>
        <w:rPr>
          <w:rFonts w:ascii="Arial" w:hAnsi="Arial" w:cs="Arial"/>
          <w:sz w:val="20"/>
          <w:szCs w:val="20"/>
          <w:u w:val="single"/>
        </w:rPr>
      </w:pPr>
      <w:r>
        <w:rPr>
          <w:rFonts w:ascii="Arial" w:hAnsi="Arial" w:cs="Arial"/>
          <w:sz w:val="20"/>
          <w:szCs w:val="20"/>
          <w:u w:val="single"/>
        </w:rPr>
        <w:t>In this POS design:</w:t>
      </w:r>
    </w:p>
    <w:p w:rsidR="00A75A13" w:rsidRDefault="00A75A13" w:rsidP="00A75A13">
      <w:pPr>
        <w:ind w:left="540" w:hanging="540"/>
        <w:rPr>
          <w:rFonts w:ascii="Maiandra GD" w:hAnsi="Maiandra GD"/>
          <w:sz w:val="18"/>
          <w:szCs w:val="18"/>
        </w:rPr>
      </w:pPr>
    </w:p>
    <w:p w:rsidR="00A75A13" w:rsidRPr="00975624" w:rsidRDefault="00A75A13" w:rsidP="006E2E5D">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A. </w:t>
      </w:r>
      <w:r w:rsidR="006E2E5D" w:rsidRPr="00975624">
        <w:rPr>
          <w:rFonts w:ascii="Arial" w:hAnsi="Arial" w:cs="Arial"/>
          <w:sz w:val="18"/>
          <w:szCs w:val="18"/>
        </w:rPr>
        <w:t xml:space="preserve">All CTE students will have informational guidance support and advising to assist them in progressing through a CTE program of study in an efficient and seamless manner (e.g. </w:t>
      </w:r>
      <w:r w:rsidR="0063095A">
        <w:rPr>
          <w:rFonts w:ascii="Arial" w:hAnsi="Arial" w:cs="Arial"/>
          <w:sz w:val="18"/>
          <w:szCs w:val="18"/>
        </w:rPr>
        <w:t xml:space="preserve">Career </w:t>
      </w:r>
      <w:r w:rsidR="006E2E5D" w:rsidRPr="00975624">
        <w:rPr>
          <w:rFonts w:ascii="Arial" w:hAnsi="Arial" w:cs="Arial"/>
          <w:sz w:val="18"/>
          <w:szCs w:val="18"/>
        </w:rPr>
        <w:t>Pathway Templates</w:t>
      </w:r>
      <w:r w:rsidR="00617AB7">
        <w:rPr>
          <w:rFonts w:ascii="Arial" w:hAnsi="Arial" w:cs="Arial"/>
          <w:sz w:val="18"/>
          <w:szCs w:val="18"/>
        </w:rPr>
        <w:t xml:space="preserve"> and/or Roadmaps</w:t>
      </w:r>
      <w:r w:rsidR="006E2E5D" w:rsidRPr="00975624">
        <w:rPr>
          <w:rFonts w:ascii="Arial" w:hAnsi="Arial" w:cs="Arial"/>
          <w:sz w:val="18"/>
          <w:szCs w:val="18"/>
        </w:rPr>
        <w:t xml:space="preserve">, Education Plan and Profile, </w:t>
      </w:r>
      <w:r w:rsidR="0063095A">
        <w:rPr>
          <w:rFonts w:ascii="Arial" w:hAnsi="Arial" w:cs="Arial"/>
          <w:sz w:val="18"/>
          <w:szCs w:val="18"/>
        </w:rPr>
        <w:t xml:space="preserve">POS visual guides, </w:t>
      </w:r>
      <w:r w:rsidR="006E2E5D" w:rsidRPr="00975624">
        <w:rPr>
          <w:rFonts w:ascii="Arial" w:hAnsi="Arial" w:cs="Arial"/>
          <w:sz w:val="18"/>
          <w:szCs w:val="18"/>
        </w:rPr>
        <w:t>Career Information System</w:t>
      </w:r>
      <w:r w:rsidR="0063095A">
        <w:rPr>
          <w:rFonts w:ascii="Arial" w:hAnsi="Arial" w:cs="Arial"/>
          <w:sz w:val="18"/>
          <w:szCs w:val="18"/>
        </w:rPr>
        <w:t>, etc.</w:t>
      </w:r>
      <w:r w:rsidR="006E2E5D" w:rsidRPr="00975624">
        <w:rPr>
          <w:rFonts w:ascii="Arial" w:hAnsi="Arial" w:cs="Arial"/>
          <w:sz w:val="18"/>
          <w:szCs w:val="18"/>
        </w:rPr>
        <w:t xml:space="preserve">). </w:t>
      </w:r>
    </w:p>
    <w:p w:rsidR="006E2E5D" w:rsidRPr="00975624" w:rsidRDefault="00A75A13" w:rsidP="006E2E5D">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B.</w:t>
      </w:r>
      <w:r w:rsidR="0063095A">
        <w:rPr>
          <w:rFonts w:ascii="Arial" w:hAnsi="Arial" w:cs="Arial"/>
          <w:sz w:val="18"/>
          <w:szCs w:val="18"/>
        </w:rPr>
        <w:t xml:space="preserve"> E</w:t>
      </w:r>
      <w:r w:rsidR="006E2E5D" w:rsidRPr="00975624">
        <w:rPr>
          <w:rFonts w:ascii="Arial" w:hAnsi="Arial" w:cs="Arial"/>
          <w:sz w:val="18"/>
          <w:szCs w:val="18"/>
        </w:rPr>
        <w:t xml:space="preserve">ach student will </w:t>
      </w:r>
      <w:r w:rsidR="006E2E5D">
        <w:rPr>
          <w:rFonts w:ascii="Arial" w:hAnsi="Arial" w:cs="Arial"/>
          <w:sz w:val="18"/>
          <w:szCs w:val="18"/>
        </w:rPr>
        <w:t xml:space="preserve">be able </w:t>
      </w:r>
      <w:r w:rsidR="006E2E5D" w:rsidRPr="00975624">
        <w:rPr>
          <w:rFonts w:ascii="Arial" w:hAnsi="Arial" w:cs="Arial"/>
          <w:sz w:val="18"/>
          <w:szCs w:val="18"/>
        </w:rPr>
        <w:t>to:</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Identify the career path options he/she can follow to a chosen career;</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Receive consistent and informed messages about career and possible financial options for post</w:t>
      </w:r>
      <w:r>
        <w:rPr>
          <w:rFonts w:ascii="Arial" w:hAnsi="Arial" w:cs="Arial"/>
          <w:sz w:val="18"/>
          <w:szCs w:val="18"/>
        </w:rPr>
        <w:t>-</w:t>
      </w:r>
      <w:r w:rsidRPr="00975624">
        <w:rPr>
          <w:rFonts w:ascii="Arial" w:hAnsi="Arial" w:cs="Arial"/>
          <w:sz w:val="18"/>
          <w:szCs w:val="18"/>
        </w:rPr>
        <w:t>secondary education;</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Take</w:t>
      </w:r>
      <w:r w:rsidRPr="00975624">
        <w:rPr>
          <w:rFonts w:ascii="Arial" w:hAnsi="Arial" w:cs="Arial"/>
          <w:sz w:val="18"/>
          <w:szCs w:val="18"/>
        </w:rPr>
        <w:t xml:space="preserve"> ownership of their education through maint</w:t>
      </w:r>
      <w:r w:rsidR="0063095A">
        <w:rPr>
          <w:rFonts w:ascii="Arial" w:hAnsi="Arial" w:cs="Arial"/>
          <w:sz w:val="18"/>
          <w:szCs w:val="18"/>
        </w:rPr>
        <w:t>aining a current education plan;</w:t>
      </w:r>
    </w:p>
    <w:p w:rsidR="00A75A13" w:rsidRPr="00975624" w:rsidRDefault="00A75A13" w:rsidP="00A75A13">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C. </w:t>
      </w:r>
      <w:r w:rsidR="0063095A">
        <w:rPr>
          <w:rFonts w:ascii="Arial" w:hAnsi="Arial" w:cs="Arial"/>
          <w:sz w:val="18"/>
          <w:szCs w:val="18"/>
        </w:rPr>
        <w:t>Compliance is evident with Federal regulations, including</w:t>
      </w:r>
      <w:r w:rsidRPr="00975624">
        <w:rPr>
          <w:rFonts w:ascii="Arial" w:hAnsi="Arial" w:cs="Arial"/>
          <w:sz w:val="18"/>
          <w:szCs w:val="18"/>
        </w:rPr>
        <w:t xml:space="preserve"> Title VI- Civil Rights Act of 1964; Title IX – Education Amendments of 1972; Section 504 of the Rehabilitation Act of 1973; Vocational Education Programs Guidelines for Eliminating Discrimination and Denial of Services on the Basis of Race, Color, Sex, Religion, National Origin, Age or Disability; Title II of the Americans</w:t>
      </w:r>
      <w:r w:rsidR="0063095A">
        <w:rPr>
          <w:rFonts w:ascii="Arial" w:hAnsi="Arial" w:cs="Arial"/>
          <w:sz w:val="18"/>
          <w:szCs w:val="18"/>
        </w:rPr>
        <w:t xml:space="preserve"> with Disabilities Acts of 1990; </w:t>
      </w:r>
      <w:r w:rsidR="0063095A" w:rsidRPr="003E20B6">
        <w:rPr>
          <w:rFonts w:ascii="Arial" w:hAnsi="Arial" w:cs="Arial"/>
          <w:sz w:val="18"/>
          <w:szCs w:val="18"/>
          <w:u w:val="single"/>
        </w:rPr>
        <w:t>therefore, this POS provides</w:t>
      </w:r>
      <w:r w:rsidR="0063095A">
        <w:rPr>
          <w:rFonts w:ascii="Arial" w:hAnsi="Arial" w:cs="Arial"/>
          <w:sz w:val="18"/>
          <w:szCs w:val="18"/>
        </w:rPr>
        <w:t>:</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Appropriate access for all students, including non-traditional and special populations.</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63095A">
        <w:rPr>
          <w:rFonts w:ascii="Maiandra GD" w:hAnsi="Maiandra GD"/>
          <w:sz w:val="18"/>
          <w:szCs w:val="18"/>
        </w:rPr>
        <w:t>A</w:t>
      </w:r>
      <w:r w:rsidRPr="00975624">
        <w:rPr>
          <w:rFonts w:ascii="Arial" w:hAnsi="Arial" w:cs="Arial"/>
          <w:sz w:val="18"/>
          <w:szCs w:val="18"/>
        </w:rPr>
        <w:t xml:space="preserve"> non-biased and non-disc</w:t>
      </w:r>
      <w:r w:rsidR="00BD4444">
        <w:rPr>
          <w:rFonts w:ascii="Arial" w:hAnsi="Arial" w:cs="Arial"/>
          <w:sz w:val="18"/>
          <w:szCs w:val="18"/>
        </w:rPr>
        <w:t xml:space="preserve">riminating learning environment </w:t>
      </w:r>
      <w:r w:rsidRPr="00975624">
        <w:rPr>
          <w:rFonts w:ascii="Arial" w:hAnsi="Arial" w:cs="Arial"/>
          <w:sz w:val="18"/>
          <w:szCs w:val="18"/>
        </w:rPr>
        <w:t>(</w:t>
      </w:r>
      <w:r w:rsidR="00B80D7E">
        <w:rPr>
          <w:rFonts w:ascii="Arial" w:hAnsi="Arial" w:cs="Arial"/>
          <w:sz w:val="18"/>
          <w:szCs w:val="18"/>
        </w:rPr>
        <w:t xml:space="preserve">with respect to </w:t>
      </w:r>
      <w:r w:rsidRPr="00975624">
        <w:rPr>
          <w:rFonts w:ascii="Arial" w:hAnsi="Arial" w:cs="Arial"/>
          <w:sz w:val="18"/>
          <w:szCs w:val="18"/>
        </w:rPr>
        <w:t>race, color, national origin, gender and disability status).</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Program facilities </w:t>
      </w:r>
      <w:r w:rsidR="00BD4444">
        <w:rPr>
          <w:rFonts w:ascii="Arial" w:hAnsi="Arial" w:cs="Arial"/>
          <w:sz w:val="18"/>
          <w:szCs w:val="18"/>
        </w:rPr>
        <w:t>with</w:t>
      </w:r>
      <w:r w:rsidRPr="00975624">
        <w:rPr>
          <w:rFonts w:ascii="Arial" w:hAnsi="Arial" w:cs="Arial"/>
          <w:sz w:val="18"/>
          <w:szCs w:val="18"/>
        </w:rPr>
        <w:t xml:space="preserve"> physical access and instruction that accommodates students with disabilities</w:t>
      </w:r>
      <w:r w:rsidR="00BD4444">
        <w:rPr>
          <w:rFonts w:ascii="Arial" w:hAnsi="Arial" w:cs="Arial"/>
          <w:sz w:val="18"/>
          <w:szCs w:val="18"/>
        </w:rPr>
        <w:t>,</w:t>
      </w:r>
      <w:r w:rsidRPr="00975624">
        <w:rPr>
          <w:rFonts w:ascii="Arial" w:hAnsi="Arial" w:cs="Arial"/>
          <w:sz w:val="18"/>
          <w:szCs w:val="18"/>
        </w:rPr>
        <w:t xml:space="preserve"> including various learning styles (e.g. the use of visual, auditory, tactile, and kinesthetic teaching methods, and other appropriate forms of instruction).</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Responsiveness to</w:t>
      </w:r>
      <w:r w:rsidRPr="00975624">
        <w:rPr>
          <w:rFonts w:ascii="Arial" w:hAnsi="Arial" w:cs="Arial"/>
          <w:sz w:val="18"/>
          <w:szCs w:val="18"/>
        </w:rPr>
        <w:t xml:space="preserve"> the needs of students for whom English is a second language.</w:t>
      </w:r>
    </w:p>
    <w:p w:rsidR="00A86FB3" w:rsidRDefault="00A75A13" w:rsidP="006E2E5D">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D. </w:t>
      </w:r>
      <w:r w:rsidR="00B80D7E">
        <w:rPr>
          <w:rFonts w:ascii="Arial" w:hAnsi="Arial" w:cs="Arial"/>
          <w:sz w:val="18"/>
          <w:szCs w:val="18"/>
        </w:rPr>
        <w:t xml:space="preserve">Opportunities for structured </w:t>
      </w:r>
      <w:r w:rsidR="00B80D7E" w:rsidRPr="000312F8">
        <w:rPr>
          <w:rFonts w:ascii="Arial" w:hAnsi="Arial" w:cs="Arial"/>
          <w:sz w:val="18"/>
          <w:szCs w:val="18"/>
        </w:rPr>
        <w:t>s</w:t>
      </w:r>
      <w:r w:rsidR="006E2E5D" w:rsidRPr="000312F8">
        <w:rPr>
          <w:rFonts w:ascii="Arial" w:hAnsi="Arial" w:cs="Arial"/>
          <w:sz w:val="18"/>
          <w:szCs w:val="18"/>
        </w:rPr>
        <w:t xml:space="preserve">tudent </w:t>
      </w:r>
      <w:r w:rsidR="00B80D7E" w:rsidRPr="000312F8">
        <w:rPr>
          <w:rFonts w:ascii="Arial" w:hAnsi="Arial" w:cs="Arial"/>
          <w:sz w:val="18"/>
          <w:szCs w:val="18"/>
        </w:rPr>
        <w:t>leadership</w:t>
      </w:r>
      <w:r w:rsidR="00B80D7E">
        <w:rPr>
          <w:rFonts w:ascii="Arial" w:hAnsi="Arial" w:cs="Arial"/>
          <w:sz w:val="18"/>
          <w:szCs w:val="18"/>
        </w:rPr>
        <w:t xml:space="preserve"> are a </w:t>
      </w:r>
      <w:r w:rsidR="006E2E5D" w:rsidRPr="00975624">
        <w:rPr>
          <w:rFonts w:ascii="Arial" w:hAnsi="Arial" w:cs="Arial"/>
          <w:sz w:val="18"/>
          <w:szCs w:val="18"/>
        </w:rPr>
        <w:t xml:space="preserve">program component and integrated into CTE </w:t>
      </w:r>
      <w:r w:rsidR="00726B2F">
        <w:rPr>
          <w:rFonts w:ascii="Arial" w:hAnsi="Arial" w:cs="Arial"/>
          <w:sz w:val="18"/>
          <w:szCs w:val="18"/>
        </w:rPr>
        <w:t>POS</w:t>
      </w:r>
      <w:r w:rsidR="006E2E5D">
        <w:rPr>
          <w:rFonts w:ascii="Arial" w:hAnsi="Arial" w:cs="Arial"/>
          <w:sz w:val="18"/>
          <w:szCs w:val="18"/>
        </w:rPr>
        <w:t xml:space="preserve"> instruction.  </w:t>
      </w:r>
      <w:r w:rsidR="00A86FB3">
        <w:rPr>
          <w:rFonts w:ascii="Arial" w:hAnsi="Arial" w:cs="Arial"/>
          <w:sz w:val="18"/>
          <w:szCs w:val="18"/>
        </w:rPr>
        <w:t xml:space="preserve">This </w:t>
      </w:r>
      <w:r w:rsidR="00726B2F">
        <w:rPr>
          <w:rFonts w:ascii="Arial" w:hAnsi="Arial" w:cs="Arial"/>
          <w:sz w:val="18"/>
          <w:szCs w:val="18"/>
        </w:rPr>
        <w:t>POS integrates eit</w:t>
      </w:r>
      <w:r w:rsidR="00A86FB3">
        <w:rPr>
          <w:rFonts w:ascii="Arial" w:hAnsi="Arial" w:cs="Arial"/>
          <w:sz w:val="18"/>
          <w:szCs w:val="18"/>
        </w:rPr>
        <w:t>her:</w:t>
      </w:r>
      <w:r w:rsidR="00726B2F">
        <w:rPr>
          <w:rFonts w:ascii="Arial" w:hAnsi="Arial" w:cs="Arial"/>
          <w:sz w:val="18"/>
          <w:szCs w:val="18"/>
        </w:rPr>
        <w:t xml:space="preserve"> </w:t>
      </w:r>
    </w:p>
    <w:p w:rsidR="0013365F" w:rsidRDefault="00A86FB3" w:rsidP="00A86FB3">
      <w:pPr>
        <w:ind w:left="720" w:firstLine="180"/>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17" w:name="Check47"/>
      <w:r>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00C84CE0">
        <w:rPr>
          <w:rFonts w:ascii="Arial" w:hAnsi="Arial" w:cs="Arial"/>
          <w:sz w:val="18"/>
          <w:szCs w:val="18"/>
        </w:rPr>
        <w:t>1) O</w:t>
      </w:r>
      <w:r w:rsidR="00726B2F">
        <w:rPr>
          <w:rFonts w:ascii="Arial" w:hAnsi="Arial" w:cs="Arial"/>
          <w:sz w:val="18"/>
          <w:szCs w:val="18"/>
        </w:rPr>
        <w:t xml:space="preserve">ne of the </w:t>
      </w:r>
      <w:hyperlink r:id="rId37" w:history="1">
        <w:r w:rsidR="00726B2F" w:rsidRPr="000312F8">
          <w:rPr>
            <w:rStyle w:val="Hyperlink"/>
            <w:rFonts w:ascii="Arial" w:hAnsi="Arial" w:cs="Arial"/>
            <w:sz w:val="18"/>
            <w:szCs w:val="18"/>
          </w:rPr>
          <w:t>state chartered CTSO’s</w:t>
        </w:r>
      </w:hyperlink>
      <w:r w:rsidR="00C84CE0">
        <w:rPr>
          <w:rFonts w:ascii="Arial" w:hAnsi="Arial" w:cs="Arial"/>
          <w:sz w:val="18"/>
          <w:szCs w:val="18"/>
        </w:rPr>
        <w:t>:</w:t>
      </w:r>
      <w:r w:rsidR="00726B2F">
        <w:rPr>
          <w:rFonts w:ascii="Arial" w:hAnsi="Arial" w:cs="Arial"/>
          <w:sz w:val="18"/>
          <w:szCs w:val="18"/>
        </w:rPr>
        <w:t xml:space="preserve"> </w:t>
      </w:r>
      <w:r w:rsidR="00C84CE0">
        <w:rPr>
          <w:rFonts w:ascii="Arial" w:hAnsi="Arial" w:cs="Arial"/>
          <w:sz w:val="18"/>
          <w:szCs w:val="18"/>
        </w:rPr>
        <w:fldChar w:fldCharType="begin">
          <w:ffData>
            <w:name w:val="Check49"/>
            <w:enabled/>
            <w:calcOnExit w:val="0"/>
            <w:checkBox>
              <w:sizeAuto/>
              <w:default w:val="0"/>
            </w:checkBox>
          </w:ffData>
        </w:fldChar>
      </w:r>
      <w:bookmarkStart w:id="18" w:name="Check49"/>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18"/>
      <w:r w:rsidR="00C84CE0">
        <w:rPr>
          <w:rFonts w:ascii="Arial" w:hAnsi="Arial" w:cs="Arial"/>
          <w:sz w:val="18"/>
          <w:szCs w:val="18"/>
        </w:rPr>
        <w:t xml:space="preserve"> </w:t>
      </w:r>
      <w:r w:rsidR="00726B2F">
        <w:rPr>
          <w:rFonts w:ascii="Arial" w:hAnsi="Arial" w:cs="Arial"/>
          <w:sz w:val="18"/>
          <w:szCs w:val="18"/>
        </w:rPr>
        <w:t xml:space="preserve">DECA, </w:t>
      </w:r>
      <w:r w:rsidR="00C84CE0">
        <w:rPr>
          <w:rFonts w:ascii="Arial" w:hAnsi="Arial" w:cs="Arial"/>
          <w:sz w:val="18"/>
          <w:szCs w:val="18"/>
        </w:rPr>
        <w:fldChar w:fldCharType="begin">
          <w:ffData>
            <w:name w:val="Check50"/>
            <w:enabled/>
            <w:calcOnExit w:val="0"/>
            <w:checkBox>
              <w:sizeAuto/>
              <w:default w:val="0"/>
            </w:checkBox>
          </w:ffData>
        </w:fldChar>
      </w:r>
      <w:bookmarkStart w:id="19" w:name="Check50"/>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19"/>
      <w:r w:rsidR="00C84CE0">
        <w:rPr>
          <w:rFonts w:ascii="Arial" w:hAnsi="Arial" w:cs="Arial"/>
          <w:sz w:val="18"/>
          <w:szCs w:val="18"/>
        </w:rPr>
        <w:t xml:space="preserve"> </w:t>
      </w:r>
      <w:r w:rsidR="00726B2F">
        <w:rPr>
          <w:rFonts w:ascii="Arial" w:hAnsi="Arial" w:cs="Arial"/>
          <w:sz w:val="18"/>
          <w:szCs w:val="18"/>
        </w:rPr>
        <w:t xml:space="preserve">FBLA, </w:t>
      </w:r>
      <w:r w:rsidR="00C84CE0">
        <w:rPr>
          <w:rFonts w:ascii="Arial" w:hAnsi="Arial" w:cs="Arial"/>
          <w:sz w:val="18"/>
          <w:szCs w:val="18"/>
        </w:rPr>
        <w:fldChar w:fldCharType="begin">
          <w:ffData>
            <w:name w:val="Check51"/>
            <w:enabled/>
            <w:calcOnExit w:val="0"/>
            <w:checkBox>
              <w:sizeAuto/>
              <w:default w:val="0"/>
            </w:checkBox>
          </w:ffData>
        </w:fldChar>
      </w:r>
      <w:bookmarkStart w:id="20" w:name="Check51"/>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20"/>
      <w:r w:rsidR="00C84CE0">
        <w:rPr>
          <w:rFonts w:ascii="Arial" w:hAnsi="Arial" w:cs="Arial"/>
          <w:sz w:val="18"/>
          <w:szCs w:val="18"/>
        </w:rPr>
        <w:t xml:space="preserve"> </w:t>
      </w:r>
      <w:r w:rsidR="00726B2F">
        <w:rPr>
          <w:rFonts w:ascii="Arial" w:hAnsi="Arial" w:cs="Arial"/>
          <w:sz w:val="18"/>
          <w:szCs w:val="18"/>
        </w:rPr>
        <w:t xml:space="preserve">FCCLA, </w:t>
      </w:r>
      <w:r w:rsidR="00C84CE0">
        <w:rPr>
          <w:rFonts w:ascii="Arial" w:hAnsi="Arial" w:cs="Arial"/>
          <w:sz w:val="18"/>
          <w:szCs w:val="18"/>
        </w:rPr>
        <w:fldChar w:fldCharType="begin">
          <w:ffData>
            <w:name w:val="Check52"/>
            <w:enabled/>
            <w:calcOnExit w:val="0"/>
            <w:checkBox>
              <w:sizeAuto/>
              <w:default w:val="0"/>
            </w:checkBox>
          </w:ffData>
        </w:fldChar>
      </w:r>
      <w:bookmarkStart w:id="21" w:name="Check52"/>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21"/>
      <w:r w:rsidR="00C84CE0">
        <w:rPr>
          <w:rFonts w:ascii="Arial" w:hAnsi="Arial" w:cs="Arial"/>
          <w:sz w:val="18"/>
          <w:szCs w:val="18"/>
        </w:rPr>
        <w:t xml:space="preserve"> </w:t>
      </w:r>
      <w:r w:rsidR="00726B2F">
        <w:rPr>
          <w:rFonts w:ascii="Arial" w:hAnsi="Arial" w:cs="Arial"/>
          <w:sz w:val="18"/>
          <w:szCs w:val="18"/>
        </w:rPr>
        <w:t xml:space="preserve">FFA, </w:t>
      </w:r>
      <w:r w:rsidR="004A2012">
        <w:rPr>
          <w:rFonts w:ascii="Arial" w:hAnsi="Arial" w:cs="Arial"/>
          <w:sz w:val="18"/>
          <w:szCs w:val="18"/>
        </w:rPr>
        <w:fldChar w:fldCharType="begin">
          <w:ffData>
            <w:name w:val="Check55"/>
            <w:enabled/>
            <w:calcOnExit w:val="0"/>
            <w:checkBox>
              <w:sizeAuto/>
              <w:default w:val="0"/>
            </w:checkBox>
          </w:ffData>
        </w:fldChar>
      </w:r>
      <w:bookmarkStart w:id="22" w:name="Check55"/>
      <w:r w:rsidR="004A2012">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4A2012">
        <w:rPr>
          <w:rFonts w:ascii="Arial" w:hAnsi="Arial" w:cs="Arial"/>
          <w:sz w:val="18"/>
          <w:szCs w:val="18"/>
        </w:rPr>
        <w:fldChar w:fldCharType="end"/>
      </w:r>
      <w:bookmarkEnd w:id="22"/>
      <w:r w:rsidR="004A2012">
        <w:rPr>
          <w:rFonts w:ascii="Arial" w:hAnsi="Arial" w:cs="Arial"/>
          <w:sz w:val="18"/>
          <w:szCs w:val="18"/>
        </w:rPr>
        <w:t xml:space="preserve"> FNRL, </w:t>
      </w:r>
      <w:r w:rsidR="00C84CE0">
        <w:rPr>
          <w:rFonts w:ascii="Arial" w:hAnsi="Arial" w:cs="Arial"/>
          <w:sz w:val="18"/>
          <w:szCs w:val="18"/>
        </w:rPr>
        <w:fldChar w:fldCharType="begin">
          <w:ffData>
            <w:name w:val="Check53"/>
            <w:enabled/>
            <w:calcOnExit w:val="0"/>
            <w:checkBox>
              <w:sizeAuto/>
              <w:default w:val="0"/>
            </w:checkBox>
          </w:ffData>
        </w:fldChar>
      </w:r>
      <w:bookmarkStart w:id="23" w:name="Check53"/>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23"/>
      <w:r w:rsidR="00C84CE0">
        <w:rPr>
          <w:rFonts w:ascii="Arial" w:hAnsi="Arial" w:cs="Arial"/>
          <w:sz w:val="18"/>
          <w:szCs w:val="18"/>
        </w:rPr>
        <w:t xml:space="preserve"> </w:t>
      </w:r>
      <w:r w:rsidR="00617AB7">
        <w:rPr>
          <w:rFonts w:ascii="Arial" w:hAnsi="Arial" w:cs="Arial"/>
          <w:sz w:val="18"/>
          <w:szCs w:val="18"/>
        </w:rPr>
        <w:t xml:space="preserve">HOSA, </w:t>
      </w:r>
      <w:r w:rsidR="00C84CE0">
        <w:rPr>
          <w:rFonts w:ascii="Arial" w:hAnsi="Arial" w:cs="Arial"/>
          <w:sz w:val="18"/>
          <w:szCs w:val="18"/>
        </w:rPr>
        <w:fldChar w:fldCharType="begin">
          <w:ffData>
            <w:name w:val="Check54"/>
            <w:enabled/>
            <w:calcOnExit w:val="0"/>
            <w:checkBox>
              <w:sizeAuto/>
              <w:default w:val="0"/>
            </w:checkBox>
          </w:ffData>
        </w:fldChar>
      </w:r>
      <w:bookmarkStart w:id="24" w:name="Check54"/>
      <w:r w:rsidR="00C84CE0">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sidR="00C84CE0">
        <w:rPr>
          <w:rFonts w:ascii="Arial" w:hAnsi="Arial" w:cs="Arial"/>
          <w:sz w:val="18"/>
          <w:szCs w:val="18"/>
        </w:rPr>
        <w:fldChar w:fldCharType="end"/>
      </w:r>
      <w:bookmarkEnd w:id="24"/>
      <w:r w:rsidR="00C84CE0">
        <w:rPr>
          <w:rFonts w:ascii="Arial" w:hAnsi="Arial" w:cs="Arial"/>
          <w:sz w:val="18"/>
          <w:szCs w:val="18"/>
        </w:rPr>
        <w:t xml:space="preserve"> </w:t>
      </w:r>
      <w:r w:rsidR="004A2012">
        <w:rPr>
          <w:rFonts w:ascii="Arial" w:hAnsi="Arial" w:cs="Arial"/>
          <w:sz w:val="18"/>
          <w:szCs w:val="18"/>
        </w:rPr>
        <w:t>SkillsUSA</w:t>
      </w:r>
      <w:r w:rsidR="00617AB7">
        <w:rPr>
          <w:rFonts w:ascii="Arial" w:hAnsi="Arial" w:cs="Arial"/>
          <w:sz w:val="18"/>
          <w:szCs w:val="18"/>
        </w:rPr>
        <w:t>,</w:t>
      </w:r>
      <w:r w:rsidR="00726B2F">
        <w:rPr>
          <w:rFonts w:ascii="Arial" w:hAnsi="Arial" w:cs="Arial"/>
          <w:sz w:val="18"/>
          <w:szCs w:val="18"/>
        </w:rPr>
        <w:t xml:space="preserve"> </w:t>
      </w:r>
      <w:r w:rsidR="00C84CE0">
        <w:rPr>
          <w:rFonts w:ascii="Arial" w:hAnsi="Arial" w:cs="Arial"/>
          <w:sz w:val="18"/>
          <w:szCs w:val="18"/>
        </w:rPr>
        <w:t xml:space="preserve"> </w:t>
      </w:r>
    </w:p>
    <w:p w:rsidR="00A86FB3" w:rsidRDefault="00617AB7" w:rsidP="0013365F">
      <w:pPr>
        <w:rPr>
          <w:rFonts w:ascii="Arial" w:hAnsi="Arial" w:cs="Arial"/>
          <w:sz w:val="18"/>
          <w:szCs w:val="18"/>
        </w:rPr>
      </w:pPr>
      <w:r>
        <w:rPr>
          <w:rFonts w:ascii="Arial" w:hAnsi="Arial" w:cs="Arial"/>
          <w:sz w:val="18"/>
          <w:szCs w:val="18"/>
        </w:rPr>
        <w:t xml:space="preserve"> </w:t>
      </w:r>
      <w:r w:rsidR="0013365F">
        <w:rPr>
          <w:rFonts w:ascii="Arial" w:hAnsi="Arial" w:cs="Arial"/>
          <w:sz w:val="18"/>
          <w:szCs w:val="18"/>
        </w:rPr>
        <w:tab/>
        <w:t xml:space="preserve">    </w:t>
      </w:r>
      <w:r>
        <w:rPr>
          <w:rFonts w:ascii="Arial" w:hAnsi="Arial" w:cs="Arial"/>
          <w:sz w:val="18"/>
          <w:szCs w:val="18"/>
        </w:rPr>
        <w:fldChar w:fldCharType="begin">
          <w:ffData>
            <w:name w:val="Check54"/>
            <w:enabled/>
            <w:calcOnExit w:val="0"/>
            <w:checkBox>
              <w:sizeAuto/>
              <w:default w:val="0"/>
            </w:checkBox>
          </w:ffData>
        </w:fldChar>
      </w:r>
      <w:r>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TSA</w:t>
      </w:r>
      <w:r w:rsidR="00E71DFE">
        <w:rPr>
          <w:rFonts w:ascii="Arial" w:hAnsi="Arial" w:cs="Arial"/>
          <w:sz w:val="18"/>
          <w:szCs w:val="18"/>
        </w:rPr>
        <w:t xml:space="preserve"> </w:t>
      </w:r>
      <w:r w:rsidR="0013365F">
        <w:rPr>
          <w:rFonts w:ascii="Arial" w:hAnsi="Arial" w:cs="Arial"/>
          <w:b/>
          <w:sz w:val="22"/>
          <w:szCs w:val="18"/>
        </w:rPr>
        <w:t>—or—</w:t>
      </w:r>
    </w:p>
    <w:p w:rsidR="00C84CE0" w:rsidRDefault="00A86FB3" w:rsidP="00A86FB3">
      <w:pPr>
        <w:ind w:left="720" w:firstLine="180"/>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25" w:name="Check48"/>
      <w:r>
        <w:rPr>
          <w:rFonts w:ascii="Arial" w:hAnsi="Arial" w:cs="Arial"/>
          <w:sz w:val="18"/>
          <w:szCs w:val="18"/>
        </w:rPr>
        <w:instrText xml:space="preserve"> FORMCHECKBOX </w:instrText>
      </w:r>
      <w:r w:rsidR="00BB642A">
        <w:rPr>
          <w:rFonts w:ascii="Arial" w:hAnsi="Arial" w:cs="Arial"/>
          <w:sz w:val="18"/>
          <w:szCs w:val="18"/>
        </w:rPr>
      </w:r>
      <w:r w:rsidR="00BB642A">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w:t>
      </w:r>
      <w:r w:rsidR="00726B2F">
        <w:rPr>
          <w:rFonts w:ascii="Arial" w:hAnsi="Arial" w:cs="Arial"/>
          <w:sz w:val="18"/>
          <w:szCs w:val="18"/>
        </w:rPr>
        <w:t xml:space="preserve">2) </w:t>
      </w:r>
      <w:r w:rsidR="00C84CE0">
        <w:rPr>
          <w:rFonts w:ascii="Arial" w:hAnsi="Arial" w:cs="Arial"/>
          <w:sz w:val="18"/>
          <w:szCs w:val="18"/>
        </w:rPr>
        <w:t>A</w:t>
      </w:r>
      <w:r w:rsidR="00726B2F">
        <w:rPr>
          <w:rFonts w:ascii="Arial" w:hAnsi="Arial" w:cs="Arial"/>
          <w:sz w:val="18"/>
          <w:szCs w:val="18"/>
        </w:rPr>
        <w:t xml:space="preserve">nother local or national organization that meets the criteria listed in the ODE </w:t>
      </w:r>
      <w:hyperlink r:id="rId38" w:history="1">
        <w:r w:rsidR="00726B2F" w:rsidRPr="00C0118E">
          <w:rPr>
            <w:rStyle w:val="Hyperlink"/>
            <w:rFonts w:ascii="Arial" w:hAnsi="Arial" w:cs="Arial"/>
            <w:sz w:val="18"/>
            <w:szCs w:val="18"/>
          </w:rPr>
          <w:t>Student Leadership criteria</w:t>
        </w:r>
      </w:hyperlink>
      <w:r w:rsidR="00726B2F">
        <w:rPr>
          <w:rFonts w:ascii="Arial" w:hAnsi="Arial" w:cs="Arial"/>
          <w:sz w:val="18"/>
          <w:szCs w:val="18"/>
        </w:rPr>
        <w:t xml:space="preserve"> document. </w:t>
      </w:r>
    </w:p>
    <w:p w:rsidR="006E2E5D" w:rsidRPr="00975624" w:rsidRDefault="006E2E5D" w:rsidP="00C84CE0">
      <w:pPr>
        <w:numPr>
          <w:ilvl w:val="0"/>
          <w:numId w:val="40"/>
        </w:numPr>
        <w:rPr>
          <w:rFonts w:ascii="Arial" w:hAnsi="Arial" w:cs="Arial"/>
          <w:sz w:val="18"/>
          <w:szCs w:val="18"/>
        </w:rPr>
      </w:pPr>
      <w:r>
        <w:rPr>
          <w:rFonts w:ascii="Arial" w:hAnsi="Arial" w:cs="Arial"/>
          <w:sz w:val="18"/>
          <w:szCs w:val="18"/>
        </w:rPr>
        <w:t xml:space="preserve">The </w:t>
      </w:r>
      <w:r w:rsidR="00C84CE0">
        <w:rPr>
          <w:rFonts w:ascii="Arial" w:hAnsi="Arial" w:cs="Arial"/>
          <w:sz w:val="18"/>
          <w:szCs w:val="18"/>
        </w:rPr>
        <w:t>local</w:t>
      </w:r>
      <w:r w:rsidR="000312F8">
        <w:rPr>
          <w:rFonts w:ascii="Arial" w:hAnsi="Arial" w:cs="Arial"/>
          <w:sz w:val="18"/>
          <w:szCs w:val="18"/>
        </w:rPr>
        <w:t>ly developed</w:t>
      </w:r>
      <w:r w:rsidR="00C84CE0">
        <w:rPr>
          <w:rFonts w:ascii="Arial" w:hAnsi="Arial" w:cs="Arial"/>
          <w:sz w:val="18"/>
          <w:szCs w:val="18"/>
        </w:rPr>
        <w:t xml:space="preserve"> </w:t>
      </w:r>
      <w:r>
        <w:rPr>
          <w:rFonts w:ascii="Arial" w:hAnsi="Arial" w:cs="Arial"/>
          <w:sz w:val="18"/>
          <w:szCs w:val="18"/>
        </w:rPr>
        <w:t xml:space="preserve">student </w:t>
      </w:r>
      <w:r w:rsidRPr="00975624">
        <w:rPr>
          <w:rFonts w:ascii="Arial" w:hAnsi="Arial" w:cs="Arial"/>
          <w:sz w:val="18"/>
          <w:szCs w:val="18"/>
        </w:rPr>
        <w:t xml:space="preserve">organization </w:t>
      </w:r>
      <w:r w:rsidR="000312F8">
        <w:rPr>
          <w:rFonts w:ascii="Arial" w:hAnsi="Arial" w:cs="Arial"/>
          <w:sz w:val="18"/>
          <w:szCs w:val="18"/>
        </w:rPr>
        <w:t>or experience</w:t>
      </w:r>
      <w:r w:rsidRPr="00975624">
        <w:rPr>
          <w:rFonts w:ascii="Arial" w:hAnsi="Arial" w:cs="Arial"/>
          <w:sz w:val="18"/>
          <w:szCs w:val="18"/>
        </w:rPr>
        <w:t xml:space="preserve"> provides leadership development opportunities that meet the following expectations</w:t>
      </w:r>
      <w:r w:rsidR="000312F8">
        <w:rPr>
          <w:rFonts w:ascii="Arial" w:hAnsi="Arial" w:cs="Arial"/>
          <w:sz w:val="18"/>
          <w:szCs w:val="18"/>
        </w:rPr>
        <w:t xml:space="preserve"> (see details in linked document above)</w:t>
      </w:r>
      <w:r w:rsidRPr="00975624">
        <w:rPr>
          <w:rFonts w:ascii="Arial" w:hAnsi="Arial" w:cs="Arial"/>
          <w:sz w:val="18"/>
          <w:szCs w:val="18"/>
        </w:rPr>
        <w:t>:</w:t>
      </w:r>
    </w:p>
    <w:p w:rsidR="006E2E5D" w:rsidRPr="00975624" w:rsidRDefault="006E2E5D" w:rsidP="00C84CE0">
      <w:pPr>
        <w:ind w:left="1860" w:hanging="240"/>
        <w:rPr>
          <w:rFonts w:ascii="Arial" w:hAnsi="Arial" w:cs="Arial"/>
          <w:sz w:val="18"/>
          <w:szCs w:val="18"/>
        </w:rPr>
      </w:pPr>
      <w:r>
        <w:rPr>
          <w:rFonts w:ascii="Maiandra GD" w:hAnsi="Maiandra GD"/>
          <w:sz w:val="18"/>
          <w:szCs w:val="18"/>
        </w:rPr>
        <w:fldChar w:fldCharType="begin">
          <w:ffData>
            <w:name w:val=""/>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Context related i</w:t>
      </w:r>
      <w:r w:rsidRPr="00975624">
        <w:rPr>
          <w:rFonts w:ascii="Arial" w:hAnsi="Arial" w:cs="Arial"/>
          <w:sz w:val="18"/>
          <w:szCs w:val="18"/>
        </w:rPr>
        <w:t xml:space="preserve">nstruction, </w:t>
      </w:r>
      <w:r w:rsidR="00BD4444">
        <w:rPr>
          <w:rFonts w:ascii="Arial" w:hAnsi="Arial" w:cs="Arial"/>
          <w:sz w:val="18"/>
          <w:szCs w:val="18"/>
        </w:rPr>
        <w:t xml:space="preserve">career </w:t>
      </w:r>
      <w:r w:rsidR="0013365F">
        <w:rPr>
          <w:rFonts w:ascii="Arial" w:hAnsi="Arial" w:cs="Arial"/>
          <w:sz w:val="18"/>
          <w:szCs w:val="18"/>
        </w:rPr>
        <w:t>d</w:t>
      </w:r>
      <w:r w:rsidR="0013365F" w:rsidRPr="00975624">
        <w:rPr>
          <w:rFonts w:ascii="Arial" w:hAnsi="Arial" w:cs="Arial"/>
          <w:sz w:val="18"/>
          <w:szCs w:val="18"/>
        </w:rPr>
        <w:t>evelopment,</w:t>
      </w:r>
      <w:r w:rsidR="00BD4444">
        <w:rPr>
          <w:rFonts w:ascii="Arial" w:hAnsi="Arial" w:cs="Arial"/>
          <w:sz w:val="18"/>
          <w:szCs w:val="18"/>
        </w:rPr>
        <w:t xml:space="preserve"> and </w:t>
      </w:r>
      <w:r w:rsidR="00C84CE0">
        <w:rPr>
          <w:rFonts w:ascii="Arial" w:hAnsi="Arial" w:cs="Arial"/>
          <w:sz w:val="18"/>
          <w:szCs w:val="18"/>
        </w:rPr>
        <w:t xml:space="preserve">practical </w:t>
      </w:r>
      <w:r w:rsidR="00BD4444">
        <w:rPr>
          <w:rFonts w:ascii="Arial" w:hAnsi="Arial" w:cs="Arial"/>
          <w:sz w:val="18"/>
          <w:szCs w:val="18"/>
        </w:rPr>
        <w:t>a</w:t>
      </w:r>
      <w:r w:rsidRPr="00975624">
        <w:rPr>
          <w:rFonts w:ascii="Arial" w:hAnsi="Arial" w:cs="Arial"/>
          <w:sz w:val="18"/>
          <w:szCs w:val="18"/>
        </w:rPr>
        <w:t>ssessment</w:t>
      </w:r>
    </w:p>
    <w:p w:rsidR="006E2E5D" w:rsidRPr="00975624" w:rsidRDefault="006E2E5D" w:rsidP="00C84CE0">
      <w:pPr>
        <w:ind w:left="186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Community-based learning e</w:t>
      </w:r>
      <w:r w:rsidRPr="00975624">
        <w:rPr>
          <w:rFonts w:ascii="Arial" w:hAnsi="Arial" w:cs="Arial"/>
          <w:sz w:val="18"/>
          <w:szCs w:val="18"/>
        </w:rPr>
        <w:t>xperiences</w:t>
      </w:r>
    </w:p>
    <w:p w:rsidR="006E2E5D" w:rsidRPr="00975624" w:rsidRDefault="006E2E5D" w:rsidP="0013365F">
      <w:pPr>
        <w:tabs>
          <w:tab w:val="left" w:pos="8270"/>
        </w:tabs>
        <w:ind w:left="186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Organizational management and administrative e</w:t>
      </w:r>
      <w:r w:rsidRPr="00975624">
        <w:rPr>
          <w:rFonts w:ascii="Arial" w:hAnsi="Arial" w:cs="Arial"/>
          <w:sz w:val="18"/>
          <w:szCs w:val="18"/>
        </w:rPr>
        <w:t>xperiences</w:t>
      </w:r>
      <w:r w:rsidR="0013365F">
        <w:rPr>
          <w:rFonts w:ascii="Arial" w:hAnsi="Arial" w:cs="Arial"/>
          <w:sz w:val="18"/>
          <w:szCs w:val="18"/>
        </w:rPr>
        <w:tab/>
        <w:t xml:space="preserve">    </w:t>
      </w:r>
      <w:r w:rsidR="0013365F">
        <w:rPr>
          <w:rFonts w:ascii="Arial" w:hAnsi="Arial" w:cs="Arial"/>
          <w:sz w:val="18"/>
          <w:szCs w:val="18"/>
        </w:rPr>
        <w:tab/>
      </w:r>
    </w:p>
    <w:p w:rsidR="003A1E4C" w:rsidRDefault="003A1E4C" w:rsidP="006E2E5D">
      <w:pPr>
        <w:ind w:left="240" w:hanging="240"/>
        <w:rPr>
          <w:rFonts w:ascii="Arial" w:hAnsi="Arial" w:cs="Arial"/>
          <w:sz w:val="20"/>
          <w:szCs w:val="20"/>
        </w:rPr>
      </w:pPr>
    </w:p>
    <w:p w:rsidR="00617AB7" w:rsidRPr="001A15B1" w:rsidRDefault="00617AB7" w:rsidP="00617AB7">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Pr>
          <w:rFonts w:ascii="Arial" w:hAnsi="Arial" w:cs="Arial"/>
          <w:bCs/>
          <w:sz w:val="18"/>
          <w:szCs w:val="18"/>
        </w:rPr>
        <w:t>The box below expands to accommodate your</w:t>
      </w:r>
      <w:r w:rsidRPr="001A15B1">
        <w:rPr>
          <w:rFonts w:ascii="Arial" w:hAnsi="Arial" w:cs="Arial"/>
          <w:bCs/>
          <w:sz w:val="18"/>
          <w:szCs w:val="18"/>
        </w:rPr>
        <w:t xml:space="preserve"> comments.  </w:t>
      </w:r>
      <w:r>
        <w:rPr>
          <w:rFonts w:ascii="Arial" w:hAnsi="Arial" w:cs="Arial"/>
          <w:bCs/>
          <w:sz w:val="18"/>
          <w:szCs w:val="18"/>
        </w:rPr>
        <w:t xml:space="preserve">Enter in this box explanation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xml:space="preserve">, simply upload those documents or files (or links to them) with this application to the SmartSheet® folder.  </w:t>
      </w:r>
      <w:r>
        <w:rPr>
          <w:rFonts w:ascii="Arial" w:hAnsi="Arial" w:cs="Arial"/>
          <w:sz w:val="20"/>
          <w:szCs w:val="20"/>
        </w:rPr>
        <w:t xml:space="preserve">(Consult the </w:t>
      </w:r>
      <w:hyperlink r:id="rId39" w:history="1">
        <w:r>
          <w:rPr>
            <w:rStyle w:val="Hyperlink"/>
            <w:rFonts w:ascii="Arial" w:hAnsi="Arial" w:cs="Arial"/>
            <w:b/>
            <w:bCs/>
            <w:i/>
            <w:iCs/>
            <w:sz w:val="20"/>
            <w:szCs w:val="20"/>
          </w:rPr>
          <w:t>Guide to Using the Oregon CTE Program of Study Application 2019</w:t>
        </w:r>
      </w:hyperlink>
      <w:r>
        <w:rPr>
          <w:rFonts w:ascii="Arial" w:hAnsi="Arial" w:cs="Arial"/>
          <w:bCs/>
          <w:iCs/>
          <w:color w:val="000000"/>
          <w:sz w:val="20"/>
          <w:szCs w:val="20"/>
        </w:rPr>
        <w:t>, for more details.)</w:t>
      </w:r>
    </w:p>
    <w:p w:rsidR="00A75A13" w:rsidRDefault="00A75A13" w:rsidP="00A75A13">
      <w:pPr>
        <w:rPr>
          <w:rFonts w:ascii="Arial" w:hAnsi="Arial" w:cs="Arial"/>
          <w:sz w:val="20"/>
          <w:szCs w:val="20"/>
        </w:rPr>
      </w:pPr>
    </w:p>
    <w:p w:rsidR="00A75A13" w:rsidRPr="00711B43" w:rsidRDefault="00E55620" w:rsidP="00A75A1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4</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w:t>
      </w:r>
      <w:r w:rsidR="0013365F">
        <w:rPr>
          <w:rFonts w:ascii="Arial" w:hAnsi="Arial" w:cs="Arial"/>
          <w:sz w:val="20"/>
          <w:szCs w:val="20"/>
        </w:rPr>
        <w:t xml:space="preserve">and uploaded </w:t>
      </w:r>
      <w:r>
        <w:rPr>
          <w:rFonts w:ascii="Arial" w:hAnsi="Arial" w:cs="Arial"/>
          <w:sz w:val="20"/>
          <w:szCs w:val="20"/>
        </w:rPr>
        <w:t>file/folder)</w:t>
      </w:r>
      <w:r w:rsidRPr="00711B43">
        <w:rPr>
          <w:rFonts w:ascii="Arial" w:hAnsi="Arial" w:cs="Arial"/>
          <w:b/>
          <w:sz w:val="20"/>
          <w:szCs w:val="20"/>
        </w:rPr>
        <w:t>:</w:t>
      </w:r>
    </w:p>
    <w:p w:rsidR="006E2E5D" w:rsidRDefault="006E2E5D" w:rsidP="006E2E5D">
      <w:pPr>
        <w:pStyle w:val="Title"/>
        <w:numPr>
          <w:ilvl w:val="0"/>
          <w:numId w:val="30"/>
        </w:numPr>
        <w:jc w:val="left"/>
        <w:rPr>
          <w:rFonts w:cs="Arial"/>
          <w:sz w:val="20"/>
        </w:rPr>
      </w:pPr>
      <w:r>
        <w:rPr>
          <w:rFonts w:cs="Arial"/>
          <w:sz w:val="20"/>
        </w:rPr>
        <w:t>Address any unchecked box above</w:t>
      </w:r>
    </w:p>
    <w:p w:rsidR="006E2E5D" w:rsidRPr="003A1E4C" w:rsidRDefault="006E2E5D" w:rsidP="006E2E5D">
      <w:pPr>
        <w:numPr>
          <w:ilvl w:val="0"/>
          <w:numId w:val="30"/>
        </w:numPr>
        <w:rPr>
          <w:rFonts w:ascii="Eras Medium ITC" w:hAnsi="Eras Medium ITC" w:cs="Arial"/>
          <w:sz w:val="22"/>
          <w:szCs w:val="22"/>
        </w:rPr>
      </w:pPr>
      <w:r>
        <w:rPr>
          <w:rFonts w:ascii="Arial" w:hAnsi="Arial" w:cs="Arial"/>
          <w:sz w:val="20"/>
          <w:szCs w:val="20"/>
        </w:rPr>
        <w:t xml:space="preserve">Briefly describe the </w:t>
      </w:r>
      <w:r w:rsidR="00BD4444">
        <w:rPr>
          <w:rFonts w:ascii="Arial" w:hAnsi="Arial" w:cs="Arial"/>
          <w:sz w:val="20"/>
          <w:szCs w:val="20"/>
        </w:rPr>
        <w:t>POS-specific student support s</w:t>
      </w:r>
      <w:r>
        <w:rPr>
          <w:rFonts w:ascii="Arial" w:hAnsi="Arial" w:cs="Arial"/>
          <w:sz w:val="20"/>
          <w:szCs w:val="20"/>
        </w:rPr>
        <w:t xml:space="preserve">ervices that HS and CC students </w:t>
      </w:r>
      <w:r w:rsidR="00D338C8">
        <w:rPr>
          <w:rFonts w:ascii="Arial" w:hAnsi="Arial" w:cs="Arial"/>
          <w:sz w:val="20"/>
          <w:szCs w:val="20"/>
        </w:rPr>
        <w:t xml:space="preserve">will receive </w:t>
      </w:r>
      <w:r>
        <w:rPr>
          <w:rFonts w:ascii="Arial" w:hAnsi="Arial" w:cs="Arial"/>
          <w:sz w:val="20"/>
          <w:szCs w:val="20"/>
        </w:rPr>
        <w:t xml:space="preserve">in this POS that </w:t>
      </w:r>
      <w:r w:rsidR="00D338C8">
        <w:rPr>
          <w:rFonts w:ascii="Arial" w:hAnsi="Arial" w:cs="Arial"/>
          <w:sz w:val="20"/>
          <w:szCs w:val="20"/>
        </w:rPr>
        <w:t xml:space="preserve">will </w:t>
      </w:r>
      <w:r>
        <w:rPr>
          <w:rFonts w:ascii="Arial" w:hAnsi="Arial" w:cs="Arial"/>
          <w:sz w:val="20"/>
          <w:szCs w:val="20"/>
        </w:rPr>
        <w:t>support</w:t>
      </w:r>
      <w:r w:rsidR="00D338C8">
        <w:rPr>
          <w:rFonts w:ascii="Arial" w:hAnsi="Arial" w:cs="Arial"/>
          <w:sz w:val="20"/>
          <w:szCs w:val="20"/>
        </w:rPr>
        <w:t xml:space="preserve"> </w:t>
      </w:r>
      <w:r>
        <w:rPr>
          <w:rFonts w:ascii="Arial" w:hAnsi="Arial" w:cs="Arial"/>
          <w:sz w:val="20"/>
          <w:szCs w:val="20"/>
        </w:rPr>
        <w:t>their success in the courses</w:t>
      </w:r>
    </w:p>
    <w:p w:rsidR="006E2E5D" w:rsidRPr="003A1E4C" w:rsidRDefault="006E2E5D" w:rsidP="006E2E5D">
      <w:pPr>
        <w:numPr>
          <w:ilvl w:val="0"/>
          <w:numId w:val="30"/>
        </w:numPr>
        <w:rPr>
          <w:rFonts w:ascii="Eras Medium ITC" w:hAnsi="Eras Medium ITC" w:cs="Arial"/>
          <w:sz w:val="22"/>
          <w:szCs w:val="22"/>
        </w:rPr>
      </w:pPr>
      <w:r>
        <w:rPr>
          <w:rFonts w:ascii="Arial" w:hAnsi="Arial" w:cs="Arial"/>
          <w:sz w:val="20"/>
          <w:szCs w:val="20"/>
        </w:rPr>
        <w:t xml:space="preserve">How </w:t>
      </w:r>
      <w:r w:rsidR="00D338C8">
        <w:rPr>
          <w:rFonts w:ascii="Arial" w:hAnsi="Arial" w:cs="Arial"/>
          <w:sz w:val="20"/>
          <w:szCs w:val="20"/>
        </w:rPr>
        <w:t>will</w:t>
      </w:r>
      <w:r w:rsidR="00BD4444">
        <w:rPr>
          <w:rFonts w:ascii="Arial" w:hAnsi="Arial" w:cs="Arial"/>
          <w:sz w:val="20"/>
          <w:szCs w:val="20"/>
        </w:rPr>
        <w:t xml:space="preserve"> those student support s</w:t>
      </w:r>
      <w:r>
        <w:rPr>
          <w:rFonts w:ascii="Arial" w:hAnsi="Arial" w:cs="Arial"/>
          <w:sz w:val="20"/>
          <w:szCs w:val="20"/>
        </w:rPr>
        <w:t xml:space="preserve">ervices help </w:t>
      </w:r>
      <w:r w:rsidR="000B6ED9">
        <w:rPr>
          <w:rFonts w:ascii="Arial" w:hAnsi="Arial" w:cs="Arial"/>
          <w:sz w:val="20"/>
          <w:szCs w:val="20"/>
        </w:rPr>
        <w:t xml:space="preserve">inform and </w:t>
      </w:r>
      <w:r w:rsidR="00D338C8">
        <w:rPr>
          <w:rFonts w:ascii="Arial" w:hAnsi="Arial" w:cs="Arial"/>
          <w:sz w:val="20"/>
          <w:szCs w:val="20"/>
        </w:rPr>
        <w:t xml:space="preserve">prepare </w:t>
      </w:r>
      <w:r>
        <w:rPr>
          <w:rFonts w:ascii="Arial" w:hAnsi="Arial" w:cs="Arial"/>
          <w:sz w:val="20"/>
          <w:szCs w:val="20"/>
        </w:rPr>
        <w:t xml:space="preserve">HS and CC students for their next </w:t>
      </w:r>
      <w:r w:rsidR="00D338C8">
        <w:rPr>
          <w:rFonts w:ascii="Arial" w:hAnsi="Arial" w:cs="Arial"/>
          <w:sz w:val="20"/>
          <w:szCs w:val="20"/>
        </w:rPr>
        <w:t xml:space="preserve">educational and career </w:t>
      </w:r>
      <w:r>
        <w:rPr>
          <w:rFonts w:ascii="Arial" w:hAnsi="Arial" w:cs="Arial"/>
          <w:sz w:val="20"/>
          <w:szCs w:val="20"/>
        </w:rPr>
        <w:t>steps?</w:t>
      </w:r>
    </w:p>
    <w:p w:rsidR="00A75A13" w:rsidRPr="00F415A2" w:rsidRDefault="006E2E5D" w:rsidP="00A75A13">
      <w:pPr>
        <w:numPr>
          <w:ilvl w:val="0"/>
          <w:numId w:val="30"/>
        </w:numPr>
        <w:rPr>
          <w:rFonts w:ascii="Eras Medium ITC" w:hAnsi="Eras Medium ITC" w:cs="Arial"/>
          <w:sz w:val="22"/>
          <w:szCs w:val="22"/>
        </w:rPr>
      </w:pPr>
      <w:r>
        <w:rPr>
          <w:rFonts w:ascii="Arial" w:hAnsi="Arial" w:cs="Arial"/>
          <w:sz w:val="20"/>
          <w:szCs w:val="20"/>
        </w:rPr>
        <w:t xml:space="preserve">Briefly describe the specific efforts </w:t>
      </w:r>
      <w:r w:rsidR="00D338C8">
        <w:rPr>
          <w:rFonts w:ascii="Arial" w:hAnsi="Arial" w:cs="Arial"/>
          <w:sz w:val="20"/>
          <w:szCs w:val="20"/>
        </w:rPr>
        <w:t xml:space="preserve">that will be made </w:t>
      </w:r>
      <w:r>
        <w:rPr>
          <w:rFonts w:ascii="Arial" w:hAnsi="Arial" w:cs="Arial"/>
          <w:sz w:val="20"/>
          <w:szCs w:val="20"/>
        </w:rPr>
        <w:t xml:space="preserve">to recruit </w:t>
      </w:r>
      <w:r w:rsidR="00BD4444">
        <w:rPr>
          <w:rFonts w:ascii="Arial" w:hAnsi="Arial" w:cs="Arial"/>
          <w:sz w:val="20"/>
          <w:szCs w:val="20"/>
        </w:rPr>
        <w:t xml:space="preserve">all types of </w:t>
      </w:r>
      <w:r>
        <w:rPr>
          <w:rFonts w:ascii="Arial" w:hAnsi="Arial" w:cs="Arial"/>
          <w:sz w:val="20"/>
          <w:szCs w:val="20"/>
        </w:rPr>
        <w:t>students into this POS (both HS and CC levels)</w:t>
      </w:r>
    </w:p>
    <w:p w:rsidR="00A75A13" w:rsidRPr="00604EAD" w:rsidRDefault="006E2E5D" w:rsidP="00A75A13">
      <w:pPr>
        <w:numPr>
          <w:ilvl w:val="0"/>
          <w:numId w:val="30"/>
        </w:numPr>
        <w:rPr>
          <w:rFonts w:ascii="Eras Medium ITC" w:hAnsi="Eras Medium ITC" w:cs="Arial"/>
          <w:sz w:val="22"/>
          <w:szCs w:val="22"/>
        </w:rPr>
      </w:pPr>
      <w:r>
        <w:rPr>
          <w:rFonts w:ascii="Arial" w:hAnsi="Arial" w:cs="Arial"/>
          <w:sz w:val="20"/>
          <w:szCs w:val="20"/>
        </w:rPr>
        <w:t xml:space="preserve">Briefly describe </w:t>
      </w:r>
      <w:r w:rsidR="00BD4444">
        <w:rPr>
          <w:rFonts w:ascii="Arial" w:hAnsi="Arial" w:cs="Arial"/>
          <w:sz w:val="20"/>
          <w:szCs w:val="20"/>
        </w:rPr>
        <w:t>any</w:t>
      </w:r>
      <w:r>
        <w:rPr>
          <w:rFonts w:ascii="Arial" w:hAnsi="Arial" w:cs="Arial"/>
          <w:sz w:val="20"/>
          <w:szCs w:val="20"/>
        </w:rPr>
        <w:t xml:space="preserve"> student leadership opportunities </w:t>
      </w:r>
      <w:r w:rsidR="00D338C8">
        <w:rPr>
          <w:rFonts w:ascii="Arial" w:hAnsi="Arial" w:cs="Arial"/>
          <w:sz w:val="20"/>
          <w:szCs w:val="20"/>
        </w:rPr>
        <w:t xml:space="preserve">that will be available </w:t>
      </w:r>
      <w:r>
        <w:rPr>
          <w:rFonts w:ascii="Arial" w:hAnsi="Arial" w:cs="Arial"/>
          <w:sz w:val="20"/>
          <w:szCs w:val="20"/>
        </w:rPr>
        <w:t xml:space="preserve">for both HS and CC </w:t>
      </w:r>
    </w:p>
    <w:p w:rsidR="00A75A13" w:rsidRDefault="00A75A13" w:rsidP="00A75A13">
      <w:pPr>
        <w:autoSpaceDE w:val="0"/>
        <w:autoSpaceDN w:val="0"/>
        <w:adjustRightInd w:val="0"/>
        <w:rPr>
          <w:rFonts w:ascii="Arial" w:hAnsi="Arial" w:cs="Arial"/>
          <w:b/>
          <w:bdr w:val="single" w:sz="4" w:space="0" w:color="auto"/>
          <w:shd w:val="clear" w:color="auto" w:fill="FFFF00"/>
        </w:rPr>
      </w:pPr>
    </w:p>
    <w:p w:rsidR="00A75A13" w:rsidRPr="00237B03" w:rsidRDefault="00A75A13" w:rsidP="00A75A13">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 xml:space="preserve">Element </w:t>
      </w:r>
      <w:r w:rsidR="006E2E5D">
        <w:rPr>
          <w:rFonts w:ascii="Arial" w:hAnsi="Arial" w:cs="Arial"/>
          <w:b/>
        </w:rPr>
        <w:t>4</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A75A13" w:rsidRDefault="00A75A13" w:rsidP="003A1E4C">
      <w:pPr>
        <w:autoSpaceDE w:val="0"/>
        <w:autoSpaceDN w:val="0"/>
        <w:adjustRightInd w:val="0"/>
        <w:rPr>
          <w:rFonts w:ascii="Arial" w:hAnsi="Arial" w:cs="Arial"/>
          <w:sz w:val="20"/>
          <w:szCs w:val="20"/>
        </w:rPr>
      </w:pPr>
    </w:p>
    <w:p w:rsidR="0083697B" w:rsidRPr="00530427" w:rsidRDefault="00096334" w:rsidP="003A1E4C">
      <w:pPr>
        <w:autoSpaceDE w:val="0"/>
        <w:autoSpaceDN w:val="0"/>
        <w:adjustRightInd w:val="0"/>
        <w:rPr>
          <w:rFonts w:ascii="Arial" w:hAnsi="Arial" w:cs="Arial"/>
          <w:sz w:val="20"/>
          <w:szCs w:val="20"/>
        </w:rPr>
      </w:pPr>
      <w:r w:rsidRPr="00530427">
        <w:rPr>
          <w:rFonts w:ascii="Arial" w:hAnsi="Arial" w:cs="Arial"/>
          <w:sz w:val="20"/>
          <w:szCs w:val="20"/>
        </w:rPr>
        <w:br w:type="page"/>
      </w:r>
    </w:p>
    <w:p w:rsidR="0083697B" w:rsidRPr="00530427" w:rsidRDefault="007E73D3" w:rsidP="00530427">
      <w:pPr>
        <w:autoSpaceDE w:val="0"/>
        <w:autoSpaceDN w:val="0"/>
        <w:adjustRightInd w:val="0"/>
        <w:spacing w:before="100" w:after="100"/>
        <w:rPr>
          <w:rFonts w:ascii="Arial" w:hAnsi="Arial" w:cs="Arial"/>
          <w:b/>
          <w:sz w:val="36"/>
          <w:bdr w:val="single" w:sz="4" w:space="0" w:color="auto"/>
          <w:shd w:val="clear" w:color="auto" w:fill="FFFF00"/>
        </w:rPr>
      </w:pPr>
      <w:r>
        <w:rPr>
          <w:rFonts w:ascii="Arial" w:hAnsi="Arial" w:cs="Arial"/>
          <w:b/>
          <w:noProof/>
          <w:sz w:val="36"/>
        </w:rPr>
        <w:lastRenderedPageBreak/>
        <mc:AlternateContent>
          <mc:Choice Requires="wps">
            <w:drawing>
              <wp:anchor distT="0" distB="0" distL="114300" distR="114300" simplePos="0" relativeHeight="251660800" behindDoc="0" locked="0" layoutInCell="1" allowOverlap="1">
                <wp:simplePos x="0" y="0"/>
                <wp:positionH relativeFrom="column">
                  <wp:posOffset>4314825</wp:posOffset>
                </wp:positionH>
                <wp:positionV relativeFrom="paragraph">
                  <wp:posOffset>60960</wp:posOffset>
                </wp:positionV>
                <wp:extent cx="2524125" cy="831215"/>
                <wp:effectExtent l="9525" t="13335" r="952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1215"/>
                        </a:xfrm>
                        <a:prstGeom prst="rect">
                          <a:avLst/>
                        </a:prstGeom>
                        <a:solidFill>
                          <a:srgbClr val="FFFFFF"/>
                        </a:solidFill>
                        <a:ln w="9525">
                          <a:solidFill>
                            <a:srgbClr val="000000"/>
                          </a:solidFill>
                          <a:miter lim="800000"/>
                          <a:headEnd/>
                          <a:tailEnd/>
                        </a:ln>
                      </wps:spPr>
                      <wps:txbx>
                        <w:txbxContent>
                          <w:p w:rsidR="00952347" w:rsidRPr="006E2E5D" w:rsidRDefault="00952347" w:rsidP="006E2E5D">
                            <w:pPr>
                              <w:rPr>
                                <w:rFonts w:ascii="Arial" w:hAnsi="Arial" w:cs="Arial"/>
                                <w:i/>
                                <w:sz w:val="20"/>
                                <w:szCs w:val="20"/>
                              </w:rPr>
                            </w:pPr>
                            <w:r w:rsidRPr="006E2E5D">
                              <w:rPr>
                                <w:rFonts w:ascii="Arial" w:hAnsi="Arial" w:cs="Arial"/>
                                <w:i/>
                                <w:sz w:val="20"/>
                                <w:szCs w:val="20"/>
                              </w:rPr>
                              <w:t>Professional Development for POS teachers should be designed on the needs identified by data, and should focus on continuous improvement of student opportunities within this POS.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339.75pt;margin-top:4.8pt;width:198.75pt;height:65.4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">
                <v:textbox style="mso-fit-shape-to-text:t">
                  <w:txbxContent>
                    <w:p w:rsidR="00952347" w:rsidRPr="006E2E5D" w:rsidRDefault="00952347" w:rsidP="006E2E5D">
                      <w:pPr>
                        <w:rPr>
                          <w:rFonts w:ascii="Arial" w:hAnsi="Arial" w:cs="Arial"/>
                          <w:i/>
                          <w:sz w:val="20"/>
                          <w:szCs w:val="20"/>
                        </w:rPr>
                      </w:pPr>
                      <w:r w:rsidRPr="006E2E5D">
                        <w:rPr>
                          <w:rFonts w:ascii="Arial" w:hAnsi="Arial" w:cs="Arial"/>
                          <w:i/>
                          <w:sz w:val="20"/>
                          <w:szCs w:val="20"/>
                        </w:rPr>
                        <w:t>Professional Development for POS teachers should be designed on the needs identified by data, and should focus on continuous improvement of student opportunities within this POS.</w:t>
                      </w:r>
                    </w:p>
                  </w:txbxContent>
                </v:textbox>
              </v:shape>
            </w:pict>
          </mc:Fallback>
        </mc:AlternateContent>
      </w:r>
      <w:r w:rsidR="00AE730B" w:rsidRPr="00F415A2">
        <w:rPr>
          <w:rFonts w:ascii="Arial" w:hAnsi="Arial" w:cs="Arial"/>
          <w:b/>
          <w:sz w:val="36"/>
          <w:bdr w:val="single" w:sz="4" w:space="0" w:color="auto"/>
        </w:rPr>
        <w:t>Element</w:t>
      </w:r>
      <w:r w:rsidR="00C10C5B" w:rsidRPr="00F415A2">
        <w:rPr>
          <w:rFonts w:ascii="Arial" w:hAnsi="Arial" w:cs="Arial"/>
          <w:b/>
          <w:sz w:val="36"/>
          <w:bdr w:val="single" w:sz="4" w:space="0" w:color="auto"/>
        </w:rPr>
        <w:t xml:space="preserve"> 5</w:t>
      </w:r>
      <w:r w:rsidR="0083697B" w:rsidRPr="00F415A2">
        <w:rPr>
          <w:rFonts w:ascii="Arial" w:hAnsi="Arial" w:cs="Arial"/>
          <w:b/>
          <w:sz w:val="36"/>
          <w:bdr w:val="single" w:sz="4" w:space="0" w:color="auto"/>
        </w:rPr>
        <w:t>:  Professional Development</w:t>
      </w:r>
    </w:p>
    <w:p w:rsidR="006E2E5D" w:rsidRDefault="006E2E5D" w:rsidP="00F415A2">
      <w:pPr>
        <w:rPr>
          <w:rFonts w:ascii="Arial" w:hAnsi="Arial" w:cs="Arial"/>
          <w:sz w:val="20"/>
          <w:szCs w:val="20"/>
          <w:u w:val="single"/>
        </w:rPr>
      </w:pPr>
    </w:p>
    <w:p w:rsidR="006E2E5D" w:rsidRDefault="006E2E5D" w:rsidP="00F415A2">
      <w:pPr>
        <w:rPr>
          <w:rFonts w:ascii="Arial" w:hAnsi="Arial" w:cs="Arial"/>
          <w:sz w:val="20"/>
          <w:szCs w:val="20"/>
          <w:u w:val="single"/>
        </w:rPr>
      </w:pPr>
    </w:p>
    <w:p w:rsidR="006E2E5D" w:rsidRDefault="00BD4444" w:rsidP="00F415A2">
      <w:pPr>
        <w:rPr>
          <w:rFonts w:ascii="Arial" w:hAnsi="Arial" w:cs="Arial"/>
          <w:sz w:val="20"/>
          <w:szCs w:val="20"/>
          <w:u w:val="single"/>
        </w:rPr>
      </w:pPr>
      <w:r>
        <w:rPr>
          <w:rFonts w:ascii="Arial" w:hAnsi="Arial" w:cs="Arial"/>
          <w:sz w:val="20"/>
          <w:szCs w:val="20"/>
          <w:u w:val="single"/>
        </w:rPr>
        <w:t>The p</w:t>
      </w:r>
      <w:r w:rsidRPr="00BD4444">
        <w:rPr>
          <w:rFonts w:ascii="Arial" w:hAnsi="Arial" w:cs="Arial"/>
          <w:sz w:val="20"/>
          <w:szCs w:val="20"/>
          <w:u w:val="single"/>
        </w:rPr>
        <w:t xml:space="preserve">lanned </w:t>
      </w:r>
      <w:r>
        <w:rPr>
          <w:rFonts w:ascii="Arial" w:hAnsi="Arial" w:cs="Arial"/>
          <w:sz w:val="20"/>
          <w:szCs w:val="20"/>
          <w:u w:val="single"/>
        </w:rPr>
        <w:t>p</w:t>
      </w:r>
      <w:r w:rsidRPr="00BD4444">
        <w:rPr>
          <w:rFonts w:ascii="Arial" w:hAnsi="Arial" w:cs="Arial"/>
          <w:sz w:val="20"/>
          <w:szCs w:val="20"/>
          <w:u w:val="single"/>
        </w:rPr>
        <w:t>rofessional development for this POS will</w:t>
      </w:r>
      <w:r>
        <w:rPr>
          <w:rFonts w:ascii="Arial" w:hAnsi="Arial" w:cs="Arial"/>
          <w:sz w:val="18"/>
          <w:szCs w:val="18"/>
        </w:rPr>
        <w:t>:</w:t>
      </w:r>
    </w:p>
    <w:p w:rsidR="00292F5B" w:rsidRDefault="00292F5B" w:rsidP="00292F5B">
      <w:pPr>
        <w:ind w:left="540" w:hanging="540"/>
        <w:rPr>
          <w:rFonts w:ascii="Maiandra GD" w:hAnsi="Maiandra GD"/>
          <w:sz w:val="18"/>
          <w:szCs w:val="18"/>
        </w:rPr>
      </w:pPr>
    </w:p>
    <w:p w:rsidR="000B6ED9" w:rsidRDefault="00292F5B" w:rsidP="00232389">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1904A6">
        <w:rPr>
          <w:rFonts w:ascii="Arial" w:hAnsi="Arial" w:cs="Arial"/>
          <w:sz w:val="18"/>
          <w:szCs w:val="18"/>
        </w:rPr>
        <w:t>A.</w:t>
      </w:r>
      <w:r w:rsidR="000B6ED9">
        <w:rPr>
          <w:rFonts w:ascii="Arial" w:hAnsi="Arial" w:cs="Arial"/>
          <w:sz w:val="18"/>
          <w:szCs w:val="18"/>
        </w:rPr>
        <w:t xml:space="preserve"> Connect to teacher effectiveness evaluations</w:t>
      </w:r>
      <w:r w:rsidR="005A5E5E">
        <w:rPr>
          <w:rFonts w:ascii="Arial" w:hAnsi="Arial" w:cs="Arial"/>
          <w:sz w:val="18"/>
          <w:szCs w:val="18"/>
        </w:rPr>
        <w:t>.</w:t>
      </w:r>
    </w:p>
    <w:p w:rsidR="00292F5B" w:rsidRDefault="00232389"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 xml:space="preserve">B. </w:t>
      </w:r>
      <w:r w:rsidR="00BD4444">
        <w:rPr>
          <w:rFonts w:ascii="Arial" w:hAnsi="Arial" w:cs="Arial"/>
          <w:sz w:val="18"/>
          <w:szCs w:val="18"/>
        </w:rPr>
        <w:t>Help</w:t>
      </w:r>
      <w:r w:rsidR="00292F5B" w:rsidRPr="001904A6">
        <w:rPr>
          <w:rFonts w:ascii="Arial" w:hAnsi="Arial" w:cs="Arial"/>
          <w:sz w:val="18"/>
          <w:szCs w:val="18"/>
        </w:rPr>
        <w:t xml:space="preserve"> teachers and administrators develop and improve standards-based curriculum and learning experiences that </w:t>
      </w:r>
      <w:r w:rsidR="00292F5B">
        <w:rPr>
          <w:rFonts w:ascii="Arial" w:hAnsi="Arial" w:cs="Arial"/>
          <w:sz w:val="20"/>
          <w:szCs w:val="20"/>
        </w:rPr>
        <w:t>p</w:t>
      </w:r>
      <w:r w:rsidR="00292F5B" w:rsidRPr="00F415A2">
        <w:rPr>
          <w:rFonts w:ascii="Arial" w:hAnsi="Arial" w:cs="Arial"/>
          <w:sz w:val="20"/>
          <w:szCs w:val="20"/>
        </w:rPr>
        <w:t>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00292F5B" w:rsidRPr="001904A6">
        <w:rPr>
          <w:rFonts w:ascii="Arial" w:hAnsi="Arial" w:cs="Arial"/>
          <w:sz w:val="18"/>
          <w:szCs w:val="18"/>
        </w:rPr>
        <w:t>.</w:t>
      </w:r>
    </w:p>
    <w:p w:rsidR="00292F5B" w:rsidRPr="00F415A2" w:rsidRDefault="00292F5B" w:rsidP="00292F5B">
      <w:pPr>
        <w:ind w:left="540" w:hanging="540"/>
        <w:rPr>
          <w:rFonts w:ascii="Arial" w:hAnsi="Arial" w:cs="Arial"/>
          <w:sz w:val="20"/>
          <w:szCs w:val="20"/>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C</w:t>
      </w:r>
      <w:r w:rsidRPr="001904A6">
        <w:rPr>
          <w:rFonts w:ascii="Arial" w:hAnsi="Arial" w:cs="Arial"/>
          <w:sz w:val="18"/>
          <w:szCs w:val="18"/>
        </w:rPr>
        <w:t>.</w:t>
      </w:r>
      <w:r>
        <w:rPr>
          <w:rFonts w:ascii="Arial" w:hAnsi="Arial" w:cs="Arial"/>
          <w:sz w:val="18"/>
          <w:szCs w:val="18"/>
        </w:rPr>
        <w:t xml:space="preserve">  </w:t>
      </w:r>
      <w:r w:rsidR="00BD4444">
        <w:rPr>
          <w:rFonts w:ascii="Arial" w:hAnsi="Arial" w:cs="Arial"/>
          <w:sz w:val="18"/>
          <w:szCs w:val="18"/>
        </w:rPr>
        <w:t>Include professional d</w:t>
      </w:r>
      <w:r>
        <w:rPr>
          <w:rFonts w:ascii="Arial" w:hAnsi="Arial" w:cs="Arial"/>
          <w:sz w:val="18"/>
          <w:szCs w:val="18"/>
        </w:rPr>
        <w:t xml:space="preserve">evelopment </w:t>
      </w:r>
      <w:r w:rsidR="00BD4444">
        <w:rPr>
          <w:rFonts w:ascii="Arial" w:hAnsi="Arial" w:cs="Arial"/>
          <w:sz w:val="18"/>
          <w:szCs w:val="18"/>
        </w:rPr>
        <w:t xml:space="preserve">that </w:t>
      </w:r>
      <w:r>
        <w:rPr>
          <w:rFonts w:ascii="Arial" w:hAnsi="Arial" w:cs="Arial"/>
          <w:sz w:val="18"/>
          <w:szCs w:val="18"/>
        </w:rPr>
        <w:t>is</w:t>
      </w:r>
      <w:r w:rsidRPr="00F415A2">
        <w:rPr>
          <w:rFonts w:ascii="Arial" w:hAnsi="Arial" w:cs="Arial"/>
          <w:sz w:val="20"/>
          <w:szCs w:val="20"/>
        </w:rPr>
        <w:t xml:space="preserve"> high quality, sustained, intensi</w:t>
      </w:r>
      <w:r w:rsidR="00BD4444">
        <w:rPr>
          <w:rFonts w:ascii="Arial" w:hAnsi="Arial" w:cs="Arial"/>
          <w:sz w:val="20"/>
          <w:szCs w:val="20"/>
        </w:rPr>
        <w:t xml:space="preserve">ve, and focused on instruction designed to </w:t>
      </w:r>
      <w:r w:rsidRPr="00F415A2">
        <w:rPr>
          <w:rFonts w:ascii="Arial" w:hAnsi="Arial" w:cs="Arial"/>
          <w:sz w:val="20"/>
          <w:szCs w:val="20"/>
        </w:rPr>
        <w:t>increase the academic knowledge and understanding of industry standards</w:t>
      </w:r>
    </w:p>
    <w:p w:rsidR="00292F5B" w:rsidRPr="001904A6" w:rsidRDefault="00292F5B"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D</w:t>
      </w:r>
      <w:r w:rsidRPr="001904A6">
        <w:rPr>
          <w:rFonts w:ascii="Arial" w:hAnsi="Arial" w:cs="Arial"/>
          <w:sz w:val="18"/>
          <w:szCs w:val="18"/>
        </w:rPr>
        <w:t>.</w:t>
      </w:r>
      <w:r>
        <w:rPr>
          <w:rFonts w:ascii="Arial" w:hAnsi="Arial" w:cs="Arial"/>
          <w:sz w:val="18"/>
          <w:szCs w:val="18"/>
        </w:rPr>
        <w:t xml:space="preserve">  </w:t>
      </w:r>
      <w:r w:rsidRPr="00F415A2">
        <w:rPr>
          <w:rFonts w:ascii="Arial" w:hAnsi="Arial" w:cs="Arial"/>
          <w:sz w:val="20"/>
          <w:szCs w:val="20"/>
        </w:rPr>
        <w:t xml:space="preserve">Encourage applied learning </w:t>
      </w:r>
      <w:r w:rsidR="00BD4444">
        <w:rPr>
          <w:rFonts w:ascii="Arial" w:hAnsi="Arial" w:cs="Arial"/>
          <w:sz w:val="20"/>
          <w:szCs w:val="20"/>
        </w:rPr>
        <w:t xml:space="preserve">methodology </w:t>
      </w:r>
      <w:r w:rsidRPr="00F415A2">
        <w:rPr>
          <w:rFonts w:ascii="Arial" w:hAnsi="Arial" w:cs="Arial"/>
          <w:sz w:val="20"/>
          <w:szCs w:val="20"/>
        </w:rPr>
        <w:t>that contributes to the academic and CTE knowledge of the student</w:t>
      </w:r>
    </w:p>
    <w:p w:rsidR="00292F5B" w:rsidRPr="001904A6" w:rsidRDefault="00292F5B" w:rsidP="00292F5B">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E</w:t>
      </w:r>
      <w:r w:rsidRPr="001904A6">
        <w:rPr>
          <w:rFonts w:ascii="Arial" w:hAnsi="Arial" w:cs="Arial"/>
          <w:sz w:val="18"/>
          <w:szCs w:val="18"/>
        </w:rPr>
        <w:t>.</w:t>
      </w:r>
      <w:r>
        <w:rPr>
          <w:rFonts w:ascii="Maiandra GD" w:hAnsi="Maiandra GD"/>
          <w:sz w:val="18"/>
          <w:szCs w:val="18"/>
        </w:rPr>
        <w:t xml:space="preserve"> </w:t>
      </w:r>
      <w:r w:rsidR="00BD4444">
        <w:rPr>
          <w:rFonts w:ascii="Arial" w:hAnsi="Arial" w:cs="Arial"/>
          <w:sz w:val="18"/>
          <w:szCs w:val="18"/>
        </w:rPr>
        <w:t>Provide r</w:t>
      </w:r>
      <w:r w:rsidRPr="001904A6">
        <w:rPr>
          <w:rFonts w:ascii="Arial" w:hAnsi="Arial" w:cs="Arial"/>
          <w:sz w:val="18"/>
          <w:szCs w:val="18"/>
        </w:rPr>
        <w:t xml:space="preserve">esearch and training </w:t>
      </w:r>
      <w:r w:rsidR="00BD4444">
        <w:rPr>
          <w:rFonts w:ascii="Arial" w:hAnsi="Arial" w:cs="Arial"/>
          <w:sz w:val="18"/>
          <w:szCs w:val="18"/>
        </w:rPr>
        <w:t>opportunities that</w:t>
      </w:r>
      <w:r w:rsidRPr="001904A6">
        <w:rPr>
          <w:rFonts w:ascii="Arial" w:hAnsi="Arial" w:cs="Arial"/>
          <w:sz w:val="18"/>
          <w:szCs w:val="18"/>
        </w:rPr>
        <w:t xml:space="preserve"> help </w:t>
      </w:r>
      <w:r w:rsidR="00BD4444">
        <w:rPr>
          <w:rFonts w:ascii="Arial" w:hAnsi="Arial" w:cs="Arial"/>
          <w:sz w:val="18"/>
          <w:szCs w:val="18"/>
        </w:rPr>
        <w:t xml:space="preserve">teachers </w:t>
      </w:r>
      <w:r w:rsidRPr="001904A6">
        <w:rPr>
          <w:rFonts w:ascii="Arial" w:hAnsi="Arial" w:cs="Arial"/>
          <w:sz w:val="18"/>
          <w:szCs w:val="18"/>
        </w:rPr>
        <w:t>develop appropriate and useful assessment tools and strategies.</w:t>
      </w:r>
    </w:p>
    <w:p w:rsidR="00292F5B" w:rsidRPr="001904A6" w:rsidRDefault="00292F5B"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F</w:t>
      </w:r>
      <w:r w:rsidRPr="001904A6">
        <w:rPr>
          <w:rFonts w:ascii="Arial" w:hAnsi="Arial" w:cs="Arial"/>
          <w:sz w:val="18"/>
          <w:szCs w:val="18"/>
        </w:rPr>
        <w:t>.</w:t>
      </w:r>
      <w:r>
        <w:rPr>
          <w:rFonts w:ascii="Maiandra GD" w:hAnsi="Maiandra GD"/>
          <w:sz w:val="18"/>
          <w:szCs w:val="18"/>
        </w:rPr>
        <w:t xml:space="preserve"> </w:t>
      </w:r>
      <w:r w:rsidR="00F16910" w:rsidRPr="00F16910">
        <w:rPr>
          <w:rFonts w:ascii="Arial" w:hAnsi="Arial" w:cs="Arial"/>
          <w:sz w:val="18"/>
          <w:szCs w:val="18"/>
        </w:rPr>
        <w:t>Provide t</w:t>
      </w:r>
      <w:r w:rsidRPr="001904A6">
        <w:rPr>
          <w:rFonts w:ascii="Arial" w:hAnsi="Arial" w:cs="Arial"/>
          <w:sz w:val="18"/>
          <w:szCs w:val="18"/>
        </w:rPr>
        <w:t xml:space="preserve">raining and guidance </w:t>
      </w:r>
      <w:r w:rsidR="00F16910">
        <w:rPr>
          <w:rFonts w:ascii="Arial" w:hAnsi="Arial" w:cs="Arial"/>
          <w:sz w:val="18"/>
          <w:szCs w:val="18"/>
        </w:rPr>
        <w:t>geared to</w:t>
      </w:r>
      <w:r w:rsidRPr="001904A6">
        <w:rPr>
          <w:rFonts w:ascii="Arial" w:hAnsi="Arial" w:cs="Arial"/>
          <w:sz w:val="18"/>
          <w:szCs w:val="18"/>
        </w:rPr>
        <w:t xml:space="preserve"> help improve instructional delivery methodology that helps improve student performance and skill acquisition</w:t>
      </w:r>
      <w:r>
        <w:rPr>
          <w:rFonts w:ascii="Arial" w:hAnsi="Arial" w:cs="Arial"/>
          <w:sz w:val="18"/>
          <w:szCs w:val="18"/>
        </w:rPr>
        <w:t xml:space="preserve">, particularly </w:t>
      </w:r>
      <w:r w:rsidRPr="00F16910">
        <w:rPr>
          <w:rFonts w:ascii="Arial" w:hAnsi="Arial" w:cs="Arial"/>
          <w:sz w:val="18"/>
          <w:szCs w:val="18"/>
        </w:rPr>
        <w:t>skills needed to work with and improve instruction for special populations</w:t>
      </w:r>
      <w:r w:rsidRPr="001904A6">
        <w:rPr>
          <w:rFonts w:ascii="Arial" w:hAnsi="Arial" w:cs="Arial"/>
          <w:sz w:val="18"/>
          <w:szCs w:val="18"/>
        </w:rPr>
        <w:t>.</w:t>
      </w:r>
    </w:p>
    <w:p w:rsidR="00292F5B" w:rsidRDefault="00292F5B" w:rsidP="00F16910">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BB642A">
        <w:rPr>
          <w:rFonts w:ascii="Maiandra GD" w:hAnsi="Maiandra GD"/>
          <w:sz w:val="18"/>
          <w:szCs w:val="18"/>
        </w:rPr>
      </w:r>
      <w:r w:rsidR="00BB642A">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G</w:t>
      </w:r>
      <w:r w:rsidRPr="00F16910">
        <w:rPr>
          <w:rFonts w:ascii="Arial" w:hAnsi="Arial" w:cs="Arial"/>
          <w:sz w:val="18"/>
          <w:szCs w:val="18"/>
        </w:rPr>
        <w:t xml:space="preserve">. Assist </w:t>
      </w:r>
      <w:r w:rsidR="00F16910" w:rsidRPr="00F16910">
        <w:rPr>
          <w:rFonts w:ascii="Arial" w:hAnsi="Arial" w:cs="Arial"/>
          <w:sz w:val="18"/>
          <w:szCs w:val="18"/>
        </w:rPr>
        <w:t xml:space="preserve">teachers </w:t>
      </w:r>
      <w:r w:rsidRPr="00F16910">
        <w:rPr>
          <w:rFonts w:ascii="Arial" w:hAnsi="Arial" w:cs="Arial"/>
          <w:sz w:val="18"/>
          <w:szCs w:val="18"/>
        </w:rPr>
        <w:t>in accessing and utilizing CTE accountability data, student achievement data, and data from assessments</w:t>
      </w:r>
    </w:p>
    <w:p w:rsidR="00292F5B" w:rsidRDefault="00292F5B" w:rsidP="00232389">
      <w:pPr>
        <w:rPr>
          <w:rFonts w:ascii="Arial" w:hAnsi="Arial" w:cs="Arial"/>
          <w:sz w:val="20"/>
          <w:szCs w:val="20"/>
        </w:rPr>
      </w:pPr>
    </w:p>
    <w:p w:rsidR="00617AB7" w:rsidRPr="001A15B1" w:rsidRDefault="00617AB7" w:rsidP="00617AB7">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Pr>
          <w:rFonts w:ascii="Arial" w:hAnsi="Arial" w:cs="Arial"/>
          <w:bCs/>
          <w:sz w:val="18"/>
          <w:szCs w:val="18"/>
        </w:rPr>
        <w:t>The box below expands to accommodate your</w:t>
      </w:r>
      <w:r w:rsidRPr="001A15B1">
        <w:rPr>
          <w:rFonts w:ascii="Arial" w:hAnsi="Arial" w:cs="Arial"/>
          <w:bCs/>
          <w:sz w:val="18"/>
          <w:szCs w:val="18"/>
        </w:rPr>
        <w:t xml:space="preserve"> comments.  </w:t>
      </w:r>
      <w:r>
        <w:rPr>
          <w:rFonts w:ascii="Arial" w:hAnsi="Arial" w:cs="Arial"/>
          <w:bCs/>
          <w:sz w:val="18"/>
          <w:szCs w:val="18"/>
        </w:rPr>
        <w:t xml:space="preserve">Enter in this box explanation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xml:space="preserve">, simply upload those documents or files (or links to them) with this application to the SmartSheet® folder.  </w:t>
      </w:r>
      <w:r>
        <w:rPr>
          <w:rFonts w:ascii="Arial" w:hAnsi="Arial" w:cs="Arial"/>
          <w:sz w:val="20"/>
          <w:szCs w:val="20"/>
        </w:rPr>
        <w:t xml:space="preserve">(Consult the </w:t>
      </w:r>
      <w:hyperlink r:id="rId40" w:history="1">
        <w:r>
          <w:rPr>
            <w:rStyle w:val="Hyperlink"/>
            <w:rFonts w:ascii="Arial" w:hAnsi="Arial" w:cs="Arial"/>
            <w:b/>
            <w:bCs/>
            <w:i/>
            <w:iCs/>
            <w:sz w:val="20"/>
            <w:szCs w:val="20"/>
          </w:rPr>
          <w:t>Guide to Using the Oregon CTE Program of Study Application 2019</w:t>
        </w:r>
      </w:hyperlink>
      <w:r>
        <w:rPr>
          <w:rFonts w:ascii="Arial" w:hAnsi="Arial" w:cs="Arial"/>
          <w:bCs/>
          <w:iCs/>
          <w:color w:val="000000"/>
          <w:sz w:val="20"/>
          <w:szCs w:val="20"/>
        </w:rPr>
        <w:t>, for more details.)</w:t>
      </w:r>
    </w:p>
    <w:p w:rsidR="00292F5B" w:rsidRDefault="00292F5B" w:rsidP="00292F5B">
      <w:pPr>
        <w:rPr>
          <w:rFonts w:ascii="Arial" w:hAnsi="Arial" w:cs="Arial"/>
          <w:sz w:val="20"/>
          <w:szCs w:val="20"/>
        </w:rPr>
      </w:pPr>
    </w:p>
    <w:p w:rsidR="00292F5B" w:rsidRPr="00711B43" w:rsidRDefault="00E55620" w:rsidP="00292F5B">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5</w:t>
      </w:r>
      <w:r w:rsidRPr="00711B43">
        <w:rPr>
          <w:rFonts w:ascii="Arial" w:hAnsi="Arial" w:cs="Arial"/>
          <w:b/>
          <w:sz w:val="20"/>
          <w:szCs w:val="20"/>
        </w:rPr>
        <w:t xml:space="preserve"> Comment Box</w:t>
      </w:r>
      <w:r w:rsidRPr="00E55620">
        <w:rPr>
          <w:rFonts w:ascii="Arial" w:hAnsi="Arial" w:cs="Arial"/>
          <w:sz w:val="20"/>
          <w:szCs w:val="20"/>
        </w:rPr>
        <w:t xml:space="preserve"> </w:t>
      </w:r>
      <w:r w:rsidR="00A254C2">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w:t>
      </w:r>
      <w:r w:rsidR="0013365F">
        <w:rPr>
          <w:rFonts w:ascii="Arial" w:hAnsi="Arial" w:cs="Arial"/>
          <w:sz w:val="20"/>
          <w:szCs w:val="20"/>
        </w:rPr>
        <w:t xml:space="preserve">and uploaded </w:t>
      </w:r>
      <w:r>
        <w:rPr>
          <w:rFonts w:ascii="Arial" w:hAnsi="Arial" w:cs="Arial"/>
          <w:sz w:val="20"/>
          <w:szCs w:val="20"/>
        </w:rPr>
        <w:t>file/folder)</w:t>
      </w:r>
      <w:r w:rsidRPr="00711B43">
        <w:rPr>
          <w:rFonts w:ascii="Arial" w:hAnsi="Arial" w:cs="Arial"/>
          <w:b/>
          <w:sz w:val="20"/>
          <w:szCs w:val="20"/>
        </w:rPr>
        <w:t>:</w:t>
      </w:r>
    </w:p>
    <w:p w:rsidR="00292F5B" w:rsidRDefault="00292F5B" w:rsidP="00292F5B">
      <w:pPr>
        <w:numPr>
          <w:ilvl w:val="0"/>
          <w:numId w:val="34"/>
        </w:numPr>
        <w:rPr>
          <w:rFonts w:ascii="Arial" w:hAnsi="Arial" w:cs="Arial"/>
          <w:sz w:val="20"/>
          <w:szCs w:val="20"/>
        </w:rPr>
      </w:pPr>
      <w:r w:rsidRPr="00F16910">
        <w:rPr>
          <w:rFonts w:ascii="Arial" w:hAnsi="Arial" w:cs="Arial"/>
          <w:sz w:val="20"/>
          <w:szCs w:val="20"/>
        </w:rPr>
        <w:t>Address any unchecked box above</w:t>
      </w:r>
      <w:r w:rsidRPr="00292F5B">
        <w:rPr>
          <w:rFonts w:ascii="Arial" w:hAnsi="Arial" w:cs="Arial"/>
          <w:sz w:val="20"/>
          <w:szCs w:val="20"/>
        </w:rPr>
        <w:t xml:space="preserve"> </w:t>
      </w:r>
    </w:p>
    <w:p w:rsidR="00292F5B" w:rsidRDefault="00292F5B" w:rsidP="00292F5B">
      <w:pPr>
        <w:numPr>
          <w:ilvl w:val="0"/>
          <w:numId w:val="34"/>
        </w:numPr>
        <w:rPr>
          <w:rFonts w:ascii="Arial" w:hAnsi="Arial" w:cs="Arial"/>
          <w:sz w:val="20"/>
          <w:szCs w:val="20"/>
        </w:rPr>
      </w:pPr>
      <w:r w:rsidRPr="00F415A2">
        <w:rPr>
          <w:rFonts w:ascii="Arial" w:hAnsi="Arial" w:cs="Arial"/>
          <w:sz w:val="20"/>
          <w:szCs w:val="20"/>
        </w:rPr>
        <w:t>Briefly describe</w:t>
      </w:r>
      <w:r>
        <w:rPr>
          <w:rFonts w:ascii="Arial" w:hAnsi="Arial" w:cs="Arial"/>
          <w:sz w:val="20"/>
          <w:szCs w:val="20"/>
        </w:rPr>
        <w:t xml:space="preserve"> how PD will be planned and implem</w:t>
      </w:r>
      <w:r w:rsidR="0013365F">
        <w:rPr>
          <w:rFonts w:ascii="Arial" w:hAnsi="Arial" w:cs="Arial"/>
          <w:sz w:val="20"/>
          <w:szCs w:val="20"/>
        </w:rPr>
        <w:t>ented, based on the needs of this</w:t>
      </w:r>
      <w:r>
        <w:rPr>
          <w:rFonts w:ascii="Arial" w:hAnsi="Arial" w:cs="Arial"/>
          <w:sz w:val="20"/>
          <w:szCs w:val="20"/>
        </w:rPr>
        <w:t xml:space="preserve"> POS</w:t>
      </w:r>
    </w:p>
    <w:p w:rsidR="00292F5B" w:rsidRPr="00292F5B" w:rsidRDefault="00292F5B" w:rsidP="00292F5B">
      <w:pPr>
        <w:numPr>
          <w:ilvl w:val="0"/>
          <w:numId w:val="34"/>
        </w:numPr>
        <w:rPr>
          <w:rFonts w:ascii="Arial" w:hAnsi="Arial" w:cs="Arial"/>
          <w:sz w:val="20"/>
          <w:szCs w:val="20"/>
        </w:rPr>
      </w:pPr>
      <w:r>
        <w:rPr>
          <w:rFonts w:ascii="Arial" w:hAnsi="Arial" w:cs="Arial"/>
          <w:sz w:val="20"/>
          <w:szCs w:val="20"/>
        </w:rPr>
        <w:t xml:space="preserve">Briefly describe any </w:t>
      </w:r>
      <w:r w:rsidR="00D338C8">
        <w:rPr>
          <w:rFonts w:ascii="Arial" w:hAnsi="Arial" w:cs="Arial"/>
          <w:sz w:val="20"/>
          <w:szCs w:val="20"/>
        </w:rPr>
        <w:t xml:space="preserve">planned </w:t>
      </w:r>
      <w:r>
        <w:rPr>
          <w:rFonts w:ascii="Arial" w:hAnsi="Arial" w:cs="Arial"/>
          <w:sz w:val="20"/>
          <w:szCs w:val="20"/>
        </w:rPr>
        <w:t>joint PD ventures for HS and CC teachers, as well as regional trainings</w:t>
      </w:r>
    </w:p>
    <w:p w:rsidR="00292F5B" w:rsidRDefault="00292F5B" w:rsidP="00292F5B">
      <w:pPr>
        <w:autoSpaceDE w:val="0"/>
        <w:autoSpaceDN w:val="0"/>
        <w:adjustRightInd w:val="0"/>
        <w:rPr>
          <w:rFonts w:ascii="Arial" w:hAnsi="Arial" w:cs="Arial"/>
          <w:b/>
          <w:bdr w:val="single" w:sz="4" w:space="0" w:color="auto"/>
          <w:shd w:val="clear" w:color="auto" w:fill="FFFF00"/>
        </w:rPr>
      </w:pPr>
    </w:p>
    <w:p w:rsidR="00292F5B" w:rsidRPr="00237B03" w:rsidRDefault="00B832A4" w:rsidP="00292F5B">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5</w:t>
      </w:r>
      <w:r w:rsidR="00292F5B" w:rsidRPr="00195DB1">
        <w:rPr>
          <w:rFonts w:ascii="Arial" w:hAnsi="Arial" w:cs="Arial"/>
          <w:b/>
        </w:rPr>
        <w:t xml:space="preserve"> Comment Box:</w:t>
      </w:r>
      <w:r w:rsidR="00292F5B">
        <w:rPr>
          <w:rFonts w:ascii="Arial" w:hAnsi="Arial" w:cs="Arial"/>
        </w:rPr>
        <w:t xml:space="preserve"> </w:t>
      </w:r>
      <w:r w:rsidR="00292F5B">
        <w:rPr>
          <w:rFonts w:ascii="Arial" w:hAnsi="Arial" w:cs="Arial"/>
        </w:rPr>
        <w:fldChar w:fldCharType="begin">
          <w:ffData>
            <w:name w:val=""/>
            <w:enabled/>
            <w:calcOnExit w:val="0"/>
            <w:textInput>
              <w:default w:val="Click here to enter information ..."/>
            </w:textInput>
          </w:ffData>
        </w:fldChar>
      </w:r>
      <w:r w:rsidR="00292F5B">
        <w:rPr>
          <w:rFonts w:ascii="Arial" w:hAnsi="Arial" w:cs="Arial"/>
        </w:rPr>
        <w:instrText xml:space="preserve"> FORMTEXT </w:instrText>
      </w:r>
      <w:r w:rsidR="00292F5B">
        <w:rPr>
          <w:rFonts w:ascii="Arial" w:hAnsi="Arial" w:cs="Arial"/>
        </w:rPr>
      </w:r>
      <w:r w:rsidR="00292F5B">
        <w:rPr>
          <w:rFonts w:ascii="Arial" w:hAnsi="Arial" w:cs="Arial"/>
        </w:rPr>
        <w:fldChar w:fldCharType="separate"/>
      </w:r>
      <w:r w:rsidR="00292F5B">
        <w:rPr>
          <w:rFonts w:ascii="Arial" w:hAnsi="Arial" w:cs="Arial"/>
          <w:noProof/>
        </w:rPr>
        <w:t>Click here to enter information ...</w:t>
      </w:r>
      <w:r w:rsidR="00292F5B">
        <w:rPr>
          <w:rFonts w:ascii="Arial" w:hAnsi="Arial" w:cs="Arial"/>
        </w:rPr>
        <w:fldChar w:fldCharType="end"/>
      </w:r>
    </w:p>
    <w:p w:rsidR="00292F5B" w:rsidRDefault="00292F5B" w:rsidP="00292F5B">
      <w:pPr>
        <w:autoSpaceDE w:val="0"/>
        <w:autoSpaceDN w:val="0"/>
        <w:adjustRightInd w:val="0"/>
        <w:rPr>
          <w:rFonts w:ascii="Arial" w:hAnsi="Arial" w:cs="Arial"/>
          <w:sz w:val="20"/>
          <w:szCs w:val="20"/>
        </w:rPr>
      </w:pPr>
    </w:p>
    <w:p w:rsidR="00292F5B" w:rsidRDefault="00292F5B" w:rsidP="00292F5B">
      <w:pPr>
        <w:rPr>
          <w:rFonts w:ascii="Arial" w:hAnsi="Arial" w:cs="Arial"/>
          <w:sz w:val="20"/>
          <w:szCs w:val="20"/>
          <w:u w:val="single"/>
        </w:rPr>
      </w:pPr>
    </w:p>
    <w:p w:rsidR="00F415A2" w:rsidRDefault="00F415A2" w:rsidP="00F415A2">
      <w:pPr>
        <w:pStyle w:val="Title"/>
        <w:jc w:val="left"/>
        <w:rPr>
          <w:rFonts w:cs="Arial"/>
          <w:sz w:val="20"/>
        </w:rPr>
      </w:pPr>
    </w:p>
    <w:p w:rsidR="00F415A2" w:rsidRDefault="00F415A2" w:rsidP="00F415A2">
      <w:pPr>
        <w:pBdr>
          <w:bottom w:val="single" w:sz="12" w:space="1" w:color="auto"/>
        </w:pBdr>
        <w:rPr>
          <w:rFonts w:ascii="Arial" w:hAnsi="Arial" w:cs="Arial"/>
          <w:sz w:val="20"/>
          <w:szCs w:val="20"/>
        </w:rPr>
      </w:pPr>
    </w:p>
    <w:p w:rsidR="00AB0839" w:rsidRPr="00F415A2" w:rsidRDefault="00AB0839" w:rsidP="00F415A2">
      <w:pPr>
        <w:rPr>
          <w:rFonts w:ascii="Arial" w:hAnsi="Arial" w:cs="Arial"/>
          <w:sz w:val="20"/>
          <w:szCs w:val="20"/>
        </w:rPr>
      </w:pPr>
    </w:p>
    <w:p w:rsidR="00F4516C" w:rsidRPr="00530427" w:rsidRDefault="00F4516C" w:rsidP="00F4516C">
      <w:pPr>
        <w:rPr>
          <w:rFonts w:ascii="Arial" w:hAnsi="Arial" w:cs="Arial"/>
          <w:sz w:val="16"/>
          <w:szCs w:val="20"/>
        </w:rPr>
      </w:pPr>
      <w:r w:rsidRPr="00C703CB">
        <w:rPr>
          <w:rFonts w:ascii="Arial" w:hAnsi="Arial" w:cs="Arial"/>
          <w:color w:val="000000"/>
          <w:sz w:val="20"/>
          <w:szCs w:val="20"/>
          <w:u w:val="single"/>
        </w:rPr>
        <w:t>CTE Teacher</w:t>
      </w:r>
      <w:r>
        <w:rPr>
          <w:rFonts w:ascii="Arial" w:hAnsi="Arial" w:cs="Arial"/>
          <w:color w:val="000000"/>
          <w:sz w:val="20"/>
          <w:szCs w:val="20"/>
        </w:rPr>
        <w:t xml:space="preserve">: </w:t>
      </w:r>
      <w:r w:rsidRPr="00530427">
        <w:rPr>
          <w:rFonts w:ascii="Arial" w:hAnsi="Arial" w:cs="Arial"/>
          <w:color w:val="000000"/>
          <w:sz w:val="20"/>
          <w:szCs w:val="20"/>
        </w:rPr>
        <w:t xml:space="preserve">Submit </w:t>
      </w:r>
      <w:r w:rsidRPr="00530427">
        <w:rPr>
          <w:rFonts w:ascii="Arial" w:hAnsi="Arial" w:cs="Arial"/>
          <w:color w:val="000000"/>
          <w:sz w:val="20"/>
          <w:szCs w:val="20"/>
          <w:u w:val="single"/>
        </w:rPr>
        <w:t>complete</w:t>
      </w:r>
      <w:r w:rsidRPr="00530427">
        <w:rPr>
          <w:rFonts w:ascii="Arial" w:hAnsi="Arial" w:cs="Arial"/>
          <w:color w:val="000000"/>
          <w:sz w:val="20"/>
          <w:szCs w:val="20"/>
        </w:rPr>
        <w:t xml:space="preserve"> </w:t>
      </w:r>
      <w:r>
        <w:rPr>
          <w:rFonts w:ascii="Arial" w:hAnsi="Arial" w:cs="Arial"/>
          <w:color w:val="000000"/>
          <w:sz w:val="20"/>
          <w:szCs w:val="20"/>
        </w:rPr>
        <w:t xml:space="preserve">electronic </w:t>
      </w:r>
      <w:r w:rsidRPr="00530427">
        <w:rPr>
          <w:rFonts w:ascii="Arial" w:hAnsi="Arial" w:cs="Arial"/>
          <w:color w:val="000000"/>
          <w:sz w:val="20"/>
          <w:szCs w:val="20"/>
        </w:rPr>
        <w:t>application materials to your CTE Regional Coordinator.</w:t>
      </w:r>
    </w:p>
    <w:p w:rsidR="00F4516C" w:rsidRDefault="00F4516C" w:rsidP="00F4516C">
      <w:pPr>
        <w:ind w:right="-90"/>
        <w:rPr>
          <w:rFonts w:ascii="Arial" w:hAnsi="Arial" w:cs="Arial"/>
          <w:b/>
          <w:i/>
          <w:color w:val="000000"/>
          <w:sz w:val="18"/>
          <w:szCs w:val="20"/>
        </w:rPr>
      </w:pPr>
      <w:r w:rsidRPr="00530427">
        <w:rPr>
          <w:rFonts w:ascii="Arial" w:hAnsi="Arial" w:cs="Arial"/>
          <w:color w:val="000000"/>
          <w:sz w:val="18"/>
          <w:szCs w:val="20"/>
          <w:u w:val="single"/>
        </w:rPr>
        <w:t>Regional Coordinator:</w:t>
      </w:r>
      <w:r w:rsidRPr="00530427">
        <w:rPr>
          <w:rFonts w:ascii="Arial" w:hAnsi="Arial" w:cs="Arial"/>
          <w:color w:val="000000"/>
          <w:sz w:val="18"/>
          <w:szCs w:val="20"/>
        </w:rPr>
        <w:t xml:space="preserve"> </w:t>
      </w:r>
      <w:r>
        <w:rPr>
          <w:rFonts w:ascii="Arial" w:hAnsi="Arial" w:cs="Arial"/>
          <w:color w:val="000000"/>
          <w:sz w:val="18"/>
          <w:szCs w:val="20"/>
        </w:rPr>
        <w:t xml:space="preserve">Submit completed applications to ODE using the </w:t>
      </w:r>
      <w:r w:rsidRPr="00C32D47">
        <w:rPr>
          <w:rFonts w:ascii="Arial" w:hAnsi="Arial" w:cs="Arial"/>
          <w:b/>
          <w:i/>
          <w:color w:val="000000"/>
          <w:sz w:val="18"/>
          <w:szCs w:val="20"/>
        </w:rPr>
        <w:t>Submission Process</w:t>
      </w:r>
      <w:r>
        <w:rPr>
          <w:rFonts w:ascii="Arial" w:hAnsi="Arial" w:cs="Arial"/>
          <w:color w:val="000000"/>
          <w:sz w:val="18"/>
          <w:szCs w:val="20"/>
        </w:rPr>
        <w:t xml:space="preserve"> </w:t>
      </w:r>
      <w:r w:rsidRPr="00C32D47">
        <w:rPr>
          <w:rFonts w:ascii="Arial" w:hAnsi="Arial" w:cs="Arial"/>
          <w:color w:val="000000"/>
          <w:sz w:val="18"/>
          <w:szCs w:val="20"/>
        </w:rPr>
        <w:t>on the last page of this application</w:t>
      </w:r>
      <w:r>
        <w:rPr>
          <w:rFonts w:ascii="Arial" w:hAnsi="Arial" w:cs="Arial"/>
          <w:b/>
          <w:i/>
          <w:color w:val="000000"/>
          <w:sz w:val="18"/>
          <w:szCs w:val="20"/>
        </w:rPr>
        <w:t>.</w:t>
      </w:r>
    </w:p>
    <w:p w:rsidR="00F4516C" w:rsidRDefault="00F4516C" w:rsidP="00AB0839">
      <w:pPr>
        <w:ind w:right="-90"/>
        <w:rPr>
          <w:rFonts w:ascii="Arial" w:hAnsi="Arial" w:cs="Arial"/>
          <w:b/>
          <w:i/>
          <w:color w:val="000000"/>
          <w:sz w:val="18"/>
          <w:szCs w:val="20"/>
        </w:rPr>
      </w:pPr>
    </w:p>
    <w:p w:rsidR="003D091D" w:rsidRPr="00530427" w:rsidRDefault="00A02B84" w:rsidP="00AB0839">
      <w:pPr>
        <w:ind w:right="-90"/>
        <w:rPr>
          <w:rFonts w:ascii="Arial" w:hAnsi="Arial" w:cs="Arial"/>
          <w:color w:val="FF0000"/>
          <w:sz w:val="20"/>
          <w:szCs w:val="20"/>
        </w:rPr>
        <w:sectPr w:rsidR="003D091D" w:rsidRPr="00530427" w:rsidSect="0078760E">
          <w:type w:val="continuous"/>
          <w:pgSz w:w="12240" w:h="15840" w:code="1"/>
          <w:pgMar w:top="720" w:right="634" w:bottom="720" w:left="720" w:header="432" w:footer="720" w:gutter="0"/>
          <w:cols w:space="720"/>
          <w:docGrid w:linePitch="360"/>
        </w:sectPr>
      </w:pPr>
      <w:r>
        <w:rPr>
          <w:rFonts w:ascii="Arial" w:hAnsi="Arial" w:cs="Arial"/>
          <w:b/>
          <w:bCs/>
          <w:i/>
          <w:iCs/>
          <w:color w:val="000000"/>
          <w:sz w:val="20"/>
          <w:szCs w:val="20"/>
        </w:rPr>
        <w:t>DEADLINE for submi</w:t>
      </w:r>
      <w:r w:rsidR="00F4516C">
        <w:rPr>
          <w:rFonts w:ascii="Arial" w:hAnsi="Arial" w:cs="Arial"/>
          <w:b/>
          <w:bCs/>
          <w:i/>
          <w:iCs/>
          <w:color w:val="000000"/>
          <w:sz w:val="20"/>
          <w:szCs w:val="20"/>
        </w:rPr>
        <w:t>ssion: June 28</w:t>
      </w:r>
      <w:r>
        <w:rPr>
          <w:rFonts w:ascii="Arial" w:hAnsi="Arial" w:cs="Arial"/>
          <w:b/>
          <w:bCs/>
          <w:i/>
          <w:iCs/>
          <w:color w:val="000000"/>
          <w:sz w:val="20"/>
          <w:szCs w:val="20"/>
        </w:rPr>
        <w:t xml:space="preserve">, </w:t>
      </w:r>
      <w:r w:rsidR="00570492">
        <w:rPr>
          <w:rFonts w:ascii="Arial" w:hAnsi="Arial" w:cs="Arial"/>
          <w:b/>
          <w:bCs/>
          <w:i/>
          <w:iCs/>
          <w:color w:val="000000"/>
          <w:sz w:val="20"/>
          <w:szCs w:val="20"/>
        </w:rPr>
        <w:t>201</w:t>
      </w:r>
      <w:r w:rsidR="00F4516C">
        <w:rPr>
          <w:rFonts w:ascii="Arial" w:hAnsi="Arial" w:cs="Arial"/>
          <w:b/>
          <w:bCs/>
          <w:i/>
          <w:iCs/>
          <w:color w:val="000000"/>
          <w:sz w:val="20"/>
          <w:szCs w:val="20"/>
        </w:rPr>
        <w:t>9</w:t>
      </w:r>
    </w:p>
    <w:p w:rsidR="004F5936" w:rsidRPr="00530427" w:rsidRDefault="007E73D3" w:rsidP="00530427">
      <w:pPr>
        <w:pBdr>
          <w:bottom w:val="single" w:sz="12" w:space="3" w:color="auto"/>
        </w:pBdr>
        <w:autoSpaceDE w:val="0"/>
        <w:autoSpaceDN w:val="0"/>
        <w:adjustRightInd w:val="0"/>
        <w:spacing w:before="100" w:after="100"/>
        <w:rPr>
          <w:rFonts w:ascii="Arial" w:hAnsi="Arial" w:cs="Arial"/>
          <w:b/>
          <w:sz w:val="36"/>
          <w:szCs w:val="36"/>
          <w:bdr w:val="single" w:sz="4" w:space="0" w:color="auto"/>
          <w:shd w:val="clear" w:color="auto" w:fill="FFFF00"/>
        </w:rPr>
      </w:pPr>
      <w:r>
        <w:rPr>
          <w:rFonts w:ascii="Arial" w:hAnsi="Arial" w:cs="Arial"/>
          <w:b/>
          <w:noProof/>
          <w:sz w:val="36"/>
          <w:szCs w:val="36"/>
        </w:rPr>
        <w:lastRenderedPageBreak/>
        <mc:AlternateContent>
          <mc:Choice Requires="wps">
            <w:drawing>
              <wp:anchor distT="0" distB="0" distL="114300" distR="114300" simplePos="0" relativeHeight="251654656" behindDoc="0" locked="0" layoutInCell="1" allowOverlap="1">
                <wp:simplePos x="0" y="0"/>
                <wp:positionH relativeFrom="column">
                  <wp:posOffset>2886075</wp:posOffset>
                </wp:positionH>
                <wp:positionV relativeFrom="paragraph">
                  <wp:posOffset>19050</wp:posOffset>
                </wp:positionV>
                <wp:extent cx="4085590" cy="523875"/>
                <wp:effectExtent l="0" t="0" r="101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952347" w:rsidRPr="00213869" w:rsidRDefault="00952347" w:rsidP="00213869">
                            <w:pPr>
                              <w:rPr>
                                <w:rFonts w:ascii="Arial" w:hAnsi="Arial" w:cs="Arial"/>
                                <w:sz w:val="18"/>
                                <w:szCs w:val="18"/>
                              </w:rPr>
                            </w:pPr>
                            <w:r w:rsidRPr="00213869">
                              <w:rPr>
                                <w:rFonts w:ascii="Arial" w:hAnsi="Arial" w:cs="Arial"/>
                                <w:sz w:val="18"/>
                                <w:szCs w:val="18"/>
                              </w:rPr>
                              <w:t xml:space="preserve">Directions: </w:t>
                            </w:r>
                            <w:r w:rsidRPr="00AB0839">
                              <w:rPr>
                                <w:rFonts w:ascii="Arial" w:hAnsi="Arial" w:cs="Arial"/>
                                <w:b/>
                                <w:sz w:val="18"/>
                                <w:szCs w:val="18"/>
                                <w:u w:val="single"/>
                              </w:rPr>
                              <w:t>After filling in all the appropriate fields in this form</w:t>
                            </w:r>
                            <w:r w:rsidRPr="00213869">
                              <w:rPr>
                                <w:rFonts w:ascii="Arial" w:hAnsi="Arial" w:cs="Arial"/>
                                <w:sz w:val="18"/>
                                <w:szCs w:val="18"/>
                              </w:rPr>
                              <w:t>,</w:t>
                            </w:r>
                            <w:r>
                              <w:rPr>
                                <w:rFonts w:ascii="Arial" w:hAnsi="Arial" w:cs="Arial"/>
                                <w:sz w:val="18"/>
                                <w:szCs w:val="18"/>
                              </w:rPr>
                              <w:t xml:space="preserve"> sign electronically, or</w:t>
                            </w:r>
                            <w:r w:rsidRPr="00213869">
                              <w:rPr>
                                <w:rFonts w:ascii="Arial" w:hAnsi="Arial" w:cs="Arial"/>
                                <w:sz w:val="18"/>
                                <w:szCs w:val="18"/>
                              </w:rPr>
                              <w:t xml:space="preserve"> print out a copy of this Certification of Assurance page and acquire all the appropriate signatures.  </w:t>
                            </w:r>
                            <w:r w:rsidRPr="00AB0839">
                              <w:rPr>
                                <w:rFonts w:ascii="Arial" w:hAnsi="Arial" w:cs="Arial"/>
                                <w:sz w:val="18"/>
                                <w:szCs w:val="18"/>
                                <w:u w:val="single"/>
                              </w:rPr>
                              <w:t>All signatures must be on one form</w:t>
                            </w:r>
                            <w:r w:rsidRPr="00213869">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27.25pt;margin-top:1.5pt;width:321.7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" filled="f" fillcolor="aqua">
                <v:textbox>
                  <w:txbxContent>
                    <w:p w:rsidR="00952347" w:rsidRPr="00213869" w:rsidRDefault="00952347" w:rsidP="00213869">
                      <w:pPr>
                        <w:rPr>
                          <w:rFonts w:ascii="Arial" w:hAnsi="Arial" w:cs="Arial"/>
                          <w:sz w:val="18"/>
                          <w:szCs w:val="18"/>
                        </w:rPr>
                      </w:pPr>
                      <w:r w:rsidRPr="00213869">
                        <w:rPr>
                          <w:rFonts w:ascii="Arial" w:hAnsi="Arial" w:cs="Arial"/>
                          <w:sz w:val="18"/>
                          <w:szCs w:val="18"/>
                        </w:rPr>
                        <w:t xml:space="preserve">Directions: </w:t>
                      </w:r>
                      <w:r w:rsidRPr="00AB0839">
                        <w:rPr>
                          <w:rFonts w:ascii="Arial" w:hAnsi="Arial" w:cs="Arial"/>
                          <w:b/>
                          <w:sz w:val="18"/>
                          <w:szCs w:val="18"/>
                          <w:u w:val="single"/>
                        </w:rPr>
                        <w:t>After filling in all the appropriate fields in this form</w:t>
                      </w:r>
                      <w:r w:rsidRPr="00213869">
                        <w:rPr>
                          <w:rFonts w:ascii="Arial" w:hAnsi="Arial" w:cs="Arial"/>
                          <w:sz w:val="18"/>
                          <w:szCs w:val="18"/>
                        </w:rPr>
                        <w:t>,</w:t>
                      </w:r>
                      <w:r>
                        <w:rPr>
                          <w:rFonts w:ascii="Arial" w:hAnsi="Arial" w:cs="Arial"/>
                          <w:sz w:val="18"/>
                          <w:szCs w:val="18"/>
                        </w:rPr>
                        <w:t xml:space="preserve"> sign electronically, or</w:t>
                      </w:r>
                      <w:r w:rsidRPr="00213869">
                        <w:rPr>
                          <w:rFonts w:ascii="Arial" w:hAnsi="Arial" w:cs="Arial"/>
                          <w:sz w:val="18"/>
                          <w:szCs w:val="18"/>
                        </w:rPr>
                        <w:t xml:space="preserve"> print out a copy of this Certification of Assurance page and acquire all the appropriate signatures.  </w:t>
                      </w:r>
                      <w:r w:rsidRPr="00AB0839">
                        <w:rPr>
                          <w:rFonts w:ascii="Arial" w:hAnsi="Arial" w:cs="Arial"/>
                          <w:sz w:val="18"/>
                          <w:szCs w:val="18"/>
                          <w:u w:val="single"/>
                        </w:rPr>
                        <w:t>All signatures must be on one form</w:t>
                      </w:r>
                      <w:r w:rsidRPr="00213869">
                        <w:rPr>
                          <w:rFonts w:ascii="Arial" w:hAnsi="Arial" w:cs="Arial"/>
                          <w:sz w:val="18"/>
                          <w:szCs w:val="18"/>
                        </w:rPr>
                        <w:t xml:space="preserve">.  </w:t>
                      </w:r>
                    </w:p>
                  </w:txbxContent>
                </v:textbox>
              </v:shape>
            </w:pict>
          </mc:Fallback>
        </mc:AlternateContent>
      </w:r>
      <w:r w:rsidR="004F5936" w:rsidRPr="00213869">
        <w:rPr>
          <w:rFonts w:ascii="Arial" w:hAnsi="Arial" w:cs="Arial"/>
          <w:b/>
          <w:sz w:val="36"/>
          <w:szCs w:val="36"/>
          <w:bdr w:val="single" w:sz="4" w:space="0" w:color="auto"/>
        </w:rPr>
        <w:t>Certification of Assurance</w:t>
      </w:r>
      <w:r w:rsidR="00B061FC" w:rsidRPr="00530427">
        <w:rPr>
          <w:rFonts w:ascii="Arial" w:hAnsi="Arial" w:cs="Arial"/>
          <w:b/>
          <w:sz w:val="36"/>
          <w:szCs w:val="36"/>
          <w:bdr w:val="single" w:sz="4" w:space="0" w:color="auto"/>
          <w:shd w:val="clear" w:color="auto" w:fill="FFFF00"/>
        </w:rPr>
        <w:t xml:space="preserve"> </w:t>
      </w:r>
    </w:p>
    <w:p w:rsidR="00F60609" w:rsidRPr="00530427" w:rsidRDefault="00F60609" w:rsidP="00530427">
      <w:pPr>
        <w:pBdr>
          <w:bottom w:val="single" w:sz="12" w:space="3" w:color="auto"/>
        </w:pBdr>
        <w:autoSpaceDE w:val="0"/>
        <w:autoSpaceDN w:val="0"/>
        <w:adjustRightInd w:val="0"/>
        <w:spacing w:before="100" w:after="100"/>
        <w:rPr>
          <w:rFonts w:ascii="Arial" w:hAnsi="Arial" w:cs="Arial"/>
          <w:b/>
          <w:sz w:val="16"/>
          <w:szCs w:val="16"/>
          <w:bdr w:val="single" w:sz="4" w:space="0" w:color="auto"/>
          <w:shd w:val="clear" w:color="auto" w:fill="FFFF00"/>
        </w:rPr>
      </w:pPr>
    </w:p>
    <w:p w:rsidR="001A1A6C" w:rsidRPr="00530427" w:rsidRDefault="001A1A6C" w:rsidP="00530427">
      <w:pPr>
        <w:pBdr>
          <w:bottom w:val="single" w:sz="12" w:space="3" w:color="auto"/>
        </w:pBdr>
        <w:autoSpaceDE w:val="0"/>
        <w:autoSpaceDN w:val="0"/>
        <w:adjustRightInd w:val="0"/>
        <w:spacing w:before="100" w:after="100"/>
        <w:rPr>
          <w:rFonts w:ascii="Arial" w:hAnsi="Arial" w:cs="Arial"/>
          <w:b/>
          <w:sz w:val="16"/>
          <w:szCs w:val="16"/>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7329"/>
      </w:tblGrid>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 xml:space="preserve">Name of </w:t>
            </w:r>
            <w:r w:rsidR="00424D89" w:rsidRPr="00530427">
              <w:rPr>
                <w:rFonts w:ascii="Arial" w:hAnsi="Arial" w:cs="Arial"/>
                <w:b/>
                <w:bCs/>
                <w:sz w:val="20"/>
                <w:szCs w:val="20"/>
              </w:rPr>
              <w:t xml:space="preserve">CTE </w:t>
            </w:r>
            <w:r w:rsidRPr="00530427">
              <w:rPr>
                <w:rFonts w:ascii="Arial" w:hAnsi="Arial" w:cs="Arial"/>
                <w:b/>
                <w:bCs/>
                <w:sz w:val="20"/>
                <w:szCs w:val="20"/>
              </w:rPr>
              <w:t>POS</w:t>
            </w:r>
          </w:p>
        </w:tc>
        <w:tc>
          <w:tcPr>
            <w:tcW w:w="7470" w:type="dxa"/>
          </w:tcPr>
          <w:p w:rsidR="004F5936" w:rsidRPr="00213869" w:rsidRDefault="009738C1" w:rsidP="00530427">
            <w:pPr>
              <w:rPr>
                <w:rFonts w:ascii="Arial" w:hAnsi="Arial" w:cs="Arial"/>
                <w:bCs/>
                <w:sz w:val="20"/>
                <w:szCs w:val="20"/>
              </w:rPr>
            </w:pPr>
            <w:r>
              <w:rPr>
                <w:rFonts w:ascii="Arial" w:hAnsi="Arial" w:cs="Arial"/>
                <w:bCs/>
                <w:sz w:val="20"/>
                <w:szCs w:val="20"/>
              </w:rPr>
              <w:fldChar w:fldCharType="begin">
                <w:ffData>
                  <w:name w:val="Text29"/>
                  <w:enabled/>
                  <w:calcOnExit w:val="0"/>
                  <w:statusText w:type="text" w:val="Enter the name of the POS that is used by both the Secondary component institution and the post-secondary component institution."/>
                  <w:textInput>
                    <w:default w:val="Enter Title of CTE POS (same as on Page 1)"/>
                  </w:textInput>
                </w:ffData>
              </w:fldChar>
            </w:r>
            <w:bookmarkStart w:id="26" w:name="Text2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Enter Title of CTE POS (same as on Page 1)</w:t>
            </w:r>
            <w:r>
              <w:rPr>
                <w:rFonts w:ascii="Arial" w:hAnsi="Arial" w:cs="Arial"/>
                <w:bCs/>
                <w:sz w:val="20"/>
                <w:szCs w:val="20"/>
              </w:rPr>
              <w:fldChar w:fldCharType="end"/>
            </w:r>
            <w:bookmarkEnd w:id="26"/>
          </w:p>
        </w:tc>
      </w:tr>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Name of Secondary School</w:t>
            </w:r>
          </w:p>
        </w:tc>
        <w:bookmarkStart w:id="27" w:name="Text30"/>
        <w:tc>
          <w:tcPr>
            <w:tcW w:w="7470" w:type="dxa"/>
          </w:tcPr>
          <w:p w:rsidR="004F5936" w:rsidRPr="00213869" w:rsidRDefault="002D38AF" w:rsidP="00530427">
            <w:pPr>
              <w:rPr>
                <w:rFonts w:ascii="Arial" w:hAnsi="Arial" w:cs="Arial"/>
                <w:bCs/>
                <w:sz w:val="20"/>
                <w:szCs w:val="20"/>
              </w:rPr>
            </w:pPr>
            <w:r w:rsidRPr="00213869">
              <w:rPr>
                <w:rFonts w:ascii="Arial" w:hAnsi="Arial" w:cs="Arial"/>
                <w:bCs/>
                <w:sz w:val="20"/>
                <w:szCs w:val="20"/>
              </w:rPr>
              <w:fldChar w:fldCharType="begin">
                <w:ffData>
                  <w:name w:val="Text30"/>
                  <w:enabled/>
                  <w:calcOnExit w:val="0"/>
                  <w:statusText w:type="text" w:val="Enter the name of the partnering secondary school."/>
                  <w:textInput>
                    <w:default w:val="Enter Name of Secondary School"/>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Name of Secondary School</w:t>
            </w:r>
            <w:r w:rsidRPr="00213869">
              <w:rPr>
                <w:rFonts w:ascii="Arial" w:hAnsi="Arial" w:cs="Arial"/>
                <w:bCs/>
                <w:sz w:val="20"/>
                <w:szCs w:val="20"/>
              </w:rPr>
              <w:fldChar w:fldCharType="end"/>
            </w:r>
            <w:bookmarkEnd w:id="27"/>
          </w:p>
        </w:tc>
      </w:tr>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Name of Community College</w:t>
            </w:r>
          </w:p>
        </w:tc>
        <w:tc>
          <w:tcPr>
            <w:tcW w:w="7470" w:type="dxa"/>
          </w:tcPr>
          <w:p w:rsidR="004F5936" w:rsidRPr="00530427" w:rsidRDefault="002D38AF" w:rsidP="00530427">
            <w:pPr>
              <w:rPr>
                <w:rFonts w:ascii="Arial" w:hAnsi="Arial" w:cs="Arial"/>
                <w:bCs/>
                <w:sz w:val="20"/>
                <w:szCs w:val="20"/>
              </w:rPr>
            </w:pPr>
            <w:r w:rsidRPr="00530427">
              <w:rPr>
                <w:rFonts w:ascii="Arial" w:hAnsi="Arial" w:cs="Arial"/>
                <w:bCs/>
                <w:sz w:val="20"/>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530427">
              <w:rPr>
                <w:rFonts w:ascii="Arial" w:hAnsi="Arial" w:cs="Arial"/>
                <w:bCs/>
                <w:sz w:val="20"/>
                <w:szCs w:val="20"/>
              </w:rPr>
              <w:instrText xml:space="preserve"> FORMDROPDOWN </w:instrText>
            </w:r>
            <w:r w:rsidR="00BB642A">
              <w:rPr>
                <w:rFonts w:ascii="Arial" w:hAnsi="Arial" w:cs="Arial"/>
                <w:bCs/>
                <w:sz w:val="20"/>
                <w:szCs w:val="20"/>
              </w:rPr>
            </w:r>
            <w:r w:rsidR="00BB642A">
              <w:rPr>
                <w:rFonts w:ascii="Arial" w:hAnsi="Arial" w:cs="Arial"/>
                <w:bCs/>
                <w:sz w:val="20"/>
                <w:szCs w:val="20"/>
              </w:rPr>
              <w:fldChar w:fldCharType="separate"/>
            </w:r>
            <w:r w:rsidRPr="00530427">
              <w:rPr>
                <w:rFonts w:ascii="Arial" w:hAnsi="Arial" w:cs="Arial"/>
                <w:bCs/>
                <w:sz w:val="20"/>
                <w:szCs w:val="20"/>
              </w:rPr>
              <w:fldChar w:fldCharType="end"/>
            </w:r>
          </w:p>
        </w:tc>
      </w:tr>
    </w:tbl>
    <w:p w:rsidR="00FE0BEB" w:rsidRPr="00530427" w:rsidRDefault="00FE0BEB" w:rsidP="00530427">
      <w:pPr>
        <w:rPr>
          <w:rFonts w:ascii="Arial" w:hAnsi="Arial" w:cs="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5322"/>
        <w:gridCol w:w="2688"/>
      </w:tblGrid>
      <w:tr w:rsidR="001C3029" w:rsidRPr="00530427" w:rsidTr="00426716">
        <w:tc>
          <w:tcPr>
            <w:tcW w:w="2970" w:type="dxa"/>
            <w:tcBorders>
              <w:top w:val="single" w:sz="12" w:space="0" w:color="auto"/>
            </w:tcBorders>
            <w:shd w:val="pct12" w:color="auto" w:fill="auto"/>
            <w:vAlign w:val="center"/>
          </w:tcPr>
          <w:p w:rsidR="001C3029" w:rsidRPr="00530427" w:rsidRDefault="001C3029" w:rsidP="00530427">
            <w:pPr>
              <w:rPr>
                <w:rFonts w:ascii="Arial" w:hAnsi="Arial" w:cs="Arial"/>
                <w:b/>
                <w:bCs/>
                <w:sz w:val="20"/>
                <w:szCs w:val="20"/>
              </w:rPr>
            </w:pPr>
            <w:r w:rsidRPr="00530427">
              <w:rPr>
                <w:rFonts w:ascii="Arial" w:hAnsi="Arial" w:cs="Arial"/>
                <w:b/>
                <w:bCs/>
                <w:sz w:val="20"/>
                <w:szCs w:val="20"/>
              </w:rPr>
              <w:t>SECONDARY LOCAL SUPPORT and CERTIFICATE OF ASSURANCE</w:t>
            </w:r>
          </w:p>
        </w:tc>
        <w:tc>
          <w:tcPr>
            <w:tcW w:w="8010" w:type="dxa"/>
            <w:gridSpan w:val="2"/>
            <w:tcBorders>
              <w:top w:val="single" w:sz="12" w:space="0" w:color="auto"/>
            </w:tcBorders>
          </w:tcPr>
          <w:p w:rsidR="001C3029" w:rsidRPr="00530427" w:rsidRDefault="001C3029" w:rsidP="00814EFA">
            <w:pPr>
              <w:pStyle w:val="Footer"/>
              <w:tabs>
                <w:tab w:val="left" w:pos="720"/>
              </w:tabs>
              <w:rPr>
                <w:rFonts w:ascii="Arial" w:hAnsi="Arial" w:cs="Arial"/>
                <w:b/>
                <w:bCs/>
                <w:sz w:val="20"/>
                <w:szCs w:val="20"/>
              </w:rPr>
            </w:pPr>
            <w:r w:rsidRPr="00530427">
              <w:rPr>
                <w:rFonts w:ascii="Arial" w:hAnsi="Arial" w:cs="Arial"/>
                <w:sz w:val="18"/>
                <w:szCs w:val="20"/>
              </w:rPr>
              <w:t>I have reviewed this program application document for clarity, completeness and adherence to program quality standards</w:t>
            </w:r>
            <w:r w:rsidR="0052799D" w:rsidRPr="00530427">
              <w:rPr>
                <w:rFonts w:ascii="Arial" w:hAnsi="Arial" w:cs="Arial"/>
                <w:sz w:val="18"/>
                <w:szCs w:val="20"/>
              </w:rPr>
              <w:t xml:space="preserve">, </w:t>
            </w:r>
            <w:r w:rsidRPr="00530427">
              <w:rPr>
                <w:rFonts w:ascii="Arial" w:hAnsi="Arial" w:cs="Arial"/>
                <w:sz w:val="18"/>
                <w:szCs w:val="20"/>
              </w:rPr>
              <w:t xml:space="preserve">and support its approval.  I agree that the CTE program area requirements for secondary CTE programs, including appropriate CTE certification for teachers, the rules and regulations for Public Law </w:t>
            </w:r>
            <w:r w:rsidR="00814EFA">
              <w:rPr>
                <w:rFonts w:ascii="Arial" w:hAnsi="Arial" w:cs="Arial"/>
                <w:sz w:val="18"/>
                <w:szCs w:val="20"/>
              </w:rPr>
              <w:t>109-270</w:t>
            </w:r>
            <w:r w:rsidRPr="00530427">
              <w:rPr>
                <w:rFonts w:ascii="Arial" w:hAnsi="Arial" w:cs="Arial"/>
                <w:sz w:val="18"/>
                <w:szCs w:val="20"/>
              </w:rPr>
              <w:t>, and the requirements contained in the Oregon State Plan for Career and Technical Education will be complied with in the operation of the CTE programs and services offered by the district or through contract between the district and other agencies, institutions, or individuals.  I agree to furnish CTE program data as requested by the Oregon Department of Education.</w:t>
            </w:r>
          </w:p>
        </w:tc>
      </w:tr>
      <w:tr w:rsidR="001C3029" w:rsidRPr="00530427" w:rsidTr="00426716">
        <w:tc>
          <w:tcPr>
            <w:tcW w:w="2970" w:type="dxa"/>
            <w:shd w:val="pct12" w:color="auto" w:fill="auto"/>
          </w:tcPr>
          <w:p w:rsidR="001C3029" w:rsidRPr="00530427" w:rsidRDefault="00AB0839" w:rsidP="00530427">
            <w:pPr>
              <w:rPr>
                <w:rFonts w:ascii="Arial" w:hAnsi="Arial" w:cs="Arial"/>
                <w:b/>
                <w:bCs/>
                <w:sz w:val="20"/>
                <w:szCs w:val="20"/>
              </w:rPr>
            </w:pPr>
            <w:r>
              <w:rPr>
                <w:rFonts w:ascii="Arial" w:hAnsi="Arial" w:cs="Arial"/>
                <w:b/>
                <w:bCs/>
                <w:sz w:val="20"/>
                <w:szCs w:val="20"/>
              </w:rPr>
              <w:t xml:space="preserve">Secondary </w:t>
            </w:r>
            <w:r w:rsidR="001C3029" w:rsidRPr="00530427">
              <w:rPr>
                <w:rFonts w:ascii="Arial" w:hAnsi="Arial" w:cs="Arial"/>
                <w:b/>
                <w:bCs/>
                <w:sz w:val="20"/>
                <w:szCs w:val="20"/>
              </w:rPr>
              <w:t>School District Administrator Signature</w:t>
            </w:r>
          </w:p>
        </w:tc>
        <w:tc>
          <w:tcPr>
            <w:tcW w:w="5322" w:type="dxa"/>
          </w:tcPr>
          <w:p w:rsidR="001C3029" w:rsidRPr="00530427" w:rsidRDefault="001C3029" w:rsidP="00530427">
            <w:pPr>
              <w:rPr>
                <w:rFonts w:ascii="Arial" w:hAnsi="Arial" w:cs="Arial"/>
                <w:b/>
                <w:bCs/>
                <w:sz w:val="20"/>
                <w:szCs w:val="20"/>
              </w:rPr>
            </w:pPr>
          </w:p>
        </w:tc>
        <w:tc>
          <w:tcPr>
            <w:tcW w:w="2688" w:type="dxa"/>
          </w:tcPr>
          <w:p w:rsidR="001C3029" w:rsidRPr="00530427" w:rsidRDefault="001C3029" w:rsidP="00530427">
            <w:pPr>
              <w:rPr>
                <w:rFonts w:ascii="Arial" w:hAnsi="Arial" w:cs="Arial"/>
                <w:b/>
                <w:bCs/>
                <w:sz w:val="20"/>
                <w:szCs w:val="20"/>
              </w:rPr>
            </w:pPr>
            <w:r w:rsidRPr="00530427">
              <w:rPr>
                <w:rFonts w:ascii="Arial" w:hAnsi="Arial" w:cs="Arial"/>
                <w:b/>
                <w:bCs/>
                <w:sz w:val="20"/>
                <w:szCs w:val="20"/>
              </w:rPr>
              <w:t>Date:</w:t>
            </w:r>
            <w:bookmarkStart w:id="28" w:name="Text27"/>
            <w:r w:rsidRPr="00530427">
              <w:rPr>
                <w:rFonts w:ascii="Arial" w:hAnsi="Arial" w:cs="Arial"/>
                <w:b/>
                <w:bCs/>
                <w:sz w:val="20"/>
                <w:szCs w:val="20"/>
              </w:rPr>
              <w:t xml:space="preserve"> </w:t>
            </w:r>
            <w:r w:rsidRPr="00530427">
              <w:rPr>
                <w:rFonts w:ascii="Arial" w:hAnsi="Arial" w:cs="Arial"/>
                <w:b/>
                <w:bCs/>
                <w:sz w:val="20"/>
                <w:szCs w:val="20"/>
              </w:rPr>
              <w:fldChar w:fldCharType="begin">
                <w:ffData>
                  <w:name w:val="Text27"/>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bookmarkEnd w:id="28"/>
          </w:p>
        </w:tc>
      </w:tr>
      <w:tr w:rsidR="001C3029" w:rsidRPr="00530427" w:rsidTr="00426716">
        <w:tc>
          <w:tcPr>
            <w:tcW w:w="2970" w:type="dxa"/>
            <w:tcBorders>
              <w:bottom w:val="single" w:sz="12" w:space="0" w:color="auto"/>
            </w:tcBorders>
            <w:shd w:val="pct12" w:color="auto" w:fill="auto"/>
          </w:tcPr>
          <w:p w:rsidR="001C3029" w:rsidRPr="00530427" w:rsidRDefault="001C3029" w:rsidP="00530427">
            <w:pPr>
              <w:rPr>
                <w:rFonts w:ascii="Arial" w:hAnsi="Arial" w:cs="Arial"/>
                <w:b/>
                <w:bCs/>
                <w:sz w:val="20"/>
                <w:szCs w:val="20"/>
              </w:rPr>
            </w:pPr>
            <w:r w:rsidRPr="00530427">
              <w:rPr>
                <w:rFonts w:ascii="Arial" w:hAnsi="Arial" w:cs="Arial"/>
                <w:b/>
                <w:bCs/>
                <w:sz w:val="20"/>
                <w:szCs w:val="20"/>
              </w:rPr>
              <w:t>Administrator’s Name</w:t>
            </w:r>
          </w:p>
        </w:tc>
        <w:bookmarkStart w:id="29" w:name="Text35"/>
        <w:tc>
          <w:tcPr>
            <w:tcW w:w="5322" w:type="dxa"/>
            <w:tcBorders>
              <w:bottom w:val="single" w:sz="12" w:space="0" w:color="auto"/>
            </w:tcBorders>
          </w:tcPr>
          <w:p w:rsidR="001C3029" w:rsidRPr="00213869" w:rsidRDefault="002D38AF" w:rsidP="00530427">
            <w:pPr>
              <w:rPr>
                <w:rFonts w:ascii="Arial" w:hAnsi="Arial" w:cs="Arial"/>
                <w:bCs/>
                <w:sz w:val="20"/>
                <w:szCs w:val="20"/>
              </w:rPr>
            </w:pPr>
            <w:r w:rsidRPr="00213869">
              <w:rPr>
                <w:rFonts w:ascii="Arial" w:hAnsi="Arial" w:cs="Arial"/>
                <w:bCs/>
                <w:sz w:val="20"/>
                <w:szCs w:val="20"/>
              </w:rPr>
              <w:fldChar w:fldCharType="begin">
                <w:ffData>
                  <w:name w:val="Text35"/>
                  <w:enabled/>
                  <w:calcOnExit w:val="0"/>
                  <w:statusText w:type="text" w:val="Enter the name of secondary school administrator responsible for the approval and operation of this program."/>
                  <w:textInput>
                    <w:default w:val="Enter Local Administrator’s Name"/>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Local Administrator’s Name</w:t>
            </w:r>
            <w:r w:rsidRPr="00213869">
              <w:rPr>
                <w:rFonts w:ascii="Arial" w:hAnsi="Arial" w:cs="Arial"/>
                <w:bCs/>
                <w:sz w:val="20"/>
                <w:szCs w:val="20"/>
              </w:rPr>
              <w:fldChar w:fldCharType="end"/>
            </w:r>
            <w:bookmarkEnd w:id="29"/>
          </w:p>
        </w:tc>
        <w:tc>
          <w:tcPr>
            <w:tcW w:w="2688" w:type="dxa"/>
            <w:tcBorders>
              <w:bottom w:val="single" w:sz="12" w:space="0" w:color="auto"/>
            </w:tcBorders>
          </w:tcPr>
          <w:p w:rsidR="001C3029" w:rsidRPr="00530427" w:rsidRDefault="001C3029" w:rsidP="00530427">
            <w:pPr>
              <w:rPr>
                <w:rFonts w:ascii="Arial" w:hAnsi="Arial" w:cs="Arial"/>
                <w:b/>
                <w:bCs/>
                <w:sz w:val="20"/>
                <w:szCs w:val="20"/>
              </w:rPr>
            </w:pPr>
          </w:p>
        </w:tc>
      </w:tr>
    </w:tbl>
    <w:p w:rsidR="004F5936" w:rsidRPr="00530427" w:rsidRDefault="004F5936" w:rsidP="00530427">
      <w:pPr>
        <w:rPr>
          <w:rFonts w:ascii="Arial" w:hAnsi="Arial" w:cs="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4230"/>
        <w:gridCol w:w="2430"/>
      </w:tblGrid>
      <w:tr w:rsidR="00CF258D" w:rsidRPr="00530427" w:rsidTr="00426716">
        <w:tc>
          <w:tcPr>
            <w:tcW w:w="4320" w:type="dxa"/>
            <w:tcBorders>
              <w:top w:val="single" w:sz="12" w:space="0" w:color="auto"/>
            </w:tcBorders>
            <w:shd w:val="pct12" w:color="auto" w:fill="auto"/>
          </w:tcPr>
          <w:p w:rsidR="00CF258D" w:rsidRPr="00530427" w:rsidRDefault="00CF258D" w:rsidP="00530427">
            <w:pPr>
              <w:rPr>
                <w:rFonts w:ascii="Arial" w:hAnsi="Arial" w:cs="Arial"/>
                <w:b/>
                <w:bCs/>
                <w:sz w:val="20"/>
                <w:szCs w:val="20"/>
              </w:rPr>
            </w:pPr>
            <w:r w:rsidRPr="00530427">
              <w:rPr>
                <w:rFonts w:ascii="Arial" w:hAnsi="Arial" w:cs="Arial"/>
                <w:b/>
                <w:bCs/>
                <w:sz w:val="20"/>
                <w:szCs w:val="20"/>
              </w:rPr>
              <w:t>LOCAL SUPPORT and CERTIFICATE OF ASSURANCE</w:t>
            </w:r>
          </w:p>
        </w:tc>
        <w:tc>
          <w:tcPr>
            <w:tcW w:w="6660" w:type="dxa"/>
            <w:gridSpan w:val="2"/>
            <w:tcBorders>
              <w:top w:val="single" w:sz="12" w:space="0" w:color="auto"/>
            </w:tcBorders>
          </w:tcPr>
          <w:p w:rsidR="00CF258D" w:rsidRPr="00530427" w:rsidRDefault="00CF258D" w:rsidP="00530427">
            <w:pPr>
              <w:rPr>
                <w:rFonts w:ascii="Arial" w:hAnsi="Arial" w:cs="Arial"/>
                <w:sz w:val="20"/>
                <w:szCs w:val="20"/>
              </w:rPr>
            </w:pPr>
            <w:r w:rsidRPr="00530427">
              <w:rPr>
                <w:rFonts w:ascii="Arial" w:hAnsi="Arial" w:cs="Arial"/>
                <w:sz w:val="20"/>
                <w:szCs w:val="20"/>
              </w:rPr>
              <w:t>The program advisory committee has been involved in the design and development of this program.</w:t>
            </w:r>
          </w:p>
        </w:tc>
      </w:tr>
      <w:tr w:rsidR="00CF258D" w:rsidRPr="00530427" w:rsidTr="00426716">
        <w:trPr>
          <w:trHeight w:val="507"/>
        </w:trPr>
        <w:tc>
          <w:tcPr>
            <w:tcW w:w="4320" w:type="dxa"/>
            <w:shd w:val="pct12" w:color="auto" w:fill="auto"/>
          </w:tcPr>
          <w:p w:rsidR="00CF258D" w:rsidRPr="00530427" w:rsidRDefault="00CF258D" w:rsidP="00530427">
            <w:pPr>
              <w:rPr>
                <w:rFonts w:ascii="Arial" w:hAnsi="Arial" w:cs="Arial"/>
                <w:b/>
                <w:bCs/>
                <w:sz w:val="20"/>
                <w:szCs w:val="20"/>
              </w:rPr>
            </w:pPr>
            <w:r w:rsidRPr="00530427">
              <w:rPr>
                <w:rFonts w:ascii="Arial" w:hAnsi="Arial" w:cs="Arial"/>
                <w:b/>
                <w:bCs/>
                <w:sz w:val="20"/>
                <w:szCs w:val="20"/>
              </w:rPr>
              <w:t>Advisory Committee Signature</w:t>
            </w:r>
          </w:p>
        </w:tc>
        <w:tc>
          <w:tcPr>
            <w:tcW w:w="4230" w:type="dxa"/>
          </w:tcPr>
          <w:p w:rsidR="00CF258D" w:rsidRPr="00530427" w:rsidRDefault="00CF258D" w:rsidP="00530427">
            <w:pPr>
              <w:rPr>
                <w:rFonts w:ascii="Arial" w:hAnsi="Arial" w:cs="Arial"/>
                <w:b/>
                <w:bCs/>
                <w:sz w:val="20"/>
                <w:szCs w:val="20"/>
              </w:rPr>
            </w:pPr>
          </w:p>
        </w:tc>
        <w:tc>
          <w:tcPr>
            <w:tcW w:w="2430" w:type="dxa"/>
          </w:tcPr>
          <w:p w:rsidR="00CF258D" w:rsidRPr="00530427" w:rsidRDefault="00CF258D" w:rsidP="00530427">
            <w:pPr>
              <w:rPr>
                <w:rFonts w:ascii="Arial" w:hAnsi="Arial" w:cs="Arial"/>
                <w:b/>
                <w:bCs/>
                <w:sz w:val="20"/>
                <w:szCs w:val="20"/>
              </w:rPr>
            </w:pPr>
            <w:r w:rsidRPr="00530427">
              <w:rPr>
                <w:rFonts w:ascii="Arial" w:hAnsi="Arial" w:cs="Arial"/>
                <w:b/>
                <w:bCs/>
                <w:sz w:val="20"/>
                <w:szCs w:val="20"/>
              </w:rPr>
              <w:t>Date:</w:t>
            </w:r>
            <w:bookmarkStart w:id="30" w:name="Text28"/>
            <w:r w:rsidRPr="00530427">
              <w:rPr>
                <w:rFonts w:ascii="Arial" w:hAnsi="Arial" w:cs="Arial"/>
                <w:b/>
                <w:bCs/>
                <w:sz w:val="20"/>
                <w:szCs w:val="20"/>
              </w:rPr>
              <w:t xml:space="preserve"> </w:t>
            </w:r>
            <w:r w:rsidRPr="00530427">
              <w:rPr>
                <w:rFonts w:ascii="Arial" w:hAnsi="Arial" w:cs="Arial"/>
                <w:b/>
                <w:bCs/>
                <w:sz w:val="20"/>
                <w:szCs w:val="20"/>
              </w:rPr>
              <w:fldChar w:fldCharType="begin">
                <w:ffData>
                  <w:name w:val="Text28"/>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bookmarkEnd w:id="30"/>
          </w:p>
        </w:tc>
      </w:tr>
      <w:tr w:rsidR="00CF258D" w:rsidRPr="00530427" w:rsidTr="00426716">
        <w:trPr>
          <w:trHeight w:val="264"/>
        </w:trPr>
        <w:tc>
          <w:tcPr>
            <w:tcW w:w="4320" w:type="dxa"/>
            <w:tcBorders>
              <w:bottom w:val="single" w:sz="12" w:space="0" w:color="auto"/>
            </w:tcBorders>
            <w:shd w:val="pct12" w:color="auto" w:fill="auto"/>
          </w:tcPr>
          <w:p w:rsidR="00CF258D" w:rsidRPr="00530427" w:rsidRDefault="00CF258D" w:rsidP="00530427">
            <w:pPr>
              <w:rPr>
                <w:rFonts w:ascii="Arial" w:hAnsi="Arial" w:cs="Arial"/>
                <w:b/>
                <w:bCs/>
                <w:sz w:val="18"/>
                <w:szCs w:val="20"/>
              </w:rPr>
            </w:pPr>
            <w:r w:rsidRPr="00530427">
              <w:rPr>
                <w:rFonts w:ascii="Arial" w:hAnsi="Arial" w:cs="Arial"/>
                <w:b/>
                <w:bCs/>
                <w:sz w:val="18"/>
                <w:szCs w:val="20"/>
              </w:rPr>
              <w:t>Advisory Committee Member’s name</w:t>
            </w:r>
          </w:p>
        </w:tc>
        <w:bookmarkStart w:id="31" w:name="Text33"/>
        <w:tc>
          <w:tcPr>
            <w:tcW w:w="4230" w:type="dxa"/>
            <w:tcBorders>
              <w:bottom w:val="single" w:sz="12" w:space="0" w:color="auto"/>
            </w:tcBorders>
          </w:tcPr>
          <w:p w:rsidR="00CF258D" w:rsidRPr="00213869" w:rsidRDefault="002D38AF" w:rsidP="00530427">
            <w:pPr>
              <w:rPr>
                <w:rFonts w:ascii="Arial" w:hAnsi="Arial" w:cs="Arial"/>
                <w:bCs/>
                <w:sz w:val="20"/>
                <w:szCs w:val="20"/>
              </w:rPr>
            </w:pPr>
            <w:r w:rsidRPr="00213869">
              <w:rPr>
                <w:rFonts w:ascii="Arial" w:hAnsi="Arial" w:cs="Arial"/>
                <w:bCs/>
                <w:sz w:val="18"/>
                <w:szCs w:val="20"/>
              </w:rPr>
              <w:fldChar w:fldCharType="begin">
                <w:ffData>
                  <w:name w:val="Text33"/>
                  <w:enabled/>
                  <w:calcOnExit w:val="0"/>
                  <w:statusText w:type="text" w:val="Enter the name of the Adviory Committee member signing/approving this application."/>
                  <w:textInput>
                    <w:default w:val="Enter Advisory Committee Member's Name"/>
                  </w:textInput>
                </w:ffData>
              </w:fldChar>
            </w:r>
            <w:r w:rsidRPr="00213869">
              <w:rPr>
                <w:rFonts w:ascii="Arial" w:hAnsi="Arial" w:cs="Arial"/>
                <w:bCs/>
                <w:sz w:val="18"/>
                <w:szCs w:val="20"/>
              </w:rPr>
              <w:instrText xml:space="preserve"> FORMTEXT </w:instrText>
            </w:r>
            <w:r w:rsidRPr="00213869">
              <w:rPr>
                <w:rFonts w:ascii="Arial" w:hAnsi="Arial" w:cs="Arial"/>
                <w:bCs/>
                <w:sz w:val="18"/>
                <w:szCs w:val="20"/>
              </w:rPr>
            </w:r>
            <w:r w:rsidRPr="00213869">
              <w:rPr>
                <w:rFonts w:ascii="Arial" w:hAnsi="Arial" w:cs="Arial"/>
                <w:bCs/>
                <w:sz w:val="18"/>
                <w:szCs w:val="20"/>
              </w:rPr>
              <w:fldChar w:fldCharType="separate"/>
            </w:r>
            <w:r w:rsidRPr="00213869">
              <w:rPr>
                <w:rFonts w:ascii="Arial" w:hAnsi="Arial" w:cs="Arial"/>
                <w:bCs/>
                <w:noProof/>
                <w:sz w:val="18"/>
                <w:szCs w:val="20"/>
              </w:rPr>
              <w:t>Enter Advisory Committee Member's Name</w:t>
            </w:r>
            <w:r w:rsidRPr="00213869">
              <w:rPr>
                <w:rFonts w:ascii="Arial" w:hAnsi="Arial" w:cs="Arial"/>
                <w:bCs/>
                <w:sz w:val="18"/>
                <w:szCs w:val="20"/>
              </w:rPr>
              <w:fldChar w:fldCharType="end"/>
            </w:r>
            <w:bookmarkEnd w:id="31"/>
          </w:p>
        </w:tc>
        <w:tc>
          <w:tcPr>
            <w:tcW w:w="2430" w:type="dxa"/>
            <w:tcBorders>
              <w:bottom w:val="single" w:sz="12" w:space="0" w:color="auto"/>
            </w:tcBorders>
          </w:tcPr>
          <w:p w:rsidR="00CF258D" w:rsidRPr="00530427" w:rsidRDefault="00CF258D" w:rsidP="00530427">
            <w:pPr>
              <w:rPr>
                <w:rFonts w:ascii="Arial" w:hAnsi="Arial" w:cs="Arial"/>
                <w:b/>
                <w:bCs/>
                <w:sz w:val="20"/>
                <w:szCs w:val="20"/>
              </w:rPr>
            </w:pPr>
          </w:p>
        </w:tc>
      </w:tr>
    </w:tbl>
    <w:p w:rsidR="001C3029" w:rsidRPr="00530427" w:rsidRDefault="001C3029" w:rsidP="0053042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4840"/>
        <w:gridCol w:w="2132"/>
      </w:tblGrid>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POS</w:t>
            </w:r>
            <w:r w:rsidR="00C951A6" w:rsidRPr="00530427">
              <w:rPr>
                <w:rFonts w:ascii="Arial" w:hAnsi="Arial" w:cs="Arial"/>
                <w:b/>
                <w:bCs/>
                <w:sz w:val="20"/>
                <w:szCs w:val="20"/>
              </w:rPr>
              <w:t>T-</w:t>
            </w:r>
            <w:r w:rsidRPr="00530427">
              <w:rPr>
                <w:rFonts w:ascii="Arial" w:hAnsi="Arial" w:cs="Arial"/>
                <w:b/>
                <w:bCs/>
                <w:sz w:val="20"/>
                <w:szCs w:val="20"/>
              </w:rPr>
              <w:t>SECONDARY LOCAL SUPPORT AND CERTIFICATE OF ASSU</w:t>
            </w:r>
            <w:r w:rsidR="00A03DA7" w:rsidRPr="00530427">
              <w:rPr>
                <w:rFonts w:ascii="Arial" w:hAnsi="Arial" w:cs="Arial"/>
                <w:b/>
                <w:bCs/>
                <w:sz w:val="20"/>
                <w:szCs w:val="20"/>
              </w:rPr>
              <w:t>R</w:t>
            </w:r>
            <w:r w:rsidRPr="00530427">
              <w:rPr>
                <w:rFonts w:ascii="Arial" w:hAnsi="Arial" w:cs="Arial"/>
                <w:b/>
                <w:bCs/>
                <w:sz w:val="20"/>
                <w:szCs w:val="20"/>
              </w:rPr>
              <w:t>ANCE</w:t>
            </w:r>
          </w:p>
        </w:tc>
        <w:tc>
          <w:tcPr>
            <w:tcW w:w="4950" w:type="dxa"/>
          </w:tcPr>
          <w:p w:rsidR="00262081" w:rsidRPr="00530427" w:rsidRDefault="00262081" w:rsidP="001E3DAC">
            <w:pPr>
              <w:pStyle w:val="Footer"/>
              <w:tabs>
                <w:tab w:val="left" w:pos="720"/>
              </w:tabs>
              <w:rPr>
                <w:rFonts w:ascii="Arial" w:hAnsi="Arial" w:cs="Arial"/>
                <w:b/>
                <w:bCs/>
                <w:sz w:val="20"/>
                <w:szCs w:val="20"/>
              </w:rPr>
            </w:pPr>
            <w:r w:rsidRPr="00530427">
              <w:rPr>
                <w:rFonts w:ascii="Arial" w:hAnsi="Arial" w:cs="Arial"/>
                <w:bCs/>
                <w:sz w:val="20"/>
                <w:szCs w:val="20"/>
              </w:rPr>
              <w:t xml:space="preserve">This community college has been involved in the design and development of this </w:t>
            </w:r>
            <w:r w:rsidR="00F45189" w:rsidRPr="00530427">
              <w:rPr>
                <w:rFonts w:ascii="Arial" w:hAnsi="Arial" w:cs="Arial"/>
                <w:bCs/>
                <w:sz w:val="20"/>
                <w:szCs w:val="20"/>
              </w:rPr>
              <w:t xml:space="preserve">CTE </w:t>
            </w:r>
            <w:r w:rsidRPr="00530427">
              <w:rPr>
                <w:rFonts w:ascii="Arial" w:hAnsi="Arial" w:cs="Arial"/>
                <w:bCs/>
                <w:sz w:val="20"/>
                <w:szCs w:val="20"/>
              </w:rPr>
              <w:t>program of study and agrees to continue collaboration</w:t>
            </w:r>
            <w:r w:rsidR="0013365F">
              <w:rPr>
                <w:rFonts w:ascii="Arial" w:hAnsi="Arial" w:cs="Arial"/>
                <w:bCs/>
                <w:sz w:val="20"/>
                <w:szCs w:val="20"/>
              </w:rPr>
              <w:t>,</w:t>
            </w:r>
            <w:r w:rsidRPr="00530427">
              <w:rPr>
                <w:rFonts w:ascii="Arial" w:hAnsi="Arial" w:cs="Arial"/>
                <w:bCs/>
                <w:sz w:val="20"/>
                <w:szCs w:val="20"/>
              </w:rPr>
              <w:t xml:space="preserve"> meeting all </w:t>
            </w:r>
            <w:r w:rsidR="001E3DAC">
              <w:rPr>
                <w:rFonts w:ascii="Arial" w:hAnsi="Arial" w:cs="Arial"/>
                <w:bCs/>
                <w:sz w:val="20"/>
                <w:szCs w:val="20"/>
              </w:rPr>
              <w:t>5</w:t>
            </w:r>
            <w:r w:rsidR="00D609C8" w:rsidRPr="00530427">
              <w:rPr>
                <w:rFonts w:ascii="Arial" w:hAnsi="Arial" w:cs="Arial"/>
                <w:bCs/>
                <w:sz w:val="20"/>
                <w:szCs w:val="20"/>
              </w:rPr>
              <w:t xml:space="preserve"> Core</w:t>
            </w:r>
            <w:r w:rsidR="001E3DAC">
              <w:rPr>
                <w:rFonts w:ascii="Arial" w:hAnsi="Arial" w:cs="Arial"/>
                <w:bCs/>
                <w:sz w:val="20"/>
                <w:szCs w:val="20"/>
              </w:rPr>
              <w:t xml:space="preserve"> Elements,</w:t>
            </w:r>
            <w:r w:rsidRPr="00530427">
              <w:rPr>
                <w:rFonts w:ascii="Arial" w:hAnsi="Arial" w:cs="Arial"/>
                <w:bCs/>
                <w:sz w:val="20"/>
                <w:szCs w:val="20"/>
              </w:rPr>
              <w:t xml:space="preserve"> </w:t>
            </w:r>
            <w:r w:rsidR="001E3DAC">
              <w:rPr>
                <w:rFonts w:ascii="Arial" w:hAnsi="Arial" w:cs="Arial"/>
                <w:bCs/>
                <w:sz w:val="20"/>
                <w:szCs w:val="20"/>
              </w:rPr>
              <w:t>especially</w:t>
            </w:r>
            <w:r w:rsidRPr="00530427">
              <w:rPr>
                <w:rFonts w:ascii="Arial" w:hAnsi="Arial" w:cs="Arial"/>
                <w:bCs/>
                <w:sz w:val="20"/>
                <w:szCs w:val="20"/>
              </w:rPr>
              <w:t xml:space="preserve"> alignment and articulation and reliable and valid technical skills assessment.</w:t>
            </w:r>
          </w:p>
        </w:tc>
        <w:tc>
          <w:tcPr>
            <w:tcW w:w="2160" w:type="dxa"/>
          </w:tcPr>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pStyle w:val="Footer"/>
              <w:tabs>
                <w:tab w:val="left" w:pos="720"/>
              </w:tabs>
              <w:rPr>
                <w:rFonts w:ascii="Arial" w:hAnsi="Arial" w:cs="Arial"/>
                <w:b/>
                <w:bCs/>
                <w:sz w:val="20"/>
                <w:szCs w:val="20"/>
              </w:rPr>
            </w:pPr>
          </w:p>
        </w:tc>
      </w:tr>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Community College  Administrator’s Signature</w:t>
            </w:r>
          </w:p>
        </w:tc>
        <w:tc>
          <w:tcPr>
            <w:tcW w:w="4950" w:type="dxa"/>
          </w:tcPr>
          <w:p w:rsidR="00262081" w:rsidRPr="00530427" w:rsidRDefault="00262081" w:rsidP="00530427">
            <w:pPr>
              <w:pStyle w:val="Footer"/>
              <w:tabs>
                <w:tab w:val="left" w:pos="720"/>
              </w:tabs>
              <w:rPr>
                <w:rFonts w:ascii="Arial" w:hAnsi="Arial" w:cs="Arial"/>
                <w:b/>
                <w:bCs/>
                <w:sz w:val="20"/>
                <w:szCs w:val="20"/>
              </w:rPr>
            </w:pPr>
          </w:p>
        </w:tc>
        <w:tc>
          <w:tcPr>
            <w:tcW w:w="2160" w:type="dxa"/>
          </w:tcPr>
          <w:p w:rsidR="00262081" w:rsidRPr="00530427" w:rsidRDefault="00262081" w:rsidP="00530427">
            <w:pPr>
              <w:rPr>
                <w:rFonts w:ascii="Arial" w:hAnsi="Arial" w:cs="Arial"/>
                <w:b/>
                <w:bCs/>
                <w:sz w:val="20"/>
                <w:szCs w:val="20"/>
              </w:rPr>
            </w:pPr>
            <w:r w:rsidRPr="00530427">
              <w:rPr>
                <w:rFonts w:ascii="Arial" w:hAnsi="Arial" w:cs="Arial"/>
                <w:b/>
                <w:bCs/>
                <w:sz w:val="20"/>
                <w:szCs w:val="20"/>
              </w:rPr>
              <w:t>Date:</w:t>
            </w:r>
            <w:r w:rsidRPr="00530427">
              <w:rPr>
                <w:rFonts w:ascii="Arial" w:hAnsi="Arial" w:cs="Arial"/>
                <w:b/>
                <w:bCs/>
                <w:sz w:val="20"/>
                <w:szCs w:val="20"/>
              </w:rPr>
              <w:fldChar w:fldCharType="begin">
                <w:ffData>
                  <w:name w:val="Text28"/>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p>
        </w:tc>
      </w:tr>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CC Administrator’s Name</w:t>
            </w:r>
          </w:p>
        </w:tc>
        <w:bookmarkStart w:id="32" w:name="Text34"/>
        <w:tc>
          <w:tcPr>
            <w:tcW w:w="4950" w:type="dxa"/>
          </w:tcPr>
          <w:p w:rsidR="00262081" w:rsidRPr="00213869" w:rsidRDefault="00311787" w:rsidP="00530427">
            <w:pPr>
              <w:pStyle w:val="Footer"/>
              <w:tabs>
                <w:tab w:val="left" w:pos="720"/>
              </w:tabs>
              <w:rPr>
                <w:rFonts w:ascii="Arial" w:hAnsi="Arial" w:cs="Arial"/>
                <w:bCs/>
                <w:sz w:val="20"/>
                <w:szCs w:val="20"/>
              </w:rPr>
            </w:pPr>
            <w:r w:rsidRPr="00213869">
              <w:rPr>
                <w:rFonts w:ascii="Arial" w:hAnsi="Arial" w:cs="Arial"/>
                <w:bCs/>
                <w:sz w:val="20"/>
                <w:szCs w:val="20"/>
              </w:rPr>
              <w:fldChar w:fldCharType="begin">
                <w:ffData>
                  <w:name w:val="Text34"/>
                  <w:enabled/>
                  <w:calcOnExit w:val="0"/>
                  <w:statusText w:type="text" w:val="Enter the name of the community college adminsitrator responsible for approving/administrating this program."/>
                  <w:textInput>
                    <w:default w:val="Enter CC Administrator's Name"/>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CC Administrator's Name</w:t>
            </w:r>
            <w:r w:rsidRPr="00213869">
              <w:rPr>
                <w:rFonts w:ascii="Arial" w:hAnsi="Arial" w:cs="Arial"/>
                <w:bCs/>
                <w:sz w:val="20"/>
                <w:szCs w:val="20"/>
              </w:rPr>
              <w:fldChar w:fldCharType="end"/>
            </w:r>
            <w:bookmarkEnd w:id="32"/>
          </w:p>
        </w:tc>
        <w:tc>
          <w:tcPr>
            <w:tcW w:w="2160" w:type="dxa"/>
          </w:tcPr>
          <w:p w:rsidR="00262081" w:rsidRPr="00530427" w:rsidRDefault="00262081" w:rsidP="00530427">
            <w:pPr>
              <w:rPr>
                <w:rFonts w:ascii="Arial" w:hAnsi="Arial" w:cs="Arial"/>
                <w:b/>
                <w:bCs/>
                <w:sz w:val="20"/>
                <w:szCs w:val="20"/>
              </w:rPr>
            </w:pPr>
          </w:p>
        </w:tc>
      </w:tr>
    </w:tbl>
    <w:p w:rsidR="00262081" w:rsidRPr="00530427" w:rsidRDefault="00262081" w:rsidP="00530427">
      <w:pPr>
        <w:rPr>
          <w:rFonts w:ascii="Arial" w:hAnsi="Arial" w:cs="Arial"/>
          <w:sz w:val="22"/>
          <w:szCs w:val="22"/>
        </w:rPr>
      </w:pPr>
    </w:p>
    <w:p w:rsidR="009F51D5" w:rsidRPr="00530427" w:rsidRDefault="00703960" w:rsidP="00530427">
      <w:pPr>
        <w:pStyle w:val="Heading8"/>
        <w:pBdr>
          <w:top w:val="single" w:sz="4" w:space="1" w:color="auto"/>
          <w:left w:val="single" w:sz="4" w:space="0" w:color="auto"/>
          <w:bottom w:val="single" w:sz="4" w:space="1" w:color="auto"/>
          <w:right w:val="single" w:sz="4" w:space="4" w:color="auto"/>
        </w:pBdr>
        <w:ind w:left="-90" w:firstLine="90"/>
        <w:rPr>
          <w:rFonts w:ascii="Arial" w:hAnsi="Arial" w:cs="Arial"/>
          <w:szCs w:val="20"/>
        </w:rPr>
      </w:pPr>
      <w:r w:rsidRPr="00530427">
        <w:rPr>
          <w:rFonts w:ascii="Arial" w:hAnsi="Arial" w:cs="Arial"/>
          <w:szCs w:val="20"/>
        </w:rPr>
        <w:t>For Regional Coordinator</w:t>
      </w:r>
      <w:r w:rsidR="009F51D5" w:rsidRPr="00530427">
        <w:rPr>
          <w:rFonts w:ascii="Arial" w:hAnsi="Arial" w:cs="Arial"/>
          <w:szCs w:val="20"/>
        </w:rPr>
        <w:t xml:space="preserve"> Use Only</w:t>
      </w:r>
    </w:p>
    <w:p w:rsidR="00703960" w:rsidRPr="00530427" w:rsidRDefault="00703960" w:rsidP="00530427">
      <w:pPr>
        <w:pStyle w:val="Footer"/>
        <w:pBdr>
          <w:top w:val="single" w:sz="8" w:space="1" w:color="auto"/>
          <w:left w:val="single" w:sz="8" w:space="4" w:color="auto"/>
          <w:bottom w:val="single" w:sz="8" w:space="1" w:color="auto"/>
          <w:right w:val="single" w:sz="8" w:space="4" w:color="auto"/>
        </w:pBdr>
        <w:tabs>
          <w:tab w:val="left" w:pos="720"/>
        </w:tabs>
        <w:rPr>
          <w:rFonts w:ascii="Arial" w:hAnsi="Arial" w:cs="Arial"/>
          <w:b/>
          <w:bCs/>
          <w:sz w:val="18"/>
          <w:szCs w:val="20"/>
        </w:rPr>
      </w:pPr>
      <w:r w:rsidRPr="00530427">
        <w:rPr>
          <w:rFonts w:ascii="Arial" w:hAnsi="Arial" w:cs="Arial"/>
          <w:b/>
          <w:bCs/>
          <w:sz w:val="18"/>
          <w:szCs w:val="20"/>
        </w:rPr>
        <w:t>Recommended Status:</w:t>
      </w:r>
    </w:p>
    <w:p w:rsidR="00703960" w:rsidRPr="00530427" w:rsidRDefault="00703960" w:rsidP="00530427">
      <w:pPr>
        <w:pStyle w:val="Footer"/>
        <w:pBdr>
          <w:top w:val="single" w:sz="8" w:space="1" w:color="auto"/>
          <w:left w:val="single" w:sz="8" w:space="4" w:color="auto"/>
          <w:bottom w:val="single" w:sz="8" w:space="1" w:color="auto"/>
          <w:right w:val="single" w:sz="8" w:space="4" w:color="auto"/>
        </w:pBdr>
        <w:tabs>
          <w:tab w:val="clear" w:pos="4320"/>
          <w:tab w:val="left" w:pos="6132"/>
        </w:tabs>
        <w:rPr>
          <w:rFonts w:ascii="Arial" w:hAnsi="Arial" w:cs="Arial"/>
          <w:b/>
          <w:bCs/>
          <w:sz w:val="18"/>
          <w:szCs w:val="20"/>
        </w:rPr>
      </w:pPr>
      <w:r w:rsidRPr="00530427">
        <w:rPr>
          <w:rFonts w:ascii="Arial" w:hAnsi="Arial" w:cs="Arial"/>
          <w:b/>
          <w:bCs/>
          <w:sz w:val="18"/>
          <w:szCs w:val="20"/>
        </w:rPr>
        <w:t xml:space="preserve">    </w:t>
      </w:r>
      <w:bookmarkStart w:id="33" w:name="Check36"/>
      <w:r w:rsidR="0006272E" w:rsidRPr="00530427">
        <w:rPr>
          <w:rFonts w:ascii="Arial" w:hAnsi="Arial" w:cs="Arial"/>
          <w:b/>
          <w:bCs/>
          <w:sz w:val="18"/>
          <w:szCs w:val="20"/>
        </w:rPr>
        <w:t xml:space="preserve">  </w:t>
      </w:r>
      <w:r w:rsidRPr="00530427">
        <w:rPr>
          <w:rFonts w:ascii="Arial" w:hAnsi="Arial" w:cs="Arial"/>
          <w:b/>
          <w:bCs/>
          <w:sz w:val="18"/>
          <w:szCs w:val="20"/>
        </w:rPr>
        <w:fldChar w:fldCharType="begin">
          <w:ffData>
            <w:name w:val="Check36"/>
            <w:enabled/>
            <w:calcOnExit w:val="0"/>
            <w:checkBox>
              <w:sizeAuto/>
              <w:default w:val="0"/>
              <w:checked w:val="0"/>
            </w:checkBox>
          </w:ffData>
        </w:fldChar>
      </w:r>
      <w:r w:rsidRPr="00530427">
        <w:rPr>
          <w:rFonts w:ascii="Arial" w:hAnsi="Arial" w:cs="Arial"/>
          <w:b/>
          <w:bCs/>
          <w:sz w:val="18"/>
          <w:szCs w:val="20"/>
        </w:rPr>
        <w:instrText xml:space="preserve"> FORMCHECKBOX </w:instrText>
      </w:r>
      <w:r w:rsidR="00BB642A">
        <w:rPr>
          <w:rFonts w:ascii="Arial" w:hAnsi="Arial" w:cs="Arial"/>
          <w:b/>
          <w:bCs/>
          <w:sz w:val="18"/>
          <w:szCs w:val="20"/>
        </w:rPr>
      </w:r>
      <w:r w:rsidR="00BB642A">
        <w:rPr>
          <w:rFonts w:ascii="Arial" w:hAnsi="Arial" w:cs="Arial"/>
          <w:b/>
          <w:bCs/>
          <w:sz w:val="18"/>
          <w:szCs w:val="20"/>
        </w:rPr>
        <w:fldChar w:fldCharType="separate"/>
      </w:r>
      <w:r w:rsidRPr="00530427">
        <w:rPr>
          <w:rFonts w:ascii="Arial" w:hAnsi="Arial" w:cs="Arial"/>
          <w:b/>
          <w:bCs/>
          <w:sz w:val="18"/>
          <w:szCs w:val="20"/>
        </w:rPr>
        <w:fldChar w:fldCharType="end"/>
      </w:r>
      <w:bookmarkEnd w:id="33"/>
      <w:r w:rsidRPr="00530427">
        <w:rPr>
          <w:rFonts w:ascii="Arial" w:hAnsi="Arial" w:cs="Arial"/>
          <w:b/>
          <w:bCs/>
          <w:sz w:val="18"/>
          <w:szCs w:val="20"/>
        </w:rPr>
        <w:t xml:space="preserve">  RECOMMENDED FOR STATE APPROVAL (Perkins Eligible)</w:t>
      </w:r>
      <w:r w:rsidRPr="00530427">
        <w:rPr>
          <w:rFonts w:ascii="Arial" w:hAnsi="Arial" w:cs="Arial"/>
          <w:b/>
          <w:bCs/>
          <w:sz w:val="18"/>
          <w:szCs w:val="20"/>
        </w:rPr>
        <w:tab/>
      </w:r>
    </w:p>
    <w:p w:rsidR="00703960"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r w:rsidRPr="00530427">
        <w:rPr>
          <w:rFonts w:ascii="Arial" w:hAnsi="Arial" w:cs="Arial"/>
          <w:b/>
          <w:bCs/>
          <w:sz w:val="18"/>
          <w:szCs w:val="20"/>
        </w:rPr>
        <w:t xml:space="preserve">     </w:t>
      </w:r>
      <w:r w:rsidR="00C951A6" w:rsidRPr="00530427">
        <w:rPr>
          <w:rFonts w:ascii="Arial" w:hAnsi="Arial" w:cs="Arial"/>
          <w:b/>
          <w:bCs/>
          <w:sz w:val="20"/>
          <w:szCs w:val="20"/>
        </w:rPr>
        <w:t xml:space="preserve"> </w:t>
      </w:r>
      <w:r w:rsidRPr="00530427">
        <w:rPr>
          <w:rFonts w:ascii="Arial" w:hAnsi="Arial" w:cs="Arial"/>
          <w:b/>
          <w:bCs/>
          <w:sz w:val="18"/>
          <w:szCs w:val="20"/>
        </w:rPr>
        <w:fldChar w:fldCharType="begin">
          <w:ffData>
            <w:name w:val=""/>
            <w:enabled/>
            <w:calcOnExit w:val="0"/>
            <w:checkBox>
              <w:sizeAuto/>
              <w:default w:val="0"/>
            </w:checkBox>
          </w:ffData>
        </w:fldChar>
      </w:r>
      <w:r w:rsidRPr="00530427">
        <w:rPr>
          <w:rFonts w:ascii="Arial" w:hAnsi="Arial" w:cs="Arial"/>
          <w:b/>
          <w:bCs/>
          <w:sz w:val="18"/>
          <w:szCs w:val="20"/>
        </w:rPr>
        <w:instrText xml:space="preserve"> FORMCHECKBOX </w:instrText>
      </w:r>
      <w:r w:rsidR="00BB642A">
        <w:rPr>
          <w:rFonts w:ascii="Arial" w:hAnsi="Arial" w:cs="Arial"/>
          <w:b/>
          <w:bCs/>
          <w:sz w:val="18"/>
          <w:szCs w:val="20"/>
        </w:rPr>
      </w:r>
      <w:r w:rsidR="00BB642A">
        <w:rPr>
          <w:rFonts w:ascii="Arial" w:hAnsi="Arial" w:cs="Arial"/>
          <w:b/>
          <w:bCs/>
          <w:sz w:val="18"/>
          <w:szCs w:val="20"/>
        </w:rPr>
        <w:fldChar w:fldCharType="separate"/>
      </w:r>
      <w:r w:rsidRPr="00530427">
        <w:rPr>
          <w:rFonts w:ascii="Arial" w:hAnsi="Arial" w:cs="Arial"/>
          <w:b/>
          <w:bCs/>
          <w:sz w:val="18"/>
          <w:szCs w:val="20"/>
        </w:rPr>
        <w:fldChar w:fldCharType="end"/>
      </w:r>
      <w:r w:rsidRPr="00530427">
        <w:rPr>
          <w:rFonts w:ascii="Arial" w:hAnsi="Arial" w:cs="Arial"/>
          <w:b/>
          <w:bCs/>
          <w:sz w:val="18"/>
          <w:szCs w:val="20"/>
        </w:rPr>
        <w:t xml:space="preserve">  </w:t>
      </w:r>
      <w:r w:rsidRPr="00213869">
        <w:rPr>
          <w:rFonts w:ascii="Arial" w:hAnsi="Arial" w:cs="Arial"/>
          <w:b/>
          <w:bCs/>
          <w:sz w:val="18"/>
          <w:szCs w:val="20"/>
        </w:rPr>
        <w:t>DISAPPROVED</w:t>
      </w:r>
      <w:r w:rsidRPr="00530427">
        <w:rPr>
          <w:rFonts w:ascii="Arial" w:hAnsi="Arial" w:cs="Arial"/>
          <w:b/>
          <w:bCs/>
          <w:sz w:val="18"/>
          <w:szCs w:val="20"/>
        </w:rPr>
        <w:t xml:space="preserve"> (and returned for revision)</w:t>
      </w:r>
    </w:p>
    <w:p w:rsidR="009E553F" w:rsidRPr="00530427" w:rsidRDefault="009E553F"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p>
    <w:p w:rsidR="00703960" w:rsidRPr="00530427"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u w:val="single"/>
        </w:rPr>
      </w:pPr>
      <w:r w:rsidRPr="00530427">
        <w:rPr>
          <w:rFonts w:ascii="Arial" w:hAnsi="Arial" w:cs="Arial"/>
          <w:b/>
          <w:bCs/>
          <w:sz w:val="18"/>
          <w:szCs w:val="20"/>
        </w:rPr>
        <w:t>______________________________________________________</w:t>
      </w:r>
      <w:r w:rsidRPr="00530427">
        <w:rPr>
          <w:rFonts w:ascii="Arial" w:hAnsi="Arial" w:cs="Arial"/>
          <w:b/>
          <w:bCs/>
          <w:sz w:val="18"/>
          <w:szCs w:val="20"/>
        </w:rPr>
        <w:tab/>
      </w:r>
      <w:r w:rsidRPr="00530427">
        <w:rPr>
          <w:rFonts w:ascii="Arial" w:hAnsi="Arial" w:cs="Arial"/>
          <w:b/>
          <w:bCs/>
          <w:sz w:val="18"/>
          <w:szCs w:val="20"/>
        </w:rPr>
        <w:tab/>
      </w:r>
      <w:r w:rsidRPr="00530427">
        <w:rPr>
          <w:rFonts w:ascii="Arial" w:hAnsi="Arial" w:cs="Arial"/>
          <w:b/>
          <w:bCs/>
          <w:sz w:val="18"/>
          <w:szCs w:val="20"/>
        </w:rPr>
        <w:tab/>
      </w:r>
      <w:r w:rsidRPr="00530427">
        <w:rPr>
          <w:rFonts w:ascii="Arial" w:hAnsi="Arial" w:cs="Arial"/>
          <w:b/>
          <w:bCs/>
          <w:sz w:val="18"/>
          <w:szCs w:val="20"/>
        </w:rPr>
        <w:tab/>
        <w:t>Date:</w:t>
      </w:r>
      <w:r w:rsidRPr="00530427">
        <w:rPr>
          <w:rFonts w:ascii="Arial" w:hAnsi="Arial" w:cs="Arial"/>
          <w:b/>
          <w:bCs/>
          <w:sz w:val="18"/>
          <w:szCs w:val="20"/>
        </w:rPr>
        <w:tab/>
      </w:r>
      <w:bookmarkStart w:id="34" w:name="DateRCsign"/>
      <w:r w:rsidRPr="00530427">
        <w:rPr>
          <w:rFonts w:ascii="Arial" w:hAnsi="Arial" w:cs="Arial"/>
          <w:b/>
          <w:bCs/>
          <w:sz w:val="18"/>
          <w:szCs w:val="20"/>
          <w:u w:val="single"/>
        </w:rPr>
        <w:fldChar w:fldCharType="begin">
          <w:ffData>
            <w:name w:val="DateRCsign"/>
            <w:enabled/>
            <w:calcOnExit w:val="0"/>
            <w:textInput/>
          </w:ffData>
        </w:fldChar>
      </w:r>
      <w:r w:rsidRPr="00530427">
        <w:rPr>
          <w:rFonts w:ascii="Arial" w:hAnsi="Arial" w:cs="Arial"/>
          <w:b/>
          <w:bCs/>
          <w:sz w:val="18"/>
          <w:szCs w:val="20"/>
          <w:u w:val="single"/>
        </w:rPr>
        <w:instrText xml:space="preserve"> FORMTEXT </w:instrText>
      </w:r>
      <w:r w:rsidRPr="00530427">
        <w:rPr>
          <w:rFonts w:ascii="Arial" w:hAnsi="Arial" w:cs="Arial"/>
          <w:b/>
          <w:bCs/>
          <w:sz w:val="18"/>
          <w:szCs w:val="20"/>
          <w:u w:val="single"/>
        </w:rPr>
      </w:r>
      <w:r w:rsidRPr="00530427">
        <w:rPr>
          <w:rFonts w:ascii="Arial" w:hAnsi="Arial" w:cs="Arial"/>
          <w:b/>
          <w:bCs/>
          <w:sz w:val="18"/>
          <w:szCs w:val="20"/>
          <w:u w:val="single"/>
        </w:rPr>
        <w:fldChar w:fldCharType="separate"/>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sz w:val="18"/>
          <w:szCs w:val="20"/>
          <w:u w:val="single"/>
        </w:rPr>
        <w:fldChar w:fldCharType="end"/>
      </w:r>
      <w:bookmarkEnd w:id="34"/>
      <w:r w:rsidRPr="00530427">
        <w:rPr>
          <w:rFonts w:ascii="Arial" w:hAnsi="Arial" w:cs="Arial"/>
          <w:b/>
          <w:bCs/>
          <w:sz w:val="18"/>
          <w:szCs w:val="20"/>
          <w:u w:val="single"/>
        </w:rPr>
        <w:t xml:space="preserve"> </w:t>
      </w:r>
      <w:r w:rsidRPr="00530427">
        <w:rPr>
          <w:rFonts w:ascii="Arial" w:hAnsi="Arial" w:cs="Arial"/>
          <w:b/>
          <w:bCs/>
          <w:sz w:val="18"/>
          <w:szCs w:val="20"/>
          <w:u w:val="single"/>
        </w:rPr>
        <w:fldChar w:fldCharType="begin">
          <w:ffData>
            <w:name w:val="Text25"/>
            <w:enabled/>
            <w:calcOnExit w:val="0"/>
            <w:textInput/>
          </w:ffData>
        </w:fldChar>
      </w:r>
      <w:r w:rsidRPr="00530427">
        <w:rPr>
          <w:rFonts w:ascii="Arial" w:hAnsi="Arial" w:cs="Arial"/>
          <w:b/>
          <w:bCs/>
          <w:sz w:val="18"/>
          <w:szCs w:val="20"/>
          <w:u w:val="single"/>
        </w:rPr>
        <w:instrText xml:space="preserve"> FORMTEXT </w:instrText>
      </w:r>
      <w:r w:rsidR="00BB642A">
        <w:rPr>
          <w:rFonts w:ascii="Arial" w:hAnsi="Arial" w:cs="Arial"/>
          <w:b/>
          <w:bCs/>
          <w:sz w:val="18"/>
          <w:szCs w:val="20"/>
          <w:u w:val="single"/>
        </w:rPr>
      </w:r>
      <w:r w:rsidR="00BB642A">
        <w:rPr>
          <w:rFonts w:ascii="Arial" w:hAnsi="Arial" w:cs="Arial"/>
          <w:b/>
          <w:bCs/>
          <w:sz w:val="18"/>
          <w:szCs w:val="20"/>
          <w:u w:val="single"/>
        </w:rPr>
        <w:fldChar w:fldCharType="separate"/>
      </w:r>
      <w:r w:rsidRPr="00530427">
        <w:rPr>
          <w:rFonts w:ascii="Arial" w:hAnsi="Arial" w:cs="Arial"/>
          <w:b/>
          <w:bCs/>
          <w:sz w:val="18"/>
          <w:szCs w:val="20"/>
          <w:u w:val="single"/>
        </w:rPr>
        <w:fldChar w:fldCharType="end"/>
      </w:r>
    </w:p>
    <w:p w:rsidR="00703960"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r w:rsidRPr="00530427">
        <w:rPr>
          <w:rFonts w:ascii="Arial" w:hAnsi="Arial" w:cs="Arial"/>
          <w:b/>
          <w:bCs/>
          <w:sz w:val="18"/>
          <w:szCs w:val="20"/>
        </w:rPr>
        <w:t>Regional Coordinator Signature</w:t>
      </w:r>
    </w:p>
    <w:p w:rsidR="009E553F" w:rsidRDefault="00A57C4A" w:rsidP="00530427">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Pr>
          <w:rFonts w:ascii="Arial" w:hAnsi="Arial" w:cs="Arial"/>
          <w:sz w:val="20"/>
          <w:szCs w:val="20"/>
        </w:rPr>
        <w:instrText xml:space="preserve"> FORMDROPDOWN </w:instrText>
      </w:r>
      <w:r w:rsidR="00BB642A">
        <w:rPr>
          <w:rFonts w:ascii="Arial" w:hAnsi="Arial" w:cs="Arial"/>
          <w:sz w:val="20"/>
          <w:szCs w:val="20"/>
        </w:rPr>
      </w:r>
      <w:r w:rsidR="00BB642A">
        <w:rPr>
          <w:rFonts w:ascii="Arial" w:hAnsi="Arial" w:cs="Arial"/>
          <w:sz w:val="20"/>
          <w:szCs w:val="20"/>
        </w:rPr>
        <w:fldChar w:fldCharType="separate"/>
      </w:r>
      <w:r>
        <w:rPr>
          <w:rFonts w:ascii="Arial" w:hAnsi="Arial" w:cs="Arial"/>
          <w:sz w:val="20"/>
          <w:szCs w:val="20"/>
        </w:rPr>
        <w:fldChar w:fldCharType="end"/>
      </w:r>
    </w:p>
    <w:p w:rsidR="00A57C4A" w:rsidRPr="00530427" w:rsidRDefault="00A57C4A"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p>
    <w:p w:rsidR="00703960" w:rsidRPr="00530427" w:rsidRDefault="00703960" w:rsidP="00530427">
      <w:pPr>
        <w:rPr>
          <w:rFonts w:ascii="Arial" w:hAnsi="Arial" w:cs="Arial"/>
        </w:rPr>
      </w:pPr>
    </w:p>
    <w:p w:rsidR="009F51D5" w:rsidRPr="00530427" w:rsidRDefault="009F51D5" w:rsidP="00530427">
      <w:pPr>
        <w:pStyle w:val="Heading8"/>
        <w:pBdr>
          <w:top w:val="single" w:sz="4" w:space="1" w:color="auto"/>
          <w:left w:val="single" w:sz="4" w:space="5" w:color="auto"/>
          <w:bottom w:val="single" w:sz="4" w:space="1" w:color="auto"/>
          <w:right w:val="single" w:sz="4" w:space="4" w:color="auto"/>
        </w:pBdr>
        <w:rPr>
          <w:rFonts w:ascii="Arial" w:hAnsi="Arial" w:cs="Arial"/>
          <w:szCs w:val="20"/>
        </w:rPr>
      </w:pPr>
      <w:r w:rsidRPr="00530427">
        <w:rPr>
          <w:rFonts w:ascii="Arial" w:hAnsi="Arial" w:cs="Arial"/>
          <w:szCs w:val="20"/>
        </w:rPr>
        <w:t xml:space="preserve">For </w:t>
      </w:r>
      <w:r w:rsidR="005278E8">
        <w:rPr>
          <w:rFonts w:ascii="Arial" w:hAnsi="Arial" w:cs="Arial"/>
          <w:szCs w:val="20"/>
        </w:rPr>
        <w:t>ODE</w:t>
      </w:r>
      <w:r w:rsidRPr="00530427">
        <w:rPr>
          <w:rFonts w:ascii="Arial" w:hAnsi="Arial" w:cs="Arial"/>
          <w:szCs w:val="20"/>
        </w:rPr>
        <w:t xml:space="preserve"> Use Only</w:t>
      </w:r>
    </w:p>
    <w:p w:rsidR="009F51D5" w:rsidRDefault="009F51D5" w:rsidP="003F5AB7">
      <w:pPr>
        <w:pStyle w:val="Footer"/>
        <w:pBdr>
          <w:top w:val="single" w:sz="12" w:space="1" w:color="auto"/>
          <w:left w:val="single" w:sz="12" w:space="4" w:color="auto"/>
          <w:bottom w:val="single" w:sz="12" w:space="3" w:color="auto"/>
          <w:right w:val="single" w:sz="12" w:space="3" w:color="auto"/>
        </w:pBdr>
        <w:tabs>
          <w:tab w:val="left" w:pos="720"/>
        </w:tabs>
        <w:rPr>
          <w:rFonts w:ascii="Arial" w:hAnsi="Arial" w:cs="Arial"/>
          <w:b/>
          <w:bCs/>
          <w:sz w:val="16"/>
          <w:szCs w:val="20"/>
        </w:rPr>
      </w:pPr>
      <w:r w:rsidRPr="00530427">
        <w:rPr>
          <w:rFonts w:ascii="Arial" w:hAnsi="Arial" w:cs="Arial"/>
          <w:b/>
          <w:bCs/>
          <w:sz w:val="16"/>
          <w:szCs w:val="20"/>
        </w:rPr>
        <w:t>Approval Status:</w:t>
      </w:r>
    </w:p>
    <w:p w:rsidR="009E553F" w:rsidRPr="00530427" w:rsidRDefault="009E553F" w:rsidP="003F5AB7">
      <w:pPr>
        <w:pStyle w:val="Footer"/>
        <w:pBdr>
          <w:top w:val="single" w:sz="12" w:space="1" w:color="auto"/>
          <w:left w:val="single" w:sz="12" w:space="4" w:color="auto"/>
          <w:bottom w:val="single" w:sz="12" w:space="3" w:color="auto"/>
          <w:right w:val="single" w:sz="12" w:space="3" w:color="auto"/>
        </w:pBdr>
        <w:tabs>
          <w:tab w:val="left" w:pos="720"/>
        </w:tabs>
        <w:rPr>
          <w:rFonts w:ascii="Arial" w:hAnsi="Arial" w:cs="Arial"/>
          <w:b/>
          <w:bCs/>
          <w:sz w:val="16"/>
          <w:szCs w:val="20"/>
        </w:rPr>
      </w:pPr>
    </w:p>
    <w:p w:rsidR="009F51D5" w:rsidRPr="00530427" w:rsidRDefault="009F51D5" w:rsidP="003F5AB7">
      <w:pPr>
        <w:pStyle w:val="Footer"/>
        <w:pBdr>
          <w:top w:val="single" w:sz="12" w:space="1" w:color="auto"/>
          <w:left w:val="single" w:sz="12" w:space="4" w:color="auto"/>
          <w:bottom w:val="single" w:sz="12" w:space="3" w:color="auto"/>
          <w:right w:val="single" w:sz="12" w:space="3" w:color="auto"/>
        </w:pBdr>
        <w:tabs>
          <w:tab w:val="clear" w:pos="4320"/>
          <w:tab w:val="left" w:pos="6132"/>
        </w:tabs>
        <w:rPr>
          <w:rFonts w:ascii="Arial" w:hAnsi="Arial" w:cs="Arial"/>
          <w:b/>
          <w:bCs/>
          <w:sz w:val="16"/>
          <w:szCs w:val="20"/>
          <w:u w:val="single"/>
        </w:rPr>
      </w:pPr>
      <w:r w:rsidRPr="00530427">
        <w:rPr>
          <w:rFonts w:ascii="Arial" w:hAnsi="Arial" w:cs="Arial"/>
          <w:b/>
          <w:bCs/>
          <w:sz w:val="16"/>
          <w:szCs w:val="20"/>
        </w:rPr>
        <w:t xml:space="preserve">     </w:t>
      </w:r>
      <w:r w:rsidRPr="00530427">
        <w:rPr>
          <w:rFonts w:ascii="Arial" w:hAnsi="Arial" w:cs="Arial"/>
          <w:b/>
          <w:bCs/>
          <w:sz w:val="16"/>
          <w:szCs w:val="20"/>
        </w:rPr>
        <w:fldChar w:fldCharType="begin">
          <w:ffData>
            <w:name w:val="Check36"/>
            <w:enabled/>
            <w:calcOnExit w:val="0"/>
            <w:checkBox>
              <w:sizeAuto/>
              <w:default w:val="0"/>
            </w:checkBox>
          </w:ffData>
        </w:fldChar>
      </w:r>
      <w:r w:rsidRPr="00530427">
        <w:rPr>
          <w:rFonts w:ascii="Arial" w:hAnsi="Arial" w:cs="Arial"/>
          <w:b/>
          <w:bCs/>
          <w:sz w:val="16"/>
          <w:szCs w:val="20"/>
        </w:rPr>
        <w:instrText xml:space="preserve"> FORMCHECKBOX </w:instrText>
      </w:r>
      <w:r w:rsidR="00BB642A">
        <w:rPr>
          <w:rFonts w:ascii="Arial" w:hAnsi="Arial" w:cs="Arial"/>
          <w:b/>
          <w:bCs/>
          <w:sz w:val="16"/>
          <w:szCs w:val="20"/>
        </w:rPr>
      </w:r>
      <w:r w:rsidR="00BB642A">
        <w:rPr>
          <w:rFonts w:ascii="Arial" w:hAnsi="Arial" w:cs="Arial"/>
          <w:b/>
          <w:bCs/>
          <w:sz w:val="16"/>
          <w:szCs w:val="20"/>
        </w:rPr>
        <w:fldChar w:fldCharType="separate"/>
      </w:r>
      <w:r w:rsidRPr="00530427">
        <w:rPr>
          <w:rFonts w:ascii="Arial" w:hAnsi="Arial" w:cs="Arial"/>
          <w:b/>
          <w:bCs/>
          <w:sz w:val="16"/>
          <w:szCs w:val="20"/>
        </w:rPr>
        <w:fldChar w:fldCharType="end"/>
      </w:r>
      <w:r w:rsidRPr="00530427">
        <w:rPr>
          <w:rFonts w:ascii="Arial" w:hAnsi="Arial" w:cs="Arial"/>
          <w:b/>
          <w:bCs/>
          <w:sz w:val="16"/>
          <w:szCs w:val="20"/>
        </w:rPr>
        <w:t xml:space="preserve">  FINAL </w:t>
      </w:r>
      <w:r w:rsidR="009E553F">
        <w:rPr>
          <w:rFonts w:ascii="Arial" w:hAnsi="Arial" w:cs="Arial"/>
          <w:b/>
          <w:bCs/>
          <w:sz w:val="16"/>
          <w:szCs w:val="20"/>
        </w:rPr>
        <w:t xml:space="preserve">STATE APPROVAL (Perkins Eligible)  </w:t>
      </w:r>
      <w:r w:rsidR="009E553F">
        <w:rPr>
          <w:rFonts w:ascii="Arial" w:hAnsi="Arial" w:cs="Arial"/>
          <w:b/>
          <w:bCs/>
          <w:sz w:val="16"/>
          <w:szCs w:val="20"/>
        </w:rPr>
        <w:tab/>
        <w:t xml:space="preserve">                  </w:t>
      </w:r>
      <w:r w:rsidRPr="00530427">
        <w:rPr>
          <w:rFonts w:ascii="Arial" w:hAnsi="Arial" w:cs="Arial"/>
          <w:b/>
          <w:bCs/>
          <w:sz w:val="16"/>
          <w:szCs w:val="20"/>
        </w:rPr>
        <w:t xml:space="preserve">Expiration Date: </w:t>
      </w:r>
      <w:r w:rsidR="009E553F">
        <w:rPr>
          <w:rFonts w:ascii="Arial" w:hAnsi="Arial" w:cs="Arial"/>
          <w:b/>
          <w:bCs/>
          <w:sz w:val="16"/>
          <w:szCs w:val="20"/>
        </w:rPr>
        <w:tab/>
      </w:r>
      <w:r w:rsidR="009E553F">
        <w:rPr>
          <w:rFonts w:ascii="Arial" w:hAnsi="Arial" w:cs="Arial"/>
          <w:b/>
          <w:bCs/>
          <w:sz w:val="16"/>
          <w:szCs w:val="20"/>
        </w:rPr>
        <w:tab/>
      </w:r>
      <w:r w:rsidRPr="00530427">
        <w:rPr>
          <w:rFonts w:ascii="Arial" w:hAnsi="Arial" w:cs="Arial"/>
          <w:b/>
          <w:bCs/>
          <w:sz w:val="16"/>
          <w:szCs w:val="20"/>
          <w:u w:val="single"/>
        </w:rPr>
        <w:fldChar w:fldCharType="begin">
          <w:ffData>
            <w:name w:val="Text26"/>
            <w:enabled/>
            <w:calcOnExit w:val="0"/>
            <w:textInput/>
          </w:ffData>
        </w:fldChar>
      </w:r>
      <w:r w:rsidRPr="00530427">
        <w:rPr>
          <w:rFonts w:ascii="Arial" w:hAnsi="Arial" w:cs="Arial"/>
          <w:b/>
          <w:bCs/>
          <w:sz w:val="16"/>
          <w:szCs w:val="20"/>
          <w:u w:val="single"/>
        </w:rPr>
        <w:instrText xml:space="preserve"> FORMTEXT </w:instrText>
      </w:r>
      <w:r w:rsidRPr="00530427">
        <w:rPr>
          <w:rFonts w:ascii="Arial" w:hAnsi="Arial" w:cs="Arial"/>
          <w:b/>
          <w:bCs/>
          <w:sz w:val="16"/>
          <w:szCs w:val="20"/>
          <w:u w:val="single"/>
        </w:rPr>
      </w:r>
      <w:r w:rsidRPr="00530427">
        <w:rPr>
          <w:rFonts w:ascii="Arial" w:hAnsi="Arial" w:cs="Arial"/>
          <w:b/>
          <w:bCs/>
          <w:sz w:val="16"/>
          <w:szCs w:val="20"/>
          <w:u w:val="single"/>
        </w:rPr>
        <w:fldChar w:fldCharType="separate"/>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hAnsi="Arial" w:cs="Arial"/>
          <w:b/>
          <w:bCs/>
          <w:sz w:val="16"/>
          <w:szCs w:val="20"/>
          <w:u w:val="single"/>
        </w:rPr>
        <w:fldChar w:fldCharType="end"/>
      </w:r>
    </w:p>
    <w:p w:rsidR="009F51D5" w:rsidRPr="00E84B5C" w:rsidRDefault="00676C22" w:rsidP="003F5AB7">
      <w:pPr>
        <w:pStyle w:val="Footer"/>
        <w:pBdr>
          <w:top w:val="single" w:sz="12" w:space="1" w:color="auto"/>
          <w:left w:val="single" w:sz="12" w:space="4" w:color="auto"/>
          <w:bottom w:val="single" w:sz="12" w:space="3" w:color="auto"/>
          <w:right w:val="single" w:sz="12" w:space="3" w:color="auto"/>
        </w:pBdr>
        <w:tabs>
          <w:tab w:val="clear" w:pos="4320"/>
          <w:tab w:val="left" w:pos="6132"/>
        </w:tabs>
        <w:rPr>
          <w:rFonts w:ascii="Arial" w:hAnsi="Arial" w:cs="Arial"/>
          <w:b/>
          <w:bCs/>
          <w:sz w:val="16"/>
          <w:szCs w:val="20"/>
        </w:rPr>
      </w:pPr>
      <w:r w:rsidRPr="00530427">
        <w:rPr>
          <w:rFonts w:ascii="Arial" w:hAnsi="Arial" w:cs="Arial"/>
          <w:b/>
          <w:bCs/>
          <w:sz w:val="16"/>
          <w:szCs w:val="20"/>
        </w:rPr>
        <w:t xml:space="preserve">     </w:t>
      </w:r>
      <w:r w:rsidR="009F51D5" w:rsidRPr="00530427">
        <w:rPr>
          <w:rFonts w:ascii="Arial" w:hAnsi="Arial" w:cs="Arial"/>
          <w:sz w:val="20"/>
        </w:rPr>
        <w:t>_________________</w:t>
      </w:r>
      <w:r w:rsidR="009E553F">
        <w:rPr>
          <w:rFonts w:ascii="Arial" w:hAnsi="Arial" w:cs="Arial"/>
          <w:sz w:val="20"/>
        </w:rPr>
        <w:t xml:space="preserve">_____________________________________                </w:t>
      </w:r>
      <w:r w:rsidR="009F51D5" w:rsidRPr="00530427">
        <w:rPr>
          <w:rFonts w:ascii="Arial" w:hAnsi="Arial" w:cs="Arial"/>
          <w:b/>
          <w:bCs/>
          <w:sz w:val="16"/>
          <w:szCs w:val="20"/>
        </w:rPr>
        <w:t>Date:</w:t>
      </w:r>
      <w:r w:rsidR="009F51D5" w:rsidRPr="00530427">
        <w:rPr>
          <w:rFonts w:ascii="Arial" w:hAnsi="Arial" w:cs="Arial"/>
          <w:sz w:val="20"/>
        </w:rPr>
        <w:tab/>
      </w:r>
      <w:r w:rsidR="009E553F">
        <w:rPr>
          <w:rFonts w:ascii="Arial" w:hAnsi="Arial" w:cs="Arial"/>
          <w:sz w:val="20"/>
        </w:rPr>
        <w:tab/>
      </w:r>
      <w:r w:rsidR="009F51D5" w:rsidRPr="00530427">
        <w:rPr>
          <w:rFonts w:ascii="Arial" w:hAnsi="Arial" w:cs="Arial"/>
          <w:b/>
          <w:bCs/>
          <w:sz w:val="16"/>
          <w:szCs w:val="20"/>
          <w:u w:val="single"/>
        </w:rPr>
        <w:fldChar w:fldCharType="begin">
          <w:ffData>
            <w:name w:val="Text25"/>
            <w:enabled/>
            <w:calcOnExit w:val="0"/>
            <w:textInput/>
          </w:ffData>
        </w:fldChar>
      </w:r>
      <w:r w:rsidR="009F51D5" w:rsidRPr="00530427">
        <w:rPr>
          <w:rFonts w:ascii="Arial" w:hAnsi="Arial" w:cs="Arial"/>
          <w:b/>
          <w:bCs/>
          <w:sz w:val="16"/>
          <w:szCs w:val="20"/>
          <w:u w:val="single"/>
        </w:rPr>
        <w:instrText xml:space="preserve"> FORMTEXT </w:instrText>
      </w:r>
      <w:r w:rsidR="009F51D5" w:rsidRPr="00530427">
        <w:rPr>
          <w:rFonts w:ascii="Arial" w:hAnsi="Arial" w:cs="Arial"/>
          <w:b/>
          <w:bCs/>
          <w:sz w:val="16"/>
          <w:szCs w:val="20"/>
          <w:u w:val="single"/>
        </w:rPr>
      </w:r>
      <w:r w:rsidR="009F51D5" w:rsidRPr="00530427">
        <w:rPr>
          <w:rFonts w:ascii="Arial" w:hAnsi="Arial" w:cs="Arial"/>
          <w:b/>
          <w:bCs/>
          <w:sz w:val="16"/>
          <w:szCs w:val="20"/>
          <w:u w:val="single"/>
        </w:rPr>
        <w:fldChar w:fldCharType="separate"/>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hAnsi="Arial" w:cs="Arial"/>
          <w:b/>
          <w:bCs/>
          <w:sz w:val="16"/>
          <w:szCs w:val="20"/>
          <w:u w:val="single"/>
        </w:rPr>
        <w:fldChar w:fldCharType="end"/>
      </w:r>
    </w:p>
    <w:p w:rsidR="009F51D5" w:rsidRDefault="009F51D5" w:rsidP="003F5AB7">
      <w:pPr>
        <w:pStyle w:val="Footer"/>
        <w:pBdr>
          <w:top w:val="single" w:sz="12" w:space="1" w:color="auto"/>
          <w:left w:val="single" w:sz="12" w:space="4" w:color="auto"/>
          <w:bottom w:val="single" w:sz="12" w:space="3" w:color="auto"/>
          <w:right w:val="single" w:sz="12" w:space="3" w:color="auto"/>
        </w:pBdr>
        <w:tabs>
          <w:tab w:val="left" w:pos="720"/>
        </w:tabs>
        <w:rPr>
          <w:rFonts w:ascii="Arial" w:hAnsi="Arial" w:cs="Arial"/>
          <w:b/>
          <w:bCs/>
          <w:sz w:val="16"/>
          <w:szCs w:val="20"/>
        </w:rPr>
      </w:pPr>
      <w:r w:rsidRPr="00530427">
        <w:rPr>
          <w:rFonts w:ascii="Arial" w:hAnsi="Arial" w:cs="Arial"/>
          <w:b/>
          <w:bCs/>
          <w:sz w:val="16"/>
          <w:szCs w:val="20"/>
        </w:rPr>
        <w:t>Education Specialist Signature</w:t>
      </w:r>
    </w:p>
    <w:p w:rsidR="003F5AB7" w:rsidRPr="003F5AB7" w:rsidRDefault="00A57C4A" w:rsidP="003F5AB7">
      <w:pPr>
        <w:pStyle w:val="Footer"/>
        <w:pBdr>
          <w:top w:val="single" w:sz="12" w:space="1" w:color="auto"/>
          <w:left w:val="single" w:sz="12" w:space="4" w:color="auto"/>
          <w:bottom w:val="single" w:sz="12" w:space="3" w:color="auto"/>
          <w:right w:val="single" w:sz="12" w:space="3" w:color="auto"/>
        </w:pBdr>
        <w:tabs>
          <w:tab w:val="left" w:pos="720"/>
        </w:tabs>
        <w:rPr>
          <w:rFonts w:ascii="Arial" w:hAnsi="Arial"/>
          <w:color w:val="000000"/>
          <w:sz w:val="22"/>
        </w:rPr>
      </w:pPr>
      <w:r>
        <w:rPr>
          <w:rFonts w:ascii="Arial" w:hAnsi="Arial"/>
          <w:color w:val="000000"/>
          <w:sz w:val="22"/>
        </w:rPr>
        <w:fldChar w:fldCharType="begin">
          <w:ffData>
            <w:name w:val=""/>
            <w:enabled/>
            <w:calcOnExit w:val="0"/>
            <w:ddList>
              <w:listEntry w:val="Select Specialist Name "/>
              <w:listEntry w:val="Denise Brock"/>
              <w:listEntry w:val="Ron Dodge "/>
              <w:listEntry w:val="Dan Findley"/>
              <w:listEntry w:val="Reynold Gardner "/>
              <w:listEntry w:val="Marnie Jewell"/>
              <w:listEntry w:val="Gabrielle Nunley"/>
              <w:listEntry w:val="DeLane Overton"/>
              <w:listEntry w:val="Art Witkowski"/>
            </w:ddList>
          </w:ffData>
        </w:fldChar>
      </w:r>
      <w:r>
        <w:rPr>
          <w:rFonts w:ascii="Arial" w:hAnsi="Arial"/>
          <w:color w:val="000000"/>
          <w:sz w:val="22"/>
        </w:rPr>
        <w:instrText xml:space="preserve"> FORMDROPDOWN </w:instrText>
      </w:r>
      <w:r w:rsidR="00BB642A">
        <w:rPr>
          <w:rFonts w:ascii="Arial" w:hAnsi="Arial"/>
          <w:color w:val="000000"/>
          <w:sz w:val="22"/>
        </w:rPr>
      </w:r>
      <w:r w:rsidR="00BB642A">
        <w:rPr>
          <w:rFonts w:ascii="Arial" w:hAnsi="Arial"/>
          <w:color w:val="000000"/>
          <w:sz w:val="22"/>
        </w:rPr>
        <w:fldChar w:fldCharType="separate"/>
      </w:r>
      <w:r>
        <w:rPr>
          <w:rFonts w:ascii="Arial" w:hAnsi="Arial"/>
          <w:color w:val="000000"/>
          <w:sz w:val="22"/>
        </w:rPr>
        <w:fldChar w:fldCharType="end"/>
      </w:r>
    </w:p>
    <w:p w:rsidR="003F5AB7" w:rsidRDefault="003F5AB7" w:rsidP="00F4516C">
      <w:pPr>
        <w:pStyle w:val="BodyText3"/>
        <w:shd w:val="clear" w:color="auto" w:fill="00B0F0"/>
        <w:spacing w:after="0"/>
        <w:rPr>
          <w:bCs/>
          <w:iCs/>
        </w:rPr>
        <w:sectPr w:rsidR="003F5AB7" w:rsidSect="001A7516">
          <w:footerReference w:type="default" r:id="rId41"/>
          <w:footerReference w:type="first" r:id="rId42"/>
          <w:pgSz w:w="12240" w:h="15840"/>
          <w:pgMar w:top="720" w:right="630" w:bottom="720" w:left="720" w:header="288" w:footer="720" w:gutter="0"/>
          <w:cols w:space="720"/>
          <w:titlePg/>
          <w:docGrid w:linePitch="360"/>
        </w:sectPr>
      </w:pPr>
      <w:bookmarkStart w:id="35" w:name="DocsComplete"/>
    </w:p>
    <w:p w:rsidR="003F5AB7" w:rsidRDefault="003F5AB7" w:rsidP="00F4516C">
      <w:pPr>
        <w:pStyle w:val="BodyText3"/>
        <w:shd w:val="clear" w:color="auto" w:fill="00B0F0"/>
        <w:spacing w:after="0"/>
        <w:rPr>
          <w:bCs/>
          <w:iCs/>
        </w:rPr>
      </w:pPr>
    </w:p>
    <w:p w:rsidR="00F4516C" w:rsidRDefault="001070D9" w:rsidP="00F4516C">
      <w:pPr>
        <w:pStyle w:val="BodyText3"/>
        <w:shd w:val="clear" w:color="auto" w:fill="00B0F0"/>
        <w:spacing w:after="0"/>
        <w:rPr>
          <w:rFonts w:ascii="Verdana" w:hAnsi="Verdana" w:cs="Arial"/>
          <w:b/>
          <w:color w:val="FFFFFF"/>
          <w:sz w:val="28"/>
          <w:szCs w:val="20"/>
        </w:rPr>
      </w:pPr>
      <w:r w:rsidRPr="001B79A0">
        <w:rPr>
          <w:bCs/>
          <w:iCs/>
        </w:rPr>
        <w:t>.</w:t>
      </w:r>
      <w:bookmarkEnd w:id="35"/>
      <w:r w:rsidR="003F5AB7">
        <w:rPr>
          <w:rFonts w:ascii="Verdana" w:hAnsi="Verdana" w:cs="Arial"/>
          <w:b/>
          <w:color w:val="FFFFFF"/>
          <w:sz w:val="28"/>
          <w:szCs w:val="20"/>
        </w:rPr>
        <w:t xml:space="preserve"> </w:t>
      </w:r>
      <w:r w:rsidR="00F4516C">
        <w:rPr>
          <w:rFonts w:ascii="Verdana" w:hAnsi="Verdana" w:cs="Arial"/>
          <w:b/>
          <w:color w:val="FFFFFF"/>
          <w:sz w:val="28"/>
          <w:szCs w:val="20"/>
        </w:rPr>
        <w:t xml:space="preserve">Final </w:t>
      </w:r>
      <w:r w:rsidR="00F4516C" w:rsidRPr="00257624">
        <w:rPr>
          <w:rFonts w:ascii="Verdana" w:hAnsi="Verdana" w:cs="Arial"/>
          <w:b/>
          <w:color w:val="FFFFFF"/>
          <w:sz w:val="28"/>
          <w:szCs w:val="20"/>
        </w:rPr>
        <w:t>Submission</w:t>
      </w:r>
    </w:p>
    <w:p w:rsidR="00F4516C" w:rsidRPr="001A661B" w:rsidRDefault="00F4516C" w:rsidP="00F4516C">
      <w:pPr>
        <w:pStyle w:val="BodyText3"/>
        <w:spacing w:after="0"/>
        <w:rPr>
          <w:rFonts w:ascii="Verdana" w:hAnsi="Verdana" w:cs="Arial"/>
          <w:b/>
          <w:color w:val="FFFFFF"/>
          <w:sz w:val="24"/>
          <w:szCs w:val="20"/>
        </w:rPr>
      </w:pPr>
    </w:p>
    <w:p w:rsidR="00F4516C" w:rsidRDefault="00F4516C" w:rsidP="00F4516C">
      <w:pPr>
        <w:rPr>
          <w:rFonts w:cs="Arial"/>
          <w:b/>
          <w:i/>
          <w:sz w:val="40"/>
          <w:szCs w:val="20"/>
          <w:u w:val="single"/>
        </w:rPr>
      </w:pPr>
      <w:r w:rsidRPr="00530427">
        <w:rPr>
          <w:rFonts w:cs="Arial"/>
          <w:b/>
          <w:i/>
          <w:sz w:val="40"/>
          <w:szCs w:val="20"/>
          <w:u w:val="single"/>
        </w:rPr>
        <w:t>Submission Process</w:t>
      </w:r>
    </w:p>
    <w:p w:rsidR="00F4516C" w:rsidRDefault="00F4516C" w:rsidP="00F4516C">
      <w:pPr>
        <w:rPr>
          <w:rFonts w:cs="Arial"/>
          <w:b/>
          <w:i/>
          <w:sz w:val="40"/>
          <w:szCs w:val="20"/>
          <w:u w:val="single"/>
        </w:rPr>
      </w:pPr>
    </w:p>
    <w:p w:rsidR="00F4516C" w:rsidRPr="00530427" w:rsidRDefault="00F4516C" w:rsidP="00F4516C">
      <w:pPr>
        <w:rPr>
          <w:rFonts w:cs="Arial"/>
          <w:b/>
          <w:i/>
          <w:sz w:val="40"/>
          <w:szCs w:val="20"/>
          <w:u w:val="single"/>
        </w:rPr>
      </w:pPr>
      <w:r w:rsidRPr="00690905">
        <w:rPr>
          <w:rFonts w:cs="Arial"/>
          <w:b/>
          <w:i/>
          <w:color w:val="FF0000"/>
          <w:sz w:val="40"/>
          <w:szCs w:val="20"/>
          <w:u w:val="single"/>
        </w:rPr>
        <w:t xml:space="preserve">New instructions </w:t>
      </w:r>
      <w:r>
        <w:rPr>
          <w:rFonts w:cs="Arial"/>
          <w:b/>
          <w:i/>
          <w:color w:val="FF0000"/>
          <w:sz w:val="40"/>
          <w:szCs w:val="20"/>
          <w:u w:val="single"/>
        </w:rPr>
        <w:t>this year--</w:t>
      </w:r>
      <w:r w:rsidRPr="00690905">
        <w:rPr>
          <w:rFonts w:cs="Arial"/>
          <w:b/>
          <w:i/>
          <w:color w:val="FF0000"/>
          <w:sz w:val="40"/>
          <w:szCs w:val="20"/>
          <w:u w:val="single"/>
        </w:rPr>
        <w:t>2019!</w:t>
      </w:r>
    </w:p>
    <w:p w:rsidR="00F4516C" w:rsidRPr="00530427" w:rsidRDefault="00F4516C" w:rsidP="00F4516C">
      <w:pPr>
        <w:rPr>
          <w:rFonts w:cs="Arial"/>
          <w:sz w:val="20"/>
          <w:szCs w:val="20"/>
        </w:rPr>
      </w:pPr>
    </w:p>
    <w:p w:rsidR="00F4516C" w:rsidRPr="00F4516C" w:rsidRDefault="00F4516C" w:rsidP="00F4516C">
      <w:pPr>
        <w:rPr>
          <w:rFonts w:ascii="Arial" w:hAnsi="Arial" w:cs="Arial"/>
          <w:b/>
          <w:color w:val="000000"/>
          <w:sz w:val="22"/>
          <w:szCs w:val="22"/>
        </w:rPr>
      </w:pPr>
      <w:r w:rsidRPr="00F4516C">
        <w:rPr>
          <w:rFonts w:ascii="Arial" w:hAnsi="Arial" w:cs="Arial"/>
          <w:b/>
          <w:color w:val="000000"/>
          <w:sz w:val="22"/>
          <w:szCs w:val="22"/>
        </w:rPr>
        <w:t>Instructions</w:t>
      </w:r>
    </w:p>
    <w:p w:rsidR="00F4516C" w:rsidRPr="00F4516C" w:rsidRDefault="00F4516C" w:rsidP="00F4516C">
      <w:pPr>
        <w:rPr>
          <w:rFonts w:ascii="Arial" w:hAnsi="Arial" w:cs="Arial"/>
          <w:b/>
          <w:color w:val="000000"/>
          <w:sz w:val="22"/>
          <w:szCs w:val="22"/>
        </w:rPr>
      </w:pPr>
    </w:p>
    <w:p w:rsidR="00F4516C" w:rsidRPr="00F4516C" w:rsidRDefault="00F4516C" w:rsidP="00F4516C">
      <w:pPr>
        <w:rPr>
          <w:rFonts w:ascii="Arial" w:hAnsi="Arial" w:cs="Arial"/>
          <w:sz w:val="16"/>
          <w:szCs w:val="20"/>
        </w:rPr>
      </w:pPr>
      <w:r w:rsidRPr="00F4516C">
        <w:rPr>
          <w:rFonts w:ascii="Arial" w:hAnsi="Arial" w:cs="Arial"/>
          <w:b/>
          <w:color w:val="000000"/>
          <w:sz w:val="20"/>
          <w:szCs w:val="20"/>
          <w:u w:val="single"/>
        </w:rPr>
        <w:t>CTE Teacher</w:t>
      </w:r>
      <w:r w:rsidRPr="00F4516C">
        <w:rPr>
          <w:rFonts w:ascii="Arial" w:hAnsi="Arial" w:cs="Arial"/>
          <w:b/>
          <w:color w:val="000000"/>
          <w:sz w:val="20"/>
          <w:szCs w:val="20"/>
        </w:rPr>
        <w:t>:</w:t>
      </w:r>
      <w:r w:rsidRPr="00F4516C">
        <w:rPr>
          <w:rFonts w:ascii="Arial" w:hAnsi="Arial" w:cs="Arial"/>
          <w:color w:val="000000"/>
          <w:sz w:val="20"/>
          <w:szCs w:val="20"/>
        </w:rPr>
        <w:t xml:space="preserve"> Submit </w:t>
      </w:r>
      <w:r w:rsidRPr="00F4516C">
        <w:rPr>
          <w:rFonts w:ascii="Arial" w:hAnsi="Arial" w:cs="Arial"/>
          <w:color w:val="000000"/>
          <w:sz w:val="20"/>
          <w:szCs w:val="20"/>
          <w:u w:val="single"/>
        </w:rPr>
        <w:t>complete</w:t>
      </w:r>
      <w:r w:rsidRPr="00F4516C">
        <w:rPr>
          <w:rFonts w:ascii="Arial" w:hAnsi="Arial" w:cs="Arial"/>
          <w:color w:val="000000"/>
          <w:sz w:val="20"/>
          <w:szCs w:val="20"/>
        </w:rPr>
        <w:t xml:space="preserve"> electronic application materials to your CTE Regional Coordinator.</w:t>
      </w:r>
    </w:p>
    <w:p w:rsidR="00F4516C" w:rsidRPr="00F4516C" w:rsidRDefault="00F4516C" w:rsidP="00F4516C">
      <w:pPr>
        <w:autoSpaceDE w:val="0"/>
        <w:autoSpaceDN w:val="0"/>
        <w:adjustRightInd w:val="0"/>
        <w:spacing w:before="100" w:after="100"/>
        <w:rPr>
          <w:rFonts w:ascii="Arial" w:hAnsi="Arial" w:cs="Arial"/>
          <w:color w:val="000000"/>
          <w:sz w:val="20"/>
          <w:szCs w:val="20"/>
        </w:rPr>
      </w:pPr>
      <w:r w:rsidRPr="00F4516C">
        <w:rPr>
          <w:rFonts w:ascii="Arial" w:hAnsi="Arial" w:cs="Arial"/>
          <w:b/>
          <w:color w:val="000000"/>
          <w:sz w:val="20"/>
          <w:szCs w:val="20"/>
          <w:u w:val="single"/>
        </w:rPr>
        <w:t>Regional Coordinator:</w:t>
      </w:r>
      <w:r w:rsidRPr="00F4516C">
        <w:rPr>
          <w:rFonts w:ascii="Arial" w:hAnsi="Arial" w:cs="Arial"/>
          <w:color w:val="000000"/>
          <w:sz w:val="18"/>
          <w:szCs w:val="20"/>
        </w:rPr>
        <w:t xml:space="preserve"> </w:t>
      </w:r>
      <w:r w:rsidRPr="00F4516C">
        <w:rPr>
          <w:rFonts w:ascii="Arial" w:hAnsi="Arial" w:cs="Arial"/>
          <w:color w:val="000000"/>
          <w:sz w:val="20"/>
          <w:szCs w:val="20"/>
        </w:rPr>
        <w:t xml:space="preserve">Submit all POS applications to ODE using the SmartSheet® process described below.  </w:t>
      </w:r>
    </w:p>
    <w:p w:rsidR="00F4516C" w:rsidRPr="00F4516C" w:rsidRDefault="00F4516C" w:rsidP="00F4516C">
      <w:pPr>
        <w:autoSpaceDE w:val="0"/>
        <w:autoSpaceDN w:val="0"/>
        <w:adjustRightInd w:val="0"/>
        <w:spacing w:before="100" w:after="100"/>
        <w:rPr>
          <w:rFonts w:ascii="Arial" w:hAnsi="Arial" w:cs="Arial"/>
          <w:color w:val="000000"/>
          <w:sz w:val="22"/>
          <w:szCs w:val="22"/>
        </w:rPr>
      </w:pPr>
    </w:p>
    <w:p w:rsidR="00F4516C" w:rsidRPr="00F4516C" w:rsidRDefault="00F4516C" w:rsidP="00F4516C">
      <w:pPr>
        <w:autoSpaceDE w:val="0"/>
        <w:autoSpaceDN w:val="0"/>
        <w:adjustRightInd w:val="0"/>
        <w:spacing w:before="100" w:after="100"/>
        <w:rPr>
          <w:rFonts w:ascii="Arial" w:hAnsi="Arial" w:cs="Arial"/>
          <w:color w:val="000000"/>
          <w:sz w:val="22"/>
          <w:szCs w:val="22"/>
        </w:rPr>
      </w:pPr>
      <w:r w:rsidRPr="00F4516C">
        <w:rPr>
          <w:rFonts w:ascii="Arial" w:hAnsi="Arial" w:cs="Arial"/>
          <w:color w:val="000000"/>
          <w:sz w:val="22"/>
          <w:szCs w:val="22"/>
        </w:rPr>
        <w:t xml:space="preserve">Regional Coordinators will submit </w:t>
      </w:r>
      <w:r w:rsidRPr="00F4516C">
        <w:rPr>
          <w:rFonts w:ascii="Arial" w:hAnsi="Arial" w:cs="Arial"/>
          <w:color w:val="000000"/>
          <w:sz w:val="22"/>
          <w:szCs w:val="22"/>
          <w:u w:val="single"/>
        </w:rPr>
        <w:t>complete</w:t>
      </w:r>
      <w:r w:rsidRPr="00F4516C">
        <w:rPr>
          <w:rFonts w:ascii="Arial" w:hAnsi="Arial" w:cs="Arial"/>
          <w:color w:val="000000"/>
          <w:sz w:val="22"/>
          <w:szCs w:val="22"/>
        </w:rPr>
        <w:t xml:space="preserve"> electronic copies of the application materials through uploads to SmartSheets® by following this procedure:</w:t>
      </w:r>
    </w:p>
    <w:p w:rsidR="00F4516C" w:rsidRPr="00F4516C" w:rsidRDefault="00F4516C" w:rsidP="00F4516C">
      <w:pPr>
        <w:numPr>
          <w:ilvl w:val="0"/>
          <w:numId w:val="20"/>
        </w:numPr>
        <w:ind w:right="-90"/>
        <w:rPr>
          <w:rFonts w:ascii="Arial" w:hAnsi="Arial" w:cs="Arial"/>
          <w:b/>
          <w:color w:val="000000"/>
          <w:sz w:val="20"/>
          <w:szCs w:val="20"/>
        </w:rPr>
      </w:pPr>
      <w:r w:rsidRPr="00F4516C">
        <w:rPr>
          <w:rFonts w:ascii="Arial" w:hAnsi="Arial" w:cs="Arial"/>
          <w:b/>
          <w:color w:val="000000"/>
          <w:sz w:val="20"/>
          <w:szCs w:val="20"/>
        </w:rPr>
        <w:t>[It is recommended that you create a folder on your computer using the name of the secondary school, the name of the Program of Study, whether it is a full or renewal application, and the year of submission, e.g., “BeavervilleHSAccountingFull2019.”  This way, you will have an “original” in case you need that for some reason.}</w:t>
      </w:r>
    </w:p>
    <w:p w:rsidR="00F4516C" w:rsidRPr="00F4516C" w:rsidRDefault="00F4516C" w:rsidP="00F4516C">
      <w:pPr>
        <w:numPr>
          <w:ilvl w:val="0"/>
          <w:numId w:val="20"/>
        </w:numPr>
        <w:ind w:right="-90"/>
        <w:rPr>
          <w:rFonts w:ascii="Arial" w:hAnsi="Arial" w:cs="Arial"/>
          <w:b/>
          <w:color w:val="000000"/>
          <w:sz w:val="20"/>
          <w:szCs w:val="20"/>
        </w:rPr>
      </w:pPr>
      <w:r w:rsidRPr="00F4516C">
        <w:rPr>
          <w:rFonts w:ascii="Arial" w:hAnsi="Arial" w:cs="Arial"/>
          <w:b/>
          <w:color w:val="000000"/>
          <w:sz w:val="20"/>
          <w:szCs w:val="20"/>
        </w:rPr>
        <w:t>Place all the teacher’s POS application materials in your folder, using consistent names for each file.  For example:</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 xml:space="preserve">*1_BeavervilleHSAcctgFullPOSApp2019.doc </w:t>
      </w:r>
      <w:r w:rsidRPr="00F4516C">
        <w:rPr>
          <w:rFonts w:ascii="Arial" w:hAnsi="Arial" w:cs="Arial"/>
          <w:b/>
          <w:i/>
          <w:color w:val="000000"/>
          <w:sz w:val="20"/>
          <w:szCs w:val="20"/>
        </w:rPr>
        <w:t>(</w:t>
      </w:r>
      <w:r w:rsidRPr="00F4516C">
        <w:rPr>
          <w:rFonts w:ascii="Arial" w:hAnsi="Arial" w:cs="Arial"/>
          <w:b/>
          <w:i/>
          <w:color w:val="000000"/>
          <w:sz w:val="20"/>
          <w:szCs w:val="20"/>
          <w:u w:val="single"/>
        </w:rPr>
        <w:t>Please include the Word® version of the application</w:t>
      </w:r>
      <w:r w:rsidRPr="00F4516C">
        <w:rPr>
          <w:rFonts w:ascii="Arial" w:hAnsi="Arial" w:cs="Arial"/>
          <w:b/>
          <w:i/>
          <w:color w:val="000000"/>
          <w:sz w:val="20"/>
          <w:szCs w:val="20"/>
        </w:rPr>
        <w:t>)</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*2_BeavervilleHSAcctg2019Assurances.pdf</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 xml:space="preserve">*3_BeavervilleHS_LBCCAcctg2019Matrix.xls  </w:t>
      </w:r>
      <w:r w:rsidRPr="00F4516C">
        <w:rPr>
          <w:rFonts w:ascii="Arial" w:hAnsi="Arial" w:cs="Arial"/>
          <w:b/>
          <w:i/>
          <w:color w:val="000000"/>
          <w:sz w:val="20"/>
          <w:szCs w:val="20"/>
        </w:rPr>
        <w:t>(Please include all courses in the matrix, secondary and postsecondary)</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BeavertonHSAcctg2019RoadMap</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BeavertonHSAcctg2019StudSuprtSrvs</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LBCCAcctg2019StudSuprtSrvs</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LinnCountyLMI_Data (proof of high wage, high demand)</w:t>
      </w:r>
    </w:p>
    <w:p w:rsidR="00F4516C" w:rsidRPr="00F4516C" w:rsidRDefault="00F4516C" w:rsidP="00F4516C">
      <w:pPr>
        <w:numPr>
          <w:ilvl w:val="1"/>
          <w:numId w:val="20"/>
        </w:numPr>
        <w:ind w:right="-90"/>
        <w:rPr>
          <w:rFonts w:ascii="Arial" w:hAnsi="Arial" w:cs="Arial"/>
          <w:b/>
          <w:color w:val="000000"/>
          <w:sz w:val="20"/>
          <w:szCs w:val="20"/>
        </w:rPr>
      </w:pPr>
      <w:r w:rsidRPr="00F4516C">
        <w:rPr>
          <w:rFonts w:ascii="Arial" w:hAnsi="Arial" w:cs="Arial"/>
          <w:b/>
          <w:color w:val="000000"/>
          <w:sz w:val="20"/>
          <w:szCs w:val="20"/>
        </w:rPr>
        <w:t>List of advisory members, letters of support, etc., all files identified properly</w:t>
      </w:r>
    </w:p>
    <w:p w:rsidR="00F4516C" w:rsidRPr="00F4516C" w:rsidRDefault="00F4516C" w:rsidP="00F4516C">
      <w:pPr>
        <w:ind w:left="1440" w:right="-90"/>
        <w:rPr>
          <w:rFonts w:ascii="Arial" w:hAnsi="Arial" w:cs="Arial"/>
          <w:b/>
          <w:i/>
          <w:color w:val="000000"/>
          <w:sz w:val="20"/>
          <w:szCs w:val="20"/>
        </w:rPr>
      </w:pPr>
      <w:r w:rsidRPr="00F4516C">
        <w:rPr>
          <w:rFonts w:ascii="Arial" w:hAnsi="Arial" w:cs="Arial"/>
          <w:b/>
          <w:i/>
          <w:color w:val="000000"/>
          <w:sz w:val="20"/>
          <w:szCs w:val="20"/>
        </w:rPr>
        <w:t>(*The numbering on the titles for the first three documents listed above helps the ODE specialist review the application, and helps ODE staff properly process the completed application.)</w:t>
      </w:r>
    </w:p>
    <w:p w:rsidR="00F4516C" w:rsidRPr="00F4516C" w:rsidRDefault="00F4516C" w:rsidP="00F4516C">
      <w:pPr>
        <w:numPr>
          <w:ilvl w:val="0"/>
          <w:numId w:val="20"/>
        </w:numPr>
        <w:ind w:right="-90"/>
        <w:rPr>
          <w:rFonts w:ascii="Arial" w:hAnsi="Arial" w:cs="Arial"/>
          <w:b/>
          <w:color w:val="000000"/>
          <w:sz w:val="20"/>
          <w:szCs w:val="20"/>
        </w:rPr>
      </w:pPr>
      <w:r w:rsidRPr="00F4516C">
        <w:rPr>
          <w:rFonts w:ascii="Arial" w:hAnsi="Arial" w:cs="Arial"/>
          <w:b/>
          <w:color w:val="000000"/>
          <w:sz w:val="20"/>
          <w:szCs w:val="20"/>
        </w:rPr>
        <w:t>Create a SmartSheet</w:t>
      </w:r>
      <w:r w:rsidR="00A57C4A">
        <w:rPr>
          <w:rFonts w:ascii="Arial" w:hAnsi="Arial" w:cs="Arial"/>
          <w:b/>
          <w:color w:val="000000"/>
          <w:sz w:val="20"/>
          <w:szCs w:val="20"/>
        </w:rPr>
        <w:t>®</w:t>
      </w:r>
      <w:r w:rsidRPr="00F4516C">
        <w:rPr>
          <w:rFonts w:ascii="Arial" w:hAnsi="Arial" w:cs="Arial"/>
          <w:b/>
          <w:color w:val="000000"/>
          <w:sz w:val="20"/>
          <w:szCs w:val="20"/>
        </w:rPr>
        <w:t xml:space="preserve"> record for the POS application and supporting materials.</w:t>
      </w:r>
    </w:p>
    <w:p w:rsidR="00F4516C" w:rsidRPr="00F4516C" w:rsidRDefault="00F4516C" w:rsidP="00F4516C">
      <w:pPr>
        <w:numPr>
          <w:ilvl w:val="0"/>
          <w:numId w:val="20"/>
        </w:numPr>
        <w:ind w:right="-90"/>
        <w:rPr>
          <w:rFonts w:ascii="Arial" w:hAnsi="Arial" w:cs="Arial"/>
          <w:b/>
          <w:color w:val="000000"/>
          <w:sz w:val="20"/>
          <w:szCs w:val="20"/>
        </w:rPr>
      </w:pPr>
      <w:r w:rsidRPr="00F4516C">
        <w:rPr>
          <w:rFonts w:ascii="Arial" w:hAnsi="Arial" w:cs="Arial"/>
          <w:b/>
          <w:color w:val="000000"/>
          <w:sz w:val="20"/>
          <w:szCs w:val="20"/>
        </w:rPr>
        <w:t>Open the attachments dialogue box and upload all the files from your folder to the attachment box.</w:t>
      </w:r>
    </w:p>
    <w:p w:rsidR="00F4516C" w:rsidRPr="00F4516C" w:rsidRDefault="00F4516C" w:rsidP="00F4516C">
      <w:pPr>
        <w:numPr>
          <w:ilvl w:val="0"/>
          <w:numId w:val="20"/>
        </w:numPr>
        <w:ind w:right="-90"/>
        <w:rPr>
          <w:rFonts w:ascii="Arial" w:hAnsi="Arial" w:cs="Arial"/>
          <w:b/>
          <w:color w:val="000000"/>
          <w:sz w:val="20"/>
          <w:szCs w:val="20"/>
        </w:rPr>
      </w:pPr>
      <w:r w:rsidRPr="00F4516C">
        <w:rPr>
          <w:rFonts w:ascii="Arial" w:hAnsi="Arial" w:cs="Arial"/>
          <w:b/>
          <w:color w:val="000000"/>
          <w:sz w:val="20"/>
          <w:szCs w:val="20"/>
        </w:rPr>
        <w:t xml:space="preserve">Each application needs to include a completed Assurance page </w:t>
      </w:r>
      <w:r w:rsidRPr="00F4516C">
        <w:rPr>
          <w:rFonts w:ascii="Arial" w:hAnsi="Arial" w:cs="Arial"/>
          <w:b/>
          <w:color w:val="000000"/>
          <w:sz w:val="20"/>
          <w:szCs w:val="20"/>
          <w:u w:val="single"/>
        </w:rPr>
        <w:t>with all signatures included on one form</w:t>
      </w:r>
      <w:r w:rsidRPr="00F4516C">
        <w:rPr>
          <w:rFonts w:ascii="Arial" w:hAnsi="Arial" w:cs="Arial"/>
          <w:b/>
          <w:color w:val="000000"/>
          <w:sz w:val="20"/>
          <w:szCs w:val="20"/>
        </w:rPr>
        <w:t xml:space="preserve">—please, no duplicate pages with partial signatures.  </w:t>
      </w:r>
    </w:p>
    <w:p w:rsidR="00F4516C" w:rsidRPr="00F4516C" w:rsidRDefault="00F4516C" w:rsidP="00F4516C">
      <w:pPr>
        <w:pStyle w:val="ListParagraph"/>
        <w:numPr>
          <w:ilvl w:val="0"/>
          <w:numId w:val="42"/>
        </w:numPr>
        <w:ind w:right="-90"/>
        <w:rPr>
          <w:rFonts w:ascii="Arial" w:hAnsi="Arial" w:cs="Arial"/>
          <w:b/>
          <w:color w:val="000000"/>
          <w:sz w:val="20"/>
          <w:szCs w:val="20"/>
        </w:rPr>
      </w:pPr>
      <w:r w:rsidRPr="00F4516C">
        <w:rPr>
          <w:rFonts w:ascii="Arial" w:hAnsi="Arial" w:cs="Arial"/>
          <w:b/>
          <w:color w:val="000000"/>
          <w:sz w:val="20"/>
          <w:szCs w:val="20"/>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r w:rsidR="003F5AB7">
        <w:rPr>
          <w:rFonts w:ascii="Arial" w:hAnsi="Arial" w:cs="Arial"/>
          <w:b/>
          <w:color w:val="000000"/>
          <w:sz w:val="20"/>
          <w:szCs w:val="20"/>
        </w:rPr>
        <w:tab/>
      </w:r>
    </w:p>
    <w:p w:rsidR="00F4516C" w:rsidRPr="00F4516C" w:rsidRDefault="00F4516C" w:rsidP="00F4516C">
      <w:pPr>
        <w:ind w:left="2160" w:right="-90"/>
        <w:rPr>
          <w:rFonts w:ascii="Arial" w:hAnsi="Arial" w:cs="Arial"/>
          <w:b/>
          <w:color w:val="000000"/>
          <w:sz w:val="20"/>
          <w:szCs w:val="20"/>
        </w:rPr>
      </w:pPr>
    </w:p>
    <w:p w:rsidR="00F4516C" w:rsidRPr="00F4516C" w:rsidRDefault="00F4516C" w:rsidP="00F4516C">
      <w:pPr>
        <w:ind w:right="-90"/>
        <w:rPr>
          <w:rFonts w:ascii="Arial" w:hAnsi="Arial" w:cs="Arial"/>
          <w:color w:val="000000"/>
          <w:sz w:val="18"/>
          <w:szCs w:val="20"/>
        </w:rPr>
      </w:pPr>
    </w:p>
    <w:p w:rsidR="00F4516C" w:rsidRPr="00F4516C" w:rsidRDefault="00F4516C" w:rsidP="00F4516C">
      <w:pPr>
        <w:pStyle w:val="ListParagraph"/>
        <w:numPr>
          <w:ilvl w:val="0"/>
          <w:numId w:val="42"/>
        </w:numPr>
        <w:ind w:right="-90"/>
        <w:rPr>
          <w:rFonts w:ascii="Arial" w:hAnsi="Arial" w:cs="Arial"/>
          <w:b/>
          <w:bCs/>
          <w:i/>
          <w:iCs/>
          <w:color w:val="000000"/>
          <w:sz w:val="20"/>
          <w:szCs w:val="20"/>
        </w:rPr>
      </w:pPr>
      <w:r w:rsidRPr="00F4516C">
        <w:rPr>
          <w:rFonts w:ascii="Arial" w:hAnsi="Arial" w:cs="Arial"/>
          <w:b/>
          <w:bCs/>
          <w:i/>
          <w:iCs/>
          <w:color w:val="000000"/>
          <w:sz w:val="20"/>
          <w:szCs w:val="20"/>
        </w:rPr>
        <w:t>DEADLINE for submission: June 28, 2019</w:t>
      </w:r>
    </w:p>
    <w:p w:rsidR="00F4516C" w:rsidRPr="00F4516C" w:rsidRDefault="00F4516C" w:rsidP="00F4516C">
      <w:pPr>
        <w:ind w:right="-90"/>
        <w:jc w:val="center"/>
        <w:rPr>
          <w:rFonts w:ascii="Arial" w:hAnsi="Arial" w:cs="Arial"/>
          <w:color w:val="000000"/>
          <w:sz w:val="18"/>
          <w:szCs w:val="20"/>
        </w:rPr>
      </w:pPr>
    </w:p>
    <w:p w:rsidR="00A02B84" w:rsidRPr="00F4516C" w:rsidRDefault="007206FC" w:rsidP="00F4516C">
      <w:pPr>
        <w:pStyle w:val="ListParagraph"/>
        <w:numPr>
          <w:ilvl w:val="0"/>
          <w:numId w:val="42"/>
        </w:numPr>
        <w:rPr>
          <w:rFonts w:ascii="Arial" w:hAnsi="Arial" w:cs="Arial"/>
          <w:color w:val="000000"/>
          <w:sz w:val="18"/>
          <w:szCs w:val="20"/>
        </w:rPr>
      </w:pPr>
      <w:r w:rsidRPr="00F4516C">
        <w:rPr>
          <w:rFonts w:ascii="Arial" w:hAnsi="Arial" w:cs="Arial"/>
          <w:b/>
          <w:bCs/>
          <w:i/>
          <w:iCs/>
          <w:color w:val="000000"/>
          <w:sz w:val="20"/>
          <w:szCs w:val="20"/>
        </w:rPr>
        <w:t xml:space="preserve">Early Bird deadline (assures feedback before teachers leave for summer): April </w:t>
      </w:r>
      <w:r w:rsidR="00430298" w:rsidRPr="00F4516C">
        <w:rPr>
          <w:rFonts w:ascii="Arial" w:hAnsi="Arial" w:cs="Arial"/>
          <w:b/>
          <w:bCs/>
          <w:i/>
          <w:iCs/>
          <w:color w:val="000000"/>
          <w:sz w:val="20"/>
          <w:szCs w:val="20"/>
        </w:rPr>
        <w:t>30</w:t>
      </w:r>
      <w:r w:rsidRPr="00F4516C">
        <w:rPr>
          <w:rFonts w:ascii="Arial" w:hAnsi="Arial" w:cs="Arial"/>
          <w:b/>
          <w:bCs/>
          <w:i/>
          <w:iCs/>
          <w:color w:val="000000"/>
          <w:sz w:val="20"/>
          <w:szCs w:val="20"/>
        </w:rPr>
        <w:t>, 201</w:t>
      </w:r>
      <w:r w:rsidR="00CA1C22">
        <w:rPr>
          <w:rFonts w:ascii="Arial" w:hAnsi="Arial" w:cs="Arial"/>
          <w:b/>
          <w:bCs/>
          <w:i/>
          <w:iCs/>
          <w:color w:val="000000"/>
          <w:sz w:val="20"/>
          <w:szCs w:val="20"/>
        </w:rPr>
        <w:t>9</w:t>
      </w:r>
    </w:p>
    <w:p w:rsidR="00AB0839" w:rsidRPr="00F4516C" w:rsidRDefault="00AB0839" w:rsidP="00530427">
      <w:pPr>
        <w:ind w:right="-90"/>
        <w:rPr>
          <w:rFonts w:ascii="Arial" w:hAnsi="Arial" w:cs="Arial"/>
          <w:color w:val="FF0000"/>
          <w:sz w:val="20"/>
          <w:szCs w:val="20"/>
        </w:rPr>
      </w:pPr>
    </w:p>
    <w:p w:rsidR="0037167E" w:rsidRPr="00F4516C" w:rsidRDefault="007410F7" w:rsidP="00530427">
      <w:pPr>
        <w:rPr>
          <w:rFonts w:ascii="Arial" w:hAnsi="Arial" w:cs="Arial"/>
          <w:b/>
          <w:color w:val="000000"/>
          <w:sz w:val="22"/>
          <w:szCs w:val="22"/>
        </w:rPr>
      </w:pPr>
      <w:r w:rsidRPr="00F4516C">
        <w:rPr>
          <w:rFonts w:ascii="Arial" w:hAnsi="Arial" w:cs="Arial"/>
          <w:b/>
          <w:color w:val="000000"/>
          <w:sz w:val="22"/>
          <w:szCs w:val="22"/>
        </w:rPr>
        <w:t>(You may delete this page before submitting this application.)</w:t>
      </w:r>
    </w:p>
    <w:p w:rsidR="0095284C" w:rsidRPr="00F4516C" w:rsidRDefault="0095284C" w:rsidP="00530427">
      <w:pPr>
        <w:rPr>
          <w:rFonts w:ascii="Arial" w:hAnsi="Arial" w:cs="Arial"/>
          <w:b/>
          <w:color w:val="000000"/>
          <w:sz w:val="22"/>
          <w:szCs w:val="22"/>
        </w:rPr>
      </w:pPr>
    </w:p>
    <w:p w:rsidR="00B353C7" w:rsidRPr="00F4516C"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r w:rsidRPr="003F0668">
        <w:rPr>
          <w:bCs/>
          <w:iCs/>
          <w:sz w:val="14"/>
        </w:rPr>
        <w:t>The CTE brand logo, brand-positioning, theme, and brand extensions are the property of NASDCTEc</w:t>
      </w:r>
    </w:p>
    <w:p w:rsidR="0095284C" w:rsidRPr="00B353C7" w:rsidRDefault="0095284C" w:rsidP="00530427">
      <w:pPr>
        <w:rPr>
          <w:rFonts w:ascii="Arial" w:hAnsi="Arial" w:cs="Arial"/>
          <w:b/>
          <w:color w:val="000000"/>
          <w:sz w:val="18"/>
          <w:szCs w:val="22"/>
        </w:rPr>
      </w:pPr>
      <w:r w:rsidRPr="00B353C7">
        <w:rPr>
          <w:rFonts w:ascii="Arial" w:hAnsi="Arial" w:cs="Arial"/>
          <w:b/>
          <w:bCs/>
          <w:sz w:val="12"/>
          <w:szCs w:val="20"/>
        </w:rPr>
        <w:fldChar w:fldCharType="begin">
          <w:ffData>
            <w:name w:val="Check36"/>
            <w:enabled/>
            <w:calcOnExit w:val="0"/>
            <w:checkBox>
              <w:sizeAuto/>
              <w:default w:val="0"/>
            </w:checkBox>
          </w:ffData>
        </w:fldChar>
      </w:r>
      <w:r w:rsidRPr="00B353C7">
        <w:rPr>
          <w:rFonts w:ascii="Arial" w:hAnsi="Arial" w:cs="Arial"/>
          <w:b/>
          <w:bCs/>
          <w:sz w:val="12"/>
          <w:szCs w:val="20"/>
        </w:rPr>
        <w:instrText xml:space="preserve"> FORMCHECKBOX </w:instrText>
      </w:r>
      <w:r w:rsidR="00BB642A">
        <w:rPr>
          <w:rFonts w:ascii="Arial" w:hAnsi="Arial" w:cs="Arial"/>
          <w:b/>
          <w:bCs/>
          <w:sz w:val="12"/>
          <w:szCs w:val="20"/>
        </w:rPr>
      </w:r>
      <w:r w:rsidR="00BB642A">
        <w:rPr>
          <w:rFonts w:ascii="Arial" w:hAnsi="Arial" w:cs="Arial"/>
          <w:b/>
          <w:bCs/>
          <w:sz w:val="12"/>
          <w:szCs w:val="20"/>
        </w:rPr>
        <w:fldChar w:fldCharType="separate"/>
      </w:r>
      <w:r w:rsidRPr="00B353C7">
        <w:rPr>
          <w:rFonts w:ascii="Arial" w:hAnsi="Arial" w:cs="Arial"/>
          <w:b/>
          <w:bCs/>
          <w:sz w:val="12"/>
          <w:szCs w:val="20"/>
        </w:rPr>
        <w:fldChar w:fldCharType="end"/>
      </w:r>
    </w:p>
    <w:sectPr w:rsidR="0095284C" w:rsidRPr="00B353C7" w:rsidSect="001A7516">
      <w:pgSz w:w="12240" w:h="15840"/>
      <w:pgMar w:top="720" w:right="63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47" w:rsidRDefault="00952347">
      <w:r>
        <w:separator/>
      </w:r>
    </w:p>
  </w:endnote>
  <w:endnote w:type="continuationSeparator" w:id="0">
    <w:p w:rsidR="00952347" w:rsidRDefault="0095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204053" w:rsidRDefault="00952347"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2018</w:t>
    </w:r>
  </w:p>
  <w:p w:rsidR="00952347" w:rsidRPr="00837DC3" w:rsidRDefault="00952347" w:rsidP="00837DC3">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BB642A">
      <w:rPr>
        <w:rFonts w:ascii="Cambria" w:hAnsi="Cambria"/>
        <w:noProof/>
        <w:sz w:val="20"/>
        <w:szCs w:val="20"/>
      </w:rPr>
      <w:t>2</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BB642A">
      <w:rPr>
        <w:rFonts w:ascii="Cambria" w:hAnsi="Cambria"/>
        <w:noProof/>
        <w:sz w:val="20"/>
        <w:szCs w:val="20"/>
      </w:rPr>
      <w:t>9</w:t>
    </w:r>
    <w:r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204053" w:rsidRDefault="00952347"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2018</w:t>
    </w:r>
  </w:p>
  <w:p w:rsidR="00952347" w:rsidRPr="00837DC3" w:rsidRDefault="00952347" w:rsidP="00837DC3">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BB642A">
      <w:rPr>
        <w:rFonts w:ascii="Cambria" w:hAnsi="Cambria"/>
        <w:noProof/>
        <w:sz w:val="20"/>
        <w:szCs w:val="20"/>
      </w:rPr>
      <w:t>1</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BB642A">
      <w:rPr>
        <w:rFonts w:ascii="Cambria" w:hAnsi="Cambria"/>
        <w:noProof/>
        <w:sz w:val="20"/>
        <w:szCs w:val="20"/>
      </w:rPr>
      <w:t>9</w:t>
    </w:r>
    <w:r w:rsidRPr="00C533D5">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4911C2" w:rsidRDefault="00952347" w:rsidP="00AF6300">
    <w:pPr>
      <w:pStyle w:val="Footer"/>
      <w:spacing w:after="240"/>
      <w:rPr>
        <w:sz w:val="20"/>
      </w:rPr>
    </w:pPr>
    <w:r>
      <w:rPr>
        <w:sz w:val="20"/>
      </w:rPr>
      <w:t>2015 CTE POS Application                        Oregon Department of Education/Office of Community Colleges and Workforce Development</w:t>
    </w:r>
    <w:r>
      <w:rPr>
        <w:sz w:val="20"/>
      </w:rPr>
      <w:tab/>
      <w:t xml:space="preserve">                               </w:t>
    </w:r>
    <w:r w:rsidRPr="004911C2">
      <w:rPr>
        <w:sz w:val="20"/>
      </w:rPr>
      <w:fldChar w:fldCharType="begin"/>
    </w:r>
    <w:r w:rsidRPr="004911C2">
      <w:rPr>
        <w:sz w:val="20"/>
      </w:rPr>
      <w:instrText xml:space="preserve"> PAGE   \* MERGEFORMAT </w:instrText>
    </w:r>
    <w:r w:rsidRPr="004911C2">
      <w:rPr>
        <w:sz w:val="20"/>
      </w:rPr>
      <w:fldChar w:fldCharType="separate"/>
    </w:r>
    <w:r>
      <w:rPr>
        <w:noProof/>
        <w:sz w:val="20"/>
      </w:rPr>
      <w:t>2</w:t>
    </w:r>
    <w:r w:rsidRPr="004911C2">
      <w:rPr>
        <w:sz w:val="20"/>
      </w:rPr>
      <w:fldChar w:fldCharType="end"/>
    </w:r>
  </w:p>
  <w:p w:rsidR="00952347" w:rsidRPr="00AF6300" w:rsidRDefault="00952347" w:rsidP="00AF6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204053" w:rsidRDefault="00952347"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2018</w:t>
    </w:r>
  </w:p>
  <w:p w:rsidR="00952347" w:rsidRPr="00837DC3" w:rsidRDefault="00952347" w:rsidP="00837DC3">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w:t>
    </w:r>
    <w:r>
      <w:rPr>
        <w:rFonts w:ascii="Cambria" w:hAnsi="Cambria"/>
        <w:sz w:val="18"/>
        <w:szCs w:val="20"/>
      </w:rPr>
      <w:t xml:space="preserve">Application </w:t>
    </w:r>
    <w:r w:rsidRPr="00204053">
      <w:rPr>
        <w:rFonts w:ascii="Cambria" w:hAnsi="Cambria"/>
        <w:sz w:val="18"/>
        <w:szCs w:val="20"/>
      </w:rPr>
      <w:t>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BB642A">
      <w:rPr>
        <w:rFonts w:ascii="Cambria" w:hAnsi="Cambria"/>
        <w:noProof/>
        <w:sz w:val="20"/>
        <w:szCs w:val="20"/>
      </w:rPr>
      <w:t>7</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BB642A">
      <w:rPr>
        <w:rFonts w:ascii="Cambria" w:hAnsi="Cambria"/>
        <w:noProof/>
        <w:sz w:val="20"/>
        <w:szCs w:val="20"/>
      </w:rPr>
      <w:t>9</w:t>
    </w:r>
    <w:r w:rsidRPr="00C533D5">
      <w:rPr>
        <w:rFonts w:ascii="Cambria" w:hAnsi="Cambri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204053" w:rsidRDefault="00952347"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2018</w:t>
    </w:r>
  </w:p>
  <w:p w:rsidR="00952347" w:rsidRPr="00837DC3" w:rsidRDefault="00952347" w:rsidP="00837DC3">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Pr>
        <w:rFonts w:ascii="Cambria" w:hAnsi="Cambria"/>
        <w:noProof/>
        <w:sz w:val="20"/>
        <w:szCs w:val="20"/>
      </w:rPr>
      <w:t>9</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Pr>
        <w:rFonts w:ascii="Cambria" w:hAnsi="Cambria"/>
        <w:noProof/>
        <w:sz w:val="20"/>
        <w:szCs w:val="20"/>
      </w:rPr>
      <w:t>9</w:t>
    </w:r>
    <w:r w:rsidRPr="00C533D5">
      <w:rPr>
        <w:rFonts w:ascii="Cambria" w:hAnsi="Cambria"/>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204053" w:rsidRDefault="00952347"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orkforce Development | August 2108</w:t>
    </w:r>
  </w:p>
  <w:p w:rsidR="00952347" w:rsidRPr="00837DC3" w:rsidRDefault="00952347" w:rsidP="00837DC3">
    <w:pPr>
      <w:ind w:left="-180" w:right="-900"/>
      <w:rPr>
        <w:rFonts w:ascii="Cambria" w:hAnsi="Cambria"/>
        <w:sz w:val="20"/>
        <w:szCs w:val="20"/>
      </w:rPr>
    </w:pPr>
    <w:r>
      <w:rPr>
        <w:rFonts w:ascii="Cambria" w:hAnsi="Cambria"/>
        <w:sz w:val="18"/>
        <w:szCs w:val="20"/>
      </w:rPr>
      <w:t>2019</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BB642A">
      <w:rPr>
        <w:rFonts w:ascii="Cambria" w:hAnsi="Cambria"/>
        <w:noProof/>
        <w:sz w:val="20"/>
        <w:szCs w:val="20"/>
      </w:rPr>
      <w:t>9</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BB642A">
      <w:rPr>
        <w:rFonts w:ascii="Cambria" w:hAnsi="Cambria"/>
        <w:noProof/>
        <w:sz w:val="20"/>
        <w:szCs w:val="20"/>
      </w:rPr>
      <w:t>9</w:t>
    </w:r>
    <w:r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47" w:rsidRDefault="00952347">
      <w:r>
        <w:separator/>
      </w:r>
    </w:p>
  </w:footnote>
  <w:footnote w:type="continuationSeparator" w:id="0">
    <w:p w:rsidR="00952347" w:rsidRDefault="0095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Default="00952347" w:rsidP="00EB32CE">
    <w:pPr>
      <w:pStyle w:val="Heade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 xml:space="preserve">…. </w:t>
    </w:r>
    <w:r>
      <w:rPr>
        <w:rFonts w:ascii="Arial" w:hAnsi="Arial"/>
        <w:sz w:val="22"/>
        <w:szCs w:val="28"/>
        <w:u w:val="single"/>
      </w:rPr>
      <w:t>2019</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47" w:rsidRPr="001A7516" w:rsidRDefault="00952347" w:rsidP="00EB32CE">
    <w:pPr>
      <w:pStyle w:val="Header"/>
      <w:rPr>
        <w:rFonts w:ascii="Arial" w:hAnsi="Arial"/>
        <w:sz w:val="18"/>
        <w:szCs w:val="20"/>
      </w:rP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w:t>
    </w:r>
    <w:r>
      <w:rPr>
        <w:rFonts w:ascii="Arial" w:hAnsi="Arial"/>
        <w:sz w:val="22"/>
        <w:szCs w:val="28"/>
        <w:u w:val="single"/>
      </w:rPr>
      <w:t>2019</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30BED"/>
    <w:multiLevelType w:val="hybridMultilevel"/>
    <w:tmpl w:val="25F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F0A4B"/>
    <w:multiLevelType w:val="hybridMultilevel"/>
    <w:tmpl w:val="BCDCFC2E"/>
    <w:lvl w:ilvl="0" w:tplc="B9FC7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656967"/>
    <w:multiLevelType w:val="hybridMultilevel"/>
    <w:tmpl w:val="D9A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5796"/>
    <w:multiLevelType w:val="hybridMultilevel"/>
    <w:tmpl w:val="9884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BC197F"/>
    <w:multiLevelType w:val="hybridMultilevel"/>
    <w:tmpl w:val="88C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57093"/>
    <w:multiLevelType w:val="hybridMultilevel"/>
    <w:tmpl w:val="8334E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90C6E"/>
    <w:multiLevelType w:val="hybridMultilevel"/>
    <w:tmpl w:val="3600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E3F3D"/>
    <w:multiLevelType w:val="hybridMultilevel"/>
    <w:tmpl w:val="95D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4F16"/>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B1FC7"/>
    <w:multiLevelType w:val="hybridMultilevel"/>
    <w:tmpl w:val="9C08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EAB"/>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5578B"/>
    <w:multiLevelType w:val="hybridMultilevel"/>
    <w:tmpl w:val="107E1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E30BEC"/>
    <w:multiLevelType w:val="hybridMultilevel"/>
    <w:tmpl w:val="1BA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B79"/>
    <w:multiLevelType w:val="hybridMultilevel"/>
    <w:tmpl w:val="1A50E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6E3"/>
    <w:multiLevelType w:val="hybridMultilevel"/>
    <w:tmpl w:val="52A4CC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1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815E49"/>
    <w:multiLevelType w:val="hybridMultilevel"/>
    <w:tmpl w:val="B3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C12A7"/>
    <w:multiLevelType w:val="hybridMultilevel"/>
    <w:tmpl w:val="A5867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5A3406E"/>
    <w:multiLevelType w:val="hybridMultilevel"/>
    <w:tmpl w:val="A77CBCB0"/>
    <w:lvl w:ilvl="0" w:tplc="123608FC">
      <w:start w:val="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E05C6"/>
    <w:multiLevelType w:val="hybridMultilevel"/>
    <w:tmpl w:val="5BE832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3B464E3"/>
    <w:multiLevelType w:val="hybridMultilevel"/>
    <w:tmpl w:val="1DD836A6"/>
    <w:lvl w:ilvl="0" w:tplc="DAFEBF52">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A3229"/>
    <w:multiLevelType w:val="hybridMultilevel"/>
    <w:tmpl w:val="4360498C"/>
    <w:lvl w:ilvl="0" w:tplc="D17C0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8A75946"/>
    <w:multiLevelType w:val="hybridMultilevel"/>
    <w:tmpl w:val="55C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E622070"/>
    <w:multiLevelType w:val="hybridMultilevel"/>
    <w:tmpl w:val="458E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C0136"/>
    <w:multiLevelType w:val="hybridMultilevel"/>
    <w:tmpl w:val="42AC2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D17F5"/>
    <w:multiLevelType w:val="hybridMultilevel"/>
    <w:tmpl w:val="B0B0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D2758"/>
    <w:multiLevelType w:val="hybridMultilevel"/>
    <w:tmpl w:val="11B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6"/>
  </w:num>
  <w:num w:numId="4">
    <w:abstractNumId w:val="2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4"/>
  </w:num>
  <w:num w:numId="7">
    <w:abstractNumId w:val="17"/>
  </w:num>
  <w:num w:numId="8">
    <w:abstractNumId w:val="31"/>
  </w:num>
  <w:num w:numId="9">
    <w:abstractNumId w:val="1"/>
  </w:num>
  <w:num w:numId="10">
    <w:abstractNumId w:val="9"/>
  </w:num>
  <w:num w:numId="11">
    <w:abstractNumId w:val="2"/>
  </w:num>
  <w:num w:numId="12">
    <w:abstractNumId w:val="33"/>
  </w:num>
  <w:num w:numId="13">
    <w:abstractNumId w:val="6"/>
  </w:num>
  <w:num w:numId="14">
    <w:abstractNumId w:val="12"/>
  </w:num>
  <w:num w:numId="15">
    <w:abstractNumId w:val="20"/>
  </w:num>
  <w:num w:numId="16">
    <w:abstractNumId w:val="15"/>
  </w:num>
  <w:num w:numId="17">
    <w:abstractNumId w:val="30"/>
  </w:num>
  <w:num w:numId="18">
    <w:abstractNumId w:val="28"/>
  </w:num>
  <w:num w:numId="19">
    <w:abstractNumId w:val="39"/>
  </w:num>
  <w:num w:numId="20">
    <w:abstractNumId w:val="7"/>
  </w:num>
  <w:num w:numId="21">
    <w:abstractNumId w:val="21"/>
  </w:num>
  <w:num w:numId="22">
    <w:abstractNumId w:val="29"/>
  </w:num>
  <w:num w:numId="23">
    <w:abstractNumId w:val="10"/>
  </w:num>
  <w:num w:numId="24">
    <w:abstractNumId w:val="26"/>
  </w:num>
  <w:num w:numId="25">
    <w:abstractNumId w:val="41"/>
  </w:num>
  <w:num w:numId="26">
    <w:abstractNumId w:val="11"/>
  </w:num>
  <w:num w:numId="27">
    <w:abstractNumId w:val="22"/>
  </w:num>
  <w:num w:numId="28">
    <w:abstractNumId w:val="36"/>
  </w:num>
  <w:num w:numId="29">
    <w:abstractNumId w:val="23"/>
  </w:num>
  <w:num w:numId="30">
    <w:abstractNumId w:val="34"/>
  </w:num>
  <w:num w:numId="31">
    <w:abstractNumId w:val="40"/>
  </w:num>
  <w:num w:numId="32">
    <w:abstractNumId w:val="38"/>
  </w:num>
  <w:num w:numId="33">
    <w:abstractNumId w:val="32"/>
  </w:num>
  <w:num w:numId="34">
    <w:abstractNumId w:val="19"/>
  </w:num>
  <w:num w:numId="35">
    <w:abstractNumId w:val="8"/>
  </w:num>
  <w:num w:numId="36">
    <w:abstractNumId w:val="37"/>
  </w:num>
  <w:num w:numId="37">
    <w:abstractNumId w:val="24"/>
  </w:num>
  <w:num w:numId="38">
    <w:abstractNumId w:val="25"/>
  </w:num>
  <w:num w:numId="39">
    <w:abstractNumId w:val="3"/>
  </w:num>
  <w:num w:numId="40">
    <w:abstractNumId w:val="35"/>
  </w:num>
  <w:num w:numId="41">
    <w:abstractNumId w:val="5"/>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E"/>
    <w:rsid w:val="00002CDF"/>
    <w:rsid w:val="00003C66"/>
    <w:rsid w:val="0000427A"/>
    <w:rsid w:val="00004CA2"/>
    <w:rsid w:val="0000577C"/>
    <w:rsid w:val="000059DC"/>
    <w:rsid w:val="00005F81"/>
    <w:rsid w:val="000126C8"/>
    <w:rsid w:val="0001372D"/>
    <w:rsid w:val="0001577B"/>
    <w:rsid w:val="0001586D"/>
    <w:rsid w:val="000163BA"/>
    <w:rsid w:val="000175B5"/>
    <w:rsid w:val="0002151E"/>
    <w:rsid w:val="0002303D"/>
    <w:rsid w:val="00027165"/>
    <w:rsid w:val="000312F8"/>
    <w:rsid w:val="00033854"/>
    <w:rsid w:val="00042B50"/>
    <w:rsid w:val="00046252"/>
    <w:rsid w:val="00052F12"/>
    <w:rsid w:val="0005327A"/>
    <w:rsid w:val="00054737"/>
    <w:rsid w:val="00055F7F"/>
    <w:rsid w:val="00056605"/>
    <w:rsid w:val="00061735"/>
    <w:rsid w:val="0006272E"/>
    <w:rsid w:val="00067720"/>
    <w:rsid w:val="00067C15"/>
    <w:rsid w:val="00072293"/>
    <w:rsid w:val="000746AD"/>
    <w:rsid w:val="00081185"/>
    <w:rsid w:val="000828FB"/>
    <w:rsid w:val="000865DA"/>
    <w:rsid w:val="00086A12"/>
    <w:rsid w:val="000942C1"/>
    <w:rsid w:val="00096334"/>
    <w:rsid w:val="000A648E"/>
    <w:rsid w:val="000B0CDC"/>
    <w:rsid w:val="000B104D"/>
    <w:rsid w:val="000B320E"/>
    <w:rsid w:val="000B40D1"/>
    <w:rsid w:val="000B6CD3"/>
    <w:rsid w:val="000B6CEE"/>
    <w:rsid w:val="000B6ED9"/>
    <w:rsid w:val="000C2BA0"/>
    <w:rsid w:val="000C4443"/>
    <w:rsid w:val="000C5B55"/>
    <w:rsid w:val="000D1220"/>
    <w:rsid w:val="000D379B"/>
    <w:rsid w:val="000D5028"/>
    <w:rsid w:val="000D54CC"/>
    <w:rsid w:val="000D63FF"/>
    <w:rsid w:val="000D66B9"/>
    <w:rsid w:val="000D7520"/>
    <w:rsid w:val="000E0320"/>
    <w:rsid w:val="000E4F83"/>
    <w:rsid w:val="000E5315"/>
    <w:rsid w:val="000E545D"/>
    <w:rsid w:val="000E7FC4"/>
    <w:rsid w:val="000F2D71"/>
    <w:rsid w:val="000F3E35"/>
    <w:rsid w:val="000F6DE5"/>
    <w:rsid w:val="000F77B1"/>
    <w:rsid w:val="001018AB"/>
    <w:rsid w:val="001019E0"/>
    <w:rsid w:val="00102AFF"/>
    <w:rsid w:val="00104B6D"/>
    <w:rsid w:val="001053B3"/>
    <w:rsid w:val="00106193"/>
    <w:rsid w:val="0010677C"/>
    <w:rsid w:val="001070D9"/>
    <w:rsid w:val="0011515A"/>
    <w:rsid w:val="0011647D"/>
    <w:rsid w:val="00116AFD"/>
    <w:rsid w:val="00120650"/>
    <w:rsid w:val="001231FE"/>
    <w:rsid w:val="00123CE4"/>
    <w:rsid w:val="00132255"/>
    <w:rsid w:val="0013365F"/>
    <w:rsid w:val="00135505"/>
    <w:rsid w:val="00141FD9"/>
    <w:rsid w:val="00143321"/>
    <w:rsid w:val="00143413"/>
    <w:rsid w:val="00146FC5"/>
    <w:rsid w:val="00147DF7"/>
    <w:rsid w:val="00153C92"/>
    <w:rsid w:val="001605FF"/>
    <w:rsid w:val="00165DC6"/>
    <w:rsid w:val="001664D6"/>
    <w:rsid w:val="001713C3"/>
    <w:rsid w:val="0017376D"/>
    <w:rsid w:val="00184F62"/>
    <w:rsid w:val="00187015"/>
    <w:rsid w:val="001904A6"/>
    <w:rsid w:val="00193732"/>
    <w:rsid w:val="00193C26"/>
    <w:rsid w:val="001952AF"/>
    <w:rsid w:val="00195DB1"/>
    <w:rsid w:val="001A0D62"/>
    <w:rsid w:val="001A0D8B"/>
    <w:rsid w:val="001A0E12"/>
    <w:rsid w:val="001A0FC9"/>
    <w:rsid w:val="001A15B1"/>
    <w:rsid w:val="001A1A6C"/>
    <w:rsid w:val="001A3962"/>
    <w:rsid w:val="001A4CB7"/>
    <w:rsid w:val="001A547A"/>
    <w:rsid w:val="001A7516"/>
    <w:rsid w:val="001B045C"/>
    <w:rsid w:val="001B1FF0"/>
    <w:rsid w:val="001B3D94"/>
    <w:rsid w:val="001B3FB2"/>
    <w:rsid w:val="001B4120"/>
    <w:rsid w:val="001B6750"/>
    <w:rsid w:val="001C3029"/>
    <w:rsid w:val="001C35D4"/>
    <w:rsid w:val="001C59FF"/>
    <w:rsid w:val="001D054C"/>
    <w:rsid w:val="001D13B4"/>
    <w:rsid w:val="001D4435"/>
    <w:rsid w:val="001D597F"/>
    <w:rsid w:val="001D6637"/>
    <w:rsid w:val="001D68E6"/>
    <w:rsid w:val="001D746A"/>
    <w:rsid w:val="001D7686"/>
    <w:rsid w:val="001E0680"/>
    <w:rsid w:val="001E098D"/>
    <w:rsid w:val="001E0AC6"/>
    <w:rsid w:val="001E13C4"/>
    <w:rsid w:val="001E33D5"/>
    <w:rsid w:val="001E3D76"/>
    <w:rsid w:val="001E3DAC"/>
    <w:rsid w:val="001E46D3"/>
    <w:rsid w:val="001E5800"/>
    <w:rsid w:val="001E62FD"/>
    <w:rsid w:val="001F3758"/>
    <w:rsid w:val="001F3AAD"/>
    <w:rsid w:val="001F3EB4"/>
    <w:rsid w:val="001F656E"/>
    <w:rsid w:val="00201968"/>
    <w:rsid w:val="002046B1"/>
    <w:rsid w:val="00211F79"/>
    <w:rsid w:val="00212369"/>
    <w:rsid w:val="0021331D"/>
    <w:rsid w:val="00213869"/>
    <w:rsid w:val="0021386B"/>
    <w:rsid w:val="00213C3D"/>
    <w:rsid w:val="00216E52"/>
    <w:rsid w:val="00217257"/>
    <w:rsid w:val="0021771F"/>
    <w:rsid w:val="00220CA5"/>
    <w:rsid w:val="00220F9B"/>
    <w:rsid w:val="0022240B"/>
    <w:rsid w:val="00222CEF"/>
    <w:rsid w:val="00230C4F"/>
    <w:rsid w:val="00231596"/>
    <w:rsid w:val="002320C3"/>
    <w:rsid w:val="00232389"/>
    <w:rsid w:val="00232E4F"/>
    <w:rsid w:val="00235620"/>
    <w:rsid w:val="00236CC9"/>
    <w:rsid w:val="00236E78"/>
    <w:rsid w:val="00237B03"/>
    <w:rsid w:val="00241B78"/>
    <w:rsid w:val="002425D2"/>
    <w:rsid w:val="0024525C"/>
    <w:rsid w:val="002463D6"/>
    <w:rsid w:val="00247DC6"/>
    <w:rsid w:val="00250243"/>
    <w:rsid w:val="0025032D"/>
    <w:rsid w:val="002509DE"/>
    <w:rsid w:val="00250B2B"/>
    <w:rsid w:val="00250B36"/>
    <w:rsid w:val="00250CF5"/>
    <w:rsid w:val="00251AFC"/>
    <w:rsid w:val="002520AE"/>
    <w:rsid w:val="00253619"/>
    <w:rsid w:val="0025698D"/>
    <w:rsid w:val="00256FB3"/>
    <w:rsid w:val="00262081"/>
    <w:rsid w:val="0026218E"/>
    <w:rsid w:val="002644C6"/>
    <w:rsid w:val="002652DF"/>
    <w:rsid w:val="002668F3"/>
    <w:rsid w:val="002718FF"/>
    <w:rsid w:val="00272551"/>
    <w:rsid w:val="00272C9B"/>
    <w:rsid w:val="00274F04"/>
    <w:rsid w:val="002761CA"/>
    <w:rsid w:val="0028054D"/>
    <w:rsid w:val="00283215"/>
    <w:rsid w:val="00284542"/>
    <w:rsid w:val="00284F04"/>
    <w:rsid w:val="0029205D"/>
    <w:rsid w:val="00292EC3"/>
    <w:rsid w:val="00292F5B"/>
    <w:rsid w:val="002949DF"/>
    <w:rsid w:val="00294D24"/>
    <w:rsid w:val="00295AEE"/>
    <w:rsid w:val="002A07CF"/>
    <w:rsid w:val="002A5CD7"/>
    <w:rsid w:val="002B14A7"/>
    <w:rsid w:val="002B3884"/>
    <w:rsid w:val="002B693C"/>
    <w:rsid w:val="002B6A12"/>
    <w:rsid w:val="002C169E"/>
    <w:rsid w:val="002C4250"/>
    <w:rsid w:val="002C4EE3"/>
    <w:rsid w:val="002C609B"/>
    <w:rsid w:val="002D1498"/>
    <w:rsid w:val="002D2B16"/>
    <w:rsid w:val="002D38AF"/>
    <w:rsid w:val="002D502E"/>
    <w:rsid w:val="002D678B"/>
    <w:rsid w:val="002D6A7B"/>
    <w:rsid w:val="002D6C03"/>
    <w:rsid w:val="002D73B7"/>
    <w:rsid w:val="002E1CA4"/>
    <w:rsid w:val="002E2B06"/>
    <w:rsid w:val="002F26B2"/>
    <w:rsid w:val="002F30A2"/>
    <w:rsid w:val="002F3F49"/>
    <w:rsid w:val="002F4524"/>
    <w:rsid w:val="003006C1"/>
    <w:rsid w:val="00306D13"/>
    <w:rsid w:val="0031145F"/>
    <w:rsid w:val="00311787"/>
    <w:rsid w:val="00312B90"/>
    <w:rsid w:val="003161C8"/>
    <w:rsid w:val="00317174"/>
    <w:rsid w:val="003176C0"/>
    <w:rsid w:val="00321893"/>
    <w:rsid w:val="00324B04"/>
    <w:rsid w:val="00325848"/>
    <w:rsid w:val="00326BC0"/>
    <w:rsid w:val="00327152"/>
    <w:rsid w:val="0032733E"/>
    <w:rsid w:val="00327486"/>
    <w:rsid w:val="0033137F"/>
    <w:rsid w:val="00331AC8"/>
    <w:rsid w:val="00332C49"/>
    <w:rsid w:val="00333035"/>
    <w:rsid w:val="003331B2"/>
    <w:rsid w:val="00333B5B"/>
    <w:rsid w:val="00333E23"/>
    <w:rsid w:val="00333FB6"/>
    <w:rsid w:val="00334E63"/>
    <w:rsid w:val="0033688F"/>
    <w:rsid w:val="0033734D"/>
    <w:rsid w:val="00341674"/>
    <w:rsid w:val="00341996"/>
    <w:rsid w:val="00344428"/>
    <w:rsid w:val="00345C5C"/>
    <w:rsid w:val="00346EEB"/>
    <w:rsid w:val="00350D47"/>
    <w:rsid w:val="003529AD"/>
    <w:rsid w:val="003575D1"/>
    <w:rsid w:val="003576BE"/>
    <w:rsid w:val="00360EEC"/>
    <w:rsid w:val="00361066"/>
    <w:rsid w:val="003619BC"/>
    <w:rsid w:val="00362132"/>
    <w:rsid w:val="003671CE"/>
    <w:rsid w:val="00367262"/>
    <w:rsid w:val="0037167E"/>
    <w:rsid w:val="00373E00"/>
    <w:rsid w:val="00374B8A"/>
    <w:rsid w:val="003770E0"/>
    <w:rsid w:val="00377955"/>
    <w:rsid w:val="00377ACB"/>
    <w:rsid w:val="003807B7"/>
    <w:rsid w:val="00381441"/>
    <w:rsid w:val="00391C5A"/>
    <w:rsid w:val="00391D86"/>
    <w:rsid w:val="0039372B"/>
    <w:rsid w:val="003961A9"/>
    <w:rsid w:val="00397E99"/>
    <w:rsid w:val="003A1D0A"/>
    <w:rsid w:val="003A1E4C"/>
    <w:rsid w:val="003A543A"/>
    <w:rsid w:val="003A6ED1"/>
    <w:rsid w:val="003A7FB2"/>
    <w:rsid w:val="003B3891"/>
    <w:rsid w:val="003B3FCD"/>
    <w:rsid w:val="003B4BAA"/>
    <w:rsid w:val="003B77B4"/>
    <w:rsid w:val="003D091D"/>
    <w:rsid w:val="003D21FE"/>
    <w:rsid w:val="003D2BAE"/>
    <w:rsid w:val="003D509A"/>
    <w:rsid w:val="003D68A2"/>
    <w:rsid w:val="003E0220"/>
    <w:rsid w:val="003E0B4E"/>
    <w:rsid w:val="003E0BA5"/>
    <w:rsid w:val="003E1085"/>
    <w:rsid w:val="003E1772"/>
    <w:rsid w:val="003E20B6"/>
    <w:rsid w:val="003E2538"/>
    <w:rsid w:val="003E3E62"/>
    <w:rsid w:val="003E5F97"/>
    <w:rsid w:val="003F3E4C"/>
    <w:rsid w:val="003F4828"/>
    <w:rsid w:val="003F5AB7"/>
    <w:rsid w:val="003F67C2"/>
    <w:rsid w:val="003F7186"/>
    <w:rsid w:val="0040145F"/>
    <w:rsid w:val="00401D6F"/>
    <w:rsid w:val="0040313C"/>
    <w:rsid w:val="00407136"/>
    <w:rsid w:val="00410105"/>
    <w:rsid w:val="00410624"/>
    <w:rsid w:val="004115B8"/>
    <w:rsid w:val="0041262C"/>
    <w:rsid w:val="004147F1"/>
    <w:rsid w:val="00415603"/>
    <w:rsid w:val="004156B6"/>
    <w:rsid w:val="00415A6A"/>
    <w:rsid w:val="004170C6"/>
    <w:rsid w:val="004207C3"/>
    <w:rsid w:val="004207EC"/>
    <w:rsid w:val="00420E1E"/>
    <w:rsid w:val="004236AF"/>
    <w:rsid w:val="00424D89"/>
    <w:rsid w:val="00424DFD"/>
    <w:rsid w:val="0042555C"/>
    <w:rsid w:val="00425B99"/>
    <w:rsid w:val="00426716"/>
    <w:rsid w:val="00426A0A"/>
    <w:rsid w:val="00430298"/>
    <w:rsid w:val="00433A2A"/>
    <w:rsid w:val="00433E70"/>
    <w:rsid w:val="00434A78"/>
    <w:rsid w:val="004377B6"/>
    <w:rsid w:val="004409B5"/>
    <w:rsid w:val="00442A8E"/>
    <w:rsid w:val="00442EE9"/>
    <w:rsid w:val="00443F93"/>
    <w:rsid w:val="00444E35"/>
    <w:rsid w:val="00445182"/>
    <w:rsid w:val="00445374"/>
    <w:rsid w:val="00445D15"/>
    <w:rsid w:val="00454784"/>
    <w:rsid w:val="00456A9F"/>
    <w:rsid w:val="00457A34"/>
    <w:rsid w:val="0046170D"/>
    <w:rsid w:val="00461E99"/>
    <w:rsid w:val="00461FBF"/>
    <w:rsid w:val="0046272C"/>
    <w:rsid w:val="004712AB"/>
    <w:rsid w:val="004717CF"/>
    <w:rsid w:val="00471A76"/>
    <w:rsid w:val="00475761"/>
    <w:rsid w:val="00476874"/>
    <w:rsid w:val="00487549"/>
    <w:rsid w:val="00487EEF"/>
    <w:rsid w:val="004911C2"/>
    <w:rsid w:val="004914AA"/>
    <w:rsid w:val="00493EE6"/>
    <w:rsid w:val="004941E4"/>
    <w:rsid w:val="00496FC3"/>
    <w:rsid w:val="00497A4A"/>
    <w:rsid w:val="004A2012"/>
    <w:rsid w:val="004B0CAC"/>
    <w:rsid w:val="004B3D7E"/>
    <w:rsid w:val="004B588C"/>
    <w:rsid w:val="004B64C4"/>
    <w:rsid w:val="004C148F"/>
    <w:rsid w:val="004C2ED4"/>
    <w:rsid w:val="004D0D46"/>
    <w:rsid w:val="004E58F2"/>
    <w:rsid w:val="004F25B0"/>
    <w:rsid w:val="004F45D8"/>
    <w:rsid w:val="004F5936"/>
    <w:rsid w:val="004F7471"/>
    <w:rsid w:val="004F7989"/>
    <w:rsid w:val="005028C9"/>
    <w:rsid w:val="00503555"/>
    <w:rsid w:val="00503698"/>
    <w:rsid w:val="00504187"/>
    <w:rsid w:val="005105BD"/>
    <w:rsid w:val="005107A5"/>
    <w:rsid w:val="0051176F"/>
    <w:rsid w:val="00515FAF"/>
    <w:rsid w:val="00517635"/>
    <w:rsid w:val="005178B2"/>
    <w:rsid w:val="00520C7D"/>
    <w:rsid w:val="00524C54"/>
    <w:rsid w:val="00526215"/>
    <w:rsid w:val="005278E8"/>
    <w:rsid w:val="0052799D"/>
    <w:rsid w:val="00530427"/>
    <w:rsid w:val="00530878"/>
    <w:rsid w:val="00530C81"/>
    <w:rsid w:val="00530CB5"/>
    <w:rsid w:val="00535E10"/>
    <w:rsid w:val="005370B3"/>
    <w:rsid w:val="00537338"/>
    <w:rsid w:val="00542ADB"/>
    <w:rsid w:val="005467B5"/>
    <w:rsid w:val="00551AA2"/>
    <w:rsid w:val="00562817"/>
    <w:rsid w:val="00564770"/>
    <w:rsid w:val="005660FB"/>
    <w:rsid w:val="00567177"/>
    <w:rsid w:val="005678FA"/>
    <w:rsid w:val="00570492"/>
    <w:rsid w:val="005705ED"/>
    <w:rsid w:val="005719BE"/>
    <w:rsid w:val="00571BE6"/>
    <w:rsid w:val="005749A5"/>
    <w:rsid w:val="00575384"/>
    <w:rsid w:val="00575E4B"/>
    <w:rsid w:val="00585577"/>
    <w:rsid w:val="00593421"/>
    <w:rsid w:val="00595D8A"/>
    <w:rsid w:val="0059678B"/>
    <w:rsid w:val="005A1223"/>
    <w:rsid w:val="005A3437"/>
    <w:rsid w:val="005A4B74"/>
    <w:rsid w:val="005A5E5E"/>
    <w:rsid w:val="005A6454"/>
    <w:rsid w:val="005B0077"/>
    <w:rsid w:val="005B11CF"/>
    <w:rsid w:val="005B3645"/>
    <w:rsid w:val="005B3AC0"/>
    <w:rsid w:val="005B5D3D"/>
    <w:rsid w:val="005B6D7D"/>
    <w:rsid w:val="005B797A"/>
    <w:rsid w:val="005C2323"/>
    <w:rsid w:val="005C4FF2"/>
    <w:rsid w:val="005C7AD4"/>
    <w:rsid w:val="005D2B7A"/>
    <w:rsid w:val="005D2DE6"/>
    <w:rsid w:val="005D4DE3"/>
    <w:rsid w:val="005D6095"/>
    <w:rsid w:val="005D68C2"/>
    <w:rsid w:val="005E1D9C"/>
    <w:rsid w:val="005E2333"/>
    <w:rsid w:val="005E372B"/>
    <w:rsid w:val="005E6FCA"/>
    <w:rsid w:val="005F38DD"/>
    <w:rsid w:val="005F3C00"/>
    <w:rsid w:val="00600129"/>
    <w:rsid w:val="00603CE9"/>
    <w:rsid w:val="00604EAD"/>
    <w:rsid w:val="0060617E"/>
    <w:rsid w:val="00607212"/>
    <w:rsid w:val="006074A5"/>
    <w:rsid w:val="00607B42"/>
    <w:rsid w:val="00610D5A"/>
    <w:rsid w:val="00611525"/>
    <w:rsid w:val="00611D90"/>
    <w:rsid w:val="006121F8"/>
    <w:rsid w:val="00614B1A"/>
    <w:rsid w:val="00615680"/>
    <w:rsid w:val="00615F53"/>
    <w:rsid w:val="00616BD3"/>
    <w:rsid w:val="00617AB7"/>
    <w:rsid w:val="006217C4"/>
    <w:rsid w:val="0062223D"/>
    <w:rsid w:val="00624AB8"/>
    <w:rsid w:val="00626A58"/>
    <w:rsid w:val="00627BF0"/>
    <w:rsid w:val="006305BC"/>
    <w:rsid w:val="0063095A"/>
    <w:rsid w:val="006309F8"/>
    <w:rsid w:val="0063636D"/>
    <w:rsid w:val="00636B24"/>
    <w:rsid w:val="00643037"/>
    <w:rsid w:val="0064501E"/>
    <w:rsid w:val="0064682E"/>
    <w:rsid w:val="0065151D"/>
    <w:rsid w:val="00654005"/>
    <w:rsid w:val="00654AA2"/>
    <w:rsid w:val="00655A7B"/>
    <w:rsid w:val="0066077E"/>
    <w:rsid w:val="006608E7"/>
    <w:rsid w:val="006631F4"/>
    <w:rsid w:val="006647FE"/>
    <w:rsid w:val="00666689"/>
    <w:rsid w:val="0067073D"/>
    <w:rsid w:val="006724FF"/>
    <w:rsid w:val="00676C22"/>
    <w:rsid w:val="00694C57"/>
    <w:rsid w:val="006A3821"/>
    <w:rsid w:val="006A3DBC"/>
    <w:rsid w:val="006A4873"/>
    <w:rsid w:val="006A4B2F"/>
    <w:rsid w:val="006B0609"/>
    <w:rsid w:val="006B066A"/>
    <w:rsid w:val="006B2649"/>
    <w:rsid w:val="006B2670"/>
    <w:rsid w:val="006B26FB"/>
    <w:rsid w:val="006B4D66"/>
    <w:rsid w:val="006B7862"/>
    <w:rsid w:val="006C292F"/>
    <w:rsid w:val="006C3309"/>
    <w:rsid w:val="006C3871"/>
    <w:rsid w:val="006C46F3"/>
    <w:rsid w:val="006C47BB"/>
    <w:rsid w:val="006D0EF0"/>
    <w:rsid w:val="006D39E1"/>
    <w:rsid w:val="006D43CE"/>
    <w:rsid w:val="006D6D6A"/>
    <w:rsid w:val="006D6D83"/>
    <w:rsid w:val="006E1F2A"/>
    <w:rsid w:val="006E2E5D"/>
    <w:rsid w:val="006E2E79"/>
    <w:rsid w:val="006E5D76"/>
    <w:rsid w:val="006E6DFE"/>
    <w:rsid w:val="006E7F66"/>
    <w:rsid w:val="006F2441"/>
    <w:rsid w:val="006F481C"/>
    <w:rsid w:val="006F4F7B"/>
    <w:rsid w:val="0070192D"/>
    <w:rsid w:val="00703824"/>
    <w:rsid w:val="00703960"/>
    <w:rsid w:val="007060D8"/>
    <w:rsid w:val="00707DE2"/>
    <w:rsid w:val="00710BF6"/>
    <w:rsid w:val="00711B43"/>
    <w:rsid w:val="00712A41"/>
    <w:rsid w:val="00713C75"/>
    <w:rsid w:val="00713C98"/>
    <w:rsid w:val="007206FC"/>
    <w:rsid w:val="007225F0"/>
    <w:rsid w:val="00725D86"/>
    <w:rsid w:val="00726B2F"/>
    <w:rsid w:val="00732B8F"/>
    <w:rsid w:val="00734403"/>
    <w:rsid w:val="007345F3"/>
    <w:rsid w:val="007410F7"/>
    <w:rsid w:val="00741F6C"/>
    <w:rsid w:val="007421CB"/>
    <w:rsid w:val="00744C54"/>
    <w:rsid w:val="00744ED2"/>
    <w:rsid w:val="00746D05"/>
    <w:rsid w:val="00747AF5"/>
    <w:rsid w:val="00754BC6"/>
    <w:rsid w:val="00755397"/>
    <w:rsid w:val="00756307"/>
    <w:rsid w:val="00756336"/>
    <w:rsid w:val="0076000A"/>
    <w:rsid w:val="0076110B"/>
    <w:rsid w:val="00767784"/>
    <w:rsid w:val="00771075"/>
    <w:rsid w:val="00776608"/>
    <w:rsid w:val="00781DFF"/>
    <w:rsid w:val="00785D91"/>
    <w:rsid w:val="007870A4"/>
    <w:rsid w:val="0078760E"/>
    <w:rsid w:val="007900AC"/>
    <w:rsid w:val="0079515A"/>
    <w:rsid w:val="007B1B16"/>
    <w:rsid w:val="007C0725"/>
    <w:rsid w:val="007C2756"/>
    <w:rsid w:val="007C3DED"/>
    <w:rsid w:val="007C54C8"/>
    <w:rsid w:val="007D0758"/>
    <w:rsid w:val="007D0790"/>
    <w:rsid w:val="007D6434"/>
    <w:rsid w:val="007D768A"/>
    <w:rsid w:val="007E394A"/>
    <w:rsid w:val="007E44CB"/>
    <w:rsid w:val="007E699F"/>
    <w:rsid w:val="007E73D3"/>
    <w:rsid w:val="007E7CCB"/>
    <w:rsid w:val="007F0F07"/>
    <w:rsid w:val="007F15D4"/>
    <w:rsid w:val="007F18D0"/>
    <w:rsid w:val="007F301A"/>
    <w:rsid w:val="007F4005"/>
    <w:rsid w:val="007F693A"/>
    <w:rsid w:val="007F697C"/>
    <w:rsid w:val="00801EB7"/>
    <w:rsid w:val="00803551"/>
    <w:rsid w:val="0080395D"/>
    <w:rsid w:val="008041E7"/>
    <w:rsid w:val="008108C9"/>
    <w:rsid w:val="008117D5"/>
    <w:rsid w:val="008124C3"/>
    <w:rsid w:val="00814055"/>
    <w:rsid w:val="00814DD3"/>
    <w:rsid w:val="00814EFA"/>
    <w:rsid w:val="00816DBB"/>
    <w:rsid w:val="00817352"/>
    <w:rsid w:val="00824A29"/>
    <w:rsid w:val="00824E70"/>
    <w:rsid w:val="0082617A"/>
    <w:rsid w:val="00827907"/>
    <w:rsid w:val="00830094"/>
    <w:rsid w:val="00834B2C"/>
    <w:rsid w:val="00835387"/>
    <w:rsid w:val="0083697B"/>
    <w:rsid w:val="00837255"/>
    <w:rsid w:val="008374E5"/>
    <w:rsid w:val="00837DC3"/>
    <w:rsid w:val="00842263"/>
    <w:rsid w:val="008446B4"/>
    <w:rsid w:val="00845071"/>
    <w:rsid w:val="00846DBC"/>
    <w:rsid w:val="00850CFA"/>
    <w:rsid w:val="00851CD8"/>
    <w:rsid w:val="00852A6F"/>
    <w:rsid w:val="00856E6C"/>
    <w:rsid w:val="008602F4"/>
    <w:rsid w:val="00863D9D"/>
    <w:rsid w:val="00865197"/>
    <w:rsid w:val="00865567"/>
    <w:rsid w:val="0087086D"/>
    <w:rsid w:val="00873EA4"/>
    <w:rsid w:val="008778B7"/>
    <w:rsid w:val="00881697"/>
    <w:rsid w:val="008819CB"/>
    <w:rsid w:val="00882AE2"/>
    <w:rsid w:val="008852D6"/>
    <w:rsid w:val="008873E4"/>
    <w:rsid w:val="00887F59"/>
    <w:rsid w:val="008919E6"/>
    <w:rsid w:val="00891A5F"/>
    <w:rsid w:val="00897A55"/>
    <w:rsid w:val="008A1613"/>
    <w:rsid w:val="008A169F"/>
    <w:rsid w:val="008A178D"/>
    <w:rsid w:val="008A36D4"/>
    <w:rsid w:val="008A6A18"/>
    <w:rsid w:val="008B293C"/>
    <w:rsid w:val="008B4AF1"/>
    <w:rsid w:val="008B4B52"/>
    <w:rsid w:val="008B60BC"/>
    <w:rsid w:val="008B7EBC"/>
    <w:rsid w:val="008C1153"/>
    <w:rsid w:val="008D24E6"/>
    <w:rsid w:val="008D29AD"/>
    <w:rsid w:val="008D3493"/>
    <w:rsid w:val="008D492F"/>
    <w:rsid w:val="008D6175"/>
    <w:rsid w:val="008D67E0"/>
    <w:rsid w:val="008D78B3"/>
    <w:rsid w:val="008E0D6B"/>
    <w:rsid w:val="008E1816"/>
    <w:rsid w:val="008E322C"/>
    <w:rsid w:val="008F002D"/>
    <w:rsid w:val="008F182C"/>
    <w:rsid w:val="008F5932"/>
    <w:rsid w:val="00900605"/>
    <w:rsid w:val="00900BEF"/>
    <w:rsid w:val="00900EAC"/>
    <w:rsid w:val="00902BAE"/>
    <w:rsid w:val="009031FA"/>
    <w:rsid w:val="00905941"/>
    <w:rsid w:val="00911084"/>
    <w:rsid w:val="009114F9"/>
    <w:rsid w:val="0091210E"/>
    <w:rsid w:val="009122EA"/>
    <w:rsid w:val="00912574"/>
    <w:rsid w:val="009131CF"/>
    <w:rsid w:val="0091337A"/>
    <w:rsid w:val="009142B0"/>
    <w:rsid w:val="009143EE"/>
    <w:rsid w:val="009162E0"/>
    <w:rsid w:val="009174CD"/>
    <w:rsid w:val="009205AB"/>
    <w:rsid w:val="00920E17"/>
    <w:rsid w:val="00921D62"/>
    <w:rsid w:val="00926162"/>
    <w:rsid w:val="00926608"/>
    <w:rsid w:val="00927266"/>
    <w:rsid w:val="00927483"/>
    <w:rsid w:val="00933992"/>
    <w:rsid w:val="0093494F"/>
    <w:rsid w:val="009356B2"/>
    <w:rsid w:val="00942786"/>
    <w:rsid w:val="00943E0D"/>
    <w:rsid w:val="009442DB"/>
    <w:rsid w:val="0094541B"/>
    <w:rsid w:val="00952347"/>
    <w:rsid w:val="0095284C"/>
    <w:rsid w:val="00952B83"/>
    <w:rsid w:val="009664C5"/>
    <w:rsid w:val="00970133"/>
    <w:rsid w:val="00972C07"/>
    <w:rsid w:val="009738C1"/>
    <w:rsid w:val="00973D54"/>
    <w:rsid w:val="00973EB4"/>
    <w:rsid w:val="00974FAA"/>
    <w:rsid w:val="00975624"/>
    <w:rsid w:val="00977D05"/>
    <w:rsid w:val="00980847"/>
    <w:rsid w:val="00983ACD"/>
    <w:rsid w:val="00984ECA"/>
    <w:rsid w:val="00992E7D"/>
    <w:rsid w:val="009951B0"/>
    <w:rsid w:val="00995F68"/>
    <w:rsid w:val="009A01C4"/>
    <w:rsid w:val="009A0F3F"/>
    <w:rsid w:val="009A1D34"/>
    <w:rsid w:val="009A1F79"/>
    <w:rsid w:val="009A43F6"/>
    <w:rsid w:val="009B21B6"/>
    <w:rsid w:val="009B4F56"/>
    <w:rsid w:val="009B693E"/>
    <w:rsid w:val="009B7AF8"/>
    <w:rsid w:val="009C0334"/>
    <w:rsid w:val="009C1985"/>
    <w:rsid w:val="009C23FD"/>
    <w:rsid w:val="009C2941"/>
    <w:rsid w:val="009C70D2"/>
    <w:rsid w:val="009C7574"/>
    <w:rsid w:val="009D6C63"/>
    <w:rsid w:val="009E0585"/>
    <w:rsid w:val="009E27DE"/>
    <w:rsid w:val="009E4E31"/>
    <w:rsid w:val="009E553F"/>
    <w:rsid w:val="009E58CA"/>
    <w:rsid w:val="009E5A07"/>
    <w:rsid w:val="009E5E08"/>
    <w:rsid w:val="009F29B0"/>
    <w:rsid w:val="009F51D5"/>
    <w:rsid w:val="009F5B6E"/>
    <w:rsid w:val="009F7F6C"/>
    <w:rsid w:val="00A017DC"/>
    <w:rsid w:val="00A01AC1"/>
    <w:rsid w:val="00A02B84"/>
    <w:rsid w:val="00A03DA7"/>
    <w:rsid w:val="00A07446"/>
    <w:rsid w:val="00A11E3A"/>
    <w:rsid w:val="00A159D5"/>
    <w:rsid w:val="00A163DE"/>
    <w:rsid w:val="00A22022"/>
    <w:rsid w:val="00A22D25"/>
    <w:rsid w:val="00A2386A"/>
    <w:rsid w:val="00A242FA"/>
    <w:rsid w:val="00A254C2"/>
    <w:rsid w:val="00A32519"/>
    <w:rsid w:val="00A34494"/>
    <w:rsid w:val="00A37799"/>
    <w:rsid w:val="00A37E04"/>
    <w:rsid w:val="00A4533A"/>
    <w:rsid w:val="00A506D8"/>
    <w:rsid w:val="00A52867"/>
    <w:rsid w:val="00A5529E"/>
    <w:rsid w:val="00A57C4A"/>
    <w:rsid w:val="00A57DEE"/>
    <w:rsid w:val="00A61E45"/>
    <w:rsid w:val="00A653C0"/>
    <w:rsid w:val="00A653C5"/>
    <w:rsid w:val="00A65A48"/>
    <w:rsid w:val="00A65BDD"/>
    <w:rsid w:val="00A66183"/>
    <w:rsid w:val="00A670E6"/>
    <w:rsid w:val="00A75A13"/>
    <w:rsid w:val="00A774B1"/>
    <w:rsid w:val="00A82618"/>
    <w:rsid w:val="00A834F4"/>
    <w:rsid w:val="00A86FB3"/>
    <w:rsid w:val="00A914A2"/>
    <w:rsid w:val="00A917A0"/>
    <w:rsid w:val="00A92175"/>
    <w:rsid w:val="00A9392C"/>
    <w:rsid w:val="00A93D8C"/>
    <w:rsid w:val="00A93E11"/>
    <w:rsid w:val="00A94C53"/>
    <w:rsid w:val="00A9519A"/>
    <w:rsid w:val="00A95737"/>
    <w:rsid w:val="00A97CC2"/>
    <w:rsid w:val="00AA36FE"/>
    <w:rsid w:val="00AA4A7B"/>
    <w:rsid w:val="00AB0839"/>
    <w:rsid w:val="00AB12F1"/>
    <w:rsid w:val="00AB21F4"/>
    <w:rsid w:val="00AB2CC4"/>
    <w:rsid w:val="00AB59BF"/>
    <w:rsid w:val="00AC0104"/>
    <w:rsid w:val="00AC0AC8"/>
    <w:rsid w:val="00AC2C18"/>
    <w:rsid w:val="00AC2EE4"/>
    <w:rsid w:val="00AC6428"/>
    <w:rsid w:val="00AD2841"/>
    <w:rsid w:val="00AD3CC5"/>
    <w:rsid w:val="00AD58BC"/>
    <w:rsid w:val="00AD79AD"/>
    <w:rsid w:val="00AD7C78"/>
    <w:rsid w:val="00AE019F"/>
    <w:rsid w:val="00AE1C66"/>
    <w:rsid w:val="00AE4412"/>
    <w:rsid w:val="00AE567A"/>
    <w:rsid w:val="00AE730B"/>
    <w:rsid w:val="00AF0F29"/>
    <w:rsid w:val="00AF2C64"/>
    <w:rsid w:val="00AF3C35"/>
    <w:rsid w:val="00AF549B"/>
    <w:rsid w:val="00AF6300"/>
    <w:rsid w:val="00B01B18"/>
    <w:rsid w:val="00B037F9"/>
    <w:rsid w:val="00B0414F"/>
    <w:rsid w:val="00B061FC"/>
    <w:rsid w:val="00B06770"/>
    <w:rsid w:val="00B06D01"/>
    <w:rsid w:val="00B112B7"/>
    <w:rsid w:val="00B14E59"/>
    <w:rsid w:val="00B153FD"/>
    <w:rsid w:val="00B17E8F"/>
    <w:rsid w:val="00B21B2D"/>
    <w:rsid w:val="00B24B79"/>
    <w:rsid w:val="00B26167"/>
    <w:rsid w:val="00B26EA3"/>
    <w:rsid w:val="00B32559"/>
    <w:rsid w:val="00B34A6E"/>
    <w:rsid w:val="00B353C7"/>
    <w:rsid w:val="00B440DE"/>
    <w:rsid w:val="00B450BA"/>
    <w:rsid w:val="00B45C9F"/>
    <w:rsid w:val="00B46B14"/>
    <w:rsid w:val="00B50742"/>
    <w:rsid w:val="00B55198"/>
    <w:rsid w:val="00B60B56"/>
    <w:rsid w:val="00B62DE8"/>
    <w:rsid w:val="00B65BE3"/>
    <w:rsid w:val="00B6720E"/>
    <w:rsid w:val="00B675B6"/>
    <w:rsid w:val="00B73CA6"/>
    <w:rsid w:val="00B768B5"/>
    <w:rsid w:val="00B77E19"/>
    <w:rsid w:val="00B80D7E"/>
    <w:rsid w:val="00B8178B"/>
    <w:rsid w:val="00B81FAF"/>
    <w:rsid w:val="00B82460"/>
    <w:rsid w:val="00B832A4"/>
    <w:rsid w:val="00B86772"/>
    <w:rsid w:val="00B90049"/>
    <w:rsid w:val="00B90B33"/>
    <w:rsid w:val="00B91DBE"/>
    <w:rsid w:val="00B96FB5"/>
    <w:rsid w:val="00BA6179"/>
    <w:rsid w:val="00BA62C8"/>
    <w:rsid w:val="00BA6D80"/>
    <w:rsid w:val="00BA7B59"/>
    <w:rsid w:val="00BB0379"/>
    <w:rsid w:val="00BB642A"/>
    <w:rsid w:val="00BB6880"/>
    <w:rsid w:val="00BB6B0F"/>
    <w:rsid w:val="00BC2F27"/>
    <w:rsid w:val="00BC4BF1"/>
    <w:rsid w:val="00BC5486"/>
    <w:rsid w:val="00BC6DAF"/>
    <w:rsid w:val="00BC7B6C"/>
    <w:rsid w:val="00BD20D2"/>
    <w:rsid w:val="00BD4097"/>
    <w:rsid w:val="00BD4444"/>
    <w:rsid w:val="00BD70A4"/>
    <w:rsid w:val="00BE0332"/>
    <w:rsid w:val="00BE216E"/>
    <w:rsid w:val="00BE47DA"/>
    <w:rsid w:val="00BE53A1"/>
    <w:rsid w:val="00BE5F7E"/>
    <w:rsid w:val="00BE6150"/>
    <w:rsid w:val="00BE6E72"/>
    <w:rsid w:val="00BE6E9E"/>
    <w:rsid w:val="00BF10F5"/>
    <w:rsid w:val="00BF399A"/>
    <w:rsid w:val="00BF484D"/>
    <w:rsid w:val="00BF7952"/>
    <w:rsid w:val="00C00DB7"/>
    <w:rsid w:val="00C0118E"/>
    <w:rsid w:val="00C06824"/>
    <w:rsid w:val="00C06D71"/>
    <w:rsid w:val="00C100FE"/>
    <w:rsid w:val="00C10C5B"/>
    <w:rsid w:val="00C126F4"/>
    <w:rsid w:val="00C15600"/>
    <w:rsid w:val="00C15F0F"/>
    <w:rsid w:val="00C16AED"/>
    <w:rsid w:val="00C17B74"/>
    <w:rsid w:val="00C20A42"/>
    <w:rsid w:val="00C22641"/>
    <w:rsid w:val="00C23469"/>
    <w:rsid w:val="00C26D5E"/>
    <w:rsid w:val="00C27323"/>
    <w:rsid w:val="00C32D47"/>
    <w:rsid w:val="00C32F2D"/>
    <w:rsid w:val="00C346F3"/>
    <w:rsid w:val="00C413E4"/>
    <w:rsid w:val="00C43E97"/>
    <w:rsid w:val="00C43E99"/>
    <w:rsid w:val="00C449AA"/>
    <w:rsid w:val="00C5109E"/>
    <w:rsid w:val="00C552CF"/>
    <w:rsid w:val="00C61F2A"/>
    <w:rsid w:val="00C62914"/>
    <w:rsid w:val="00C641EF"/>
    <w:rsid w:val="00C64231"/>
    <w:rsid w:val="00C65CCF"/>
    <w:rsid w:val="00C66F77"/>
    <w:rsid w:val="00C703CB"/>
    <w:rsid w:val="00C70A2E"/>
    <w:rsid w:val="00C725C9"/>
    <w:rsid w:val="00C725DF"/>
    <w:rsid w:val="00C72B3D"/>
    <w:rsid w:val="00C761BF"/>
    <w:rsid w:val="00C7687A"/>
    <w:rsid w:val="00C809C0"/>
    <w:rsid w:val="00C818F0"/>
    <w:rsid w:val="00C84CE0"/>
    <w:rsid w:val="00C85319"/>
    <w:rsid w:val="00C951A6"/>
    <w:rsid w:val="00C97CA5"/>
    <w:rsid w:val="00CA1C22"/>
    <w:rsid w:val="00CA587D"/>
    <w:rsid w:val="00CA5CC7"/>
    <w:rsid w:val="00CB0C71"/>
    <w:rsid w:val="00CB25E3"/>
    <w:rsid w:val="00CB34F5"/>
    <w:rsid w:val="00CB450A"/>
    <w:rsid w:val="00CB500F"/>
    <w:rsid w:val="00CB6135"/>
    <w:rsid w:val="00CC0ABA"/>
    <w:rsid w:val="00CC0BDC"/>
    <w:rsid w:val="00CC1BE8"/>
    <w:rsid w:val="00CC2E78"/>
    <w:rsid w:val="00CC7DE8"/>
    <w:rsid w:val="00CD17E5"/>
    <w:rsid w:val="00CE222E"/>
    <w:rsid w:val="00CE6641"/>
    <w:rsid w:val="00CE734D"/>
    <w:rsid w:val="00CF258D"/>
    <w:rsid w:val="00CF351D"/>
    <w:rsid w:val="00CF4C24"/>
    <w:rsid w:val="00CF7417"/>
    <w:rsid w:val="00CF7905"/>
    <w:rsid w:val="00CF7F13"/>
    <w:rsid w:val="00CF7F97"/>
    <w:rsid w:val="00D0121F"/>
    <w:rsid w:val="00D0297A"/>
    <w:rsid w:val="00D02FC6"/>
    <w:rsid w:val="00D031F3"/>
    <w:rsid w:val="00D036B4"/>
    <w:rsid w:val="00D04D1E"/>
    <w:rsid w:val="00D053BC"/>
    <w:rsid w:val="00D05BD1"/>
    <w:rsid w:val="00D0693C"/>
    <w:rsid w:val="00D145D8"/>
    <w:rsid w:val="00D25DB9"/>
    <w:rsid w:val="00D30F8C"/>
    <w:rsid w:val="00D338C8"/>
    <w:rsid w:val="00D34D61"/>
    <w:rsid w:val="00D3546A"/>
    <w:rsid w:val="00D369D3"/>
    <w:rsid w:val="00D42E5D"/>
    <w:rsid w:val="00D43044"/>
    <w:rsid w:val="00D4327B"/>
    <w:rsid w:val="00D43FA5"/>
    <w:rsid w:val="00D45DF7"/>
    <w:rsid w:val="00D47551"/>
    <w:rsid w:val="00D509DC"/>
    <w:rsid w:val="00D5368B"/>
    <w:rsid w:val="00D5737D"/>
    <w:rsid w:val="00D57A22"/>
    <w:rsid w:val="00D60891"/>
    <w:rsid w:val="00D609C8"/>
    <w:rsid w:val="00D62B07"/>
    <w:rsid w:val="00D65F9D"/>
    <w:rsid w:val="00D66C79"/>
    <w:rsid w:val="00D704D7"/>
    <w:rsid w:val="00D71573"/>
    <w:rsid w:val="00D7162D"/>
    <w:rsid w:val="00D717A2"/>
    <w:rsid w:val="00D7246F"/>
    <w:rsid w:val="00D73BE6"/>
    <w:rsid w:val="00D759EC"/>
    <w:rsid w:val="00D7649B"/>
    <w:rsid w:val="00D771D3"/>
    <w:rsid w:val="00D83A05"/>
    <w:rsid w:val="00D83BBB"/>
    <w:rsid w:val="00D83D81"/>
    <w:rsid w:val="00D86BA9"/>
    <w:rsid w:val="00D874D7"/>
    <w:rsid w:val="00D91C76"/>
    <w:rsid w:val="00D9234A"/>
    <w:rsid w:val="00D9242B"/>
    <w:rsid w:val="00D953DD"/>
    <w:rsid w:val="00D95635"/>
    <w:rsid w:val="00D97B10"/>
    <w:rsid w:val="00DA12B3"/>
    <w:rsid w:val="00DA21B0"/>
    <w:rsid w:val="00DA38D8"/>
    <w:rsid w:val="00DB5DE7"/>
    <w:rsid w:val="00DB72CF"/>
    <w:rsid w:val="00DC3B53"/>
    <w:rsid w:val="00DC672C"/>
    <w:rsid w:val="00DC6BF9"/>
    <w:rsid w:val="00DD314D"/>
    <w:rsid w:val="00DD5BF4"/>
    <w:rsid w:val="00DD61BD"/>
    <w:rsid w:val="00DD6F89"/>
    <w:rsid w:val="00DE07E1"/>
    <w:rsid w:val="00DE1557"/>
    <w:rsid w:val="00DE2183"/>
    <w:rsid w:val="00DF3F62"/>
    <w:rsid w:val="00DF4118"/>
    <w:rsid w:val="00DF4436"/>
    <w:rsid w:val="00DF4EF1"/>
    <w:rsid w:val="00DF6CDE"/>
    <w:rsid w:val="00DF6FA2"/>
    <w:rsid w:val="00DF7719"/>
    <w:rsid w:val="00E01365"/>
    <w:rsid w:val="00E0218D"/>
    <w:rsid w:val="00E03F8A"/>
    <w:rsid w:val="00E05B5D"/>
    <w:rsid w:val="00E1147B"/>
    <w:rsid w:val="00E11609"/>
    <w:rsid w:val="00E1327A"/>
    <w:rsid w:val="00E14156"/>
    <w:rsid w:val="00E153A2"/>
    <w:rsid w:val="00E16790"/>
    <w:rsid w:val="00E17224"/>
    <w:rsid w:val="00E20234"/>
    <w:rsid w:val="00E21319"/>
    <w:rsid w:val="00E22031"/>
    <w:rsid w:val="00E22AD8"/>
    <w:rsid w:val="00E230D4"/>
    <w:rsid w:val="00E24111"/>
    <w:rsid w:val="00E251A4"/>
    <w:rsid w:val="00E26178"/>
    <w:rsid w:val="00E26E70"/>
    <w:rsid w:val="00E33332"/>
    <w:rsid w:val="00E3777F"/>
    <w:rsid w:val="00E42A70"/>
    <w:rsid w:val="00E44136"/>
    <w:rsid w:val="00E4574F"/>
    <w:rsid w:val="00E51539"/>
    <w:rsid w:val="00E51596"/>
    <w:rsid w:val="00E52139"/>
    <w:rsid w:val="00E532A2"/>
    <w:rsid w:val="00E55620"/>
    <w:rsid w:val="00E60366"/>
    <w:rsid w:val="00E6092C"/>
    <w:rsid w:val="00E616DC"/>
    <w:rsid w:val="00E63C60"/>
    <w:rsid w:val="00E6459B"/>
    <w:rsid w:val="00E656F1"/>
    <w:rsid w:val="00E67044"/>
    <w:rsid w:val="00E717D1"/>
    <w:rsid w:val="00E71DFE"/>
    <w:rsid w:val="00E72474"/>
    <w:rsid w:val="00E72CF0"/>
    <w:rsid w:val="00E73DE4"/>
    <w:rsid w:val="00E741FA"/>
    <w:rsid w:val="00E77926"/>
    <w:rsid w:val="00E83B95"/>
    <w:rsid w:val="00E8491F"/>
    <w:rsid w:val="00E84B5C"/>
    <w:rsid w:val="00E85CE8"/>
    <w:rsid w:val="00E918BE"/>
    <w:rsid w:val="00E91A2E"/>
    <w:rsid w:val="00E93899"/>
    <w:rsid w:val="00E96727"/>
    <w:rsid w:val="00EA0898"/>
    <w:rsid w:val="00EA0D62"/>
    <w:rsid w:val="00EA2CF6"/>
    <w:rsid w:val="00EA2FD1"/>
    <w:rsid w:val="00EA458D"/>
    <w:rsid w:val="00EA4A5F"/>
    <w:rsid w:val="00EA74D6"/>
    <w:rsid w:val="00EA791D"/>
    <w:rsid w:val="00EA7EA6"/>
    <w:rsid w:val="00EB0F40"/>
    <w:rsid w:val="00EB32CE"/>
    <w:rsid w:val="00EB37A1"/>
    <w:rsid w:val="00EB4458"/>
    <w:rsid w:val="00EB5676"/>
    <w:rsid w:val="00EC20C1"/>
    <w:rsid w:val="00EC2331"/>
    <w:rsid w:val="00EC3C84"/>
    <w:rsid w:val="00EC7010"/>
    <w:rsid w:val="00ED26E8"/>
    <w:rsid w:val="00ED32F2"/>
    <w:rsid w:val="00ED5C02"/>
    <w:rsid w:val="00ED7EB9"/>
    <w:rsid w:val="00EE0E8E"/>
    <w:rsid w:val="00EE1663"/>
    <w:rsid w:val="00EE53B5"/>
    <w:rsid w:val="00EE79B3"/>
    <w:rsid w:val="00EF0F47"/>
    <w:rsid w:val="00EF11AD"/>
    <w:rsid w:val="00F01701"/>
    <w:rsid w:val="00F01F14"/>
    <w:rsid w:val="00F05AC3"/>
    <w:rsid w:val="00F06880"/>
    <w:rsid w:val="00F06C2F"/>
    <w:rsid w:val="00F16910"/>
    <w:rsid w:val="00F16DF2"/>
    <w:rsid w:val="00F17907"/>
    <w:rsid w:val="00F20EBB"/>
    <w:rsid w:val="00F231E9"/>
    <w:rsid w:val="00F24314"/>
    <w:rsid w:val="00F272B8"/>
    <w:rsid w:val="00F347FB"/>
    <w:rsid w:val="00F415A2"/>
    <w:rsid w:val="00F42153"/>
    <w:rsid w:val="00F4516C"/>
    <w:rsid w:val="00F45189"/>
    <w:rsid w:val="00F50A16"/>
    <w:rsid w:val="00F532CC"/>
    <w:rsid w:val="00F5436C"/>
    <w:rsid w:val="00F55055"/>
    <w:rsid w:val="00F55272"/>
    <w:rsid w:val="00F55627"/>
    <w:rsid w:val="00F60609"/>
    <w:rsid w:val="00F60C01"/>
    <w:rsid w:val="00F6332C"/>
    <w:rsid w:val="00F64091"/>
    <w:rsid w:val="00F649D7"/>
    <w:rsid w:val="00F663D9"/>
    <w:rsid w:val="00F6746A"/>
    <w:rsid w:val="00F747FB"/>
    <w:rsid w:val="00F760A2"/>
    <w:rsid w:val="00F760BC"/>
    <w:rsid w:val="00F815A4"/>
    <w:rsid w:val="00F81A2B"/>
    <w:rsid w:val="00F81EDC"/>
    <w:rsid w:val="00F82BFF"/>
    <w:rsid w:val="00F85E45"/>
    <w:rsid w:val="00F96EB6"/>
    <w:rsid w:val="00F975EB"/>
    <w:rsid w:val="00FA3129"/>
    <w:rsid w:val="00FB0DAD"/>
    <w:rsid w:val="00FB1B10"/>
    <w:rsid w:val="00FB27C6"/>
    <w:rsid w:val="00FB2D9F"/>
    <w:rsid w:val="00FB359F"/>
    <w:rsid w:val="00FB5201"/>
    <w:rsid w:val="00FB53D4"/>
    <w:rsid w:val="00FB6DE1"/>
    <w:rsid w:val="00FB7BA3"/>
    <w:rsid w:val="00FC59E3"/>
    <w:rsid w:val="00FC5EB2"/>
    <w:rsid w:val="00FC7BA6"/>
    <w:rsid w:val="00FD1331"/>
    <w:rsid w:val="00FD7F37"/>
    <w:rsid w:val="00FE0A49"/>
    <w:rsid w:val="00FE0BEB"/>
    <w:rsid w:val="00FE2EE4"/>
    <w:rsid w:val="00FE42BC"/>
    <w:rsid w:val="00FE4610"/>
    <w:rsid w:val="00FE4D07"/>
    <w:rsid w:val="00FE6C43"/>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39A368B9-AA57-436D-B80A-64A9BF97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link w:val="Heading2Char"/>
    <w:qFormat/>
    <w:pPr>
      <w:keepNext/>
      <w:jc w:val="righ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4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32CE"/>
    <w:pPr>
      <w:tabs>
        <w:tab w:val="center" w:pos="4320"/>
        <w:tab w:val="right" w:pos="8640"/>
      </w:tabs>
    </w:pPr>
  </w:style>
  <w:style w:type="paragraph" w:styleId="Footer">
    <w:name w:val="footer"/>
    <w:basedOn w:val="Normal"/>
    <w:link w:val="FooterChar"/>
    <w:uiPriority w:val="99"/>
    <w:rsid w:val="005D2DE6"/>
    <w:pPr>
      <w:tabs>
        <w:tab w:val="center" w:pos="4320"/>
        <w:tab w:val="right" w:pos="8640"/>
      </w:tabs>
    </w:pPr>
  </w:style>
  <w:style w:type="paragraph" w:styleId="BalloonText">
    <w:name w:val="Balloon Text"/>
    <w:basedOn w:val="Normal"/>
    <w:link w:val="BalloonTextChar"/>
    <w:uiPriority w:val="99"/>
    <w:rsid w:val="00EA7EA6"/>
    <w:rPr>
      <w:rFonts w:ascii="Tahoma" w:hAnsi="Tahoma" w:cs="Tahoma"/>
      <w:sz w:val="16"/>
      <w:szCs w:val="16"/>
    </w:rPr>
  </w:style>
  <w:style w:type="character" w:customStyle="1" w:styleId="BalloonTextChar">
    <w:name w:val="Balloon Text Char"/>
    <w:link w:val="BalloonText"/>
    <w:uiPriority w:val="99"/>
    <w:rsid w:val="00EA7EA6"/>
    <w:rPr>
      <w:rFonts w:ascii="Tahoma" w:hAnsi="Tahoma" w:cs="Tahoma"/>
      <w:sz w:val="16"/>
      <w:szCs w:val="16"/>
    </w:rPr>
  </w:style>
  <w:style w:type="paragraph" w:styleId="Title">
    <w:name w:val="Title"/>
    <w:basedOn w:val="Normal"/>
    <w:link w:val="TitleChar"/>
    <w:uiPriority w:val="99"/>
    <w:qFormat/>
    <w:rsid w:val="00BE53A1"/>
    <w:pPr>
      <w:jc w:val="center"/>
    </w:pPr>
    <w:rPr>
      <w:rFonts w:ascii="Arial" w:hAnsi="Arial"/>
      <w:szCs w:val="20"/>
    </w:rPr>
  </w:style>
  <w:style w:type="character" w:customStyle="1" w:styleId="TitleChar">
    <w:name w:val="Title Char"/>
    <w:link w:val="Title"/>
    <w:uiPriority w:val="10"/>
    <w:rsid w:val="00BE53A1"/>
    <w:rPr>
      <w:rFonts w:ascii="Arial" w:hAnsi="Arial"/>
      <w:sz w:val="24"/>
    </w:rPr>
  </w:style>
  <w:style w:type="character" w:customStyle="1" w:styleId="FooterChar">
    <w:name w:val="Footer Char"/>
    <w:link w:val="Footer"/>
    <w:uiPriority w:val="99"/>
    <w:rsid w:val="0033688F"/>
    <w:rPr>
      <w:sz w:val="24"/>
      <w:szCs w:val="24"/>
    </w:rPr>
  </w:style>
  <w:style w:type="character" w:customStyle="1" w:styleId="HeaderChar">
    <w:name w:val="Header Char"/>
    <w:link w:val="Header"/>
    <w:uiPriority w:val="99"/>
    <w:rsid w:val="00EB32CE"/>
    <w:rPr>
      <w:sz w:val="24"/>
      <w:szCs w:val="24"/>
    </w:rPr>
  </w:style>
  <w:style w:type="paragraph" w:styleId="BodyText3">
    <w:name w:val="Body Text 3"/>
    <w:basedOn w:val="Normal"/>
    <w:link w:val="BodyText3Char"/>
    <w:uiPriority w:val="99"/>
    <w:rsid w:val="00942786"/>
    <w:pPr>
      <w:spacing w:after="120"/>
    </w:pPr>
    <w:rPr>
      <w:rFonts w:ascii="Arial" w:hAnsi="Arial"/>
      <w:sz w:val="16"/>
      <w:szCs w:val="16"/>
    </w:rPr>
  </w:style>
  <w:style w:type="character" w:customStyle="1" w:styleId="BodyText3Char">
    <w:name w:val="Body Text 3 Char"/>
    <w:link w:val="BodyText3"/>
    <w:uiPriority w:val="99"/>
    <w:rsid w:val="00942786"/>
    <w:rPr>
      <w:rFonts w:ascii="Arial" w:hAnsi="Arial"/>
      <w:sz w:val="16"/>
      <w:szCs w:val="16"/>
    </w:rPr>
  </w:style>
  <w:style w:type="paragraph" w:customStyle="1" w:styleId="Default">
    <w:name w:val="Default"/>
    <w:rsid w:val="00B768B5"/>
    <w:pPr>
      <w:autoSpaceDE w:val="0"/>
      <w:autoSpaceDN w:val="0"/>
      <w:adjustRightInd w:val="0"/>
    </w:pPr>
    <w:rPr>
      <w:rFonts w:ascii="Verdana" w:hAnsi="Verdana" w:cs="Verdana"/>
      <w:color w:val="000000"/>
      <w:sz w:val="24"/>
      <w:szCs w:val="24"/>
    </w:rPr>
  </w:style>
  <w:style w:type="character" w:customStyle="1" w:styleId="Heading1Char">
    <w:name w:val="Heading 1 Char"/>
    <w:link w:val="Heading1"/>
    <w:rsid w:val="00120650"/>
    <w:rPr>
      <w:b/>
      <w:bCs/>
      <w:sz w:val="40"/>
      <w:szCs w:val="24"/>
    </w:rPr>
  </w:style>
  <w:style w:type="character" w:customStyle="1" w:styleId="Heading2Char">
    <w:name w:val="Heading 2 Char"/>
    <w:link w:val="Heading2"/>
    <w:rsid w:val="00120650"/>
    <w:rPr>
      <w:b/>
      <w:bCs/>
      <w:sz w:val="24"/>
      <w:szCs w:val="24"/>
    </w:rPr>
  </w:style>
  <w:style w:type="paragraph" w:styleId="ListParagraph">
    <w:name w:val="List Paragraph"/>
    <w:basedOn w:val="Normal"/>
    <w:uiPriority w:val="34"/>
    <w:qFormat/>
    <w:rsid w:val="004F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ode.state.or.us/instID/" TargetMode="External"/><Relationship Id="rId26" Type="http://schemas.openxmlformats.org/officeDocument/2006/relationships/image" Target="media/image4.png"/><Relationship Id="rId39" Type="http://schemas.openxmlformats.org/officeDocument/2006/relationships/hyperlink" Target="https://www.oregon.gov/ode/learning-options/CTE/resources/Documents/pos_guide2018" TargetMode="External"/><Relationship Id="rId21" Type="http://schemas.openxmlformats.org/officeDocument/2006/relationships/hyperlink" Target="mailto:POS.Application@state.or.us?subject=POS%20Application" TargetMode="External"/><Relationship Id="rId34" Type="http://schemas.openxmlformats.org/officeDocument/2006/relationships/hyperlink" Target="https://www.oregon.gov/ode/learning-options/CTE/resources/Documents/pos_guide2019"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ces.ed.gov/ipeds/cipcode/browse.aspx?y=55" TargetMode="External"/><Relationship Id="rId20" Type="http://schemas.openxmlformats.org/officeDocument/2006/relationships/hyperlink" Target="http://www.ode.state.or.us/apps/oss/tests.aspx"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www.oregon.gov/ode/learning-options/CTE/resources/Documents/pos_guide2019" TargetMode="External"/><Relationship Id="rId37" Type="http://schemas.openxmlformats.org/officeDocument/2006/relationships/hyperlink" Target="https://www.oregon.gov/ode/learning-options/CTE/resources/Pages/CTSOs.aspx" TargetMode="External"/><Relationship Id="rId40" Type="http://schemas.openxmlformats.org/officeDocument/2006/relationships/hyperlink" Target="https://www.oregon.gov/ode/learning-options/CTE/resources/Documents/pos_guide2019" TargetMode="External"/><Relationship Id="rId5" Type="http://schemas.openxmlformats.org/officeDocument/2006/relationships/numbering" Target="numbering.xml"/><Relationship Id="rId15" Type="http://schemas.openxmlformats.org/officeDocument/2006/relationships/hyperlink" Target="https://www.oregon.gov/ode/learning-options/CTE/resources/Documents/pos_guide2019"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ode.state.or.us/apps/oss/tests.aspx" TargetMode="External"/><Relationship Id="rId31" Type="http://schemas.openxmlformats.org/officeDocument/2006/relationships/hyperlink" Target="https://www.oregon.gov/ode/learning-options/CTE/resources/Documents/pos_guide201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n.dodge@ode.state.or.us" TargetMode="External"/><Relationship Id="rId22" Type="http://schemas.openxmlformats.org/officeDocument/2006/relationships/header" Target="header1.xml"/><Relationship Id="rId27" Type="http://schemas.openxmlformats.org/officeDocument/2006/relationships/hyperlink" Target="https://www.oregon.gov/ode/learning-options/CTE/resources/Pages/CTE-Course-To-Standards-Crosswalks.aspx" TargetMode="External"/><Relationship Id="rId30" Type="http://schemas.openxmlformats.org/officeDocument/2006/relationships/hyperlink" Target="https://www.oregon.gov/ode/learning-options/CTE/resources/Documents/pos_guide2019" TargetMode="External"/><Relationship Id="rId35" Type="http://schemas.openxmlformats.org/officeDocument/2006/relationships/hyperlink" Target="http://www.ode.state.or.us/apps/oss/tests.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nces.ed.gov/ipeds/cipcode/browse.aspx?y=55" TargetMode="External"/><Relationship Id="rId25" Type="http://schemas.openxmlformats.org/officeDocument/2006/relationships/hyperlink" Target="https://www.oregon.gov/ode/learning-options/CTE/resources/Pages/CTE-Course-To-Standards-Crosswalks.aspx" TargetMode="External"/><Relationship Id="rId33" Type="http://schemas.openxmlformats.org/officeDocument/2006/relationships/hyperlink" Target="http://www.ode.state.or.us/teachlearn/pte/perkinsivmeasurementdefinitionsonly.pdf" TargetMode="External"/><Relationship Id="rId38" Type="http://schemas.openxmlformats.org/officeDocument/2006/relationships/hyperlink" Target="http://www.ode.state.or.us/teachlearn/pte/criteriaformaintainingstudentleadershipcharterwctelogofebruary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2018-11-20T08:00:00+00:00</Remediation_x0020_Date>
    <Estimated_x0020_Creation_x0020_Date xmlns="54ba7e27-71cb-4c46-94e1-a2d959839410">2018-11-20T08:00:00+00:00</Estimated_x0020_Cre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B242-4DD4-42A9-9AE5-8BAC2E89D917}"/>
</file>

<file path=customXml/itemProps2.xml><?xml version="1.0" encoding="utf-8"?>
<ds:datastoreItem xmlns:ds="http://schemas.openxmlformats.org/officeDocument/2006/customXml" ds:itemID="{4EB331F7-E876-4901-B9EF-1531A1F7C6C3}"/>
</file>

<file path=customXml/itemProps3.xml><?xml version="1.0" encoding="utf-8"?>
<ds:datastoreItem xmlns:ds="http://schemas.openxmlformats.org/officeDocument/2006/customXml" ds:itemID="{ABBD0137-1108-4276-8D46-CA13B9EA900D}"/>
</file>

<file path=customXml/itemProps4.xml><?xml version="1.0" encoding="utf-8"?>
<ds:datastoreItem xmlns:ds="http://schemas.openxmlformats.org/officeDocument/2006/customXml" ds:itemID="{15B510DB-7AD6-4F36-8F80-1C477B856B79}"/>
</file>

<file path=docProps/app.xml><?xml version="1.0" encoding="utf-8"?>
<Properties xmlns="http://schemas.openxmlformats.org/officeDocument/2006/extended-properties" xmlns:vt="http://schemas.openxmlformats.org/officeDocument/2006/docPropsVTypes">
  <Template>Normal</Template>
  <TotalTime>126</TotalTime>
  <Pages>9</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CTE POS: Oregon Program of Study Application</vt:lpstr>
    </vt:vector>
  </TitlesOfParts>
  <Company>Oregon Department of Education</Company>
  <LinksUpToDate>false</LinksUpToDate>
  <CharactersWithSpaces>25499</CharactersWithSpaces>
  <SharedDoc>false</SharedDoc>
  <HLinks>
    <vt:vector size="174" baseType="variant">
      <vt:variant>
        <vt:i4>1376358</vt:i4>
      </vt:variant>
      <vt:variant>
        <vt:i4>928</vt:i4>
      </vt:variant>
      <vt:variant>
        <vt:i4>0</vt:i4>
      </vt:variant>
      <vt:variant>
        <vt:i4>5</vt:i4>
      </vt:variant>
      <vt:variant>
        <vt:lpwstr>mailto:POS.Application@state.or.us?subject=POS%20Application</vt:lpwstr>
      </vt:variant>
      <vt:variant>
        <vt:lpwstr/>
      </vt:variant>
      <vt:variant>
        <vt:i4>1376358</vt:i4>
      </vt:variant>
      <vt:variant>
        <vt:i4>925</vt:i4>
      </vt:variant>
      <vt:variant>
        <vt:i4>0</vt:i4>
      </vt:variant>
      <vt:variant>
        <vt:i4>5</vt:i4>
      </vt:variant>
      <vt:variant>
        <vt:lpwstr>mailto:POS.Application@state.or.us?subject=POS%20Application</vt:lpwstr>
      </vt:variant>
      <vt:variant>
        <vt:lpwstr/>
      </vt:variant>
      <vt:variant>
        <vt:i4>5963849</vt:i4>
      </vt:variant>
      <vt:variant>
        <vt:i4>922</vt:i4>
      </vt:variant>
      <vt:variant>
        <vt:i4>0</vt:i4>
      </vt:variant>
      <vt:variant>
        <vt:i4>5</vt:i4>
      </vt:variant>
      <vt:variant>
        <vt:lpwstr>https://district.ode.state.or.us/apps/xfers/</vt:lpwstr>
      </vt:variant>
      <vt:variant>
        <vt:lpwstr/>
      </vt:variant>
      <vt:variant>
        <vt:i4>1507348</vt:i4>
      </vt:variant>
      <vt:variant>
        <vt:i4>919</vt:i4>
      </vt:variant>
      <vt:variant>
        <vt:i4>0</vt:i4>
      </vt:variant>
      <vt:variant>
        <vt:i4>5</vt:i4>
      </vt:variant>
      <vt:variant>
        <vt:lpwstr>http://www.ode.state.or.us/search/results/?id=225</vt:lpwstr>
      </vt:variant>
      <vt:variant>
        <vt:lpwstr/>
      </vt:variant>
      <vt:variant>
        <vt:i4>1376358</vt:i4>
      </vt:variant>
      <vt:variant>
        <vt:i4>868</vt:i4>
      </vt:variant>
      <vt:variant>
        <vt:i4>0</vt:i4>
      </vt:variant>
      <vt:variant>
        <vt:i4>5</vt:i4>
      </vt:variant>
      <vt:variant>
        <vt:lpwstr>mailto:POS.Application@state.or.us?subject=POS%20Application</vt:lpwstr>
      </vt:variant>
      <vt:variant>
        <vt:lpwstr/>
      </vt:variant>
      <vt:variant>
        <vt:i4>39</vt:i4>
      </vt:variant>
      <vt:variant>
        <vt:i4>862</vt:i4>
      </vt:variant>
      <vt:variant>
        <vt:i4>0</vt:i4>
      </vt:variant>
      <vt:variant>
        <vt:i4>5</vt:i4>
      </vt:variant>
      <vt:variant>
        <vt:lpwstr>http://www.oregon.gov/ode/learning-options/CTE/resources/Documents/pos_guide2018</vt:lpwstr>
      </vt:variant>
      <vt:variant>
        <vt:lpwstr/>
      </vt:variant>
      <vt:variant>
        <vt:i4>39</vt:i4>
      </vt:variant>
      <vt:variant>
        <vt:i4>842</vt:i4>
      </vt:variant>
      <vt:variant>
        <vt:i4>0</vt:i4>
      </vt:variant>
      <vt:variant>
        <vt:i4>5</vt:i4>
      </vt:variant>
      <vt:variant>
        <vt:lpwstr>http://www.oregon.gov/ode/learning-options/CTE/resources/Documents/pos_guide2018</vt:lpwstr>
      </vt:variant>
      <vt:variant>
        <vt:lpwstr/>
      </vt:variant>
      <vt:variant>
        <vt:i4>1179738</vt:i4>
      </vt:variant>
      <vt:variant>
        <vt:i4>833</vt:i4>
      </vt:variant>
      <vt:variant>
        <vt:i4>0</vt:i4>
      </vt:variant>
      <vt:variant>
        <vt:i4>5</vt:i4>
      </vt:variant>
      <vt:variant>
        <vt:lpwstr>http://www.ode.state.or.us/teachlearn/pte/criteriaformaintainingstudentleadershipcharterwctelogofebruary2013.doc</vt:lpwstr>
      </vt:variant>
      <vt:variant>
        <vt:lpwstr/>
      </vt:variant>
      <vt:variant>
        <vt:i4>6684730</vt:i4>
      </vt:variant>
      <vt:variant>
        <vt:i4>814</vt:i4>
      </vt:variant>
      <vt:variant>
        <vt:i4>0</vt:i4>
      </vt:variant>
      <vt:variant>
        <vt:i4>5</vt:i4>
      </vt:variant>
      <vt:variant>
        <vt:lpwstr>http://www.ode.state.or.us/search/page/?id=3505</vt:lpwstr>
      </vt:variant>
      <vt:variant>
        <vt:lpwstr/>
      </vt:variant>
      <vt:variant>
        <vt:i4>3276902</vt:i4>
      </vt:variant>
      <vt:variant>
        <vt:i4>784</vt:i4>
      </vt:variant>
      <vt:variant>
        <vt:i4>0</vt:i4>
      </vt:variant>
      <vt:variant>
        <vt:i4>5</vt:i4>
      </vt:variant>
      <vt:variant>
        <vt:lpwstr>http://www.ode.state.or.us/apps/oss/tests.aspx</vt:lpwstr>
      </vt:variant>
      <vt:variant>
        <vt:lpwstr/>
      </vt:variant>
      <vt:variant>
        <vt:i4>39</vt:i4>
      </vt:variant>
      <vt:variant>
        <vt:i4>781</vt:i4>
      </vt:variant>
      <vt:variant>
        <vt:i4>0</vt:i4>
      </vt:variant>
      <vt:variant>
        <vt:i4>5</vt:i4>
      </vt:variant>
      <vt:variant>
        <vt:lpwstr>http://www.oregon.gov/ode/learning-options/CTE/resources/Documents/pos_guide2018</vt:lpwstr>
      </vt:variant>
      <vt:variant>
        <vt:lpwstr/>
      </vt:variant>
      <vt:variant>
        <vt:i4>5570566</vt:i4>
      </vt:variant>
      <vt:variant>
        <vt:i4>760</vt:i4>
      </vt:variant>
      <vt:variant>
        <vt:i4>0</vt:i4>
      </vt:variant>
      <vt:variant>
        <vt:i4>5</vt:i4>
      </vt:variant>
      <vt:variant>
        <vt:lpwstr>http://www.ode.state.or.us/teachlearn/pte/perkinsivmeasurementdefinitionsonly.pdf</vt:lpwstr>
      </vt:variant>
      <vt:variant>
        <vt:lpwstr/>
      </vt:variant>
      <vt:variant>
        <vt:i4>39</vt:i4>
      </vt:variant>
      <vt:variant>
        <vt:i4>752</vt:i4>
      </vt:variant>
      <vt:variant>
        <vt:i4>0</vt:i4>
      </vt:variant>
      <vt:variant>
        <vt:i4>5</vt:i4>
      </vt:variant>
      <vt:variant>
        <vt:lpwstr>http://www.oregon.gov/ode/learning-options/CTE/resources/Documents/pos_guide2018</vt:lpwstr>
      </vt:variant>
      <vt:variant>
        <vt:lpwstr/>
      </vt:variant>
      <vt:variant>
        <vt:i4>39</vt:i4>
      </vt:variant>
      <vt:variant>
        <vt:i4>732</vt:i4>
      </vt:variant>
      <vt:variant>
        <vt:i4>0</vt:i4>
      </vt:variant>
      <vt:variant>
        <vt:i4>5</vt:i4>
      </vt:variant>
      <vt:variant>
        <vt:lpwstr>http://www.oregon.gov/ode/learning-options/CTE/resources/Documents/pos_guide2018</vt:lpwstr>
      </vt:variant>
      <vt:variant>
        <vt:lpwstr/>
      </vt:variant>
      <vt:variant>
        <vt:i4>39</vt:i4>
      </vt:variant>
      <vt:variant>
        <vt:i4>711</vt:i4>
      </vt:variant>
      <vt:variant>
        <vt:i4>0</vt:i4>
      </vt:variant>
      <vt:variant>
        <vt:i4>5</vt:i4>
      </vt:variant>
      <vt:variant>
        <vt:lpwstr>http://www.oregon.gov/ode/learning-options/CTE/resources/Documents/pos_guide2018</vt:lpwstr>
      </vt:variant>
      <vt:variant>
        <vt:lpwstr/>
      </vt:variant>
      <vt:variant>
        <vt:i4>1179668</vt:i4>
      </vt:variant>
      <vt:variant>
        <vt:i4>704</vt:i4>
      </vt:variant>
      <vt:variant>
        <vt:i4>0</vt:i4>
      </vt:variant>
      <vt:variant>
        <vt:i4>5</vt:i4>
      </vt:variant>
      <vt:variant>
        <vt:lpwstr>http://www.ode.state.or.us/search/results/?id=271</vt:lpwstr>
      </vt:variant>
      <vt:variant>
        <vt:lpwstr/>
      </vt:variant>
      <vt:variant>
        <vt:i4>655443</vt:i4>
      </vt:variant>
      <vt:variant>
        <vt:i4>701</vt:i4>
      </vt:variant>
      <vt:variant>
        <vt:i4>0</vt:i4>
      </vt:variant>
      <vt:variant>
        <vt:i4>5</vt:i4>
      </vt:variant>
      <vt:variant>
        <vt:lpwstr>http://www.ode.state.or.us/search/page/?=3584</vt:lpwstr>
      </vt:variant>
      <vt:variant>
        <vt:lpwstr/>
      </vt:variant>
      <vt:variant>
        <vt:i4>1376358</vt:i4>
      </vt:variant>
      <vt:variant>
        <vt:i4>101</vt:i4>
      </vt:variant>
      <vt:variant>
        <vt:i4>0</vt:i4>
      </vt:variant>
      <vt:variant>
        <vt:i4>5</vt:i4>
      </vt:variant>
      <vt:variant>
        <vt:lpwstr>mailto:POS.Application@state.or.us?subject=POS%20Application</vt:lpwstr>
      </vt:variant>
      <vt:variant>
        <vt:lpwstr/>
      </vt:variant>
      <vt:variant>
        <vt:i4>1376358</vt:i4>
      </vt:variant>
      <vt:variant>
        <vt:i4>84</vt:i4>
      </vt:variant>
      <vt:variant>
        <vt:i4>0</vt:i4>
      </vt:variant>
      <vt:variant>
        <vt:i4>5</vt:i4>
      </vt:variant>
      <vt:variant>
        <vt:lpwstr>mailto:POS.Application@state.or.us?subject=POS%20Application</vt:lpwstr>
      </vt:variant>
      <vt:variant>
        <vt:lpwstr/>
      </vt:variant>
      <vt:variant>
        <vt:i4>3276902</vt:i4>
      </vt:variant>
      <vt:variant>
        <vt:i4>78</vt:i4>
      </vt:variant>
      <vt:variant>
        <vt:i4>0</vt:i4>
      </vt:variant>
      <vt:variant>
        <vt:i4>5</vt:i4>
      </vt:variant>
      <vt:variant>
        <vt:lpwstr>http://www.ode.state.or.us/apps/oss/tests.aspx</vt:lpwstr>
      </vt:variant>
      <vt:variant>
        <vt:lpwstr/>
      </vt:variant>
      <vt:variant>
        <vt:i4>3276902</vt:i4>
      </vt:variant>
      <vt:variant>
        <vt:i4>72</vt:i4>
      </vt:variant>
      <vt:variant>
        <vt:i4>0</vt:i4>
      </vt:variant>
      <vt:variant>
        <vt:i4>5</vt:i4>
      </vt:variant>
      <vt:variant>
        <vt:lpwstr>http://www.ode.state.or.us/apps/oss/tests.aspx</vt:lpwstr>
      </vt:variant>
      <vt:variant>
        <vt:lpwstr/>
      </vt:variant>
      <vt:variant>
        <vt:i4>3670114</vt:i4>
      </vt:variant>
      <vt:variant>
        <vt:i4>40</vt:i4>
      </vt:variant>
      <vt:variant>
        <vt:i4>0</vt:i4>
      </vt:variant>
      <vt:variant>
        <vt:i4>5</vt:i4>
      </vt:variant>
      <vt:variant>
        <vt:lpwstr>http://www.ode.state.or.us/instID/</vt:lpwstr>
      </vt:variant>
      <vt:variant>
        <vt:lpwstr/>
      </vt:variant>
      <vt:variant>
        <vt:i4>655387</vt:i4>
      </vt:variant>
      <vt:variant>
        <vt:i4>28</vt:i4>
      </vt:variant>
      <vt:variant>
        <vt:i4>0</vt:i4>
      </vt:variant>
      <vt:variant>
        <vt:i4>5</vt:i4>
      </vt:variant>
      <vt:variant>
        <vt:lpwstr>http://nces.ed.gov/ipeds/cipcode/browse.aspx?y=55</vt:lpwstr>
      </vt:variant>
      <vt:variant>
        <vt:lpwstr/>
      </vt:variant>
      <vt:variant>
        <vt:i4>655387</vt:i4>
      </vt:variant>
      <vt:variant>
        <vt:i4>22</vt:i4>
      </vt:variant>
      <vt:variant>
        <vt:i4>0</vt:i4>
      </vt:variant>
      <vt:variant>
        <vt:i4>5</vt:i4>
      </vt:variant>
      <vt:variant>
        <vt:lpwstr>http://nces.ed.gov/ipeds/cipcode/browse.aspx?y=55</vt:lpwstr>
      </vt:variant>
      <vt:variant>
        <vt:lpwstr/>
      </vt:variant>
      <vt:variant>
        <vt:i4>39</vt:i4>
      </vt:variant>
      <vt:variant>
        <vt:i4>9</vt:i4>
      </vt:variant>
      <vt:variant>
        <vt:i4>0</vt:i4>
      </vt:variant>
      <vt:variant>
        <vt:i4>5</vt:i4>
      </vt:variant>
      <vt:variant>
        <vt:lpwstr>http://www.oregon.gov/ode/learning-options/CTE/resources/Documents/pos_guide2018</vt:lpwstr>
      </vt:variant>
      <vt:variant>
        <vt:lpwstr/>
      </vt:variant>
      <vt:variant>
        <vt:i4>1376358</vt:i4>
      </vt:variant>
      <vt:variant>
        <vt:i4>6</vt:i4>
      </vt:variant>
      <vt:variant>
        <vt:i4>0</vt:i4>
      </vt:variant>
      <vt:variant>
        <vt:i4>5</vt:i4>
      </vt:variant>
      <vt:variant>
        <vt:lpwstr>mailto:POS.Application@state.or.us?subject=POS%20Application</vt:lpwstr>
      </vt:variant>
      <vt:variant>
        <vt:lpwstr/>
      </vt:variant>
      <vt:variant>
        <vt:i4>3801209</vt:i4>
      </vt:variant>
      <vt:variant>
        <vt:i4>3</vt:i4>
      </vt:variant>
      <vt:variant>
        <vt:i4>0</vt:i4>
      </vt:variant>
      <vt:variant>
        <vt:i4>5</vt:i4>
      </vt:variant>
      <vt:variant>
        <vt:lpwstr>http://www.odccwd.state.or.us/prgapproval/</vt:lpwstr>
      </vt:variant>
      <vt:variant>
        <vt:lpwstr/>
      </vt:variant>
      <vt:variant>
        <vt:i4>7798901</vt:i4>
      </vt:variant>
      <vt:variant>
        <vt:i4>0</vt:i4>
      </vt:variant>
      <vt:variant>
        <vt:i4>0</vt:i4>
      </vt:variant>
      <vt:variant>
        <vt:i4>5</vt:i4>
      </vt:variant>
      <vt:variant>
        <vt:lpwstr>http://www.ode.state.or.us/go/cte/</vt:lpwstr>
      </vt:variant>
      <vt:variant>
        <vt:lpwstr/>
      </vt:variant>
      <vt:variant>
        <vt:i4>3145804</vt:i4>
      </vt:variant>
      <vt:variant>
        <vt:i4>0</vt:i4>
      </vt:variant>
      <vt:variant>
        <vt:i4>0</vt:i4>
      </vt:variant>
      <vt:variant>
        <vt:i4>5</vt:i4>
      </vt:variant>
      <vt:variant>
        <vt:lpwstr>mailto:POS.Application@ode.state.or.us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Program of Study Application</dc:title>
  <dc:subject/>
  <dc:creator>Ron Dodge</dc:creator>
  <cp:keywords/>
  <cp:lastModifiedBy>SIMEONE Linda - ODE</cp:lastModifiedBy>
  <cp:revision>13</cp:revision>
  <cp:lastPrinted>2010-03-10T21:13:00Z</cp:lastPrinted>
  <dcterms:created xsi:type="dcterms:W3CDTF">2018-08-31T01:13:00Z</dcterms:created>
  <dcterms:modified xsi:type="dcterms:W3CDTF">2018-11-20T17:54:00Z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1234323670</vt:i4>
  </property>
  <property fmtid="{D5CDD505-2E9C-101B-9397-08002B2CF9AE}" pid="4" name="_EmailSubject">
    <vt:lpwstr>Changes in POCs at the Community Colleges </vt:lpwstr>
  </property>
  <property fmtid="{D5CDD505-2E9C-101B-9397-08002B2CF9AE}" pid="5" name="_AuthorEmail">
    <vt:lpwstr>Ilene.Spencer@ode.state.or.us</vt:lpwstr>
  </property>
  <property fmtid="{D5CDD505-2E9C-101B-9397-08002B2CF9AE}" pid="6" name="_AuthorEmailDisplayName">
    <vt:lpwstr>SPENCER Ilene</vt:lpwstr>
  </property>
  <property fmtid="{D5CDD505-2E9C-101B-9397-08002B2CF9AE}" pid="7" name="_PreviousAdHocReviewCycleID">
    <vt:i4>-202848221</vt:i4>
  </property>
  <property fmtid="{D5CDD505-2E9C-101B-9397-08002B2CF9AE}" pid="8" name="_ReviewingToolsShownOnce">
    <vt:lpwstr/>
  </property>
  <property fmtid="{D5CDD505-2E9C-101B-9397-08002B2CF9AE}" pid="9" name="ContentTypeId">
    <vt:lpwstr>0x010100E3EA4080AC646C46ADCF94E40500EAAA</vt:lpwstr>
  </property>
</Properties>
</file>