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105D2" w:rsidRDefault="00000000">
      <w:pPr>
        <w:pStyle w:val="Heading1"/>
        <w:widowControl w:val="0"/>
        <w:bidi/>
        <w:spacing w:line="240" w:lineRule="auto"/>
        <w:jc w:val="center"/>
        <w:rPr>
          <w:color w:val="1C4587"/>
          <w:sz w:val="32"/>
          <w:szCs w:val="32"/>
        </w:rPr>
      </w:pPr>
      <w:bookmarkStart w:id="0" w:name="_8i2ijoh5xtc" w:colFirst="0" w:colLast="0"/>
      <w:bookmarkEnd w:id="0"/>
      <w:r>
        <w:rPr>
          <w:color w:val="1C4587"/>
          <w:sz w:val="32"/>
          <w:szCs w:val="32"/>
          <w:rtl/>
          <w:lang w:bidi="ar"/>
        </w:rPr>
        <w:t xml:space="preserve">دعوة للاشتراك في جلسات المشاركة المٌخصصة للمجموعات الكبيرة التي تضم </w:t>
      </w:r>
      <w:r>
        <w:rPr>
          <w:color w:val="1C4587"/>
          <w:sz w:val="32"/>
          <w:szCs w:val="32"/>
          <w:u w:val="single"/>
          <w:rtl/>
          <w:lang w:bidi="ar"/>
        </w:rPr>
        <w:t>الطلاب والعائلات والشركاء المجتمعيين</w:t>
      </w:r>
    </w:p>
    <w:p w14:paraId="00000002" w14:textId="77777777" w:rsidR="001105D2" w:rsidRDefault="001105D2"/>
    <w:p w14:paraId="00000003" w14:textId="77777777" w:rsidR="001105D2" w:rsidRDefault="00000000">
      <w:pPr>
        <w:bidi/>
      </w:pPr>
      <w:r>
        <w:rPr>
          <w:rtl/>
          <w:lang w:bidi="ar"/>
        </w:rPr>
        <w:t>إلى: عائلات ولاية أوريغون، والطلاب، والأفراد أو المنظمات المناصرة لطلابنا</w:t>
      </w:r>
    </w:p>
    <w:p w14:paraId="00000004" w14:textId="77777777" w:rsidR="001105D2" w:rsidRDefault="00000000">
      <w:pPr>
        <w:bidi/>
      </w:pPr>
      <w:r>
        <w:rPr>
          <w:rtl/>
          <w:lang w:bidi="ar"/>
        </w:rPr>
        <w:t>المُرسل: ألي آيفي، المدير المؤقت للتعلم الرقمي والوصول إلى المقررات الدراسية الشاملة</w:t>
      </w:r>
    </w:p>
    <w:p w14:paraId="00000005" w14:textId="77777777" w:rsidR="001105D2" w:rsidRDefault="00000000">
      <w:pPr>
        <w:bidi/>
      </w:pPr>
      <w:r>
        <w:rPr>
          <w:rtl/>
          <w:lang w:bidi="ar"/>
        </w:rPr>
        <w:t>التاريخ: الخميس الموافق 17 نوفمبر 2022</w:t>
      </w:r>
    </w:p>
    <w:p w14:paraId="00000006" w14:textId="77777777" w:rsidR="001105D2" w:rsidRDefault="00000000">
      <w:pPr>
        <w:bidi/>
      </w:pPr>
      <w:r>
        <w:rPr>
          <w:rtl/>
          <w:lang w:bidi="ar"/>
        </w:rPr>
        <w:t>الموضوع: دعوة للاشتراك في جلسات المشاركة الخاصة بتدريس علوم الحاسوب</w:t>
      </w:r>
    </w:p>
    <w:p w14:paraId="00000007" w14:textId="77777777" w:rsidR="001105D2" w:rsidRDefault="001105D2">
      <w:pPr>
        <w:rPr>
          <w:b/>
        </w:rPr>
      </w:pPr>
    </w:p>
    <w:p w14:paraId="00000008" w14:textId="77777777" w:rsidR="001105D2" w:rsidRDefault="00000000">
      <w:pPr>
        <w:bidi/>
        <w:rPr>
          <w:rFonts w:ascii="Calibri" w:eastAsia="Calibri" w:hAnsi="Calibri" w:cs="Calibri"/>
          <w:color w:val="0B5394"/>
          <w:sz w:val="24"/>
          <w:szCs w:val="24"/>
        </w:rPr>
      </w:pPr>
      <w:r>
        <w:rPr>
          <w:b/>
          <w:bCs/>
          <w:sz w:val="36"/>
          <w:szCs w:val="36"/>
          <w:rtl/>
          <w:lang w:bidi="ar"/>
        </w:rPr>
        <w:t>جلسات المشاركة الخاصة بخطة علوم الحاسوب على مستوى الولاية</w:t>
      </w:r>
    </w:p>
    <w:p w14:paraId="00000009" w14:textId="77777777" w:rsidR="001105D2" w:rsidRDefault="001105D2">
      <w:pPr>
        <w:rPr>
          <w:rFonts w:ascii="Calibri" w:eastAsia="Calibri" w:hAnsi="Calibri" w:cs="Calibri"/>
          <w:color w:val="0B5394"/>
          <w:sz w:val="24"/>
          <w:szCs w:val="24"/>
        </w:rPr>
      </w:pPr>
    </w:p>
    <w:p w14:paraId="0000000A" w14:textId="77777777" w:rsidR="001105D2" w:rsidRDefault="00000000">
      <w:pPr>
        <w:bidi/>
        <w:rPr>
          <w:rFonts w:ascii="Calibri" w:eastAsia="Calibri" w:hAnsi="Calibri" w:cs="Calibri"/>
          <w:b/>
          <w:color w:val="0B5394"/>
          <w:sz w:val="24"/>
          <w:szCs w:val="24"/>
        </w:rPr>
      </w:pPr>
      <w:r>
        <w:rPr>
          <w:rFonts w:ascii="Calibri" w:eastAsia="Calibri" w:hAnsi="Calibri" w:cs="Calibri"/>
          <w:b/>
          <w:bCs/>
          <w:color w:val="0B5394"/>
          <w:sz w:val="24"/>
          <w:szCs w:val="24"/>
          <w:rtl/>
          <w:lang w:bidi="ar"/>
        </w:rPr>
        <w:t>صوتك يهمنا!</w:t>
      </w:r>
    </w:p>
    <w:p w14:paraId="0000000B" w14:textId="5ACBCF5F" w:rsidR="001105D2" w:rsidRDefault="00000000">
      <w:pPr>
        <w:bidi/>
        <w:rPr>
          <w:rFonts w:ascii="Calibri" w:eastAsia="Calibri" w:hAnsi="Calibri" w:cs="Calibri"/>
        </w:rPr>
      </w:pPr>
      <w:r>
        <w:rPr>
          <w:rFonts w:ascii="Calibri" w:eastAsia="Calibri" w:hAnsi="Calibri" w:cs="Calibri"/>
          <w:rtl/>
          <w:lang w:bidi="ar"/>
        </w:rPr>
        <w:t>تستضيف وزارة التعليم بولاية أوريغون (</w:t>
      </w:r>
      <w:r>
        <w:rPr>
          <w:rFonts w:ascii="Calibri" w:eastAsia="Calibri" w:hAnsi="Calibri" w:cs="Calibri"/>
        </w:rPr>
        <w:t>ODE</w:t>
      </w:r>
      <w:r>
        <w:rPr>
          <w:rFonts w:ascii="Calibri" w:eastAsia="Calibri" w:hAnsi="Calibri" w:cs="Calibri"/>
          <w:rtl/>
          <w:lang w:bidi="ar"/>
        </w:rPr>
        <w:t>) ولجنة تنسيق التعليم العالي (</w:t>
      </w:r>
      <w:r>
        <w:rPr>
          <w:rFonts w:ascii="Calibri" w:eastAsia="Calibri" w:hAnsi="Calibri" w:cs="Calibri"/>
        </w:rPr>
        <w:t>HECC</w:t>
      </w:r>
      <w:r>
        <w:rPr>
          <w:rFonts w:ascii="Calibri" w:eastAsia="Calibri" w:hAnsi="Calibri" w:cs="Calibri"/>
          <w:rtl/>
          <w:lang w:bidi="ar"/>
        </w:rPr>
        <w:t xml:space="preserve">) جلسة مشاركة مُخصصة للطلاب والعائلات والشركاء المجتمعيين في أيام الثلاثاء الثالث عشر من ديسمبر، والثلاثاء الموافق العشرين من ديسمبر، والثلاثاء الموافق العاشر من يناير لمناقشة ومشاركة الأفكار بشأن </w:t>
      </w:r>
      <w:hyperlink r:id="rId5">
        <w:r>
          <w:rPr>
            <w:rFonts w:ascii="Calibri" w:eastAsia="Calibri" w:hAnsi="Calibri" w:cs="Calibri"/>
            <w:color w:val="1155CC"/>
            <w:u w:val="single"/>
            <w:rtl/>
            <w:lang w:bidi="ar"/>
          </w:rPr>
          <w:t>توجيه علوم الحاسوب</w:t>
        </w:r>
      </w:hyperlink>
      <w:r w:rsidR="0021085C">
        <w:rPr>
          <w:rFonts w:ascii="Calibri" w:eastAsia="Calibri" w:hAnsi="Calibri" w:cs="Calibri" w:hint="cs"/>
          <w:color w:val="1155CC"/>
          <w:u w:val="single"/>
          <w:rtl/>
          <w:lang w:bidi="ar"/>
        </w:rPr>
        <w:t xml:space="preserve"> </w:t>
      </w:r>
      <w:r>
        <w:rPr>
          <w:rFonts w:ascii="Calibri" w:eastAsia="Calibri" w:hAnsi="Calibri" w:cs="Calibri"/>
          <w:rtl/>
          <w:lang w:bidi="ar"/>
        </w:rPr>
        <w:t>الصادر من حاكم الولاية لعام 2022. صوتك له قيمة في مساعدتنا لتصميم خطة تنفيذ علوم الحاسوب بولاية أوريغون.</w:t>
      </w:r>
    </w:p>
    <w:p w14:paraId="0000000C" w14:textId="77777777" w:rsidR="001105D2" w:rsidRDefault="001105D2">
      <w:pPr>
        <w:rPr>
          <w:rFonts w:ascii="Calibri" w:eastAsia="Calibri" w:hAnsi="Calibri" w:cs="Calibri"/>
          <w:color w:val="0B5394"/>
          <w:sz w:val="24"/>
          <w:szCs w:val="24"/>
        </w:rPr>
      </w:pPr>
    </w:p>
    <w:p w14:paraId="0000000D" w14:textId="77777777" w:rsidR="001105D2" w:rsidRDefault="00000000">
      <w:pPr>
        <w:bidi/>
        <w:rPr>
          <w:rFonts w:ascii="Calibri" w:eastAsia="Calibri" w:hAnsi="Calibri" w:cs="Calibri"/>
          <w:b/>
          <w:color w:val="0B5394"/>
          <w:sz w:val="24"/>
          <w:szCs w:val="24"/>
        </w:rPr>
      </w:pPr>
      <w:r>
        <w:rPr>
          <w:rFonts w:ascii="Calibri" w:eastAsia="Calibri" w:hAnsi="Calibri" w:cs="Calibri"/>
          <w:b/>
          <w:bCs/>
          <w:color w:val="0B5394"/>
          <w:sz w:val="24"/>
          <w:szCs w:val="24"/>
          <w:rtl/>
          <w:lang w:bidi="ar"/>
        </w:rPr>
        <w:t>الغرض:</w:t>
      </w:r>
    </w:p>
    <w:p w14:paraId="0000000E" w14:textId="77777777" w:rsidR="001105D2" w:rsidRDefault="00000000">
      <w:pPr>
        <w:bidi/>
        <w:rPr>
          <w:rFonts w:ascii="Calibri" w:eastAsia="Calibri" w:hAnsi="Calibri" w:cs="Calibri"/>
          <w:b/>
          <w:sz w:val="24"/>
          <w:szCs w:val="24"/>
        </w:rPr>
      </w:pPr>
      <w:r>
        <w:rPr>
          <w:rFonts w:ascii="Calibri" w:eastAsia="Calibri" w:hAnsi="Calibri" w:cs="Calibri"/>
          <w:b/>
          <w:bCs/>
          <w:sz w:val="24"/>
          <w:szCs w:val="24"/>
          <w:rtl/>
          <w:lang w:bidi="ar"/>
        </w:rPr>
        <w:t>يرجى مساعدتنا في تعزيز نطاق الوصول إلى تدريس علوم الحاسوب لجميع الطلاب من خلال مشاركة الرسالة التالية مع الطلاب والعائلات وأفراد المجتمع!   شكرًا لك!</w:t>
      </w:r>
    </w:p>
    <w:p w14:paraId="0000000F" w14:textId="77777777" w:rsidR="001105D2" w:rsidRDefault="001105D2">
      <w:pPr>
        <w:rPr>
          <w:rFonts w:ascii="Calibri" w:eastAsia="Calibri" w:hAnsi="Calibri" w:cs="Calibri"/>
          <w:b/>
          <w:sz w:val="24"/>
          <w:szCs w:val="24"/>
        </w:rPr>
      </w:pPr>
    </w:p>
    <w:p w14:paraId="00000010" w14:textId="77777777" w:rsidR="001105D2" w:rsidRDefault="00000000">
      <w:pPr>
        <w:bidi/>
        <w:rPr>
          <w:rFonts w:ascii="Calibri" w:eastAsia="Calibri" w:hAnsi="Calibri" w:cs="Calibri"/>
          <w:b/>
          <w:sz w:val="24"/>
          <w:szCs w:val="24"/>
        </w:rPr>
      </w:pPr>
      <w:r>
        <w:pict w14:anchorId="32BA09C3">
          <v:rect id="_x0000_i1025" style="width:0;height:1.5pt" o:hralign="center" o:hrstd="t" o:hr="t" fillcolor="#a0a0a0" stroked="f"/>
        </w:pict>
      </w:r>
    </w:p>
    <w:p w14:paraId="00000011" w14:textId="77777777" w:rsidR="001105D2" w:rsidRDefault="001105D2">
      <w:pPr>
        <w:rPr>
          <w:rFonts w:ascii="Calibri" w:eastAsia="Calibri" w:hAnsi="Calibri" w:cs="Calibri"/>
          <w:b/>
          <w:sz w:val="24"/>
          <w:szCs w:val="24"/>
        </w:rPr>
      </w:pPr>
    </w:p>
    <w:p w14:paraId="00000012" w14:textId="77777777" w:rsidR="001105D2" w:rsidRDefault="00000000">
      <w:pPr>
        <w:bidi/>
        <w:rPr>
          <w:rFonts w:ascii="Calibri" w:eastAsia="Calibri" w:hAnsi="Calibri" w:cs="Calibri"/>
          <w:b/>
          <w:sz w:val="24"/>
          <w:szCs w:val="24"/>
        </w:rPr>
      </w:pPr>
      <w:r>
        <w:rPr>
          <w:rFonts w:ascii="Calibri" w:eastAsia="Calibri" w:hAnsi="Calibri" w:cs="Calibri"/>
          <w:b/>
          <w:bCs/>
          <w:sz w:val="24"/>
          <w:szCs w:val="24"/>
          <w:rtl/>
          <w:lang w:bidi="ar"/>
        </w:rPr>
        <w:t>ساعدنا في رسم معالم مستقبل أبناءك!</w:t>
      </w:r>
    </w:p>
    <w:p w14:paraId="00000013" w14:textId="77777777" w:rsidR="001105D2" w:rsidRDefault="001105D2">
      <w:pPr>
        <w:rPr>
          <w:rFonts w:ascii="Calibri" w:eastAsia="Calibri" w:hAnsi="Calibri" w:cs="Calibri"/>
        </w:rPr>
      </w:pPr>
    </w:p>
    <w:p w14:paraId="00000014" w14:textId="77777777" w:rsidR="001105D2" w:rsidRDefault="00000000">
      <w:pPr>
        <w:bidi/>
        <w:rPr>
          <w:rFonts w:ascii="Calibri" w:eastAsia="Calibri" w:hAnsi="Calibri" w:cs="Calibri"/>
        </w:rPr>
      </w:pPr>
      <w:r>
        <w:rPr>
          <w:rFonts w:ascii="Calibri" w:eastAsia="Calibri" w:hAnsi="Calibri" w:cs="Calibri"/>
          <w:rtl/>
          <w:lang w:bidi="ar"/>
        </w:rPr>
        <w:t xml:space="preserve">هل يتعلم أبنك علوم الحاسوب في المدرسة؟  هل هذا الأمر مهمًا لك ولعائلتك؟ هل تعلم أن مهارات علوم الحاسوب مطلوبة للتقدم لمعظم الوظائف وأن تعلم هذه المهارات يمكن أن يساعد أبنك على العثور على وظائف ناجحة ومرضية بعد التخرج؟ </w:t>
      </w:r>
    </w:p>
    <w:p w14:paraId="00000015" w14:textId="77777777" w:rsidR="001105D2" w:rsidRDefault="001105D2">
      <w:pPr>
        <w:rPr>
          <w:rFonts w:ascii="Calibri" w:eastAsia="Calibri" w:hAnsi="Calibri" w:cs="Calibri"/>
        </w:rPr>
      </w:pPr>
    </w:p>
    <w:p w14:paraId="00000016" w14:textId="77777777" w:rsidR="001105D2" w:rsidRDefault="00000000">
      <w:pPr>
        <w:bidi/>
        <w:rPr>
          <w:rFonts w:ascii="Calibri" w:eastAsia="Calibri" w:hAnsi="Calibri" w:cs="Calibri"/>
          <w:b/>
          <w:color w:val="0B5394"/>
          <w:sz w:val="24"/>
          <w:szCs w:val="24"/>
        </w:rPr>
      </w:pPr>
      <w:r>
        <w:rPr>
          <w:rFonts w:ascii="Calibri" w:eastAsia="Calibri" w:hAnsi="Calibri" w:cs="Calibri"/>
          <w:b/>
          <w:bCs/>
          <w:color w:val="0B5394"/>
          <w:sz w:val="24"/>
          <w:szCs w:val="24"/>
          <w:rtl/>
          <w:lang w:bidi="ar"/>
        </w:rPr>
        <w:t>التسجيل:</w:t>
      </w:r>
    </w:p>
    <w:p w14:paraId="00000017" w14:textId="77777777" w:rsidR="001105D2" w:rsidRDefault="00000000">
      <w:pPr>
        <w:bidi/>
        <w:rPr>
          <w:rFonts w:ascii="Calibri" w:eastAsia="Calibri" w:hAnsi="Calibri" w:cs="Calibri"/>
        </w:rPr>
      </w:pPr>
      <w:r>
        <w:rPr>
          <w:rFonts w:ascii="Calibri" w:eastAsia="Calibri" w:hAnsi="Calibri" w:cs="Calibri"/>
          <w:rtl/>
          <w:lang w:bidi="ar"/>
        </w:rPr>
        <w:t xml:space="preserve">في حالة اهتمامك بمشاركة خبراتك ورؤاك الشخصية، يرجى التسجيل بإحدى الجلسات المذكورة أدناه للتعرف على المزيد حول كيفية جعل علوم الحاسوب خيارًا متاحًا لجميع الطلاب.  </w:t>
      </w:r>
    </w:p>
    <w:p w14:paraId="00000018" w14:textId="77777777" w:rsidR="001105D2" w:rsidRDefault="00000000">
      <w:pPr>
        <w:numPr>
          <w:ilvl w:val="0"/>
          <w:numId w:val="1"/>
        </w:numPr>
        <w:bidi/>
        <w:rPr>
          <w:rFonts w:ascii="Calibri" w:eastAsia="Calibri" w:hAnsi="Calibri" w:cs="Calibri"/>
        </w:rPr>
      </w:pPr>
      <w:r>
        <w:rPr>
          <w:rFonts w:ascii="Calibri" w:eastAsia="Calibri" w:hAnsi="Calibri" w:cs="Calibri"/>
          <w:rtl/>
          <w:lang w:bidi="ar"/>
        </w:rPr>
        <w:t xml:space="preserve">الثلاثاء الموافق 13 ديسمبر 2022 من الساعة 5:30 وحتى الساعة 7:30 مساءً (جلسة مُيسرة باللغة الإنجليزية) – </w:t>
      </w:r>
      <w:hyperlink r:id="rId6">
        <w:r>
          <w:rPr>
            <w:rFonts w:ascii="Calibri" w:eastAsia="Calibri" w:hAnsi="Calibri" w:cs="Calibri"/>
            <w:color w:val="1155CC"/>
            <w:u w:val="single"/>
            <w:rtl/>
            <w:lang w:bidi="ar"/>
          </w:rPr>
          <w:t>رابط التسجيل</w:t>
        </w:r>
      </w:hyperlink>
    </w:p>
    <w:p w14:paraId="00000019" w14:textId="77777777" w:rsidR="001105D2" w:rsidRDefault="00000000">
      <w:pPr>
        <w:numPr>
          <w:ilvl w:val="0"/>
          <w:numId w:val="1"/>
        </w:numPr>
        <w:bidi/>
        <w:rPr>
          <w:rFonts w:ascii="Calibri" w:eastAsia="Calibri" w:hAnsi="Calibri" w:cs="Calibri"/>
        </w:rPr>
      </w:pPr>
      <w:r>
        <w:rPr>
          <w:rFonts w:ascii="Calibri" w:eastAsia="Calibri" w:hAnsi="Calibri" w:cs="Calibri"/>
          <w:rtl/>
          <w:lang w:bidi="ar"/>
        </w:rPr>
        <w:t xml:space="preserve">الثلاثاء الموافق 20 ديسمبر 2022 من الساعة 5:30 وحتى الساعة 7:30 مساءً (جلسة مُيسرة باللغة الإنجليزية) – </w:t>
      </w:r>
      <w:hyperlink r:id="rId7">
        <w:r>
          <w:rPr>
            <w:rFonts w:ascii="Calibri" w:eastAsia="Calibri" w:hAnsi="Calibri" w:cs="Calibri"/>
            <w:color w:val="1155CC"/>
            <w:u w:val="single"/>
            <w:rtl/>
            <w:lang w:bidi="ar"/>
          </w:rPr>
          <w:t>رابط التسجيل</w:t>
        </w:r>
      </w:hyperlink>
    </w:p>
    <w:p w14:paraId="0000001A" w14:textId="77777777" w:rsidR="001105D2" w:rsidRDefault="00000000">
      <w:pPr>
        <w:numPr>
          <w:ilvl w:val="0"/>
          <w:numId w:val="1"/>
        </w:numPr>
        <w:bidi/>
        <w:rPr>
          <w:rFonts w:ascii="Calibri" w:eastAsia="Calibri" w:hAnsi="Calibri" w:cs="Calibri"/>
        </w:rPr>
      </w:pPr>
      <w:r>
        <w:rPr>
          <w:rFonts w:ascii="Calibri" w:eastAsia="Calibri" w:hAnsi="Calibri" w:cs="Calibri"/>
          <w:rtl/>
          <w:lang w:bidi="ar"/>
        </w:rPr>
        <w:t xml:space="preserve">الثلاثاء الموافق 1 يناير 2023 من الساعة 6:00 وحتى الساعة 7:30 مساءً (جلسة مُيسرة باللغة </w:t>
      </w:r>
      <w:r>
        <w:rPr>
          <w:rFonts w:ascii="Calibri" w:eastAsia="Calibri" w:hAnsi="Calibri" w:cs="Calibri"/>
          <w:b/>
          <w:bCs/>
          <w:rtl/>
          <w:lang w:bidi="ar"/>
        </w:rPr>
        <w:t>الإسبانية</w:t>
      </w:r>
      <w:r>
        <w:rPr>
          <w:rFonts w:ascii="Calibri" w:eastAsia="Calibri" w:hAnsi="Calibri" w:cs="Calibri"/>
          <w:rtl/>
          <w:lang w:bidi="ar"/>
        </w:rPr>
        <w:t xml:space="preserve">) – </w:t>
      </w:r>
      <w:hyperlink r:id="rId8">
        <w:r>
          <w:rPr>
            <w:rFonts w:ascii="Calibri" w:eastAsia="Calibri" w:hAnsi="Calibri" w:cs="Calibri"/>
            <w:color w:val="1155CC"/>
            <w:u w:val="single"/>
            <w:rtl/>
            <w:lang w:bidi="ar"/>
          </w:rPr>
          <w:t>رابط التسجيل</w:t>
        </w:r>
      </w:hyperlink>
    </w:p>
    <w:p w14:paraId="0000001B" w14:textId="77777777" w:rsidR="001105D2" w:rsidRDefault="001105D2">
      <w:pPr>
        <w:rPr>
          <w:rFonts w:ascii="Calibri" w:eastAsia="Calibri" w:hAnsi="Calibri" w:cs="Calibri"/>
        </w:rPr>
      </w:pPr>
    </w:p>
    <w:p w14:paraId="0000001C" w14:textId="77777777" w:rsidR="001105D2" w:rsidRDefault="00000000">
      <w:pPr>
        <w:bidi/>
        <w:rPr>
          <w:rFonts w:ascii="Calibri" w:eastAsia="Calibri" w:hAnsi="Calibri" w:cs="Calibri"/>
          <w:b/>
        </w:rPr>
      </w:pPr>
      <w:r>
        <w:rPr>
          <w:rFonts w:ascii="Calibri" w:eastAsia="Calibri" w:hAnsi="Calibri" w:cs="Calibri"/>
          <w:b/>
          <w:bCs/>
          <w:rtl/>
          <w:lang w:bidi="ar"/>
        </w:rPr>
        <w:t>لغة الإشارة الأمريكية</w:t>
      </w:r>
    </w:p>
    <w:p w14:paraId="0000001D" w14:textId="77777777" w:rsidR="001105D2" w:rsidRDefault="00000000">
      <w:pPr>
        <w:bidi/>
        <w:rPr>
          <w:rFonts w:ascii="Calibri" w:eastAsia="Calibri" w:hAnsi="Calibri" w:cs="Calibri"/>
        </w:rPr>
      </w:pPr>
      <w:r>
        <w:rPr>
          <w:rFonts w:ascii="Calibri" w:eastAsia="Calibri" w:hAnsi="Calibri" w:cs="Calibri"/>
          <w:rtl/>
          <w:lang w:bidi="ar"/>
        </w:rPr>
        <w:lastRenderedPageBreak/>
        <w:t xml:space="preserve">سُتعقد جلسات المشاركة بشكل افتراضي عبر منصة </w:t>
      </w:r>
      <w:r>
        <w:rPr>
          <w:rFonts w:ascii="Calibri" w:eastAsia="Calibri" w:hAnsi="Calibri" w:cs="Calibri"/>
        </w:rPr>
        <w:t>Zoom</w:t>
      </w:r>
      <w:r>
        <w:rPr>
          <w:rFonts w:ascii="Calibri" w:eastAsia="Calibri" w:hAnsi="Calibri" w:cs="Calibri"/>
          <w:rtl/>
          <w:lang w:bidi="ar"/>
        </w:rPr>
        <w:t xml:space="preserve"> وستتضمن ترجمة سفلية مباشرة وترجمة يقدمها مترجمو لغة الإشارة الأمريكية، أرسل بريدًا إلكترونيًا إلى </w:t>
      </w:r>
      <w:hyperlink r:id="rId9">
        <w:r>
          <w:rPr>
            <w:rFonts w:ascii="Calibri" w:eastAsia="Calibri" w:hAnsi="Calibri" w:cs="Calibri"/>
            <w:color w:val="1155CC"/>
            <w:u w:val="single"/>
            <w:rtl/>
            <w:lang w:bidi="ar"/>
          </w:rPr>
          <w:t>الحساب المُخصص لعلوم الحاسب</w:t>
        </w:r>
      </w:hyperlink>
      <w:r>
        <w:rPr>
          <w:rFonts w:ascii="Calibri" w:eastAsia="Calibri" w:hAnsi="Calibri" w:cs="Calibri"/>
          <w:rtl/>
          <w:lang w:bidi="ar"/>
        </w:rPr>
        <w:t xml:space="preserve"> للإشارة لهذا الطلب. </w:t>
      </w:r>
    </w:p>
    <w:p w14:paraId="0000001E" w14:textId="77777777" w:rsidR="001105D2" w:rsidRDefault="001105D2">
      <w:pPr>
        <w:rPr>
          <w:rFonts w:ascii="Calibri" w:eastAsia="Calibri" w:hAnsi="Calibri" w:cs="Calibri"/>
        </w:rPr>
      </w:pPr>
    </w:p>
    <w:p w14:paraId="0000001F" w14:textId="77777777" w:rsidR="001105D2" w:rsidRDefault="00000000">
      <w:pPr>
        <w:bidi/>
        <w:rPr>
          <w:rFonts w:ascii="Calibri" w:eastAsia="Calibri" w:hAnsi="Calibri" w:cs="Calibri"/>
        </w:rPr>
      </w:pPr>
      <w:r>
        <w:rPr>
          <w:rFonts w:ascii="Calibri" w:eastAsia="Calibri" w:hAnsi="Calibri" w:cs="Calibri"/>
          <w:rtl/>
          <w:lang w:bidi="ar"/>
        </w:rPr>
        <w:t xml:space="preserve">إذا كنت ترغب في تحديد موعد لعقد جلسة مشاركة بلغة غير اللغة الإنجليزية أو الإسبانية أو لغة الإشارة الأمريكية، يرجى إرسال بريد إلكتروني إلى </w:t>
      </w:r>
      <w:hyperlink r:id="rId10">
        <w:r>
          <w:rPr>
            <w:rFonts w:ascii="Calibri" w:eastAsia="Calibri" w:hAnsi="Calibri" w:cs="Calibri"/>
            <w:color w:val="1155CC"/>
            <w:u w:val="single"/>
            <w:rtl/>
            <w:lang w:bidi="ar"/>
          </w:rPr>
          <w:t>الحساب المُخصص لعلوم الحاسب</w:t>
        </w:r>
      </w:hyperlink>
      <w:r>
        <w:rPr>
          <w:rFonts w:ascii="Calibri" w:eastAsia="Calibri" w:hAnsi="Calibri" w:cs="Calibri"/>
          <w:rtl/>
          <w:lang w:bidi="ar"/>
        </w:rPr>
        <w:t xml:space="preserve">. اعتمادًا على عدد الطلبات الخاصة بهذا الخيار، قد نعقد جلسات إضافية. سنطرح أيضا مواد للمشاركة متاحة باللغة الإنجليزية والصينية والإسبانية والروسية والفيتنامية والصومالية والعربية بكل جلسة، وستكون متاحة أيضا بناء على الطلب عن طريق إرسال بريد إلكتروني إلى </w:t>
      </w:r>
      <w:hyperlink r:id="rId11">
        <w:r>
          <w:rPr>
            <w:rFonts w:ascii="Calibri" w:eastAsia="Calibri" w:hAnsi="Calibri" w:cs="Calibri"/>
            <w:color w:val="1155CC"/>
            <w:u w:val="single"/>
            <w:rtl/>
            <w:lang w:bidi="ar"/>
          </w:rPr>
          <w:t>الحساب المُخصص لعلوم الحاسب</w:t>
        </w:r>
      </w:hyperlink>
      <w:r>
        <w:rPr>
          <w:rFonts w:ascii="Calibri" w:eastAsia="Calibri" w:hAnsi="Calibri" w:cs="Calibri"/>
          <w:rtl/>
          <w:lang w:bidi="ar"/>
        </w:rPr>
        <w:t>.</w:t>
      </w:r>
    </w:p>
    <w:p w14:paraId="00000020" w14:textId="77777777" w:rsidR="001105D2" w:rsidRDefault="001105D2">
      <w:pPr>
        <w:rPr>
          <w:rFonts w:ascii="Calibri" w:eastAsia="Calibri" w:hAnsi="Calibri" w:cs="Calibri"/>
        </w:rPr>
      </w:pPr>
    </w:p>
    <w:p w14:paraId="00000021" w14:textId="77777777" w:rsidR="001105D2" w:rsidRDefault="00000000">
      <w:pPr>
        <w:bidi/>
        <w:rPr>
          <w:rFonts w:ascii="Calibri" w:eastAsia="Calibri" w:hAnsi="Calibri" w:cs="Calibri"/>
        </w:rPr>
      </w:pPr>
      <w:r>
        <w:rPr>
          <w:rFonts w:ascii="Calibri" w:eastAsia="Calibri" w:hAnsi="Calibri" w:cs="Calibri"/>
          <w:rtl/>
          <w:lang w:bidi="ar"/>
        </w:rPr>
        <w:t xml:space="preserve">في حالة عدم قدرتك على المشاركة ورغبتك في تحديد وقت آخر لعقد جلسة معنا، يرجى مراسلتنا عن طريق البريد الإلكتروني </w:t>
      </w:r>
      <w:hyperlink r:id="rId12">
        <w:r>
          <w:rPr>
            <w:rFonts w:ascii="Calibri" w:eastAsia="Calibri" w:hAnsi="Calibri" w:cs="Calibri"/>
            <w:color w:val="1155CC"/>
            <w:u w:val="single"/>
          </w:rPr>
          <w:t>ode.csinitiative@ode.oregon.gov</w:t>
        </w:r>
      </w:hyperlink>
      <w:r>
        <w:rPr>
          <w:rFonts w:ascii="Calibri" w:eastAsia="Calibri" w:hAnsi="Calibri" w:cs="Calibri"/>
          <w:rtl/>
          <w:lang w:bidi="ar"/>
        </w:rPr>
        <w:t xml:space="preserve">.  </w:t>
      </w:r>
    </w:p>
    <w:p w14:paraId="00000022" w14:textId="77777777" w:rsidR="001105D2" w:rsidRDefault="001105D2">
      <w:pPr>
        <w:ind w:left="720"/>
        <w:rPr>
          <w:rFonts w:ascii="Calibri" w:eastAsia="Calibri" w:hAnsi="Calibri" w:cs="Calibri"/>
        </w:rPr>
      </w:pPr>
    </w:p>
    <w:p w14:paraId="00000023" w14:textId="77777777" w:rsidR="001105D2" w:rsidRDefault="00000000">
      <w:pPr>
        <w:bidi/>
      </w:pPr>
      <w:r>
        <w:rPr>
          <w:rFonts w:ascii="Calibri" w:hAnsi="Calibri"/>
          <w:rtl/>
          <w:lang w:bidi="ar"/>
        </w:rPr>
        <w:t>نحن نتطلع إلى تلقي رد منك!</w:t>
      </w:r>
    </w:p>
    <w:sectPr w:rsidR="001105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E1546"/>
    <w:multiLevelType w:val="multilevel"/>
    <w:tmpl w:val="9CEC9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542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5D2"/>
    <w:rsid w:val="001105D2"/>
    <w:rsid w:val="0021085C"/>
    <w:rsid w:val="008149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532E"/>
  <w15:docId w15:val="{AC0FB8A7-C8B8-4068-9C59-9A28A574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meeting/register/vJIscO6tpjovGhV8lCY85_fp-7jcDIBUou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oomgov.com/meeting/register/vJIsd-mupjsoG6OHg5Foa6hkecZgAL1R0RI" TargetMode="External"/><Relationship Id="rId12" Type="http://schemas.openxmlformats.org/officeDocument/2006/relationships/hyperlink" Target="mailto:ode.csinitiative@ode.oregon.gov"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zoomgov.com/meeting/register/vJIsdOqtrjMrGPVTJtXVWOWOCasg3MPXwuE" TargetMode="External"/><Relationship Id="rId11" Type="http://schemas.openxmlformats.org/officeDocument/2006/relationships/hyperlink" Target="mailto:ode.csinitiative@ode.oregon.gov" TargetMode="External"/><Relationship Id="rId5" Type="http://schemas.openxmlformats.org/officeDocument/2006/relationships/hyperlink" Target="https://oregon.gov/newsroom/Pages/NewsDetail.aspx?newsid=75374" TargetMode="External"/><Relationship Id="rId15" Type="http://schemas.openxmlformats.org/officeDocument/2006/relationships/customXml" Target="../customXml/item1.xml"/><Relationship Id="rId10" Type="http://schemas.openxmlformats.org/officeDocument/2006/relationships/hyperlink" Target="mailto:ode.csinitiative@ode.oregon.gov" TargetMode="External"/><Relationship Id="rId4" Type="http://schemas.openxmlformats.org/officeDocument/2006/relationships/webSettings" Target="webSettings.xml"/><Relationship Id="rId9" Type="http://schemas.openxmlformats.org/officeDocument/2006/relationships/hyperlink" Target="mailto:ode.csinitiative@ode.orego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3289CFA6E2E49B6CEC4E8AFEA2EA5" ma:contentTypeVersion="7" ma:contentTypeDescription="Create a new document." ma:contentTypeScope="" ma:versionID="0defd2dd0ac36d1c6c069b28afd66d12">
  <xsd:schema xmlns:xsd="http://www.w3.org/2001/XMLSchema" xmlns:xs="http://www.w3.org/2001/XMLSchema" xmlns:p="http://schemas.microsoft.com/office/2006/metadata/properties" xmlns:ns1="http://schemas.microsoft.com/sharepoint/v3" xmlns:ns2="122e5434-dc24-497d-aa69-d61fddbc4b6a" xmlns:ns3="54031767-dd6d-417c-ab73-583408f47564" targetNamespace="http://schemas.microsoft.com/office/2006/metadata/properties" ma:root="true" ma:fieldsID="9cdd75efebe656e8529213315421c00f" ns1:_="" ns2:_="" ns3:_="">
    <xsd:import namespace="http://schemas.microsoft.com/sharepoint/v3"/>
    <xsd:import namespace="122e5434-dc24-497d-aa69-d61fddbc4b6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2e5434-dc24-497d-aa69-d61fddbc4b6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122e5434-dc24-497d-aa69-d61fddbc4b6a" xsi:nil="true"/>
    <Priority xmlns="122e5434-dc24-497d-aa69-d61fddbc4b6a">New</Priority>
    <PublishingExpirationDate xmlns="http://schemas.microsoft.com/sharepoint/v3" xsi:nil="true"/>
    <Remediation_x0020_Date xmlns="122e5434-dc24-497d-aa69-d61fddbc4b6a">2022-11-23T08:00:00+00:00</Remediation_x0020_Date>
    <PublishingStartDate xmlns="http://schemas.microsoft.com/sharepoint/v3" xsi:nil="true"/>
  </documentManagement>
</p:properties>
</file>

<file path=customXml/itemProps1.xml><?xml version="1.0" encoding="utf-8"?>
<ds:datastoreItem xmlns:ds="http://schemas.openxmlformats.org/officeDocument/2006/customXml" ds:itemID="{465EB7F4-547B-4B35-BAE4-BB371B80C645}"/>
</file>

<file path=customXml/itemProps2.xml><?xml version="1.0" encoding="utf-8"?>
<ds:datastoreItem xmlns:ds="http://schemas.openxmlformats.org/officeDocument/2006/customXml" ds:itemID="{55DF47EF-22F8-492A-8E8A-0CC2648AC174}"/>
</file>

<file path=customXml/itemProps3.xml><?xml version="1.0" encoding="utf-8"?>
<ds:datastoreItem xmlns:ds="http://schemas.openxmlformats.org/officeDocument/2006/customXml" ds:itemID="{C3E43CE5-FFDB-4C22-B197-C3BF783EF792}"/>
</file>

<file path=docProps/app.xml><?xml version="1.0" encoding="utf-8"?>
<Properties xmlns="http://schemas.openxmlformats.org/officeDocument/2006/extended-properties" xmlns:vt="http://schemas.openxmlformats.org/officeDocument/2006/docPropsVTypes">
  <Template>Normal.dotm</Template>
  <TotalTime>2</TotalTime>
  <Pages>1</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دعوة للاشتراك في جلسات المشاركة المٌخصصة للمجموعات الكبيرة التي</dc:title>
  <cp:lastModifiedBy>Amr  Anany</cp:lastModifiedBy>
  <cp:revision>3</cp:revision>
  <dcterms:created xsi:type="dcterms:W3CDTF">2022-11-22T12:35:00Z</dcterms:created>
  <dcterms:modified xsi:type="dcterms:W3CDTF">2022-11-22T12:37:00Z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0x0101008FC3289CFA6E2E49B6CEC4E8AFEA2EA5</vt:lpwstr>
  </property>
</Properties>
</file>